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F2E167">
      <w:pPr>
        <w:pStyle w:val="6"/>
        <w:ind w:firstLine="0"/>
        <w:rPr>
          <w:rFonts w:hint="default" w:ascii="Times New Roman" w:hAnsi="Times New Roman" w:eastAsia="黑体" w:cs="Times New Roman"/>
          <w:b w:val="0"/>
          <w:bCs w:val="0"/>
          <w:color w:val="auto"/>
          <w:sz w:val="32"/>
          <w:szCs w:val="32"/>
          <w:lang w:eastAsia="zh-CN"/>
        </w:rPr>
      </w:pPr>
    </w:p>
    <w:p w14:paraId="36248B63">
      <w:pPr>
        <w:adjustRightInd w:val="0"/>
        <w:snapToGrid w:val="0"/>
        <w:spacing w:line="520" w:lineRule="exact"/>
        <w:jc w:val="center"/>
        <w:rPr>
          <w:rFonts w:hint="default" w:ascii="Times New Roman" w:hAnsi="Times New Roman" w:eastAsia="方正小标宋简体" w:cs="Times New Roman"/>
          <w:b w:val="0"/>
          <w:bCs/>
          <w:spacing w:val="-6"/>
          <w:sz w:val="44"/>
          <w:szCs w:val="52"/>
        </w:rPr>
      </w:pPr>
    </w:p>
    <w:p w14:paraId="544B2669">
      <w:pPr>
        <w:adjustRightInd w:val="0"/>
        <w:snapToGrid w:val="0"/>
        <w:spacing w:line="520" w:lineRule="exact"/>
        <w:jc w:val="center"/>
        <w:rPr>
          <w:rFonts w:hint="default" w:ascii="Times New Roman" w:hAnsi="Times New Roman" w:eastAsia="方正小标宋简体" w:cs="Times New Roman"/>
          <w:b w:val="0"/>
          <w:bCs/>
          <w:spacing w:val="-6"/>
          <w:sz w:val="44"/>
          <w:szCs w:val="52"/>
          <w:lang w:eastAsia="zh-CN"/>
        </w:rPr>
      </w:pPr>
      <w:bookmarkStart w:id="0" w:name="_GoBack"/>
      <w:r>
        <w:rPr>
          <w:rFonts w:hint="default" w:ascii="Times New Roman" w:hAnsi="Times New Roman" w:eastAsia="方正小标宋简体" w:cs="Times New Roman"/>
          <w:b w:val="0"/>
          <w:bCs/>
          <w:spacing w:val="-6"/>
          <w:sz w:val="44"/>
          <w:szCs w:val="52"/>
        </w:rPr>
        <w:t>市</w:t>
      </w:r>
      <w:r>
        <w:rPr>
          <w:rFonts w:hint="default" w:ascii="Times New Roman" w:hAnsi="Times New Roman" w:eastAsia="方正小标宋简体" w:cs="Times New Roman"/>
          <w:b w:val="0"/>
          <w:bCs/>
          <w:spacing w:val="-6"/>
          <w:sz w:val="44"/>
          <w:szCs w:val="52"/>
          <w:lang w:eastAsia="zh-CN"/>
        </w:rPr>
        <w:t>级</w:t>
      </w:r>
      <w:r>
        <w:rPr>
          <w:rFonts w:hint="default" w:ascii="Times New Roman" w:hAnsi="Times New Roman" w:eastAsia="方正小标宋简体" w:cs="Times New Roman"/>
          <w:b w:val="0"/>
          <w:bCs/>
          <w:spacing w:val="-6"/>
          <w:sz w:val="44"/>
          <w:szCs w:val="52"/>
        </w:rPr>
        <w:t>部门（单位）履职事项清单</w:t>
      </w:r>
      <w:r>
        <w:rPr>
          <w:rFonts w:hint="default" w:ascii="Times New Roman" w:hAnsi="Times New Roman" w:eastAsia="方正小标宋简体" w:cs="Times New Roman"/>
          <w:b w:val="0"/>
          <w:bCs/>
          <w:spacing w:val="-6"/>
          <w:sz w:val="44"/>
          <w:szCs w:val="52"/>
          <w:lang w:eastAsia="zh-CN"/>
        </w:rPr>
        <w:t>（</w:t>
      </w:r>
      <w:r>
        <w:rPr>
          <w:rFonts w:hint="default" w:ascii="Times New Roman" w:hAnsi="Times New Roman" w:eastAsia="仿宋_GB2312" w:cs="Times New Roman"/>
          <w:b w:val="0"/>
          <w:bCs/>
          <w:spacing w:val="-6"/>
          <w:sz w:val="44"/>
          <w:szCs w:val="52"/>
          <w:lang w:eastAsia="zh-CN"/>
        </w:rPr>
        <w:t>“</w:t>
      </w:r>
      <w:r>
        <w:rPr>
          <w:rFonts w:hint="default" w:ascii="Times New Roman" w:hAnsi="Times New Roman" w:eastAsia="方正小标宋简体" w:cs="Times New Roman"/>
          <w:b w:val="0"/>
          <w:bCs/>
          <w:spacing w:val="-6"/>
          <w:sz w:val="44"/>
          <w:szCs w:val="52"/>
          <w:lang w:eastAsia="zh-CN"/>
        </w:rPr>
        <w:t>四个服务</w:t>
      </w:r>
      <w:r>
        <w:rPr>
          <w:rFonts w:hint="default" w:ascii="Times New Roman" w:hAnsi="Times New Roman" w:eastAsia="仿宋_GB2312" w:cs="Times New Roman"/>
          <w:b w:val="0"/>
          <w:bCs/>
          <w:spacing w:val="-6"/>
          <w:sz w:val="44"/>
          <w:szCs w:val="52"/>
          <w:lang w:eastAsia="zh-CN"/>
        </w:rPr>
        <w:t>”</w:t>
      </w:r>
      <w:r>
        <w:rPr>
          <w:rFonts w:hint="default" w:ascii="Times New Roman" w:hAnsi="Times New Roman" w:eastAsia="方正小标宋简体" w:cs="Times New Roman"/>
          <w:b w:val="0"/>
          <w:bCs/>
          <w:spacing w:val="-6"/>
          <w:sz w:val="44"/>
          <w:szCs w:val="52"/>
          <w:lang w:eastAsia="zh-CN"/>
        </w:rPr>
        <w:t>工作事项专项表）</w:t>
      </w:r>
    </w:p>
    <w:p w14:paraId="4E94BF07">
      <w:pPr>
        <w:adjustRightInd w:val="0"/>
        <w:snapToGrid w:val="0"/>
        <w:spacing w:line="520" w:lineRule="exact"/>
        <w:ind w:firstLine="640"/>
        <w:rPr>
          <w:rFonts w:hint="default" w:ascii="Times New Roman" w:hAnsi="Times New Roman" w:eastAsia="楷体_GB2312" w:cs="Times New Roman"/>
          <w:b w:val="0"/>
          <w:bCs/>
          <w:spacing w:val="-6"/>
          <w:szCs w:val="32"/>
          <w:lang w:val="en-US" w:eastAsia="zh-CN"/>
        </w:rPr>
      </w:pPr>
      <w:r>
        <w:rPr>
          <w:rFonts w:hint="default" w:ascii="Times New Roman" w:hAnsi="Times New Roman" w:eastAsia="楷体_GB2312" w:cs="Times New Roman"/>
          <w:b w:val="0"/>
          <w:bCs/>
          <w:spacing w:val="-6"/>
          <w:sz w:val="28"/>
          <w:szCs w:val="36"/>
        </w:rPr>
        <w:t>部门（单位）名称：</w:t>
      </w:r>
      <w:r>
        <w:rPr>
          <w:rFonts w:hint="eastAsia" w:ascii="Times New Roman" w:hAnsi="Times New Roman" w:eastAsia="楷体_GB2312" w:cs="Times New Roman"/>
          <w:b w:val="0"/>
          <w:bCs/>
          <w:spacing w:val="-6"/>
          <w:sz w:val="28"/>
          <w:szCs w:val="36"/>
          <w:lang w:val="en-US" w:eastAsia="zh-CN"/>
        </w:rPr>
        <w:t>遂宁市邮政管理局</w:t>
      </w:r>
    </w:p>
    <w:tbl>
      <w:tblPr>
        <w:tblStyle w:val="7"/>
        <w:tblW w:w="13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6"/>
        <w:gridCol w:w="1841"/>
        <w:gridCol w:w="1749"/>
        <w:gridCol w:w="2247"/>
        <w:gridCol w:w="1269"/>
        <w:gridCol w:w="2760"/>
        <w:gridCol w:w="1070"/>
        <w:gridCol w:w="1435"/>
      </w:tblGrid>
      <w:tr w14:paraId="4DA32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blHeader/>
          <w:jc w:val="center"/>
        </w:trPr>
        <w:tc>
          <w:tcPr>
            <w:tcW w:w="806" w:type="dxa"/>
            <w:noWrap w:val="0"/>
            <w:vAlign w:val="center"/>
          </w:tcPr>
          <w:p w14:paraId="3E31A37F">
            <w:pPr>
              <w:adjustRightInd w:val="0"/>
              <w:snapToGrid w:val="0"/>
              <w:spacing w:line="320" w:lineRule="exact"/>
              <w:jc w:val="center"/>
              <w:rPr>
                <w:rFonts w:hint="default" w:ascii="Times New Roman" w:hAnsi="Times New Roman" w:eastAsia="黑体" w:cs="Times New Roman"/>
                <w:b w:val="0"/>
                <w:bCs/>
                <w:color w:val="000000"/>
                <w:sz w:val="28"/>
                <w:szCs w:val="36"/>
              </w:rPr>
            </w:pPr>
            <w:r>
              <w:rPr>
                <w:rFonts w:hint="default" w:ascii="Times New Roman" w:hAnsi="Times New Roman" w:eastAsia="黑体" w:cs="Times New Roman"/>
                <w:b w:val="0"/>
                <w:bCs/>
                <w:color w:val="000000"/>
                <w:sz w:val="28"/>
                <w:szCs w:val="36"/>
              </w:rPr>
              <w:t>序号</w:t>
            </w:r>
          </w:p>
        </w:tc>
        <w:tc>
          <w:tcPr>
            <w:tcW w:w="1841" w:type="dxa"/>
            <w:noWrap w:val="0"/>
            <w:vAlign w:val="center"/>
          </w:tcPr>
          <w:p w14:paraId="29066A7D">
            <w:pPr>
              <w:adjustRightInd w:val="0"/>
              <w:snapToGrid w:val="0"/>
              <w:spacing w:line="320" w:lineRule="exact"/>
              <w:jc w:val="center"/>
              <w:rPr>
                <w:rFonts w:hint="default" w:ascii="Times New Roman" w:hAnsi="Times New Roman" w:eastAsia="黑体" w:cs="Times New Roman"/>
                <w:b w:val="0"/>
                <w:bCs/>
                <w:color w:val="000000"/>
                <w:sz w:val="28"/>
                <w:szCs w:val="36"/>
              </w:rPr>
            </w:pPr>
            <w:r>
              <w:rPr>
                <w:rFonts w:hint="default" w:ascii="Times New Roman" w:hAnsi="Times New Roman" w:eastAsia="黑体" w:cs="Times New Roman"/>
                <w:b w:val="0"/>
                <w:bCs/>
                <w:color w:val="000000"/>
                <w:sz w:val="28"/>
                <w:szCs w:val="36"/>
              </w:rPr>
              <w:t>责任科室（科级事业单位）</w:t>
            </w:r>
          </w:p>
        </w:tc>
        <w:tc>
          <w:tcPr>
            <w:tcW w:w="1749" w:type="dxa"/>
            <w:noWrap w:val="0"/>
            <w:vAlign w:val="center"/>
          </w:tcPr>
          <w:p w14:paraId="4111422C">
            <w:pPr>
              <w:adjustRightInd w:val="0"/>
              <w:snapToGrid w:val="0"/>
              <w:spacing w:line="320" w:lineRule="exact"/>
              <w:jc w:val="center"/>
              <w:rPr>
                <w:rFonts w:hint="default" w:ascii="Times New Roman" w:hAnsi="Times New Roman" w:eastAsia="黑体" w:cs="Times New Roman"/>
                <w:b w:val="0"/>
                <w:bCs/>
                <w:color w:val="000000"/>
                <w:sz w:val="28"/>
                <w:szCs w:val="36"/>
              </w:rPr>
            </w:pPr>
            <w:r>
              <w:rPr>
                <w:rFonts w:hint="default" w:ascii="Times New Roman" w:hAnsi="Times New Roman" w:eastAsia="黑体" w:cs="Times New Roman"/>
                <w:b w:val="0"/>
                <w:bCs/>
                <w:color w:val="000000"/>
                <w:sz w:val="28"/>
                <w:szCs w:val="36"/>
              </w:rPr>
              <w:t>履职事项</w:t>
            </w:r>
          </w:p>
        </w:tc>
        <w:tc>
          <w:tcPr>
            <w:tcW w:w="2247" w:type="dxa"/>
            <w:noWrap w:val="0"/>
            <w:vAlign w:val="center"/>
          </w:tcPr>
          <w:p w14:paraId="7DF0134C">
            <w:pPr>
              <w:adjustRightInd w:val="0"/>
              <w:snapToGrid w:val="0"/>
              <w:spacing w:line="320" w:lineRule="exact"/>
              <w:jc w:val="center"/>
              <w:rPr>
                <w:rFonts w:hint="default" w:ascii="Times New Roman" w:hAnsi="Times New Roman" w:eastAsia="黑体" w:cs="Times New Roman"/>
                <w:b w:val="0"/>
                <w:bCs/>
                <w:color w:val="000000"/>
                <w:sz w:val="28"/>
                <w:szCs w:val="36"/>
              </w:rPr>
            </w:pPr>
            <w:r>
              <w:rPr>
                <w:rFonts w:hint="default" w:ascii="Times New Roman" w:hAnsi="Times New Roman" w:eastAsia="黑体" w:cs="Times New Roman"/>
                <w:b w:val="0"/>
                <w:bCs/>
                <w:color w:val="000000"/>
                <w:sz w:val="28"/>
                <w:szCs w:val="36"/>
              </w:rPr>
              <w:t>工作事项名称</w:t>
            </w:r>
          </w:p>
        </w:tc>
        <w:tc>
          <w:tcPr>
            <w:tcW w:w="1269" w:type="dxa"/>
            <w:noWrap w:val="0"/>
            <w:vAlign w:val="center"/>
          </w:tcPr>
          <w:p w14:paraId="02CEDEEE">
            <w:pPr>
              <w:adjustRightInd w:val="0"/>
              <w:snapToGrid w:val="0"/>
              <w:spacing w:line="320" w:lineRule="exact"/>
              <w:jc w:val="center"/>
              <w:rPr>
                <w:rFonts w:hint="default" w:ascii="Times New Roman" w:hAnsi="Times New Roman" w:eastAsia="黑体" w:cs="Times New Roman"/>
                <w:b w:val="0"/>
                <w:bCs/>
                <w:color w:val="000000"/>
                <w:sz w:val="28"/>
                <w:szCs w:val="36"/>
              </w:rPr>
            </w:pPr>
            <w:r>
              <w:rPr>
                <w:rFonts w:hint="default" w:ascii="Times New Roman" w:hAnsi="Times New Roman" w:eastAsia="黑体" w:cs="Times New Roman"/>
                <w:b w:val="0"/>
                <w:bCs/>
                <w:color w:val="000000"/>
                <w:sz w:val="28"/>
                <w:szCs w:val="36"/>
              </w:rPr>
              <w:t>工作事项类别</w:t>
            </w:r>
          </w:p>
        </w:tc>
        <w:tc>
          <w:tcPr>
            <w:tcW w:w="2760" w:type="dxa"/>
            <w:noWrap w:val="0"/>
            <w:vAlign w:val="center"/>
          </w:tcPr>
          <w:p w14:paraId="66B4D27B">
            <w:pPr>
              <w:adjustRightInd w:val="0"/>
              <w:snapToGrid w:val="0"/>
              <w:spacing w:line="320" w:lineRule="exact"/>
              <w:jc w:val="center"/>
              <w:rPr>
                <w:rFonts w:hint="default" w:ascii="Times New Roman" w:hAnsi="Times New Roman" w:eastAsia="黑体" w:cs="Times New Roman"/>
                <w:b w:val="0"/>
                <w:bCs/>
                <w:color w:val="000000"/>
                <w:sz w:val="28"/>
                <w:szCs w:val="36"/>
              </w:rPr>
            </w:pPr>
            <w:r>
              <w:rPr>
                <w:rFonts w:hint="default" w:ascii="Times New Roman" w:hAnsi="Times New Roman" w:eastAsia="黑体" w:cs="Times New Roman"/>
                <w:b w:val="0"/>
                <w:bCs/>
                <w:color w:val="000000"/>
                <w:sz w:val="28"/>
                <w:szCs w:val="36"/>
              </w:rPr>
              <w:t>设定依据（来源）</w:t>
            </w:r>
          </w:p>
        </w:tc>
        <w:tc>
          <w:tcPr>
            <w:tcW w:w="1070" w:type="dxa"/>
            <w:noWrap w:val="0"/>
            <w:vAlign w:val="center"/>
          </w:tcPr>
          <w:p w14:paraId="3B6AE2D8">
            <w:pPr>
              <w:adjustRightInd w:val="0"/>
              <w:snapToGrid w:val="0"/>
              <w:spacing w:line="320" w:lineRule="exact"/>
              <w:jc w:val="center"/>
              <w:rPr>
                <w:rFonts w:hint="default" w:ascii="Times New Roman" w:hAnsi="Times New Roman" w:eastAsia="黑体" w:cs="Times New Roman"/>
                <w:b w:val="0"/>
                <w:bCs/>
                <w:color w:val="000000"/>
                <w:sz w:val="28"/>
                <w:szCs w:val="36"/>
                <w:lang w:val="en"/>
              </w:rPr>
            </w:pPr>
            <w:r>
              <w:rPr>
                <w:rFonts w:hint="default" w:ascii="Times New Roman" w:hAnsi="Times New Roman" w:eastAsia="黑体" w:cs="Times New Roman"/>
                <w:b w:val="0"/>
                <w:bCs/>
                <w:color w:val="000000"/>
                <w:sz w:val="28"/>
                <w:szCs w:val="36"/>
                <w:lang w:val="en"/>
              </w:rPr>
              <w:t>责任人</w:t>
            </w:r>
          </w:p>
        </w:tc>
        <w:tc>
          <w:tcPr>
            <w:tcW w:w="1435" w:type="dxa"/>
            <w:noWrap w:val="0"/>
            <w:vAlign w:val="center"/>
          </w:tcPr>
          <w:p w14:paraId="31D16C85">
            <w:pPr>
              <w:adjustRightInd w:val="0"/>
              <w:snapToGrid w:val="0"/>
              <w:spacing w:line="320" w:lineRule="exact"/>
              <w:jc w:val="center"/>
              <w:rPr>
                <w:rFonts w:hint="default" w:ascii="Times New Roman" w:hAnsi="Times New Roman" w:eastAsia="黑体" w:cs="Times New Roman"/>
                <w:b w:val="0"/>
                <w:bCs/>
                <w:color w:val="000000"/>
                <w:sz w:val="28"/>
                <w:szCs w:val="36"/>
              </w:rPr>
            </w:pPr>
            <w:r>
              <w:rPr>
                <w:rFonts w:hint="default" w:ascii="Times New Roman" w:hAnsi="Times New Roman" w:eastAsia="黑体" w:cs="Times New Roman"/>
                <w:b w:val="0"/>
                <w:bCs/>
                <w:color w:val="000000"/>
                <w:sz w:val="28"/>
                <w:szCs w:val="36"/>
              </w:rPr>
              <w:t>备注</w:t>
            </w:r>
          </w:p>
        </w:tc>
      </w:tr>
      <w:tr w14:paraId="09240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8" w:hRule="atLeast"/>
          <w:jc w:val="center"/>
        </w:trPr>
        <w:tc>
          <w:tcPr>
            <w:tcW w:w="806" w:type="dxa"/>
            <w:noWrap w:val="0"/>
            <w:vAlign w:val="center"/>
          </w:tcPr>
          <w:p w14:paraId="5E4E4829">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default" w:ascii="Times New Roman" w:hAnsi="Times New Roman" w:eastAsia="仿宋_GB2312" w:cs="Times New Roman"/>
                <w:b w:val="0"/>
                <w:bCs/>
                <w:spacing w:val="-6"/>
                <w:sz w:val="24"/>
                <w:lang w:val="en-US" w:eastAsia="zh-CN"/>
              </w:rPr>
              <w:t>1</w:t>
            </w:r>
          </w:p>
        </w:tc>
        <w:tc>
          <w:tcPr>
            <w:tcW w:w="1841" w:type="dxa"/>
            <w:vMerge w:val="restart"/>
            <w:noWrap w:val="0"/>
            <w:vAlign w:val="center"/>
          </w:tcPr>
          <w:p w14:paraId="4A397149">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行业管理</w:t>
            </w:r>
            <w:r>
              <w:rPr>
                <w:rFonts w:hint="default" w:ascii="Times New Roman" w:hAnsi="Times New Roman" w:eastAsia="仿宋_GB2312" w:cs="Times New Roman"/>
                <w:b w:val="0"/>
                <w:bCs/>
                <w:spacing w:val="-6"/>
                <w:sz w:val="24"/>
                <w:lang w:val="en-US" w:eastAsia="zh-CN"/>
              </w:rPr>
              <w:t>科</w:t>
            </w:r>
          </w:p>
          <w:p w14:paraId="397196E6">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default" w:ascii="Times New Roman" w:hAnsi="Times New Roman" w:eastAsia="仿宋_GB2312" w:cs="Times New Roman"/>
                <w:b w:val="0"/>
                <w:bCs/>
                <w:spacing w:val="-6"/>
                <w:sz w:val="24"/>
                <w:lang w:val="en-US" w:eastAsia="zh-CN"/>
              </w:rPr>
              <w:t>（科长：</w:t>
            </w:r>
            <w:r>
              <w:rPr>
                <w:rFonts w:hint="eastAsia" w:ascii="Times New Roman" w:hAnsi="Times New Roman" w:eastAsia="仿宋_GB2312" w:cs="Times New Roman"/>
                <w:b w:val="0"/>
                <w:bCs/>
                <w:spacing w:val="-6"/>
                <w:sz w:val="24"/>
                <w:lang w:val="en-US" w:eastAsia="zh-CN"/>
              </w:rPr>
              <w:t>王旭波</w:t>
            </w:r>
            <w:r>
              <w:rPr>
                <w:rFonts w:hint="default" w:ascii="Times New Roman" w:hAnsi="Times New Roman" w:eastAsia="仿宋_GB2312" w:cs="Times New Roman"/>
                <w:b w:val="0"/>
                <w:bCs/>
                <w:spacing w:val="-6"/>
                <w:sz w:val="24"/>
                <w:lang w:val="en-US" w:eastAsia="zh-CN"/>
              </w:rPr>
              <w:t>，副科长：</w:t>
            </w:r>
            <w:r>
              <w:rPr>
                <w:rFonts w:hint="eastAsia" w:ascii="Times New Roman" w:hAnsi="Times New Roman" w:eastAsia="仿宋_GB2312" w:cs="Times New Roman"/>
                <w:b w:val="0"/>
                <w:bCs/>
                <w:spacing w:val="-6"/>
                <w:sz w:val="24"/>
                <w:lang w:val="en-US" w:eastAsia="zh-CN"/>
              </w:rPr>
              <w:t>王露</w:t>
            </w:r>
            <w:r>
              <w:rPr>
                <w:rFonts w:hint="default" w:ascii="Times New Roman" w:hAnsi="Times New Roman" w:eastAsia="仿宋_GB2312" w:cs="Times New Roman"/>
                <w:b w:val="0"/>
                <w:bCs/>
                <w:spacing w:val="-6"/>
                <w:sz w:val="24"/>
                <w:lang w:val="en-US" w:eastAsia="zh-CN"/>
              </w:rPr>
              <w:t>）</w:t>
            </w:r>
          </w:p>
        </w:tc>
        <w:tc>
          <w:tcPr>
            <w:tcW w:w="1749" w:type="dxa"/>
            <w:vMerge w:val="restart"/>
            <w:noWrap w:val="0"/>
            <w:vAlign w:val="center"/>
          </w:tcPr>
          <w:p w14:paraId="2664E0AC">
            <w:pPr>
              <w:adjustRightInd w:val="0"/>
              <w:snapToGrid w:val="0"/>
              <w:spacing w:line="320" w:lineRule="exact"/>
              <w:jc w:val="left"/>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1.快递业务备案与邮政普遍服务审批事项</w:t>
            </w:r>
          </w:p>
        </w:tc>
        <w:tc>
          <w:tcPr>
            <w:tcW w:w="2247" w:type="dxa"/>
            <w:noWrap w:val="0"/>
            <w:vAlign w:val="center"/>
          </w:tcPr>
          <w:p w14:paraId="14E75596">
            <w:pPr>
              <w:adjustRightInd w:val="0"/>
              <w:snapToGrid w:val="0"/>
              <w:spacing w:line="320" w:lineRule="exact"/>
              <w:jc w:val="left"/>
              <w:rPr>
                <w:rFonts w:hint="default" w:ascii="Times New Roman" w:hAnsi="Times New Roman" w:eastAsia="仿宋_GB2312" w:cs="Times New Roman"/>
                <w:b w:val="0"/>
                <w:bCs/>
                <w:spacing w:val="-6"/>
                <w:sz w:val="24"/>
                <w:lang w:val="en-US" w:eastAsia="zh-CN"/>
              </w:rPr>
            </w:pPr>
            <w:r>
              <w:rPr>
                <w:rFonts w:hint="default" w:ascii="Times New Roman" w:hAnsi="Times New Roman" w:eastAsia="仿宋_GB2312" w:cs="Times New Roman"/>
                <w:b w:val="0"/>
                <w:bCs/>
                <w:spacing w:val="-6"/>
                <w:sz w:val="24"/>
                <w:lang w:val="en-US" w:eastAsia="zh-CN"/>
              </w:rPr>
              <w:t>1.经营快递业务分支机构备案</w:t>
            </w:r>
          </w:p>
        </w:tc>
        <w:tc>
          <w:tcPr>
            <w:tcW w:w="1269" w:type="dxa"/>
            <w:noWrap w:val="0"/>
            <w:vAlign w:val="center"/>
          </w:tcPr>
          <w:p w14:paraId="4D40DF42">
            <w:pPr>
              <w:adjustRightInd w:val="0"/>
              <w:snapToGrid w:val="0"/>
              <w:spacing w:line="320" w:lineRule="exact"/>
              <w:jc w:val="left"/>
              <w:rPr>
                <w:rFonts w:hint="default" w:ascii="Times New Roman" w:hAnsi="Times New Roman" w:eastAsia="仿宋_GB2312" w:cs="Times New Roman"/>
                <w:b w:val="0"/>
                <w:bCs/>
                <w:spacing w:val="-6"/>
                <w:sz w:val="24"/>
                <w:lang w:val="en-US" w:eastAsia="zh-CN"/>
              </w:rPr>
            </w:pP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行政审批类（行政许可）</w:t>
            </w:r>
          </w:p>
        </w:tc>
        <w:tc>
          <w:tcPr>
            <w:tcW w:w="2760" w:type="dxa"/>
            <w:noWrap w:val="0"/>
            <w:vAlign w:val="center"/>
          </w:tcPr>
          <w:p w14:paraId="2D05E11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仿宋_GB2312" w:cs="Times New Roman"/>
                <w:b w:val="0"/>
                <w:bCs/>
                <w:spacing w:val="-6"/>
                <w:sz w:val="21"/>
                <w:szCs w:val="21"/>
                <w:lang w:val="en-US" w:eastAsia="zh-CN"/>
              </w:rPr>
            </w:pP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《邮政法》第</w:t>
            </w:r>
            <w:r>
              <w:rPr>
                <w:rFonts w:hint="default" w:ascii="Times New Roman" w:hAnsi="Times New Roman" w:eastAsia="仿宋_GB2312" w:cs="Times New Roman"/>
                <w:b w:val="0"/>
                <w:bCs/>
                <w:color w:val="000000"/>
                <w:sz w:val="21"/>
                <w:szCs w:val="21"/>
                <w:lang w:val="en-US" w:eastAsia="zh-CN"/>
              </w:rPr>
              <w:t xml:space="preserve">54 </w:t>
            </w: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条</w:t>
            </w: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：邮政企业以外的经营快递业务的企业(以下称快递企业)设立分支机构或者合并、分立的，应当向邮政管理部门备案</w:t>
            </w:r>
            <w:r>
              <w:rPr>
                <w:rFonts w:hint="eastAsia" w:ascii="Times New Roman" w:hAnsi="Times New Roman" w:eastAsia="仿宋_GB2312" w:cs="Times New Roman"/>
                <w:b w:val="0"/>
                <w:bCs/>
                <w:color w:val="000000"/>
                <w:sz w:val="21"/>
                <w:szCs w:val="21"/>
                <w:lang w:val="en-US" w:eastAsia="zh-CN"/>
              </w:rPr>
              <w:t>。</w:t>
            </w:r>
          </w:p>
        </w:tc>
        <w:tc>
          <w:tcPr>
            <w:tcW w:w="1070" w:type="dxa"/>
            <w:noWrap w:val="0"/>
            <w:vAlign w:val="center"/>
          </w:tcPr>
          <w:p w14:paraId="6BA728B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仿宋_GB2312" w:cs="Times New Roman"/>
                <w:b w:val="0"/>
                <w:bCs/>
                <w:spacing w:val="-6"/>
                <w:sz w:val="21"/>
                <w:szCs w:val="21"/>
                <w:lang w:val="en-US" w:eastAsia="zh-CN"/>
              </w:rPr>
            </w:pPr>
            <w:r>
              <w:rPr>
                <w:rFonts w:hint="eastAsia" w:ascii="Times New Roman" w:hAnsi="Times New Roman" w:eastAsia="仿宋_GB2312" w:cs="Times New Roman"/>
                <w:b w:val="0"/>
                <w:bCs/>
                <w:spacing w:val="-6"/>
                <w:sz w:val="24"/>
                <w:lang w:val="en-US" w:eastAsia="zh-CN"/>
              </w:rPr>
              <w:t>王露</w:t>
            </w:r>
          </w:p>
        </w:tc>
        <w:tc>
          <w:tcPr>
            <w:tcW w:w="1435" w:type="dxa"/>
            <w:noWrap w:val="0"/>
            <w:vAlign w:val="center"/>
          </w:tcPr>
          <w:p w14:paraId="12F6B979">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仿宋_GB2312" w:cs="Times New Roman"/>
                <w:b w:val="0"/>
                <w:bCs/>
                <w:color w:val="000000"/>
                <w:sz w:val="21"/>
                <w:szCs w:val="21"/>
                <w:highlight w:val="none"/>
                <w:lang w:val="en-US" w:eastAsia="zh-CN"/>
              </w:rPr>
            </w:pPr>
            <w:r>
              <w:rPr>
                <w:rFonts w:hint="default" w:ascii="Times New Roman" w:hAnsi="Times New Roman" w:eastAsia="仿宋_GB2312" w:cs="Times New Roman"/>
                <w:b w:val="0"/>
                <w:bCs/>
                <w:color w:val="000000"/>
                <w:sz w:val="21"/>
                <w:szCs w:val="21"/>
                <w:highlight w:val="none"/>
                <w:lang w:val="en-US" w:eastAsia="zh-CN"/>
              </w:rPr>
              <w:t>流程图</w:t>
            </w:r>
            <w:r>
              <w:rPr>
                <w:rFonts w:hint="eastAsia" w:ascii="Times New Roman" w:hAnsi="Times New Roman" w:eastAsia="仿宋_GB2312" w:cs="Times New Roman"/>
                <w:b w:val="0"/>
                <w:bCs/>
                <w:color w:val="000000"/>
                <w:sz w:val="21"/>
                <w:szCs w:val="21"/>
                <w:highlight w:val="none"/>
                <w:lang w:val="en-US" w:eastAsia="zh-CN"/>
              </w:rPr>
              <w:t>1</w:t>
            </w:r>
          </w:p>
          <w:p w14:paraId="40A4027C">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rFonts w:hint="default" w:ascii="Times New Roman" w:hAnsi="Times New Roman" w:eastAsia="仿宋_GB2312" w:cs="Times New Roman"/>
                <w:b w:val="0"/>
                <w:bCs/>
                <w:color w:val="000000"/>
                <w:sz w:val="21"/>
                <w:szCs w:val="21"/>
              </w:rPr>
            </w:pPr>
            <w:r>
              <w:rPr>
                <w:rFonts w:hint="default" w:ascii="Times New Roman" w:hAnsi="Times New Roman" w:eastAsia="仿宋_GB2312" w:cs="Times New Roman"/>
                <w:b w:val="0"/>
                <w:bCs/>
                <w:color w:val="000000"/>
                <w:sz w:val="21"/>
                <w:szCs w:val="21"/>
                <w:highlight w:val="none"/>
                <w:lang w:val="en-US" w:eastAsia="zh-CN"/>
              </w:rPr>
              <w:t>法定办结时间：</w:t>
            </w:r>
            <w:r>
              <w:rPr>
                <w:rFonts w:hint="eastAsia" w:ascii="Times New Roman" w:hAnsi="Times New Roman" w:eastAsia="仿宋_GB2312" w:cs="Times New Roman"/>
                <w:b w:val="0"/>
                <w:bCs/>
                <w:color w:val="000000"/>
                <w:sz w:val="21"/>
                <w:szCs w:val="21"/>
                <w:highlight w:val="none"/>
                <w:lang w:val="en-US" w:eastAsia="zh-CN"/>
              </w:rPr>
              <w:t>32</w:t>
            </w:r>
            <w:r>
              <w:rPr>
                <w:rFonts w:hint="default" w:ascii="Times New Roman" w:hAnsi="Times New Roman" w:eastAsia="仿宋_GB2312" w:cs="Times New Roman"/>
                <w:b w:val="0"/>
                <w:bCs/>
                <w:color w:val="000000"/>
                <w:sz w:val="21"/>
                <w:szCs w:val="21"/>
                <w:highlight w:val="none"/>
                <w:lang w:val="en-US" w:eastAsia="zh-CN"/>
              </w:rPr>
              <w:t>天</w:t>
            </w:r>
            <w:r>
              <w:rPr>
                <w:rFonts w:hint="default" w:ascii="Times New Roman" w:hAnsi="Times New Roman" w:eastAsia="仿宋_GB2312" w:cs="Times New Roman"/>
                <w:b w:val="0"/>
                <w:bCs/>
                <w:color w:val="000000"/>
                <w:sz w:val="21"/>
                <w:szCs w:val="21"/>
                <w:highlight w:val="none"/>
                <w:lang w:val="en-US" w:eastAsia="zh-CN"/>
              </w:rPr>
              <w:br w:type="textWrapping"/>
            </w:r>
            <w:r>
              <w:rPr>
                <w:rFonts w:hint="default" w:ascii="Times New Roman" w:hAnsi="Times New Roman" w:eastAsia="仿宋_GB2312" w:cs="Times New Roman"/>
                <w:b w:val="0"/>
                <w:bCs/>
                <w:color w:val="000000"/>
                <w:sz w:val="21"/>
                <w:szCs w:val="21"/>
                <w:highlight w:val="none"/>
                <w:lang w:val="en-US" w:eastAsia="zh-CN"/>
              </w:rPr>
              <w:t>承诺办结时间：</w:t>
            </w:r>
            <w:r>
              <w:rPr>
                <w:rFonts w:hint="eastAsia" w:ascii="Times New Roman" w:hAnsi="Times New Roman" w:eastAsia="仿宋_GB2312" w:cs="Times New Roman"/>
                <w:b w:val="0"/>
                <w:bCs/>
                <w:color w:val="000000"/>
                <w:sz w:val="21"/>
                <w:szCs w:val="21"/>
                <w:highlight w:val="none"/>
                <w:lang w:val="en-US" w:eastAsia="zh-CN"/>
              </w:rPr>
              <w:t>24</w:t>
            </w:r>
            <w:r>
              <w:rPr>
                <w:rFonts w:hint="default" w:ascii="Times New Roman" w:hAnsi="Times New Roman" w:eastAsia="仿宋_GB2312" w:cs="Times New Roman"/>
                <w:b w:val="0"/>
                <w:bCs/>
                <w:color w:val="000000"/>
                <w:sz w:val="21"/>
                <w:szCs w:val="21"/>
                <w:highlight w:val="none"/>
                <w:lang w:val="en-US" w:eastAsia="zh-CN"/>
              </w:rPr>
              <w:t>天</w:t>
            </w:r>
          </w:p>
        </w:tc>
      </w:tr>
      <w:tr w14:paraId="0BB3F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4" w:hRule="atLeast"/>
          <w:jc w:val="center"/>
        </w:trPr>
        <w:tc>
          <w:tcPr>
            <w:tcW w:w="806" w:type="dxa"/>
            <w:noWrap w:val="0"/>
            <w:vAlign w:val="center"/>
          </w:tcPr>
          <w:p w14:paraId="37CCCA24">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default" w:ascii="Times New Roman" w:hAnsi="Times New Roman" w:eastAsia="仿宋_GB2312" w:cs="Times New Roman"/>
                <w:b w:val="0"/>
                <w:bCs/>
                <w:spacing w:val="-6"/>
                <w:sz w:val="24"/>
                <w:lang w:val="en-US" w:eastAsia="zh-CN"/>
              </w:rPr>
              <w:t>2</w:t>
            </w:r>
          </w:p>
          <w:p w14:paraId="571440D7">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p>
        </w:tc>
        <w:tc>
          <w:tcPr>
            <w:tcW w:w="1841" w:type="dxa"/>
            <w:vMerge w:val="continue"/>
            <w:noWrap w:val="0"/>
            <w:vAlign w:val="center"/>
          </w:tcPr>
          <w:p w14:paraId="54A8B09D">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p>
        </w:tc>
        <w:tc>
          <w:tcPr>
            <w:tcW w:w="1749" w:type="dxa"/>
            <w:vMerge w:val="continue"/>
            <w:noWrap w:val="0"/>
            <w:vAlign w:val="center"/>
          </w:tcPr>
          <w:p w14:paraId="5F64F72F">
            <w:pPr>
              <w:adjustRightInd w:val="0"/>
              <w:snapToGrid w:val="0"/>
              <w:spacing w:line="320" w:lineRule="exact"/>
              <w:jc w:val="left"/>
              <w:rPr>
                <w:rFonts w:hint="default" w:ascii="Times New Roman" w:hAnsi="Times New Roman" w:eastAsia="仿宋_GB2312" w:cs="Times New Roman"/>
                <w:b w:val="0"/>
                <w:bCs/>
                <w:spacing w:val="-6"/>
                <w:sz w:val="24"/>
                <w:lang w:val="en-US" w:eastAsia="zh-CN"/>
              </w:rPr>
            </w:pPr>
          </w:p>
        </w:tc>
        <w:tc>
          <w:tcPr>
            <w:tcW w:w="2247" w:type="dxa"/>
            <w:noWrap w:val="0"/>
            <w:vAlign w:val="center"/>
          </w:tcPr>
          <w:p w14:paraId="2DF0A878">
            <w:pPr>
              <w:adjustRightInd w:val="0"/>
              <w:snapToGrid w:val="0"/>
              <w:spacing w:line="320" w:lineRule="exact"/>
              <w:jc w:val="left"/>
              <w:rPr>
                <w:rFonts w:hint="default" w:ascii="Times New Roman" w:hAnsi="Times New Roman" w:eastAsia="仿宋_GB2312" w:cs="Times New Roman"/>
                <w:b w:val="0"/>
                <w:bCs/>
                <w:spacing w:val="-6"/>
                <w:sz w:val="24"/>
                <w:lang w:val="en-US" w:eastAsia="zh-CN"/>
              </w:rPr>
            </w:pPr>
            <w:r>
              <w:rPr>
                <w:rFonts w:hint="default" w:ascii="Times New Roman" w:hAnsi="Times New Roman" w:eastAsia="仿宋_GB2312" w:cs="Times New Roman"/>
                <w:b w:val="0"/>
                <w:bCs/>
                <w:spacing w:val="-6"/>
                <w:sz w:val="24"/>
                <w:lang w:val="en-US" w:eastAsia="zh-CN"/>
              </w:rPr>
              <w:t>2.申请快递业务经营许可</w:t>
            </w:r>
            <w:r>
              <w:rPr>
                <w:rFonts w:hint="eastAsia" w:ascii="Times New Roman" w:hAnsi="Times New Roman" w:eastAsia="仿宋_GB2312" w:cs="Times New Roman"/>
                <w:b w:val="0"/>
                <w:bCs/>
                <w:spacing w:val="-6"/>
                <w:sz w:val="24"/>
                <w:lang w:val="en-US" w:eastAsia="zh-CN"/>
              </w:rPr>
              <w:t>的实地核查（代省局行使）</w:t>
            </w:r>
          </w:p>
        </w:tc>
        <w:tc>
          <w:tcPr>
            <w:tcW w:w="1269" w:type="dxa"/>
            <w:noWrap w:val="0"/>
            <w:vAlign w:val="center"/>
          </w:tcPr>
          <w:p w14:paraId="773A1DB8">
            <w:pPr>
              <w:adjustRightInd w:val="0"/>
              <w:snapToGrid w:val="0"/>
              <w:spacing w:line="320" w:lineRule="exact"/>
              <w:jc w:val="left"/>
              <w:rPr>
                <w:rFonts w:hint="default" w:ascii="Times New Roman" w:hAnsi="Times New Roman" w:eastAsia="仿宋_GB2312" w:cs="Times New Roman"/>
                <w:b w:val="0"/>
                <w:bCs/>
                <w:spacing w:val="-6"/>
                <w:sz w:val="24"/>
                <w:lang w:val="en-US" w:eastAsia="zh-CN"/>
              </w:rPr>
            </w:pP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行政审批类（行政许可）</w:t>
            </w:r>
          </w:p>
        </w:tc>
        <w:tc>
          <w:tcPr>
            <w:tcW w:w="2760" w:type="dxa"/>
            <w:noWrap w:val="0"/>
            <w:vAlign w:val="center"/>
          </w:tcPr>
          <w:p w14:paraId="2F43EBB3">
            <w:pPr>
              <w:keepNext w:val="0"/>
              <w:keepLines w:val="0"/>
              <w:pageBreakBefore w:val="0"/>
              <w:widowControl w:val="0"/>
              <w:kinsoku/>
              <w:wordWrap/>
              <w:overflowPunct/>
              <w:topLinePunct w:val="0"/>
              <w:autoSpaceDE/>
              <w:autoSpaceDN/>
              <w:bidi w:val="0"/>
              <w:adjustRightInd w:val="0"/>
              <w:snapToGrid w:val="0"/>
              <w:spacing w:line="320" w:lineRule="exact"/>
              <w:jc w:val="left"/>
              <w:textAlignment w:val="auto"/>
              <w:rPr>
                <w:rFonts w:hint="default" w:ascii="Times New Roman" w:hAnsi="Times New Roman" w:eastAsia="仿宋_GB2312" w:cs="Times New Roman"/>
                <w:b w:val="0"/>
                <w:bCs/>
                <w:spacing w:val="-6"/>
                <w:sz w:val="24"/>
                <w:lang w:val="en-US" w:eastAsia="zh-CN"/>
              </w:rPr>
            </w:pP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《邮政法》第</w:t>
            </w:r>
            <w:r>
              <w:rPr>
                <w:rFonts w:hint="eastAsia" w:ascii="Times New Roman" w:hAnsi="Times New Roman" w:eastAsia="仿宋_GB2312" w:cs="Times New Roman"/>
                <w:b w:val="0"/>
                <w:bCs/>
                <w:color w:val="000000"/>
                <w:sz w:val="21"/>
                <w:szCs w:val="21"/>
                <w:lang w:val="en-US" w:eastAsia="zh-CN"/>
              </w:rPr>
              <w:t>53</w:t>
            </w: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条：申请快递业务经营许可，在省、自治区、直辖市范围内经营的，应当向所在地的省、自治区、直辖市邮政管理机构提出申请，跨省、自治区、直辖市经营或者经营国际快递业务的，应当向国务院邮政管理部门提出中请:申请时应当提交申请书和有关申请材料。</w:t>
            </w:r>
          </w:p>
        </w:tc>
        <w:tc>
          <w:tcPr>
            <w:tcW w:w="1070" w:type="dxa"/>
            <w:noWrap w:val="0"/>
            <w:vAlign w:val="center"/>
          </w:tcPr>
          <w:p w14:paraId="797F7CE0">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王露</w:t>
            </w:r>
          </w:p>
        </w:tc>
        <w:tc>
          <w:tcPr>
            <w:tcW w:w="1435" w:type="dxa"/>
            <w:noWrap w:val="0"/>
            <w:vAlign w:val="center"/>
          </w:tcPr>
          <w:p w14:paraId="669B1584">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仿宋_GB2312" w:cs="Times New Roman"/>
                <w:b w:val="0"/>
                <w:bCs/>
                <w:color w:val="000000"/>
                <w:sz w:val="21"/>
                <w:szCs w:val="21"/>
                <w:highlight w:val="none"/>
                <w:lang w:val="en-US" w:eastAsia="zh-CN"/>
              </w:rPr>
            </w:pPr>
            <w:r>
              <w:rPr>
                <w:rFonts w:hint="default" w:ascii="Times New Roman" w:hAnsi="Times New Roman" w:eastAsia="仿宋_GB2312" w:cs="Times New Roman"/>
                <w:b w:val="0"/>
                <w:bCs/>
                <w:color w:val="000000"/>
                <w:sz w:val="21"/>
                <w:szCs w:val="21"/>
                <w:highlight w:val="none"/>
                <w:lang w:val="en-US" w:eastAsia="zh-CN"/>
              </w:rPr>
              <w:t>流程图</w:t>
            </w:r>
            <w:r>
              <w:rPr>
                <w:rFonts w:hint="eastAsia" w:ascii="Times New Roman" w:hAnsi="Times New Roman" w:eastAsia="仿宋_GB2312" w:cs="Times New Roman"/>
                <w:b w:val="0"/>
                <w:bCs/>
                <w:color w:val="000000"/>
                <w:sz w:val="21"/>
                <w:szCs w:val="21"/>
                <w:highlight w:val="none"/>
                <w:lang w:val="en-US" w:eastAsia="zh-CN"/>
              </w:rPr>
              <w:t>2</w:t>
            </w:r>
          </w:p>
          <w:p w14:paraId="748D1C2C">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仿宋_GB2312" w:cs="Times New Roman"/>
                <w:b w:val="0"/>
                <w:bCs/>
                <w:color w:val="000000"/>
                <w:sz w:val="21"/>
                <w:szCs w:val="21"/>
                <w:highlight w:val="none"/>
                <w:lang w:val="en-US" w:eastAsia="zh-CN"/>
              </w:rPr>
            </w:pPr>
            <w:r>
              <w:rPr>
                <w:rFonts w:hint="default" w:ascii="Times New Roman" w:hAnsi="Times New Roman" w:eastAsia="仿宋_GB2312" w:cs="Times New Roman"/>
                <w:b w:val="0"/>
                <w:bCs/>
                <w:color w:val="000000"/>
                <w:sz w:val="21"/>
                <w:szCs w:val="21"/>
                <w:highlight w:val="none"/>
                <w:lang w:val="en-US" w:eastAsia="zh-CN"/>
              </w:rPr>
              <w:t>法定办结时间：</w:t>
            </w:r>
            <w:r>
              <w:rPr>
                <w:rFonts w:hint="eastAsia" w:ascii="Times New Roman" w:hAnsi="Times New Roman" w:eastAsia="仿宋_GB2312" w:cs="Times New Roman"/>
                <w:b w:val="0"/>
                <w:bCs/>
                <w:color w:val="000000"/>
                <w:sz w:val="21"/>
                <w:szCs w:val="21"/>
                <w:highlight w:val="none"/>
                <w:lang w:val="en-US" w:eastAsia="zh-CN"/>
              </w:rPr>
              <w:t>20</w:t>
            </w:r>
            <w:r>
              <w:rPr>
                <w:rFonts w:hint="default" w:ascii="Times New Roman" w:hAnsi="Times New Roman" w:eastAsia="仿宋_GB2312" w:cs="Times New Roman"/>
                <w:b w:val="0"/>
                <w:bCs/>
                <w:color w:val="000000"/>
                <w:sz w:val="21"/>
                <w:szCs w:val="21"/>
                <w:highlight w:val="none"/>
                <w:lang w:val="en-US" w:eastAsia="zh-CN"/>
              </w:rPr>
              <w:t>天</w:t>
            </w:r>
            <w:r>
              <w:rPr>
                <w:rFonts w:hint="default" w:ascii="Times New Roman" w:hAnsi="Times New Roman" w:eastAsia="仿宋_GB2312" w:cs="Times New Roman"/>
                <w:b w:val="0"/>
                <w:bCs/>
                <w:color w:val="000000"/>
                <w:sz w:val="21"/>
                <w:szCs w:val="21"/>
                <w:highlight w:val="none"/>
                <w:lang w:val="en-US" w:eastAsia="zh-CN"/>
              </w:rPr>
              <w:br w:type="textWrapping"/>
            </w:r>
            <w:r>
              <w:rPr>
                <w:rFonts w:hint="default" w:ascii="Times New Roman" w:hAnsi="Times New Roman" w:eastAsia="仿宋_GB2312" w:cs="Times New Roman"/>
                <w:b w:val="0"/>
                <w:bCs/>
                <w:color w:val="000000"/>
                <w:sz w:val="21"/>
                <w:szCs w:val="21"/>
                <w:highlight w:val="none"/>
                <w:lang w:val="en-US" w:eastAsia="zh-CN"/>
              </w:rPr>
              <w:t>承诺办结时间：</w:t>
            </w:r>
            <w:r>
              <w:rPr>
                <w:rFonts w:hint="eastAsia" w:ascii="Times New Roman" w:hAnsi="Times New Roman" w:eastAsia="仿宋_GB2312" w:cs="Times New Roman"/>
                <w:b w:val="0"/>
                <w:bCs/>
                <w:color w:val="000000"/>
                <w:sz w:val="21"/>
                <w:szCs w:val="21"/>
                <w:highlight w:val="none"/>
                <w:lang w:val="en-US" w:eastAsia="zh-CN"/>
              </w:rPr>
              <w:t>10</w:t>
            </w:r>
            <w:r>
              <w:rPr>
                <w:rFonts w:hint="default" w:ascii="Times New Roman" w:hAnsi="Times New Roman" w:eastAsia="仿宋_GB2312" w:cs="Times New Roman"/>
                <w:b w:val="0"/>
                <w:bCs/>
                <w:color w:val="000000"/>
                <w:sz w:val="21"/>
                <w:szCs w:val="21"/>
                <w:highlight w:val="none"/>
                <w:lang w:val="en-US" w:eastAsia="zh-CN"/>
              </w:rPr>
              <w:t>天</w:t>
            </w:r>
          </w:p>
        </w:tc>
      </w:tr>
      <w:tr w14:paraId="7BB4E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806" w:type="dxa"/>
            <w:noWrap w:val="0"/>
            <w:vAlign w:val="center"/>
          </w:tcPr>
          <w:p w14:paraId="3DF89E3A">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3</w:t>
            </w:r>
          </w:p>
        </w:tc>
        <w:tc>
          <w:tcPr>
            <w:tcW w:w="1841" w:type="dxa"/>
            <w:vMerge w:val="restart"/>
            <w:noWrap w:val="0"/>
            <w:vAlign w:val="center"/>
          </w:tcPr>
          <w:p w14:paraId="398E1969">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行业管理</w:t>
            </w:r>
            <w:r>
              <w:rPr>
                <w:rFonts w:hint="default" w:ascii="Times New Roman" w:hAnsi="Times New Roman" w:eastAsia="仿宋_GB2312" w:cs="Times New Roman"/>
                <w:b w:val="0"/>
                <w:bCs/>
                <w:spacing w:val="-6"/>
                <w:sz w:val="24"/>
                <w:lang w:val="en-US" w:eastAsia="zh-CN"/>
              </w:rPr>
              <w:t>科</w:t>
            </w:r>
          </w:p>
          <w:p w14:paraId="3D06986D">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default" w:ascii="Times New Roman" w:hAnsi="Times New Roman" w:eastAsia="仿宋_GB2312" w:cs="Times New Roman"/>
                <w:b w:val="0"/>
                <w:bCs/>
                <w:spacing w:val="-6"/>
                <w:sz w:val="24"/>
                <w:lang w:val="en-US" w:eastAsia="zh-CN"/>
              </w:rPr>
              <w:t>（科长：</w:t>
            </w:r>
            <w:r>
              <w:rPr>
                <w:rFonts w:hint="eastAsia" w:ascii="Times New Roman" w:hAnsi="Times New Roman" w:eastAsia="仿宋_GB2312" w:cs="Times New Roman"/>
                <w:b w:val="0"/>
                <w:bCs/>
                <w:spacing w:val="-6"/>
                <w:sz w:val="24"/>
                <w:lang w:val="en-US" w:eastAsia="zh-CN"/>
              </w:rPr>
              <w:t>王旭波</w:t>
            </w:r>
            <w:r>
              <w:rPr>
                <w:rFonts w:hint="default" w:ascii="Times New Roman" w:hAnsi="Times New Roman" w:eastAsia="仿宋_GB2312" w:cs="Times New Roman"/>
                <w:b w:val="0"/>
                <w:bCs/>
                <w:spacing w:val="-6"/>
                <w:sz w:val="24"/>
                <w:lang w:val="en-US" w:eastAsia="zh-CN"/>
              </w:rPr>
              <w:t>，副科长：</w:t>
            </w:r>
            <w:r>
              <w:rPr>
                <w:rFonts w:hint="eastAsia" w:ascii="Times New Roman" w:hAnsi="Times New Roman" w:eastAsia="仿宋_GB2312" w:cs="Times New Roman"/>
                <w:b w:val="0"/>
                <w:bCs/>
                <w:spacing w:val="-6"/>
                <w:sz w:val="24"/>
                <w:lang w:val="en-US" w:eastAsia="zh-CN"/>
              </w:rPr>
              <w:t>王露</w:t>
            </w:r>
            <w:r>
              <w:rPr>
                <w:rFonts w:hint="default" w:ascii="Times New Roman" w:hAnsi="Times New Roman" w:eastAsia="仿宋_GB2312" w:cs="Times New Roman"/>
                <w:b w:val="0"/>
                <w:bCs/>
                <w:spacing w:val="-6"/>
                <w:sz w:val="24"/>
                <w:lang w:val="en-US" w:eastAsia="zh-CN"/>
              </w:rPr>
              <w:t>）</w:t>
            </w:r>
          </w:p>
        </w:tc>
        <w:tc>
          <w:tcPr>
            <w:tcW w:w="1749" w:type="dxa"/>
            <w:vMerge w:val="restart"/>
            <w:noWrap w:val="0"/>
            <w:vAlign w:val="center"/>
          </w:tcPr>
          <w:p w14:paraId="3C115832">
            <w:pPr>
              <w:adjustRightInd w:val="0"/>
              <w:snapToGrid w:val="0"/>
              <w:spacing w:line="320" w:lineRule="exact"/>
              <w:jc w:val="left"/>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1.</w:t>
            </w:r>
            <w:r>
              <w:rPr>
                <w:rFonts w:hint="default" w:ascii="Times New Roman" w:hAnsi="Times New Roman" w:eastAsia="仿宋_GB2312" w:cs="Times New Roman"/>
                <w:b w:val="0"/>
                <w:bCs/>
                <w:spacing w:val="-6"/>
                <w:sz w:val="24"/>
                <w:lang w:val="en-US" w:eastAsia="zh-CN"/>
              </w:rPr>
              <w:t>快递业务备案与邮政普遍服务审批事项</w:t>
            </w:r>
          </w:p>
        </w:tc>
        <w:tc>
          <w:tcPr>
            <w:tcW w:w="2247" w:type="dxa"/>
            <w:noWrap w:val="0"/>
            <w:vAlign w:val="center"/>
          </w:tcPr>
          <w:p w14:paraId="27034991">
            <w:pPr>
              <w:adjustRightInd w:val="0"/>
              <w:snapToGrid w:val="0"/>
              <w:spacing w:line="320" w:lineRule="exact"/>
              <w:jc w:val="both"/>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pP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3</w:t>
            </w: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.撤销提供邮政普遍服务的邮政营业场所审批</w:t>
            </w:r>
          </w:p>
        </w:tc>
        <w:tc>
          <w:tcPr>
            <w:tcW w:w="1269" w:type="dxa"/>
            <w:noWrap w:val="0"/>
            <w:vAlign w:val="center"/>
          </w:tcPr>
          <w:p w14:paraId="617429A0">
            <w:pPr>
              <w:adjustRightInd w:val="0"/>
              <w:snapToGrid w:val="0"/>
              <w:spacing w:line="320" w:lineRule="exact"/>
              <w:jc w:val="both"/>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pP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行政审批类（行政许可）</w:t>
            </w:r>
          </w:p>
        </w:tc>
        <w:tc>
          <w:tcPr>
            <w:tcW w:w="2760" w:type="dxa"/>
            <w:noWrap w:val="0"/>
            <w:vAlign w:val="center"/>
          </w:tcPr>
          <w:p w14:paraId="565B8680">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pP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《邮政法》第</w:t>
            </w:r>
            <w:r>
              <w:rPr>
                <w:rFonts w:hint="eastAsia" w:ascii="Times New Roman" w:hAnsi="Times New Roman" w:eastAsia="仿宋_GB2312" w:cs="Times New Roman"/>
                <w:b w:val="0"/>
                <w:bCs/>
                <w:color w:val="000000"/>
                <w:sz w:val="21"/>
                <w:szCs w:val="21"/>
                <w:lang w:val="en-US" w:eastAsia="zh-CN"/>
              </w:rPr>
              <w:t>9</w:t>
            </w: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条第</w:t>
            </w:r>
            <w:r>
              <w:rPr>
                <w:rFonts w:hint="eastAsia" w:ascii="Times New Roman" w:hAnsi="Times New Roman" w:eastAsia="仿宋_GB2312" w:cs="Times New Roman"/>
                <w:b w:val="0"/>
                <w:bCs/>
                <w:color w:val="000000"/>
                <w:sz w:val="21"/>
                <w:szCs w:val="21"/>
                <w:lang w:val="en-US" w:eastAsia="zh-CN"/>
              </w:rPr>
              <w:t>3</w:t>
            </w: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款：邮政企业设置、撤销邮政营业场所，应当事先书面告知邮政管理部门:撤销提供邮政普遍服务的邮政营业场所，应当经邮政管理部门批准并予以公告。</w:t>
            </w:r>
          </w:p>
        </w:tc>
        <w:tc>
          <w:tcPr>
            <w:tcW w:w="1070" w:type="dxa"/>
            <w:noWrap w:val="0"/>
            <w:vAlign w:val="center"/>
          </w:tcPr>
          <w:p w14:paraId="085DD500">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呙玉姣</w:t>
            </w:r>
          </w:p>
        </w:tc>
        <w:tc>
          <w:tcPr>
            <w:tcW w:w="1435" w:type="dxa"/>
            <w:noWrap w:val="0"/>
            <w:vAlign w:val="center"/>
          </w:tcPr>
          <w:p w14:paraId="012E9DB7">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eastAsia" w:ascii="Times New Roman" w:hAnsi="Times New Roman" w:eastAsia="仿宋_GB2312" w:cs="Times New Roman"/>
                <w:b w:val="0"/>
                <w:bCs/>
                <w:color w:val="000000"/>
                <w:sz w:val="21"/>
                <w:szCs w:val="21"/>
                <w:highlight w:val="none"/>
                <w:lang w:val="en-US" w:eastAsia="zh-CN"/>
              </w:rPr>
            </w:pPr>
            <w:r>
              <w:rPr>
                <w:rFonts w:hint="eastAsia" w:ascii="Times New Roman" w:hAnsi="Times New Roman" w:eastAsia="仿宋_GB2312" w:cs="Times New Roman"/>
                <w:b w:val="0"/>
                <w:bCs/>
                <w:color w:val="000000"/>
                <w:sz w:val="21"/>
                <w:szCs w:val="21"/>
                <w:highlight w:val="none"/>
                <w:lang w:val="en-US" w:eastAsia="zh-CN"/>
              </w:rPr>
              <w:t>流程图3</w:t>
            </w:r>
          </w:p>
          <w:p w14:paraId="5D4DF99E">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eastAsia" w:ascii="Times New Roman" w:hAnsi="Times New Roman" w:eastAsia="仿宋_GB2312" w:cs="Times New Roman"/>
                <w:b w:val="0"/>
                <w:bCs/>
                <w:color w:val="000000"/>
                <w:sz w:val="21"/>
                <w:szCs w:val="21"/>
                <w:highlight w:val="none"/>
                <w:lang w:val="en-US" w:eastAsia="zh-CN"/>
              </w:rPr>
            </w:pPr>
            <w:r>
              <w:rPr>
                <w:rFonts w:hint="eastAsia" w:ascii="Times New Roman" w:hAnsi="Times New Roman" w:eastAsia="仿宋_GB2312" w:cs="Times New Roman"/>
                <w:b w:val="0"/>
                <w:bCs/>
                <w:color w:val="000000"/>
                <w:sz w:val="21"/>
                <w:szCs w:val="21"/>
                <w:highlight w:val="none"/>
                <w:lang w:val="en-US" w:eastAsia="zh-CN"/>
              </w:rPr>
              <w:t>法定办结时间：20天</w:t>
            </w:r>
          </w:p>
          <w:p w14:paraId="1D1DBB5C">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仿宋_GB2312" w:cs="Times New Roman"/>
                <w:b w:val="0"/>
                <w:bCs/>
                <w:color w:val="000000"/>
                <w:sz w:val="21"/>
                <w:szCs w:val="21"/>
                <w:highlight w:val="none"/>
                <w:lang w:val="en-US" w:eastAsia="zh-CN"/>
              </w:rPr>
            </w:pPr>
            <w:r>
              <w:rPr>
                <w:rFonts w:hint="eastAsia" w:ascii="Times New Roman" w:hAnsi="Times New Roman" w:eastAsia="仿宋_GB2312" w:cs="Times New Roman"/>
                <w:b w:val="0"/>
                <w:bCs/>
                <w:color w:val="000000"/>
                <w:sz w:val="21"/>
                <w:szCs w:val="21"/>
                <w:highlight w:val="none"/>
                <w:lang w:val="en-US" w:eastAsia="zh-CN"/>
              </w:rPr>
              <w:t>承诺办结时间</w:t>
            </w:r>
            <w:r>
              <w:rPr>
                <w:rFonts w:hint="default" w:ascii="Times New Roman" w:hAnsi="Times New Roman" w:eastAsia="仿宋_GB2312" w:cs="Times New Roman"/>
                <w:b w:val="0"/>
                <w:bCs/>
                <w:color w:val="000000"/>
                <w:sz w:val="21"/>
                <w:szCs w:val="21"/>
                <w:highlight w:val="none"/>
                <w:lang w:val="en-US" w:eastAsia="zh-CN"/>
              </w:rPr>
              <w:t>:10</w:t>
            </w:r>
            <w:r>
              <w:rPr>
                <w:rFonts w:hint="eastAsia" w:ascii="Times New Roman" w:hAnsi="Times New Roman" w:eastAsia="仿宋_GB2312" w:cs="Times New Roman"/>
                <w:b w:val="0"/>
                <w:bCs/>
                <w:color w:val="000000"/>
                <w:sz w:val="21"/>
                <w:szCs w:val="21"/>
                <w:highlight w:val="none"/>
                <w:lang w:val="en-US" w:eastAsia="zh-CN"/>
              </w:rPr>
              <w:t>天</w:t>
            </w:r>
          </w:p>
        </w:tc>
      </w:tr>
      <w:tr w14:paraId="075A7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806" w:type="dxa"/>
            <w:noWrap w:val="0"/>
            <w:vAlign w:val="center"/>
          </w:tcPr>
          <w:p w14:paraId="2911FA14">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4</w:t>
            </w:r>
          </w:p>
        </w:tc>
        <w:tc>
          <w:tcPr>
            <w:tcW w:w="1841" w:type="dxa"/>
            <w:vMerge w:val="continue"/>
            <w:noWrap w:val="0"/>
            <w:vAlign w:val="center"/>
          </w:tcPr>
          <w:p w14:paraId="0BE65FA7">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p>
        </w:tc>
        <w:tc>
          <w:tcPr>
            <w:tcW w:w="1749" w:type="dxa"/>
            <w:vMerge w:val="continue"/>
            <w:noWrap w:val="0"/>
            <w:vAlign w:val="center"/>
          </w:tcPr>
          <w:p w14:paraId="3F3FAE92">
            <w:pPr>
              <w:adjustRightInd w:val="0"/>
              <w:snapToGrid w:val="0"/>
              <w:spacing w:line="320" w:lineRule="exact"/>
              <w:jc w:val="left"/>
              <w:rPr>
                <w:rFonts w:hint="default" w:ascii="Times New Roman" w:hAnsi="Times New Roman" w:eastAsia="仿宋_GB2312" w:cs="Times New Roman"/>
                <w:b w:val="0"/>
                <w:bCs/>
                <w:spacing w:val="-6"/>
                <w:sz w:val="24"/>
                <w:lang w:val="en-US" w:eastAsia="zh-CN"/>
              </w:rPr>
            </w:pPr>
          </w:p>
        </w:tc>
        <w:tc>
          <w:tcPr>
            <w:tcW w:w="2247" w:type="dxa"/>
            <w:noWrap w:val="0"/>
            <w:vAlign w:val="center"/>
          </w:tcPr>
          <w:p w14:paraId="4F415B84">
            <w:pPr>
              <w:adjustRightInd w:val="0"/>
              <w:snapToGrid w:val="0"/>
              <w:spacing w:line="320" w:lineRule="exact"/>
              <w:jc w:val="both"/>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pP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4</w:t>
            </w: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.邮政企业停止办理或者限制办理邮政普遍服务业务和特殊服务业务审批</w:t>
            </w:r>
          </w:p>
        </w:tc>
        <w:tc>
          <w:tcPr>
            <w:tcW w:w="1269" w:type="dxa"/>
            <w:noWrap w:val="0"/>
            <w:vAlign w:val="center"/>
          </w:tcPr>
          <w:p w14:paraId="492144DC">
            <w:pPr>
              <w:adjustRightInd w:val="0"/>
              <w:snapToGrid w:val="0"/>
              <w:spacing w:line="320" w:lineRule="exact"/>
              <w:jc w:val="both"/>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pP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行政审批类（行政许可）</w:t>
            </w:r>
          </w:p>
        </w:tc>
        <w:tc>
          <w:tcPr>
            <w:tcW w:w="2760" w:type="dxa"/>
            <w:noWrap w:val="0"/>
            <w:vAlign w:val="center"/>
          </w:tcPr>
          <w:p w14:paraId="4F35A138">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pP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《邮政法》第</w:t>
            </w:r>
            <w:r>
              <w:rPr>
                <w:rFonts w:hint="default" w:ascii="Times New Roman" w:hAnsi="Times New Roman" w:eastAsia="仿宋_GB2312" w:cs="Times New Roman"/>
                <w:b w:val="0"/>
                <w:bCs/>
                <w:color w:val="000000"/>
                <w:sz w:val="21"/>
                <w:szCs w:val="21"/>
                <w:lang w:val="en-US" w:eastAsia="zh-CN"/>
              </w:rPr>
              <w:t>15</w:t>
            </w: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条第</w:t>
            </w:r>
            <w:r>
              <w:rPr>
                <w:rFonts w:hint="default" w:ascii="Times New Roman" w:hAnsi="Times New Roman" w:eastAsia="仿宋_GB2312" w:cs="Times New Roman"/>
                <w:b w:val="0"/>
                <w:bCs/>
                <w:color w:val="000000"/>
                <w:sz w:val="21"/>
                <w:szCs w:val="21"/>
                <w:lang w:val="en-US" w:eastAsia="zh-CN"/>
              </w:rPr>
              <w:t>3</w:t>
            </w:r>
            <w:r>
              <w:rPr>
                <w:rStyle w:val="9"/>
                <w:rFonts w:hint="default"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 xml:space="preserve"> 款</w:t>
            </w:r>
            <w:r>
              <w:rPr>
                <w:rStyle w:val="9"/>
                <w:rFonts w:hint="eastAsia" w:ascii="仿宋_GB2312" w:hAnsi="仿宋_GB2312" w:eastAsia="仿宋_GB2312" w:cs="仿宋_GB2312"/>
                <w:b w:val="0"/>
                <w:bCs w:val="0"/>
                <w:i w:val="0"/>
                <w:iCs w:val="0"/>
                <w:caps w:val="0"/>
                <w:color w:val="000000"/>
                <w:spacing w:val="0"/>
                <w:sz w:val="21"/>
                <w:szCs w:val="21"/>
                <w:shd w:val="clear" w:color="auto" w:fill="auto"/>
                <w:vertAlign w:val="baseline"/>
                <w:lang w:val="en-US" w:eastAsia="zh-CN"/>
              </w:rPr>
              <w:t>：未经邮政管理部门批准，邮政企业不得停止办理或者限制办理前两款规定的业务;因不可抗力或者其他特殊原因暂时停止办理或者限制办理的，邮政企业应当及时公告，采取相应的补救措施，并向邮政管理部门报告。</w:t>
            </w:r>
          </w:p>
        </w:tc>
        <w:tc>
          <w:tcPr>
            <w:tcW w:w="1070" w:type="dxa"/>
            <w:noWrap w:val="0"/>
            <w:vAlign w:val="center"/>
          </w:tcPr>
          <w:p w14:paraId="2813211B">
            <w:pPr>
              <w:adjustRightInd w:val="0"/>
              <w:snapToGrid w:val="0"/>
              <w:spacing w:line="320" w:lineRule="exact"/>
              <w:jc w:val="center"/>
              <w:rPr>
                <w:rFonts w:hint="default" w:ascii="Times New Roman" w:hAnsi="Times New Roman" w:eastAsia="仿宋_GB2312" w:cs="Times New Roman"/>
                <w:b w:val="0"/>
                <w:bCs/>
                <w:spacing w:val="-6"/>
                <w:sz w:val="24"/>
                <w:lang w:val="en-US" w:eastAsia="zh-CN"/>
              </w:rPr>
            </w:pPr>
            <w:r>
              <w:rPr>
                <w:rFonts w:hint="eastAsia" w:ascii="Times New Roman" w:hAnsi="Times New Roman" w:eastAsia="仿宋_GB2312" w:cs="Times New Roman"/>
                <w:b w:val="0"/>
                <w:bCs/>
                <w:spacing w:val="-6"/>
                <w:sz w:val="24"/>
                <w:lang w:val="en-US" w:eastAsia="zh-CN"/>
              </w:rPr>
              <w:t>呙玉姣</w:t>
            </w:r>
          </w:p>
        </w:tc>
        <w:tc>
          <w:tcPr>
            <w:tcW w:w="1435" w:type="dxa"/>
            <w:noWrap w:val="0"/>
            <w:vAlign w:val="center"/>
          </w:tcPr>
          <w:p w14:paraId="6A9B5452">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eastAsia" w:ascii="Times New Roman" w:hAnsi="Times New Roman" w:eastAsia="仿宋_GB2312" w:cs="Times New Roman"/>
                <w:b w:val="0"/>
                <w:bCs/>
                <w:color w:val="000000"/>
                <w:sz w:val="21"/>
                <w:szCs w:val="21"/>
                <w:highlight w:val="none"/>
                <w:lang w:val="en-US" w:eastAsia="zh-CN"/>
              </w:rPr>
            </w:pPr>
            <w:r>
              <w:rPr>
                <w:rFonts w:hint="eastAsia" w:ascii="Times New Roman" w:hAnsi="Times New Roman" w:eastAsia="仿宋_GB2312" w:cs="Times New Roman"/>
                <w:b w:val="0"/>
                <w:bCs/>
                <w:color w:val="000000"/>
                <w:sz w:val="21"/>
                <w:szCs w:val="21"/>
                <w:highlight w:val="none"/>
                <w:lang w:val="en-US" w:eastAsia="zh-CN"/>
              </w:rPr>
              <w:t>流程图3</w:t>
            </w:r>
          </w:p>
          <w:p w14:paraId="08A15B79">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eastAsia" w:ascii="Times New Roman" w:hAnsi="Times New Roman" w:eastAsia="仿宋_GB2312" w:cs="Times New Roman"/>
                <w:b w:val="0"/>
                <w:bCs/>
                <w:color w:val="000000"/>
                <w:sz w:val="21"/>
                <w:szCs w:val="21"/>
                <w:highlight w:val="none"/>
                <w:lang w:val="en-US" w:eastAsia="zh-CN"/>
              </w:rPr>
            </w:pPr>
            <w:r>
              <w:rPr>
                <w:rFonts w:hint="eastAsia" w:ascii="Times New Roman" w:hAnsi="Times New Roman" w:eastAsia="仿宋_GB2312" w:cs="Times New Roman"/>
                <w:b w:val="0"/>
                <w:bCs/>
                <w:color w:val="000000"/>
                <w:sz w:val="21"/>
                <w:szCs w:val="21"/>
                <w:highlight w:val="none"/>
                <w:lang w:val="en-US" w:eastAsia="zh-CN"/>
              </w:rPr>
              <w:t>法定办结时间：20天</w:t>
            </w:r>
          </w:p>
          <w:p w14:paraId="57E246F1">
            <w:pPr>
              <w:keepNext w:val="0"/>
              <w:keepLines w:val="0"/>
              <w:pageBreakBefore w:val="0"/>
              <w:widowControl w:val="0"/>
              <w:kinsoku/>
              <w:wordWrap/>
              <w:overflowPunct/>
              <w:topLinePunct w:val="0"/>
              <w:autoSpaceDE/>
              <w:autoSpaceDN/>
              <w:bidi w:val="0"/>
              <w:adjustRightInd w:val="0"/>
              <w:snapToGrid w:val="0"/>
              <w:spacing w:line="240" w:lineRule="exact"/>
              <w:jc w:val="left"/>
              <w:textAlignment w:val="auto"/>
              <w:rPr>
                <w:rFonts w:hint="default" w:ascii="Times New Roman" w:hAnsi="Times New Roman" w:eastAsia="仿宋_GB2312" w:cs="Times New Roman"/>
                <w:b w:val="0"/>
                <w:bCs/>
                <w:color w:val="000000"/>
                <w:sz w:val="21"/>
                <w:szCs w:val="21"/>
                <w:highlight w:val="none"/>
                <w:lang w:val="en-US" w:eastAsia="zh-CN"/>
              </w:rPr>
            </w:pPr>
            <w:r>
              <w:rPr>
                <w:rFonts w:hint="eastAsia" w:ascii="Times New Roman" w:hAnsi="Times New Roman" w:eastAsia="仿宋_GB2312" w:cs="Times New Roman"/>
                <w:b w:val="0"/>
                <w:bCs/>
                <w:color w:val="000000"/>
                <w:sz w:val="21"/>
                <w:szCs w:val="21"/>
                <w:highlight w:val="none"/>
                <w:lang w:val="en-US" w:eastAsia="zh-CN"/>
              </w:rPr>
              <w:t>承诺办结时间：</w:t>
            </w:r>
            <w:r>
              <w:rPr>
                <w:rFonts w:hint="default" w:ascii="Times New Roman" w:hAnsi="Times New Roman" w:eastAsia="仿宋_GB2312" w:cs="Times New Roman"/>
                <w:b w:val="0"/>
                <w:bCs/>
                <w:color w:val="000000"/>
                <w:sz w:val="21"/>
                <w:szCs w:val="21"/>
                <w:highlight w:val="none"/>
                <w:lang w:val="en-US" w:eastAsia="zh-CN"/>
              </w:rPr>
              <w:t>10</w:t>
            </w:r>
            <w:r>
              <w:rPr>
                <w:rFonts w:hint="eastAsia" w:ascii="Times New Roman" w:hAnsi="Times New Roman" w:eastAsia="仿宋_GB2312" w:cs="Times New Roman"/>
                <w:b w:val="0"/>
                <w:bCs/>
                <w:color w:val="000000"/>
                <w:sz w:val="21"/>
                <w:szCs w:val="21"/>
                <w:highlight w:val="none"/>
                <w:lang w:val="en-US" w:eastAsia="zh-CN"/>
              </w:rPr>
              <w:t>天</w:t>
            </w:r>
          </w:p>
        </w:tc>
      </w:tr>
    </w:tbl>
    <w:p w14:paraId="296E11B1">
      <w:pPr>
        <w:keepNext w:val="0"/>
        <w:keepLines w:val="0"/>
        <w:pageBreakBefore w:val="0"/>
        <w:widowControl w:val="0"/>
        <w:kinsoku/>
        <w:wordWrap/>
        <w:overflowPunct/>
        <w:topLinePunct w:val="0"/>
        <w:autoSpaceDE/>
        <w:autoSpaceDN/>
        <w:bidi w:val="0"/>
        <w:adjustRightInd/>
        <w:snapToGrid/>
        <w:spacing w:line="600" w:lineRule="exact"/>
        <w:jc w:val="both"/>
        <w:textAlignment w:val="auto"/>
        <w:rPr>
          <w:rFonts w:hint="default" w:ascii="Times New Roman" w:hAnsi="Times New Roman" w:eastAsia="方正小标宋简体" w:cs="Times New Roman"/>
          <w:sz w:val="44"/>
          <w:szCs w:val="44"/>
          <w:lang w:val="en-US" w:eastAsia="zh-CN"/>
        </w:rPr>
      </w:pPr>
    </w:p>
    <w:p w14:paraId="68AD9F88">
      <w:pPr>
        <w:keepNext w:val="0"/>
        <w:keepLines w:val="0"/>
        <w:pageBreakBefore w:val="0"/>
        <w:widowControl w:val="0"/>
        <w:kinsoku/>
        <w:wordWrap/>
        <w:overflowPunct/>
        <w:topLinePunct w:val="0"/>
        <w:autoSpaceDE/>
        <w:autoSpaceDN/>
        <w:bidi w:val="0"/>
        <w:adjustRightInd/>
        <w:snapToGrid/>
        <w:spacing w:line="20" w:lineRule="atLeast"/>
        <w:jc w:val="both"/>
        <w:textAlignment w:val="auto"/>
        <w:rPr>
          <w:rFonts w:hint="default" w:ascii="Times New Roman" w:hAnsi="Times New Roman" w:eastAsia="方正小标宋简体" w:cs="Times New Roman"/>
          <w:sz w:val="10"/>
          <w:szCs w:val="10"/>
          <w:lang w:val="en-US" w:eastAsia="zh-CN"/>
        </w:rPr>
        <w:sectPr>
          <w:footerReference r:id="rId3" w:type="default"/>
          <w:pgSz w:w="16838" w:h="11905" w:orient="landscape"/>
          <w:pgMar w:top="1531" w:right="1417" w:bottom="1531" w:left="1417" w:header="851" w:footer="992" w:gutter="0"/>
          <w:pgNumType w:fmt="decimal"/>
          <w:cols w:space="720" w:num="1"/>
          <w:rtlGutter w:val="0"/>
          <w:docGrid w:type="lines" w:linePitch="315" w:charSpace="0"/>
        </w:sectPr>
      </w:pPr>
    </w:p>
    <w:p w14:paraId="47D28C39">
      <w:pPr>
        <w:jc w:val="center"/>
        <w:rPr>
          <w:rFonts w:hint="eastAsia" w:eastAsiaTheme="minorEastAsia"/>
          <w:lang w:eastAsia="zh-CN"/>
        </w:rPr>
      </w:pPr>
      <w:r>
        <w:rPr>
          <w:rFonts w:hint="eastAsia" w:ascii="方正小标宋简体" w:hAnsi="方正小标宋简体" w:eastAsia="方正小标宋简体" w:cs="方正小标宋简体"/>
          <w:sz w:val="44"/>
          <w:szCs w:val="52"/>
          <w:lang w:eastAsia="zh-CN"/>
        </w:rPr>
        <w:t>快递企业分支机构备案流程</w:t>
      </w:r>
    </w:p>
    <w:p w14:paraId="4F24DC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Theme="minorEastAsia"/>
          <w:lang w:eastAsia="zh-CN"/>
        </w:rPr>
      </w:pPr>
      <w:r>
        <w:rPr>
          <w:rFonts w:hint="eastAsia" w:eastAsiaTheme="minorEastAsia"/>
          <w:lang w:eastAsia="zh-CN"/>
        </w:rPr>
        <w:drawing>
          <wp:inline distT="0" distB="0" distL="114300" distR="114300">
            <wp:extent cx="4751070" cy="5304155"/>
            <wp:effectExtent l="0" t="0" r="0" b="0"/>
            <wp:docPr id="1" name="ECB019B1-382A-4266-B25C-5B523AA43C14-4" descr="C:/Users/liu/AppData/Local/Temp/wps.qbObPb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B019B1-382A-4266-B25C-5B523AA43C14-4" descr="C:/Users/liu/AppData/Local/Temp/wps.qbObPbwps"/>
                    <pic:cNvPicPr>
                      <a:picLocks noChangeAspect="1"/>
                    </pic:cNvPicPr>
                  </pic:nvPicPr>
                  <pic:blipFill>
                    <a:blip r:embed="rId6"/>
                    <a:stretch>
                      <a:fillRect/>
                    </a:stretch>
                  </pic:blipFill>
                  <pic:spPr>
                    <a:xfrm>
                      <a:off x="0" y="0"/>
                      <a:ext cx="4751070" cy="5304155"/>
                    </a:xfrm>
                    <a:prstGeom prst="rect">
                      <a:avLst/>
                    </a:prstGeom>
                  </pic:spPr>
                </pic:pic>
              </a:graphicData>
            </a:graphic>
          </wp:inline>
        </w:drawing>
      </w:r>
    </w:p>
    <w:p w14:paraId="0C43F820">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线上申请地址：https://zwfw.spb.gov.cn/index?flag=false&amp;type=gb</w:t>
      </w:r>
    </w:p>
    <w:p w14:paraId="5A875040">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 xml:space="preserve">承诺办结时限：24个工作日             </w:t>
      </w:r>
    </w:p>
    <w:p w14:paraId="7E8EAB1C">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咨询人;王露（西山北路256号3楼，0825-2682066）</w:t>
      </w:r>
    </w:p>
    <w:p w14:paraId="0D3C450C">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办理经营快递业务的企业分支机构备案手续应当提交的材料：</w:t>
      </w:r>
    </w:p>
    <w:p w14:paraId="2A332EEB">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（一）分支机构备案登记表；</w:t>
      </w:r>
    </w:p>
    <w:p w14:paraId="3CA0CEFF">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（二）企业法人的快递业务经营许可证（副本）；</w:t>
      </w:r>
    </w:p>
    <w:p w14:paraId="00C08D4C">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（三）分支机构营业执照（副本）复印件；</w:t>
      </w:r>
    </w:p>
    <w:p w14:paraId="27DD0647">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（四）分支机构负责人身份证明复印件；</w:t>
      </w:r>
    </w:p>
    <w:p w14:paraId="5B6B5C4A">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（五）场地使用材料（自有场地/租赁场地，租赁场地需提供权属说明）。</w:t>
      </w:r>
    </w:p>
    <w:p w14:paraId="177115E8">
      <w:pPr>
        <w:jc w:val="left"/>
        <w:rPr>
          <w:rFonts w:hint="eastAsia" w:ascii="仿宋" w:hAnsi="仿宋" w:eastAsia="仿宋"/>
          <w:sz w:val="22"/>
          <w:szCs w:val="22"/>
          <w:lang w:val="en-US" w:eastAsia="zh-CN"/>
        </w:rPr>
      </w:pPr>
    </w:p>
    <w:p w14:paraId="44E2C581">
      <w:pPr>
        <w:jc w:val="left"/>
        <w:rPr>
          <w:rFonts w:hint="eastAsia" w:ascii="仿宋" w:hAnsi="仿宋" w:eastAsia="仿宋"/>
          <w:sz w:val="22"/>
          <w:szCs w:val="22"/>
          <w:lang w:val="en-US" w:eastAsia="zh-CN"/>
        </w:rPr>
      </w:pPr>
    </w:p>
    <w:p w14:paraId="05033569">
      <w:pPr>
        <w:jc w:val="center"/>
        <w:rPr>
          <w:rFonts w:hint="eastAsia" w:ascii="方正小标宋简体" w:hAnsi="方正小标宋简体" w:eastAsia="方正小标宋简体" w:cs="方正小标宋简体"/>
          <w:sz w:val="44"/>
          <w:szCs w:val="52"/>
          <w:lang w:eastAsia="zh-CN"/>
        </w:rPr>
      </w:pPr>
    </w:p>
    <w:p w14:paraId="4BA80D58">
      <w:pPr>
        <w:jc w:val="center"/>
        <w:rPr>
          <w:rFonts w:hint="eastAsia" w:ascii="方正小标宋简体" w:hAnsi="方正小标宋简体" w:eastAsia="方正小标宋简体" w:cs="方正小标宋简体"/>
          <w:sz w:val="44"/>
          <w:szCs w:val="52"/>
          <w:lang w:eastAsia="zh-CN"/>
        </w:rPr>
      </w:pPr>
      <w:r>
        <w:rPr>
          <w:rFonts w:hint="eastAsia" w:ascii="方正小标宋简体" w:hAnsi="方正小标宋简体" w:eastAsia="方正小标宋简体" w:cs="方正小标宋简体"/>
          <w:sz w:val="44"/>
          <w:szCs w:val="52"/>
          <w:lang w:eastAsia="zh-CN"/>
        </w:rPr>
        <w:t>申请快递业务经营许可工作流程</w:t>
      </w:r>
    </w:p>
    <w:p w14:paraId="7FF10FEA">
      <w:pPr>
        <w:jc w:val="center"/>
        <w:rPr>
          <w:rFonts w:hint="eastAsia" w:ascii="方正小标宋简体" w:hAnsi="方正小标宋简体" w:eastAsia="方正小标宋简体" w:cs="方正小标宋简体"/>
          <w:sz w:val="44"/>
          <w:szCs w:val="52"/>
          <w:lang w:eastAsia="zh-CN"/>
        </w:rPr>
      </w:pPr>
      <w:r>
        <w:rPr>
          <w:rFonts w:hint="eastAsia" w:ascii="方正小标宋简体" w:hAnsi="方正小标宋简体" w:eastAsia="方正小标宋简体" w:cs="方正小标宋简体"/>
          <w:sz w:val="44"/>
          <w:szCs w:val="52"/>
          <w:lang w:eastAsia="zh-CN"/>
        </w:rPr>
        <w:drawing>
          <wp:inline distT="0" distB="0" distL="114300" distR="114300">
            <wp:extent cx="5671820" cy="4531360"/>
            <wp:effectExtent l="0" t="0" r="0" b="0"/>
            <wp:docPr id="4"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B019B1-382A-4266-B25C-5B523AA43C14-2" descr="wps"/>
                    <pic:cNvPicPr>
                      <a:picLocks noChangeAspect="1"/>
                    </pic:cNvPicPr>
                  </pic:nvPicPr>
                  <pic:blipFill>
                    <a:blip r:embed="rId7"/>
                    <a:stretch>
                      <a:fillRect/>
                    </a:stretch>
                  </pic:blipFill>
                  <pic:spPr>
                    <a:xfrm>
                      <a:off x="0" y="0"/>
                      <a:ext cx="5671820" cy="4531360"/>
                    </a:xfrm>
                    <a:prstGeom prst="rect">
                      <a:avLst/>
                    </a:prstGeom>
                  </pic:spPr>
                </pic:pic>
              </a:graphicData>
            </a:graphic>
          </wp:inline>
        </w:drawing>
      </w:r>
    </w:p>
    <w:p w14:paraId="5AC81E2F">
      <w:pPr>
        <w:keepNext w:val="0"/>
        <w:keepLines w:val="0"/>
        <w:pageBreakBefore w:val="0"/>
        <w:widowControl w:val="0"/>
        <w:kinsoku/>
        <w:wordWrap w:val="0"/>
        <w:overflowPunct/>
        <w:topLinePunct w:val="0"/>
        <w:bidi w:val="0"/>
        <w:adjustRightInd/>
        <w:snapToGrid/>
        <w:jc w:val="left"/>
        <w:textAlignment w:val="auto"/>
        <w:rPr>
          <w:rFonts w:hint="default" w:ascii="仿宋" w:hAnsi="仿宋" w:eastAsia="仿宋"/>
          <w:sz w:val="24"/>
          <w:lang w:val="en-US" w:eastAsia="zh-CN"/>
        </w:rPr>
      </w:pPr>
      <w:r>
        <w:rPr>
          <w:rFonts w:hint="eastAsia" w:ascii="仿宋" w:hAnsi="仿宋" w:eastAsia="仿宋"/>
          <w:sz w:val="24"/>
          <w:lang w:val="en-US" w:eastAsia="zh-CN"/>
        </w:rPr>
        <w:t>线上申请地址：https://zwfw.spb.gov.cn/index?flag=false&amp;type=gb</w:t>
      </w:r>
    </w:p>
    <w:p w14:paraId="7C950B3B">
      <w:pPr>
        <w:jc w:val="left"/>
        <w:rPr>
          <w:rFonts w:hint="eastAsia" w:ascii="仿宋" w:hAnsi="仿宋" w:eastAsia="仿宋"/>
          <w:sz w:val="24"/>
          <w:lang w:val="en-US" w:eastAsia="zh-CN"/>
        </w:rPr>
      </w:pPr>
      <w:r>
        <w:rPr>
          <w:rFonts w:hint="eastAsia" w:ascii="仿宋" w:hAnsi="仿宋" w:eastAsia="仿宋"/>
          <w:sz w:val="24"/>
          <w:lang w:val="en-US" w:eastAsia="zh-CN"/>
        </w:rPr>
        <w:t>咨询人;王露（西山北路256号3楼，0825-2682066）</w:t>
      </w:r>
    </w:p>
    <w:p w14:paraId="293058E7">
      <w:pPr>
        <w:jc w:val="left"/>
        <w:rPr>
          <w:rFonts w:hint="eastAsia" w:ascii="仿宋" w:hAnsi="仿宋" w:eastAsia="仿宋" w:cs="仿宋"/>
          <w:sz w:val="24"/>
          <w:szCs w:val="24"/>
          <w:lang w:eastAsia="zh-CN"/>
        </w:rPr>
      </w:pPr>
      <w:r>
        <w:rPr>
          <w:rFonts w:hint="eastAsia" w:ascii="仿宋" w:hAnsi="仿宋" w:eastAsia="仿宋"/>
          <w:sz w:val="24"/>
          <w:lang w:val="en-US" w:eastAsia="zh-CN"/>
        </w:rPr>
        <w:t>承诺办结时限：（仅实地核查）10个工作日</w:t>
      </w:r>
    </w:p>
    <w:p w14:paraId="7A389B17">
      <w:pPr>
        <w:jc w:val="left"/>
        <w:rPr>
          <w:rFonts w:hint="eastAsia" w:ascii="仿宋" w:hAnsi="仿宋" w:eastAsia="仿宋" w:cs="仿宋"/>
          <w:sz w:val="24"/>
          <w:szCs w:val="24"/>
          <w:lang w:eastAsia="zh-CN"/>
        </w:rPr>
      </w:pPr>
      <w:r>
        <w:rPr>
          <w:rFonts w:hint="eastAsia" w:ascii="仿宋" w:hAnsi="仿宋" w:eastAsia="仿宋" w:cs="仿宋"/>
          <w:sz w:val="24"/>
          <w:szCs w:val="24"/>
          <w:lang w:eastAsia="zh-CN"/>
        </w:rPr>
        <w:t xml:space="preserve">在线填写：  1.快递业务经营许可申请书       </w:t>
      </w:r>
    </w:p>
    <w:p w14:paraId="16A41DB7">
      <w:pPr>
        <w:jc w:val="left"/>
        <w:rPr>
          <w:rFonts w:hint="eastAsia" w:ascii="仿宋" w:hAnsi="仿宋" w:eastAsia="仿宋" w:cs="仿宋"/>
          <w:sz w:val="24"/>
          <w:szCs w:val="24"/>
          <w:lang w:eastAsia="zh-CN"/>
        </w:rPr>
      </w:pPr>
      <w:r>
        <w:rPr>
          <w:rFonts w:hint="eastAsia" w:ascii="仿宋" w:hAnsi="仿宋" w:eastAsia="仿宋" w:cs="仿宋"/>
          <w:sz w:val="24"/>
          <w:szCs w:val="24"/>
          <w:lang w:val="en-US" w:eastAsia="zh-CN"/>
        </w:rPr>
        <w:t>申请人自备</w:t>
      </w:r>
      <w:r>
        <w:rPr>
          <w:rFonts w:hint="eastAsia" w:ascii="仿宋" w:hAnsi="仿宋" w:eastAsia="仿宋" w:cs="仿宋"/>
          <w:sz w:val="24"/>
          <w:szCs w:val="24"/>
          <w:lang w:eastAsia="zh-CN"/>
        </w:rPr>
        <w:t>：2.企业名称预核准通知书或者企业法人营业执照</w:t>
      </w:r>
    </w:p>
    <w:p w14:paraId="26764831">
      <w:pPr>
        <w:ind w:firstLine="1440" w:firstLineChars="600"/>
        <w:jc w:val="left"/>
        <w:rPr>
          <w:rFonts w:hint="eastAsia" w:ascii="仿宋" w:hAnsi="仿宋" w:eastAsia="仿宋" w:cs="仿宋"/>
          <w:sz w:val="24"/>
          <w:szCs w:val="24"/>
          <w:lang w:eastAsia="zh-CN"/>
        </w:rPr>
      </w:pPr>
      <w:r>
        <w:rPr>
          <w:rFonts w:hint="eastAsia" w:ascii="仿宋" w:hAnsi="仿宋" w:eastAsia="仿宋" w:cs="仿宋"/>
          <w:sz w:val="24"/>
          <w:szCs w:val="24"/>
          <w:lang w:eastAsia="zh-CN"/>
        </w:rPr>
        <w:t>3.企业法定代表人身份证明复印件</w:t>
      </w:r>
    </w:p>
    <w:p w14:paraId="137338F9">
      <w:pPr>
        <w:ind w:firstLine="1440" w:firstLineChars="600"/>
        <w:jc w:val="left"/>
        <w:rPr>
          <w:rFonts w:hint="eastAsia" w:ascii="仿宋" w:hAnsi="仿宋" w:eastAsia="仿宋" w:cs="仿宋"/>
          <w:sz w:val="24"/>
          <w:szCs w:val="24"/>
          <w:lang w:eastAsia="zh-CN"/>
        </w:rPr>
      </w:pPr>
      <w:r>
        <w:rPr>
          <w:rFonts w:hint="eastAsia" w:ascii="仿宋" w:hAnsi="仿宋" w:eastAsia="仿宋" w:cs="仿宋"/>
          <w:sz w:val="24"/>
          <w:szCs w:val="24"/>
          <w:lang w:eastAsia="zh-CN"/>
        </w:rPr>
        <w:t>4.符合《快递业务经营许可管理办法》第十一条规定的情况说明</w:t>
      </w:r>
      <w:r>
        <w:rPr>
          <w:rFonts w:hint="eastAsia" w:ascii="仿宋" w:hAnsi="仿宋" w:eastAsia="仿宋" w:cs="仿宋"/>
          <w:sz w:val="24"/>
          <w:szCs w:val="24"/>
          <w:lang w:eastAsia="zh-CN"/>
        </w:rPr>
        <w:tab/>
      </w:r>
    </w:p>
    <w:p w14:paraId="06C12284">
      <w:pPr>
        <w:ind w:firstLine="1440" w:firstLineChars="600"/>
        <w:jc w:val="left"/>
        <w:rPr>
          <w:rFonts w:hint="eastAsia" w:ascii="仿宋" w:hAnsi="仿宋" w:eastAsia="仿宋" w:cs="仿宋"/>
          <w:sz w:val="24"/>
          <w:szCs w:val="24"/>
          <w:lang w:eastAsia="zh-CN"/>
        </w:rPr>
      </w:pPr>
    </w:p>
    <w:p w14:paraId="6F7404FD">
      <w:pPr>
        <w:ind w:firstLine="1440" w:firstLineChars="600"/>
        <w:jc w:val="left"/>
        <w:rPr>
          <w:rFonts w:hint="eastAsia" w:ascii="仿宋" w:hAnsi="仿宋" w:eastAsia="仿宋" w:cs="仿宋"/>
          <w:sz w:val="24"/>
          <w:szCs w:val="24"/>
          <w:lang w:eastAsia="zh-CN"/>
        </w:rPr>
      </w:pPr>
    </w:p>
    <w:p w14:paraId="149F044A">
      <w:pPr>
        <w:ind w:firstLine="1440" w:firstLineChars="600"/>
        <w:jc w:val="left"/>
        <w:rPr>
          <w:rFonts w:hint="eastAsia" w:ascii="仿宋" w:hAnsi="仿宋" w:eastAsia="仿宋" w:cs="仿宋"/>
          <w:sz w:val="24"/>
          <w:szCs w:val="24"/>
          <w:lang w:eastAsia="zh-CN"/>
        </w:rPr>
      </w:pPr>
    </w:p>
    <w:p w14:paraId="52CEF4F5">
      <w:pPr>
        <w:ind w:firstLine="1440" w:firstLineChars="600"/>
        <w:jc w:val="left"/>
        <w:rPr>
          <w:rFonts w:hint="eastAsia" w:ascii="仿宋" w:hAnsi="仿宋" w:eastAsia="仿宋" w:cs="仿宋"/>
          <w:sz w:val="24"/>
          <w:szCs w:val="24"/>
          <w:lang w:eastAsia="zh-CN"/>
        </w:rPr>
      </w:pPr>
    </w:p>
    <w:p w14:paraId="01D3E104">
      <w:pPr>
        <w:ind w:firstLine="1440" w:firstLineChars="600"/>
        <w:jc w:val="left"/>
        <w:rPr>
          <w:rFonts w:hint="eastAsia" w:ascii="仿宋" w:hAnsi="仿宋" w:eastAsia="仿宋" w:cs="仿宋"/>
          <w:sz w:val="24"/>
          <w:szCs w:val="24"/>
          <w:lang w:eastAsia="zh-CN"/>
        </w:rPr>
      </w:pPr>
    </w:p>
    <w:p w14:paraId="362C5F50">
      <w:pPr>
        <w:ind w:firstLine="1440" w:firstLineChars="600"/>
        <w:jc w:val="left"/>
        <w:rPr>
          <w:rFonts w:hint="eastAsia" w:ascii="仿宋" w:hAnsi="仿宋" w:eastAsia="仿宋" w:cs="仿宋"/>
          <w:sz w:val="24"/>
          <w:szCs w:val="24"/>
          <w:lang w:eastAsia="zh-CN"/>
        </w:rPr>
      </w:pPr>
    </w:p>
    <w:p w14:paraId="419B83D5">
      <w:pPr>
        <w:ind w:firstLine="1440" w:firstLineChars="600"/>
        <w:jc w:val="left"/>
        <w:rPr>
          <w:rFonts w:hint="eastAsia" w:ascii="仿宋" w:hAnsi="仿宋" w:eastAsia="仿宋" w:cs="仿宋"/>
          <w:sz w:val="24"/>
          <w:szCs w:val="24"/>
          <w:lang w:eastAsia="zh-CN"/>
        </w:rPr>
      </w:pPr>
    </w:p>
    <w:p w14:paraId="428A2598">
      <w:pPr>
        <w:ind w:firstLine="1440" w:firstLineChars="600"/>
        <w:jc w:val="left"/>
        <w:rPr>
          <w:rFonts w:hint="eastAsia" w:ascii="仿宋" w:hAnsi="仿宋" w:eastAsia="仿宋" w:cs="仿宋"/>
          <w:sz w:val="24"/>
          <w:szCs w:val="24"/>
          <w:lang w:eastAsia="zh-CN"/>
        </w:rPr>
      </w:pPr>
    </w:p>
    <w:p w14:paraId="78200C89">
      <w:pPr>
        <w:ind w:firstLine="1440" w:firstLineChars="600"/>
        <w:jc w:val="left"/>
        <w:rPr>
          <w:rFonts w:hint="eastAsia" w:ascii="仿宋" w:hAnsi="仿宋" w:eastAsia="仿宋" w:cs="仿宋"/>
          <w:sz w:val="24"/>
          <w:szCs w:val="24"/>
          <w:lang w:eastAsia="zh-CN"/>
        </w:rPr>
      </w:pPr>
    </w:p>
    <w:p w14:paraId="1A31B768">
      <w:pPr>
        <w:ind w:firstLine="1440" w:firstLineChars="600"/>
        <w:jc w:val="left"/>
        <w:rPr>
          <w:rFonts w:hint="eastAsia" w:ascii="仿宋" w:hAnsi="仿宋" w:eastAsia="仿宋" w:cs="仿宋"/>
          <w:sz w:val="24"/>
          <w:szCs w:val="24"/>
          <w:lang w:eastAsia="zh-CN"/>
        </w:rPr>
      </w:pPr>
    </w:p>
    <w:p w14:paraId="414275E8">
      <w:pPr>
        <w:ind w:firstLine="1440" w:firstLineChars="600"/>
        <w:jc w:val="left"/>
        <w:rPr>
          <w:rFonts w:hint="eastAsia" w:ascii="仿宋" w:hAnsi="仿宋" w:eastAsia="仿宋" w:cs="仿宋"/>
          <w:sz w:val="24"/>
          <w:szCs w:val="24"/>
          <w:lang w:eastAsia="zh-CN"/>
        </w:rPr>
      </w:pPr>
    </w:p>
    <w:p w14:paraId="523B052C">
      <w:pPr>
        <w:jc w:val="left"/>
        <w:rPr>
          <w:rFonts w:hint="eastAsia" w:ascii="黑体" w:hAnsi="黑体" w:eastAsia="黑体" w:cs="黑体"/>
          <w:b w:val="0"/>
          <w:bCs/>
          <w:sz w:val="28"/>
          <w:szCs w:val="28"/>
          <w:lang w:eastAsia="zh-CN"/>
        </w:rPr>
      </w:pPr>
      <w:r>
        <w:rPr>
          <w:rFonts w:hint="eastAsia" w:ascii="黑体" w:hAnsi="黑体" w:eastAsia="黑体" w:cs="黑体"/>
          <w:b w:val="0"/>
          <w:bCs/>
          <w:sz w:val="28"/>
          <w:szCs w:val="28"/>
        </w:rPr>
        <w:t>材料填写样本</w:t>
      </w:r>
      <w:r>
        <w:rPr>
          <w:rFonts w:hint="eastAsia" w:ascii="黑体" w:hAnsi="黑体" w:eastAsia="黑体" w:cs="黑体"/>
          <w:b w:val="0"/>
          <w:bCs/>
          <w:sz w:val="28"/>
          <w:szCs w:val="28"/>
          <w:lang w:eastAsia="zh-CN"/>
        </w:rPr>
        <w:t>：</w:t>
      </w:r>
    </w:p>
    <w:p w14:paraId="4D3ED699">
      <w:pPr>
        <w:jc w:val="center"/>
        <w:rPr>
          <w:rFonts w:hint="eastAsia" w:ascii="方正小标宋简体" w:hAnsi="方正小标宋简体" w:eastAsia="方正小标宋简体" w:cs="方正小标宋简体"/>
          <w:sz w:val="44"/>
          <w:szCs w:val="52"/>
          <w:lang w:eastAsia="zh-CN"/>
        </w:rPr>
      </w:pPr>
      <w:r>
        <w:rPr>
          <w:rFonts w:hint="eastAsia" w:ascii="方正小标宋简体" w:hAnsi="方正小标宋简体" w:eastAsia="方正小标宋简体" w:cs="方正小标宋简体"/>
          <w:sz w:val="44"/>
          <w:szCs w:val="52"/>
          <w:lang w:eastAsia="zh-CN"/>
        </w:rPr>
        <w:t>申请书自助填报样例</w:t>
      </w:r>
    </w:p>
    <w:p w14:paraId="19432113">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一、</w:t>
      </w:r>
      <w:r>
        <w:rPr>
          <w:rFonts w:hint="eastAsia" w:ascii="仿宋_GB2312" w:hAnsi="仿宋_GB2312" w:eastAsia="仿宋_GB2312" w:cs="仿宋_GB2312"/>
          <w:sz w:val="32"/>
          <w:szCs w:val="32"/>
        </w:rPr>
        <w:t>(EA1)市场主体登记信息表</w:t>
      </w:r>
    </w:p>
    <w:p w14:paraId="01F8AA8C">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二、</w:t>
      </w:r>
      <w:r>
        <w:rPr>
          <w:rFonts w:hint="eastAsia" w:ascii="仿宋_GB2312" w:hAnsi="仿宋_GB2312" w:eastAsia="仿宋_GB2312" w:cs="仿宋_GB2312"/>
          <w:sz w:val="32"/>
          <w:szCs w:val="32"/>
        </w:rPr>
        <w:t>(EA2)企业股权结构</w:t>
      </w:r>
    </w:p>
    <w:p w14:paraId="7C5CB571">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三、</w:t>
      </w:r>
      <w:r>
        <w:rPr>
          <w:rFonts w:hint="eastAsia" w:ascii="仿宋_GB2312" w:hAnsi="仿宋_GB2312" w:eastAsia="仿宋_GB2312" w:cs="仿宋_GB2312"/>
          <w:sz w:val="32"/>
          <w:szCs w:val="32"/>
        </w:rPr>
        <w:t>(EB1)申请类别信息表</w:t>
      </w:r>
    </w:p>
    <w:p w14:paraId="127ED6E4">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四、</w:t>
      </w:r>
      <w:r>
        <w:rPr>
          <w:rFonts w:hint="eastAsia" w:ascii="仿宋_GB2312" w:hAnsi="仿宋_GB2312" w:eastAsia="仿宋_GB2312" w:cs="仿宋_GB2312"/>
          <w:sz w:val="32"/>
          <w:szCs w:val="32"/>
        </w:rPr>
        <w:t>(EB2)快递服务品牌信息管理表</w:t>
      </w:r>
    </w:p>
    <w:p w14:paraId="6CCA62B5">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五、(EB3)地域范围信息表</w:t>
      </w:r>
    </w:p>
    <w:p w14:paraId="5FAF6FE6">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六、</w:t>
      </w:r>
      <w:r>
        <w:rPr>
          <w:rFonts w:hint="eastAsia" w:ascii="仿宋_GB2312" w:hAnsi="仿宋_GB2312" w:eastAsia="仿宋_GB2312" w:cs="仿宋_GB2312"/>
          <w:sz w:val="32"/>
          <w:szCs w:val="32"/>
        </w:rPr>
        <w:t>(EB5)服务网络信息表</w:t>
      </w:r>
    </w:p>
    <w:p w14:paraId="1A49485B">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七、</w:t>
      </w:r>
      <w:r>
        <w:rPr>
          <w:rFonts w:hint="eastAsia" w:ascii="仿宋_GB2312" w:hAnsi="仿宋_GB2312" w:eastAsia="仿宋_GB2312" w:cs="仿宋_GB2312"/>
          <w:sz w:val="32"/>
          <w:szCs w:val="32"/>
        </w:rPr>
        <w:t>(EB6)信息系统安全等级保护备案类</w:t>
      </w:r>
    </w:p>
    <w:p w14:paraId="3A8F3198">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八、</w:t>
      </w:r>
      <w:r>
        <w:rPr>
          <w:rFonts w:hint="eastAsia" w:ascii="仿宋_GB2312" w:hAnsi="仿宋_GB2312" w:eastAsia="仿宋_GB2312" w:cs="仿宋_GB2312"/>
          <w:sz w:val="32"/>
          <w:szCs w:val="32"/>
        </w:rPr>
        <w:t>(EB330)分支机构名录</w:t>
      </w:r>
    </w:p>
    <w:p w14:paraId="1D531050">
      <w:pPr>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九、EQ 服务质量管理制度类及对应材料</w:t>
      </w:r>
    </w:p>
    <w:p w14:paraId="3B0C63AF">
      <w:pPr>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服务种类公示管理制度(EQ1)；2.服务时限公示管理制度(EQ2)；3.服务价格公示管理制度(EQ3)；4.投诉受理办法(EQ4)；5.赔偿办法(EQ5)；6.业务查询操作规范(EQ6)；7.收寄操作规范(EQ7)；8.分拣操作规范(EQ8)；9.投递操作规范(EQ9)；10.快递运单及快递服务合同(EQ10)</w:t>
      </w:r>
    </w:p>
    <w:p w14:paraId="5BBC9DF3">
      <w:pPr>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十、</w:t>
      </w:r>
      <w:r>
        <w:rPr>
          <w:rFonts w:hint="eastAsia" w:ascii="仿宋_GB2312" w:hAnsi="仿宋_GB2312" w:eastAsia="仿宋_GB2312" w:cs="仿宋_GB2312"/>
          <w:sz w:val="32"/>
          <w:szCs w:val="32"/>
        </w:rPr>
        <w:t>ES 安全保障管理制度类及对应材料</w:t>
      </w:r>
    </w:p>
    <w:p w14:paraId="4BCFAA97">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1.从业人员安全保障制度(ES1)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2.用户信息安全保障制度(ES2)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3.突发事件应急预案(ES3)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4.收寄验视制度(ES4)</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5.实名收寄制度(ES5)</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6.快件安全检查制度(ES6)</w:t>
      </w:r>
    </w:p>
    <w:p w14:paraId="7B126CF5">
      <w:pPr>
        <w:jc w:val="left"/>
        <w:rPr>
          <w:rFonts w:hint="eastAsia" w:ascii="仿宋_GB2312" w:hAnsi="仿宋_GB2312" w:eastAsia="仿宋_GB2312" w:cs="仿宋_GB2312"/>
          <w:sz w:val="32"/>
          <w:szCs w:val="32"/>
        </w:rPr>
      </w:pPr>
    </w:p>
    <w:p w14:paraId="709B58E5">
      <w:pPr>
        <w:jc w:val="left"/>
        <w:rPr>
          <w:rFonts w:hint="eastAsia" w:ascii="仿宋_GB2312" w:hAnsi="仿宋_GB2312" w:eastAsia="仿宋_GB2312" w:cs="仿宋_GB2312"/>
          <w:sz w:val="32"/>
          <w:szCs w:val="32"/>
        </w:rPr>
      </w:pPr>
    </w:p>
    <w:p w14:paraId="77C5B602">
      <w:pPr>
        <w:jc w:val="left"/>
        <w:rPr>
          <w:rFonts w:hint="eastAsia" w:ascii="黑体" w:hAnsi="黑体" w:eastAsia="黑体" w:cs="黑体"/>
          <w:sz w:val="32"/>
          <w:szCs w:val="32"/>
        </w:rPr>
      </w:pPr>
      <w:r>
        <w:rPr>
          <w:rFonts w:hint="eastAsia" w:ascii="黑体" w:hAnsi="黑体" w:eastAsia="黑体" w:cs="黑体"/>
          <w:sz w:val="32"/>
          <w:szCs w:val="32"/>
        </w:rPr>
        <w:t>一、（EA1）市场主体登记信息表</w:t>
      </w:r>
    </w:p>
    <w:p w14:paraId="32E17CB6">
      <w:pPr>
        <w:jc w:val="left"/>
        <w:rPr>
          <w:rFonts w:hint="eastAsia" w:ascii="黑体" w:hAnsi="黑体" w:eastAsia="黑体" w:cs="黑体"/>
          <w:b w:val="0"/>
          <w:bCs/>
          <w:sz w:val="28"/>
          <w:szCs w:val="28"/>
          <w:lang w:eastAsia="zh-CN"/>
        </w:rPr>
      </w:pPr>
      <w:r>
        <w:drawing>
          <wp:inline distT="0" distB="0" distL="114300" distR="114300">
            <wp:extent cx="5487670" cy="5135880"/>
            <wp:effectExtent l="0" t="0" r="1397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8"/>
                    <a:stretch>
                      <a:fillRect/>
                    </a:stretch>
                  </pic:blipFill>
                  <pic:spPr>
                    <a:xfrm>
                      <a:off x="0" y="0"/>
                      <a:ext cx="5487670" cy="5135880"/>
                    </a:xfrm>
                    <a:prstGeom prst="rect">
                      <a:avLst/>
                    </a:prstGeom>
                    <a:noFill/>
                    <a:ln>
                      <a:noFill/>
                    </a:ln>
                  </pic:spPr>
                </pic:pic>
              </a:graphicData>
            </a:graphic>
          </wp:inline>
        </w:drawing>
      </w:r>
    </w:p>
    <w:p w14:paraId="589EE8FA">
      <w:pPr>
        <w:numPr>
          <w:ilvl w:val="0"/>
          <w:numId w:val="0"/>
        </w:numPr>
        <w:jc w:val="left"/>
        <w:rPr>
          <w:rFonts w:hint="eastAsia" w:ascii="黑体" w:hAnsi="黑体" w:eastAsia="黑体" w:cs="黑体"/>
          <w:kern w:val="2"/>
          <w:sz w:val="32"/>
          <w:szCs w:val="32"/>
          <w:lang w:val="en-US" w:eastAsia="zh-CN" w:bidi="ar-SA"/>
        </w:rPr>
      </w:pPr>
    </w:p>
    <w:p w14:paraId="7CC27369">
      <w:pPr>
        <w:numPr>
          <w:ilvl w:val="0"/>
          <w:numId w:val="0"/>
        </w:numPr>
        <w:jc w:val="left"/>
        <w:rPr>
          <w:rFonts w:hint="eastAsia" w:ascii="黑体" w:hAnsi="黑体" w:eastAsia="黑体" w:cs="黑体"/>
          <w:kern w:val="2"/>
          <w:sz w:val="32"/>
          <w:szCs w:val="32"/>
          <w:lang w:val="en-US" w:eastAsia="zh-CN" w:bidi="ar-SA"/>
        </w:rPr>
      </w:pPr>
    </w:p>
    <w:p w14:paraId="7ABF33C2">
      <w:pPr>
        <w:numPr>
          <w:ilvl w:val="0"/>
          <w:numId w:val="0"/>
        </w:numPr>
        <w:jc w:val="left"/>
        <w:rPr>
          <w:rFonts w:hint="eastAsia" w:ascii="黑体" w:hAnsi="黑体" w:eastAsia="黑体" w:cs="黑体"/>
          <w:kern w:val="2"/>
          <w:sz w:val="32"/>
          <w:szCs w:val="32"/>
          <w:lang w:val="en-US" w:eastAsia="zh-CN" w:bidi="ar-SA"/>
        </w:rPr>
      </w:pPr>
    </w:p>
    <w:p w14:paraId="16C3195A">
      <w:pPr>
        <w:numPr>
          <w:ilvl w:val="0"/>
          <w:numId w:val="0"/>
        </w:numPr>
        <w:jc w:val="left"/>
        <w:rPr>
          <w:rFonts w:hint="eastAsia" w:ascii="黑体" w:hAnsi="黑体" w:eastAsia="黑体" w:cs="黑体"/>
          <w:kern w:val="2"/>
          <w:sz w:val="32"/>
          <w:szCs w:val="32"/>
          <w:lang w:val="en-US" w:eastAsia="zh-CN" w:bidi="ar-SA"/>
        </w:rPr>
      </w:pPr>
    </w:p>
    <w:p w14:paraId="6F10A89F">
      <w:pPr>
        <w:numPr>
          <w:ilvl w:val="0"/>
          <w:numId w:val="0"/>
        </w:numPr>
        <w:jc w:val="left"/>
        <w:rPr>
          <w:rFonts w:hint="eastAsia" w:ascii="黑体" w:hAnsi="黑体" w:eastAsia="黑体" w:cs="黑体"/>
          <w:kern w:val="2"/>
          <w:sz w:val="32"/>
          <w:szCs w:val="32"/>
          <w:lang w:val="en-US" w:eastAsia="zh-CN" w:bidi="ar-SA"/>
        </w:rPr>
      </w:pPr>
    </w:p>
    <w:p w14:paraId="75EDDA80">
      <w:pPr>
        <w:numPr>
          <w:ilvl w:val="0"/>
          <w:numId w:val="0"/>
        </w:numPr>
        <w:jc w:val="left"/>
        <w:rPr>
          <w:rFonts w:hint="eastAsia" w:ascii="黑体" w:hAnsi="黑体" w:eastAsia="黑体" w:cs="黑体"/>
          <w:kern w:val="2"/>
          <w:sz w:val="32"/>
          <w:szCs w:val="32"/>
          <w:lang w:val="en-US" w:eastAsia="zh-CN" w:bidi="ar-SA"/>
        </w:rPr>
      </w:pPr>
    </w:p>
    <w:p w14:paraId="575BA4E7">
      <w:pPr>
        <w:numPr>
          <w:ilvl w:val="0"/>
          <w:numId w:val="0"/>
        </w:numPr>
        <w:jc w:val="left"/>
        <w:rPr>
          <w:rFonts w:hint="eastAsia" w:ascii="黑体" w:hAnsi="黑体" w:eastAsia="黑体" w:cs="黑体"/>
          <w:kern w:val="2"/>
          <w:sz w:val="32"/>
          <w:szCs w:val="32"/>
          <w:lang w:val="en-US" w:eastAsia="zh-CN" w:bidi="ar-SA"/>
        </w:rPr>
      </w:pPr>
    </w:p>
    <w:p w14:paraId="447FCEF4">
      <w:pPr>
        <w:numPr>
          <w:ilvl w:val="0"/>
          <w:numId w:val="0"/>
        </w:numPr>
        <w:jc w:val="left"/>
        <w:rPr>
          <w:rFonts w:hint="eastAsia" w:ascii="黑体" w:hAnsi="黑体" w:eastAsia="黑体" w:cs="黑体"/>
          <w:kern w:val="2"/>
          <w:sz w:val="32"/>
          <w:szCs w:val="32"/>
          <w:lang w:val="en-US" w:eastAsia="zh-CN" w:bidi="ar-SA"/>
        </w:rPr>
      </w:pPr>
    </w:p>
    <w:p w14:paraId="5072CCC6">
      <w:pPr>
        <w:numPr>
          <w:ilvl w:val="0"/>
          <w:numId w:val="0"/>
        </w:numPr>
        <w:jc w:val="left"/>
        <w:rPr>
          <w:rFonts w:hint="eastAsia" w:ascii="黑体" w:hAnsi="黑体" w:eastAsia="黑体" w:cs="黑体"/>
          <w:sz w:val="32"/>
          <w:szCs w:val="32"/>
        </w:rPr>
      </w:pPr>
      <w:r>
        <w:rPr>
          <w:rFonts w:hint="eastAsia" w:ascii="黑体" w:hAnsi="黑体" w:eastAsia="黑体" w:cs="黑体"/>
          <w:kern w:val="2"/>
          <w:sz w:val="32"/>
          <w:szCs w:val="32"/>
          <w:lang w:val="en-US" w:eastAsia="zh-CN" w:bidi="ar-SA"/>
        </w:rPr>
        <w:t>二、</w:t>
      </w:r>
      <w:r>
        <w:rPr>
          <w:rFonts w:hint="eastAsia" w:ascii="黑体" w:hAnsi="黑体" w:eastAsia="黑体" w:cs="黑体"/>
          <w:sz w:val="32"/>
          <w:szCs w:val="32"/>
        </w:rPr>
        <w:t>(EA2)企业股权结构</w:t>
      </w:r>
    </w:p>
    <w:p w14:paraId="7D62D2DC">
      <w:pPr>
        <w:numPr>
          <w:ilvl w:val="0"/>
          <w:numId w:val="0"/>
        </w:numPr>
        <w:jc w:val="left"/>
        <w:rPr>
          <w:rFonts w:hint="eastAsia" w:ascii="黑体" w:hAnsi="黑体" w:eastAsia="黑体" w:cs="黑体"/>
          <w:sz w:val="32"/>
          <w:szCs w:val="32"/>
        </w:rPr>
      </w:pPr>
      <w:r>
        <w:drawing>
          <wp:inline distT="0" distB="0" distL="114300" distR="114300">
            <wp:extent cx="5485765" cy="4831715"/>
            <wp:effectExtent l="0" t="0" r="635" b="1460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9"/>
                    <a:stretch>
                      <a:fillRect/>
                    </a:stretch>
                  </pic:blipFill>
                  <pic:spPr>
                    <a:xfrm>
                      <a:off x="0" y="0"/>
                      <a:ext cx="5485765" cy="4831715"/>
                    </a:xfrm>
                    <a:prstGeom prst="rect">
                      <a:avLst/>
                    </a:prstGeom>
                    <a:noFill/>
                    <a:ln>
                      <a:noFill/>
                    </a:ln>
                  </pic:spPr>
                </pic:pic>
              </a:graphicData>
            </a:graphic>
          </wp:inline>
        </w:drawing>
      </w:r>
    </w:p>
    <w:p w14:paraId="2611A80C">
      <w:pPr>
        <w:jc w:val="left"/>
        <w:rPr>
          <w:rFonts w:hint="eastAsia" w:ascii="黑体" w:hAnsi="黑体" w:eastAsia="黑体" w:cs="黑体"/>
          <w:sz w:val="32"/>
          <w:szCs w:val="32"/>
          <w:lang w:val="en-US" w:eastAsia="zh-CN"/>
        </w:rPr>
      </w:pPr>
    </w:p>
    <w:p w14:paraId="66BDFAB6">
      <w:pPr>
        <w:jc w:val="left"/>
        <w:rPr>
          <w:rFonts w:hint="eastAsia" w:ascii="黑体" w:hAnsi="黑体" w:eastAsia="黑体" w:cs="黑体"/>
          <w:sz w:val="32"/>
          <w:szCs w:val="32"/>
          <w:lang w:val="en-US" w:eastAsia="zh-CN"/>
        </w:rPr>
      </w:pPr>
    </w:p>
    <w:p w14:paraId="2D003068">
      <w:pPr>
        <w:jc w:val="left"/>
        <w:rPr>
          <w:rFonts w:hint="eastAsia" w:ascii="黑体" w:hAnsi="黑体" w:eastAsia="黑体" w:cs="黑体"/>
          <w:sz w:val="32"/>
          <w:szCs w:val="32"/>
          <w:lang w:val="en-US" w:eastAsia="zh-CN"/>
        </w:rPr>
      </w:pPr>
    </w:p>
    <w:p w14:paraId="0D881298">
      <w:pPr>
        <w:jc w:val="left"/>
        <w:rPr>
          <w:rFonts w:hint="eastAsia" w:ascii="黑体" w:hAnsi="黑体" w:eastAsia="黑体" w:cs="黑体"/>
          <w:sz w:val="32"/>
          <w:szCs w:val="32"/>
          <w:lang w:val="en-US" w:eastAsia="zh-CN"/>
        </w:rPr>
      </w:pPr>
    </w:p>
    <w:p w14:paraId="1E777F56">
      <w:pPr>
        <w:jc w:val="left"/>
        <w:rPr>
          <w:rFonts w:hint="eastAsia" w:ascii="黑体" w:hAnsi="黑体" w:eastAsia="黑体" w:cs="黑体"/>
          <w:sz w:val="32"/>
          <w:szCs w:val="32"/>
          <w:lang w:val="en-US" w:eastAsia="zh-CN"/>
        </w:rPr>
      </w:pPr>
    </w:p>
    <w:p w14:paraId="67F7BAE4">
      <w:pPr>
        <w:jc w:val="left"/>
        <w:rPr>
          <w:rFonts w:hint="eastAsia" w:ascii="黑体" w:hAnsi="黑体" w:eastAsia="黑体" w:cs="黑体"/>
          <w:sz w:val="32"/>
          <w:szCs w:val="32"/>
          <w:lang w:val="en-US" w:eastAsia="zh-CN"/>
        </w:rPr>
      </w:pPr>
    </w:p>
    <w:p w14:paraId="4201B439">
      <w:pPr>
        <w:jc w:val="left"/>
        <w:rPr>
          <w:rFonts w:hint="eastAsia" w:ascii="黑体" w:hAnsi="黑体" w:eastAsia="黑体" w:cs="黑体"/>
          <w:sz w:val="32"/>
          <w:szCs w:val="32"/>
          <w:lang w:val="en-US" w:eastAsia="zh-CN"/>
        </w:rPr>
      </w:pPr>
    </w:p>
    <w:p w14:paraId="26201FCB">
      <w:pPr>
        <w:jc w:val="left"/>
        <w:rPr>
          <w:rFonts w:hint="eastAsia" w:ascii="黑体" w:hAnsi="黑体" w:eastAsia="黑体" w:cs="黑体"/>
          <w:sz w:val="32"/>
          <w:szCs w:val="32"/>
          <w:lang w:val="en-US" w:eastAsia="zh-CN"/>
        </w:rPr>
      </w:pPr>
    </w:p>
    <w:p w14:paraId="18028D32">
      <w:pPr>
        <w:jc w:val="left"/>
        <w:rPr>
          <w:rFonts w:hint="eastAsia" w:ascii="黑体" w:hAnsi="黑体" w:eastAsia="黑体" w:cs="黑体"/>
          <w:sz w:val="32"/>
          <w:szCs w:val="32"/>
          <w:lang w:val="en-US" w:eastAsia="zh-CN"/>
        </w:rPr>
      </w:pPr>
    </w:p>
    <w:p w14:paraId="55967B9B">
      <w:pPr>
        <w:numPr>
          <w:ilvl w:val="0"/>
          <w:numId w:val="0"/>
        </w:numPr>
        <w:jc w:val="left"/>
        <w:rPr>
          <w:rFonts w:hint="eastAsia" w:ascii="黑体" w:hAnsi="黑体" w:eastAsia="黑体" w:cs="黑体"/>
          <w:sz w:val="32"/>
          <w:szCs w:val="32"/>
        </w:rPr>
      </w:pPr>
      <w:r>
        <w:rPr>
          <w:rFonts w:hint="eastAsia" w:ascii="黑体" w:hAnsi="黑体" w:eastAsia="黑体" w:cs="黑体"/>
          <w:kern w:val="2"/>
          <w:sz w:val="32"/>
          <w:szCs w:val="32"/>
          <w:lang w:val="en-US" w:eastAsia="zh-CN" w:bidi="ar-SA"/>
        </w:rPr>
        <w:t>三、</w:t>
      </w:r>
      <w:r>
        <w:rPr>
          <w:rFonts w:hint="eastAsia" w:ascii="黑体" w:hAnsi="黑体" w:eastAsia="黑体" w:cs="黑体"/>
          <w:sz w:val="32"/>
          <w:szCs w:val="32"/>
        </w:rPr>
        <w:t>(EB1)申请类别信息表</w:t>
      </w:r>
    </w:p>
    <w:p w14:paraId="1573C79A">
      <w:pPr>
        <w:numPr>
          <w:ilvl w:val="0"/>
          <w:numId w:val="0"/>
        </w:numPr>
        <w:jc w:val="left"/>
      </w:pPr>
      <w:r>
        <w:drawing>
          <wp:inline distT="0" distB="0" distL="114300" distR="114300">
            <wp:extent cx="5488305" cy="4888230"/>
            <wp:effectExtent l="0" t="0" r="13335" b="381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0"/>
                    <a:stretch>
                      <a:fillRect/>
                    </a:stretch>
                  </pic:blipFill>
                  <pic:spPr>
                    <a:xfrm>
                      <a:off x="0" y="0"/>
                      <a:ext cx="5488305" cy="4888230"/>
                    </a:xfrm>
                    <a:prstGeom prst="rect">
                      <a:avLst/>
                    </a:prstGeom>
                    <a:noFill/>
                    <a:ln>
                      <a:noFill/>
                    </a:ln>
                  </pic:spPr>
                </pic:pic>
              </a:graphicData>
            </a:graphic>
          </wp:inline>
        </w:drawing>
      </w:r>
    </w:p>
    <w:p w14:paraId="3E8D73A7">
      <w:pPr>
        <w:numPr>
          <w:ilvl w:val="0"/>
          <w:numId w:val="0"/>
        </w:numPr>
        <w:jc w:val="left"/>
      </w:pPr>
    </w:p>
    <w:p w14:paraId="1AB402DF">
      <w:pPr>
        <w:numPr>
          <w:ilvl w:val="0"/>
          <w:numId w:val="0"/>
        </w:numPr>
        <w:jc w:val="left"/>
      </w:pPr>
    </w:p>
    <w:p w14:paraId="64E3E95F">
      <w:pPr>
        <w:numPr>
          <w:ilvl w:val="0"/>
          <w:numId w:val="0"/>
        </w:numPr>
        <w:jc w:val="left"/>
      </w:pPr>
    </w:p>
    <w:p w14:paraId="2A3150A4">
      <w:pPr>
        <w:numPr>
          <w:ilvl w:val="0"/>
          <w:numId w:val="0"/>
        </w:numPr>
        <w:jc w:val="left"/>
      </w:pPr>
    </w:p>
    <w:p w14:paraId="04968599">
      <w:pPr>
        <w:numPr>
          <w:ilvl w:val="0"/>
          <w:numId w:val="0"/>
        </w:numPr>
        <w:jc w:val="left"/>
      </w:pPr>
    </w:p>
    <w:p w14:paraId="1FBECF6C">
      <w:pPr>
        <w:numPr>
          <w:ilvl w:val="0"/>
          <w:numId w:val="0"/>
        </w:numPr>
        <w:jc w:val="left"/>
      </w:pPr>
    </w:p>
    <w:p w14:paraId="6C6DDFA1">
      <w:pPr>
        <w:numPr>
          <w:ilvl w:val="0"/>
          <w:numId w:val="0"/>
        </w:numPr>
        <w:jc w:val="left"/>
      </w:pPr>
    </w:p>
    <w:p w14:paraId="4EB275ED">
      <w:pPr>
        <w:numPr>
          <w:ilvl w:val="0"/>
          <w:numId w:val="0"/>
        </w:numPr>
        <w:jc w:val="left"/>
      </w:pPr>
    </w:p>
    <w:p w14:paraId="2279814C">
      <w:pPr>
        <w:numPr>
          <w:ilvl w:val="0"/>
          <w:numId w:val="0"/>
        </w:numPr>
        <w:jc w:val="left"/>
      </w:pPr>
    </w:p>
    <w:p w14:paraId="7B6D53EA">
      <w:pPr>
        <w:numPr>
          <w:ilvl w:val="0"/>
          <w:numId w:val="0"/>
        </w:numPr>
        <w:jc w:val="left"/>
      </w:pPr>
    </w:p>
    <w:p w14:paraId="17288A28">
      <w:pPr>
        <w:numPr>
          <w:ilvl w:val="0"/>
          <w:numId w:val="0"/>
        </w:numPr>
        <w:jc w:val="left"/>
      </w:pPr>
    </w:p>
    <w:p w14:paraId="772355B3">
      <w:pPr>
        <w:numPr>
          <w:ilvl w:val="0"/>
          <w:numId w:val="0"/>
        </w:numPr>
        <w:jc w:val="left"/>
      </w:pPr>
    </w:p>
    <w:p w14:paraId="77E7DFAA">
      <w:pPr>
        <w:numPr>
          <w:ilvl w:val="0"/>
          <w:numId w:val="0"/>
        </w:numPr>
        <w:jc w:val="left"/>
      </w:pPr>
    </w:p>
    <w:p w14:paraId="03753A03">
      <w:pPr>
        <w:numPr>
          <w:ilvl w:val="0"/>
          <w:numId w:val="0"/>
        </w:numPr>
        <w:jc w:val="left"/>
      </w:pPr>
    </w:p>
    <w:p w14:paraId="39258188">
      <w:pPr>
        <w:numPr>
          <w:ilvl w:val="0"/>
          <w:numId w:val="0"/>
        </w:numPr>
        <w:jc w:val="left"/>
      </w:pPr>
    </w:p>
    <w:p w14:paraId="39401C87">
      <w:pPr>
        <w:numPr>
          <w:ilvl w:val="0"/>
          <w:numId w:val="0"/>
        </w:numPr>
        <w:jc w:val="left"/>
      </w:pPr>
    </w:p>
    <w:p w14:paraId="1F4032CE">
      <w:pPr>
        <w:numPr>
          <w:ilvl w:val="0"/>
          <w:numId w:val="0"/>
        </w:numPr>
        <w:jc w:val="left"/>
        <w:rPr>
          <w:rFonts w:hint="eastAsia"/>
        </w:rPr>
      </w:pPr>
    </w:p>
    <w:p w14:paraId="22905146">
      <w:pPr>
        <w:jc w:val="left"/>
        <w:rPr>
          <w:rFonts w:hint="eastAsia" w:ascii="黑体" w:hAnsi="黑体" w:eastAsia="黑体" w:cs="黑体"/>
          <w:sz w:val="32"/>
          <w:szCs w:val="32"/>
        </w:rPr>
      </w:pPr>
      <w:r>
        <w:rPr>
          <w:rFonts w:hint="eastAsia" w:ascii="黑体" w:hAnsi="黑体" w:eastAsia="黑体" w:cs="黑体"/>
          <w:sz w:val="32"/>
          <w:szCs w:val="32"/>
          <w:lang w:val="en-US" w:eastAsia="zh-CN"/>
        </w:rPr>
        <w:t>四、</w:t>
      </w:r>
      <w:r>
        <w:rPr>
          <w:rFonts w:hint="eastAsia" w:ascii="黑体" w:hAnsi="黑体" w:eastAsia="黑体" w:cs="黑体"/>
          <w:sz w:val="32"/>
          <w:szCs w:val="32"/>
        </w:rPr>
        <w:t>(EB2)快递服务品牌信息管理表</w:t>
      </w:r>
    </w:p>
    <w:p w14:paraId="69E4A7BE">
      <w:pPr>
        <w:jc w:val="left"/>
        <w:rPr>
          <w:rFonts w:hint="eastAsia" w:ascii="黑体" w:hAnsi="黑体" w:eastAsia="黑体" w:cs="黑体"/>
          <w:sz w:val="32"/>
          <w:szCs w:val="32"/>
        </w:rPr>
      </w:pPr>
      <w:r>
        <w:drawing>
          <wp:inline distT="0" distB="0" distL="114300" distR="114300">
            <wp:extent cx="5485765" cy="3824605"/>
            <wp:effectExtent l="0" t="0" r="635" b="63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1"/>
                    <a:stretch>
                      <a:fillRect/>
                    </a:stretch>
                  </pic:blipFill>
                  <pic:spPr>
                    <a:xfrm>
                      <a:off x="0" y="0"/>
                      <a:ext cx="5485765" cy="3824605"/>
                    </a:xfrm>
                    <a:prstGeom prst="rect">
                      <a:avLst/>
                    </a:prstGeom>
                    <a:noFill/>
                    <a:ln>
                      <a:noFill/>
                    </a:ln>
                  </pic:spPr>
                </pic:pic>
              </a:graphicData>
            </a:graphic>
          </wp:inline>
        </w:drawing>
      </w:r>
    </w:p>
    <w:p w14:paraId="40DC0D52">
      <w:pPr>
        <w:jc w:val="left"/>
        <w:rPr>
          <w:rFonts w:hint="eastAsia" w:ascii="黑体" w:hAnsi="黑体" w:eastAsia="黑体" w:cs="黑体"/>
          <w:sz w:val="32"/>
          <w:szCs w:val="32"/>
        </w:rPr>
      </w:pPr>
    </w:p>
    <w:p w14:paraId="276F6714">
      <w:pPr>
        <w:jc w:val="left"/>
        <w:rPr>
          <w:rFonts w:hint="eastAsia" w:ascii="黑体" w:hAnsi="黑体" w:eastAsia="黑体" w:cs="黑体"/>
          <w:sz w:val="32"/>
          <w:szCs w:val="32"/>
        </w:rPr>
      </w:pPr>
    </w:p>
    <w:p w14:paraId="49D04E6B">
      <w:pPr>
        <w:jc w:val="left"/>
        <w:rPr>
          <w:rFonts w:hint="eastAsia" w:ascii="黑体" w:hAnsi="黑体" w:eastAsia="黑体" w:cs="黑体"/>
          <w:sz w:val="32"/>
          <w:szCs w:val="32"/>
        </w:rPr>
      </w:pPr>
    </w:p>
    <w:p w14:paraId="3D85D3EB">
      <w:pPr>
        <w:jc w:val="left"/>
        <w:rPr>
          <w:rFonts w:hint="eastAsia" w:ascii="黑体" w:hAnsi="黑体" w:eastAsia="黑体" w:cs="黑体"/>
          <w:sz w:val="32"/>
          <w:szCs w:val="32"/>
        </w:rPr>
      </w:pPr>
    </w:p>
    <w:p w14:paraId="53DB318C">
      <w:pPr>
        <w:jc w:val="left"/>
        <w:rPr>
          <w:rFonts w:hint="eastAsia" w:ascii="黑体" w:hAnsi="黑体" w:eastAsia="黑体" w:cs="黑体"/>
          <w:sz w:val="32"/>
          <w:szCs w:val="32"/>
        </w:rPr>
      </w:pPr>
    </w:p>
    <w:p w14:paraId="7CA08E1D">
      <w:pPr>
        <w:jc w:val="left"/>
        <w:rPr>
          <w:rFonts w:hint="eastAsia" w:ascii="黑体" w:hAnsi="黑体" w:eastAsia="黑体" w:cs="黑体"/>
          <w:sz w:val="32"/>
          <w:szCs w:val="32"/>
        </w:rPr>
      </w:pPr>
    </w:p>
    <w:p w14:paraId="32CD932D">
      <w:pPr>
        <w:jc w:val="left"/>
        <w:rPr>
          <w:rFonts w:hint="eastAsia" w:ascii="黑体" w:hAnsi="黑体" w:eastAsia="黑体" w:cs="黑体"/>
          <w:sz w:val="32"/>
          <w:szCs w:val="32"/>
        </w:rPr>
      </w:pPr>
    </w:p>
    <w:p w14:paraId="11AA46EF">
      <w:pPr>
        <w:jc w:val="left"/>
        <w:rPr>
          <w:rFonts w:hint="eastAsia" w:ascii="黑体" w:hAnsi="黑体" w:eastAsia="黑体" w:cs="黑体"/>
          <w:sz w:val="32"/>
          <w:szCs w:val="32"/>
        </w:rPr>
      </w:pPr>
    </w:p>
    <w:p w14:paraId="5B0E3A54">
      <w:pPr>
        <w:jc w:val="left"/>
        <w:rPr>
          <w:rFonts w:hint="eastAsia" w:ascii="黑体" w:hAnsi="黑体" w:eastAsia="黑体" w:cs="黑体"/>
          <w:sz w:val="32"/>
          <w:szCs w:val="32"/>
        </w:rPr>
      </w:pPr>
    </w:p>
    <w:p w14:paraId="4DF41A9E">
      <w:pPr>
        <w:jc w:val="left"/>
        <w:rPr>
          <w:rFonts w:hint="eastAsia" w:ascii="黑体" w:hAnsi="黑体" w:eastAsia="黑体" w:cs="黑体"/>
          <w:sz w:val="32"/>
          <w:szCs w:val="32"/>
        </w:rPr>
      </w:pPr>
    </w:p>
    <w:p w14:paraId="0CA097E9">
      <w:pPr>
        <w:jc w:val="left"/>
        <w:rPr>
          <w:rFonts w:hint="eastAsia" w:ascii="黑体" w:hAnsi="黑体" w:eastAsia="黑体" w:cs="黑体"/>
          <w:sz w:val="32"/>
          <w:szCs w:val="32"/>
        </w:rPr>
      </w:pPr>
    </w:p>
    <w:p w14:paraId="21B42349">
      <w:pPr>
        <w:jc w:val="left"/>
        <w:rPr>
          <w:rFonts w:hint="eastAsia" w:ascii="黑体" w:hAnsi="黑体" w:eastAsia="黑体" w:cs="黑体"/>
          <w:sz w:val="32"/>
          <w:szCs w:val="32"/>
        </w:rPr>
      </w:pPr>
      <w:r>
        <w:rPr>
          <w:rFonts w:hint="eastAsia" w:ascii="黑体" w:hAnsi="黑体" w:eastAsia="黑体" w:cs="黑体"/>
          <w:sz w:val="32"/>
          <w:szCs w:val="32"/>
        </w:rPr>
        <w:t>五、(EB3)地域范围信息表</w:t>
      </w:r>
    </w:p>
    <w:p w14:paraId="7566BCE1">
      <w:pPr>
        <w:jc w:val="left"/>
      </w:pPr>
      <w:r>
        <w:drawing>
          <wp:inline distT="0" distB="0" distL="114300" distR="114300">
            <wp:extent cx="5484495" cy="4009390"/>
            <wp:effectExtent l="0" t="0" r="1905" b="1397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2"/>
                    <a:stretch>
                      <a:fillRect/>
                    </a:stretch>
                  </pic:blipFill>
                  <pic:spPr>
                    <a:xfrm>
                      <a:off x="0" y="0"/>
                      <a:ext cx="5484495" cy="4009390"/>
                    </a:xfrm>
                    <a:prstGeom prst="rect">
                      <a:avLst/>
                    </a:prstGeom>
                    <a:noFill/>
                    <a:ln>
                      <a:noFill/>
                    </a:ln>
                  </pic:spPr>
                </pic:pic>
              </a:graphicData>
            </a:graphic>
          </wp:inline>
        </w:drawing>
      </w:r>
    </w:p>
    <w:p w14:paraId="2DB1E59A">
      <w:pPr>
        <w:jc w:val="left"/>
        <w:rPr>
          <w:rFonts w:hint="eastAsia"/>
          <w:lang w:val="en-US" w:eastAsia="zh-CN"/>
        </w:rPr>
      </w:pPr>
      <w:r>
        <w:drawing>
          <wp:inline distT="0" distB="0" distL="114300" distR="114300">
            <wp:extent cx="5484495" cy="3990340"/>
            <wp:effectExtent l="0" t="0" r="1905" b="254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3"/>
                    <a:stretch>
                      <a:fillRect/>
                    </a:stretch>
                  </pic:blipFill>
                  <pic:spPr>
                    <a:xfrm>
                      <a:off x="0" y="0"/>
                      <a:ext cx="5484495" cy="3990340"/>
                    </a:xfrm>
                    <a:prstGeom prst="rect">
                      <a:avLst/>
                    </a:prstGeom>
                    <a:noFill/>
                    <a:ln>
                      <a:noFill/>
                    </a:ln>
                  </pic:spPr>
                </pic:pic>
              </a:graphicData>
            </a:graphic>
          </wp:inline>
        </w:drawing>
      </w:r>
    </w:p>
    <w:p w14:paraId="208A1546">
      <w:pPr>
        <w:jc w:val="left"/>
        <w:rPr>
          <w:rFonts w:hint="eastAsia" w:ascii="黑体" w:hAnsi="黑体" w:eastAsia="黑体" w:cs="黑体"/>
          <w:sz w:val="32"/>
          <w:szCs w:val="32"/>
          <w:lang w:val="en-US" w:eastAsia="zh-CN"/>
        </w:rPr>
      </w:pPr>
    </w:p>
    <w:p w14:paraId="11DE875F">
      <w:pPr>
        <w:jc w:val="left"/>
        <w:rPr>
          <w:rFonts w:hint="eastAsia" w:ascii="黑体" w:hAnsi="黑体" w:eastAsia="黑体" w:cs="黑体"/>
          <w:sz w:val="32"/>
          <w:szCs w:val="32"/>
        </w:rPr>
      </w:pPr>
      <w:r>
        <w:rPr>
          <w:rFonts w:hint="eastAsia" w:ascii="黑体" w:hAnsi="黑体" w:eastAsia="黑体" w:cs="黑体"/>
          <w:sz w:val="32"/>
          <w:szCs w:val="32"/>
          <w:lang w:val="en-US" w:eastAsia="zh-CN"/>
        </w:rPr>
        <w:t>六、</w:t>
      </w:r>
      <w:r>
        <w:rPr>
          <w:rFonts w:hint="eastAsia" w:ascii="黑体" w:hAnsi="黑体" w:eastAsia="黑体" w:cs="黑体"/>
          <w:sz w:val="32"/>
          <w:szCs w:val="32"/>
        </w:rPr>
        <w:t>(EB5)服务网络信息表</w:t>
      </w:r>
    </w:p>
    <w:p w14:paraId="45EABB5D">
      <w:pPr>
        <w:jc w:val="left"/>
        <w:rPr>
          <w:rFonts w:hint="eastAsia" w:ascii="黑体" w:hAnsi="黑体" w:eastAsia="黑体" w:cs="黑体"/>
          <w:sz w:val="32"/>
          <w:szCs w:val="32"/>
          <w:lang w:val="en-US" w:eastAsia="zh-CN"/>
        </w:rPr>
      </w:pPr>
      <w:r>
        <w:drawing>
          <wp:inline distT="0" distB="0" distL="114300" distR="114300">
            <wp:extent cx="5488305" cy="2809240"/>
            <wp:effectExtent l="0" t="0" r="13335" b="1016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4"/>
                    <a:stretch>
                      <a:fillRect/>
                    </a:stretch>
                  </pic:blipFill>
                  <pic:spPr>
                    <a:xfrm>
                      <a:off x="0" y="0"/>
                      <a:ext cx="5488305" cy="2809240"/>
                    </a:xfrm>
                    <a:prstGeom prst="rect">
                      <a:avLst/>
                    </a:prstGeom>
                    <a:noFill/>
                    <a:ln>
                      <a:noFill/>
                    </a:ln>
                  </pic:spPr>
                </pic:pic>
              </a:graphicData>
            </a:graphic>
          </wp:inline>
        </w:drawing>
      </w:r>
    </w:p>
    <w:p w14:paraId="4980D040">
      <w:pPr>
        <w:jc w:val="left"/>
        <w:rPr>
          <w:rFonts w:hint="eastAsia" w:ascii="黑体" w:hAnsi="黑体" w:eastAsia="黑体" w:cs="黑体"/>
          <w:sz w:val="32"/>
          <w:szCs w:val="32"/>
          <w:lang w:val="en-US" w:eastAsia="zh-CN"/>
        </w:rPr>
      </w:pPr>
    </w:p>
    <w:p w14:paraId="2D2A3397">
      <w:pPr>
        <w:jc w:val="left"/>
        <w:rPr>
          <w:rFonts w:hint="eastAsia" w:ascii="黑体" w:hAnsi="黑体" w:eastAsia="黑体" w:cs="黑体"/>
          <w:sz w:val="32"/>
          <w:szCs w:val="32"/>
          <w:lang w:val="en-US" w:eastAsia="zh-CN"/>
        </w:rPr>
      </w:pPr>
    </w:p>
    <w:p w14:paraId="610CADF9">
      <w:pPr>
        <w:jc w:val="left"/>
        <w:rPr>
          <w:rFonts w:hint="eastAsia" w:ascii="黑体" w:hAnsi="黑体" w:eastAsia="黑体" w:cs="黑体"/>
          <w:sz w:val="32"/>
          <w:szCs w:val="32"/>
          <w:lang w:val="en-US" w:eastAsia="zh-CN"/>
        </w:rPr>
      </w:pPr>
    </w:p>
    <w:p w14:paraId="5B788A11">
      <w:pPr>
        <w:jc w:val="left"/>
        <w:rPr>
          <w:rFonts w:hint="eastAsia" w:ascii="黑体" w:hAnsi="黑体" w:eastAsia="黑体" w:cs="黑体"/>
          <w:sz w:val="32"/>
          <w:szCs w:val="32"/>
          <w:lang w:val="en-US" w:eastAsia="zh-CN"/>
        </w:rPr>
      </w:pPr>
    </w:p>
    <w:p w14:paraId="35C2B98C">
      <w:pPr>
        <w:jc w:val="left"/>
        <w:rPr>
          <w:rFonts w:hint="eastAsia" w:ascii="黑体" w:hAnsi="黑体" w:eastAsia="黑体" w:cs="黑体"/>
          <w:sz w:val="32"/>
          <w:szCs w:val="32"/>
          <w:lang w:val="en-US" w:eastAsia="zh-CN"/>
        </w:rPr>
      </w:pPr>
    </w:p>
    <w:p w14:paraId="5638E585">
      <w:pPr>
        <w:jc w:val="left"/>
        <w:rPr>
          <w:rFonts w:hint="eastAsia" w:ascii="黑体" w:hAnsi="黑体" w:eastAsia="黑体" w:cs="黑体"/>
          <w:sz w:val="32"/>
          <w:szCs w:val="32"/>
          <w:lang w:val="en-US" w:eastAsia="zh-CN"/>
        </w:rPr>
      </w:pPr>
    </w:p>
    <w:p w14:paraId="3F13E5C2">
      <w:pPr>
        <w:jc w:val="left"/>
        <w:rPr>
          <w:rFonts w:hint="eastAsia" w:ascii="黑体" w:hAnsi="黑体" w:eastAsia="黑体" w:cs="黑体"/>
          <w:sz w:val="32"/>
          <w:szCs w:val="32"/>
          <w:lang w:val="en-US" w:eastAsia="zh-CN"/>
        </w:rPr>
      </w:pPr>
    </w:p>
    <w:p w14:paraId="2601B5C0">
      <w:pPr>
        <w:jc w:val="left"/>
        <w:rPr>
          <w:rFonts w:hint="eastAsia" w:ascii="黑体" w:hAnsi="黑体" w:eastAsia="黑体" w:cs="黑体"/>
          <w:sz w:val="32"/>
          <w:szCs w:val="32"/>
          <w:lang w:val="en-US" w:eastAsia="zh-CN"/>
        </w:rPr>
      </w:pPr>
    </w:p>
    <w:p w14:paraId="6B1BCFC0">
      <w:pPr>
        <w:jc w:val="left"/>
        <w:rPr>
          <w:rFonts w:hint="eastAsia" w:ascii="黑体" w:hAnsi="黑体" w:eastAsia="黑体" w:cs="黑体"/>
          <w:sz w:val="32"/>
          <w:szCs w:val="32"/>
          <w:lang w:val="en-US" w:eastAsia="zh-CN"/>
        </w:rPr>
      </w:pPr>
    </w:p>
    <w:p w14:paraId="02DA88AD">
      <w:pPr>
        <w:jc w:val="left"/>
        <w:rPr>
          <w:rFonts w:hint="eastAsia" w:ascii="黑体" w:hAnsi="黑体" w:eastAsia="黑体" w:cs="黑体"/>
          <w:sz w:val="32"/>
          <w:szCs w:val="32"/>
          <w:lang w:val="en-US" w:eastAsia="zh-CN"/>
        </w:rPr>
      </w:pPr>
    </w:p>
    <w:p w14:paraId="34579237">
      <w:pPr>
        <w:jc w:val="left"/>
        <w:rPr>
          <w:rFonts w:hint="eastAsia" w:ascii="黑体" w:hAnsi="黑体" w:eastAsia="黑体" w:cs="黑体"/>
          <w:sz w:val="32"/>
          <w:szCs w:val="32"/>
          <w:lang w:val="en-US" w:eastAsia="zh-CN"/>
        </w:rPr>
      </w:pPr>
    </w:p>
    <w:p w14:paraId="2C1ED3A6">
      <w:pPr>
        <w:jc w:val="left"/>
        <w:rPr>
          <w:rFonts w:hint="eastAsia" w:ascii="黑体" w:hAnsi="黑体" w:eastAsia="黑体" w:cs="黑体"/>
          <w:sz w:val="32"/>
          <w:szCs w:val="32"/>
          <w:lang w:val="en-US" w:eastAsia="zh-CN"/>
        </w:rPr>
      </w:pPr>
    </w:p>
    <w:p w14:paraId="6640F39D">
      <w:pPr>
        <w:jc w:val="left"/>
        <w:rPr>
          <w:rFonts w:hint="eastAsia" w:ascii="黑体" w:hAnsi="黑体" w:eastAsia="黑体" w:cs="黑体"/>
          <w:sz w:val="32"/>
          <w:szCs w:val="32"/>
          <w:lang w:val="en-US" w:eastAsia="zh-CN"/>
        </w:rPr>
      </w:pPr>
    </w:p>
    <w:p w14:paraId="2C37DEC5">
      <w:pPr>
        <w:jc w:val="left"/>
        <w:rPr>
          <w:rFonts w:hint="eastAsia" w:ascii="黑体" w:hAnsi="黑体" w:eastAsia="黑体" w:cs="黑体"/>
          <w:sz w:val="32"/>
          <w:szCs w:val="32"/>
        </w:rPr>
      </w:pPr>
      <w:r>
        <w:rPr>
          <w:rFonts w:hint="eastAsia" w:ascii="黑体" w:hAnsi="黑体" w:eastAsia="黑体" w:cs="黑体"/>
          <w:sz w:val="32"/>
          <w:szCs w:val="32"/>
          <w:lang w:val="en-US" w:eastAsia="zh-CN"/>
        </w:rPr>
        <w:t>七、</w:t>
      </w:r>
      <w:r>
        <w:rPr>
          <w:rFonts w:hint="eastAsia" w:ascii="黑体" w:hAnsi="黑体" w:eastAsia="黑体" w:cs="黑体"/>
          <w:sz w:val="32"/>
          <w:szCs w:val="32"/>
        </w:rPr>
        <w:t>(EB6)信息系统安全等级保护备案类</w:t>
      </w:r>
    </w:p>
    <w:p w14:paraId="0DFC2394">
      <w:pPr>
        <w:jc w:val="left"/>
      </w:pPr>
      <w:r>
        <w:drawing>
          <wp:inline distT="0" distB="0" distL="114300" distR="114300">
            <wp:extent cx="5485765" cy="3590925"/>
            <wp:effectExtent l="0" t="0" r="635" b="571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5"/>
                    <a:stretch>
                      <a:fillRect/>
                    </a:stretch>
                  </pic:blipFill>
                  <pic:spPr>
                    <a:xfrm>
                      <a:off x="0" y="0"/>
                      <a:ext cx="5485765" cy="3590925"/>
                    </a:xfrm>
                    <a:prstGeom prst="rect">
                      <a:avLst/>
                    </a:prstGeom>
                    <a:noFill/>
                    <a:ln>
                      <a:noFill/>
                    </a:ln>
                  </pic:spPr>
                </pic:pic>
              </a:graphicData>
            </a:graphic>
          </wp:inline>
        </w:drawing>
      </w:r>
      <w:r>
        <w:drawing>
          <wp:inline distT="0" distB="0" distL="114300" distR="114300">
            <wp:extent cx="5487035" cy="3545205"/>
            <wp:effectExtent l="0" t="0" r="14605" b="571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16"/>
                    <a:stretch>
                      <a:fillRect/>
                    </a:stretch>
                  </pic:blipFill>
                  <pic:spPr>
                    <a:xfrm>
                      <a:off x="0" y="0"/>
                      <a:ext cx="5487035" cy="3545205"/>
                    </a:xfrm>
                    <a:prstGeom prst="rect">
                      <a:avLst/>
                    </a:prstGeom>
                    <a:noFill/>
                    <a:ln>
                      <a:noFill/>
                    </a:ln>
                  </pic:spPr>
                </pic:pic>
              </a:graphicData>
            </a:graphic>
          </wp:inline>
        </w:drawing>
      </w:r>
    </w:p>
    <w:p w14:paraId="42574AE5">
      <w:pPr>
        <w:jc w:val="left"/>
      </w:pPr>
    </w:p>
    <w:p w14:paraId="29E80B57">
      <w:pPr>
        <w:jc w:val="left"/>
      </w:pPr>
    </w:p>
    <w:p w14:paraId="30214F45">
      <w:pPr>
        <w:jc w:val="left"/>
      </w:pPr>
    </w:p>
    <w:p w14:paraId="2E951566">
      <w:pPr>
        <w:jc w:val="left"/>
      </w:pPr>
    </w:p>
    <w:p w14:paraId="63023B0B">
      <w:pPr>
        <w:jc w:val="left"/>
        <w:rPr>
          <w:rFonts w:hint="eastAsia"/>
          <w:lang w:val="en-US" w:eastAsia="zh-CN"/>
        </w:rPr>
      </w:pPr>
    </w:p>
    <w:p w14:paraId="53285F99">
      <w:pPr>
        <w:jc w:val="left"/>
        <w:rPr>
          <w:rFonts w:hint="eastAsia" w:ascii="黑体" w:hAnsi="黑体" w:eastAsia="黑体" w:cs="黑体"/>
          <w:sz w:val="32"/>
          <w:szCs w:val="32"/>
        </w:rPr>
      </w:pPr>
      <w:r>
        <w:rPr>
          <w:rFonts w:hint="eastAsia" w:ascii="黑体" w:hAnsi="黑体" w:eastAsia="黑体" w:cs="黑体"/>
          <w:sz w:val="32"/>
          <w:szCs w:val="32"/>
          <w:lang w:val="en-US" w:eastAsia="zh-CN"/>
        </w:rPr>
        <w:t>八、</w:t>
      </w:r>
      <w:r>
        <w:rPr>
          <w:rFonts w:hint="eastAsia" w:ascii="黑体" w:hAnsi="黑体" w:eastAsia="黑体" w:cs="黑体"/>
          <w:sz w:val="32"/>
          <w:szCs w:val="32"/>
        </w:rPr>
        <w:t>(EB330)分支机构名录</w:t>
      </w:r>
    </w:p>
    <w:p w14:paraId="0CB0B63A">
      <w:pPr>
        <w:jc w:val="left"/>
      </w:pPr>
      <w:r>
        <w:drawing>
          <wp:inline distT="0" distB="0" distL="114300" distR="114300">
            <wp:extent cx="5484495" cy="5111115"/>
            <wp:effectExtent l="0" t="0" r="1905" b="952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17"/>
                    <a:stretch>
                      <a:fillRect/>
                    </a:stretch>
                  </pic:blipFill>
                  <pic:spPr>
                    <a:xfrm>
                      <a:off x="0" y="0"/>
                      <a:ext cx="5484495" cy="5111115"/>
                    </a:xfrm>
                    <a:prstGeom prst="rect">
                      <a:avLst/>
                    </a:prstGeom>
                    <a:noFill/>
                    <a:ln>
                      <a:noFill/>
                    </a:ln>
                  </pic:spPr>
                </pic:pic>
              </a:graphicData>
            </a:graphic>
          </wp:inline>
        </w:drawing>
      </w:r>
      <w:r>
        <w:drawing>
          <wp:inline distT="0" distB="0" distL="114300" distR="114300">
            <wp:extent cx="5487035" cy="3989705"/>
            <wp:effectExtent l="0" t="0" r="14605" b="317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18"/>
                    <a:stretch>
                      <a:fillRect/>
                    </a:stretch>
                  </pic:blipFill>
                  <pic:spPr>
                    <a:xfrm>
                      <a:off x="0" y="0"/>
                      <a:ext cx="5487035" cy="3989705"/>
                    </a:xfrm>
                    <a:prstGeom prst="rect">
                      <a:avLst/>
                    </a:prstGeom>
                    <a:noFill/>
                    <a:ln>
                      <a:noFill/>
                    </a:ln>
                  </pic:spPr>
                </pic:pic>
              </a:graphicData>
            </a:graphic>
          </wp:inline>
        </w:drawing>
      </w:r>
      <w:r>
        <w:drawing>
          <wp:inline distT="0" distB="0" distL="114300" distR="114300">
            <wp:extent cx="5485765" cy="3943985"/>
            <wp:effectExtent l="0" t="0" r="635" b="317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9"/>
                    <a:stretch>
                      <a:fillRect/>
                    </a:stretch>
                  </pic:blipFill>
                  <pic:spPr>
                    <a:xfrm>
                      <a:off x="0" y="0"/>
                      <a:ext cx="5485765" cy="3943985"/>
                    </a:xfrm>
                    <a:prstGeom prst="rect">
                      <a:avLst/>
                    </a:prstGeom>
                    <a:noFill/>
                    <a:ln>
                      <a:noFill/>
                    </a:ln>
                  </pic:spPr>
                </pic:pic>
              </a:graphicData>
            </a:graphic>
          </wp:inline>
        </w:drawing>
      </w:r>
      <w:r>
        <w:drawing>
          <wp:inline distT="0" distB="0" distL="114300" distR="114300">
            <wp:extent cx="5488940" cy="3623945"/>
            <wp:effectExtent l="0" t="0" r="12700" b="317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20"/>
                    <a:stretch>
                      <a:fillRect/>
                    </a:stretch>
                  </pic:blipFill>
                  <pic:spPr>
                    <a:xfrm>
                      <a:off x="0" y="0"/>
                      <a:ext cx="5488940" cy="3623945"/>
                    </a:xfrm>
                    <a:prstGeom prst="rect">
                      <a:avLst/>
                    </a:prstGeom>
                    <a:noFill/>
                    <a:ln>
                      <a:noFill/>
                    </a:ln>
                  </pic:spPr>
                </pic:pic>
              </a:graphicData>
            </a:graphic>
          </wp:inline>
        </w:drawing>
      </w:r>
      <w:r>
        <w:drawing>
          <wp:inline distT="0" distB="0" distL="114300" distR="114300">
            <wp:extent cx="5489575" cy="5036820"/>
            <wp:effectExtent l="0" t="0" r="12065" b="762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21"/>
                    <a:stretch>
                      <a:fillRect/>
                    </a:stretch>
                  </pic:blipFill>
                  <pic:spPr>
                    <a:xfrm>
                      <a:off x="0" y="0"/>
                      <a:ext cx="5489575" cy="5036820"/>
                    </a:xfrm>
                    <a:prstGeom prst="rect">
                      <a:avLst/>
                    </a:prstGeom>
                    <a:noFill/>
                    <a:ln>
                      <a:noFill/>
                    </a:ln>
                  </pic:spPr>
                </pic:pic>
              </a:graphicData>
            </a:graphic>
          </wp:inline>
        </w:drawing>
      </w:r>
      <w:r>
        <w:drawing>
          <wp:inline distT="0" distB="0" distL="114300" distR="114300">
            <wp:extent cx="5484495" cy="4874895"/>
            <wp:effectExtent l="0" t="0" r="1905" b="190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22"/>
                    <a:stretch>
                      <a:fillRect/>
                    </a:stretch>
                  </pic:blipFill>
                  <pic:spPr>
                    <a:xfrm>
                      <a:off x="0" y="0"/>
                      <a:ext cx="5484495" cy="4874895"/>
                    </a:xfrm>
                    <a:prstGeom prst="rect">
                      <a:avLst/>
                    </a:prstGeom>
                    <a:noFill/>
                    <a:ln>
                      <a:noFill/>
                    </a:ln>
                  </pic:spPr>
                </pic:pic>
              </a:graphicData>
            </a:graphic>
          </wp:inline>
        </w:drawing>
      </w:r>
      <w:r>
        <w:drawing>
          <wp:inline distT="0" distB="0" distL="114300" distR="114300">
            <wp:extent cx="5489575" cy="4074160"/>
            <wp:effectExtent l="0" t="0" r="12065" b="10160"/>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23"/>
                    <a:stretch>
                      <a:fillRect/>
                    </a:stretch>
                  </pic:blipFill>
                  <pic:spPr>
                    <a:xfrm>
                      <a:off x="0" y="0"/>
                      <a:ext cx="5489575" cy="4074160"/>
                    </a:xfrm>
                    <a:prstGeom prst="rect">
                      <a:avLst/>
                    </a:prstGeom>
                    <a:noFill/>
                    <a:ln>
                      <a:noFill/>
                    </a:ln>
                  </pic:spPr>
                </pic:pic>
              </a:graphicData>
            </a:graphic>
          </wp:inline>
        </w:drawing>
      </w:r>
      <w:r>
        <w:drawing>
          <wp:inline distT="0" distB="0" distL="114300" distR="114300">
            <wp:extent cx="5490845" cy="3992245"/>
            <wp:effectExtent l="0" t="0" r="10795" b="635"/>
            <wp:docPr id="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
                    <pic:cNvPicPr>
                      <a:picLocks noChangeAspect="1"/>
                    </pic:cNvPicPr>
                  </pic:nvPicPr>
                  <pic:blipFill>
                    <a:blip r:embed="rId24"/>
                    <a:stretch>
                      <a:fillRect/>
                    </a:stretch>
                  </pic:blipFill>
                  <pic:spPr>
                    <a:xfrm>
                      <a:off x="0" y="0"/>
                      <a:ext cx="5490845" cy="3992245"/>
                    </a:xfrm>
                    <a:prstGeom prst="rect">
                      <a:avLst/>
                    </a:prstGeom>
                    <a:noFill/>
                    <a:ln>
                      <a:noFill/>
                    </a:ln>
                  </pic:spPr>
                </pic:pic>
              </a:graphicData>
            </a:graphic>
          </wp:inline>
        </w:drawing>
      </w:r>
      <w:r>
        <w:drawing>
          <wp:inline distT="0" distB="0" distL="114300" distR="114300">
            <wp:extent cx="5488940" cy="3940175"/>
            <wp:effectExtent l="0" t="0" r="16510" b="3175"/>
            <wp:docPr id="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pic:cNvPicPr>
                      <a:picLocks noChangeAspect="1"/>
                    </pic:cNvPicPr>
                  </pic:nvPicPr>
                  <pic:blipFill>
                    <a:blip r:embed="rId25"/>
                    <a:stretch>
                      <a:fillRect/>
                    </a:stretch>
                  </pic:blipFill>
                  <pic:spPr>
                    <a:xfrm>
                      <a:off x="0" y="0"/>
                      <a:ext cx="5488940" cy="3940175"/>
                    </a:xfrm>
                    <a:prstGeom prst="rect">
                      <a:avLst/>
                    </a:prstGeom>
                    <a:noFill/>
                    <a:ln>
                      <a:noFill/>
                    </a:ln>
                  </pic:spPr>
                </pic:pic>
              </a:graphicData>
            </a:graphic>
          </wp:inline>
        </w:drawing>
      </w:r>
      <w:r>
        <w:drawing>
          <wp:inline distT="0" distB="0" distL="114300" distR="114300">
            <wp:extent cx="5485765" cy="3966845"/>
            <wp:effectExtent l="0" t="0" r="635" b="10795"/>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pic:cNvPicPr>
                      <a:picLocks noChangeAspect="1"/>
                    </pic:cNvPicPr>
                  </pic:nvPicPr>
                  <pic:blipFill>
                    <a:blip r:embed="rId26"/>
                    <a:stretch>
                      <a:fillRect/>
                    </a:stretch>
                  </pic:blipFill>
                  <pic:spPr>
                    <a:xfrm>
                      <a:off x="0" y="0"/>
                      <a:ext cx="5485765" cy="3966845"/>
                    </a:xfrm>
                    <a:prstGeom prst="rect">
                      <a:avLst/>
                    </a:prstGeom>
                    <a:noFill/>
                    <a:ln>
                      <a:noFill/>
                    </a:ln>
                  </pic:spPr>
                </pic:pic>
              </a:graphicData>
            </a:graphic>
          </wp:inline>
        </w:drawing>
      </w:r>
      <w:r>
        <w:drawing>
          <wp:inline distT="0" distB="0" distL="114300" distR="114300">
            <wp:extent cx="5484495" cy="4017010"/>
            <wp:effectExtent l="0" t="0" r="1905" b="6350"/>
            <wp:docPr id="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
                    <pic:cNvPicPr>
                      <a:picLocks noChangeAspect="1"/>
                    </pic:cNvPicPr>
                  </pic:nvPicPr>
                  <pic:blipFill>
                    <a:blip r:embed="rId27"/>
                    <a:stretch>
                      <a:fillRect/>
                    </a:stretch>
                  </pic:blipFill>
                  <pic:spPr>
                    <a:xfrm>
                      <a:off x="0" y="0"/>
                      <a:ext cx="5484495" cy="4017010"/>
                    </a:xfrm>
                    <a:prstGeom prst="rect">
                      <a:avLst/>
                    </a:prstGeom>
                    <a:noFill/>
                    <a:ln>
                      <a:noFill/>
                    </a:ln>
                  </pic:spPr>
                </pic:pic>
              </a:graphicData>
            </a:graphic>
          </wp:inline>
        </w:drawing>
      </w:r>
      <w:r>
        <w:drawing>
          <wp:inline distT="0" distB="0" distL="114300" distR="114300">
            <wp:extent cx="5485765" cy="4422775"/>
            <wp:effectExtent l="0" t="0" r="635" b="12065"/>
            <wp:docPr id="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pic:cNvPicPr>
                      <a:picLocks noChangeAspect="1"/>
                    </pic:cNvPicPr>
                  </pic:nvPicPr>
                  <pic:blipFill>
                    <a:blip r:embed="rId28"/>
                    <a:stretch>
                      <a:fillRect/>
                    </a:stretch>
                  </pic:blipFill>
                  <pic:spPr>
                    <a:xfrm>
                      <a:off x="0" y="0"/>
                      <a:ext cx="5485765" cy="4422775"/>
                    </a:xfrm>
                    <a:prstGeom prst="rect">
                      <a:avLst/>
                    </a:prstGeom>
                    <a:noFill/>
                    <a:ln>
                      <a:noFill/>
                    </a:ln>
                  </pic:spPr>
                </pic:pic>
              </a:graphicData>
            </a:graphic>
          </wp:inline>
        </w:drawing>
      </w:r>
      <w:r>
        <w:drawing>
          <wp:inline distT="0" distB="0" distL="114300" distR="114300">
            <wp:extent cx="5485765" cy="4642485"/>
            <wp:effectExtent l="0" t="0" r="635" b="5715"/>
            <wp:docPr id="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2"/>
                    <pic:cNvPicPr>
                      <a:picLocks noChangeAspect="1"/>
                    </pic:cNvPicPr>
                  </pic:nvPicPr>
                  <pic:blipFill>
                    <a:blip r:embed="rId29"/>
                    <a:stretch>
                      <a:fillRect/>
                    </a:stretch>
                  </pic:blipFill>
                  <pic:spPr>
                    <a:xfrm>
                      <a:off x="0" y="0"/>
                      <a:ext cx="5485765" cy="4642485"/>
                    </a:xfrm>
                    <a:prstGeom prst="rect">
                      <a:avLst/>
                    </a:prstGeom>
                    <a:noFill/>
                    <a:ln>
                      <a:noFill/>
                    </a:ln>
                  </pic:spPr>
                </pic:pic>
              </a:graphicData>
            </a:graphic>
          </wp:inline>
        </w:drawing>
      </w:r>
    </w:p>
    <w:p w14:paraId="25AD1020">
      <w:pPr>
        <w:jc w:val="left"/>
      </w:pPr>
    </w:p>
    <w:p w14:paraId="0277678D">
      <w:pPr>
        <w:jc w:val="left"/>
        <w:rPr>
          <w:rFonts w:hint="eastAsia" w:ascii="黑体" w:hAnsi="黑体" w:eastAsia="黑体" w:cs="黑体"/>
          <w:sz w:val="32"/>
          <w:szCs w:val="32"/>
          <w:lang w:val="en-US" w:eastAsia="zh-CN"/>
        </w:rPr>
      </w:pPr>
    </w:p>
    <w:p w14:paraId="2E4A0615">
      <w:pPr>
        <w:jc w:val="left"/>
        <w:rPr>
          <w:rFonts w:hint="eastAsia" w:ascii="黑体" w:hAnsi="黑体" w:eastAsia="黑体" w:cs="黑体"/>
          <w:sz w:val="32"/>
          <w:szCs w:val="32"/>
          <w:lang w:val="en-US" w:eastAsia="zh-CN"/>
        </w:rPr>
      </w:pPr>
    </w:p>
    <w:p w14:paraId="39E4247F">
      <w:pPr>
        <w:jc w:val="left"/>
        <w:rPr>
          <w:rFonts w:hint="eastAsia" w:ascii="黑体" w:hAnsi="黑体" w:eastAsia="黑体" w:cs="黑体"/>
          <w:sz w:val="32"/>
          <w:szCs w:val="32"/>
          <w:lang w:val="en-US" w:eastAsia="zh-CN"/>
        </w:rPr>
      </w:pPr>
    </w:p>
    <w:p w14:paraId="102F5A50">
      <w:pPr>
        <w:jc w:val="left"/>
        <w:rPr>
          <w:rFonts w:hint="eastAsia" w:ascii="黑体" w:hAnsi="黑体" w:eastAsia="黑体" w:cs="黑体"/>
          <w:sz w:val="32"/>
          <w:szCs w:val="32"/>
          <w:lang w:val="en-US" w:eastAsia="zh-CN"/>
        </w:rPr>
      </w:pPr>
    </w:p>
    <w:p w14:paraId="70E27CA3">
      <w:pPr>
        <w:jc w:val="left"/>
        <w:rPr>
          <w:rFonts w:hint="eastAsia" w:ascii="黑体" w:hAnsi="黑体" w:eastAsia="黑体" w:cs="黑体"/>
          <w:sz w:val="32"/>
          <w:szCs w:val="32"/>
          <w:lang w:val="en-US" w:eastAsia="zh-CN"/>
        </w:rPr>
      </w:pPr>
    </w:p>
    <w:p w14:paraId="4A5B9018">
      <w:pPr>
        <w:jc w:val="left"/>
        <w:rPr>
          <w:rFonts w:hint="eastAsia" w:ascii="黑体" w:hAnsi="黑体" w:eastAsia="黑体" w:cs="黑体"/>
          <w:sz w:val="32"/>
          <w:szCs w:val="32"/>
          <w:lang w:val="en-US" w:eastAsia="zh-CN"/>
        </w:rPr>
      </w:pPr>
    </w:p>
    <w:p w14:paraId="127E0395">
      <w:pPr>
        <w:jc w:val="left"/>
        <w:rPr>
          <w:rFonts w:hint="eastAsia" w:ascii="黑体" w:hAnsi="黑体" w:eastAsia="黑体" w:cs="黑体"/>
          <w:sz w:val="32"/>
          <w:szCs w:val="32"/>
          <w:lang w:val="en-US" w:eastAsia="zh-CN"/>
        </w:rPr>
      </w:pPr>
    </w:p>
    <w:p w14:paraId="740F73B6">
      <w:pPr>
        <w:jc w:val="left"/>
        <w:rPr>
          <w:rFonts w:hint="eastAsia" w:ascii="黑体" w:hAnsi="黑体" w:eastAsia="黑体" w:cs="黑体"/>
          <w:sz w:val="32"/>
          <w:szCs w:val="32"/>
          <w:lang w:val="en-US" w:eastAsia="zh-CN"/>
        </w:rPr>
      </w:pPr>
    </w:p>
    <w:p w14:paraId="0E32AC70">
      <w:pPr>
        <w:jc w:val="left"/>
        <w:rPr>
          <w:rFonts w:hint="eastAsia" w:ascii="黑体" w:hAnsi="黑体" w:eastAsia="黑体" w:cs="黑体"/>
          <w:sz w:val="32"/>
          <w:szCs w:val="32"/>
          <w:lang w:val="en-US" w:eastAsia="zh-CN"/>
        </w:rPr>
      </w:pPr>
    </w:p>
    <w:p w14:paraId="46366F0E">
      <w:pPr>
        <w:jc w:val="left"/>
        <w:rPr>
          <w:rFonts w:hint="eastAsia" w:ascii="黑体" w:hAnsi="黑体" w:eastAsia="黑体" w:cs="黑体"/>
          <w:sz w:val="32"/>
          <w:szCs w:val="32"/>
          <w:lang w:val="en-US" w:eastAsia="zh-CN"/>
        </w:rPr>
      </w:pPr>
    </w:p>
    <w:p w14:paraId="757C966E">
      <w:pPr>
        <w:jc w:val="lef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九、EQ 服务质量管理制度类及对应材料</w:t>
      </w:r>
    </w:p>
    <w:p w14:paraId="57E85861">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1.服务种类公示管理制度(EQ1)</w:t>
      </w:r>
    </w:p>
    <w:p w14:paraId="4ED52DC9">
      <w:pPr>
        <w:jc w:val="left"/>
      </w:pPr>
      <w:r>
        <w:drawing>
          <wp:inline distT="0" distB="0" distL="114300" distR="114300">
            <wp:extent cx="5490845" cy="4790440"/>
            <wp:effectExtent l="0" t="0" r="10795" b="10160"/>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pic:cNvPicPr>
                  </pic:nvPicPr>
                  <pic:blipFill>
                    <a:blip r:embed="rId30"/>
                    <a:stretch>
                      <a:fillRect/>
                    </a:stretch>
                  </pic:blipFill>
                  <pic:spPr>
                    <a:xfrm>
                      <a:off x="0" y="0"/>
                      <a:ext cx="5490845" cy="4790440"/>
                    </a:xfrm>
                    <a:prstGeom prst="rect">
                      <a:avLst/>
                    </a:prstGeom>
                    <a:noFill/>
                    <a:ln>
                      <a:noFill/>
                    </a:ln>
                  </pic:spPr>
                </pic:pic>
              </a:graphicData>
            </a:graphic>
          </wp:inline>
        </w:drawing>
      </w:r>
    </w:p>
    <w:p w14:paraId="51335276">
      <w:pPr>
        <w:jc w:val="left"/>
      </w:pPr>
    </w:p>
    <w:p w14:paraId="663AC54A">
      <w:pPr>
        <w:jc w:val="left"/>
      </w:pPr>
    </w:p>
    <w:p w14:paraId="05ED350C">
      <w:pPr>
        <w:jc w:val="left"/>
      </w:pPr>
    </w:p>
    <w:p w14:paraId="5AA693BF">
      <w:pPr>
        <w:jc w:val="left"/>
      </w:pPr>
    </w:p>
    <w:p w14:paraId="61452E3C">
      <w:pPr>
        <w:jc w:val="left"/>
      </w:pPr>
    </w:p>
    <w:p w14:paraId="48E89D4B">
      <w:pPr>
        <w:jc w:val="left"/>
      </w:pPr>
    </w:p>
    <w:p w14:paraId="14FC6C4F">
      <w:pPr>
        <w:jc w:val="left"/>
      </w:pPr>
    </w:p>
    <w:p w14:paraId="052D4B4D">
      <w:pPr>
        <w:jc w:val="left"/>
      </w:pPr>
    </w:p>
    <w:p w14:paraId="7689C2DE">
      <w:pPr>
        <w:jc w:val="left"/>
      </w:pPr>
    </w:p>
    <w:p w14:paraId="64945601">
      <w:pPr>
        <w:jc w:val="left"/>
      </w:pPr>
    </w:p>
    <w:p w14:paraId="1E61A876">
      <w:pPr>
        <w:jc w:val="left"/>
      </w:pPr>
    </w:p>
    <w:p w14:paraId="7A325BD4">
      <w:pPr>
        <w:jc w:val="left"/>
      </w:pPr>
    </w:p>
    <w:p w14:paraId="76ABB1CF">
      <w:pPr>
        <w:jc w:val="left"/>
      </w:pPr>
    </w:p>
    <w:p w14:paraId="70646851">
      <w:pPr>
        <w:jc w:val="left"/>
      </w:pPr>
    </w:p>
    <w:p w14:paraId="43F9223C">
      <w:pPr>
        <w:jc w:val="left"/>
      </w:pPr>
    </w:p>
    <w:p w14:paraId="5B1253BF">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2.服务时限公示管理制度(EQ2)</w:t>
      </w:r>
    </w:p>
    <w:p w14:paraId="1B03224A">
      <w:pPr>
        <w:jc w:val="left"/>
        <w:rPr>
          <w:rFonts w:hint="eastAsia" w:ascii="黑体" w:hAnsi="黑体" w:eastAsia="黑体" w:cs="黑体"/>
          <w:sz w:val="28"/>
          <w:szCs w:val="28"/>
          <w:lang w:eastAsia="zh-CN"/>
        </w:rPr>
      </w:pPr>
      <w:r>
        <w:drawing>
          <wp:inline distT="0" distB="0" distL="114300" distR="114300">
            <wp:extent cx="5487670" cy="2750820"/>
            <wp:effectExtent l="0" t="0" r="13970" b="7620"/>
            <wp:docPr id="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pic:cNvPicPr>
                      <a:picLocks noChangeAspect="1"/>
                    </pic:cNvPicPr>
                  </pic:nvPicPr>
                  <pic:blipFill>
                    <a:blip r:embed="rId31"/>
                    <a:stretch>
                      <a:fillRect/>
                    </a:stretch>
                  </pic:blipFill>
                  <pic:spPr>
                    <a:xfrm>
                      <a:off x="0" y="0"/>
                      <a:ext cx="5487670" cy="2750820"/>
                    </a:xfrm>
                    <a:prstGeom prst="rect">
                      <a:avLst/>
                    </a:prstGeom>
                    <a:noFill/>
                    <a:ln>
                      <a:noFill/>
                    </a:ln>
                  </pic:spPr>
                </pic:pic>
              </a:graphicData>
            </a:graphic>
          </wp:inline>
        </w:drawing>
      </w:r>
    </w:p>
    <w:p w14:paraId="478F251B">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3.服务价格公示管理制度(EQ3)</w:t>
      </w:r>
    </w:p>
    <w:p w14:paraId="7DE11A3F">
      <w:pPr>
        <w:jc w:val="left"/>
        <w:rPr>
          <w:rFonts w:hint="eastAsia" w:ascii="黑体" w:hAnsi="黑体" w:eastAsia="黑体" w:cs="黑体"/>
          <w:sz w:val="28"/>
          <w:szCs w:val="28"/>
          <w:lang w:eastAsia="zh-CN"/>
        </w:rPr>
      </w:pPr>
      <w:r>
        <w:drawing>
          <wp:inline distT="0" distB="0" distL="114300" distR="114300">
            <wp:extent cx="5485130" cy="2756535"/>
            <wp:effectExtent l="0" t="0" r="1270" b="1905"/>
            <wp:docPr id="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5"/>
                    <pic:cNvPicPr>
                      <a:picLocks noChangeAspect="1"/>
                    </pic:cNvPicPr>
                  </pic:nvPicPr>
                  <pic:blipFill>
                    <a:blip r:embed="rId32"/>
                    <a:stretch>
                      <a:fillRect/>
                    </a:stretch>
                  </pic:blipFill>
                  <pic:spPr>
                    <a:xfrm>
                      <a:off x="0" y="0"/>
                      <a:ext cx="5485130" cy="2756535"/>
                    </a:xfrm>
                    <a:prstGeom prst="rect">
                      <a:avLst/>
                    </a:prstGeom>
                    <a:noFill/>
                    <a:ln>
                      <a:noFill/>
                    </a:ln>
                  </pic:spPr>
                </pic:pic>
              </a:graphicData>
            </a:graphic>
          </wp:inline>
        </w:drawing>
      </w:r>
    </w:p>
    <w:p w14:paraId="53817810">
      <w:pPr>
        <w:jc w:val="left"/>
        <w:rPr>
          <w:rFonts w:hint="eastAsia" w:ascii="黑体" w:hAnsi="黑体" w:eastAsia="黑体" w:cs="黑体"/>
          <w:sz w:val="28"/>
          <w:szCs w:val="28"/>
          <w:lang w:eastAsia="zh-CN"/>
        </w:rPr>
      </w:pPr>
    </w:p>
    <w:p w14:paraId="24733E81">
      <w:pPr>
        <w:jc w:val="left"/>
        <w:rPr>
          <w:rFonts w:hint="eastAsia" w:ascii="黑体" w:hAnsi="黑体" w:eastAsia="黑体" w:cs="黑体"/>
          <w:sz w:val="28"/>
          <w:szCs w:val="28"/>
          <w:lang w:eastAsia="zh-CN"/>
        </w:rPr>
      </w:pPr>
    </w:p>
    <w:p w14:paraId="1979147A">
      <w:pPr>
        <w:jc w:val="left"/>
        <w:rPr>
          <w:rFonts w:hint="eastAsia" w:ascii="黑体" w:hAnsi="黑体" w:eastAsia="黑体" w:cs="黑体"/>
          <w:sz w:val="28"/>
          <w:szCs w:val="28"/>
          <w:lang w:eastAsia="zh-CN"/>
        </w:rPr>
      </w:pPr>
    </w:p>
    <w:p w14:paraId="798FDE4C">
      <w:pPr>
        <w:jc w:val="left"/>
        <w:rPr>
          <w:rFonts w:hint="eastAsia" w:ascii="黑体" w:hAnsi="黑体" w:eastAsia="黑体" w:cs="黑体"/>
          <w:sz w:val="28"/>
          <w:szCs w:val="28"/>
          <w:lang w:eastAsia="zh-CN"/>
        </w:rPr>
      </w:pPr>
    </w:p>
    <w:p w14:paraId="2997978F">
      <w:pPr>
        <w:jc w:val="left"/>
        <w:rPr>
          <w:rFonts w:hint="eastAsia" w:ascii="黑体" w:hAnsi="黑体" w:eastAsia="黑体" w:cs="黑体"/>
          <w:sz w:val="28"/>
          <w:szCs w:val="28"/>
          <w:lang w:eastAsia="zh-CN"/>
        </w:rPr>
      </w:pPr>
    </w:p>
    <w:p w14:paraId="173A716A">
      <w:pPr>
        <w:jc w:val="left"/>
        <w:rPr>
          <w:rFonts w:hint="eastAsia" w:ascii="黑体" w:hAnsi="黑体" w:eastAsia="黑体" w:cs="黑体"/>
          <w:sz w:val="28"/>
          <w:szCs w:val="28"/>
          <w:lang w:eastAsia="zh-CN"/>
        </w:rPr>
      </w:pPr>
    </w:p>
    <w:p w14:paraId="46711EB9">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4.投诉受理办法(EQ4)</w:t>
      </w:r>
    </w:p>
    <w:p w14:paraId="3DBEDCDA">
      <w:pPr>
        <w:jc w:val="left"/>
        <w:rPr>
          <w:rFonts w:hint="eastAsia" w:ascii="黑体" w:hAnsi="黑体" w:eastAsia="黑体" w:cs="黑体"/>
          <w:sz w:val="28"/>
          <w:szCs w:val="28"/>
          <w:lang w:eastAsia="zh-CN"/>
        </w:rPr>
      </w:pPr>
      <w:r>
        <w:drawing>
          <wp:inline distT="0" distB="0" distL="114300" distR="114300">
            <wp:extent cx="5487035" cy="4699000"/>
            <wp:effectExtent l="0" t="0" r="14605" b="10160"/>
            <wp:docPr id="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6"/>
                    <pic:cNvPicPr>
                      <a:picLocks noChangeAspect="1"/>
                    </pic:cNvPicPr>
                  </pic:nvPicPr>
                  <pic:blipFill>
                    <a:blip r:embed="rId33"/>
                    <a:stretch>
                      <a:fillRect/>
                    </a:stretch>
                  </pic:blipFill>
                  <pic:spPr>
                    <a:xfrm>
                      <a:off x="0" y="0"/>
                      <a:ext cx="5487035" cy="4699000"/>
                    </a:xfrm>
                    <a:prstGeom prst="rect">
                      <a:avLst/>
                    </a:prstGeom>
                    <a:noFill/>
                    <a:ln>
                      <a:noFill/>
                    </a:ln>
                  </pic:spPr>
                </pic:pic>
              </a:graphicData>
            </a:graphic>
          </wp:inline>
        </w:drawing>
      </w:r>
    </w:p>
    <w:p w14:paraId="2CBB9976">
      <w:pPr>
        <w:jc w:val="left"/>
        <w:rPr>
          <w:rFonts w:hint="eastAsia" w:ascii="黑体" w:hAnsi="黑体" w:eastAsia="黑体" w:cs="黑体"/>
          <w:sz w:val="28"/>
          <w:szCs w:val="28"/>
          <w:lang w:eastAsia="zh-CN"/>
        </w:rPr>
      </w:pPr>
    </w:p>
    <w:p w14:paraId="63AA532E">
      <w:pPr>
        <w:jc w:val="left"/>
        <w:rPr>
          <w:rFonts w:hint="eastAsia" w:ascii="黑体" w:hAnsi="黑体" w:eastAsia="黑体" w:cs="黑体"/>
          <w:sz w:val="28"/>
          <w:szCs w:val="28"/>
          <w:lang w:eastAsia="zh-CN"/>
        </w:rPr>
      </w:pPr>
    </w:p>
    <w:p w14:paraId="5C467054">
      <w:pPr>
        <w:jc w:val="left"/>
        <w:rPr>
          <w:rFonts w:hint="eastAsia" w:ascii="黑体" w:hAnsi="黑体" w:eastAsia="黑体" w:cs="黑体"/>
          <w:sz w:val="28"/>
          <w:szCs w:val="28"/>
          <w:lang w:eastAsia="zh-CN"/>
        </w:rPr>
      </w:pPr>
    </w:p>
    <w:p w14:paraId="78989E53">
      <w:pPr>
        <w:jc w:val="left"/>
        <w:rPr>
          <w:rFonts w:hint="eastAsia" w:ascii="黑体" w:hAnsi="黑体" w:eastAsia="黑体" w:cs="黑体"/>
          <w:sz w:val="28"/>
          <w:szCs w:val="28"/>
          <w:lang w:eastAsia="zh-CN"/>
        </w:rPr>
      </w:pPr>
    </w:p>
    <w:p w14:paraId="35C80E1F">
      <w:pPr>
        <w:jc w:val="left"/>
        <w:rPr>
          <w:rFonts w:hint="eastAsia" w:ascii="黑体" w:hAnsi="黑体" w:eastAsia="黑体" w:cs="黑体"/>
          <w:sz w:val="28"/>
          <w:szCs w:val="28"/>
          <w:lang w:eastAsia="zh-CN"/>
        </w:rPr>
      </w:pPr>
    </w:p>
    <w:p w14:paraId="69CD3143">
      <w:pPr>
        <w:jc w:val="left"/>
        <w:rPr>
          <w:rFonts w:hint="eastAsia" w:ascii="黑体" w:hAnsi="黑体" w:eastAsia="黑体" w:cs="黑体"/>
          <w:sz w:val="28"/>
          <w:szCs w:val="28"/>
          <w:lang w:eastAsia="zh-CN"/>
        </w:rPr>
      </w:pPr>
    </w:p>
    <w:p w14:paraId="2E60C5F2">
      <w:pPr>
        <w:jc w:val="left"/>
        <w:rPr>
          <w:rFonts w:hint="eastAsia" w:ascii="黑体" w:hAnsi="黑体" w:eastAsia="黑体" w:cs="黑体"/>
          <w:sz w:val="28"/>
          <w:szCs w:val="28"/>
          <w:lang w:eastAsia="zh-CN"/>
        </w:rPr>
      </w:pPr>
    </w:p>
    <w:p w14:paraId="487F27C0">
      <w:pPr>
        <w:jc w:val="left"/>
        <w:rPr>
          <w:rFonts w:hint="eastAsia" w:ascii="黑体" w:hAnsi="黑体" w:eastAsia="黑体" w:cs="黑体"/>
          <w:sz w:val="28"/>
          <w:szCs w:val="28"/>
          <w:lang w:eastAsia="zh-CN"/>
        </w:rPr>
      </w:pPr>
    </w:p>
    <w:p w14:paraId="1A780842">
      <w:pPr>
        <w:jc w:val="left"/>
        <w:rPr>
          <w:rFonts w:hint="eastAsia" w:ascii="黑体" w:hAnsi="黑体" w:eastAsia="黑体" w:cs="黑体"/>
          <w:sz w:val="28"/>
          <w:szCs w:val="28"/>
          <w:lang w:eastAsia="zh-CN"/>
        </w:rPr>
      </w:pPr>
    </w:p>
    <w:p w14:paraId="6ED2E914">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5.赔偿办法(EQ5)</w:t>
      </w:r>
    </w:p>
    <w:p w14:paraId="0D04A516">
      <w:pPr>
        <w:jc w:val="left"/>
        <w:rPr>
          <w:rFonts w:hint="eastAsia" w:ascii="黑体" w:hAnsi="黑体" w:eastAsia="黑体" w:cs="黑体"/>
          <w:sz w:val="28"/>
          <w:szCs w:val="28"/>
          <w:lang w:eastAsia="zh-CN"/>
        </w:rPr>
      </w:pPr>
      <w:r>
        <w:drawing>
          <wp:inline distT="0" distB="0" distL="114300" distR="114300">
            <wp:extent cx="5484495" cy="4841240"/>
            <wp:effectExtent l="0" t="0" r="1905" b="5080"/>
            <wp:docPr id="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7"/>
                    <pic:cNvPicPr>
                      <a:picLocks noChangeAspect="1"/>
                    </pic:cNvPicPr>
                  </pic:nvPicPr>
                  <pic:blipFill>
                    <a:blip r:embed="rId34"/>
                    <a:stretch>
                      <a:fillRect/>
                    </a:stretch>
                  </pic:blipFill>
                  <pic:spPr>
                    <a:xfrm>
                      <a:off x="0" y="0"/>
                      <a:ext cx="5484495" cy="4841240"/>
                    </a:xfrm>
                    <a:prstGeom prst="rect">
                      <a:avLst/>
                    </a:prstGeom>
                    <a:noFill/>
                    <a:ln>
                      <a:noFill/>
                    </a:ln>
                  </pic:spPr>
                </pic:pic>
              </a:graphicData>
            </a:graphic>
          </wp:inline>
        </w:drawing>
      </w:r>
    </w:p>
    <w:p w14:paraId="2843B921">
      <w:pPr>
        <w:jc w:val="left"/>
        <w:rPr>
          <w:rFonts w:hint="eastAsia" w:ascii="黑体" w:hAnsi="黑体" w:eastAsia="黑体" w:cs="黑体"/>
          <w:sz w:val="28"/>
          <w:szCs w:val="28"/>
          <w:lang w:eastAsia="zh-CN"/>
        </w:rPr>
      </w:pPr>
    </w:p>
    <w:p w14:paraId="5E8B0012">
      <w:pPr>
        <w:jc w:val="left"/>
        <w:rPr>
          <w:rFonts w:hint="eastAsia" w:ascii="黑体" w:hAnsi="黑体" w:eastAsia="黑体" w:cs="黑体"/>
          <w:sz w:val="28"/>
          <w:szCs w:val="28"/>
          <w:lang w:eastAsia="zh-CN"/>
        </w:rPr>
      </w:pPr>
    </w:p>
    <w:p w14:paraId="143FEB8E">
      <w:pPr>
        <w:jc w:val="left"/>
        <w:rPr>
          <w:rFonts w:hint="eastAsia" w:ascii="黑体" w:hAnsi="黑体" w:eastAsia="黑体" w:cs="黑体"/>
          <w:sz w:val="28"/>
          <w:szCs w:val="28"/>
          <w:lang w:eastAsia="zh-CN"/>
        </w:rPr>
      </w:pPr>
    </w:p>
    <w:p w14:paraId="584BF7FB">
      <w:pPr>
        <w:jc w:val="left"/>
        <w:rPr>
          <w:rFonts w:hint="eastAsia" w:ascii="黑体" w:hAnsi="黑体" w:eastAsia="黑体" w:cs="黑体"/>
          <w:sz w:val="28"/>
          <w:szCs w:val="28"/>
          <w:lang w:eastAsia="zh-CN"/>
        </w:rPr>
      </w:pPr>
    </w:p>
    <w:p w14:paraId="2DDB1FCA">
      <w:pPr>
        <w:jc w:val="left"/>
        <w:rPr>
          <w:rFonts w:hint="eastAsia" w:ascii="黑体" w:hAnsi="黑体" w:eastAsia="黑体" w:cs="黑体"/>
          <w:sz w:val="28"/>
          <w:szCs w:val="28"/>
          <w:lang w:eastAsia="zh-CN"/>
        </w:rPr>
      </w:pPr>
    </w:p>
    <w:p w14:paraId="604397FB">
      <w:pPr>
        <w:jc w:val="left"/>
        <w:rPr>
          <w:rFonts w:hint="eastAsia" w:ascii="黑体" w:hAnsi="黑体" w:eastAsia="黑体" w:cs="黑体"/>
          <w:sz w:val="28"/>
          <w:szCs w:val="28"/>
          <w:lang w:eastAsia="zh-CN"/>
        </w:rPr>
      </w:pPr>
    </w:p>
    <w:p w14:paraId="1F73C1F8">
      <w:pPr>
        <w:jc w:val="left"/>
        <w:rPr>
          <w:rFonts w:hint="eastAsia" w:ascii="黑体" w:hAnsi="黑体" w:eastAsia="黑体" w:cs="黑体"/>
          <w:sz w:val="28"/>
          <w:szCs w:val="28"/>
          <w:lang w:eastAsia="zh-CN"/>
        </w:rPr>
      </w:pPr>
    </w:p>
    <w:p w14:paraId="0AB92E12">
      <w:pPr>
        <w:jc w:val="left"/>
        <w:rPr>
          <w:rFonts w:hint="eastAsia" w:ascii="黑体" w:hAnsi="黑体" w:eastAsia="黑体" w:cs="黑体"/>
          <w:sz w:val="28"/>
          <w:szCs w:val="28"/>
          <w:lang w:eastAsia="zh-CN"/>
        </w:rPr>
      </w:pPr>
    </w:p>
    <w:p w14:paraId="23CED2F1">
      <w:pPr>
        <w:jc w:val="left"/>
        <w:rPr>
          <w:rFonts w:hint="eastAsia" w:ascii="黑体" w:hAnsi="黑体" w:eastAsia="黑体" w:cs="黑体"/>
          <w:sz w:val="28"/>
          <w:szCs w:val="28"/>
          <w:lang w:eastAsia="zh-CN"/>
        </w:rPr>
      </w:pPr>
    </w:p>
    <w:p w14:paraId="08287E86">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6.业务查询操作规范(EQ6)</w:t>
      </w:r>
    </w:p>
    <w:p w14:paraId="5BF63B18">
      <w:pPr>
        <w:jc w:val="left"/>
        <w:rPr>
          <w:rFonts w:hint="eastAsia" w:ascii="黑体" w:hAnsi="黑体" w:eastAsia="黑体" w:cs="黑体"/>
          <w:sz w:val="28"/>
          <w:szCs w:val="28"/>
          <w:lang w:eastAsia="zh-CN"/>
        </w:rPr>
      </w:pPr>
      <w:r>
        <w:drawing>
          <wp:inline distT="0" distB="0" distL="114300" distR="114300">
            <wp:extent cx="5487035" cy="5306695"/>
            <wp:effectExtent l="0" t="0" r="18415" b="8255"/>
            <wp:docPr id="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8"/>
                    <pic:cNvPicPr>
                      <a:picLocks noChangeAspect="1"/>
                    </pic:cNvPicPr>
                  </pic:nvPicPr>
                  <pic:blipFill>
                    <a:blip r:embed="rId35"/>
                    <a:stretch>
                      <a:fillRect/>
                    </a:stretch>
                  </pic:blipFill>
                  <pic:spPr>
                    <a:xfrm>
                      <a:off x="0" y="0"/>
                      <a:ext cx="5487035" cy="5306695"/>
                    </a:xfrm>
                    <a:prstGeom prst="rect">
                      <a:avLst/>
                    </a:prstGeom>
                    <a:noFill/>
                    <a:ln>
                      <a:noFill/>
                    </a:ln>
                  </pic:spPr>
                </pic:pic>
              </a:graphicData>
            </a:graphic>
          </wp:inline>
        </w:drawing>
      </w:r>
    </w:p>
    <w:p w14:paraId="240A5B3C">
      <w:pPr>
        <w:jc w:val="left"/>
        <w:rPr>
          <w:rFonts w:hint="eastAsia" w:ascii="黑体" w:hAnsi="黑体" w:eastAsia="黑体" w:cs="黑体"/>
          <w:sz w:val="28"/>
          <w:szCs w:val="28"/>
          <w:lang w:eastAsia="zh-CN"/>
        </w:rPr>
      </w:pPr>
    </w:p>
    <w:p w14:paraId="714C213F">
      <w:pPr>
        <w:jc w:val="left"/>
        <w:rPr>
          <w:rFonts w:hint="eastAsia" w:ascii="黑体" w:hAnsi="黑体" w:eastAsia="黑体" w:cs="黑体"/>
          <w:sz w:val="28"/>
          <w:szCs w:val="28"/>
          <w:lang w:eastAsia="zh-CN"/>
        </w:rPr>
      </w:pPr>
    </w:p>
    <w:p w14:paraId="4DCABED6">
      <w:pPr>
        <w:jc w:val="left"/>
        <w:rPr>
          <w:rFonts w:hint="eastAsia" w:ascii="黑体" w:hAnsi="黑体" w:eastAsia="黑体" w:cs="黑体"/>
          <w:sz w:val="28"/>
          <w:szCs w:val="28"/>
          <w:lang w:eastAsia="zh-CN"/>
        </w:rPr>
      </w:pPr>
    </w:p>
    <w:p w14:paraId="74043253">
      <w:pPr>
        <w:jc w:val="left"/>
        <w:rPr>
          <w:rFonts w:hint="eastAsia" w:ascii="黑体" w:hAnsi="黑体" w:eastAsia="黑体" w:cs="黑体"/>
          <w:sz w:val="28"/>
          <w:szCs w:val="28"/>
          <w:lang w:eastAsia="zh-CN"/>
        </w:rPr>
      </w:pPr>
    </w:p>
    <w:p w14:paraId="64476B2C">
      <w:pPr>
        <w:jc w:val="left"/>
        <w:rPr>
          <w:rFonts w:hint="eastAsia" w:ascii="黑体" w:hAnsi="黑体" w:eastAsia="黑体" w:cs="黑体"/>
          <w:sz w:val="28"/>
          <w:szCs w:val="28"/>
          <w:lang w:eastAsia="zh-CN"/>
        </w:rPr>
      </w:pPr>
    </w:p>
    <w:p w14:paraId="24664C39">
      <w:pPr>
        <w:jc w:val="left"/>
        <w:rPr>
          <w:rFonts w:hint="eastAsia" w:ascii="黑体" w:hAnsi="黑体" w:eastAsia="黑体" w:cs="黑体"/>
          <w:sz w:val="28"/>
          <w:szCs w:val="28"/>
          <w:lang w:eastAsia="zh-CN"/>
        </w:rPr>
      </w:pPr>
    </w:p>
    <w:p w14:paraId="135DACB8">
      <w:pPr>
        <w:jc w:val="left"/>
        <w:rPr>
          <w:rFonts w:hint="eastAsia" w:ascii="黑体" w:hAnsi="黑体" w:eastAsia="黑体" w:cs="黑体"/>
          <w:sz w:val="28"/>
          <w:szCs w:val="28"/>
          <w:lang w:eastAsia="zh-CN"/>
        </w:rPr>
      </w:pPr>
    </w:p>
    <w:p w14:paraId="4F983ABE">
      <w:pPr>
        <w:jc w:val="left"/>
        <w:rPr>
          <w:rFonts w:hint="eastAsia" w:ascii="黑体" w:hAnsi="黑体" w:eastAsia="黑体" w:cs="黑体"/>
          <w:sz w:val="28"/>
          <w:szCs w:val="28"/>
          <w:lang w:eastAsia="zh-CN"/>
        </w:rPr>
      </w:pPr>
    </w:p>
    <w:p w14:paraId="048E8519">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7.收寄操作规范(EQ7)</w:t>
      </w:r>
    </w:p>
    <w:p w14:paraId="7E878DEE">
      <w:pPr>
        <w:jc w:val="left"/>
        <w:rPr>
          <w:rFonts w:hint="eastAsia" w:ascii="黑体" w:hAnsi="黑体" w:eastAsia="黑体" w:cs="黑体"/>
          <w:sz w:val="28"/>
          <w:szCs w:val="28"/>
          <w:lang w:eastAsia="zh-CN"/>
        </w:rPr>
      </w:pPr>
      <w:r>
        <w:drawing>
          <wp:inline distT="0" distB="0" distL="114300" distR="114300">
            <wp:extent cx="5488305" cy="1537970"/>
            <wp:effectExtent l="0" t="0" r="0" b="0"/>
            <wp:docPr id="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pic:cNvPicPr>
                      <a:picLocks noChangeAspect="1"/>
                    </pic:cNvPicPr>
                  </pic:nvPicPr>
                  <pic:blipFill>
                    <a:blip r:embed="rId36"/>
                    <a:srcRect b="70646"/>
                    <a:stretch>
                      <a:fillRect/>
                    </a:stretch>
                  </pic:blipFill>
                  <pic:spPr>
                    <a:xfrm>
                      <a:off x="0" y="0"/>
                      <a:ext cx="5488305" cy="1537970"/>
                    </a:xfrm>
                    <a:prstGeom prst="rect">
                      <a:avLst/>
                    </a:prstGeom>
                    <a:noFill/>
                    <a:ln>
                      <a:noFill/>
                    </a:ln>
                  </pic:spPr>
                </pic:pic>
              </a:graphicData>
            </a:graphic>
          </wp:inline>
        </w:drawing>
      </w:r>
      <w:r>
        <w:drawing>
          <wp:inline distT="0" distB="0" distL="114300" distR="114300">
            <wp:extent cx="5488305" cy="2095500"/>
            <wp:effectExtent l="0" t="0" r="0" b="0"/>
            <wp:docPr id="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9"/>
                    <pic:cNvPicPr>
                      <a:picLocks noChangeAspect="1"/>
                    </pic:cNvPicPr>
                  </pic:nvPicPr>
                  <pic:blipFill>
                    <a:blip r:embed="rId36"/>
                    <a:srcRect t="60005"/>
                    <a:stretch>
                      <a:fillRect/>
                    </a:stretch>
                  </pic:blipFill>
                  <pic:spPr>
                    <a:xfrm>
                      <a:off x="0" y="0"/>
                      <a:ext cx="5488305" cy="2095500"/>
                    </a:xfrm>
                    <a:prstGeom prst="rect">
                      <a:avLst/>
                    </a:prstGeom>
                    <a:noFill/>
                    <a:ln>
                      <a:noFill/>
                    </a:ln>
                  </pic:spPr>
                </pic:pic>
              </a:graphicData>
            </a:graphic>
          </wp:inline>
        </w:drawing>
      </w:r>
      <w:r>
        <w:drawing>
          <wp:inline distT="0" distB="0" distL="114300" distR="114300">
            <wp:extent cx="5489575" cy="1501775"/>
            <wp:effectExtent l="0" t="0" r="15875" b="3175"/>
            <wp:docPr id="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0"/>
                    <pic:cNvPicPr>
                      <a:picLocks noChangeAspect="1"/>
                    </pic:cNvPicPr>
                  </pic:nvPicPr>
                  <pic:blipFill>
                    <a:blip r:embed="rId37"/>
                    <a:srcRect b="70737"/>
                    <a:stretch>
                      <a:fillRect/>
                    </a:stretch>
                  </pic:blipFill>
                  <pic:spPr>
                    <a:xfrm>
                      <a:off x="0" y="0"/>
                      <a:ext cx="5489575" cy="1501775"/>
                    </a:xfrm>
                    <a:prstGeom prst="rect">
                      <a:avLst/>
                    </a:prstGeom>
                    <a:noFill/>
                    <a:ln>
                      <a:noFill/>
                    </a:ln>
                  </pic:spPr>
                </pic:pic>
              </a:graphicData>
            </a:graphic>
          </wp:inline>
        </w:drawing>
      </w:r>
      <w:r>
        <w:drawing>
          <wp:inline distT="0" distB="0" distL="114300" distR="114300">
            <wp:extent cx="5489575" cy="1948815"/>
            <wp:effectExtent l="0" t="0" r="0" b="0"/>
            <wp:docPr id="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0"/>
                    <pic:cNvPicPr>
                      <a:picLocks noChangeAspect="1"/>
                    </pic:cNvPicPr>
                  </pic:nvPicPr>
                  <pic:blipFill>
                    <a:blip r:embed="rId37"/>
                    <a:srcRect t="62027"/>
                    <a:stretch>
                      <a:fillRect/>
                    </a:stretch>
                  </pic:blipFill>
                  <pic:spPr>
                    <a:xfrm>
                      <a:off x="0" y="0"/>
                      <a:ext cx="5489575" cy="1948815"/>
                    </a:xfrm>
                    <a:prstGeom prst="rect">
                      <a:avLst/>
                    </a:prstGeom>
                    <a:noFill/>
                    <a:ln>
                      <a:noFill/>
                    </a:ln>
                  </pic:spPr>
                </pic:pic>
              </a:graphicData>
            </a:graphic>
          </wp:inline>
        </w:drawing>
      </w:r>
    </w:p>
    <w:p w14:paraId="7FA1CEA0">
      <w:pPr>
        <w:jc w:val="left"/>
        <w:rPr>
          <w:rFonts w:hint="eastAsia" w:ascii="黑体" w:hAnsi="黑体" w:eastAsia="黑体" w:cs="黑体"/>
          <w:sz w:val="28"/>
          <w:szCs w:val="28"/>
          <w:lang w:eastAsia="zh-CN"/>
        </w:rPr>
      </w:pPr>
    </w:p>
    <w:p w14:paraId="1E505B7A">
      <w:pPr>
        <w:jc w:val="left"/>
        <w:rPr>
          <w:rFonts w:hint="eastAsia" w:ascii="黑体" w:hAnsi="黑体" w:eastAsia="黑体" w:cs="黑体"/>
          <w:sz w:val="28"/>
          <w:szCs w:val="28"/>
          <w:lang w:eastAsia="zh-CN"/>
        </w:rPr>
      </w:pPr>
    </w:p>
    <w:p w14:paraId="26552BF0">
      <w:pPr>
        <w:jc w:val="left"/>
        <w:rPr>
          <w:rFonts w:hint="eastAsia" w:ascii="黑体" w:hAnsi="黑体" w:eastAsia="黑体" w:cs="黑体"/>
          <w:sz w:val="28"/>
          <w:szCs w:val="28"/>
          <w:lang w:eastAsia="zh-CN"/>
        </w:rPr>
      </w:pPr>
    </w:p>
    <w:p w14:paraId="1AE3FB47">
      <w:pPr>
        <w:numPr>
          <w:ilvl w:val="0"/>
          <w:numId w:val="1"/>
        </w:num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分拣操作规范(EQ8)</w:t>
      </w:r>
    </w:p>
    <w:p w14:paraId="14979049">
      <w:pPr>
        <w:numPr>
          <w:ilvl w:val="0"/>
          <w:numId w:val="0"/>
        </w:numPr>
        <w:jc w:val="left"/>
      </w:pPr>
      <w:r>
        <w:drawing>
          <wp:inline distT="0" distB="0" distL="114300" distR="114300">
            <wp:extent cx="5488305" cy="4390390"/>
            <wp:effectExtent l="0" t="0" r="13335" b="13970"/>
            <wp:docPr id="3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1"/>
                    <pic:cNvPicPr>
                      <a:picLocks noChangeAspect="1"/>
                    </pic:cNvPicPr>
                  </pic:nvPicPr>
                  <pic:blipFill>
                    <a:blip r:embed="rId38"/>
                    <a:stretch>
                      <a:fillRect/>
                    </a:stretch>
                  </pic:blipFill>
                  <pic:spPr>
                    <a:xfrm>
                      <a:off x="0" y="0"/>
                      <a:ext cx="5488305" cy="4390390"/>
                    </a:xfrm>
                    <a:prstGeom prst="rect">
                      <a:avLst/>
                    </a:prstGeom>
                    <a:noFill/>
                    <a:ln>
                      <a:noFill/>
                    </a:ln>
                  </pic:spPr>
                </pic:pic>
              </a:graphicData>
            </a:graphic>
          </wp:inline>
        </w:drawing>
      </w:r>
      <w:r>
        <w:drawing>
          <wp:inline distT="0" distB="0" distL="114300" distR="114300">
            <wp:extent cx="5490210" cy="2955290"/>
            <wp:effectExtent l="0" t="0" r="11430" b="1270"/>
            <wp:docPr id="4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2"/>
                    <pic:cNvPicPr>
                      <a:picLocks noChangeAspect="1"/>
                    </pic:cNvPicPr>
                  </pic:nvPicPr>
                  <pic:blipFill>
                    <a:blip r:embed="rId39"/>
                    <a:stretch>
                      <a:fillRect/>
                    </a:stretch>
                  </pic:blipFill>
                  <pic:spPr>
                    <a:xfrm>
                      <a:off x="0" y="0"/>
                      <a:ext cx="5490210" cy="2955290"/>
                    </a:xfrm>
                    <a:prstGeom prst="rect">
                      <a:avLst/>
                    </a:prstGeom>
                    <a:noFill/>
                    <a:ln>
                      <a:noFill/>
                    </a:ln>
                  </pic:spPr>
                </pic:pic>
              </a:graphicData>
            </a:graphic>
          </wp:inline>
        </w:drawing>
      </w:r>
    </w:p>
    <w:p w14:paraId="2E046AA8">
      <w:pPr>
        <w:numPr>
          <w:ilvl w:val="0"/>
          <w:numId w:val="0"/>
        </w:numPr>
        <w:jc w:val="left"/>
      </w:pPr>
    </w:p>
    <w:p w14:paraId="42267061">
      <w:pPr>
        <w:numPr>
          <w:ilvl w:val="0"/>
          <w:numId w:val="0"/>
        </w:numPr>
        <w:jc w:val="left"/>
      </w:pPr>
    </w:p>
    <w:p w14:paraId="443E05F0">
      <w:pPr>
        <w:numPr>
          <w:ilvl w:val="0"/>
          <w:numId w:val="0"/>
        </w:numPr>
        <w:jc w:val="left"/>
      </w:pPr>
    </w:p>
    <w:p w14:paraId="37EF4FDC">
      <w:pPr>
        <w:numPr>
          <w:ilvl w:val="0"/>
          <w:numId w:val="0"/>
        </w:numPr>
        <w:jc w:val="left"/>
        <w:rPr>
          <w:rFonts w:hint="eastAsia"/>
          <w:lang w:eastAsia="zh-CN"/>
        </w:rPr>
      </w:pPr>
    </w:p>
    <w:p w14:paraId="2996B979">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9.投递操作规范(EQ9)</w:t>
      </w:r>
    </w:p>
    <w:p w14:paraId="7B5D8B7F">
      <w:pPr>
        <w:jc w:val="left"/>
      </w:pPr>
      <w:r>
        <w:drawing>
          <wp:inline distT="0" distB="0" distL="114300" distR="114300">
            <wp:extent cx="5485130" cy="4211955"/>
            <wp:effectExtent l="0" t="0" r="1270" b="9525"/>
            <wp:docPr id="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3"/>
                    <pic:cNvPicPr>
                      <a:picLocks noChangeAspect="1"/>
                    </pic:cNvPicPr>
                  </pic:nvPicPr>
                  <pic:blipFill>
                    <a:blip r:embed="rId40"/>
                    <a:stretch>
                      <a:fillRect/>
                    </a:stretch>
                  </pic:blipFill>
                  <pic:spPr>
                    <a:xfrm>
                      <a:off x="0" y="0"/>
                      <a:ext cx="5485130" cy="4211955"/>
                    </a:xfrm>
                    <a:prstGeom prst="rect">
                      <a:avLst/>
                    </a:prstGeom>
                    <a:noFill/>
                    <a:ln>
                      <a:noFill/>
                    </a:ln>
                  </pic:spPr>
                </pic:pic>
              </a:graphicData>
            </a:graphic>
          </wp:inline>
        </w:drawing>
      </w:r>
      <w:r>
        <w:drawing>
          <wp:inline distT="0" distB="0" distL="114300" distR="114300">
            <wp:extent cx="5487035" cy="2963545"/>
            <wp:effectExtent l="0" t="0" r="14605" b="8255"/>
            <wp:docPr id="4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4"/>
                    <pic:cNvPicPr>
                      <a:picLocks noChangeAspect="1"/>
                    </pic:cNvPicPr>
                  </pic:nvPicPr>
                  <pic:blipFill>
                    <a:blip r:embed="rId41"/>
                    <a:stretch>
                      <a:fillRect/>
                    </a:stretch>
                  </pic:blipFill>
                  <pic:spPr>
                    <a:xfrm>
                      <a:off x="0" y="0"/>
                      <a:ext cx="5487035" cy="2963545"/>
                    </a:xfrm>
                    <a:prstGeom prst="rect">
                      <a:avLst/>
                    </a:prstGeom>
                    <a:noFill/>
                    <a:ln>
                      <a:noFill/>
                    </a:ln>
                  </pic:spPr>
                </pic:pic>
              </a:graphicData>
            </a:graphic>
          </wp:inline>
        </w:drawing>
      </w:r>
    </w:p>
    <w:p w14:paraId="6F28E1D8">
      <w:pPr>
        <w:jc w:val="left"/>
      </w:pPr>
    </w:p>
    <w:p w14:paraId="0B77EFDB">
      <w:pPr>
        <w:jc w:val="left"/>
      </w:pPr>
    </w:p>
    <w:p w14:paraId="580E1FD7">
      <w:pPr>
        <w:jc w:val="left"/>
      </w:pPr>
    </w:p>
    <w:p w14:paraId="244DF20D">
      <w:pPr>
        <w:jc w:val="left"/>
      </w:pPr>
    </w:p>
    <w:p w14:paraId="33C00C0E">
      <w:pPr>
        <w:jc w:val="left"/>
        <w:rPr>
          <w:rFonts w:hint="eastAsia"/>
          <w:lang w:eastAsia="zh-CN"/>
        </w:rPr>
      </w:pPr>
    </w:p>
    <w:p w14:paraId="160A01FC">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10.快递运单及快递服务合同(EQ10)</w:t>
      </w:r>
    </w:p>
    <w:p w14:paraId="1D165AC8">
      <w:pPr>
        <w:jc w:val="left"/>
        <w:rPr>
          <w:rFonts w:hint="eastAsia" w:ascii="仿宋" w:hAnsi="仿宋" w:eastAsia="仿宋" w:cs="仿宋"/>
          <w:sz w:val="24"/>
          <w:szCs w:val="24"/>
          <w:lang w:eastAsia="zh-CN"/>
        </w:rPr>
      </w:pPr>
      <w:r>
        <w:drawing>
          <wp:inline distT="0" distB="0" distL="114300" distR="114300">
            <wp:extent cx="5487035" cy="4719320"/>
            <wp:effectExtent l="0" t="0" r="14605" b="5080"/>
            <wp:docPr id="4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5"/>
                    <pic:cNvPicPr>
                      <a:picLocks noChangeAspect="1"/>
                    </pic:cNvPicPr>
                  </pic:nvPicPr>
                  <pic:blipFill>
                    <a:blip r:embed="rId42"/>
                    <a:stretch>
                      <a:fillRect/>
                    </a:stretch>
                  </pic:blipFill>
                  <pic:spPr>
                    <a:xfrm>
                      <a:off x="0" y="0"/>
                      <a:ext cx="5487035" cy="4719320"/>
                    </a:xfrm>
                    <a:prstGeom prst="rect">
                      <a:avLst/>
                    </a:prstGeom>
                    <a:noFill/>
                    <a:ln>
                      <a:noFill/>
                    </a:ln>
                  </pic:spPr>
                </pic:pic>
              </a:graphicData>
            </a:graphic>
          </wp:inline>
        </w:drawing>
      </w:r>
    </w:p>
    <w:p w14:paraId="72BCF336">
      <w:pPr>
        <w:ind w:firstLine="1440" w:firstLineChars="600"/>
        <w:jc w:val="left"/>
        <w:rPr>
          <w:rFonts w:hint="eastAsia" w:ascii="仿宋" w:hAnsi="仿宋" w:eastAsia="仿宋" w:cs="仿宋"/>
          <w:sz w:val="24"/>
          <w:szCs w:val="24"/>
          <w:lang w:eastAsia="zh-CN"/>
        </w:rPr>
      </w:pPr>
    </w:p>
    <w:p w14:paraId="6F33EF85">
      <w:pPr>
        <w:ind w:firstLine="1440" w:firstLineChars="600"/>
        <w:jc w:val="left"/>
        <w:rPr>
          <w:rFonts w:hint="eastAsia" w:ascii="仿宋" w:hAnsi="仿宋" w:eastAsia="仿宋" w:cs="仿宋"/>
          <w:sz w:val="24"/>
          <w:szCs w:val="24"/>
          <w:lang w:eastAsia="zh-CN"/>
        </w:rPr>
      </w:pPr>
    </w:p>
    <w:p w14:paraId="1AB11225">
      <w:pPr>
        <w:ind w:firstLine="1440" w:firstLineChars="600"/>
        <w:jc w:val="left"/>
        <w:rPr>
          <w:rFonts w:hint="eastAsia" w:ascii="仿宋" w:hAnsi="仿宋" w:eastAsia="仿宋" w:cs="仿宋"/>
          <w:sz w:val="24"/>
          <w:szCs w:val="24"/>
          <w:lang w:eastAsia="zh-CN"/>
        </w:rPr>
      </w:pPr>
    </w:p>
    <w:p w14:paraId="4240823E">
      <w:pPr>
        <w:jc w:val="left"/>
        <w:rPr>
          <w:rFonts w:hint="eastAsia" w:ascii="黑体" w:hAnsi="黑体" w:eastAsia="黑体" w:cs="黑体"/>
          <w:sz w:val="32"/>
          <w:szCs w:val="32"/>
          <w:lang w:val="en-US" w:eastAsia="zh-CN"/>
        </w:rPr>
      </w:pPr>
    </w:p>
    <w:p w14:paraId="0511CE54">
      <w:pPr>
        <w:jc w:val="left"/>
        <w:rPr>
          <w:rFonts w:hint="eastAsia" w:ascii="黑体" w:hAnsi="黑体" w:eastAsia="黑体" w:cs="黑体"/>
          <w:sz w:val="32"/>
          <w:szCs w:val="32"/>
          <w:lang w:val="en-US" w:eastAsia="zh-CN"/>
        </w:rPr>
      </w:pPr>
    </w:p>
    <w:p w14:paraId="3804ECF8">
      <w:pPr>
        <w:jc w:val="left"/>
        <w:rPr>
          <w:rFonts w:hint="eastAsia" w:ascii="黑体" w:hAnsi="黑体" w:eastAsia="黑体" w:cs="黑体"/>
          <w:sz w:val="32"/>
          <w:szCs w:val="32"/>
          <w:lang w:val="en-US" w:eastAsia="zh-CN"/>
        </w:rPr>
      </w:pPr>
    </w:p>
    <w:p w14:paraId="7B59AB09">
      <w:pPr>
        <w:jc w:val="left"/>
        <w:rPr>
          <w:rFonts w:hint="eastAsia" w:ascii="黑体" w:hAnsi="黑体" w:eastAsia="黑体" w:cs="黑体"/>
          <w:sz w:val="32"/>
          <w:szCs w:val="32"/>
          <w:lang w:val="en-US" w:eastAsia="zh-CN"/>
        </w:rPr>
      </w:pPr>
    </w:p>
    <w:p w14:paraId="7064A97E">
      <w:pPr>
        <w:jc w:val="left"/>
        <w:rPr>
          <w:rFonts w:hint="eastAsia" w:ascii="黑体" w:hAnsi="黑体" w:eastAsia="黑体" w:cs="黑体"/>
          <w:sz w:val="32"/>
          <w:szCs w:val="32"/>
          <w:lang w:val="en-US" w:eastAsia="zh-CN"/>
        </w:rPr>
      </w:pPr>
    </w:p>
    <w:p w14:paraId="65AE2B82">
      <w:pPr>
        <w:jc w:val="left"/>
        <w:rPr>
          <w:rFonts w:hint="eastAsia" w:ascii="黑体" w:hAnsi="黑体" w:eastAsia="黑体" w:cs="黑体"/>
          <w:sz w:val="32"/>
          <w:szCs w:val="32"/>
          <w:lang w:val="en-US" w:eastAsia="zh-CN"/>
        </w:rPr>
      </w:pPr>
    </w:p>
    <w:p w14:paraId="3DD0BC66">
      <w:pPr>
        <w:jc w:val="left"/>
        <w:rPr>
          <w:rFonts w:hint="eastAsia" w:ascii="黑体" w:hAnsi="黑体" w:eastAsia="黑体" w:cs="黑体"/>
          <w:sz w:val="32"/>
          <w:szCs w:val="32"/>
          <w:lang w:val="en-US" w:eastAsia="zh-CN"/>
        </w:rPr>
      </w:pPr>
    </w:p>
    <w:p w14:paraId="3131D7C9">
      <w:pPr>
        <w:jc w:val="left"/>
        <w:rPr>
          <w:rFonts w:hint="eastAsia" w:ascii="黑体" w:hAnsi="黑体" w:eastAsia="黑体" w:cs="黑体"/>
          <w:sz w:val="32"/>
          <w:szCs w:val="32"/>
          <w:lang w:val="en-US" w:eastAsia="zh-CN"/>
        </w:rPr>
      </w:pPr>
    </w:p>
    <w:p w14:paraId="1E4F49B7">
      <w:pPr>
        <w:jc w:val="lef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十、</w:t>
      </w:r>
      <w:r>
        <w:rPr>
          <w:rFonts w:hint="eastAsia" w:ascii="黑体" w:hAnsi="黑体" w:eastAsia="黑体" w:cs="黑体"/>
          <w:sz w:val="32"/>
          <w:szCs w:val="32"/>
          <w:lang w:eastAsia="zh-CN"/>
        </w:rPr>
        <w:t>ES 安全保障管理制度类及对应材料</w:t>
      </w:r>
    </w:p>
    <w:p w14:paraId="770D1B6F">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1.从业人员安全保障制度(ES1)</w:t>
      </w:r>
    </w:p>
    <w:p w14:paraId="3CC098F8">
      <w:pPr>
        <w:jc w:val="left"/>
      </w:pPr>
      <w:r>
        <w:drawing>
          <wp:inline distT="0" distB="0" distL="114300" distR="114300">
            <wp:extent cx="5485765" cy="2834005"/>
            <wp:effectExtent l="0" t="0" r="635" b="635"/>
            <wp:docPr id="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6"/>
                    <pic:cNvPicPr>
                      <a:picLocks noChangeAspect="1"/>
                    </pic:cNvPicPr>
                  </pic:nvPicPr>
                  <pic:blipFill>
                    <a:blip r:embed="rId43"/>
                    <a:stretch>
                      <a:fillRect/>
                    </a:stretch>
                  </pic:blipFill>
                  <pic:spPr>
                    <a:xfrm>
                      <a:off x="0" y="0"/>
                      <a:ext cx="5485765" cy="2834005"/>
                    </a:xfrm>
                    <a:prstGeom prst="rect">
                      <a:avLst/>
                    </a:prstGeom>
                    <a:noFill/>
                    <a:ln>
                      <a:noFill/>
                    </a:ln>
                  </pic:spPr>
                </pic:pic>
              </a:graphicData>
            </a:graphic>
          </wp:inline>
        </w:drawing>
      </w:r>
    </w:p>
    <w:p w14:paraId="71145934">
      <w:pPr>
        <w:jc w:val="left"/>
      </w:pPr>
      <w:r>
        <w:drawing>
          <wp:inline distT="0" distB="0" distL="114300" distR="114300">
            <wp:extent cx="5490210" cy="3669030"/>
            <wp:effectExtent l="0" t="0" r="11430" b="3810"/>
            <wp:docPr id="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7"/>
                    <pic:cNvPicPr>
                      <a:picLocks noChangeAspect="1"/>
                    </pic:cNvPicPr>
                  </pic:nvPicPr>
                  <pic:blipFill>
                    <a:blip r:embed="rId44"/>
                    <a:stretch>
                      <a:fillRect/>
                    </a:stretch>
                  </pic:blipFill>
                  <pic:spPr>
                    <a:xfrm>
                      <a:off x="0" y="0"/>
                      <a:ext cx="5490210" cy="3669030"/>
                    </a:xfrm>
                    <a:prstGeom prst="rect">
                      <a:avLst/>
                    </a:prstGeom>
                    <a:noFill/>
                    <a:ln>
                      <a:noFill/>
                    </a:ln>
                  </pic:spPr>
                </pic:pic>
              </a:graphicData>
            </a:graphic>
          </wp:inline>
        </w:drawing>
      </w:r>
    </w:p>
    <w:p w14:paraId="663E8A0B">
      <w:pPr>
        <w:jc w:val="left"/>
      </w:pPr>
    </w:p>
    <w:p w14:paraId="3FB03D4C">
      <w:pPr>
        <w:jc w:val="left"/>
      </w:pPr>
    </w:p>
    <w:p w14:paraId="78ED54C8">
      <w:pPr>
        <w:jc w:val="left"/>
      </w:pPr>
    </w:p>
    <w:p w14:paraId="56BC0550">
      <w:pPr>
        <w:jc w:val="left"/>
      </w:pPr>
    </w:p>
    <w:p w14:paraId="2790E711">
      <w:pPr>
        <w:jc w:val="left"/>
      </w:pPr>
    </w:p>
    <w:p w14:paraId="62C3533D">
      <w:pPr>
        <w:jc w:val="left"/>
        <w:rPr>
          <w:rFonts w:hint="eastAsia"/>
          <w:lang w:eastAsia="zh-CN"/>
        </w:rPr>
      </w:pPr>
    </w:p>
    <w:p w14:paraId="1B00BF50">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2.用户信息安全保障制度(ES2)</w:t>
      </w:r>
    </w:p>
    <w:p w14:paraId="45345D64">
      <w:pPr>
        <w:jc w:val="left"/>
      </w:pPr>
      <w:r>
        <w:drawing>
          <wp:inline distT="0" distB="0" distL="114300" distR="114300">
            <wp:extent cx="5490210" cy="3111500"/>
            <wp:effectExtent l="0" t="0" r="11430" b="12700"/>
            <wp:docPr id="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8"/>
                    <pic:cNvPicPr>
                      <a:picLocks noChangeAspect="1"/>
                    </pic:cNvPicPr>
                  </pic:nvPicPr>
                  <pic:blipFill>
                    <a:blip r:embed="rId45"/>
                    <a:stretch>
                      <a:fillRect/>
                    </a:stretch>
                  </pic:blipFill>
                  <pic:spPr>
                    <a:xfrm>
                      <a:off x="0" y="0"/>
                      <a:ext cx="5490210" cy="3111500"/>
                    </a:xfrm>
                    <a:prstGeom prst="rect">
                      <a:avLst/>
                    </a:prstGeom>
                    <a:noFill/>
                    <a:ln>
                      <a:noFill/>
                    </a:ln>
                  </pic:spPr>
                </pic:pic>
              </a:graphicData>
            </a:graphic>
          </wp:inline>
        </w:drawing>
      </w:r>
    </w:p>
    <w:p w14:paraId="3C4276B1">
      <w:pPr>
        <w:jc w:val="left"/>
      </w:pPr>
      <w:r>
        <w:drawing>
          <wp:inline distT="0" distB="0" distL="114300" distR="114300">
            <wp:extent cx="5487035" cy="3911600"/>
            <wp:effectExtent l="0" t="0" r="14605" b="5080"/>
            <wp:docPr id="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9"/>
                    <pic:cNvPicPr>
                      <a:picLocks noChangeAspect="1"/>
                    </pic:cNvPicPr>
                  </pic:nvPicPr>
                  <pic:blipFill>
                    <a:blip r:embed="rId46"/>
                    <a:stretch>
                      <a:fillRect/>
                    </a:stretch>
                  </pic:blipFill>
                  <pic:spPr>
                    <a:xfrm>
                      <a:off x="0" y="0"/>
                      <a:ext cx="5487035" cy="3911600"/>
                    </a:xfrm>
                    <a:prstGeom prst="rect">
                      <a:avLst/>
                    </a:prstGeom>
                    <a:noFill/>
                    <a:ln>
                      <a:noFill/>
                    </a:ln>
                  </pic:spPr>
                </pic:pic>
              </a:graphicData>
            </a:graphic>
          </wp:inline>
        </w:drawing>
      </w:r>
      <w:r>
        <w:drawing>
          <wp:inline distT="0" distB="0" distL="114300" distR="114300">
            <wp:extent cx="5485765" cy="2990215"/>
            <wp:effectExtent l="0" t="0" r="635" b="12065"/>
            <wp:docPr id="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0"/>
                    <pic:cNvPicPr>
                      <a:picLocks noChangeAspect="1"/>
                    </pic:cNvPicPr>
                  </pic:nvPicPr>
                  <pic:blipFill>
                    <a:blip r:embed="rId47"/>
                    <a:stretch>
                      <a:fillRect/>
                    </a:stretch>
                  </pic:blipFill>
                  <pic:spPr>
                    <a:xfrm>
                      <a:off x="0" y="0"/>
                      <a:ext cx="5485765" cy="2990215"/>
                    </a:xfrm>
                    <a:prstGeom prst="rect">
                      <a:avLst/>
                    </a:prstGeom>
                    <a:noFill/>
                    <a:ln>
                      <a:noFill/>
                    </a:ln>
                  </pic:spPr>
                </pic:pic>
              </a:graphicData>
            </a:graphic>
          </wp:inline>
        </w:drawing>
      </w:r>
      <w:r>
        <w:drawing>
          <wp:inline distT="0" distB="0" distL="114300" distR="114300">
            <wp:extent cx="5486400" cy="3281045"/>
            <wp:effectExtent l="0" t="0" r="0" b="10795"/>
            <wp:docPr id="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1"/>
                    <pic:cNvPicPr>
                      <a:picLocks noChangeAspect="1"/>
                    </pic:cNvPicPr>
                  </pic:nvPicPr>
                  <pic:blipFill>
                    <a:blip r:embed="rId48"/>
                    <a:stretch>
                      <a:fillRect/>
                    </a:stretch>
                  </pic:blipFill>
                  <pic:spPr>
                    <a:xfrm>
                      <a:off x="0" y="0"/>
                      <a:ext cx="5486400" cy="3281045"/>
                    </a:xfrm>
                    <a:prstGeom prst="rect">
                      <a:avLst/>
                    </a:prstGeom>
                    <a:noFill/>
                    <a:ln>
                      <a:noFill/>
                    </a:ln>
                  </pic:spPr>
                </pic:pic>
              </a:graphicData>
            </a:graphic>
          </wp:inline>
        </w:drawing>
      </w:r>
    </w:p>
    <w:p w14:paraId="672BAF2E">
      <w:pPr>
        <w:jc w:val="left"/>
      </w:pPr>
    </w:p>
    <w:p w14:paraId="29FEDC08">
      <w:pPr>
        <w:jc w:val="left"/>
      </w:pPr>
    </w:p>
    <w:p w14:paraId="2FE97115">
      <w:pPr>
        <w:jc w:val="left"/>
      </w:pPr>
    </w:p>
    <w:p w14:paraId="34C351B6">
      <w:pPr>
        <w:jc w:val="left"/>
      </w:pPr>
    </w:p>
    <w:p w14:paraId="4FE47192">
      <w:pPr>
        <w:jc w:val="left"/>
      </w:pPr>
    </w:p>
    <w:p w14:paraId="2282D406">
      <w:pPr>
        <w:jc w:val="left"/>
      </w:pPr>
    </w:p>
    <w:p w14:paraId="585C56F4">
      <w:pPr>
        <w:jc w:val="left"/>
      </w:pPr>
    </w:p>
    <w:p w14:paraId="5CC870A8">
      <w:pPr>
        <w:jc w:val="left"/>
      </w:pPr>
    </w:p>
    <w:p w14:paraId="060DA14F">
      <w:pPr>
        <w:jc w:val="left"/>
      </w:pPr>
    </w:p>
    <w:p w14:paraId="21F76D81">
      <w:pPr>
        <w:jc w:val="left"/>
      </w:pPr>
    </w:p>
    <w:p w14:paraId="2DBEE881">
      <w:pPr>
        <w:jc w:val="left"/>
        <w:rPr>
          <w:rFonts w:hint="eastAsia"/>
          <w:lang w:eastAsia="zh-CN"/>
        </w:rPr>
      </w:pPr>
    </w:p>
    <w:p w14:paraId="1E98E36F">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3.突发事件应急预案(ES3)</w:t>
      </w:r>
    </w:p>
    <w:p w14:paraId="2D5694E1">
      <w:pPr>
        <w:jc w:val="left"/>
        <w:rPr>
          <w:rFonts w:hint="eastAsia" w:ascii="黑体" w:hAnsi="黑体" w:eastAsia="黑体" w:cs="黑体"/>
          <w:sz w:val="28"/>
          <w:szCs w:val="28"/>
          <w:lang w:eastAsia="zh-CN"/>
        </w:rPr>
      </w:pPr>
      <w:r>
        <w:drawing>
          <wp:inline distT="0" distB="0" distL="114300" distR="114300">
            <wp:extent cx="5486400" cy="3740150"/>
            <wp:effectExtent l="0" t="0" r="0" b="8890"/>
            <wp:docPr id="5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2"/>
                    <pic:cNvPicPr>
                      <a:picLocks noChangeAspect="1"/>
                    </pic:cNvPicPr>
                  </pic:nvPicPr>
                  <pic:blipFill>
                    <a:blip r:embed="rId49"/>
                    <a:stretch>
                      <a:fillRect/>
                    </a:stretch>
                  </pic:blipFill>
                  <pic:spPr>
                    <a:xfrm>
                      <a:off x="0" y="0"/>
                      <a:ext cx="5486400" cy="3740150"/>
                    </a:xfrm>
                    <a:prstGeom prst="rect">
                      <a:avLst/>
                    </a:prstGeom>
                    <a:noFill/>
                    <a:ln>
                      <a:noFill/>
                    </a:ln>
                  </pic:spPr>
                </pic:pic>
              </a:graphicData>
            </a:graphic>
          </wp:inline>
        </w:drawing>
      </w:r>
      <w:r>
        <w:drawing>
          <wp:inline distT="0" distB="0" distL="114300" distR="114300">
            <wp:extent cx="5486400" cy="2833370"/>
            <wp:effectExtent l="0" t="0" r="0" b="1270"/>
            <wp:docPr id="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3"/>
                    <pic:cNvPicPr>
                      <a:picLocks noChangeAspect="1"/>
                    </pic:cNvPicPr>
                  </pic:nvPicPr>
                  <pic:blipFill>
                    <a:blip r:embed="rId50"/>
                    <a:stretch>
                      <a:fillRect/>
                    </a:stretch>
                  </pic:blipFill>
                  <pic:spPr>
                    <a:xfrm>
                      <a:off x="0" y="0"/>
                      <a:ext cx="5486400" cy="2833370"/>
                    </a:xfrm>
                    <a:prstGeom prst="rect">
                      <a:avLst/>
                    </a:prstGeom>
                    <a:noFill/>
                    <a:ln>
                      <a:noFill/>
                    </a:ln>
                  </pic:spPr>
                </pic:pic>
              </a:graphicData>
            </a:graphic>
          </wp:inline>
        </w:drawing>
      </w:r>
    </w:p>
    <w:p w14:paraId="0CCE207A">
      <w:pPr>
        <w:jc w:val="left"/>
        <w:rPr>
          <w:rFonts w:hint="eastAsia" w:ascii="黑体" w:hAnsi="黑体" w:eastAsia="黑体" w:cs="黑体"/>
          <w:sz w:val="28"/>
          <w:szCs w:val="28"/>
          <w:lang w:eastAsia="zh-CN"/>
        </w:rPr>
      </w:pPr>
    </w:p>
    <w:p w14:paraId="1AEE3E6E">
      <w:pPr>
        <w:jc w:val="left"/>
        <w:rPr>
          <w:rFonts w:hint="eastAsia" w:ascii="黑体" w:hAnsi="黑体" w:eastAsia="黑体" w:cs="黑体"/>
          <w:sz w:val="28"/>
          <w:szCs w:val="28"/>
          <w:lang w:eastAsia="zh-CN"/>
        </w:rPr>
      </w:pPr>
    </w:p>
    <w:p w14:paraId="1E0E633F">
      <w:pPr>
        <w:jc w:val="left"/>
        <w:rPr>
          <w:rFonts w:hint="eastAsia" w:ascii="黑体" w:hAnsi="黑体" w:eastAsia="黑体" w:cs="黑体"/>
          <w:sz w:val="28"/>
          <w:szCs w:val="28"/>
          <w:lang w:eastAsia="zh-CN"/>
        </w:rPr>
      </w:pPr>
    </w:p>
    <w:p w14:paraId="21FDC741">
      <w:pPr>
        <w:jc w:val="left"/>
        <w:rPr>
          <w:rFonts w:hint="eastAsia" w:ascii="黑体" w:hAnsi="黑体" w:eastAsia="黑体" w:cs="黑体"/>
          <w:sz w:val="28"/>
          <w:szCs w:val="28"/>
          <w:lang w:eastAsia="zh-CN"/>
        </w:rPr>
      </w:pPr>
    </w:p>
    <w:p w14:paraId="63EBA156">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4.收寄验视制度(ES4)</w:t>
      </w:r>
    </w:p>
    <w:p w14:paraId="352F3110">
      <w:pPr>
        <w:jc w:val="left"/>
      </w:pPr>
      <w:r>
        <w:drawing>
          <wp:inline distT="0" distB="0" distL="114300" distR="114300">
            <wp:extent cx="5490210" cy="4598035"/>
            <wp:effectExtent l="0" t="0" r="11430" b="4445"/>
            <wp:docPr id="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4"/>
                    <pic:cNvPicPr>
                      <a:picLocks noChangeAspect="1"/>
                    </pic:cNvPicPr>
                  </pic:nvPicPr>
                  <pic:blipFill>
                    <a:blip r:embed="rId51"/>
                    <a:stretch>
                      <a:fillRect/>
                    </a:stretch>
                  </pic:blipFill>
                  <pic:spPr>
                    <a:xfrm>
                      <a:off x="0" y="0"/>
                      <a:ext cx="5490210" cy="4598035"/>
                    </a:xfrm>
                    <a:prstGeom prst="rect">
                      <a:avLst/>
                    </a:prstGeom>
                    <a:noFill/>
                    <a:ln>
                      <a:noFill/>
                    </a:ln>
                  </pic:spPr>
                </pic:pic>
              </a:graphicData>
            </a:graphic>
          </wp:inline>
        </w:drawing>
      </w:r>
      <w:r>
        <w:drawing>
          <wp:inline distT="0" distB="0" distL="114300" distR="114300">
            <wp:extent cx="5487670" cy="1511935"/>
            <wp:effectExtent l="0" t="0" r="13970" b="12065"/>
            <wp:docPr id="5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5"/>
                    <pic:cNvPicPr>
                      <a:picLocks noChangeAspect="1"/>
                    </pic:cNvPicPr>
                  </pic:nvPicPr>
                  <pic:blipFill>
                    <a:blip r:embed="rId52"/>
                    <a:stretch>
                      <a:fillRect/>
                    </a:stretch>
                  </pic:blipFill>
                  <pic:spPr>
                    <a:xfrm>
                      <a:off x="0" y="0"/>
                      <a:ext cx="5487670" cy="1511935"/>
                    </a:xfrm>
                    <a:prstGeom prst="rect">
                      <a:avLst/>
                    </a:prstGeom>
                    <a:noFill/>
                    <a:ln>
                      <a:noFill/>
                    </a:ln>
                  </pic:spPr>
                </pic:pic>
              </a:graphicData>
            </a:graphic>
          </wp:inline>
        </w:drawing>
      </w:r>
    </w:p>
    <w:p w14:paraId="2197A4AB">
      <w:pPr>
        <w:jc w:val="left"/>
      </w:pPr>
      <w:r>
        <w:drawing>
          <wp:inline distT="0" distB="0" distL="114300" distR="114300">
            <wp:extent cx="5490210" cy="4229735"/>
            <wp:effectExtent l="0" t="0" r="11430" b="6985"/>
            <wp:docPr id="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6"/>
                    <pic:cNvPicPr>
                      <a:picLocks noChangeAspect="1"/>
                    </pic:cNvPicPr>
                  </pic:nvPicPr>
                  <pic:blipFill>
                    <a:blip r:embed="rId53"/>
                    <a:stretch>
                      <a:fillRect/>
                    </a:stretch>
                  </pic:blipFill>
                  <pic:spPr>
                    <a:xfrm>
                      <a:off x="0" y="0"/>
                      <a:ext cx="5490210" cy="4229735"/>
                    </a:xfrm>
                    <a:prstGeom prst="rect">
                      <a:avLst/>
                    </a:prstGeom>
                    <a:noFill/>
                    <a:ln>
                      <a:noFill/>
                    </a:ln>
                  </pic:spPr>
                </pic:pic>
              </a:graphicData>
            </a:graphic>
          </wp:inline>
        </w:drawing>
      </w:r>
    </w:p>
    <w:p w14:paraId="75C463C0">
      <w:pPr>
        <w:jc w:val="left"/>
      </w:pPr>
      <w:r>
        <w:drawing>
          <wp:inline distT="0" distB="0" distL="114300" distR="114300">
            <wp:extent cx="5489575" cy="1521460"/>
            <wp:effectExtent l="0" t="0" r="12065" b="2540"/>
            <wp:docPr id="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7"/>
                    <pic:cNvPicPr>
                      <a:picLocks noChangeAspect="1"/>
                    </pic:cNvPicPr>
                  </pic:nvPicPr>
                  <pic:blipFill>
                    <a:blip r:embed="rId54"/>
                    <a:stretch>
                      <a:fillRect/>
                    </a:stretch>
                  </pic:blipFill>
                  <pic:spPr>
                    <a:xfrm>
                      <a:off x="0" y="0"/>
                      <a:ext cx="5489575" cy="1521460"/>
                    </a:xfrm>
                    <a:prstGeom prst="rect">
                      <a:avLst/>
                    </a:prstGeom>
                    <a:noFill/>
                    <a:ln>
                      <a:noFill/>
                    </a:ln>
                  </pic:spPr>
                </pic:pic>
              </a:graphicData>
            </a:graphic>
          </wp:inline>
        </w:drawing>
      </w:r>
      <w:r>
        <w:drawing>
          <wp:inline distT="0" distB="0" distL="114300" distR="114300">
            <wp:extent cx="5490845" cy="3120390"/>
            <wp:effectExtent l="0" t="0" r="10795" b="3810"/>
            <wp:docPr id="5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8"/>
                    <pic:cNvPicPr>
                      <a:picLocks noChangeAspect="1"/>
                    </pic:cNvPicPr>
                  </pic:nvPicPr>
                  <pic:blipFill>
                    <a:blip r:embed="rId55"/>
                    <a:stretch>
                      <a:fillRect/>
                    </a:stretch>
                  </pic:blipFill>
                  <pic:spPr>
                    <a:xfrm>
                      <a:off x="0" y="0"/>
                      <a:ext cx="5490845" cy="3120390"/>
                    </a:xfrm>
                    <a:prstGeom prst="rect">
                      <a:avLst/>
                    </a:prstGeom>
                    <a:noFill/>
                    <a:ln>
                      <a:noFill/>
                    </a:ln>
                  </pic:spPr>
                </pic:pic>
              </a:graphicData>
            </a:graphic>
          </wp:inline>
        </w:drawing>
      </w:r>
    </w:p>
    <w:p w14:paraId="0C64F0EC">
      <w:pPr>
        <w:jc w:val="left"/>
      </w:pPr>
      <w:r>
        <w:drawing>
          <wp:inline distT="0" distB="0" distL="114300" distR="114300">
            <wp:extent cx="5490845" cy="4022725"/>
            <wp:effectExtent l="0" t="0" r="10795" b="635"/>
            <wp:docPr id="5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9"/>
                    <pic:cNvPicPr>
                      <a:picLocks noChangeAspect="1"/>
                    </pic:cNvPicPr>
                  </pic:nvPicPr>
                  <pic:blipFill>
                    <a:blip r:embed="rId56"/>
                    <a:stretch>
                      <a:fillRect/>
                    </a:stretch>
                  </pic:blipFill>
                  <pic:spPr>
                    <a:xfrm>
                      <a:off x="0" y="0"/>
                      <a:ext cx="5490845" cy="4022725"/>
                    </a:xfrm>
                    <a:prstGeom prst="rect">
                      <a:avLst/>
                    </a:prstGeom>
                    <a:noFill/>
                    <a:ln>
                      <a:noFill/>
                    </a:ln>
                  </pic:spPr>
                </pic:pic>
              </a:graphicData>
            </a:graphic>
          </wp:inline>
        </w:drawing>
      </w:r>
    </w:p>
    <w:p w14:paraId="1D805A05">
      <w:pPr>
        <w:jc w:val="left"/>
      </w:pPr>
    </w:p>
    <w:p w14:paraId="26F4FAFE">
      <w:pPr>
        <w:jc w:val="left"/>
      </w:pPr>
    </w:p>
    <w:p w14:paraId="291DED22">
      <w:pPr>
        <w:jc w:val="left"/>
      </w:pPr>
    </w:p>
    <w:p w14:paraId="74B1C05C">
      <w:pPr>
        <w:jc w:val="left"/>
      </w:pPr>
    </w:p>
    <w:p w14:paraId="790354BD">
      <w:pPr>
        <w:jc w:val="left"/>
      </w:pPr>
    </w:p>
    <w:p w14:paraId="3D948740">
      <w:pPr>
        <w:jc w:val="left"/>
      </w:pPr>
    </w:p>
    <w:p w14:paraId="2F391F0B">
      <w:pPr>
        <w:jc w:val="left"/>
        <w:rPr>
          <w:rFonts w:hint="eastAsia"/>
          <w:lang w:eastAsia="zh-CN"/>
        </w:rPr>
      </w:pPr>
    </w:p>
    <w:p w14:paraId="0BF03D57">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5.实名收寄制度(ES5)</w:t>
      </w:r>
    </w:p>
    <w:p w14:paraId="06659D39">
      <w:pPr>
        <w:jc w:val="left"/>
        <w:rPr>
          <w:rFonts w:hint="eastAsia" w:ascii="黑体" w:hAnsi="黑体" w:eastAsia="黑体" w:cs="黑体"/>
          <w:sz w:val="28"/>
          <w:szCs w:val="28"/>
          <w:lang w:eastAsia="zh-CN"/>
        </w:rPr>
      </w:pPr>
      <w:r>
        <w:drawing>
          <wp:inline distT="0" distB="0" distL="114300" distR="114300">
            <wp:extent cx="5485765" cy="4241165"/>
            <wp:effectExtent l="0" t="0" r="635" b="10795"/>
            <wp:docPr id="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0"/>
                    <pic:cNvPicPr>
                      <a:picLocks noChangeAspect="1"/>
                    </pic:cNvPicPr>
                  </pic:nvPicPr>
                  <pic:blipFill>
                    <a:blip r:embed="rId57"/>
                    <a:stretch>
                      <a:fillRect/>
                    </a:stretch>
                  </pic:blipFill>
                  <pic:spPr>
                    <a:xfrm>
                      <a:off x="0" y="0"/>
                      <a:ext cx="5485765" cy="4241165"/>
                    </a:xfrm>
                    <a:prstGeom prst="rect">
                      <a:avLst/>
                    </a:prstGeom>
                    <a:noFill/>
                    <a:ln>
                      <a:noFill/>
                    </a:ln>
                  </pic:spPr>
                </pic:pic>
              </a:graphicData>
            </a:graphic>
          </wp:inline>
        </w:drawing>
      </w:r>
    </w:p>
    <w:p w14:paraId="51A7E1FB">
      <w:pPr>
        <w:jc w:val="left"/>
        <w:rPr>
          <w:rFonts w:hint="eastAsia" w:ascii="黑体" w:hAnsi="黑体" w:eastAsia="黑体" w:cs="黑体"/>
          <w:sz w:val="28"/>
          <w:szCs w:val="28"/>
          <w:lang w:eastAsia="zh-CN"/>
        </w:rPr>
      </w:pPr>
      <w:r>
        <w:rPr>
          <w:rFonts w:hint="eastAsia" w:ascii="黑体" w:hAnsi="黑体" w:eastAsia="黑体" w:cs="黑体"/>
          <w:sz w:val="28"/>
          <w:szCs w:val="28"/>
          <w:lang w:eastAsia="zh-CN"/>
        </w:rPr>
        <w:t>6.快件安全检查制度(ES6)</w:t>
      </w:r>
    </w:p>
    <w:p w14:paraId="2D8F13B2">
      <w:pPr>
        <w:jc w:val="center"/>
        <w:rPr>
          <w:rFonts w:hint="eastAsia" w:ascii="方正小标宋简体" w:hAnsi="方正小标宋简体" w:eastAsia="方正小标宋简体" w:cs="方正小标宋简体"/>
          <w:sz w:val="44"/>
          <w:szCs w:val="52"/>
          <w:lang w:eastAsia="zh-CN"/>
        </w:rPr>
      </w:pPr>
      <w:r>
        <w:drawing>
          <wp:inline distT="0" distB="0" distL="114300" distR="114300">
            <wp:extent cx="5484495" cy="2226945"/>
            <wp:effectExtent l="0" t="0" r="1905" b="13335"/>
            <wp:docPr id="6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1"/>
                    <pic:cNvPicPr>
                      <a:picLocks noChangeAspect="1"/>
                    </pic:cNvPicPr>
                  </pic:nvPicPr>
                  <pic:blipFill>
                    <a:blip r:embed="rId58"/>
                    <a:stretch>
                      <a:fillRect/>
                    </a:stretch>
                  </pic:blipFill>
                  <pic:spPr>
                    <a:xfrm>
                      <a:off x="0" y="0"/>
                      <a:ext cx="5484495" cy="2226945"/>
                    </a:xfrm>
                    <a:prstGeom prst="rect">
                      <a:avLst/>
                    </a:prstGeom>
                    <a:noFill/>
                    <a:ln>
                      <a:noFill/>
                    </a:ln>
                  </pic:spPr>
                </pic:pic>
              </a:graphicData>
            </a:graphic>
          </wp:inline>
        </w:drawing>
      </w:r>
      <w:r>
        <w:drawing>
          <wp:inline distT="0" distB="0" distL="114300" distR="114300">
            <wp:extent cx="5485130" cy="1856105"/>
            <wp:effectExtent l="0" t="0" r="0" b="0"/>
            <wp:docPr id="6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2"/>
                    <pic:cNvPicPr>
                      <a:picLocks noChangeAspect="1"/>
                    </pic:cNvPicPr>
                  </pic:nvPicPr>
                  <pic:blipFill>
                    <a:blip r:embed="rId59"/>
                    <a:srcRect b="14482"/>
                    <a:stretch>
                      <a:fillRect/>
                    </a:stretch>
                  </pic:blipFill>
                  <pic:spPr>
                    <a:xfrm>
                      <a:off x="0" y="0"/>
                      <a:ext cx="5485130" cy="1856105"/>
                    </a:xfrm>
                    <a:prstGeom prst="rect">
                      <a:avLst/>
                    </a:prstGeom>
                    <a:noFill/>
                    <a:ln>
                      <a:noFill/>
                    </a:ln>
                  </pic:spPr>
                </pic:pic>
              </a:graphicData>
            </a:graphic>
          </wp:inline>
        </w:drawing>
      </w:r>
      <w:r>
        <w:drawing>
          <wp:inline distT="0" distB="0" distL="114300" distR="114300">
            <wp:extent cx="5485765" cy="1534795"/>
            <wp:effectExtent l="0" t="0" r="0" b="0"/>
            <wp:docPr id="6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3"/>
                    <pic:cNvPicPr>
                      <a:picLocks noChangeAspect="1"/>
                    </pic:cNvPicPr>
                  </pic:nvPicPr>
                  <pic:blipFill>
                    <a:blip r:embed="rId60"/>
                    <a:srcRect b="18565"/>
                    <a:stretch>
                      <a:fillRect/>
                    </a:stretch>
                  </pic:blipFill>
                  <pic:spPr>
                    <a:xfrm>
                      <a:off x="0" y="0"/>
                      <a:ext cx="5485765" cy="1534795"/>
                    </a:xfrm>
                    <a:prstGeom prst="rect">
                      <a:avLst/>
                    </a:prstGeom>
                    <a:noFill/>
                    <a:ln>
                      <a:noFill/>
                    </a:ln>
                  </pic:spPr>
                </pic:pic>
              </a:graphicData>
            </a:graphic>
          </wp:inline>
        </w:drawing>
      </w:r>
      <w:r>
        <w:drawing>
          <wp:inline distT="0" distB="0" distL="114300" distR="114300">
            <wp:extent cx="5485130" cy="2315845"/>
            <wp:effectExtent l="0" t="0" r="1270" b="635"/>
            <wp:docPr id="6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4"/>
                    <pic:cNvPicPr>
                      <a:picLocks noChangeAspect="1"/>
                    </pic:cNvPicPr>
                  </pic:nvPicPr>
                  <pic:blipFill>
                    <a:blip r:embed="rId61"/>
                    <a:stretch>
                      <a:fillRect/>
                    </a:stretch>
                  </pic:blipFill>
                  <pic:spPr>
                    <a:xfrm>
                      <a:off x="0" y="0"/>
                      <a:ext cx="5485130" cy="2315845"/>
                    </a:xfrm>
                    <a:prstGeom prst="rect">
                      <a:avLst/>
                    </a:prstGeom>
                    <a:noFill/>
                    <a:ln>
                      <a:noFill/>
                    </a:ln>
                  </pic:spPr>
                </pic:pic>
              </a:graphicData>
            </a:graphic>
          </wp:inline>
        </w:drawing>
      </w:r>
      <w:r>
        <w:drawing>
          <wp:inline distT="0" distB="0" distL="114300" distR="114300">
            <wp:extent cx="5488305" cy="2755265"/>
            <wp:effectExtent l="0" t="0" r="13335" b="3175"/>
            <wp:docPr id="6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5"/>
                    <pic:cNvPicPr>
                      <a:picLocks noChangeAspect="1"/>
                    </pic:cNvPicPr>
                  </pic:nvPicPr>
                  <pic:blipFill>
                    <a:blip r:embed="rId62"/>
                    <a:stretch>
                      <a:fillRect/>
                    </a:stretch>
                  </pic:blipFill>
                  <pic:spPr>
                    <a:xfrm>
                      <a:off x="0" y="0"/>
                      <a:ext cx="5488305" cy="2755265"/>
                    </a:xfrm>
                    <a:prstGeom prst="rect">
                      <a:avLst/>
                    </a:prstGeom>
                    <a:noFill/>
                    <a:ln>
                      <a:noFill/>
                    </a:ln>
                  </pic:spPr>
                </pic:pic>
              </a:graphicData>
            </a:graphic>
          </wp:inline>
        </w:drawing>
      </w:r>
      <w:r>
        <w:rPr>
          <w:rFonts w:hint="eastAsia" w:ascii="仿宋" w:hAnsi="仿宋" w:eastAsia="仿宋" w:cs="仿宋"/>
          <w:sz w:val="24"/>
          <w:szCs w:val="24"/>
          <w:lang w:eastAsia="zh-CN"/>
        </w:rPr>
        <w:t xml:space="preserve"> </w:t>
      </w:r>
      <w:r>
        <w:rPr>
          <w:rFonts w:hint="eastAsia" w:ascii="方正小标宋简体" w:hAnsi="方正小标宋简体" w:eastAsia="方正小标宋简体" w:cs="方正小标宋简体"/>
          <w:sz w:val="44"/>
          <w:szCs w:val="52"/>
          <w:lang w:eastAsia="zh-CN"/>
        </w:rPr>
        <w:t>普遍服务两项</w:t>
      </w:r>
      <w:r>
        <w:rPr>
          <w:rFonts w:hint="eastAsia" w:ascii="方正小标宋简体" w:hAnsi="方正小标宋简体" w:eastAsia="方正小标宋简体" w:cs="方正小标宋简体"/>
          <w:sz w:val="44"/>
          <w:szCs w:val="52"/>
          <w:lang w:val="en-US" w:eastAsia="zh-CN"/>
        </w:rPr>
        <w:t>普遍</w:t>
      </w:r>
      <w:r>
        <w:rPr>
          <w:rFonts w:hint="eastAsia" w:ascii="方正小标宋简体" w:hAnsi="方正小标宋简体" w:eastAsia="方正小标宋简体" w:cs="方正小标宋简体"/>
          <w:sz w:val="44"/>
          <w:szCs w:val="52"/>
          <w:lang w:eastAsia="zh-CN"/>
        </w:rPr>
        <w:t>行政审批业务流程</w:t>
      </w:r>
    </w:p>
    <w:p w14:paraId="1B67DD09">
      <w:pPr>
        <w:jc w:val="left"/>
        <w:rPr>
          <w:rFonts w:hint="default" w:ascii="仿宋" w:hAnsi="仿宋" w:eastAsia="仿宋"/>
          <w:sz w:val="22"/>
          <w:szCs w:val="22"/>
          <w:lang w:val="en-US" w:eastAsia="zh-CN"/>
        </w:rPr>
      </w:pPr>
      <w:r>
        <w:rPr>
          <w:rFonts w:hint="eastAsia" w:ascii="方正小标宋简体" w:hAnsi="方正小标宋简体" w:eastAsia="方正小标宋简体" w:cs="方正小标宋简体"/>
          <w:sz w:val="44"/>
          <w:szCs w:val="52"/>
          <w:lang w:eastAsia="zh-CN"/>
        </w:rPr>
        <w:drawing>
          <wp:inline distT="0" distB="0" distL="114300" distR="114300">
            <wp:extent cx="5643245" cy="5393055"/>
            <wp:effectExtent l="0" t="0" r="0" b="0"/>
            <wp:docPr id="24" name="ECB019B1-382A-4266-B25C-5B523AA43C14-3" descr="C:/Users/liu/AppData/Local/Temp/wps.qyPdl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CB019B1-382A-4266-B25C-5B523AA43C14-3" descr="C:/Users/liu/AppData/Local/Temp/wps.qyPdlEwps"/>
                    <pic:cNvPicPr>
                      <a:picLocks noChangeAspect="1"/>
                    </pic:cNvPicPr>
                  </pic:nvPicPr>
                  <pic:blipFill>
                    <a:blip r:embed="rId63"/>
                    <a:stretch>
                      <a:fillRect/>
                    </a:stretch>
                  </pic:blipFill>
                  <pic:spPr>
                    <a:xfrm>
                      <a:off x="0" y="0"/>
                      <a:ext cx="5643245" cy="5393055"/>
                    </a:xfrm>
                    <a:prstGeom prst="rect">
                      <a:avLst/>
                    </a:prstGeom>
                  </pic:spPr>
                </pic:pic>
              </a:graphicData>
            </a:graphic>
          </wp:inline>
        </w:drawing>
      </w:r>
      <w:r>
        <w:rPr>
          <w:rFonts w:hint="eastAsia" w:ascii="仿宋" w:hAnsi="仿宋" w:eastAsia="仿宋"/>
          <w:sz w:val="22"/>
          <w:szCs w:val="22"/>
          <w:lang w:val="en-US" w:eastAsia="zh-CN"/>
        </w:rPr>
        <w:t>线上申请地址：https://zwfw.spb.gov.cn/dsj/510900/xzxk</w:t>
      </w:r>
    </w:p>
    <w:p w14:paraId="6CDE0F4A">
      <w:pPr>
        <w:jc w:val="left"/>
        <w:rPr>
          <w:rFonts w:hint="default" w:ascii="仿宋" w:hAnsi="仿宋" w:eastAsia="仿宋"/>
          <w:sz w:val="22"/>
          <w:szCs w:val="22"/>
          <w:lang w:eastAsia="zh-CN"/>
        </w:rPr>
      </w:pPr>
      <w:r>
        <w:rPr>
          <w:rFonts w:hint="eastAsia" w:ascii="仿宋" w:hAnsi="仿宋" w:eastAsia="仿宋"/>
          <w:sz w:val="22"/>
          <w:szCs w:val="22"/>
          <w:lang w:val="en-US" w:eastAsia="zh-CN"/>
        </w:rPr>
        <w:t xml:space="preserve">承诺办结时限：10个工作日  </w:t>
      </w:r>
      <w:r>
        <w:rPr>
          <w:rFonts w:hint="default" w:ascii="仿宋" w:hAnsi="仿宋" w:eastAsia="仿宋"/>
          <w:sz w:val="22"/>
          <w:szCs w:val="22"/>
          <w:lang w:eastAsia="zh-CN"/>
        </w:rPr>
        <w:t xml:space="preserve">         </w:t>
      </w:r>
    </w:p>
    <w:p w14:paraId="5F411681">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咨询人：呙玉姣（西山北路256号3楼，0825-2988855）</w:t>
      </w:r>
    </w:p>
    <w:p w14:paraId="4689145E">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撤销提供邮政普遍服务的邮政营业场所审批办理材料：</w:t>
      </w:r>
    </w:p>
    <w:p w14:paraId="38235F51">
      <w:pPr>
        <w:jc w:val="left"/>
        <w:rPr>
          <w:rFonts w:hint="default" w:ascii="仿宋" w:hAnsi="仿宋" w:eastAsia="仿宋"/>
          <w:sz w:val="22"/>
          <w:szCs w:val="22"/>
          <w:lang w:val="en-US" w:eastAsia="zh-CN"/>
        </w:rPr>
      </w:pPr>
      <w:r>
        <w:rPr>
          <w:rFonts w:hint="eastAsia" w:ascii="仿宋" w:hAnsi="仿宋" w:eastAsia="仿宋"/>
          <w:sz w:val="22"/>
          <w:szCs w:val="22"/>
          <w:lang w:val="en-US" w:eastAsia="zh-CN"/>
        </w:rPr>
        <w:t>在线填写</w:t>
      </w:r>
      <w:r>
        <w:rPr>
          <w:rFonts w:hint="default" w:ascii="仿宋" w:hAnsi="仿宋" w:eastAsia="仿宋"/>
          <w:sz w:val="22"/>
          <w:szCs w:val="22"/>
          <w:lang w:eastAsia="zh-CN"/>
        </w:rPr>
        <w:t>：      1.</w:t>
      </w:r>
      <w:r>
        <w:rPr>
          <w:rFonts w:hint="eastAsia" w:ascii="仿宋" w:hAnsi="仿宋" w:eastAsia="仿宋"/>
          <w:sz w:val="22"/>
          <w:szCs w:val="22"/>
          <w:lang w:val="en-US" w:eastAsia="zh-CN"/>
        </w:rPr>
        <w:t xml:space="preserve">撤销邮政普遍服务营业场所申请文件       </w:t>
      </w:r>
    </w:p>
    <w:p w14:paraId="42D98568">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在线上传扫描件</w:t>
      </w:r>
      <w:r>
        <w:rPr>
          <w:rFonts w:hint="default" w:ascii="仿宋" w:hAnsi="仿宋" w:eastAsia="仿宋"/>
          <w:sz w:val="22"/>
          <w:szCs w:val="22"/>
          <w:lang w:eastAsia="zh-CN"/>
        </w:rPr>
        <w:t>：2.</w:t>
      </w:r>
      <w:r>
        <w:rPr>
          <w:rFonts w:hint="eastAsia" w:ascii="仿宋" w:hAnsi="仿宋" w:eastAsia="仿宋"/>
          <w:sz w:val="22"/>
          <w:szCs w:val="22"/>
          <w:lang w:val="en-US" w:eastAsia="zh-CN"/>
        </w:rPr>
        <w:t>拟撤销邮政普遍服务营业场所基本情况表</w:t>
      </w:r>
    </w:p>
    <w:p w14:paraId="5E4F100F">
      <w:pPr>
        <w:ind w:firstLine="1760" w:firstLineChars="800"/>
        <w:jc w:val="left"/>
        <w:rPr>
          <w:rFonts w:hint="default" w:ascii="仿宋" w:hAnsi="仿宋" w:eastAsia="仿宋"/>
          <w:sz w:val="22"/>
          <w:szCs w:val="22"/>
          <w:lang w:val="en-US" w:eastAsia="zh-CN"/>
        </w:rPr>
      </w:pPr>
      <w:r>
        <w:rPr>
          <w:rFonts w:hint="default" w:ascii="仿宋" w:hAnsi="仿宋" w:eastAsia="仿宋"/>
          <w:sz w:val="22"/>
          <w:szCs w:val="22"/>
          <w:lang w:eastAsia="zh-CN"/>
        </w:rPr>
        <w:t>3.</w:t>
      </w:r>
      <w:r>
        <w:rPr>
          <w:rFonts w:hint="eastAsia" w:ascii="仿宋" w:hAnsi="仿宋" w:eastAsia="仿宋"/>
          <w:sz w:val="22"/>
          <w:szCs w:val="22"/>
          <w:lang w:val="en-US" w:eastAsia="zh-CN"/>
        </w:rPr>
        <w:t>拟撤销邮政营业场所的工商营业执照复印件</w:t>
      </w:r>
    </w:p>
    <w:p w14:paraId="1C8EDC34">
      <w:pPr>
        <w:ind w:firstLine="1760" w:firstLineChars="800"/>
        <w:jc w:val="left"/>
        <w:rPr>
          <w:rFonts w:hint="eastAsia" w:ascii="仿宋" w:hAnsi="仿宋" w:eastAsia="仿宋"/>
          <w:sz w:val="22"/>
          <w:szCs w:val="22"/>
          <w:lang w:val="en-US" w:eastAsia="zh-CN"/>
        </w:rPr>
      </w:pPr>
      <w:r>
        <w:rPr>
          <w:rFonts w:hint="default" w:ascii="仿宋" w:hAnsi="仿宋" w:eastAsia="仿宋"/>
          <w:sz w:val="22"/>
          <w:szCs w:val="22"/>
          <w:lang w:eastAsia="zh-CN"/>
        </w:rPr>
        <w:t>4.</w:t>
      </w:r>
      <w:r>
        <w:rPr>
          <w:rFonts w:hint="eastAsia" w:ascii="仿宋" w:hAnsi="仿宋" w:eastAsia="仿宋"/>
          <w:sz w:val="22"/>
          <w:szCs w:val="22"/>
          <w:lang w:val="en-US" w:eastAsia="zh-CN"/>
        </w:rPr>
        <w:t xml:space="preserve">申请撤销邮政营业场所原因的证明文件 </w:t>
      </w:r>
    </w:p>
    <w:p w14:paraId="0DC5C133">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停止办理或者限制办理邮政普遍服务和特殊服务业务审批办理材料：</w:t>
      </w:r>
    </w:p>
    <w:p w14:paraId="421C44B3">
      <w:pPr>
        <w:jc w:val="left"/>
        <w:rPr>
          <w:rFonts w:hint="default" w:ascii="仿宋" w:hAnsi="仿宋" w:eastAsia="仿宋"/>
          <w:sz w:val="22"/>
          <w:szCs w:val="22"/>
          <w:lang w:val="en-US" w:eastAsia="zh-CN"/>
        </w:rPr>
      </w:pPr>
      <w:r>
        <w:rPr>
          <w:rFonts w:hint="eastAsia" w:ascii="仿宋" w:hAnsi="仿宋" w:eastAsia="仿宋"/>
          <w:sz w:val="22"/>
          <w:szCs w:val="22"/>
          <w:lang w:val="en-US" w:eastAsia="zh-CN"/>
        </w:rPr>
        <w:t>在线填写</w:t>
      </w:r>
      <w:r>
        <w:rPr>
          <w:rFonts w:hint="default" w:ascii="仿宋" w:hAnsi="仿宋" w:eastAsia="仿宋"/>
          <w:sz w:val="22"/>
          <w:szCs w:val="22"/>
          <w:lang w:eastAsia="zh-CN"/>
        </w:rPr>
        <w:t>：      1.</w:t>
      </w:r>
      <w:r>
        <w:rPr>
          <w:rFonts w:hint="eastAsia" w:ascii="仿宋" w:hAnsi="仿宋" w:eastAsia="仿宋"/>
          <w:sz w:val="22"/>
          <w:szCs w:val="22"/>
          <w:lang w:val="en-US" w:eastAsia="zh-CN"/>
        </w:rPr>
        <w:t xml:space="preserve">停止办理或者限制办理邮政普遍服务业务和特殊服务业务申请文件 </w:t>
      </w:r>
    </w:p>
    <w:p w14:paraId="5018DC2E">
      <w:pPr>
        <w:jc w:val="left"/>
        <w:rPr>
          <w:rFonts w:hint="eastAsia" w:ascii="仿宋" w:hAnsi="仿宋" w:eastAsia="仿宋"/>
          <w:sz w:val="22"/>
          <w:szCs w:val="22"/>
          <w:lang w:val="en-US" w:eastAsia="zh-CN"/>
        </w:rPr>
      </w:pPr>
      <w:r>
        <w:rPr>
          <w:rFonts w:hint="eastAsia" w:ascii="仿宋" w:hAnsi="仿宋" w:eastAsia="仿宋"/>
          <w:sz w:val="22"/>
          <w:szCs w:val="22"/>
          <w:lang w:val="en-US" w:eastAsia="zh-CN"/>
        </w:rPr>
        <w:t>在线上传扫描件</w:t>
      </w:r>
      <w:r>
        <w:rPr>
          <w:rFonts w:hint="default" w:ascii="仿宋" w:hAnsi="仿宋" w:eastAsia="仿宋"/>
          <w:sz w:val="22"/>
          <w:szCs w:val="22"/>
          <w:lang w:eastAsia="zh-CN"/>
        </w:rPr>
        <w:t>：2.</w:t>
      </w:r>
      <w:r>
        <w:rPr>
          <w:rFonts w:hint="eastAsia" w:ascii="仿宋" w:hAnsi="仿宋" w:eastAsia="仿宋"/>
          <w:sz w:val="22"/>
          <w:szCs w:val="22"/>
          <w:lang w:val="en-US" w:eastAsia="zh-CN"/>
        </w:rPr>
        <w:t>拟停止办理或者限制办理</w:t>
      </w:r>
      <w:r>
        <w:rPr>
          <w:rFonts w:hint="default" w:ascii="仿宋" w:hAnsi="仿宋" w:eastAsia="仿宋"/>
          <w:sz w:val="22"/>
          <w:szCs w:val="22"/>
          <w:lang w:eastAsia="zh-CN"/>
        </w:rPr>
        <w:t>两项</w:t>
      </w:r>
      <w:r>
        <w:rPr>
          <w:rFonts w:hint="eastAsia" w:ascii="仿宋" w:hAnsi="仿宋" w:eastAsia="仿宋"/>
          <w:sz w:val="22"/>
          <w:szCs w:val="22"/>
          <w:lang w:val="en-US" w:eastAsia="zh-CN"/>
        </w:rPr>
        <w:t>业务邮政营业场所基本情况表</w:t>
      </w:r>
    </w:p>
    <w:p w14:paraId="78CD7BCD">
      <w:pPr>
        <w:ind w:firstLine="1760" w:firstLineChars="800"/>
        <w:jc w:val="left"/>
        <w:rPr>
          <w:rFonts w:hint="eastAsia" w:ascii="仿宋" w:hAnsi="仿宋" w:eastAsia="仿宋"/>
          <w:sz w:val="22"/>
          <w:szCs w:val="22"/>
          <w:lang w:val="en-US" w:eastAsia="zh-CN"/>
        </w:rPr>
      </w:pPr>
      <w:r>
        <w:rPr>
          <w:rFonts w:hint="default" w:ascii="仿宋" w:hAnsi="仿宋" w:eastAsia="仿宋"/>
          <w:sz w:val="22"/>
          <w:szCs w:val="22"/>
          <w:lang w:eastAsia="zh-CN"/>
        </w:rPr>
        <w:t>3.</w:t>
      </w:r>
      <w:r>
        <w:rPr>
          <w:rFonts w:hint="eastAsia" w:ascii="仿宋" w:hAnsi="仿宋" w:eastAsia="仿宋"/>
          <w:sz w:val="22"/>
          <w:szCs w:val="22"/>
          <w:lang w:val="en-US" w:eastAsia="zh-CN"/>
        </w:rPr>
        <w:t>拟停止办理或者限制办理业务的邮政营业场所的工商营业执照复印件</w:t>
      </w:r>
    </w:p>
    <w:p w14:paraId="4E5CE8B4">
      <w:pPr>
        <w:ind w:firstLine="1320" w:firstLineChars="600"/>
        <w:jc w:val="left"/>
        <w:rPr>
          <w:rFonts w:hint="eastAsia" w:ascii="仿宋" w:hAnsi="仿宋" w:eastAsia="仿宋"/>
          <w:sz w:val="22"/>
          <w:szCs w:val="22"/>
          <w:lang w:val="en-US" w:eastAsia="zh-CN"/>
        </w:rPr>
      </w:pPr>
      <w:r>
        <w:rPr>
          <w:rFonts w:hint="default" w:ascii="仿宋" w:hAnsi="仿宋" w:eastAsia="仿宋"/>
          <w:sz w:val="22"/>
          <w:szCs w:val="22"/>
          <w:lang w:eastAsia="zh-CN"/>
        </w:rPr>
        <w:t xml:space="preserve">    4.</w:t>
      </w:r>
      <w:r>
        <w:rPr>
          <w:rFonts w:hint="eastAsia" w:ascii="仿宋" w:hAnsi="仿宋" w:eastAsia="仿宋"/>
          <w:sz w:val="22"/>
          <w:szCs w:val="22"/>
          <w:lang w:val="en-US" w:eastAsia="zh-CN"/>
        </w:rPr>
        <w:t>申请停止办理或者限制办理业务原因的证明文件</w:t>
      </w:r>
    </w:p>
    <w:p w14:paraId="27F3DB1F">
      <w:pPr>
        <w:spacing w:before="312" w:after="312" w:afterLines="100"/>
        <w:jc w:val="left"/>
        <w:outlineLvl w:val="0"/>
        <w:rPr>
          <w:rFonts w:hint="eastAsia" w:ascii="黑体" w:hAnsi="黑体" w:eastAsia="黑体" w:cs="黑体"/>
          <w:b w:val="0"/>
          <w:bCs/>
          <w:sz w:val="28"/>
          <w:szCs w:val="28"/>
          <w:lang w:eastAsia="zh-CN"/>
        </w:rPr>
      </w:pPr>
      <w:r>
        <w:rPr>
          <w:rFonts w:hint="eastAsia" w:ascii="黑体" w:hAnsi="黑体" w:eastAsia="黑体" w:cs="黑体"/>
          <w:b w:val="0"/>
          <w:bCs/>
          <w:sz w:val="28"/>
          <w:szCs w:val="28"/>
        </w:rPr>
        <w:t>材料填写样本</w:t>
      </w:r>
      <w:r>
        <w:rPr>
          <w:rFonts w:hint="eastAsia" w:ascii="黑体" w:hAnsi="黑体" w:eastAsia="黑体" w:cs="黑体"/>
          <w:b w:val="0"/>
          <w:bCs/>
          <w:sz w:val="28"/>
          <w:szCs w:val="28"/>
          <w:lang w:eastAsia="zh-CN"/>
        </w:rPr>
        <w:t>：</w:t>
      </w:r>
    </w:p>
    <w:p w14:paraId="6A4C4F9A">
      <w:pPr>
        <w:spacing w:before="312" w:after="312" w:afterLines="100"/>
        <w:jc w:val="center"/>
        <w:outlineLvl w:val="0"/>
        <w:rPr>
          <w:rFonts w:ascii="方正小标宋简体" w:hAnsi="Times New Roman" w:eastAsia="方正小标宋简体" w:cs="Times New Roman"/>
          <w:sz w:val="36"/>
          <w:szCs w:val="36"/>
        </w:rPr>
      </w:pPr>
      <w:r>
        <w:rPr>
          <w:rFonts w:hint="eastAsia" w:ascii="华文中宋" w:hAnsi="华文中宋" w:eastAsia="华文中宋" w:cs="Times New Roman"/>
          <w:b/>
          <w:sz w:val="36"/>
          <w:szCs w:val="36"/>
        </w:rPr>
        <w:t>中国邮政集团有限公司</w:t>
      </w:r>
      <w:r>
        <w:rPr>
          <w:rFonts w:ascii="Times New Roman" w:hAnsi="Times New Roman" w:eastAsia="宋体" w:cs="Times New Roman"/>
          <w:sz w:val="30"/>
          <w:szCs w:val="30"/>
          <w:u w:val="single"/>
        </w:rPr>
        <w:t xml:space="preserve">        </w:t>
      </w:r>
      <w:r>
        <w:rPr>
          <w:rFonts w:hint="eastAsia" w:ascii="华文中宋" w:hAnsi="华文中宋" w:eastAsia="华文中宋" w:cs="Times New Roman"/>
          <w:b/>
          <w:sz w:val="36"/>
          <w:szCs w:val="36"/>
        </w:rPr>
        <w:t>分公司关于撤销</w:t>
      </w:r>
      <w:r>
        <w:rPr>
          <w:rFonts w:ascii="Times New Roman" w:hAnsi="Times New Roman" w:eastAsia="宋体" w:cs="Times New Roman"/>
          <w:sz w:val="30"/>
          <w:szCs w:val="30"/>
          <w:u w:val="single"/>
        </w:rPr>
        <w:t xml:space="preserve">         </w:t>
      </w:r>
      <w:r>
        <w:rPr>
          <w:rFonts w:hint="eastAsia" w:ascii="华文中宋" w:hAnsi="华文中宋" w:eastAsia="华文中宋" w:cs="Times New Roman"/>
          <w:b/>
          <w:sz w:val="36"/>
          <w:szCs w:val="36"/>
        </w:rPr>
        <w:t>邮政普遍服务营业场所的申请（文件格式）</w:t>
      </w:r>
    </w:p>
    <w:p w14:paraId="0748EB9B">
      <w:pPr>
        <w:rPr>
          <w:rFonts w:ascii="Times New Roman" w:hAnsi="Times New Roman" w:eastAsia="仿宋_GB2312" w:cs="Times New Roman"/>
          <w:sz w:val="30"/>
          <w:szCs w:val="30"/>
        </w:rPr>
      </w:pP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市邮政管理局：</w:t>
      </w:r>
    </w:p>
    <w:p w14:paraId="03AF8D9A">
      <w:pPr>
        <w:ind w:firstLine="600" w:firstLineChars="200"/>
        <w:rPr>
          <w:rFonts w:ascii="Times New Roman" w:hAnsi="Times New Roman" w:eastAsia="仿宋_GB2312" w:cs="Times New Roman"/>
          <w:sz w:val="30"/>
          <w:szCs w:val="30"/>
        </w:rPr>
      </w:pPr>
      <w:r>
        <w:rPr>
          <w:rFonts w:hint="eastAsia" w:ascii="Times New Roman" w:hAnsi="Times New Roman" w:eastAsia="仿宋_GB2312" w:cs="Times New Roman"/>
          <w:sz w:val="30"/>
          <w:szCs w:val="30"/>
        </w:rPr>
        <w:t>因</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color w:val="FF0000"/>
          <w:sz w:val="30"/>
          <w:szCs w:val="30"/>
          <w:u w:val="single"/>
        </w:rPr>
        <w:t>（申请撤销的主要原因）</w:t>
      </w:r>
      <w:r>
        <w:rPr>
          <w:rFonts w:ascii="Times New Roman" w:hAnsi="Times New Roman" w:eastAsia="仿宋_GB2312" w:cs="Times New Roman"/>
          <w:color w:val="FF0000"/>
          <w:sz w:val="30"/>
          <w:szCs w:val="30"/>
          <w:u w:val="single"/>
        </w:rPr>
        <w:t xml:space="preserve"> </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，我公司拟于</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年</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月撤销位于</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市</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县（区、市）</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街（乡）的</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邮政普遍服务营业场所。</w:t>
      </w:r>
    </w:p>
    <w:p w14:paraId="0D4834F5">
      <w:pPr>
        <w:ind w:firstLine="600" w:firstLineChars="200"/>
        <w:rPr>
          <w:rFonts w:ascii="Times New Roman" w:hAnsi="Times New Roman" w:eastAsia="仿宋_GB2312" w:cs="Times New Roman"/>
          <w:sz w:val="30"/>
          <w:szCs w:val="30"/>
        </w:rPr>
      </w:pPr>
      <w:r>
        <w:rPr>
          <w:rFonts w:hint="eastAsia" w:ascii="Times New Roman" w:hAnsi="Times New Roman" w:eastAsia="仿宋_GB2312" w:cs="Times New Roman"/>
          <w:sz w:val="30"/>
          <w:szCs w:val="30"/>
        </w:rPr>
        <w:t>为保证该地区邮政普遍服务正常进行，我公司拟采取</w:t>
      </w:r>
      <w:r>
        <w:rPr>
          <w:rFonts w:ascii="Times New Roman" w:hAnsi="Times New Roman" w:eastAsia="宋体" w:cs="Times New Roman"/>
          <w:sz w:val="30"/>
          <w:szCs w:val="30"/>
          <w:u w:val="single"/>
        </w:rPr>
        <w:t xml:space="preserve">        </w:t>
      </w:r>
    </w:p>
    <w:p w14:paraId="174B728C">
      <w:pPr>
        <w:rPr>
          <w:rFonts w:ascii="Times New Roman" w:hAnsi="Times New Roman" w:eastAsia="宋体" w:cs="Times New Roman"/>
          <w:sz w:val="30"/>
          <w:szCs w:val="30"/>
          <w:u w:val="single"/>
        </w:rPr>
      </w:pP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等替代性措施。采取替代性措施后，原服务范围内邮政普遍服务营业场所设置和邮政普遍服务总体水平如下：</w:t>
      </w:r>
      <w:r>
        <w:rPr>
          <w:rFonts w:ascii="Times New Roman" w:hAnsi="Times New Roman" w:eastAsia="宋体" w:cs="Times New Roman"/>
          <w:sz w:val="30"/>
          <w:szCs w:val="30"/>
          <w:u w:val="single"/>
        </w:rPr>
        <w:t xml:space="preserve">                                                 </w:t>
      </w:r>
      <w:r>
        <w:rPr>
          <w:rFonts w:hint="eastAsia" w:ascii="Times New Roman" w:hAnsi="Times New Roman" w:eastAsia="宋体" w:cs="Times New Roman"/>
          <w:sz w:val="30"/>
          <w:szCs w:val="30"/>
        </w:rPr>
        <w:t>，</w:t>
      </w:r>
    </w:p>
    <w:p w14:paraId="7362C893">
      <w:pPr>
        <w:rPr>
          <w:rFonts w:ascii="Times New Roman" w:hAnsi="Times New Roman" w:eastAsia="仿宋_GB2312" w:cs="Times New Roman"/>
          <w:sz w:val="30"/>
          <w:szCs w:val="30"/>
        </w:rPr>
      </w:pPr>
      <w:r>
        <w:rPr>
          <w:rFonts w:hint="eastAsia" w:ascii="Times New Roman" w:hAnsi="Times New Roman" w:eastAsia="仿宋_GB2312" w:cs="Times New Roman"/>
          <w:sz w:val="30"/>
          <w:szCs w:val="30"/>
        </w:rPr>
        <w:t>能够符合《邮政法》、《邮政普遍服务标准》、《邮政企业设置和撤销邮政营业场所管理规定》以及地方法规和标准的相关要求。现提出申请，请予审核批复。</w:t>
      </w:r>
    </w:p>
    <w:p w14:paraId="39D8793D">
      <w:pPr>
        <w:ind w:firstLine="600" w:firstLineChars="200"/>
        <w:rPr>
          <w:rFonts w:ascii="Times New Roman" w:hAnsi="Times New Roman" w:eastAsia="仿宋_GB2312" w:cs="Times New Roman"/>
          <w:sz w:val="30"/>
          <w:szCs w:val="30"/>
        </w:rPr>
      </w:pPr>
      <w:r>
        <w:rPr>
          <w:rFonts w:hint="eastAsia" w:ascii="Times New Roman" w:hAnsi="Times New Roman" w:eastAsia="仿宋_GB2312" w:cs="Times New Roman"/>
          <w:sz w:val="30"/>
          <w:szCs w:val="30"/>
        </w:rPr>
        <w:t>附件：</w:t>
      </w:r>
      <w:r>
        <w:rPr>
          <w:rFonts w:ascii="Times New Roman" w:hAnsi="Times New Roman" w:eastAsia="仿宋_GB2312" w:cs="Times New Roman"/>
          <w:sz w:val="30"/>
          <w:szCs w:val="30"/>
        </w:rPr>
        <w:t>1.</w:t>
      </w:r>
      <w:r>
        <w:rPr>
          <w:rFonts w:hint="eastAsia" w:ascii="Times New Roman" w:hAnsi="Times New Roman" w:eastAsia="仿宋_GB2312" w:cs="Times New Roman"/>
          <w:sz w:val="30"/>
          <w:szCs w:val="30"/>
        </w:rPr>
        <w:t>拟撤销邮政普遍服务营业场所基本情况表</w:t>
      </w:r>
    </w:p>
    <w:p w14:paraId="20AD4599">
      <w:pPr>
        <w:ind w:firstLine="600" w:firstLineChars="200"/>
        <w:rPr>
          <w:rFonts w:ascii="Times New Roman" w:hAnsi="Times New Roman" w:eastAsia="仿宋_GB2312" w:cs="Times New Roman"/>
          <w:sz w:val="30"/>
          <w:szCs w:val="30"/>
        </w:rPr>
      </w:pPr>
      <w:r>
        <w:rPr>
          <w:rFonts w:ascii="Times New Roman" w:hAnsi="Times New Roman" w:eastAsia="仿宋_GB2312" w:cs="Times New Roman"/>
          <w:sz w:val="30"/>
          <w:szCs w:val="30"/>
        </w:rPr>
        <w:t xml:space="preserve">      2.</w:t>
      </w:r>
      <w:r>
        <w:rPr>
          <w:rFonts w:hint="eastAsia" w:ascii="Times New Roman" w:hAnsi="Times New Roman" w:eastAsia="仿宋_GB2312" w:cs="Times New Roman"/>
          <w:sz w:val="30"/>
          <w:szCs w:val="30"/>
        </w:rPr>
        <w:t>拟撤销邮政普遍服务营业场所的工商营业执照复印件</w:t>
      </w:r>
    </w:p>
    <w:p w14:paraId="01275EC4">
      <w:pPr>
        <w:ind w:firstLine="600" w:firstLineChars="200"/>
        <w:rPr>
          <w:rFonts w:ascii="Times New Roman" w:hAnsi="Times New Roman" w:eastAsia="仿宋_GB2312" w:cs="Times New Roman"/>
          <w:sz w:val="30"/>
          <w:szCs w:val="30"/>
        </w:rPr>
      </w:pPr>
      <w:r>
        <w:rPr>
          <w:rFonts w:ascii="Times New Roman" w:hAnsi="Times New Roman" w:eastAsia="仿宋_GB2312" w:cs="Times New Roman"/>
          <w:sz w:val="30"/>
          <w:szCs w:val="30"/>
        </w:rPr>
        <w:t xml:space="preserve">      3..</w:t>
      </w:r>
      <w:r>
        <w:rPr>
          <w:rFonts w:hint="eastAsia" w:ascii="Times New Roman" w:hAnsi="Times New Roman" w:eastAsia="仿宋_GB2312" w:cs="Times New Roman"/>
          <w:sz w:val="30"/>
          <w:szCs w:val="30"/>
        </w:rPr>
        <w:t>申请撤销邮政普遍服务营业场所原因的证明文件</w:t>
      </w:r>
    </w:p>
    <w:p w14:paraId="649D8E1F">
      <w:pPr>
        <w:rPr>
          <w:rFonts w:ascii="Times New Roman" w:hAnsi="Times New Roman" w:eastAsia="仿宋_GB2312" w:cs="Times New Roman"/>
          <w:sz w:val="30"/>
          <w:szCs w:val="30"/>
        </w:rPr>
      </w:pPr>
    </w:p>
    <w:p w14:paraId="233ADE87">
      <w:pPr>
        <w:ind w:firstLine="600" w:firstLineChars="200"/>
        <w:rPr>
          <w:rFonts w:ascii="Times New Roman" w:hAnsi="Times New Roman" w:eastAsia="仿宋_GB2312" w:cs="Times New Roman"/>
          <w:sz w:val="30"/>
          <w:szCs w:val="30"/>
        </w:rPr>
      </w:pPr>
    </w:p>
    <w:p w14:paraId="4CC331DE">
      <w:pPr>
        <w:ind w:firstLine="600" w:firstLineChars="200"/>
        <w:jc w:val="right"/>
        <w:rPr>
          <w:rFonts w:ascii="Times New Roman" w:hAnsi="Times New Roman" w:eastAsia="仿宋_GB2312" w:cs="Times New Roman"/>
          <w:sz w:val="30"/>
          <w:szCs w:val="30"/>
        </w:rPr>
      </w:pPr>
      <w:r>
        <w:rPr>
          <w:rFonts w:ascii="Times New Roman" w:hAnsi="Times New Roman" w:eastAsia="仿宋_GB2312" w:cs="Times New Roman"/>
          <w:kern w:val="0"/>
          <w:sz w:val="30"/>
          <w:szCs w:val="30"/>
        </w:rPr>
        <w:t>XXX</w:t>
      </w:r>
      <w:r>
        <w:rPr>
          <w:rFonts w:hint="eastAsia" w:ascii="Times New Roman" w:hAnsi="Times New Roman" w:eastAsia="仿宋_GB2312" w:cs="Times New Roman"/>
          <w:kern w:val="0"/>
          <w:sz w:val="30"/>
          <w:szCs w:val="30"/>
        </w:rPr>
        <w:t>分公司（印章）</w:t>
      </w:r>
    </w:p>
    <w:p w14:paraId="152F2350">
      <w:pPr>
        <w:ind w:right="300" w:firstLine="600" w:firstLineChars="200"/>
        <w:jc w:val="right"/>
        <w:rPr>
          <w:rFonts w:ascii="Times New Roman" w:hAnsi="Times New Roman" w:eastAsia="仿宋_GB2312" w:cs="Times New Roman"/>
          <w:sz w:val="30"/>
          <w:szCs w:val="30"/>
        </w:rPr>
        <w:sectPr>
          <w:footerReference r:id="rId4" w:type="default"/>
          <w:pgSz w:w="11906" w:h="16838"/>
          <w:pgMar w:top="1440" w:right="1558" w:bottom="1440" w:left="1701" w:header="851" w:footer="992" w:gutter="0"/>
          <w:pgNumType w:start="1"/>
          <w:cols w:space="720" w:num="1"/>
          <w:docGrid w:type="lines" w:linePitch="312" w:charSpace="0"/>
        </w:sectPr>
      </w:pPr>
      <w:r>
        <w:rPr>
          <w:rFonts w:ascii="Times New Roman" w:hAnsi="Times New Roman" w:eastAsia="仿宋_GB2312" w:cs="Times New Roman"/>
          <w:kern w:val="0"/>
          <w:sz w:val="30"/>
          <w:szCs w:val="30"/>
          <w:u w:val="single"/>
        </w:rPr>
        <w:t xml:space="preserve"> </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年</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月</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日</w:t>
      </w:r>
    </w:p>
    <w:p w14:paraId="78198172">
      <w:pPr>
        <w:adjustRightInd w:val="0"/>
        <w:snapToGrid w:val="0"/>
        <w:spacing w:line="520" w:lineRule="exact"/>
        <w:ind w:firstLine="461" w:firstLineChars="128"/>
        <w:jc w:val="center"/>
        <w:rPr>
          <w:rFonts w:ascii="华文中宋" w:hAnsi="华文中宋" w:eastAsia="华文中宋" w:cs="Times New Roman"/>
          <w:b/>
          <w:sz w:val="36"/>
          <w:szCs w:val="36"/>
        </w:rPr>
      </w:pPr>
      <w:r>
        <w:rPr>
          <w:rFonts w:hint="eastAsia" w:ascii="华文中宋" w:hAnsi="华文中宋" w:eastAsia="华文中宋" w:cs="Times New Roman"/>
          <w:b/>
          <w:sz w:val="36"/>
          <w:szCs w:val="36"/>
        </w:rPr>
        <w:t>中国邮政集团有限公司</w:t>
      </w:r>
      <w:r>
        <w:rPr>
          <w:rFonts w:ascii="Times New Roman" w:hAnsi="Times New Roman" w:eastAsia="宋体" w:cs="Times New Roman"/>
          <w:sz w:val="30"/>
          <w:szCs w:val="30"/>
          <w:u w:val="single"/>
        </w:rPr>
        <w:t xml:space="preserve">     </w:t>
      </w:r>
      <w:r>
        <w:rPr>
          <w:rFonts w:hint="eastAsia" w:ascii="华文中宋" w:hAnsi="华文中宋" w:eastAsia="华文中宋" w:cs="Times New Roman"/>
          <w:b/>
          <w:sz w:val="36"/>
          <w:szCs w:val="36"/>
        </w:rPr>
        <w:t>分公司关于</w:t>
      </w:r>
      <w:r>
        <w:rPr>
          <w:rFonts w:ascii="Times New Roman" w:hAnsi="Times New Roman" w:eastAsia="宋体" w:cs="Times New Roman"/>
          <w:sz w:val="30"/>
          <w:szCs w:val="30"/>
          <w:u w:val="single"/>
        </w:rPr>
        <w:t xml:space="preserve">      </w:t>
      </w:r>
      <w:r>
        <w:rPr>
          <w:rFonts w:hint="eastAsia" w:ascii="华文中宋" w:hAnsi="华文中宋" w:eastAsia="华文中宋" w:cs="Times New Roman"/>
          <w:b/>
          <w:sz w:val="36"/>
          <w:szCs w:val="36"/>
        </w:rPr>
        <w:t>邮政营业场所停止办理或者限制办理邮政普遍服务业务和特殊服务业务的申请（文件格式）</w:t>
      </w:r>
    </w:p>
    <w:p w14:paraId="0587EC8D">
      <w:pPr>
        <w:spacing w:before="312"/>
        <w:jc w:val="center"/>
        <w:outlineLvl w:val="0"/>
        <w:rPr>
          <w:rFonts w:ascii="华文中宋" w:hAnsi="华文中宋" w:eastAsia="华文中宋" w:cs="Times New Roman"/>
          <w:b/>
          <w:szCs w:val="21"/>
        </w:rPr>
      </w:pPr>
    </w:p>
    <w:p w14:paraId="4A8A93B2">
      <w:pPr>
        <w:spacing w:after="312" w:afterLines="100"/>
        <w:jc w:val="left"/>
        <w:rPr>
          <w:rFonts w:ascii="Times New Roman" w:hAnsi="Times New Roman" w:eastAsia="仿宋_GB2312" w:cs="Times New Roman"/>
          <w:sz w:val="30"/>
          <w:szCs w:val="30"/>
        </w:rPr>
      </w:pPr>
      <w:r>
        <w:rPr>
          <w:rFonts w:hint="eastAsia" w:ascii="华文中宋" w:hAnsi="华文中宋" w:eastAsia="华文中宋" w:cs="Times New Roman"/>
          <w:b/>
          <w:sz w:val="36"/>
          <w:szCs w:val="36"/>
        </w:rPr>
        <w:t xml:space="preserve"> </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市邮政管理局：</w:t>
      </w:r>
    </w:p>
    <w:p w14:paraId="4150EF87">
      <w:pPr>
        <w:ind w:firstLine="600" w:firstLineChars="200"/>
        <w:rPr>
          <w:rFonts w:ascii="Times New Roman" w:hAnsi="Times New Roman" w:eastAsia="仿宋_GB2312" w:cs="Times New Roman"/>
          <w:sz w:val="30"/>
          <w:szCs w:val="30"/>
        </w:rPr>
      </w:pPr>
      <w:r>
        <w:rPr>
          <w:rFonts w:hint="eastAsia" w:ascii="Times New Roman" w:hAnsi="Times New Roman" w:eastAsia="仿宋_GB2312" w:cs="Times New Roman"/>
          <w:sz w:val="30"/>
          <w:szCs w:val="30"/>
        </w:rPr>
        <w:t>因</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u w:val="single"/>
        </w:rPr>
        <w:t>（申请停止办理或者限制办理业务的主要原因）</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，我公司拟于</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年</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月（</w:t>
      </w:r>
      <w:r>
        <w:rPr>
          <w:rFonts w:hint="eastAsia" w:ascii="仿宋_GB2312" w:hAnsi="Calibri" w:eastAsia="仿宋_GB2312" w:cs="Times New Roman"/>
          <w:sz w:val="30"/>
          <w:szCs w:val="30"/>
        </w:rPr>
        <w:t>□</w:t>
      </w:r>
      <w:r>
        <w:rPr>
          <w:rFonts w:hint="eastAsia" w:ascii="Times New Roman" w:hAnsi="Times New Roman" w:eastAsia="仿宋_GB2312" w:cs="Times New Roman"/>
          <w:sz w:val="30"/>
          <w:szCs w:val="30"/>
        </w:rPr>
        <w:t>停止</w:t>
      </w:r>
      <w:r>
        <w:rPr>
          <w:rFonts w:hint="eastAsia" w:ascii="Times New Roman" w:hAnsi="Times New Roman" w:eastAsia="仿宋_GB2312" w:cs="Times New Roman"/>
          <w:kern w:val="0"/>
          <w:sz w:val="30"/>
          <w:szCs w:val="30"/>
        </w:rPr>
        <w:t>办理</w:t>
      </w:r>
      <w:r>
        <w:rPr>
          <w:rFonts w:ascii="Times New Roman" w:hAnsi="Times New Roman" w:eastAsia="仿宋_GB2312" w:cs="Times New Roman"/>
          <w:kern w:val="0"/>
          <w:sz w:val="30"/>
          <w:szCs w:val="30"/>
        </w:rPr>
        <w:t xml:space="preserve"> </w:t>
      </w:r>
      <w:r>
        <w:rPr>
          <w:rFonts w:hint="eastAsia" w:ascii="仿宋_GB2312" w:hAnsi="Calibri" w:eastAsia="仿宋_GB2312" w:cs="Times New Roman"/>
          <w:sz w:val="30"/>
          <w:szCs w:val="30"/>
        </w:rPr>
        <w:t>□</w:t>
      </w:r>
      <w:r>
        <w:rPr>
          <w:rFonts w:hint="eastAsia" w:ascii="Times New Roman" w:hAnsi="Times New Roman" w:eastAsia="仿宋_GB2312" w:cs="Times New Roman"/>
          <w:kern w:val="0"/>
          <w:sz w:val="30"/>
          <w:szCs w:val="30"/>
        </w:rPr>
        <w:t>限制办理）位于</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市</w:t>
      </w:r>
      <w:r>
        <w:rPr>
          <w:rFonts w:ascii="Times New Roman" w:hAnsi="Times New Roman" w:eastAsia="宋体" w:cs="Times New Roman"/>
          <w:sz w:val="30"/>
          <w:szCs w:val="30"/>
          <w:u w:val="single"/>
        </w:rPr>
        <w:t xml:space="preserve">     </w:t>
      </w:r>
    </w:p>
    <w:p w14:paraId="5901DC0B">
      <w:pPr>
        <w:rPr>
          <w:rFonts w:ascii="Times New Roman" w:hAnsi="Times New Roman" w:eastAsia="宋体" w:cs="Times New Roman"/>
          <w:sz w:val="30"/>
          <w:szCs w:val="30"/>
          <w:u w:val="single"/>
        </w:rPr>
      </w:pPr>
      <w:r>
        <w:rPr>
          <w:rFonts w:hint="eastAsia" w:ascii="Times New Roman" w:hAnsi="Times New Roman" w:eastAsia="仿宋_GB2312" w:cs="Times New Roman"/>
          <w:sz w:val="30"/>
          <w:szCs w:val="30"/>
        </w:rPr>
        <w:t>县（区、市）</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街（乡）的</w:t>
      </w:r>
      <w:r>
        <w:rPr>
          <w:rFonts w:ascii="Times New Roman" w:hAnsi="Times New Roman" w:eastAsia="宋体" w:cs="Times New Roman"/>
          <w:sz w:val="30"/>
          <w:szCs w:val="30"/>
          <w:u w:val="single"/>
        </w:rPr>
        <w:t xml:space="preserve">  </w:t>
      </w:r>
      <w:r>
        <w:rPr>
          <w:rFonts w:hint="eastAsia" w:ascii="Times New Roman" w:hAnsi="Times New Roman" w:eastAsia="宋体" w:cs="Times New Roman"/>
          <w:sz w:val="30"/>
          <w:szCs w:val="30"/>
          <w:u w:val="single"/>
        </w:rPr>
        <w:t>（</w:t>
      </w:r>
      <w:r>
        <w:rPr>
          <w:rFonts w:hint="eastAsia" w:ascii="Times New Roman" w:hAnsi="Times New Roman" w:eastAsia="仿宋_GB2312" w:cs="Times New Roman"/>
          <w:sz w:val="30"/>
          <w:szCs w:val="30"/>
          <w:u w:val="single"/>
        </w:rPr>
        <w:t>邮政营业场所名称）</w:t>
      </w:r>
      <w:r>
        <w:rPr>
          <w:rFonts w:ascii="Times New Roman" w:hAnsi="Times New Roman" w:eastAsia="仿宋_GB2312" w:cs="Times New Roman"/>
          <w:sz w:val="30"/>
          <w:szCs w:val="30"/>
          <w:u w:val="single"/>
        </w:rPr>
        <w:t xml:space="preserve">  </w:t>
      </w:r>
      <w:r>
        <w:rPr>
          <w:rFonts w:hint="eastAsia" w:ascii="Times New Roman" w:hAnsi="Times New Roman" w:eastAsia="仿宋_GB2312" w:cs="Times New Roman"/>
          <w:sz w:val="30"/>
          <w:szCs w:val="30"/>
        </w:rPr>
        <w:t>的（</w:t>
      </w:r>
      <w:r>
        <w:rPr>
          <w:rFonts w:hint="eastAsia" w:ascii="仿宋_GB2312" w:hAnsi="Calibri" w:eastAsia="仿宋_GB2312" w:cs="Times New Roman"/>
          <w:sz w:val="30"/>
          <w:szCs w:val="30"/>
        </w:rPr>
        <w:t>□</w:t>
      </w:r>
      <w:r>
        <w:rPr>
          <w:rFonts w:hint="eastAsia" w:ascii="Times New Roman" w:hAnsi="Times New Roman" w:eastAsia="仿宋_GB2312" w:cs="Times New Roman"/>
          <w:sz w:val="30"/>
          <w:szCs w:val="30"/>
        </w:rPr>
        <w:t>邮政普遍服务业务</w:t>
      </w:r>
      <w:r>
        <w:rPr>
          <w:rFonts w:ascii="Times New Roman" w:hAnsi="Times New Roman" w:eastAsia="仿宋_GB2312" w:cs="Times New Roman"/>
          <w:kern w:val="0"/>
          <w:sz w:val="30"/>
          <w:szCs w:val="30"/>
        </w:rPr>
        <w:t xml:space="preserve"> </w:t>
      </w:r>
      <w:r>
        <w:rPr>
          <w:rFonts w:hint="eastAsia" w:ascii="仿宋_GB2312" w:hAnsi="Calibri" w:eastAsia="仿宋_GB2312" w:cs="Times New Roman"/>
          <w:sz w:val="30"/>
          <w:szCs w:val="30"/>
        </w:rPr>
        <w:t>□</w:t>
      </w:r>
      <w:r>
        <w:rPr>
          <w:rFonts w:hint="eastAsia" w:ascii="Times New Roman" w:hAnsi="Times New Roman" w:eastAsia="仿宋_GB2312" w:cs="Times New Roman"/>
          <w:kern w:val="0"/>
          <w:sz w:val="30"/>
          <w:szCs w:val="30"/>
        </w:rPr>
        <w:t>特殊服务业务），具体业务名称如下：</w:t>
      </w:r>
      <w:r>
        <w:rPr>
          <w:rFonts w:ascii="Times New Roman" w:hAnsi="Times New Roman" w:eastAsia="宋体" w:cs="Times New Roman"/>
          <w:sz w:val="30"/>
          <w:szCs w:val="30"/>
          <w:u w:val="single"/>
        </w:rPr>
        <w:t xml:space="preserve">              </w:t>
      </w:r>
    </w:p>
    <w:p w14:paraId="37636F35">
      <w:pPr>
        <w:rPr>
          <w:rFonts w:ascii="Times New Roman" w:hAnsi="Times New Roman" w:eastAsia="仿宋_GB2312" w:cs="Times New Roman"/>
          <w:sz w:val="30"/>
          <w:szCs w:val="30"/>
        </w:rPr>
      </w:pP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。限制办理业务的具体情形是：</w:t>
      </w:r>
      <w:r>
        <w:rPr>
          <w:rFonts w:ascii="Times New Roman" w:hAnsi="Times New Roman" w:eastAsia="仿宋_GB2312" w:cs="Times New Roman"/>
          <w:sz w:val="30"/>
          <w:szCs w:val="30"/>
          <w:u w:val="single"/>
        </w:rPr>
        <w:t xml:space="preserve">                </w:t>
      </w:r>
      <w:r>
        <w:rPr>
          <w:rFonts w:hint="eastAsia" w:ascii="Times New Roman" w:hAnsi="Times New Roman" w:eastAsia="仿宋_GB2312" w:cs="Times New Roman"/>
          <w:sz w:val="30"/>
          <w:szCs w:val="30"/>
        </w:rPr>
        <w:t>。</w:t>
      </w:r>
    </w:p>
    <w:p w14:paraId="7CAE1C97">
      <w:pPr>
        <w:ind w:firstLine="600" w:firstLineChars="200"/>
        <w:rPr>
          <w:rFonts w:ascii="Times New Roman" w:hAnsi="Times New Roman" w:eastAsia="仿宋_GB2312" w:cs="Times New Roman"/>
          <w:sz w:val="30"/>
          <w:szCs w:val="30"/>
        </w:rPr>
      </w:pPr>
      <w:r>
        <w:rPr>
          <w:rFonts w:hint="eastAsia" w:ascii="Times New Roman" w:hAnsi="Times New Roman" w:eastAsia="仿宋_GB2312" w:cs="Times New Roman"/>
          <w:sz w:val="30"/>
          <w:szCs w:val="30"/>
        </w:rPr>
        <w:t>为保证该地区邮政普遍服务正常进行，我公司拟采取</w:t>
      </w:r>
      <w:r>
        <w:rPr>
          <w:rFonts w:ascii="Times New Roman" w:hAnsi="Times New Roman" w:eastAsia="宋体" w:cs="Times New Roman"/>
          <w:sz w:val="30"/>
          <w:szCs w:val="30"/>
          <w:u w:val="single"/>
        </w:rPr>
        <w:t xml:space="preserve">        </w:t>
      </w:r>
    </w:p>
    <w:p w14:paraId="3E8BD2FA">
      <w:pPr>
        <w:rPr>
          <w:rFonts w:ascii="Times New Roman" w:hAnsi="Times New Roman" w:eastAsia="宋体" w:cs="Times New Roman"/>
          <w:sz w:val="30"/>
          <w:szCs w:val="30"/>
          <w:u w:val="single"/>
        </w:rPr>
      </w:pP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等补救措施。采取补救措施后，受影响服务范围内邮政普遍服务总体水平如下：</w:t>
      </w:r>
      <w:r>
        <w:rPr>
          <w:rFonts w:ascii="Times New Roman" w:hAnsi="Times New Roman" w:eastAsia="宋体" w:cs="Times New Roman"/>
          <w:sz w:val="30"/>
          <w:szCs w:val="30"/>
          <w:u w:val="single"/>
        </w:rPr>
        <w:t xml:space="preserve">                </w:t>
      </w:r>
    </w:p>
    <w:p w14:paraId="1529A00F">
      <w:pPr>
        <w:rPr>
          <w:rFonts w:ascii="Times New Roman" w:hAnsi="Times New Roman" w:eastAsia="仿宋_GB2312" w:cs="Times New Roman"/>
          <w:sz w:val="30"/>
          <w:szCs w:val="30"/>
        </w:rPr>
      </w:pPr>
      <w:r>
        <w:rPr>
          <w:rFonts w:ascii="Times New Roman" w:hAnsi="Times New Roman" w:eastAsia="宋体" w:cs="Times New Roman"/>
          <w:sz w:val="30"/>
          <w:szCs w:val="30"/>
          <w:u w:val="single"/>
        </w:rPr>
        <w:t xml:space="preserve">                </w:t>
      </w:r>
      <w:r>
        <w:rPr>
          <w:rFonts w:hint="eastAsia" w:ascii="Times New Roman" w:hAnsi="Times New Roman" w:eastAsia="宋体" w:cs="Times New Roman"/>
          <w:sz w:val="30"/>
          <w:szCs w:val="30"/>
        </w:rPr>
        <w:t>，</w:t>
      </w:r>
      <w:r>
        <w:rPr>
          <w:rFonts w:hint="eastAsia" w:ascii="Times New Roman" w:hAnsi="Times New Roman" w:eastAsia="仿宋_GB2312" w:cs="Times New Roman"/>
          <w:sz w:val="30"/>
          <w:szCs w:val="30"/>
        </w:rPr>
        <w:t>能够达到《邮政法》、《邮政普遍服务标准》和《邮政企业停止办理或者限制办理邮政普遍服务业务和特殊服务业务管理规定》的要求。现提出申请，请予审核批复。</w:t>
      </w:r>
    </w:p>
    <w:p w14:paraId="78EE0DC0">
      <w:pPr>
        <w:ind w:firstLine="600"/>
        <w:rPr>
          <w:rFonts w:ascii="Times New Roman" w:hAnsi="Times New Roman" w:eastAsia="仿宋_GB2312" w:cs="Times New Roman"/>
          <w:sz w:val="30"/>
          <w:szCs w:val="30"/>
        </w:rPr>
      </w:pPr>
      <w:r>
        <w:rPr>
          <w:rFonts w:hint="eastAsia" w:ascii="Times New Roman" w:hAnsi="Times New Roman" w:eastAsia="仿宋_GB2312" w:cs="Times New Roman"/>
          <w:sz w:val="30"/>
          <w:szCs w:val="30"/>
        </w:rPr>
        <w:t>附件：</w:t>
      </w:r>
      <w:r>
        <w:rPr>
          <w:rFonts w:ascii="Times New Roman" w:hAnsi="Times New Roman" w:eastAsia="仿宋_GB2312" w:cs="Times New Roman"/>
          <w:sz w:val="30"/>
          <w:szCs w:val="30"/>
        </w:rPr>
        <w:t>1.</w:t>
      </w:r>
      <w:r>
        <w:rPr>
          <w:rFonts w:hint="eastAsia" w:ascii="Times New Roman" w:hAnsi="Times New Roman" w:eastAsia="仿宋_GB2312" w:cs="Times New Roman"/>
          <w:sz w:val="30"/>
          <w:szCs w:val="30"/>
        </w:rPr>
        <w:t>邮政营业场所基本情况表</w:t>
      </w:r>
    </w:p>
    <w:p w14:paraId="5F9288B1">
      <w:pPr>
        <w:ind w:firstLine="600"/>
        <w:rPr>
          <w:rFonts w:ascii="Times New Roman" w:hAnsi="Times New Roman" w:eastAsia="仿宋_GB2312" w:cs="Times New Roman"/>
          <w:sz w:val="30"/>
          <w:szCs w:val="30"/>
        </w:rPr>
      </w:pPr>
      <w:r>
        <w:rPr>
          <w:rFonts w:ascii="Times New Roman" w:hAnsi="Times New Roman" w:eastAsia="仿宋_GB2312" w:cs="Times New Roman"/>
          <w:sz w:val="30"/>
          <w:szCs w:val="30"/>
        </w:rPr>
        <w:t xml:space="preserve">      2.</w:t>
      </w:r>
      <w:r>
        <w:rPr>
          <w:rFonts w:hint="eastAsia" w:ascii="Times New Roman" w:hAnsi="Times New Roman" w:eastAsia="仿宋_GB2312" w:cs="Times New Roman"/>
          <w:sz w:val="30"/>
          <w:szCs w:val="30"/>
        </w:rPr>
        <w:t>邮政营业场所的工商营业执照复印件</w:t>
      </w:r>
    </w:p>
    <w:p w14:paraId="1392D794">
      <w:pPr>
        <w:ind w:firstLine="600"/>
        <w:rPr>
          <w:rFonts w:ascii="Times New Roman" w:hAnsi="Times New Roman" w:eastAsia="仿宋_GB2312" w:cs="Times New Roman"/>
          <w:sz w:val="30"/>
          <w:szCs w:val="30"/>
        </w:rPr>
      </w:pPr>
      <w:r>
        <w:rPr>
          <w:rFonts w:ascii="Times New Roman" w:hAnsi="Times New Roman" w:eastAsia="仿宋_GB2312" w:cs="Times New Roman"/>
          <w:sz w:val="30"/>
          <w:szCs w:val="30"/>
        </w:rPr>
        <w:t xml:space="preserve">      3.</w:t>
      </w:r>
      <w:r>
        <w:rPr>
          <w:rFonts w:hint="eastAsia" w:ascii="Times New Roman" w:hAnsi="Times New Roman" w:eastAsia="仿宋_GB2312" w:cs="Times New Roman"/>
          <w:sz w:val="30"/>
          <w:szCs w:val="30"/>
        </w:rPr>
        <w:t>申请停限办业务原因的证明文件</w:t>
      </w:r>
    </w:p>
    <w:p w14:paraId="0365041D">
      <w:pPr>
        <w:widowControl/>
        <w:wordWrap w:val="0"/>
        <w:snapToGrid w:val="0"/>
        <w:spacing w:line="500" w:lineRule="exact"/>
        <w:ind w:right="150"/>
        <w:jc w:val="right"/>
        <w:rPr>
          <w:rFonts w:ascii="Times New Roman" w:hAnsi="Times New Roman" w:eastAsia="仿宋_GB2312" w:cs="Times New Roman"/>
          <w:kern w:val="0"/>
          <w:sz w:val="30"/>
          <w:szCs w:val="30"/>
        </w:rPr>
      </w:pPr>
      <w:r>
        <w:rPr>
          <w:rFonts w:ascii="Times New Roman" w:hAnsi="Times New Roman" w:eastAsia="仿宋_GB2312" w:cs="Times New Roman"/>
          <w:kern w:val="0"/>
          <w:sz w:val="30"/>
          <w:szCs w:val="30"/>
        </w:rPr>
        <w:t>XXX</w:t>
      </w:r>
      <w:r>
        <w:rPr>
          <w:rFonts w:hint="eastAsia" w:ascii="Times New Roman" w:hAnsi="Times New Roman" w:eastAsia="仿宋_GB2312" w:cs="Times New Roman"/>
          <w:kern w:val="0"/>
          <w:sz w:val="30"/>
          <w:szCs w:val="30"/>
        </w:rPr>
        <w:t>分公司（印章）</w:t>
      </w:r>
    </w:p>
    <w:p w14:paraId="555B7A9D">
      <w:pPr>
        <w:ind w:right="560" w:firstLine="600" w:firstLineChars="200"/>
        <w:jc w:val="right"/>
        <w:rPr>
          <w:rFonts w:hint="eastAsia" w:ascii="Times New Roman" w:hAnsi="Times New Roman" w:eastAsia="仿宋_GB2312" w:cs="Times New Roman"/>
          <w:sz w:val="30"/>
          <w:szCs w:val="30"/>
        </w:rPr>
      </w:pPr>
      <w:r>
        <w:rPr>
          <w:rFonts w:ascii="Times New Roman" w:hAnsi="Times New Roman" w:eastAsia="仿宋_GB2312" w:cs="Times New Roman"/>
          <w:kern w:val="0"/>
          <w:sz w:val="30"/>
          <w:szCs w:val="30"/>
          <w:u w:val="single"/>
        </w:rPr>
        <w:t xml:space="preserve"> </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年</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月</w:t>
      </w:r>
      <w:r>
        <w:rPr>
          <w:rFonts w:ascii="Times New Roman" w:hAnsi="Times New Roman" w:eastAsia="宋体" w:cs="Times New Roman"/>
          <w:sz w:val="30"/>
          <w:szCs w:val="30"/>
          <w:u w:val="single"/>
        </w:rPr>
        <w:t xml:space="preserve">    </w:t>
      </w:r>
      <w:r>
        <w:rPr>
          <w:rFonts w:hint="eastAsia" w:ascii="Times New Roman" w:hAnsi="Times New Roman" w:eastAsia="仿宋_GB2312" w:cs="Times New Roman"/>
          <w:sz w:val="30"/>
          <w:szCs w:val="30"/>
        </w:rPr>
        <w:t>日</w:t>
      </w:r>
    </w:p>
    <w:p w14:paraId="4306576A"/>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小标宋简体">
    <w:panose1 w:val="02010601030101010101"/>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DEE88">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C0124F">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3D2F80">
                          <w:pPr>
                            <w:pStyle w:val="4"/>
                            <w:rPr>
                              <w:rFonts w:hint="eastAsia" w:eastAsiaTheme="minorEastAsia"/>
                              <w:lang w:eastAsia="zh-CN"/>
                            </w:rPr>
                          </w:pPr>
                          <w:r>
                            <w:rPr>
                              <w:rFonts w:hint="eastAsia"/>
                              <w:lang w:eastAsia="zh-CN"/>
                            </w:rPr>
                            <w:t>—</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PAGE  \* MERGEFORMAT </w:instrText>
                          </w:r>
                          <w:r>
                            <w:rPr>
                              <w:rFonts w:hint="default" w:ascii="Times New Roman" w:hAnsi="Times New Roman" w:cs="Times New Roman"/>
                              <w:sz w:val="32"/>
                              <w:szCs w:val="32"/>
                            </w:rPr>
                            <w:fldChar w:fldCharType="separate"/>
                          </w:r>
                          <w:r>
                            <w:rPr>
                              <w:rFonts w:hint="default" w:ascii="Times New Roman" w:hAnsi="Times New Roman" w:cs="Times New Roman"/>
                              <w:sz w:val="32"/>
                              <w:szCs w:val="32"/>
                            </w:rPr>
                            <w:t>1</w:t>
                          </w:r>
                          <w:r>
                            <w:rPr>
                              <w:rFonts w:hint="default" w:ascii="Times New Roman" w:hAnsi="Times New Roman" w:cs="Times New Roman"/>
                              <w:sz w:val="32"/>
                              <w:szCs w:val="32"/>
                            </w:rPr>
                            <w:fldChar w:fldCharType="end"/>
                          </w:r>
                          <w:r>
                            <w:rPr>
                              <w:rFonts w:hint="eastAsia"/>
                              <w:lang w:eastAsia="zh-CN"/>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653D2F80">
                    <w:pPr>
                      <w:pStyle w:val="4"/>
                      <w:rPr>
                        <w:rFonts w:hint="eastAsia" w:eastAsiaTheme="minorEastAsia"/>
                        <w:lang w:eastAsia="zh-CN"/>
                      </w:rPr>
                    </w:pPr>
                    <w:r>
                      <w:rPr>
                        <w:rFonts w:hint="eastAsia"/>
                        <w:lang w:eastAsia="zh-CN"/>
                      </w:rPr>
                      <w:t>—</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PAGE  \* MERGEFORMAT </w:instrText>
                    </w:r>
                    <w:r>
                      <w:rPr>
                        <w:rFonts w:hint="default" w:ascii="Times New Roman" w:hAnsi="Times New Roman" w:cs="Times New Roman"/>
                        <w:sz w:val="32"/>
                        <w:szCs w:val="32"/>
                      </w:rPr>
                      <w:fldChar w:fldCharType="separate"/>
                    </w:r>
                    <w:r>
                      <w:rPr>
                        <w:rFonts w:hint="default" w:ascii="Times New Roman" w:hAnsi="Times New Roman" w:cs="Times New Roman"/>
                        <w:sz w:val="32"/>
                        <w:szCs w:val="32"/>
                      </w:rPr>
                      <w:t>1</w:t>
                    </w:r>
                    <w:r>
                      <w:rPr>
                        <w:rFonts w:hint="default" w:ascii="Times New Roman" w:hAnsi="Times New Roman" w:cs="Times New Roman"/>
                        <w:sz w:val="32"/>
                        <w:szCs w:val="32"/>
                      </w:rPr>
                      <w:fldChar w:fldCharType="end"/>
                    </w:r>
                    <w:r>
                      <w:rPr>
                        <w:rFonts w:hint="eastAsia"/>
                        <w:lang w:eastAsia="zh-CN"/>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23537AA"/>
    <w:multiLevelType w:val="singleLevel"/>
    <w:tmpl w:val="723537AA"/>
    <w:lvl w:ilvl="0" w:tentative="0">
      <w:start w:val="8"/>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55DF"/>
    <w:rsid w:val="003155DF"/>
    <w:rsid w:val="00BA3955"/>
    <w:rsid w:val="41163DAA"/>
    <w:rsid w:val="454F7DCD"/>
    <w:rsid w:val="62C64565"/>
    <w:rsid w:val="6BA32604"/>
    <w:rsid w:val="6C4B626F"/>
    <w:rsid w:val="7CCD12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qFormat/>
    <w:uiPriority w:val="0"/>
    <w:pPr>
      <w:widowControl w:val="0"/>
      <w:suppressAutoHyphens/>
      <w:bidi w:val="0"/>
      <w:ind w:firstLine="200" w:firstLineChars="200"/>
      <w:jc w:val="both"/>
    </w:pPr>
    <w:rPr>
      <w:rFonts w:ascii="Times New Roman" w:hAnsi="Times New Roman" w:eastAsia="宋体" w:cs="Times New Roman"/>
      <w:color w:val="auto"/>
      <w:kern w:val="2"/>
      <w:sz w:val="21"/>
      <w:szCs w:val="24"/>
      <w:lang w:val="en-US" w:eastAsia="zh-CN" w:bidi="ar-SA"/>
    </w:rPr>
  </w:style>
  <w:style w:type="paragraph" w:styleId="3">
    <w:name w:val="Body Text"/>
    <w:basedOn w:val="1"/>
    <w:next w:val="2"/>
    <w:uiPriority w:val="0"/>
    <w:rPr>
      <w:rFonts w:ascii="Times New Roman" w:hAnsi="Times New Roman" w:eastAsia="宋体" w:cs="Times New Roman"/>
      <w:b/>
      <w:bCs/>
      <w:sz w:val="44"/>
    </w:rPr>
  </w:style>
  <w:style w:type="paragraph" w:styleId="4">
    <w:name w:val="footer"/>
    <w:basedOn w:val="1"/>
    <w:semiHidden/>
    <w:unhideWhenUsed/>
    <w:qFormat/>
    <w:uiPriority w:val="99"/>
    <w:pPr>
      <w:tabs>
        <w:tab w:val="center" w:pos="4153"/>
        <w:tab w:val="right" w:pos="8306"/>
      </w:tabs>
      <w:snapToGrid w:val="0"/>
      <w:jc w:val="left"/>
    </w:pPr>
    <w:rPr>
      <w:sz w:val="18"/>
    </w:rPr>
  </w:style>
  <w:style w:type="paragraph" w:styleId="5">
    <w:name w:val="header"/>
    <w:basedOn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Body Text First Indent"/>
    <w:basedOn w:val="3"/>
    <w:qFormat/>
    <w:uiPriority w:val="0"/>
    <w:pPr>
      <w:spacing w:line="500" w:lineRule="exact"/>
      <w:ind w:firstLine="420"/>
    </w:pPr>
    <w:rPr>
      <w:rFonts w:ascii="Times New Roman" w:hAnsi="Times New Roman" w:eastAsia="宋体" w:cs="Times New Roman"/>
      <w:sz w:val="28"/>
      <w:szCs w:val="20"/>
      <w:lang w:bidi="ar-SA"/>
    </w:rPr>
  </w:style>
  <w:style w:type="character" w:styleId="9">
    <w:name w:val="Strong"/>
    <w:basedOn w:val="8"/>
    <w:uiPriority w:val="0"/>
    <w:rPr>
      <w:rFonts w:ascii="Times New Roman" w:hAnsi="Times New Roman" w:eastAsia="宋体" w:cs="Times New Roman"/>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extobjs>
    <extobj name="ECB019B1-382A-4266-B25C-5B523AA43C14-4">
      <extobjdata type="ECB019B1-382A-4266-B25C-5B523AA43C14" data="ewoJIkZpbGVJZCIgOiAiNDEyODExNDE5MzgwIiwKCSJHcm91cElkIiA6ICIxMzAyMDQzMzY3IiwKCSJJbWFnZSIgOiAiaVZCT1J3MEtHZ29BQUFBTlNVaEVVZ0FBQXNFQUFBTU5DQVlBQUFCNTdLa1BBQUFBQVhOU1IwSUFyczRjNlFBQUlBQkpSRUZVZUp6czNYdGNURnYvQi9CUE5XbEtwUktGU2k0aDErUFNjYi9sY0k3UW9ZUG5TSFRjTDFGUmhDSWhEa29LM1pWTFVsSXE1SktFRUE1Q0trbEhLUlNsMjFUVE5NMzgvdWkxOTlOdUxrMHV6M2wrai9WK3ZieGVtbjJkbVQxN2Y5ZGEzN1VXUU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jZFUDhISkRjeW5SSkk2aGNBQUFBQVNVVk9SSzVDWUlJPSIsCgkiVGhlbWUiIDogIiIsCgkiVHlwZSIgOiAiZmxvdyIsCgkiVXNlcklkIiA6ICIxMTU4OTE3NjQ4IiwKCSJWZXJzaW9uIiA6ICI1MiIKfQo="/>
    </extobj>
    <extobj name="ECB019B1-382A-4266-B25C-5B523AA43C14-2">
      <extobjdata type="ECB019B1-382A-4266-B25C-5B523AA43C14" data="ewoJIkZpbGVJZCIgOiAiNDM0MDc5MDc0OTc1IiwKCSJHcm91cElkIiA6ICIxMzAyMDQzMzY3IiwKCSJJbWFnZSIgOiAiaVZCT1J3MEtHZ29BQUFBTlNVaEVVZ0FBQkVvQUFBTVdDQVlBQUFEbXJXUGlBQUFBQVhOU1IwSUFyczRjNlFBQUlBQkpSRUZVZUp6czNYZFVWTmYrTnZCbmhxR0lvRkpFVUZEd1lvdDRRWTFkWTRvbGFtd1lOQm9Uc1VTTkxaWnJpVFdKUVlNYUc1YVkyTEJYN01iWWtDQlJzWUNpSXFDQ2lJQ0lnUFJoeW5uLytBM25aWmdaR0V3aUpqNmZ0YkpXMktmdE16T281NW05dnhzZ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kRXI3bjhCYlk1aGtsVTJIZFVBQUFBQVNVVk9SSzVDWUlJPSIsCgkiVGhlbWUiIDogIiIsCgkiVHlwZSIgOiAiZmxvdyIsCgkiVXNlcklkIiA6ICIxMTU4OTE3NjQ4IiwKCSJWZXJzaW9uIiA6ICI3MyIKfQo="/>
    </extobj>
    <extobj name="ECB019B1-382A-4266-B25C-5B523AA43C14-3">
      <extobjdata type="ECB019B1-382A-4266-B25C-5B523AA43C14" data="ewoJIkZpbGVJZCIgOiAiNDE4MDM3MDA3ODI2IiwKCSJHcm91cElkIiA6ICIxMzAyMDQzMzY3IiwKCSJJbWFnZSIgOiAiaVZCT1J3MEtHZ29BQUFBTlNVaEVVZ0FBQWc0QUFBSUFDQVlBQUFEcXNlUkpBQUFBQVhOU1IwSUFyczRjNlFBQUlBQkpSRUZVZUp6czNYZGNWZlgvd1BIWHVmY0tpQU0wVXR5NFIySmc3cFhrd05TdmU1VWE1c0k5S2szcmw3bFhsbVZhanR6Yk1uTms2dGVOMjV5WUNLS2lBb0tpc21SZTd2bjlnWnd2Vnk1d25aaStuNDlIRCsvNW5NLzVuTTg5bU9mTlo0S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41</Pages>
  <Words>2687</Words>
  <Characters>3135</Characters>
  <Lines>3</Lines>
  <Paragraphs>1</Paragraphs>
  <TotalTime>13</TotalTime>
  <ScaleCrop>false</ScaleCrop>
  <LinksUpToDate>false</LinksUpToDate>
  <CharactersWithSpaces>3573</CharactersWithSpaces>
  <Application>WPS Office_12.1.0.22175_F1E327BC-269C-435d-A152-05C5408002CA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2020-12-04T02:03:00Z</dcterms:created>
  <dc:creator>xzc</dc:creator>
  <cp:lastModifiedBy>彼岸花开七色天</cp:lastModifiedBy>
  <cp:lastPrinted>2025-07-17T02:09:00Z</cp:lastPrinted>
  <dcterms:modified xsi:type="dcterms:W3CDTF">2025-07-22T07:27:58Z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eyJoZGlkIjoiOWM5YjhiNTFjNDEzMDUxZTY3YWU1OTkzNWUyY2E3NTMiLCJ1c2VySWQiOiI3MjM2MTUzNTcifQ==</vt:lpwstr>
  </property>
  <property fmtid="{D5CDD505-2E9C-101B-9397-08002B2CF9AE}" pid="3" name="KSOProductBuildVer">
    <vt:lpwstr>2052-12.1.0.22175</vt:lpwstr>
  </property>
  <property fmtid="{D5CDD505-2E9C-101B-9397-08002B2CF9AE}" pid="4" name="ICV">
    <vt:lpwstr>F6B020FA830A43378E08A1CB2D0985F2_13</vt:lpwstr>
  </property>
</Properties>
</file>