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sz w:val="22"/>
          <w:szCs w:val="22"/>
        </w:rPr>
      </w:pPr>
      <w:r>
        <w:rPr>
          <w:rFonts w:ascii="方正小标宋简体" w:eastAsia="方正小标宋简体" w:cs="方正小标宋简体" w:hAnsi="方正小标宋简体"/>
          <w:sz w:val="32"/>
          <w:szCs w:val="32"/>
          <w:lang w:val="en-US" w:eastAsia="zh-CN"/>
        </w:rPr>
        <w:t>6.</w:t>
      </w:r>
      <w:r>
        <w:rPr>
          <w:rFonts w:ascii="方正小标宋简体" w:eastAsia="方正小标宋简体" w:cs="方正小标宋简体" w:hAnsi="方正小标宋简体" w:hint="eastAsia"/>
          <w:sz w:val="32"/>
          <w:szCs w:val="32"/>
          <w:lang w:val="en-US" w:eastAsia="zh-CN"/>
        </w:rPr>
        <w:t>遂宁市经济和信息化局行政检查工作流程图</w:t>
      </w:r>
    </w:p>
    <w:p>
      <w:pPr>
        <w:rPr>
          <w:sz w:val="21"/>
        </w:rPr>
      </w:pPr>
    </w:p>
    <w:p>
      <w:pPr>
        <w:rPr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80" behindDoc="0" locked="0" layoutInCell="1" hidden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6193155</wp:posOffset>
                </wp:positionV>
                <wp:extent cx="1807845" cy="973162"/>
                <wp:effectExtent l="4444" t="4444" r="16510" b="16510"/>
                <wp:wrapNone/>
                <wp:docPr id="28" name="文本框 2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07845" cy="973162"/>
                        </a:xfrm>
                        <a:prstGeom prst="rect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cs="微软雅黑" w:hAnsi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color w:val="171A1D"/>
                                <w:spacing w:val="0"/>
                                <w:sz w:val="14"/>
                                <w:szCs w:val="1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cs="微软雅黑" w:hAnsi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color w:val="171A1D"/>
                                <w:spacing w:val="0"/>
                                <w:sz w:val="14"/>
                                <w:szCs w:val="14"/>
                                <w:shd w:val="clear" w:color="auto" w:fill="FFFFFF"/>
                                <w:lang w:val="en-US" w:eastAsia="zh-CN"/>
                              </w:rPr>
                              <w:t>办公地址：遂宁市河东新区东升路6号环岛中心3819号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cs="微软雅黑" w:hAnsi="微软雅黑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color w:val="171A1D"/>
                                <w:spacing w:val="0"/>
                                <w:sz w:val="14"/>
                                <w:szCs w:val="1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cs="微软雅黑" w:hAnsi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color w:val="171A1D"/>
                                <w:spacing w:val="0"/>
                                <w:sz w:val="14"/>
                                <w:szCs w:val="14"/>
                                <w:shd w:val="clear" w:color="auto" w:fill="FFFFFF"/>
                                <w:lang w:val="en-US" w:eastAsia="zh-CN"/>
                              </w:rPr>
                              <w:t>邮箱：453529142@qq.com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cs="微软雅黑" w:hAnsi="微软雅黑"/>
                                <w:b/>
                                <w:bCs/>
                                <w:color w:val="171A1D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cs="微软雅黑" w:hAnsi="微软雅黑"/>
                                <w:b/>
                                <w:bCs/>
                                <w:color w:val="171A1D"/>
                                <w:spacing w:val="0"/>
                                <w:sz w:val="14"/>
                                <w:szCs w:val="14"/>
                                <w:shd w:val="clear" w:color="auto" w:fill="FFFFFF"/>
                                <w:lang w:val="en-US" w:eastAsia="zh-CN" w:bidi="ar-SA"/>
                              </w:rPr>
                              <w:t>业务咨询</w:t>
                            </w:r>
                            <w:r>
                              <w:rPr>
                                <w:rFonts w:ascii="微软雅黑" w:eastAsia="微软雅黑" w:cs="微软雅黑" w:hAnsi="微软雅黑" w:hint="eastAsia"/>
                                <w:b/>
                                <w:bCs/>
                                <w:color w:val="171A1D"/>
                                <w:spacing w:val="0"/>
                                <w:sz w:val="14"/>
                                <w:szCs w:val="14"/>
                                <w:shd w:val="clear" w:color="auto" w:fill="FFFFFF"/>
                                <w:lang w:val="en-US" w:eastAsia="zh-CN" w:bidi="ar-SA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cs="微软雅黑" w:hAnsi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color w:val="171A1D"/>
                                <w:spacing w:val="0"/>
                                <w:sz w:val="14"/>
                                <w:szCs w:val="14"/>
                                <w:shd w:val="clear" w:color="auto" w:fill="FFFFFF"/>
                                <w:lang w:val="en-US" w:eastAsia="zh-CN"/>
                              </w:rPr>
                              <w:t>：0825-2224605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文本框 28" o:spid="_x0000_s2" fillcolor="#FFFFFF" stroked="t" strokeweight="1.0pt" style="position:absolute;margin-left:270.0pt;margin-top:487.65pt;width:142.35004pt;height:76.62694pt;z-index:80;mso-position-horizontal:absolute;mso-position-vertical:absolute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jc w:val="left"/>
                        <w:rPr>
                          <w:rFonts w:ascii="微软雅黑" w:eastAsia="微软雅黑" w:cs="微软雅黑" w:hAnsi="微软雅黑" w:hint="eastAsia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color w:val="171A1D"/>
                          <w:spacing w:val="0"/>
                          <w:sz w:val="14"/>
                          <w:szCs w:val="1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cs="微软雅黑" w:hAnsi="微软雅黑" w:hint="eastAsia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color w:val="171A1D"/>
                          <w:spacing w:val="0"/>
                          <w:sz w:val="14"/>
                          <w:szCs w:val="14"/>
                          <w:shd w:val="clear" w:color="auto" w:fill="FFFFFF"/>
                          <w:lang w:val="en-US" w:eastAsia="zh-CN"/>
                        </w:rPr>
                        <w:t>办公地址：遂宁市河东新区东升路6号环岛中心3819号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cs="微软雅黑" w:hAnsi="微软雅黑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color w:val="171A1D"/>
                          <w:spacing w:val="0"/>
                          <w:sz w:val="14"/>
                          <w:szCs w:val="1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cs="微软雅黑" w:hAnsi="微软雅黑" w:hint="eastAsia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color w:val="171A1D"/>
                          <w:spacing w:val="0"/>
                          <w:sz w:val="14"/>
                          <w:szCs w:val="14"/>
                          <w:shd w:val="clear" w:color="auto" w:fill="FFFFFF"/>
                          <w:lang w:val="en-US" w:eastAsia="zh-CN"/>
                        </w:rPr>
                        <w:t>邮箱：453529142@qq.com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cs="微软雅黑" w:hAnsi="微软雅黑"/>
                          <w:b/>
                          <w:bCs/>
                          <w:color w:val="171A1D"/>
                          <w:sz w:val="14"/>
                          <w:szCs w:val="14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cs="微软雅黑" w:hAnsi="微软雅黑"/>
                          <w:b/>
                          <w:bCs/>
                          <w:color w:val="171A1D"/>
                          <w:spacing w:val="0"/>
                          <w:sz w:val="14"/>
                          <w:szCs w:val="14"/>
                          <w:shd w:val="clear" w:color="auto" w:fill="FFFFFF"/>
                          <w:lang w:val="en-US" w:eastAsia="zh-CN" w:bidi="ar-SA"/>
                        </w:rPr>
                        <w:t>业务咨询</w:t>
                      </w:r>
                      <w:r>
                        <w:rPr>
                          <w:rFonts w:ascii="微软雅黑" w:eastAsia="微软雅黑" w:cs="微软雅黑" w:hAnsi="微软雅黑" w:hint="eastAsia"/>
                          <w:b/>
                          <w:bCs/>
                          <w:color w:val="171A1D"/>
                          <w:spacing w:val="0"/>
                          <w:sz w:val="14"/>
                          <w:szCs w:val="14"/>
                          <w:shd w:val="clear" w:color="auto" w:fill="FFFFFF"/>
                          <w:lang w:val="en-US" w:eastAsia="zh-CN" w:bidi="ar-SA"/>
                        </w:rPr>
                        <w:t>电话</w:t>
                      </w:r>
                      <w:r>
                        <w:rPr>
                          <w:rFonts w:ascii="微软雅黑" w:eastAsia="微软雅黑" w:cs="微软雅黑" w:hAnsi="微软雅黑" w:hint="eastAsia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color w:val="171A1D"/>
                          <w:spacing w:val="0"/>
                          <w:sz w:val="14"/>
                          <w:szCs w:val="14"/>
                          <w:shd w:val="clear" w:color="auto" w:fill="FFFFFF"/>
                          <w:lang w:val="en-US" w:eastAsia="zh-CN"/>
                        </w:rPr>
                        <w:t>：0825-2224605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2247900</wp:posOffset>
                </wp:positionV>
                <wp:extent cx="2172970" cy="542925"/>
                <wp:effectExtent l="4444" t="5080" r="6985" b="10795"/>
                <wp:wrapNone/>
                <wp:docPr id="64" name="文本框 6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2970" cy="54292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检查结束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，办案人员填写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《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行政检查情况记录表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》，必要时需填写《现场检查（勘验）笔录》《询问笔录》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，须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现场签字确认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64" o:spid="_x0000_s4" fillcolor="#FFFFFF" stroked="t" strokeweight="1.0pt" adj="3600" style="position:absolute;margin-left:119.40001pt;margin-top:177.0pt;width:171.10002pt;height:42.75pt;z-index:46;mso-position-horizontal:absolute;mso-position-vertical:absolute;mso-wrap-style:square;">
                <v:stroke color="#000000"/>
                <v:textbox id="849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检查结束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，办案人员填写</w:t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《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行政检查情况记录表</w:t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》，必要时需填写《现场检查（勘验）笔录》《询问笔录》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，须</w:t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现场签字确认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3806190</wp:posOffset>
                </wp:positionV>
                <wp:extent cx="1511935" cy="542925"/>
                <wp:effectExtent l="4444" t="4444" r="7620" b="11430"/>
                <wp:wrapNone/>
                <wp:docPr id="53" name="文本框 5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1935" cy="54292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未整改或整改不合格的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53" o:spid="_x0000_s6" fillcolor="#FFFFFF" stroked="t" strokeweight="1.0pt" adj="3600" style="position:absolute;margin-left:279.85pt;margin-top:299.7pt;width:119.05pt;height:42.75pt;z-index:38;mso-position-horizontal:absolute;mso-position-vertical:absolute;mso-wrap-style:square;">
                <v:stroke color="#000000"/>
                <v:textbox id="850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sz w:val="15"/>
                          <w:szCs w:val="15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未整改或整改不合格的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0" behindDoc="0" locked="0" layoutInCell="1" hidden="0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4070984</wp:posOffset>
                </wp:positionV>
                <wp:extent cx="156209" cy="6985"/>
                <wp:effectExtent l="0" t="47625" r="8889" b="46990"/>
                <wp:wrapNone/>
                <wp:docPr id="20" name="直接箭头连接符 2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209" cy="6985"/>
                        </a:xfrm>
                        <a:prstGeom prst="straightConnector1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20" o:spid="_x0000_s7" filled="f" stroked="t" strokeweight="1.0pt" style="position:absolute;margin-left:267.55pt;margin-top:320.54993pt;width:12.299927pt;height:0.5499878pt;z-index:90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8" behindDoc="0" locked="0" layoutInCell="1" hidden="0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1299209</wp:posOffset>
                </wp:positionV>
                <wp:extent cx="488950" cy="313690"/>
                <wp:effectExtent l="6350" t="0" r="10160" b="57150"/>
                <wp:wrapNone/>
                <wp:docPr id="19" name="肘形连接符 1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488950" cy="313690"/>
                        </a:xfrm>
                        <a:prstGeom prst="bentConnector2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3" id="肘形连接符 19" o:spid="_x0000_s8" fillcolor="#FFFFFF" stroked="t" strokeweight="1.0pt" style="position:absolute;margin-left:109.85003pt;margin-top:102.299934pt;width:38.500008pt;height:24.700012pt;rotation:90.0;flip:x;z-index:88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6" behindDoc="0" locked="0" layoutInCell="1" hidden="0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391792</wp:posOffset>
                </wp:positionV>
                <wp:extent cx="428625" cy="448308"/>
                <wp:effectExtent l="0" t="50800" r="8889" b="3175"/>
                <wp:wrapNone/>
                <wp:docPr id="17" name="肘形连接符 1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5400000">
                          <a:off x="0" y="0"/>
                          <a:ext cx="428625" cy="448308"/>
                        </a:xfrm>
                        <a:prstGeom prst="bentConnector2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3" id="肘形连接符 17" o:spid="_x0000_s9" fillcolor="#FFFFFF" stroked="t" strokeweight="1.0pt" style="position:absolute;margin-left:264.9pt;margin-top:30.849815pt;width:33.75pt;height:35.299873pt;rotation:270.0;flip:x;z-index:86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4" behindDoc="0" locked="0" layoutInCell="1" hidden="0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666749</wp:posOffset>
                </wp:positionV>
                <wp:extent cx="346710" cy="358775"/>
                <wp:effectExtent l="6350" t="0" r="3175" b="59688"/>
                <wp:wrapNone/>
                <wp:docPr id="16" name="肘形连接符 1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346710" cy="358775"/>
                        </a:xfrm>
                        <a:prstGeom prst="bentConnector2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3" id="肘形连接符 16" o:spid="_x0000_s10" fillcolor="#FFFFFF" stroked="t" strokeweight="1.0pt" style="position:absolute;margin-left:205.1pt;margin-top:52.49993pt;width:27.300018pt;height:28.25pt;rotation:90.0;flip:x;z-index:84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2" behindDoc="0" locked="0" layoutInCell="1" hidden="0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401320</wp:posOffset>
                </wp:positionV>
                <wp:extent cx="359410" cy="426720"/>
                <wp:effectExtent l="50800" t="6350" r="8889" b="11430"/>
                <wp:wrapNone/>
                <wp:docPr id="13" name="肘形连接符 1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10800000">
                          <a:off x="0" y="0"/>
                          <a:ext cx="359410" cy="426720"/>
                        </a:xfrm>
                        <a:prstGeom prst="bentConnector2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3" id="肘形连接符 13" o:spid="_x0000_s11" fillcolor="#FFFFFF" stroked="t" strokeweight="1.0pt" style="position:absolute;margin-left:116.750015pt;margin-top:31.60001pt;width:28.300003pt;height:33.600002pt;rotation:180.0;flip:y;z-index:82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829944</wp:posOffset>
                </wp:positionV>
                <wp:extent cx="1689735" cy="378459"/>
                <wp:effectExtent l="4444" t="4444" r="7620" b="10795"/>
                <wp:wrapNone/>
                <wp:docPr id="55" name="文本框 5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9735" cy="378459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12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检查对象申请办案人员回避，更换办案人员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55" o:spid="_x0000_s13" fillcolor="#FFFFFF" stroked="t" strokeweight="1.0pt" adj="3600" style="position:absolute;margin-left:232.85pt;margin-top:65.34992pt;width:133.05002pt;height:29.799923pt;z-index:40;mso-position-horizontal:absolute;mso-position-vertical:absolute;mso-wrap-style:square;">
                <v:stroke color="#000000"/>
                <v:textbox id="851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检查对象申请办案人员回避，更换办案人员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8" behindDoc="0" locked="0" layoutInCell="1" hidden="0" allowOverlap="1">
                <wp:simplePos x="0" y="0"/>
                <wp:positionH relativeFrom="column">
                  <wp:posOffset>374012</wp:posOffset>
                </wp:positionH>
                <wp:positionV relativeFrom="paragraph">
                  <wp:posOffset>4217668</wp:posOffset>
                </wp:positionV>
                <wp:extent cx="1988819" cy="855979"/>
                <wp:effectExtent l="6350" t="0" r="1270" b="55880"/>
                <wp:wrapNone/>
                <wp:docPr id="15" name="肘形连接符 1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16200000">
                          <a:off x="0" y="0"/>
                          <a:ext cx="1988819" cy="855979"/>
                        </a:xfrm>
                        <a:prstGeom prst="bentConnector2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3" id="肘形连接符 15" o:spid="_x0000_s14" fillcolor="#FFFFFF" stroked="t" strokeweight="1.0pt" style="position:absolute;margin-left:29.449768pt;margin-top:332.09985pt;width:156.59995pt;height:67.39993pt;rotation:90.0;flip:x;z-index:78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6" behindDoc="0" locked="0" layoutInCell="1" hidden="0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2519678</wp:posOffset>
                </wp:positionV>
                <wp:extent cx="621028" cy="523875"/>
                <wp:effectExtent l="0" t="6350" r="52069" b="3175"/>
                <wp:wrapNone/>
                <wp:docPr id="14" name="肘形连接符 1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1028" cy="523875"/>
                        </a:xfrm>
                        <a:prstGeom prst="bentConnector2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3" id="肘形连接符 14" o:spid="_x0000_s15" fillcolor="#FFFFFF" stroked="t" strokeweight="1.0pt" style="position:absolute;margin-left:290.5pt;margin-top:198.39986pt;width:48.89984pt;height:41.25pt;z-index:76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4" behindDoc="0" locked="0" layoutInCell="1" hidden="0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2519678</wp:posOffset>
                </wp:positionV>
                <wp:extent cx="575945" cy="521335"/>
                <wp:effectExtent l="50800" t="6350" r="8255" b="5715"/>
                <wp:wrapNone/>
                <wp:docPr id="12" name="肘形连接符 1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10800000">
                          <a:off x="0" y="0"/>
                          <a:ext cx="575945" cy="521335"/>
                        </a:xfrm>
                        <a:prstGeom prst="bentConnector2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3" id="肘形连接符 12" o:spid="_x0000_s16" fillcolor="#FFFFFF" stroked="t" strokeweight="1.0pt" style="position:absolute;margin-left:74.05pt;margin-top:198.39986pt;width:45.350006pt;height:41.050003pt;rotation:180.0;flip:y;z-index:74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2" behindDoc="0" locked="0" layoutInCell="1" hidden="0" allowOverlap="1">
                <wp:simplePos x="0" y="0"/>
                <wp:positionH relativeFrom="column">
                  <wp:posOffset>4310379</wp:posOffset>
                </wp:positionH>
                <wp:positionV relativeFrom="paragraph">
                  <wp:posOffset>3648709</wp:posOffset>
                </wp:positionV>
                <wp:extent cx="634" cy="157479"/>
                <wp:effectExtent l="50800" t="0" r="50800" b="7620"/>
                <wp:wrapNone/>
                <wp:docPr id="9" name="直接箭头连接符 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634" cy="157479"/>
                        </a:xfrm>
                        <a:prstGeom prst="straightConnector1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9" o:spid="_x0000_s17" filled="f" stroked="t" strokeweight="1.0pt" style="position:absolute;margin-left:339.39993pt;margin-top:287.29993pt;width:0.049957275pt;height:12.399963pt;flip:y;z-index:72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0" behindDoc="0" locked="0" layoutInCell="1" hidden="0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5116195</wp:posOffset>
                </wp:positionV>
                <wp:extent cx="635" cy="252095"/>
                <wp:effectExtent l="50800" t="0" r="50800" b="1905"/>
                <wp:wrapNone/>
                <wp:docPr id="6" name="直接箭头连接符 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" cy="252095"/>
                        </a:xfrm>
                        <a:prstGeom prst="straightConnector1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6" o:spid="_x0000_s18" fillcolor="#FFFFFF" stroked="t" strokeweight="1.0pt" style="position:absolute;margin-left:204.6pt;margin-top:402.85pt;width:0.05001831pt;height:19.850006pt;z-index:70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" behindDoc="0" locked="0" layoutInCell="1" hidden="0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4342129</wp:posOffset>
                </wp:positionV>
                <wp:extent cx="635" cy="231139"/>
                <wp:effectExtent l="50800" t="0" r="50800" b="10160"/>
                <wp:wrapNone/>
                <wp:docPr id="5" name="直接箭头连接符 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" cy="231139"/>
                        </a:xfrm>
                        <a:prstGeom prst="straightConnector1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5" o:spid="_x0000_s19" fillcolor="#FFFFFF" stroked="t" strokeweight="1.0pt" style="position:absolute;margin-left:204.6pt;margin-top:341.89993pt;width:0.05001831pt;height:18.199951pt;z-index:68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6" behindDoc="0" locked="0" layoutInCell="1" hidden="0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3658234</wp:posOffset>
                </wp:positionV>
                <wp:extent cx="635" cy="140968"/>
                <wp:effectExtent l="50800" t="0" r="50800" b="11430"/>
                <wp:wrapNone/>
                <wp:docPr id="4" name="直接箭头连接符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" cy="140968"/>
                        </a:xfrm>
                        <a:prstGeom prst="straightConnector1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4" o:spid="_x0000_s20" filled="f" stroked="t" strokeweight="1.0pt" style="position:absolute;margin-left:204.6pt;margin-top:288.04993pt;width:0.05001831pt;height:11.0998535pt;z-index:66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4" behindDoc="0" locked="0" layoutInCell="1" hidden="0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2790825</wp:posOffset>
                </wp:positionV>
                <wp:extent cx="4445" cy="243204"/>
                <wp:effectExtent l="48894" t="0" r="48258" b="10795"/>
                <wp:wrapNone/>
                <wp:docPr id="3" name="直接箭头连接符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4445" cy="243204"/>
                        </a:xfrm>
                        <a:prstGeom prst="straightConnector1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3" o:spid="_x0000_s21" filled="f" stroked="t" strokeweight="1.0pt" style="position:absolute;margin-left:204.6pt;margin-top:219.75pt;width:0.3500061pt;height:19.149948pt;flip:x;z-index:64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2" behindDoc="0" locked="0" layoutInCell="1" hidden="0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2027553</wp:posOffset>
                </wp:positionV>
                <wp:extent cx="4445" cy="220342"/>
                <wp:effectExtent l="48258" t="0" r="48894" b="8255"/>
                <wp:wrapNone/>
                <wp:docPr id="2" name="直接箭头连接符 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45" cy="220342"/>
                        </a:xfrm>
                        <a:prstGeom prst="straightConnector1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2" o:spid="_x0000_s22" filled="f" stroked="t" strokeweight="1.0pt" style="position:absolute;margin-left:204.6pt;margin-top:159.64984pt;width:0.3500061pt;height:17.349777pt;z-index:62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129540</wp:posOffset>
                </wp:positionV>
                <wp:extent cx="1511935" cy="542925"/>
                <wp:effectExtent l="4444" t="4444" r="7620" b="11430"/>
                <wp:wrapNone/>
                <wp:docPr id="58" name="文本框 5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1935" cy="54292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23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指定2名办案人员，承办科室起草并向检查对象发送行政检查通知书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58" o:spid="_x0000_s24" fillcolor="#FFFFFF" stroked="t" strokeweight="1.0pt" adj="3600" style="position:absolute;margin-left:145.05pt;margin-top:10.2pt;width:119.05001pt;height:42.75pt;z-index:44;mso-position-horizontal:absolute;mso-position-vertical:absolute;mso-wrap-style:square;">
                <v:stroke color="#000000"/>
                <v:textbox id="852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指定2名办案人员，承办科室起草并向检查对象发送行政检查通知书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4" behindDoc="0" locked="0" layoutInCell="1" hidden="0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3043554</wp:posOffset>
                </wp:positionV>
                <wp:extent cx="1550668" cy="605154"/>
                <wp:effectExtent l="4444" t="4444" r="6985" b="12700"/>
                <wp:wrapNone/>
                <wp:docPr id="72" name="文本框 7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0668" cy="605154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25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存在违法行为的进入行政处罚程序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72" o:spid="_x0000_s26" fillcolor="#FFFFFF" stroked="t" strokeweight="1.0pt" adj="3600" style="position:absolute;margin-left:278.35pt;margin-top:239.64992pt;width:122.09985pt;height:47.649925pt;z-index:54;mso-position-horizontal:absolute;mso-position-vertical:absolute;mso-wrap-style:square;">
                <v:stroke color="#000000"/>
                <v:textbox id="853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存在违法行为的进入行政处罚程序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8" behindDoc="0" locked="0" layoutInCell="1" hidden="0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3041014</wp:posOffset>
                </wp:positionV>
                <wp:extent cx="1472565" cy="610233"/>
                <wp:effectExtent l="4444" t="4444" r="8889" b="7620"/>
                <wp:wrapNone/>
                <wp:docPr id="82" name="文本框 8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2565" cy="610233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27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无问题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82" o:spid="_x0000_s28" fillcolor="#FFFFFF" stroked="t" strokeweight="1.0pt" adj="3600" style="position:absolute;margin-left:16.05pt;margin-top:239.44992pt;width:115.950005pt;height:48.04985pt;z-index:58;mso-position-horizontal:absolute;mso-position-vertical:absolute;mso-wrap-style:square;">
                <v:stroke color="#000000"/>
                <v:textbox id="854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无问题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0" behindDoc="0" locked="0" layoutInCell="1" hidden="0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5368290</wp:posOffset>
                </wp:positionV>
                <wp:extent cx="1603375" cy="542925"/>
                <wp:effectExtent l="4444" t="4444" r="5080" b="11430"/>
                <wp:wrapNone/>
                <wp:docPr id="83" name="文本框 8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3375" cy="54292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29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归档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83" o:spid="_x0000_s30" fillcolor="#FFFFFF" stroked="t" strokeweight="1.0pt" adj="3600" style="position:absolute;margin-left:141.45pt;margin-top:422.7pt;width:126.25001pt;height:42.75pt;z-index:60;mso-position-horizontal:absolute;mso-position-vertical:absolute;mso-wrap-style:square;">
                <v:stroke color="#000000"/>
                <v:textbox id="855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归档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8" behindDoc="0" locked="0" layoutInCell="1" hidden="0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3799204</wp:posOffset>
                </wp:positionV>
                <wp:extent cx="1599564" cy="542925"/>
                <wp:effectExtent l="4444" t="4444" r="8889" b="11430"/>
                <wp:wrapNone/>
                <wp:docPr id="67" name="文本框 6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99564" cy="54292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31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按期复查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67" o:spid="_x0000_s32" fillcolor="#FFFFFF" stroked="t" strokeweight="1.0pt" adj="3600" style="position:absolute;margin-left:141.6pt;margin-top:299.14993pt;width:125.94992pt;height:42.75pt;z-index:48;mso-position-horizontal:absolute;mso-position-vertical:absolute;mso-wrap-style:square;">
                <v:stroke color="#000000"/>
                <v:textbox id="856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按期复查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0" behindDoc="0" locked="0" layoutInCell="1" hidden="0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4573270</wp:posOffset>
                </wp:positionV>
                <wp:extent cx="1594485" cy="542925"/>
                <wp:effectExtent l="4444" t="4444" r="13970" b="11430"/>
                <wp:wrapNone/>
                <wp:docPr id="69" name="文本框 6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94485" cy="54292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33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完成整改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69" o:spid="_x0000_s34" fillcolor="#FFFFFF" stroked="t" strokeweight="1.0pt" adj="3600" style="position:absolute;margin-left:141.8pt;margin-top:360.1pt;width:125.549995pt;height:42.75pt;z-index:50;mso-position-horizontal:absolute;mso-position-vertical:absolute;mso-wrap-style:square;">
                <v:stroke color="#000000"/>
                <v:textbox id="857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完成整改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6" behindDoc="0" locked="0" layoutInCell="1" hidden="0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3034029</wp:posOffset>
                </wp:positionV>
                <wp:extent cx="1613535" cy="624204"/>
                <wp:effectExtent l="4444" t="4444" r="7620" b="6350"/>
                <wp:wrapNone/>
                <wp:docPr id="75" name="文本框 7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13535" cy="624204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35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存在问题，检查结束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后1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个工作日内下达责令（限期）整改通知书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75" o:spid="_x0000_s36" fillcolor="#FFFFFF" stroked="t" strokeweight="1.0pt" adj="3600" style="position:absolute;margin-left:141.05pt;margin-top:238.89992pt;width:127.049995pt;height:49.149925pt;z-index:56;mso-position-horizontal:absolute;mso-position-vertical:absolute;mso-wrap-style:square;">
                <v:stroke color="#000000"/>
                <v:textbox id="858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存在问题，检查结束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后1</w:t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个工作日内下达责令（限期）整改通知书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2" behindDoc="0" locked="0" layoutInCell="1" hidden="0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1373505</wp:posOffset>
                </wp:positionV>
                <wp:extent cx="1603375" cy="654050"/>
                <wp:effectExtent l="4444" t="4444" r="5080" b="14604"/>
                <wp:wrapNone/>
                <wp:docPr id="71" name="文本框 7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3375" cy="65405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37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开展检查：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办案人员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根据行政检查事项内容，对检查对象开展检查，并告知被检查对象权利和义务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71" o:spid="_x0000_s38" fillcolor="#FFFFFF" stroked="t" strokeweight="1.0pt" adj="3600" style="position:absolute;margin-left:141.45pt;margin-top:108.15001pt;width:126.25001pt;height:51.500004pt;z-index:52;mso-position-horizontal:absolute;mso-position-vertical:absolute;mso-wrap-style:square;">
                <v:stroke color="#000000"/>
                <v:textbox id="859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开展检查：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办案人员</w:t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根据行政检查事项内容，对检查对象开展检查，并告知被检查对象权利和义务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" behindDoc="0" locked="0" layoutInCell="1" hidden="0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828040</wp:posOffset>
                </wp:positionV>
                <wp:extent cx="1511935" cy="383540"/>
                <wp:effectExtent l="4444" t="4444" r="7620" b="5715"/>
                <wp:wrapNone/>
                <wp:docPr id="56" name="文本框 5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1935" cy="383540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39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检查对象未申请办案人员回避，开展检查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文本框 56" o:spid="_x0000_s40" fillcolor="#FFFFFF" stroked="t" strokeweight="1.0pt" adj="3600" style="position:absolute;margin-left:57.2pt;margin-top:65.2pt;width:119.05pt;height:30.200003pt;z-index:42;mso-position-horizontal:absolute;mso-position-vertical:absolute;mso-wrap-style:square;">
                <v:stroke color="#000000"/>
                <v:textbox id="860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检查对象未申请办案人员回避，开展检查</w:t>
                      </w:r>
                    </w:p>
                    <w:p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qFormat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dk1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>
    <a:txDef>
      <a:spPr>
        <a:solidFill>
          <a:schemeClr val="lt1"/>
        </a:solidFill>
        <a:ln w="6350" cmpd="sng" cap="flat">
          <a:solidFill>
            <a:srgbClr val="000000"/>
          </a:solidFill>
          <a:prstDash val="solid"/>
          <a:round/>
        </a:ln>
      </a:spPr>
      <a:bodyPr vert="horz" wrap="square" lIns="91440" tIns="45720" rIns="91440" bIns="45720" anchor="t" anchorCtr="0">
        <a:prstTxWarp prst="textNoShape"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9DD5BDF-2BA1-4C87-BF29-511F1B0B2E7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108</TotalTime>
  <Application>WPS_Yozo_Office9.0.5233.191ZH.S1</Application>
  <Pages>1</Pages>
  <Words>0</Words>
  <Characters>38</Characters>
  <Lines>0</Lines>
  <Paragraphs>3</Paragraphs>
  <CharactersWithSpaces>51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xks9z</dc:creator>
  <cp:lastModifiedBy>user</cp:lastModifiedBy>
  <cp:revision>0</cp:revision>
  <cp:lastPrinted>2025-04-02T02:05:00Z</cp:lastPrinted>
  <dcterms:created xsi:type="dcterms:W3CDTF">2025-04-01T03:25:00Z</dcterms:created>
  <dcterms:modified xsi:type="dcterms:W3CDTF">2025-07-28T02:16:37Z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eyJoZGlkIjoiMDljYzUzMWQ4OWI0YzBkYjYzMDRhZTY5ZjZkYmFmYTgiLCJ1c2VySWQiOiIxMzY4OTYxMjY3In0=</vt:lpwstr>
  </property>
  <property fmtid="{D5CDD505-2E9C-101B-9397-08002B2CF9AE}" pid="4" name="ICV">
    <vt:lpwstr>B377351BA5E948CE8EFE6BC44EAFABC1_13</vt:lpwstr>
  </property>
</Properties>
</file>