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17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.农村危房改造农户档案信息查询办事流程图</w:t>
      </w:r>
    </w:p>
    <w:p>
      <w:pPr>
        <w:spacing w:line="560" w:lineRule="exact"/>
        <w:jc w:val="center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sz w:val="30"/>
          <w:szCs w:val="30"/>
        </w:rPr>
        <w:t>村镇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建设</w:t>
      </w:r>
      <w:r>
        <w:rPr>
          <w:rFonts w:hint="eastAsia" w:ascii="仿宋_GB2312" w:hAnsi="仿宋_GB2312" w:eastAsia="仿宋_GB2312" w:cs="仿宋_GB2312"/>
          <w:sz w:val="30"/>
          <w:szCs w:val="30"/>
        </w:rPr>
        <w:t>科</w:t>
      </w:r>
      <w:r>
        <w:rPr>
          <w:rFonts w:hint="eastAsia" w:ascii="Times New Roman" w:hAnsi="Times New Roman" w:eastAsia="仿宋_GB2312" w:cs="仿宋_GB2312"/>
          <w:sz w:val="32"/>
          <w:szCs w:val="32"/>
        </w:rPr>
        <w:t>）</w:t>
      </w:r>
    </w:p>
    <w:p>
      <w:pPr>
        <w:spacing w:line="560" w:lineRule="exact"/>
        <w:jc w:val="center"/>
        <w:rPr>
          <w:rFonts w:ascii="Times New Roman" w:hAnsi="Times New Roman" w:eastAsia="仿宋_GB2312" w:cs="Times New Roman"/>
          <w:sz w:val="32"/>
          <w:szCs w:val="32"/>
        </w:rPr>
      </w:pPr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4816475</wp:posOffset>
                </wp:positionH>
                <wp:positionV relativeFrom="paragraph">
                  <wp:posOffset>132715</wp:posOffset>
                </wp:positionV>
                <wp:extent cx="1308100" cy="1304290"/>
                <wp:effectExtent l="4445" t="4445" r="20955" b="5715"/>
                <wp:wrapNone/>
                <wp:docPr id="9" name="自选图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8100" cy="1304290"/>
                        </a:xfrm>
                        <a:prstGeom prst="flowChartProcess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triangl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40" w:lineRule="exact"/>
                              <w:jc w:val="left"/>
                              <w:rPr>
                                <w:rFonts w:hint="eastAsia" w:ascii="仿宋" w:hAnsi="仿宋" w:eastAsia="仿宋" w:cs="仿宋"/>
                                <w:b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b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申请资料：</w:t>
                            </w:r>
                          </w:p>
                          <w:p>
                            <w:pPr>
                              <w:spacing w:line="340" w:lineRule="exact"/>
                              <w:jc w:val="both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1.身份证复印件</w:t>
                            </w:r>
                          </w:p>
                          <w:p>
                            <w:pPr>
                              <w:spacing w:line="340" w:lineRule="exact"/>
                              <w:jc w:val="both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2.查询申请书</w:t>
                            </w:r>
                          </w:p>
                          <w:p>
                            <w:pPr>
                              <w:jc w:val="left"/>
                              <w:rPr>
                                <w:rFonts w:ascii="仿宋" w:hAnsi="仿宋" w:eastAsia="仿宋" w:cs="Times New Roman"/>
                              </w:rPr>
                            </w:pPr>
                          </w:p>
                          <w:p>
                            <w:pPr>
                              <w:pStyle w:val="10"/>
                              <w:rPr>
                                <w:rFonts w:ascii="仿宋" w:hAnsi="仿宋" w:eastAsia="仿宋" w:cs="Times New Roman"/>
                                <w:color w:val="auto"/>
                                <w:kern w:val="2"/>
                              </w:rPr>
                            </w:pPr>
                          </w:p>
                          <w:p>
                            <w:pPr>
                              <w:pStyle w:val="10"/>
                              <w:rPr>
                                <w:rFonts w:ascii="仿宋" w:hAnsi="仿宋" w:eastAsia="仿宋" w:cs="Times New Roman"/>
                                <w:color w:val="auto"/>
                                <w:kern w:val="2"/>
                              </w:rPr>
                            </w:pPr>
                          </w:p>
                        </w:txbxContent>
                      </wps:txbx>
                      <wps:bodyPr vert="horz" wrap="square" anchor="t" anchorCtr="0" upright="1"/>
                    </wps:wsp>
                  </a:graphicData>
                </a:graphic>
              </wp:anchor>
            </w:drawing>
          </mc:Choice>
          <mc:Fallback>
            <w:pict>
              <v:shape id="自选图形 3" o:spid="_x0000_s1026" o:spt="109" type="#_x0000_t109" style="position:absolute;left:0pt;margin-left:379.25pt;margin-top:10.45pt;height:102.7pt;width:103pt;z-index:251667456;mso-width-relative:page;mso-height-relative:page;" filled="f" stroked="t" coordsize="21600,21600" o:gfxdata="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Ea/KeDZAAAACgEA&#10;AA8AAAAAAAAAAQAgAAAAIgAAAGRycy9kb3ducmV2LnhtbFBLAQIUABQAAAAIAIdO4kDeyfifGQIA&#10;APwDAAAOAAAAAAAAAAEAIAAAACgBAABkcnMvZTJvRG9jLnhtbFBLBQYAAAAABgAGAFkBAACzBQAA&#10;AAA=&#10;">
                <v:fill on="f" focussize="0,0"/>
                <v:stroke color="#000000" joinstyle="miter" endarrow="block"/>
                <v:imagedata o:title=""/>
                <o:lock v:ext="edit" aspectratio="f"/>
                <v:textbox>
                  <w:txbxContent>
                    <w:p>
                      <w:pPr>
                        <w:spacing w:line="340" w:lineRule="exact"/>
                        <w:jc w:val="left"/>
                        <w:rPr>
                          <w:rFonts w:hint="eastAsia" w:ascii="仿宋" w:hAnsi="仿宋" w:eastAsia="仿宋" w:cs="仿宋"/>
                          <w:b/>
                          <w:bCs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b/>
                          <w:bCs/>
                          <w:sz w:val="24"/>
                          <w:szCs w:val="24"/>
                          <w:lang w:val="en-US" w:eastAsia="zh-CN"/>
                        </w:rPr>
                        <w:t>申请资料：</w:t>
                      </w:r>
                    </w:p>
                    <w:p>
                      <w:pPr>
                        <w:spacing w:line="340" w:lineRule="exact"/>
                        <w:jc w:val="both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1.身份证复印件</w:t>
                      </w:r>
                    </w:p>
                    <w:p>
                      <w:pPr>
                        <w:spacing w:line="340" w:lineRule="exact"/>
                        <w:jc w:val="both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2.查询申请书</w:t>
                      </w:r>
                    </w:p>
                    <w:p>
                      <w:pPr>
                        <w:jc w:val="left"/>
                        <w:rPr>
                          <w:rFonts w:ascii="仿宋" w:hAnsi="仿宋" w:eastAsia="仿宋" w:cs="Times New Roman"/>
                        </w:rPr>
                      </w:pPr>
                    </w:p>
                    <w:p>
                      <w:pPr>
                        <w:pStyle w:val="10"/>
                        <w:rPr>
                          <w:rFonts w:ascii="仿宋" w:hAnsi="仿宋" w:eastAsia="仿宋" w:cs="Times New Roman"/>
                          <w:color w:val="auto"/>
                          <w:kern w:val="2"/>
                        </w:rPr>
                      </w:pPr>
                    </w:p>
                    <w:p>
                      <w:pPr>
                        <w:pStyle w:val="10"/>
                        <w:rPr>
                          <w:rFonts w:ascii="仿宋" w:hAnsi="仿宋" w:eastAsia="仿宋" w:cs="Times New Roman"/>
                          <w:color w:val="auto"/>
                          <w:kern w:val="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haracter">
                  <wp:posOffset>-1383030</wp:posOffset>
                </wp:positionH>
                <wp:positionV relativeFrom="line">
                  <wp:posOffset>146050</wp:posOffset>
                </wp:positionV>
                <wp:extent cx="2602865" cy="1287145"/>
                <wp:effectExtent l="4445" t="4445" r="21590" b="22860"/>
                <wp:wrapNone/>
                <wp:docPr id="2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02865" cy="1287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pStyle w:val="9"/>
                              <w:spacing w:before="9"/>
                              <w:jc w:val="center"/>
                              <w:rPr>
                                <w:rFonts w:ascii="仿宋_GB2312" w:hAnsi="仿宋_GB2312" w:eastAsia="仿宋_GB2312" w:cs="Times New Roman"/>
                                <w:b/>
                                <w:bCs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b/>
                                <w:bCs/>
                                <w:sz w:val="24"/>
                                <w:szCs w:val="24"/>
                                <w:lang w:eastAsia="zh-CN"/>
                              </w:rPr>
                              <w:t>申</w:t>
                            </w:r>
                            <w:r>
                              <w:rPr>
                                <w:rFonts w:ascii="仿宋_GB2312" w:hAnsi="仿宋_GB2312" w:eastAsia="仿宋_GB2312" w:cs="仿宋_GB2312"/>
                                <w:b/>
                                <w:bCs/>
                                <w:sz w:val="24"/>
                                <w:szCs w:val="24"/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b/>
                                <w:bCs/>
                                <w:sz w:val="24"/>
                                <w:szCs w:val="24"/>
                                <w:lang w:eastAsia="zh-CN"/>
                              </w:rPr>
                              <w:t>请</w:t>
                            </w:r>
                          </w:p>
                          <w:p>
                            <w:pPr>
                              <w:spacing w:line="340" w:lineRule="exact"/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申请人提出申请</w:t>
                            </w:r>
                          </w:p>
                          <w:p>
                            <w:pPr>
                              <w:spacing w:line="340" w:lineRule="exact"/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（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四川政务服务网/政务服务中心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综合窗口申请）</w:t>
                            </w:r>
                          </w:p>
                          <w:p>
                            <w:pPr>
                              <w:spacing w:line="340" w:lineRule="exact"/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vert="horz" wrap="square" anchor="t" anchorCtr="0"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108.9pt;margin-top:11.5pt;height:101.35pt;width:204.95pt;mso-position-horizontal-relative:char;mso-position-vertical-relative:line;z-index:251660288;mso-width-relative:page;mso-height-relative:page;" fillcolor="#FFFFFF" filled="t" stroked="t" coordsize="21600,21600" o:gfxdata="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Mri8gHZAAAACwEAAA8AAAAAAAAAAQAgAAAAIgAAAGRy&#10;cy9kb3ducmV2LnhtbFBLAQIUABQAAAAIAIdO4kB+jlFLBAIAAA8EAAAOAAAAAAAAAAEAIAAAACgB&#10;AABkcnMvZTJvRG9jLnhtbFBLBQYAAAAABgAGAFkBAACe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pStyle w:val="9"/>
                        <w:spacing w:before="9"/>
                        <w:jc w:val="center"/>
                        <w:rPr>
                          <w:rFonts w:ascii="仿宋_GB2312" w:hAnsi="仿宋_GB2312" w:eastAsia="仿宋_GB2312" w:cs="Times New Roman"/>
                          <w:b/>
                          <w:bCs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b/>
                          <w:bCs/>
                          <w:sz w:val="24"/>
                          <w:szCs w:val="24"/>
                          <w:lang w:eastAsia="zh-CN"/>
                        </w:rPr>
                        <w:t>申</w:t>
                      </w:r>
                      <w:r>
                        <w:rPr>
                          <w:rFonts w:ascii="仿宋_GB2312" w:hAnsi="仿宋_GB2312" w:eastAsia="仿宋_GB2312" w:cs="仿宋_GB2312"/>
                          <w:b/>
                          <w:bCs/>
                          <w:sz w:val="24"/>
                          <w:szCs w:val="24"/>
                          <w:lang w:eastAsia="zh-CN"/>
                        </w:rPr>
                        <w:t xml:space="preserve"> </w:t>
                      </w:r>
                      <w:r>
                        <w:rPr>
                          <w:rFonts w:hint="eastAsia" w:ascii="仿宋_GB2312" w:hAnsi="仿宋_GB2312" w:eastAsia="仿宋_GB2312" w:cs="仿宋_GB2312"/>
                          <w:b/>
                          <w:bCs/>
                          <w:sz w:val="24"/>
                          <w:szCs w:val="24"/>
                          <w:lang w:eastAsia="zh-CN"/>
                        </w:rPr>
                        <w:t>请</w:t>
                      </w:r>
                    </w:p>
                    <w:p>
                      <w:pPr>
                        <w:spacing w:line="340" w:lineRule="exact"/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申请人提出申请</w:t>
                      </w:r>
                    </w:p>
                    <w:p>
                      <w:pPr>
                        <w:spacing w:line="340" w:lineRule="exact"/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（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四川政务服务网/政务服务中心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综合窗口申请）</w:t>
                      </w:r>
                    </w:p>
                    <w:p>
                      <w:pPr>
                        <w:spacing w:line="340" w:lineRule="exact"/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spacing w:line="560" w:lineRule="exact"/>
        <w:jc w:val="center"/>
        <w:rPr>
          <w:rFonts w:ascii="Times New Roman" w:hAnsi="Times New Roman" w:cs="Times New Roman"/>
        </w:rPr>
      </w:pPr>
    </w:p>
    <w:p>
      <w:pPr>
        <w:tabs>
          <w:tab w:val="left" w:pos="6472"/>
        </w:tabs>
        <w:jc w:val="left"/>
      </w:pPr>
      <w:r>
        <w:rPr>
          <w:rFonts w:hint="eastAsia" w:ascii="仿宋" w:hAnsi="仿宋" w:eastAsia="仿宋" w:cs="仿宋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3861435</wp:posOffset>
                </wp:positionH>
                <wp:positionV relativeFrom="paragraph">
                  <wp:posOffset>100330</wp:posOffset>
                </wp:positionV>
                <wp:extent cx="942975" cy="0"/>
                <wp:effectExtent l="0" t="0" r="0" b="0"/>
                <wp:wrapNone/>
                <wp:docPr id="14" name="直线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42975" cy="0"/>
                        </a:xfrm>
                        <a:prstGeom prst="straightConnector1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直线 4" o:spid="_x0000_s1026" o:spt="32" type="#_x0000_t32" style="position:absolute;left:0pt;margin-left:304.05pt;margin-top:7.9pt;height:0pt;width:74.25pt;z-index:251671552;mso-width-relative:page;mso-height-relative:page;" filled="f" stroked="t" coordsize="21600,21600" o:gfxdata="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DA+nAZ1wAAAAkBAAAPAAAAAAAA&#10;AAEAIAAAACIAAABkcnMvZG93bnJldi54bWxQSwECFAAUAAAACACHTuJAw79oC9oBAACmAwAADgAA&#10;AAAAAAABACAAAAAmAQAAZHJzL2Uyb0RvYy54bWxQSwUGAAAAAAYABgBZAQAAcgUAAAAA&#10;">
                <v:fill on="f" focussize="0,0"/>
                <v:stroke weight="1pt" color="#000000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haracter">
                  <wp:posOffset>-205740</wp:posOffset>
                </wp:positionH>
                <wp:positionV relativeFrom="line">
                  <wp:posOffset>78740</wp:posOffset>
                </wp:positionV>
                <wp:extent cx="1459865" cy="1351280"/>
                <wp:effectExtent l="46355" t="38100" r="17780" b="20320"/>
                <wp:wrapNone/>
                <wp:docPr id="5" name="自选图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endCxn id="2" idx="1"/>
                      </wps:cNvCnPr>
                      <wps:spPr>
                        <a:xfrm flipV="1">
                          <a:off x="0" y="0"/>
                          <a:ext cx="1459865" cy="1351280"/>
                        </a:xfrm>
                        <a:prstGeom prst="bentConnector3">
                          <a:avLst>
                            <a:gd name="adj1" fmla="val -2827"/>
                          </a:avLst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4" o:spid="_x0000_s1026" o:spt="34" type="#_x0000_t34" style="position:absolute;left:0pt;flip:y;margin-left:-16.2pt;margin-top:6.2pt;height:106.4pt;width:114.95pt;mso-position-horizontal-relative:char;mso-position-vertical-relative:line;z-index:251663360;mso-width-relative:page;mso-height-relative:page;" filled="f" stroked="t" coordsize="21600,21600" o:gfxdata="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BK+3zl2QAAAAoBAAAPAAAA&#10;AAAAAAEAIAAAACIAAABkcnMvZG93bnJldi54bWxQSwECFAAUAAAACACHTuJAMH/QBhQCAAADBAAA&#10;DgAAAAAAAAABACAAAAAoAQAAZHJzL2Uyb0RvYy54bWxQSwUGAAAAAAYABgBZAQAArgUAAAAA&#10;" adj="-611">
                <v:fill on="f" focussize="0,0"/>
                <v:stroke color="#000000" joinstyle="miter" endarrow="block"/>
                <v:imagedata o:title=""/>
                <o:lock v:ext="edit" aspectratio="f"/>
              </v:shape>
            </w:pict>
          </mc:Fallback>
        </mc:AlternateContent>
      </w:r>
      <w:r>
        <w:rPr>
          <w:rFonts w:cs="Times New Roman"/>
        </w:rPr>
        <w:tab/>
      </w:r>
      <w:r>
        <w:t xml:space="preserve">   </w:t>
      </w:r>
    </w:p>
    <w:p>
      <w:pPr>
        <w:rPr>
          <w:rFonts w:cs="Times New Roman"/>
        </w:rPr>
      </w:pPr>
    </w:p>
    <w:p>
      <w:pPr>
        <w:rPr>
          <w:rFonts w:cs="Times New Roman"/>
        </w:rPr>
      </w:pPr>
    </w:p>
    <w:p>
      <w:pPr>
        <w:rPr>
          <w:rFonts w:hint="default" w:cs="Times New Roman"/>
          <w:lang w:val="en-US"/>
        </w:rPr>
      </w:pPr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-260985</wp:posOffset>
                </wp:positionH>
                <wp:positionV relativeFrom="paragraph">
                  <wp:posOffset>831850</wp:posOffset>
                </wp:positionV>
                <wp:extent cx="448310" cy="1905"/>
                <wp:effectExtent l="0" t="37465" r="8890" b="36830"/>
                <wp:wrapNone/>
                <wp:docPr id="8" name="直线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48310" cy="190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2" o:spid="_x0000_s1026" o:spt="20" style="position:absolute;left:0pt;flip:x y;margin-left:-20.55pt;margin-top:65.5pt;height:0.15pt;width:35.3pt;z-index:251666432;mso-width-relative:page;mso-height-relative:page;" filled="f" stroked="t" coordsize="21600,21600" o:gfxdata="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BDyyea2AAAAAoB&#10;AAAPAAAAAAAAAAEAIAAAACIAAABkcnMvZG93bnJldi54bWxQSwECFAAUAAAACACHTuJAjTyqhuIB&#10;AACoAwAADgAAAAAAAAABACAAAAAnAQAAZHJzL2Uyb0RvYy54bWxQSwUGAAAAAAYABgBZAQAAewUA&#10;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3639820</wp:posOffset>
                </wp:positionH>
                <wp:positionV relativeFrom="paragraph">
                  <wp:posOffset>5061585</wp:posOffset>
                </wp:positionV>
                <wp:extent cx="2394585" cy="2234565"/>
                <wp:effectExtent l="0" t="0" r="5715" b="13335"/>
                <wp:wrapNone/>
                <wp:docPr id="7" name="文本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94585" cy="22345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line="340" w:lineRule="exact"/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现场申请地址：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市政务服务中心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三号花瓣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9、10号窗口（遂宁市河东</w:t>
                            </w:r>
                          </w:p>
                          <w:p>
                            <w:pPr>
                              <w:spacing w:line="340" w:lineRule="exact"/>
                              <w:jc w:val="both"/>
                              <w:rPr>
                                <w:rFonts w:hint="default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新区东平中路2号）</w:t>
                            </w:r>
                          </w:p>
                          <w:p>
                            <w:pPr>
                              <w:spacing w:line="340" w:lineRule="exact"/>
                              <w:jc w:val="both"/>
                              <w:rPr>
                                <w:rFonts w:hint="default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线上申请网址：四川政务服务网www.sczwfw.gov.cn</w:t>
                            </w:r>
                          </w:p>
                          <w:p>
                            <w:pPr>
                              <w:spacing w:line="340" w:lineRule="exact"/>
                              <w:jc w:val="both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窗口咨询电话：0825-2312921</w:t>
                            </w:r>
                          </w:p>
                          <w:p>
                            <w:pPr>
                              <w:spacing w:line="340" w:lineRule="exact"/>
                              <w:jc w:val="both"/>
                              <w:rPr>
                                <w:rFonts w:hint="default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业务咨询电话：0825-2312003</w:t>
                            </w:r>
                          </w:p>
                          <w:p>
                            <w:pPr>
                              <w:spacing w:line="340" w:lineRule="exact"/>
                              <w:jc w:val="both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法定办结时限：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5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个工作日</w:t>
                            </w:r>
                          </w:p>
                          <w:p>
                            <w:pPr>
                              <w:spacing w:line="340" w:lineRule="exact"/>
                              <w:jc w:val="both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承诺办结时限：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1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个工作日</w:t>
                            </w:r>
                          </w:p>
                          <w:p>
                            <w:pPr>
                              <w:rPr>
                                <w:rFonts w:cs="Times New Roman"/>
                              </w:rPr>
                            </w:pPr>
                          </w:p>
                        </w:txbxContent>
                      </wps:txbx>
                      <wps:bodyPr vert="horz" wrap="square" anchor="t" anchorCtr="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86.6pt;margin-top:398.55pt;height:175.95pt;width:188.55pt;z-index:251665408;mso-width-relative:page;mso-height-relative:page;" fillcolor="#FFFFFF" filled="t" stroked="f" coordsize="21600,21600" o:gfxdata="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">
                <v:fill on="t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spacing w:line="340" w:lineRule="exact"/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现场申请地址：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市政务服务中心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三号花瓣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9、10号窗口（遂宁市河东</w:t>
                      </w:r>
                    </w:p>
                    <w:p>
                      <w:pPr>
                        <w:spacing w:line="340" w:lineRule="exact"/>
                        <w:jc w:val="both"/>
                        <w:rPr>
                          <w:rFonts w:hint="default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新区东平中路2号）</w:t>
                      </w:r>
                    </w:p>
                    <w:p>
                      <w:pPr>
                        <w:spacing w:line="340" w:lineRule="exact"/>
                        <w:jc w:val="both"/>
                        <w:rPr>
                          <w:rFonts w:hint="default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线上申请网址：四川政务服务网www.sczwfw.gov.cn</w:t>
                      </w:r>
                    </w:p>
                    <w:p>
                      <w:pPr>
                        <w:spacing w:line="340" w:lineRule="exact"/>
                        <w:jc w:val="both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窗口咨询电话：0825-2312921</w:t>
                      </w:r>
                    </w:p>
                    <w:p>
                      <w:pPr>
                        <w:spacing w:line="340" w:lineRule="exact"/>
                        <w:jc w:val="both"/>
                        <w:rPr>
                          <w:rFonts w:hint="default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业务咨询电话：0825-2312003</w:t>
                      </w:r>
                    </w:p>
                    <w:p>
                      <w:pPr>
                        <w:spacing w:line="340" w:lineRule="exact"/>
                        <w:jc w:val="both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法定办结时限：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5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个工作日</w:t>
                      </w:r>
                    </w:p>
                    <w:p>
                      <w:pPr>
                        <w:spacing w:line="340" w:lineRule="exact"/>
                        <w:jc w:val="both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承诺办结时限：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1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个工作日</w:t>
                      </w:r>
                    </w:p>
                    <w:p>
                      <w:pPr>
                        <w:rPr>
                          <w:rFonts w:cs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204470</wp:posOffset>
                </wp:positionH>
                <wp:positionV relativeFrom="paragraph">
                  <wp:posOffset>406400</wp:posOffset>
                </wp:positionV>
                <wp:extent cx="1223645" cy="784860"/>
                <wp:effectExtent l="4445" t="4445" r="10160" b="10795"/>
                <wp:wrapNone/>
                <wp:docPr id="10" name="文本框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23645" cy="784860"/>
                        </a:xfrm>
                        <a:prstGeom prst="rect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triangl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40" w:lineRule="exact"/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要件不全，不予接件（一次性告知补正资料）</w:t>
                            </w:r>
                          </w:p>
                          <w:p>
                            <w:pPr>
                              <w:rPr>
                                <w:rFonts w:cs="Times New Roman"/>
                              </w:rPr>
                            </w:pPr>
                          </w:p>
                        </w:txbxContent>
                      </wps:txbx>
                      <wps:bodyPr vert="horz" wrap="square" anchor="t" anchorCtr="0" upright="1"/>
                    </wps:wsp>
                  </a:graphicData>
                </a:graphic>
              </wp:anchor>
            </w:drawing>
          </mc:Choice>
          <mc:Fallback>
            <w:pict>
              <v:shape id="文本框 13" o:spid="_x0000_s1026" o:spt="202" type="#_x0000_t202" style="position:absolute;left:0pt;margin-left:16.1pt;margin-top:32pt;height:61.8pt;width:96.35pt;z-index:251668480;mso-width-relative:page;mso-height-relative:page;" filled="f" stroked="t" coordsize="21600,21600" o:gfxdata="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A7Yj5/2QAAAAkBAAAPAAAAAAAA&#10;AAEAIAAAACIAAABkcnMvZG93bnJldi54bWxQSwECFAAUAAAACACHTuJAAhrlSRECAAD4AwAADgAA&#10;AAAAAAABACAAAAAoAQAAZHJzL2Uyb0RvYy54bWxQSwUGAAAAAAYABgBZAQAAqwUAAAAA&#10;">
                <v:fill on="f" focussize="0,0"/>
                <v:stroke color="#000000" joinstyle="miter" endarrow="block"/>
                <v:imagedata o:title=""/>
                <o:lock v:ext="edit" aspectratio="f"/>
                <v:textbox>
                  <w:txbxContent>
                    <w:p>
                      <w:pPr>
                        <w:spacing w:line="340" w:lineRule="exact"/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要件不全，不予接件（一次性告知补正资料）</w:t>
                      </w:r>
                    </w:p>
                    <w:p>
                      <w:pPr>
                        <w:rPr>
                          <w:rFonts w:cs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1421765</wp:posOffset>
                </wp:positionH>
                <wp:positionV relativeFrom="paragraph">
                  <wp:posOffset>812800</wp:posOffset>
                </wp:positionV>
                <wp:extent cx="346075" cy="635"/>
                <wp:effectExtent l="0" t="38100" r="15875" b="37465"/>
                <wp:wrapNone/>
                <wp:docPr id="12" name="直线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34607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8" o:spid="_x0000_s1026" o:spt="20" style="position:absolute;left:0pt;flip:x y;margin-left:111.95pt;margin-top:64pt;height:0.05pt;width:27.25pt;z-index:251670528;mso-width-relative:page;mso-height-relative:page;" filled="f" stroked="t" coordsize="21600,21600" o:gfxdata="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EayBtTYAAAACwEA&#10;AA8AAAAAAAAAAQAgAAAAIgAAAGRycy9kb3ducmV2LnhtbFBLAQIUABQAAAAIAIdO4kCHkojF4QEA&#10;AKcDAAAOAAAAAAAAAAEAIAAAACcBAABkcnMvZTJvRG9jLnhtbFBLBQYAAAAABgAGAFkBAAB6BQAA&#10;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haracter">
                  <wp:posOffset>2607310</wp:posOffset>
                </wp:positionH>
                <wp:positionV relativeFrom="line">
                  <wp:posOffset>141605</wp:posOffset>
                </wp:positionV>
                <wp:extent cx="1270" cy="335280"/>
                <wp:effectExtent l="38100" t="0" r="36830" b="7620"/>
                <wp:wrapNone/>
                <wp:docPr id="3" name="直线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70" cy="33528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5" o:spid="_x0000_s1026" o:spt="20" style="position:absolute;left:0pt;flip:x;margin-left:205.3pt;margin-top:11.15pt;height:26.4pt;width:0.1pt;mso-position-horizontal-relative:char;mso-position-vertical-relative:line;z-index:251661312;mso-width-relative:page;mso-height-relative:page;" filled="f" stroked="t" coordsize="21600,21600" o:gfxdata="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PXeMftkAAAAJAQAA&#10;DwAAAAAAAAABACAAAAAiAAAAZHJzL2Rvd25yZXYueG1sUEsBAhQAFAAAAAgAh07iQKOonGTfAQAA&#10;ngMAAA4AAAAAAAAAAQAgAAAAKAEAAGRycy9lMm9Eb2MueG1sUEsFBgAAAAAGAAYAWQEAAHkFAAAA&#10;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haracter">
                  <wp:posOffset>1778000</wp:posOffset>
                </wp:positionH>
                <wp:positionV relativeFrom="line">
                  <wp:posOffset>2063115</wp:posOffset>
                </wp:positionV>
                <wp:extent cx="1974215" cy="1183640"/>
                <wp:effectExtent l="4445" t="4445" r="21590" b="12065"/>
                <wp:wrapNone/>
                <wp:docPr id="1" name="矩形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74215" cy="1183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40" w:lineRule="exact"/>
                              <w:jc w:val="center"/>
                              <w:rPr>
                                <w:rFonts w:hint="default" w:ascii="仿宋" w:hAnsi="仿宋" w:eastAsia="仿宋" w:cs="仿宋"/>
                                <w:b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b/>
                                <w:bCs/>
                                <w:sz w:val="24"/>
                                <w:szCs w:val="24"/>
                                <w:lang w:eastAsia="zh-CN"/>
                              </w:rPr>
                              <w:t>受</w:t>
                            </w:r>
                            <w:r>
                              <w:rPr>
                                <w:rFonts w:hint="eastAsia" w:ascii="仿宋" w:hAnsi="仿宋" w:eastAsia="仿宋" w:cs="仿宋"/>
                                <w:b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 xml:space="preserve">  理</w:t>
                            </w:r>
                          </w:p>
                          <w:p>
                            <w:pPr>
                              <w:spacing w:line="340" w:lineRule="exact"/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工作人员对申请资料内容进行审核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,做出受理决定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（办理时限：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0.5个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工作日）</w:t>
                            </w:r>
                          </w:p>
                          <w:p>
                            <w:pPr>
                              <w:pStyle w:val="9"/>
                              <w:spacing w:before="255" w:line="226" w:lineRule="auto"/>
                              <w:ind w:left="4448"/>
                              <w:rPr>
                                <w:rFonts w:cs="Times New Roman"/>
                                <w:b/>
                                <w:bCs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pacing w:val="5"/>
                                <w:lang w:eastAsia="zh-CN"/>
                              </w:rPr>
                              <w:t>（办理时限：当场办结）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pacing w:val="-6"/>
                                <w:lang w:eastAsia="zh-CN"/>
                              </w:rPr>
                              <w:t>审</w:t>
                            </w:r>
                            <w:r>
                              <w:rPr>
                                <w:b/>
                                <w:bCs/>
                                <w:spacing w:val="22"/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pacing w:val="-6"/>
                                <w:lang w:eastAsia="zh-CN"/>
                              </w:rPr>
                              <w:t>查</w:t>
                            </w:r>
                          </w:p>
                          <w:p>
                            <w:pPr>
                              <w:pStyle w:val="9"/>
                              <w:spacing w:before="9" w:line="225" w:lineRule="auto"/>
                              <w:ind w:left="61"/>
                              <w:rPr>
                                <w:rFonts w:cs="Times New Roman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pacing w:val="6"/>
                                <w:lang w:eastAsia="zh-CN"/>
                              </w:rPr>
                              <w:t>审核申请资料，符合要求的，作出资料通过的决定</w:t>
                            </w:r>
                            <w:r>
                              <w:rPr>
                                <w:spacing w:val="-68"/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pacing w:val="6"/>
                                <w:lang w:eastAsia="zh-CN"/>
                              </w:rPr>
                              <w:t>，不符合</w:t>
                            </w:r>
                            <w:r>
                              <w:rPr>
                                <w:rFonts w:hint="eastAsia"/>
                                <w:spacing w:val="5"/>
                                <w:lang w:eastAsia="zh-CN"/>
                              </w:rPr>
                              <w:t>政策要求的</w:t>
                            </w:r>
                            <w:r>
                              <w:rPr>
                                <w:spacing w:val="-73"/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pacing w:val="5"/>
                                <w:lang w:eastAsia="zh-CN"/>
                              </w:rPr>
                              <w:t>，作出资</w:t>
                            </w:r>
                          </w:p>
                          <w:p>
                            <w:pPr>
                              <w:pStyle w:val="9"/>
                              <w:spacing w:before="11" w:line="224" w:lineRule="auto"/>
                              <w:rPr>
                                <w:rFonts w:cs="Times New Roman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pacing w:val="5"/>
                                <w:lang w:eastAsia="zh-CN"/>
                              </w:rPr>
                              <w:t>料不予通过决定</w:t>
                            </w:r>
                            <w:r>
                              <w:rPr>
                                <w:spacing w:val="-76"/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pacing w:val="5"/>
                                <w:lang w:eastAsia="zh-CN"/>
                              </w:rPr>
                              <w:t>，并告知申请人。</w:t>
                            </w:r>
                          </w:p>
                          <w:p>
                            <w:pPr>
                              <w:jc w:val="center"/>
                              <w:rPr>
                                <w:rFonts w:eastAsia="仿宋" w:cs="Times New Roman"/>
                              </w:rPr>
                            </w:pPr>
                            <w:r>
                              <w:rPr>
                                <w:rFonts w:hint="eastAsia" w:cs="宋体"/>
                                <w:spacing w:val="5"/>
                              </w:rPr>
                              <w:t>（办理时限：当场办结）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（</w:t>
                            </w:r>
                            <w:r>
                              <w:rPr>
                                <w:rFonts w:ascii="仿宋" w:hAnsi="仿宋" w:eastAsia="仿宋" w:cs="仿宋"/>
                                <w:sz w:val="24"/>
                                <w:szCs w:val="24"/>
                              </w:rPr>
                              <w:t>1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个工作日）</w:t>
                            </w:r>
                          </w:p>
                          <w:p>
                            <w:pPr>
                              <w:pStyle w:val="10"/>
                              <w:rPr>
                                <w:rFonts w:cs="Times New Roman"/>
                              </w:rPr>
                            </w:pPr>
                          </w:p>
                        </w:txbxContent>
                      </wps:txbx>
                      <wps:bodyPr vert="horz" wrap="square" anchor="t" anchorCtr="0" upright="1"/>
                    </wps:wsp>
                  </a:graphicData>
                </a:graphic>
              </wp:anchor>
            </w:drawing>
          </mc:Choice>
          <mc:Fallback>
            <w:pict>
              <v:rect id="矩形 16" o:spid="_x0000_s1026" o:spt="1" style="position:absolute;left:0pt;margin-left:140pt;margin-top:162.45pt;height:93.2pt;width:155.45pt;mso-position-horizontal-relative:char;mso-position-vertical-relative:line;z-index:251659264;mso-width-relative:page;mso-height-relative:page;" fillcolor="#FFFFFF" filled="t" stroked="t" coordsize="21600,21600" o:gfxdata="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u0gI2dkAAAALAQAADwAAAAAAAAABACAAAAAi&#10;AAAAZHJzL2Rvd25yZXYueG1sUEsBAhQAFAAAAAgAh07iQM+wtSoJAgAAEAQAAA4AAAAAAAAAAQAg&#10;AAAAKAEAAGRycy9lMm9Eb2MueG1sUEsFBgAAAAAGAAYAWQEAAKM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40" w:lineRule="exact"/>
                        <w:jc w:val="center"/>
                        <w:rPr>
                          <w:rFonts w:hint="default" w:ascii="仿宋" w:hAnsi="仿宋" w:eastAsia="仿宋" w:cs="仿宋"/>
                          <w:b/>
                          <w:bCs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b/>
                          <w:bCs/>
                          <w:sz w:val="24"/>
                          <w:szCs w:val="24"/>
                          <w:lang w:eastAsia="zh-CN"/>
                        </w:rPr>
                        <w:t>受</w:t>
                      </w:r>
                      <w:r>
                        <w:rPr>
                          <w:rFonts w:hint="eastAsia" w:ascii="仿宋" w:hAnsi="仿宋" w:eastAsia="仿宋" w:cs="仿宋"/>
                          <w:b/>
                          <w:bCs/>
                          <w:sz w:val="24"/>
                          <w:szCs w:val="24"/>
                          <w:lang w:val="en-US" w:eastAsia="zh-CN"/>
                        </w:rPr>
                        <w:t xml:space="preserve">  理</w:t>
                      </w:r>
                    </w:p>
                    <w:p>
                      <w:pPr>
                        <w:spacing w:line="340" w:lineRule="exact"/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工作人员对申请资料内容进行审核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,做出受理决定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（办理时限：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0.5个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工作日）</w:t>
                      </w:r>
                    </w:p>
                    <w:p>
                      <w:pPr>
                        <w:pStyle w:val="9"/>
                        <w:spacing w:before="255" w:line="226" w:lineRule="auto"/>
                        <w:ind w:left="4448"/>
                        <w:rPr>
                          <w:rFonts w:cs="Times New Roman"/>
                          <w:b/>
                          <w:bCs/>
                          <w:lang w:eastAsia="zh-CN"/>
                        </w:rPr>
                      </w:pPr>
                      <w:r>
                        <w:rPr>
                          <w:rFonts w:hint="eastAsia"/>
                          <w:spacing w:val="5"/>
                          <w:lang w:eastAsia="zh-CN"/>
                        </w:rPr>
                        <w:t>（办理时限：当场办结）</w:t>
                      </w:r>
                      <w:r>
                        <w:rPr>
                          <w:rFonts w:hint="eastAsia"/>
                          <w:b/>
                          <w:bCs/>
                          <w:spacing w:val="-6"/>
                          <w:lang w:eastAsia="zh-CN"/>
                        </w:rPr>
                        <w:t>审</w:t>
                      </w:r>
                      <w:r>
                        <w:rPr>
                          <w:b/>
                          <w:bCs/>
                          <w:spacing w:val="22"/>
                          <w:lang w:eastAsia="zh-CN"/>
                        </w:rPr>
                        <w:t xml:space="preserve"> </w:t>
                      </w:r>
                      <w:r>
                        <w:rPr>
                          <w:rFonts w:hint="eastAsia"/>
                          <w:b/>
                          <w:bCs/>
                          <w:spacing w:val="-6"/>
                          <w:lang w:eastAsia="zh-CN"/>
                        </w:rPr>
                        <w:t>查</w:t>
                      </w:r>
                    </w:p>
                    <w:p>
                      <w:pPr>
                        <w:pStyle w:val="9"/>
                        <w:spacing w:before="9" w:line="225" w:lineRule="auto"/>
                        <w:ind w:left="61"/>
                        <w:rPr>
                          <w:rFonts w:cs="Times New Roman"/>
                          <w:lang w:eastAsia="zh-CN"/>
                        </w:rPr>
                      </w:pPr>
                      <w:r>
                        <w:rPr>
                          <w:rFonts w:hint="eastAsia"/>
                          <w:spacing w:val="6"/>
                          <w:lang w:eastAsia="zh-CN"/>
                        </w:rPr>
                        <w:t>审核申请资料，符合要求的，作出资料通过的决定</w:t>
                      </w:r>
                      <w:r>
                        <w:rPr>
                          <w:spacing w:val="-68"/>
                          <w:lang w:eastAsia="zh-CN"/>
                        </w:rPr>
                        <w:t xml:space="preserve"> </w:t>
                      </w:r>
                      <w:r>
                        <w:rPr>
                          <w:rFonts w:hint="eastAsia"/>
                          <w:spacing w:val="6"/>
                          <w:lang w:eastAsia="zh-CN"/>
                        </w:rPr>
                        <w:t>，不符合</w:t>
                      </w:r>
                      <w:r>
                        <w:rPr>
                          <w:rFonts w:hint="eastAsia"/>
                          <w:spacing w:val="5"/>
                          <w:lang w:eastAsia="zh-CN"/>
                        </w:rPr>
                        <w:t>政策要求的</w:t>
                      </w:r>
                      <w:r>
                        <w:rPr>
                          <w:spacing w:val="-73"/>
                          <w:lang w:eastAsia="zh-CN"/>
                        </w:rPr>
                        <w:t xml:space="preserve"> </w:t>
                      </w:r>
                      <w:r>
                        <w:rPr>
                          <w:rFonts w:hint="eastAsia"/>
                          <w:spacing w:val="5"/>
                          <w:lang w:eastAsia="zh-CN"/>
                        </w:rPr>
                        <w:t>，作出资</w:t>
                      </w:r>
                    </w:p>
                    <w:p>
                      <w:pPr>
                        <w:pStyle w:val="9"/>
                        <w:spacing w:before="11" w:line="224" w:lineRule="auto"/>
                        <w:rPr>
                          <w:rFonts w:cs="Times New Roman"/>
                          <w:lang w:eastAsia="zh-CN"/>
                        </w:rPr>
                      </w:pPr>
                      <w:r>
                        <w:rPr>
                          <w:rFonts w:hint="eastAsia"/>
                          <w:spacing w:val="5"/>
                          <w:lang w:eastAsia="zh-CN"/>
                        </w:rPr>
                        <w:t>料不予通过决定</w:t>
                      </w:r>
                      <w:r>
                        <w:rPr>
                          <w:spacing w:val="-76"/>
                          <w:lang w:eastAsia="zh-CN"/>
                        </w:rPr>
                        <w:t xml:space="preserve"> </w:t>
                      </w:r>
                      <w:r>
                        <w:rPr>
                          <w:rFonts w:hint="eastAsia"/>
                          <w:spacing w:val="5"/>
                          <w:lang w:eastAsia="zh-CN"/>
                        </w:rPr>
                        <w:t>，并告知申请人。</w:t>
                      </w:r>
                    </w:p>
                    <w:p>
                      <w:pPr>
                        <w:jc w:val="center"/>
                        <w:rPr>
                          <w:rFonts w:eastAsia="仿宋" w:cs="Times New Roman"/>
                        </w:rPr>
                      </w:pPr>
                      <w:r>
                        <w:rPr>
                          <w:rFonts w:hint="eastAsia" w:cs="宋体"/>
                          <w:spacing w:val="5"/>
                        </w:rPr>
                        <w:t>（办理时限：当场办结）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（</w:t>
                      </w:r>
                      <w:r>
                        <w:rPr>
                          <w:rFonts w:ascii="仿宋" w:hAnsi="仿宋" w:eastAsia="仿宋" w:cs="仿宋"/>
                          <w:sz w:val="24"/>
                          <w:szCs w:val="24"/>
                        </w:rPr>
                        <w:t>1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个工作日）</w:t>
                      </w:r>
                    </w:p>
                    <w:p>
                      <w:pPr>
                        <w:pStyle w:val="10"/>
                        <w:rPr>
                          <w:rFonts w:cs="Times New Roman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haracter">
                  <wp:posOffset>2611755</wp:posOffset>
                </wp:positionH>
                <wp:positionV relativeFrom="line">
                  <wp:posOffset>3274060</wp:posOffset>
                </wp:positionV>
                <wp:extent cx="1905" cy="596900"/>
                <wp:effectExtent l="38100" t="0" r="36195" b="12700"/>
                <wp:wrapNone/>
                <wp:docPr id="6" name="直线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05" cy="5969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8" o:spid="_x0000_s1026" o:spt="20" style="position:absolute;left:0pt;flip:x;margin-left:205.65pt;margin-top:257.8pt;height:47pt;width:0.15pt;mso-position-horizontal-relative:char;mso-position-vertical-relative:line;z-index:251664384;mso-width-relative:page;mso-height-relative:page;" filled="f" stroked="t" coordsize="21600,21600" o:gfxdata="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ByK6vL2gAAAAsB&#10;AAAPAAAAAAAAAAEAIAAAACIAAABkcnMvZG93bnJldi54bWxQSwECFAAUAAAACACHTuJAmqhsyuAB&#10;AACeAwAADgAAAAAAAAABACAAAAApAQAAZHJzL2Uyb0RvYy54bWxQSwUGAAAAAAYABgBZAQAAewUA&#10;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haracter">
                  <wp:posOffset>1793240</wp:posOffset>
                </wp:positionH>
                <wp:positionV relativeFrom="line">
                  <wp:posOffset>474345</wp:posOffset>
                </wp:positionV>
                <wp:extent cx="1938020" cy="842645"/>
                <wp:effectExtent l="4445" t="4445" r="19685" b="10160"/>
                <wp:wrapNone/>
                <wp:docPr id="4" name="矩形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8020" cy="8426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40" w:lineRule="exact"/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b/>
                                <w:bCs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b/>
                                <w:bCs/>
                                <w:sz w:val="24"/>
                                <w:szCs w:val="24"/>
                                <w:lang w:eastAsia="zh-CN"/>
                              </w:rPr>
                              <w:t>资料审查</w:t>
                            </w:r>
                          </w:p>
                          <w:p>
                            <w:pPr>
                              <w:spacing w:line="340" w:lineRule="exact"/>
                              <w:jc w:val="left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审批人员对申报资料进行审查</w:t>
                            </w:r>
                          </w:p>
                        </w:txbxContent>
                      </wps:txbx>
                      <wps:bodyPr vert="horz" wrap="square" anchor="t" anchorCtr="0" upright="1"/>
                    </wps:wsp>
                  </a:graphicData>
                </a:graphic>
              </wp:anchor>
            </w:drawing>
          </mc:Choice>
          <mc:Fallback>
            <w:pict>
              <v:rect id="矩形 19" o:spid="_x0000_s1026" o:spt="1" style="position:absolute;left:0pt;margin-left:141.2pt;margin-top:37.35pt;height:66.35pt;width:152.6pt;mso-position-horizontal-relative:char;mso-position-vertical-relative:line;z-index:251662336;mso-width-relative:page;mso-height-relative:page;" fillcolor="#FFFFFF" filled="t" stroked="t" coordsize="21600,21600" o:gfxdata="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CcdAab2AAAAAoBAAAPAAAAAAAAAAEAIAAAACIAAABk&#10;cnMvZG93bnJldi54bWxQSwECFAAUAAAACACHTuJApIbgEwYCAAAPBAAADgAAAAAAAAABACAAAAAn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40" w:lineRule="exact"/>
                        <w:jc w:val="center"/>
                        <w:rPr>
                          <w:rFonts w:hint="eastAsia" w:ascii="仿宋_GB2312" w:hAnsi="仿宋_GB2312" w:eastAsia="仿宋_GB2312" w:cs="仿宋_GB2312"/>
                          <w:b/>
                          <w:bCs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b/>
                          <w:bCs/>
                          <w:sz w:val="24"/>
                          <w:szCs w:val="24"/>
                          <w:lang w:eastAsia="zh-CN"/>
                        </w:rPr>
                        <w:t>资料审查</w:t>
                      </w:r>
                    </w:p>
                    <w:p>
                      <w:pPr>
                        <w:spacing w:line="340" w:lineRule="exact"/>
                        <w:jc w:val="left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审批人员对申报资料进行审查</w:t>
                      </w: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haracter">
                  <wp:posOffset>1807845</wp:posOffset>
                </wp:positionH>
                <wp:positionV relativeFrom="line">
                  <wp:posOffset>3872865</wp:posOffset>
                </wp:positionV>
                <wp:extent cx="1964055" cy="1162685"/>
                <wp:effectExtent l="5080" t="5080" r="12065" b="13335"/>
                <wp:wrapNone/>
                <wp:docPr id="13" name="矩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64055" cy="11626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40" w:lineRule="exact"/>
                              <w:jc w:val="center"/>
                              <w:rPr>
                                <w:rFonts w:hint="eastAsia" w:ascii="仿宋" w:hAnsi="仿宋" w:eastAsia="仿宋" w:cs="仿宋"/>
                                <w:b/>
                                <w:bCs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b/>
                                <w:bCs/>
                                <w:sz w:val="24"/>
                                <w:szCs w:val="24"/>
                                <w:lang w:eastAsia="zh-CN"/>
                              </w:rPr>
                              <w:t>查询结果告知</w:t>
                            </w:r>
                          </w:p>
                          <w:p>
                            <w:pPr>
                              <w:spacing w:line="340" w:lineRule="exact"/>
                              <w:jc w:val="both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工作人员将查询结果以书面或电子档形式告知申请人</w:t>
                            </w:r>
                          </w:p>
                          <w:p>
                            <w:pPr>
                              <w:spacing w:line="340" w:lineRule="exact"/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（办理时限：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0.5个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工作日）</w:t>
                            </w:r>
                          </w:p>
                          <w:p>
                            <w:pPr>
                              <w:spacing w:line="340" w:lineRule="exact"/>
                              <w:jc w:val="left"/>
                              <w:rPr>
                                <w:rFonts w:ascii="仿宋" w:hAnsi="仿宋" w:eastAsia="仿宋" w:cs="Times New Roman"/>
                              </w:rPr>
                            </w:pPr>
                          </w:p>
                          <w:p>
                            <w:pPr>
                              <w:pStyle w:val="9"/>
                              <w:spacing w:before="255" w:line="226" w:lineRule="auto"/>
                              <w:ind w:left="4448"/>
                              <w:rPr>
                                <w:rFonts w:cs="Times New Roman"/>
                                <w:b/>
                                <w:bCs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pacing w:val="5"/>
                                <w:lang w:eastAsia="zh-CN"/>
                              </w:rPr>
                              <w:t>（办理时限：当场办结）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pacing w:val="-6"/>
                                <w:lang w:eastAsia="zh-CN"/>
                              </w:rPr>
                              <w:t>审</w:t>
                            </w:r>
                            <w:r>
                              <w:rPr>
                                <w:b/>
                                <w:bCs/>
                                <w:spacing w:val="22"/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pacing w:val="-6"/>
                                <w:lang w:eastAsia="zh-CN"/>
                              </w:rPr>
                              <w:t>查</w:t>
                            </w:r>
                          </w:p>
                          <w:p>
                            <w:pPr>
                              <w:pStyle w:val="9"/>
                              <w:spacing w:before="9" w:line="225" w:lineRule="auto"/>
                              <w:ind w:left="61"/>
                              <w:rPr>
                                <w:rFonts w:cs="Times New Roman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pacing w:val="6"/>
                                <w:lang w:eastAsia="zh-CN"/>
                              </w:rPr>
                              <w:t>审核申请资料，符合要求的，作出资料通过的决定</w:t>
                            </w:r>
                            <w:r>
                              <w:rPr>
                                <w:spacing w:val="-68"/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pacing w:val="6"/>
                                <w:lang w:eastAsia="zh-CN"/>
                              </w:rPr>
                              <w:t>，不符合</w:t>
                            </w:r>
                            <w:r>
                              <w:rPr>
                                <w:rFonts w:hint="eastAsia"/>
                                <w:spacing w:val="5"/>
                                <w:lang w:eastAsia="zh-CN"/>
                              </w:rPr>
                              <w:t>政策要求的</w:t>
                            </w:r>
                            <w:r>
                              <w:rPr>
                                <w:spacing w:val="-73"/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pacing w:val="5"/>
                                <w:lang w:eastAsia="zh-CN"/>
                              </w:rPr>
                              <w:t>，作出资</w:t>
                            </w:r>
                          </w:p>
                          <w:p>
                            <w:pPr>
                              <w:pStyle w:val="9"/>
                              <w:spacing w:before="11" w:line="224" w:lineRule="auto"/>
                              <w:rPr>
                                <w:rFonts w:cs="Times New Roman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pacing w:val="5"/>
                                <w:lang w:eastAsia="zh-CN"/>
                              </w:rPr>
                              <w:t>料不予通过决定</w:t>
                            </w:r>
                            <w:r>
                              <w:rPr>
                                <w:spacing w:val="-76"/>
                                <w:lang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spacing w:val="5"/>
                                <w:lang w:eastAsia="zh-CN"/>
                              </w:rPr>
                              <w:t>，并告知申请人。</w:t>
                            </w:r>
                          </w:p>
                          <w:p>
                            <w:pPr>
                              <w:jc w:val="center"/>
                              <w:rPr>
                                <w:rFonts w:eastAsia="仿宋" w:cs="Times New Roman"/>
                              </w:rPr>
                            </w:pPr>
                            <w:r>
                              <w:rPr>
                                <w:rFonts w:hint="eastAsia" w:cs="宋体"/>
                                <w:spacing w:val="5"/>
                              </w:rPr>
                              <w:t>（办理时限：当场办结）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（</w:t>
                            </w:r>
                            <w:r>
                              <w:rPr>
                                <w:rFonts w:ascii="仿宋" w:hAnsi="仿宋" w:eastAsia="仿宋" w:cs="仿宋"/>
                                <w:sz w:val="24"/>
                                <w:szCs w:val="24"/>
                              </w:rPr>
                              <w:t>1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个工作日）</w:t>
                            </w:r>
                          </w:p>
                          <w:p>
                            <w:pPr>
                              <w:pStyle w:val="10"/>
                              <w:rPr>
                                <w:rFonts w:cs="Times New Roman"/>
                              </w:rPr>
                            </w:pPr>
                          </w:p>
                        </w:txbxContent>
                      </wps:txbx>
                      <wps:bodyPr vert="horz" wrap="square" anchor="t" anchorCtr="0" upright="1"/>
                    </wps:wsp>
                  </a:graphicData>
                </a:graphic>
              </wp:anchor>
            </w:drawing>
          </mc:Choice>
          <mc:Fallback>
            <w:pict>
              <v:rect id="矩形 14" o:spid="_x0000_s1026" o:spt="1" style="position:absolute;left:0pt;margin-left:142.35pt;margin-top:304.95pt;height:91.55pt;width:154.65pt;mso-position-horizontal-relative:char;mso-position-vertical-relative:line;z-index:251671552;mso-width-relative:page;mso-height-relative:page;" fillcolor="#FFFFFF" filled="t" stroked="t" coordsize="21600,21600" o:gfxdata="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NTcULnaAAAACwEAAA8AAAAAAAAAAQAgAAAAIgAA&#10;AGRycy9kb3ducmV2LnhtbFBLAQIUABQAAAAIAIdO4kA4gTJCBgIAABEEAAAOAAAAAAAAAAEAIAAA&#10;ACkBAABkcnMvZTJvRG9jLnhtbFBLBQYAAAAABgAGAFkBAACh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40" w:lineRule="exact"/>
                        <w:jc w:val="center"/>
                        <w:rPr>
                          <w:rFonts w:hint="eastAsia" w:ascii="仿宋" w:hAnsi="仿宋" w:eastAsia="仿宋" w:cs="仿宋"/>
                          <w:b/>
                          <w:bCs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b/>
                          <w:bCs/>
                          <w:sz w:val="24"/>
                          <w:szCs w:val="24"/>
                          <w:lang w:eastAsia="zh-CN"/>
                        </w:rPr>
                        <w:t>查询结果告知</w:t>
                      </w:r>
                    </w:p>
                    <w:p>
                      <w:pPr>
                        <w:spacing w:line="340" w:lineRule="exact"/>
                        <w:jc w:val="both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工作人员将查询结果以书面或电子档形式告知申请人</w:t>
                      </w:r>
                    </w:p>
                    <w:p>
                      <w:pPr>
                        <w:spacing w:line="340" w:lineRule="exact"/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（办理时限：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0.5个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工作日）</w:t>
                      </w:r>
                    </w:p>
                    <w:p>
                      <w:pPr>
                        <w:spacing w:line="340" w:lineRule="exact"/>
                        <w:jc w:val="left"/>
                        <w:rPr>
                          <w:rFonts w:ascii="仿宋" w:hAnsi="仿宋" w:eastAsia="仿宋" w:cs="Times New Roman"/>
                        </w:rPr>
                      </w:pPr>
                    </w:p>
                    <w:p>
                      <w:pPr>
                        <w:pStyle w:val="9"/>
                        <w:spacing w:before="255" w:line="226" w:lineRule="auto"/>
                        <w:ind w:left="4448"/>
                        <w:rPr>
                          <w:rFonts w:cs="Times New Roman"/>
                          <w:b/>
                          <w:bCs/>
                          <w:lang w:eastAsia="zh-CN"/>
                        </w:rPr>
                      </w:pPr>
                      <w:r>
                        <w:rPr>
                          <w:rFonts w:hint="eastAsia"/>
                          <w:spacing w:val="5"/>
                          <w:lang w:eastAsia="zh-CN"/>
                        </w:rPr>
                        <w:t>（办理时限：当场办结）</w:t>
                      </w:r>
                      <w:r>
                        <w:rPr>
                          <w:rFonts w:hint="eastAsia"/>
                          <w:b/>
                          <w:bCs/>
                          <w:spacing w:val="-6"/>
                          <w:lang w:eastAsia="zh-CN"/>
                        </w:rPr>
                        <w:t>审</w:t>
                      </w:r>
                      <w:r>
                        <w:rPr>
                          <w:b/>
                          <w:bCs/>
                          <w:spacing w:val="22"/>
                          <w:lang w:eastAsia="zh-CN"/>
                        </w:rPr>
                        <w:t xml:space="preserve"> </w:t>
                      </w:r>
                      <w:r>
                        <w:rPr>
                          <w:rFonts w:hint="eastAsia"/>
                          <w:b/>
                          <w:bCs/>
                          <w:spacing w:val="-6"/>
                          <w:lang w:eastAsia="zh-CN"/>
                        </w:rPr>
                        <w:t>查</w:t>
                      </w:r>
                    </w:p>
                    <w:p>
                      <w:pPr>
                        <w:pStyle w:val="9"/>
                        <w:spacing w:before="9" w:line="225" w:lineRule="auto"/>
                        <w:ind w:left="61"/>
                        <w:rPr>
                          <w:rFonts w:cs="Times New Roman"/>
                          <w:lang w:eastAsia="zh-CN"/>
                        </w:rPr>
                      </w:pPr>
                      <w:r>
                        <w:rPr>
                          <w:rFonts w:hint="eastAsia"/>
                          <w:spacing w:val="6"/>
                          <w:lang w:eastAsia="zh-CN"/>
                        </w:rPr>
                        <w:t>审核申请资料，符合要求的，作出资料通过的决定</w:t>
                      </w:r>
                      <w:r>
                        <w:rPr>
                          <w:spacing w:val="-68"/>
                          <w:lang w:eastAsia="zh-CN"/>
                        </w:rPr>
                        <w:t xml:space="preserve"> </w:t>
                      </w:r>
                      <w:r>
                        <w:rPr>
                          <w:rFonts w:hint="eastAsia"/>
                          <w:spacing w:val="6"/>
                          <w:lang w:eastAsia="zh-CN"/>
                        </w:rPr>
                        <w:t>，不符合</w:t>
                      </w:r>
                      <w:r>
                        <w:rPr>
                          <w:rFonts w:hint="eastAsia"/>
                          <w:spacing w:val="5"/>
                          <w:lang w:eastAsia="zh-CN"/>
                        </w:rPr>
                        <w:t>政策要求的</w:t>
                      </w:r>
                      <w:r>
                        <w:rPr>
                          <w:spacing w:val="-73"/>
                          <w:lang w:eastAsia="zh-CN"/>
                        </w:rPr>
                        <w:t xml:space="preserve"> </w:t>
                      </w:r>
                      <w:r>
                        <w:rPr>
                          <w:rFonts w:hint="eastAsia"/>
                          <w:spacing w:val="5"/>
                          <w:lang w:eastAsia="zh-CN"/>
                        </w:rPr>
                        <w:t>，作出资</w:t>
                      </w:r>
                    </w:p>
                    <w:p>
                      <w:pPr>
                        <w:pStyle w:val="9"/>
                        <w:spacing w:before="11" w:line="224" w:lineRule="auto"/>
                        <w:rPr>
                          <w:rFonts w:cs="Times New Roman"/>
                          <w:lang w:eastAsia="zh-CN"/>
                        </w:rPr>
                      </w:pPr>
                      <w:r>
                        <w:rPr>
                          <w:rFonts w:hint="eastAsia"/>
                          <w:spacing w:val="5"/>
                          <w:lang w:eastAsia="zh-CN"/>
                        </w:rPr>
                        <w:t>料不予通过决定</w:t>
                      </w:r>
                      <w:r>
                        <w:rPr>
                          <w:spacing w:val="-76"/>
                          <w:lang w:eastAsia="zh-CN"/>
                        </w:rPr>
                        <w:t xml:space="preserve"> </w:t>
                      </w:r>
                      <w:r>
                        <w:rPr>
                          <w:rFonts w:hint="eastAsia"/>
                          <w:spacing w:val="5"/>
                          <w:lang w:eastAsia="zh-CN"/>
                        </w:rPr>
                        <w:t>，并告知申请人。</w:t>
                      </w:r>
                    </w:p>
                    <w:p>
                      <w:pPr>
                        <w:jc w:val="center"/>
                        <w:rPr>
                          <w:rFonts w:eastAsia="仿宋" w:cs="Times New Roman"/>
                        </w:rPr>
                      </w:pPr>
                      <w:r>
                        <w:rPr>
                          <w:rFonts w:hint="eastAsia" w:cs="宋体"/>
                          <w:spacing w:val="5"/>
                        </w:rPr>
                        <w:t>（办理时限：当场办结）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（</w:t>
                      </w:r>
                      <w:r>
                        <w:rPr>
                          <w:rFonts w:ascii="仿宋" w:hAnsi="仿宋" w:eastAsia="仿宋" w:cs="仿宋"/>
                          <w:sz w:val="24"/>
                          <w:szCs w:val="24"/>
                        </w:rPr>
                        <w:t>1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个工作日）</w:t>
                      </w:r>
                    </w:p>
                    <w:p>
                      <w:pPr>
                        <w:pStyle w:val="10"/>
                        <w:rPr>
                          <w:rFonts w:cs="Times New Roman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haracter">
                  <wp:posOffset>2608580</wp:posOffset>
                </wp:positionH>
                <wp:positionV relativeFrom="line">
                  <wp:posOffset>1341755</wp:posOffset>
                </wp:positionV>
                <wp:extent cx="635" cy="702310"/>
                <wp:effectExtent l="37465" t="0" r="38100" b="2540"/>
                <wp:wrapNone/>
                <wp:docPr id="11" name="直线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70231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7" o:spid="_x0000_s1026" o:spt="20" style="position:absolute;left:0pt;margin-left:205.4pt;margin-top:105.65pt;height:55.3pt;width:0.05pt;mso-position-horizontal-relative:char;mso-position-vertical-relative:line;z-index:251669504;mso-width-relative:page;mso-height-relative:page;" filled="f" stroked="t" coordsize="21600,21600" o:gfxdata="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cEY9jtsAAAALAQAADwAAAAAA&#10;AAABACAAAAAiAAAAZHJzL2Rvd25yZXYueG1sUEsBAhQAFAAAAAgAh07iQMVP6F7XAQAAlAMAAA4A&#10;AAAAAAAAAQAgAAAAKgEAAGRycy9lMm9Eb2MueG1sUEsFBgAAAAAGAAYAWQEAAHM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hyphenationZone w:val="36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AltKinsokuLineBreakRules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21575E"/>
    <w:rsid w:val="000148FF"/>
    <w:rsid w:val="002D66CB"/>
    <w:rsid w:val="00477B02"/>
    <w:rsid w:val="005F504C"/>
    <w:rsid w:val="00F40A11"/>
    <w:rsid w:val="03383B54"/>
    <w:rsid w:val="04C8532B"/>
    <w:rsid w:val="060C4188"/>
    <w:rsid w:val="0621575E"/>
    <w:rsid w:val="09034D43"/>
    <w:rsid w:val="0C2F6360"/>
    <w:rsid w:val="0E3BD602"/>
    <w:rsid w:val="13FF24AF"/>
    <w:rsid w:val="18515E9C"/>
    <w:rsid w:val="1F6C3C70"/>
    <w:rsid w:val="208D4F18"/>
    <w:rsid w:val="20AB491C"/>
    <w:rsid w:val="21273DC8"/>
    <w:rsid w:val="217321F9"/>
    <w:rsid w:val="27270B61"/>
    <w:rsid w:val="288124A0"/>
    <w:rsid w:val="2FBE08FC"/>
    <w:rsid w:val="30721493"/>
    <w:rsid w:val="311915A4"/>
    <w:rsid w:val="33153593"/>
    <w:rsid w:val="34123266"/>
    <w:rsid w:val="39597D8D"/>
    <w:rsid w:val="3BA533F9"/>
    <w:rsid w:val="3F2750A9"/>
    <w:rsid w:val="410A212C"/>
    <w:rsid w:val="41A15F7E"/>
    <w:rsid w:val="42295064"/>
    <w:rsid w:val="44BC64CE"/>
    <w:rsid w:val="463677B9"/>
    <w:rsid w:val="46467D73"/>
    <w:rsid w:val="48C77C25"/>
    <w:rsid w:val="4A9772B1"/>
    <w:rsid w:val="4C577971"/>
    <w:rsid w:val="4CC94C4B"/>
    <w:rsid w:val="51B22374"/>
    <w:rsid w:val="53B723B0"/>
    <w:rsid w:val="5D826FD7"/>
    <w:rsid w:val="5FF862B7"/>
    <w:rsid w:val="62D823EF"/>
    <w:rsid w:val="66F362FB"/>
    <w:rsid w:val="6DAB081D"/>
    <w:rsid w:val="76E964A8"/>
    <w:rsid w:val="78A829BE"/>
    <w:rsid w:val="7D4551F4"/>
    <w:rsid w:val="7D7B5ECD"/>
    <w:rsid w:val="7DC33068"/>
    <w:rsid w:val="7F18193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qFormat="1" w:unhideWhenUsed="0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nhideWhenUsed="0" w:uiPriority="99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iPriority w:val="99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7"/>
    <w:qFormat/>
    <w:uiPriority w:val="99"/>
    <w:pPr>
      <w:spacing w:after="120"/>
      <w:ind w:left="420" w:leftChars="200"/>
    </w:pPr>
  </w:style>
  <w:style w:type="paragraph" w:styleId="3">
    <w:name w:val="Body Text First Indent 2"/>
    <w:basedOn w:val="1"/>
    <w:link w:val="8"/>
    <w:uiPriority w:val="99"/>
    <w:pPr>
      <w:spacing w:after="120"/>
      <w:ind w:left="420" w:leftChars="200" w:firstLine="420"/>
    </w:pPr>
    <w:rPr>
      <w:rFonts w:ascii="Arial" w:hAnsi="Arial" w:cs="Arial"/>
      <w:sz w:val="20"/>
      <w:szCs w:val="20"/>
    </w:rPr>
  </w:style>
  <w:style w:type="paragraph" w:styleId="4">
    <w:name w:val="Normal (Web)"/>
    <w:basedOn w:val="1"/>
    <w:qFormat/>
    <w:uiPriority w:val="99"/>
    <w:pPr>
      <w:spacing w:beforeAutospacing="1" w:afterAutospacing="1"/>
      <w:jc w:val="left"/>
    </w:pPr>
    <w:rPr>
      <w:kern w:val="0"/>
      <w:sz w:val="24"/>
      <w:szCs w:val="24"/>
    </w:rPr>
  </w:style>
  <w:style w:type="character" w:customStyle="1" w:styleId="7">
    <w:name w:val="Body Text Indent Char"/>
    <w:basedOn w:val="5"/>
    <w:link w:val="2"/>
    <w:semiHidden/>
    <w:qFormat/>
    <w:uiPriority w:val="99"/>
    <w:rPr>
      <w:rFonts w:cs="Calibri"/>
      <w:szCs w:val="21"/>
    </w:rPr>
  </w:style>
  <w:style w:type="character" w:customStyle="1" w:styleId="8">
    <w:name w:val="Body Text First Indent 2 Char"/>
    <w:basedOn w:val="7"/>
    <w:link w:val="3"/>
    <w:semiHidden/>
    <w:qFormat/>
    <w:uiPriority w:val="99"/>
  </w:style>
  <w:style w:type="paragraph" w:customStyle="1" w:styleId="9">
    <w:name w:val="Table Text"/>
    <w:basedOn w:val="1"/>
    <w:semiHidden/>
    <w:qFormat/>
    <w:uiPriority w:val="99"/>
    <w:rPr>
      <w:rFonts w:ascii="宋体" w:hAnsi="宋体" w:cs="宋体"/>
      <w:sz w:val="26"/>
      <w:szCs w:val="26"/>
      <w:lang w:eastAsia="en-US"/>
    </w:rPr>
  </w:style>
  <w:style w:type="paragraph" w:customStyle="1" w:styleId="10">
    <w:name w:val="Default"/>
    <w:qFormat/>
    <w:uiPriority w:val="99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kern w:val="0"/>
      <w:sz w:val="24"/>
      <w:szCs w:val="24"/>
      <w:lang w:val="en-US" w:eastAsia="zh-CN" w:bidi="ar-SA"/>
    </w:rPr>
  </w:style>
  <w:style w:type="table" w:customStyle="1" w:styleId="11">
    <w:name w:val="Table Normal1"/>
    <w:semiHidden/>
    <w:qFormat/>
    <w:uiPriority w:val="99"/>
    <w:rPr>
      <w:rFonts w:cs="Calibri"/>
      <w:kern w:val="0"/>
      <w:sz w:val="20"/>
      <w:szCs w:val="20"/>
    </w:rPr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微软中国</Company>
  <Pages>1</Pages>
  <Words>27</Words>
  <Characters>29</Characters>
  <Lines>0</Lines>
  <Paragraphs>0</Paragraphs>
  <TotalTime>1</TotalTime>
  <ScaleCrop>false</ScaleCrop>
  <LinksUpToDate>false</LinksUpToDate>
  <CharactersWithSpaces>33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2025-06-05T18:10:00Z</dcterms:created>
  <dc:creator>李志兵</dc:creator>
  <cp:lastModifiedBy>周遵毅</cp:lastModifiedBy>
  <cp:lastPrinted>2025-06-16T23:13:00Z</cp:lastPrinted>
  <dcterms:modified xsi:type="dcterms:W3CDTF">2025-07-22T02:31:54Z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  <property fmtid="{D5CDD505-2E9C-101B-9397-08002B2CF9AE}" pid="3" name="ICV">
    <vt:lpwstr>4F03349FA06FC15BE288686857DA6E36</vt:lpwstr>
  </property>
  <property fmtid="{D5CDD505-2E9C-101B-9397-08002B2CF9AE}" pid="4" name="KSOTemplateDocerSaveRecord">
    <vt:lpwstr>eyJoZGlkIjoiN2YzNjBkOTgyNWQ1YTMxYzM3MzMwNWFiODNmOWIzYWMiLCJ1c2VySWQiOiIyODc3MzM3NTMifQ==</vt:lpwstr>
  </property>
</Properties>
</file>