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建设工程项目归档竣工图的要求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归档的竣工图应为原件；</w:t>
      </w: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竣工图的内容必须真实、准确，应与工程实际相符合；</w:t>
      </w: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竣工图应字迹清楚，图样清晰，图面整洁，签字盖章手续应完备；</w:t>
      </w: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所有竣工图均应加盖竣工图章（下图所示），并应符合下列规定：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/>
          <w:sz w:val="28"/>
          <w:szCs w:val="28"/>
        </w:rPr>
        <w:drawing>
          <wp:inline distT="0" distB="0" distL="0" distR="0">
            <wp:extent cx="4638040" cy="3557270"/>
            <wp:effectExtent l="0" t="0" r="10160" b="8890"/>
            <wp:docPr id="1" name="图片 1" descr="杨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杨珍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8040" cy="355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竣工图章的基本内容应包括：“竣工图”字样、施工单位、编制人、审核人、技术负责人、编制日期、监理单位、总监理工程师、监理工程师；</w:t>
      </w:r>
    </w:p>
    <w:p>
      <w:pPr>
        <w:numPr>
          <w:ilvl w:val="0"/>
          <w:numId w:val="2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竣工图章尺寸应为：50mm×80mm；</w:t>
      </w:r>
    </w:p>
    <w:p>
      <w:pPr>
        <w:numPr>
          <w:ilvl w:val="0"/>
          <w:numId w:val="2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竣工图章应使用不易褪色的印泥，应盖在图标栏上方空白处。</w:t>
      </w: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竣工图的编制应按原国家建委1982年［建发施字50号］《关于编制基本建设竣工图的几项暂行规定》执行。</w:t>
      </w:r>
    </w:p>
    <w:p>
      <w:pPr>
        <w:numPr>
          <w:ilvl w:val="0"/>
          <w:numId w:val="1"/>
        </w:num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其他材料按照当地主管部门要求格式报送。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E36E4F"/>
    <w:multiLevelType w:val="singleLevel"/>
    <w:tmpl w:val="84E36E4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98B422B"/>
    <w:multiLevelType w:val="singleLevel"/>
    <w:tmpl w:val="198B422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0BF"/>
    <w:rsid w:val="000074B7"/>
    <w:rsid w:val="000B7B09"/>
    <w:rsid w:val="000D72A1"/>
    <w:rsid w:val="0014036E"/>
    <w:rsid w:val="00147417"/>
    <w:rsid w:val="0016570E"/>
    <w:rsid w:val="002641CA"/>
    <w:rsid w:val="00272123"/>
    <w:rsid w:val="002816B4"/>
    <w:rsid w:val="002845D1"/>
    <w:rsid w:val="00306BAC"/>
    <w:rsid w:val="003E79BC"/>
    <w:rsid w:val="00446327"/>
    <w:rsid w:val="00536864"/>
    <w:rsid w:val="005626B8"/>
    <w:rsid w:val="0059673F"/>
    <w:rsid w:val="0059781A"/>
    <w:rsid w:val="005E2C55"/>
    <w:rsid w:val="00621C65"/>
    <w:rsid w:val="006E1708"/>
    <w:rsid w:val="007B732E"/>
    <w:rsid w:val="008A46A8"/>
    <w:rsid w:val="0093516D"/>
    <w:rsid w:val="0095291D"/>
    <w:rsid w:val="00A70045"/>
    <w:rsid w:val="00B506C4"/>
    <w:rsid w:val="00B5133B"/>
    <w:rsid w:val="00B6361B"/>
    <w:rsid w:val="00C31AE1"/>
    <w:rsid w:val="00D26E8D"/>
    <w:rsid w:val="00D570BF"/>
    <w:rsid w:val="00D61204"/>
    <w:rsid w:val="00DC6D8E"/>
    <w:rsid w:val="00EC38B2"/>
    <w:rsid w:val="00EF5ED5"/>
    <w:rsid w:val="00F406C9"/>
    <w:rsid w:val="00FC2690"/>
    <w:rsid w:val="0BC90368"/>
    <w:rsid w:val="0C1264FF"/>
    <w:rsid w:val="29AE59F7"/>
    <w:rsid w:val="34F4299D"/>
    <w:rsid w:val="3F531C28"/>
    <w:rsid w:val="54F70B87"/>
    <w:rsid w:val="56F97053"/>
    <w:rsid w:val="7AC5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1446</Characters>
  <Lines>12</Lines>
  <Paragraphs>3</Paragraphs>
  <TotalTime>10</TotalTime>
  <ScaleCrop>false</ScaleCrop>
  <LinksUpToDate>false</LinksUpToDate>
  <CharactersWithSpaces>1696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2020-12-30T03:13:00Z</dcterms:created>
  <dc:creator>吴昊天</dc:creator>
  <cp:lastModifiedBy>生命需要宽度</cp:lastModifiedBy>
  <dcterms:modified xsi:type="dcterms:W3CDTF">2020-12-31T09:27:19Z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