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sz w:val="44"/>
          <w:szCs w:val="44"/>
        </w:rPr>
      </w:pPr>
      <w:bookmarkStart w:id="0" w:name="_GoBack"/>
      <w:bookmarkEnd w:id="0"/>
      <w:r>
        <w:rPr>
          <w:rFonts w:hint="eastAsia" w:ascii="方正大标宋简体" w:hAnsi="方正大标宋简体" w:eastAsia="方正大标宋简体" w:cs="方正大标宋简体"/>
          <w:b w:val="0"/>
          <w:bCs/>
          <w:sz w:val="44"/>
          <w:szCs w:val="44"/>
        </w:rPr>
        <w:t>拆除工程</w:t>
      </w:r>
      <w:r>
        <w:rPr>
          <w:rFonts w:hint="eastAsia" w:ascii="方正大标宋简体" w:hAnsi="方正大标宋简体" w:eastAsia="方正大标宋简体" w:cs="方正大标宋简体"/>
          <w:b w:val="0"/>
          <w:bCs/>
          <w:sz w:val="44"/>
          <w:szCs w:val="44"/>
          <w:lang w:eastAsia="zh-CN"/>
        </w:rPr>
        <w:t>告知</w:t>
      </w:r>
      <w:r>
        <w:rPr>
          <w:rFonts w:hint="eastAsia" w:ascii="方正大标宋简体" w:hAnsi="方正大标宋简体" w:eastAsia="方正大标宋简体" w:cs="方正大标宋简体"/>
          <w:b w:val="0"/>
          <w:bCs/>
          <w:sz w:val="44"/>
          <w:szCs w:val="44"/>
        </w:rPr>
        <w:t>备案表</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34"/>
        <w:gridCol w:w="1377"/>
        <w:gridCol w:w="2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项目名称</w:t>
            </w:r>
          </w:p>
        </w:tc>
        <w:tc>
          <w:tcPr>
            <w:tcW w:w="6996" w:type="dxa"/>
            <w:gridSpan w:val="3"/>
            <w:vAlign w:val="center"/>
          </w:tcPr>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工程地点</w:t>
            </w:r>
          </w:p>
        </w:tc>
        <w:tc>
          <w:tcPr>
            <w:tcW w:w="6996" w:type="dxa"/>
            <w:gridSpan w:val="3"/>
            <w:vAlign w:val="center"/>
          </w:tcPr>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rPr>
                <w:rFonts w:hint="eastAsia" w:ascii="仿宋_GB2312" w:hAnsi="仿宋_GB2312" w:eastAsia="仿宋_GB2312" w:cs="仿宋_GB2312"/>
              </w:rPr>
            </w:pPr>
            <w:r>
              <w:rPr>
                <w:rFonts w:hint="eastAsia" w:ascii="仿宋_GB2312" w:hAnsi="仿宋_GB2312" w:eastAsia="仿宋_GB2312" w:cs="仿宋_GB2312"/>
              </w:rPr>
              <w:t>建筑面积（M</w:t>
            </w:r>
            <w:r>
              <w:rPr>
                <w:rFonts w:hint="eastAsia" w:ascii="仿宋_GB2312" w:hAnsi="仿宋_GB2312" w:eastAsia="仿宋_GB2312" w:cs="仿宋_GB2312"/>
                <w:vertAlign w:val="superscript"/>
              </w:rPr>
              <w:t>2</w:t>
            </w:r>
            <w:r>
              <w:rPr>
                <w:rFonts w:hint="eastAsia" w:ascii="仿宋_GB2312" w:hAnsi="仿宋_GB2312" w:eastAsia="仿宋_GB2312" w:cs="仿宋_GB2312"/>
              </w:rPr>
              <w:t>）</w:t>
            </w:r>
          </w:p>
        </w:tc>
        <w:tc>
          <w:tcPr>
            <w:tcW w:w="2734" w:type="dxa"/>
            <w:vAlign w:val="center"/>
          </w:tcPr>
          <w:p>
            <w:pPr>
              <w:rPr>
                <w:rFonts w:hint="eastAsia" w:ascii="仿宋_GB2312" w:hAnsi="仿宋_GB2312" w:eastAsia="仿宋_GB2312" w:cs="仿宋_GB2312"/>
              </w:rPr>
            </w:pPr>
          </w:p>
        </w:tc>
        <w:tc>
          <w:tcPr>
            <w:tcW w:w="1377" w:type="dxa"/>
            <w:vAlign w:val="center"/>
          </w:tcPr>
          <w:p>
            <w:pPr>
              <w:rPr>
                <w:rFonts w:hint="eastAsia" w:ascii="仿宋_GB2312" w:hAnsi="仿宋_GB2312" w:eastAsia="仿宋_GB2312" w:cs="仿宋_GB2312"/>
              </w:rPr>
            </w:pPr>
            <w:r>
              <w:rPr>
                <w:rFonts w:hint="eastAsia" w:ascii="仿宋_GB2312" w:hAnsi="仿宋_GB2312" w:eastAsia="仿宋_GB2312" w:cs="仿宋_GB2312"/>
              </w:rPr>
              <w:t>结构类型</w:t>
            </w:r>
          </w:p>
        </w:tc>
        <w:tc>
          <w:tcPr>
            <w:tcW w:w="2885" w:type="dxa"/>
            <w:vAlign w:val="center"/>
          </w:tcPr>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层   数</w:t>
            </w:r>
          </w:p>
        </w:tc>
        <w:tc>
          <w:tcPr>
            <w:tcW w:w="2734" w:type="dxa"/>
            <w:vAlign w:val="center"/>
          </w:tcPr>
          <w:p>
            <w:pPr>
              <w:rPr>
                <w:rFonts w:hint="eastAsia" w:ascii="仿宋_GB2312" w:hAnsi="仿宋_GB2312" w:eastAsia="仿宋_GB2312" w:cs="仿宋_GB2312"/>
              </w:rPr>
            </w:pPr>
            <w:r>
              <w:rPr>
                <w:rFonts w:hint="eastAsia" w:ascii="仿宋_GB2312" w:hAnsi="仿宋_GB2312" w:eastAsia="仿宋_GB2312" w:cs="仿宋_GB2312"/>
              </w:rPr>
              <w:t>地上     层，地下    层</w:t>
            </w:r>
          </w:p>
        </w:tc>
        <w:tc>
          <w:tcPr>
            <w:tcW w:w="1377"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拆除工期</w:t>
            </w:r>
          </w:p>
        </w:tc>
        <w:tc>
          <w:tcPr>
            <w:tcW w:w="2885" w:type="dxa"/>
            <w:vAlign w:val="center"/>
          </w:tcPr>
          <w:p>
            <w:pPr>
              <w:rPr>
                <w:rFonts w:hint="eastAsia" w:ascii="仿宋_GB2312" w:hAnsi="仿宋_GB2312" w:eastAsia="仿宋_GB2312" w:cs="仿宋_GB2312"/>
              </w:rPr>
            </w:pPr>
            <w:r>
              <w:rPr>
                <w:rFonts w:hint="eastAsia" w:ascii="仿宋_GB2312" w:hAnsi="仿宋_GB2312" w:eastAsia="仿宋_GB2312" w:cs="仿宋_GB2312"/>
              </w:rPr>
              <w:t>开工日期：</w:t>
            </w:r>
          </w:p>
          <w:p>
            <w:pPr>
              <w:rPr>
                <w:rFonts w:hint="eastAsia" w:ascii="仿宋_GB2312" w:hAnsi="仿宋_GB2312" w:eastAsia="仿宋_GB2312" w:cs="仿宋_GB2312"/>
              </w:rPr>
            </w:pPr>
            <w:r>
              <w:rPr>
                <w:rFonts w:hint="eastAsia" w:ascii="仿宋_GB2312" w:hAnsi="仿宋_GB2312" w:eastAsia="仿宋_GB2312" w:cs="仿宋_GB2312"/>
              </w:rPr>
              <w:t>竣工日期：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建设单位</w:t>
            </w:r>
          </w:p>
        </w:tc>
        <w:tc>
          <w:tcPr>
            <w:tcW w:w="2734" w:type="dxa"/>
            <w:vAlign w:val="center"/>
          </w:tcPr>
          <w:p>
            <w:pPr>
              <w:jc w:val="center"/>
              <w:rPr>
                <w:rFonts w:hint="eastAsia" w:ascii="仿宋_GB2312" w:hAnsi="仿宋_GB2312" w:eastAsia="仿宋_GB2312" w:cs="仿宋_GB2312"/>
              </w:rPr>
            </w:pPr>
          </w:p>
        </w:tc>
        <w:tc>
          <w:tcPr>
            <w:tcW w:w="1377" w:type="dxa"/>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法定代表人</w:t>
            </w:r>
          </w:p>
        </w:tc>
        <w:tc>
          <w:tcPr>
            <w:tcW w:w="2885" w:type="dxa"/>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建设单位</w:t>
            </w:r>
          </w:p>
          <w:p>
            <w:pPr>
              <w:jc w:val="center"/>
              <w:rPr>
                <w:rFonts w:hint="eastAsia" w:ascii="仿宋_GB2312" w:hAnsi="仿宋_GB2312" w:eastAsia="仿宋_GB2312" w:cs="仿宋_GB2312"/>
              </w:rPr>
            </w:pPr>
            <w:r>
              <w:rPr>
                <w:rFonts w:hint="eastAsia" w:ascii="仿宋_GB2312" w:hAnsi="仿宋_GB2312" w:eastAsia="仿宋_GB2312" w:cs="仿宋_GB2312"/>
                <w:lang w:eastAsia="zh-CN"/>
              </w:rPr>
              <w:t>项目</w:t>
            </w:r>
            <w:r>
              <w:rPr>
                <w:rFonts w:hint="eastAsia" w:ascii="仿宋_GB2312" w:hAnsi="仿宋_GB2312" w:eastAsia="仿宋_GB2312" w:cs="仿宋_GB2312"/>
              </w:rPr>
              <w:t>负责人</w:t>
            </w:r>
          </w:p>
        </w:tc>
        <w:tc>
          <w:tcPr>
            <w:tcW w:w="2734" w:type="dxa"/>
            <w:vAlign w:val="center"/>
          </w:tcPr>
          <w:p>
            <w:pPr>
              <w:jc w:val="center"/>
              <w:rPr>
                <w:rFonts w:hint="eastAsia" w:ascii="仿宋_GB2312" w:hAnsi="仿宋_GB2312" w:eastAsia="仿宋_GB2312" w:cs="仿宋_GB2312"/>
              </w:rPr>
            </w:pPr>
          </w:p>
        </w:tc>
        <w:tc>
          <w:tcPr>
            <w:tcW w:w="1377"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手机号码</w:t>
            </w:r>
          </w:p>
        </w:tc>
        <w:tc>
          <w:tcPr>
            <w:tcW w:w="2885" w:type="dxa"/>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施工单位</w:t>
            </w:r>
          </w:p>
        </w:tc>
        <w:tc>
          <w:tcPr>
            <w:tcW w:w="2734" w:type="dxa"/>
            <w:vAlign w:val="center"/>
          </w:tcPr>
          <w:p>
            <w:pPr>
              <w:jc w:val="center"/>
              <w:rPr>
                <w:rFonts w:hint="eastAsia" w:ascii="仿宋_GB2312" w:hAnsi="仿宋_GB2312" w:eastAsia="仿宋_GB2312" w:cs="仿宋_GB2312"/>
              </w:rPr>
            </w:pPr>
          </w:p>
        </w:tc>
        <w:tc>
          <w:tcPr>
            <w:tcW w:w="1377"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lang w:eastAsia="zh-CN"/>
              </w:rPr>
              <w:t>法定代表人</w:t>
            </w:r>
          </w:p>
        </w:tc>
        <w:tc>
          <w:tcPr>
            <w:tcW w:w="2885" w:type="dxa"/>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26" w:type="dxa"/>
            <w:vAlign w:val="center"/>
          </w:tcPr>
          <w:p>
            <w:pPr>
              <w:rPr>
                <w:rFonts w:hint="eastAsia" w:ascii="仿宋_GB2312" w:hAnsi="仿宋_GB2312" w:eastAsia="仿宋_GB2312" w:cs="仿宋_GB2312"/>
              </w:rPr>
            </w:pPr>
            <w:r>
              <w:rPr>
                <w:rFonts w:hint="eastAsia" w:ascii="仿宋_GB2312" w:hAnsi="仿宋_GB2312" w:eastAsia="仿宋_GB2312" w:cs="仿宋_GB2312"/>
              </w:rPr>
              <w:t xml:space="preserve">  施工单位</w:t>
            </w:r>
          </w:p>
          <w:p>
            <w:pPr>
              <w:jc w:val="center"/>
              <w:rPr>
                <w:rFonts w:hint="eastAsia" w:ascii="仿宋_GB2312" w:hAnsi="仿宋_GB2312" w:eastAsia="仿宋_GB2312" w:cs="仿宋_GB2312"/>
              </w:rPr>
            </w:pPr>
            <w:r>
              <w:rPr>
                <w:rFonts w:hint="eastAsia" w:ascii="仿宋_GB2312" w:hAnsi="仿宋_GB2312" w:eastAsia="仿宋_GB2312" w:cs="仿宋_GB2312"/>
                <w:lang w:eastAsia="zh-CN"/>
              </w:rPr>
              <w:t>项目</w:t>
            </w:r>
            <w:r>
              <w:rPr>
                <w:rFonts w:hint="eastAsia" w:ascii="仿宋_GB2312" w:hAnsi="仿宋_GB2312" w:eastAsia="仿宋_GB2312" w:cs="仿宋_GB2312"/>
              </w:rPr>
              <w:t>负责人</w:t>
            </w:r>
          </w:p>
        </w:tc>
        <w:tc>
          <w:tcPr>
            <w:tcW w:w="2734" w:type="dxa"/>
            <w:vAlign w:val="center"/>
          </w:tcPr>
          <w:p>
            <w:pPr>
              <w:jc w:val="center"/>
              <w:rPr>
                <w:rFonts w:hint="eastAsia" w:ascii="仿宋_GB2312" w:hAnsi="仿宋_GB2312" w:eastAsia="仿宋_GB2312" w:cs="仿宋_GB2312"/>
              </w:rPr>
            </w:pPr>
          </w:p>
        </w:tc>
        <w:tc>
          <w:tcPr>
            <w:tcW w:w="1377" w:type="dxa"/>
            <w:vAlign w:val="center"/>
          </w:tcPr>
          <w:p>
            <w:pPr>
              <w:jc w:val="center"/>
              <w:rPr>
                <w:rFonts w:hint="eastAsia" w:ascii="仿宋_GB2312" w:hAnsi="仿宋_GB2312" w:eastAsia="仿宋_GB2312" w:cs="仿宋_GB2312"/>
              </w:rPr>
            </w:pPr>
            <w:r>
              <w:rPr>
                <w:rFonts w:hint="eastAsia" w:ascii="仿宋_GB2312" w:hAnsi="仿宋_GB2312" w:eastAsia="仿宋_GB2312" w:cs="仿宋_GB2312"/>
              </w:rPr>
              <w:t>手机号码</w:t>
            </w:r>
          </w:p>
        </w:tc>
        <w:tc>
          <w:tcPr>
            <w:tcW w:w="2885" w:type="dxa"/>
            <w:vAlign w:val="center"/>
          </w:tcPr>
          <w:p>
            <w:pPr>
              <w:jc w:val="cente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1526" w:type="dxa"/>
            <w:vAlign w:val="center"/>
          </w:tcPr>
          <w:p>
            <w:pPr>
              <w:jc w:val="center"/>
              <w:rPr>
                <w:rFonts w:hint="eastAsia" w:ascii="仿宋_GB2312" w:hAnsi="仿宋_GB2312" w:eastAsia="仿宋_GB2312" w:cs="仿宋_GB2312"/>
                <w:lang w:eastAsia="zh-CN"/>
              </w:rPr>
            </w:pPr>
            <w:r>
              <w:rPr>
                <w:rFonts w:hint="eastAsia" w:ascii="仿宋_GB2312" w:hAnsi="仿宋_GB2312" w:eastAsia="仿宋_GB2312" w:cs="仿宋_GB2312"/>
                <w:lang w:eastAsia="zh-CN"/>
              </w:rPr>
              <w:t>资料清单</w:t>
            </w:r>
          </w:p>
        </w:tc>
        <w:tc>
          <w:tcPr>
            <w:tcW w:w="6996" w:type="dxa"/>
            <w:gridSpan w:val="3"/>
            <w:vAlign w:val="center"/>
          </w:tcPr>
          <w:p>
            <w:pPr>
              <w:ind w:firstLine="420" w:firstLineChars="200"/>
              <w:jc w:val="both"/>
              <w:rPr>
                <w:rFonts w:hint="eastAsia" w:ascii="仿宋_GB2312" w:hAnsi="仿宋_GB2312" w:eastAsia="仿宋_GB2312" w:cs="仿宋_GB2312"/>
                <w:lang w:val="en-US" w:eastAsia="zh-CN"/>
              </w:rPr>
            </w:pPr>
          </w:p>
          <w:p>
            <w:pPr>
              <w:numPr>
                <w:ilvl w:val="0"/>
                <w:numId w:val="0"/>
              </w:numPr>
              <w:jc w:val="both"/>
              <w:rPr>
                <w:rFonts w:hint="eastAsia" w:ascii="仿宋_GB2312" w:hAnsi="仿宋_GB2312" w:eastAsia="仿宋_GB2312" w:cs="仿宋_GB2312"/>
                <w:lang w:val="en-US" w:eastAsia="zh-CN"/>
              </w:rPr>
            </w:pPr>
          </w:p>
          <w:p>
            <w:pPr>
              <w:numPr>
                <w:ilvl w:val="0"/>
                <w:numId w:val="0"/>
              </w:numPr>
              <w:ind w:firstLine="420" w:firstLineChars="20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一)建筑业企业资质证书；(二)拟拆除建筑物、构筑物及可能危及毗邻建筑的说明；（三）拆除施工组织方案，涉及超过一定规模危险性较大的拆除工程应提供拆除方案专家论证意见；(四)堆放、清除废弃物的措施。</w:t>
            </w:r>
          </w:p>
          <w:p>
            <w:pPr>
              <w:numPr>
                <w:ilvl w:val="0"/>
                <w:numId w:val="0"/>
              </w:numPr>
              <w:jc w:val="both"/>
              <w:rPr>
                <w:rFonts w:hint="eastAsia" w:ascii="仿宋_GB2312" w:hAnsi="仿宋_GB2312" w:eastAsia="仿宋_GB2312" w:cs="仿宋_GB2312"/>
                <w:lang w:val="en-US" w:eastAsia="zh-CN"/>
              </w:rPr>
            </w:pPr>
          </w:p>
          <w:p>
            <w:pPr>
              <w:rPr>
                <w:rFonts w:hint="eastAsia" w:ascii="仿宋_GB2312" w:hAnsi="仿宋_GB2312" w:eastAsia="仿宋_GB2312" w:cs="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5" w:hRule="atLeast"/>
        </w:trPr>
        <w:tc>
          <w:tcPr>
            <w:tcW w:w="1526" w:type="dxa"/>
            <w:vAlign w:val="center"/>
          </w:tcPr>
          <w:p>
            <w:pPr>
              <w:jc w:val="both"/>
              <w:rPr>
                <w:rFonts w:hint="eastAsia" w:ascii="仿宋_GB2312" w:hAnsi="仿宋_GB2312" w:eastAsia="仿宋_GB2312" w:cs="仿宋_GB2312"/>
                <w:lang w:eastAsia="zh-CN"/>
              </w:rPr>
            </w:pPr>
            <w:r>
              <w:rPr>
                <w:rFonts w:hint="eastAsia" w:ascii="仿宋_GB2312" w:hAnsi="仿宋_GB2312" w:eastAsia="仿宋_GB2312" w:cs="仿宋_GB2312"/>
              </w:rPr>
              <w:t>建设单位</w:t>
            </w:r>
            <w:r>
              <w:rPr>
                <w:rFonts w:hint="eastAsia" w:ascii="仿宋_GB2312" w:hAnsi="仿宋_GB2312" w:eastAsia="仿宋_GB2312" w:cs="仿宋_GB2312"/>
                <w:lang w:eastAsia="zh-CN"/>
              </w:rPr>
              <w:t>承诺</w:t>
            </w:r>
          </w:p>
        </w:tc>
        <w:tc>
          <w:tcPr>
            <w:tcW w:w="6996" w:type="dxa"/>
            <w:gridSpan w:val="3"/>
            <w:vAlign w:val="center"/>
          </w:tcPr>
          <w:p>
            <w:pPr>
              <w:numPr>
                <w:ilvl w:val="0"/>
                <w:numId w:val="0"/>
              </w:numPr>
              <w:ind w:firstLine="420" w:firstLineChars="200"/>
              <w:jc w:val="both"/>
              <w:rPr>
                <w:rFonts w:hint="eastAsia" w:ascii="仿宋_GB2312" w:hAnsi="仿宋_GB2312" w:eastAsia="仿宋_GB2312" w:cs="仿宋_GB2312"/>
                <w:lang w:val="en-US" w:eastAsia="zh-CN"/>
              </w:rPr>
            </w:pPr>
          </w:p>
          <w:p>
            <w:pPr>
              <w:numPr>
                <w:ilvl w:val="0"/>
                <w:numId w:val="0"/>
              </w:numPr>
              <w:ind w:firstLine="420" w:firstLineChars="20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1.实施爆破作业的，应当遵守国家有关民用爆炸物品管理的规定。承诺严格</w:t>
            </w:r>
            <w:r>
              <w:rPr>
                <w:rFonts w:hint="eastAsia" w:ascii="仿宋_GB2312" w:hAnsi="仿宋_GB2312" w:eastAsia="仿宋_GB2312" w:cs="仿宋_GB2312"/>
                <w:lang w:eastAsia="zh-CN"/>
              </w:rPr>
              <w:t>遵守国家有关民用爆炸物品管理的规定</w:t>
            </w:r>
            <w:r>
              <w:rPr>
                <w:rFonts w:hint="eastAsia" w:ascii="仿宋_GB2312" w:hAnsi="仿宋_GB2312" w:eastAsia="仿宋_GB2312" w:cs="仿宋_GB2312"/>
                <w:lang w:val="en-US" w:eastAsia="zh-CN"/>
              </w:rPr>
              <w:t>并依法依规办理相关手续；</w:t>
            </w:r>
          </w:p>
          <w:p>
            <w:pPr>
              <w:numPr>
                <w:ilvl w:val="0"/>
                <w:numId w:val="0"/>
              </w:numPr>
              <w:ind w:firstLine="420" w:firstLineChars="200"/>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2.备案材料真实、有效、齐备。</w:t>
            </w:r>
          </w:p>
          <w:p>
            <w:pPr>
              <w:widowControl w:val="0"/>
              <w:numPr>
                <w:ilvl w:val="0"/>
                <w:numId w:val="0"/>
              </w:numPr>
              <w:jc w:val="both"/>
              <w:rPr>
                <w:rFonts w:hint="eastAsia" w:ascii="仿宋_GB2312" w:hAnsi="仿宋_GB2312" w:eastAsia="仿宋_GB2312" w:cs="仿宋_GB2312"/>
                <w:lang w:val="en-US" w:eastAsia="zh-CN"/>
              </w:rPr>
            </w:pPr>
          </w:p>
          <w:p>
            <w:pPr>
              <w:jc w:val="center"/>
              <w:rPr>
                <w:rFonts w:hint="eastAsia" w:ascii="仿宋_GB2312" w:hAnsi="仿宋_GB2312" w:eastAsia="仿宋_GB2312" w:cs="仿宋_GB2312"/>
              </w:rPr>
            </w:pPr>
          </w:p>
          <w:p>
            <w:pPr>
              <w:jc w:val="center"/>
              <w:rPr>
                <w:rFonts w:hint="eastAsia" w:ascii="仿宋_GB2312" w:hAnsi="仿宋_GB2312" w:eastAsia="仿宋_GB2312" w:cs="仿宋_GB2312"/>
              </w:rPr>
            </w:pPr>
            <w:r>
              <w:rPr>
                <w:rFonts w:hint="eastAsia" w:ascii="仿宋_GB2312" w:hAnsi="仿宋_GB2312" w:eastAsia="仿宋_GB2312" w:cs="仿宋_GB2312"/>
              </w:rPr>
              <w:t xml:space="preserve">                    法定代表人（</w:t>
            </w:r>
            <w:r>
              <w:rPr>
                <w:rFonts w:hint="eastAsia" w:ascii="仿宋_GB2312" w:hAnsi="仿宋_GB2312" w:eastAsia="仿宋_GB2312" w:cs="仿宋_GB2312"/>
                <w:lang w:eastAsia="zh-CN"/>
              </w:rPr>
              <w:t>签字</w:t>
            </w:r>
            <w:r>
              <w:rPr>
                <w:rFonts w:hint="eastAsia" w:ascii="仿宋_GB2312" w:hAnsi="仿宋_GB2312" w:eastAsia="仿宋_GB2312" w:cs="仿宋_GB2312"/>
              </w:rPr>
              <w:t>）：</w:t>
            </w:r>
          </w:p>
          <w:p>
            <w:pPr>
              <w:rPr>
                <w:rFonts w:hint="eastAsia" w:ascii="仿宋_GB2312" w:hAnsi="仿宋_GB2312" w:eastAsia="仿宋_GB2312" w:cs="仿宋_GB2312"/>
              </w:rPr>
            </w:pPr>
            <w:r>
              <w:rPr>
                <w:rFonts w:hint="eastAsia" w:ascii="仿宋_GB2312" w:hAnsi="仿宋_GB2312" w:eastAsia="仿宋_GB2312" w:cs="仿宋_GB2312"/>
              </w:rPr>
              <w:t xml:space="preserve">                                  建设单位（公章）：</w:t>
            </w:r>
          </w:p>
          <w:p>
            <w:pPr>
              <w:rPr>
                <w:rFonts w:hint="eastAsia" w:ascii="仿宋_GB2312" w:hAnsi="仿宋_GB2312" w:eastAsia="仿宋_GB2312" w:cs="仿宋_GB2312"/>
              </w:rPr>
            </w:pPr>
            <w:r>
              <w:rPr>
                <w:rFonts w:hint="eastAsia" w:ascii="仿宋_GB2312" w:hAnsi="仿宋_GB2312" w:eastAsia="仿宋_GB2312" w:cs="仿宋_GB2312"/>
              </w:rPr>
              <w:t xml:space="preserve">                                                      年  月  日</w:t>
            </w:r>
          </w:p>
        </w:tc>
      </w:tr>
    </w:tbl>
    <w:p>
      <w:pPr>
        <w:ind w:firstLine="525" w:firstLineChars="250"/>
        <w:rPr>
          <w:rFonts w:hint="eastAsia"/>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大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627"/>
    <w:rsid w:val="00744627"/>
    <w:rsid w:val="00953320"/>
    <w:rsid w:val="00B125C2"/>
    <w:rsid w:val="070A7F84"/>
    <w:rsid w:val="07A7600B"/>
    <w:rsid w:val="0E9A0B7A"/>
    <w:rsid w:val="0F1B0D72"/>
    <w:rsid w:val="0FC7491D"/>
    <w:rsid w:val="11306B9A"/>
    <w:rsid w:val="141A2542"/>
    <w:rsid w:val="233F648F"/>
    <w:rsid w:val="26DF2C46"/>
    <w:rsid w:val="27AD7777"/>
    <w:rsid w:val="2B8C7870"/>
    <w:rsid w:val="2D2943CF"/>
    <w:rsid w:val="39203BF1"/>
    <w:rsid w:val="3A857009"/>
    <w:rsid w:val="3E6E4F4A"/>
    <w:rsid w:val="41B664DE"/>
    <w:rsid w:val="41E35D33"/>
    <w:rsid w:val="46673305"/>
    <w:rsid w:val="4C86382E"/>
    <w:rsid w:val="52413CA9"/>
    <w:rsid w:val="53673103"/>
    <w:rsid w:val="5C71326D"/>
    <w:rsid w:val="605B5E41"/>
    <w:rsid w:val="62521AE2"/>
    <w:rsid w:val="6452551C"/>
    <w:rsid w:val="650C7485"/>
    <w:rsid w:val="67E67FCE"/>
    <w:rsid w:val="69854EB3"/>
    <w:rsid w:val="6C206305"/>
    <w:rsid w:val="6E8A52EB"/>
    <w:rsid w:val="6F8F497B"/>
    <w:rsid w:val="724C7E3A"/>
    <w:rsid w:val="74832DA4"/>
    <w:rsid w:val="782E1454"/>
    <w:rsid w:val="792D6954"/>
    <w:rsid w:val="7CFA2C73"/>
    <w:rsid w:val="7D3C1534"/>
    <w:rsid w:val="7EFFA214"/>
    <w:rsid w:val="7F67E343"/>
    <w:rsid w:val="7FFE94C4"/>
    <w:rsid w:val="DDDB8CDC"/>
    <w:rsid w:val="F6DD7C4C"/>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0"/>
    <w:pPr>
      <w:tabs>
        <w:tab w:val="center" w:pos="4153"/>
        <w:tab w:val="right" w:pos="8306"/>
      </w:tabs>
      <w:snapToGrid w:val="0"/>
      <w:jc w:val="left"/>
    </w:pPr>
    <w:rPr>
      <w:sz w:val="18"/>
      <w:szCs w:val="18"/>
    </w:rPr>
  </w:style>
  <w:style w:type="paragraph" w:styleId="3">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semiHidden/>
    <w:unhideWhenUsed/>
    <w:qFormat/>
    <w:uiPriority w:val="0"/>
    <w:rPr>
      <w:color w:val="0000FF"/>
      <w:u w:val="single"/>
    </w:rPr>
  </w:style>
  <w:style w:type="character" w:customStyle="1" w:styleId="9">
    <w:name w:val="页眉 Char"/>
    <w:basedOn w:val="7"/>
    <w:link w:val="3"/>
    <w:semiHidden/>
    <w:qFormat/>
    <w:uiPriority w:val="0"/>
    <w:rPr>
      <w:kern w:val="2"/>
      <w:sz w:val="18"/>
      <w:szCs w:val="18"/>
    </w:rPr>
  </w:style>
  <w:style w:type="character" w:customStyle="1" w:styleId="10">
    <w:name w:val="页脚 Char"/>
    <w:basedOn w:val="7"/>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78</Words>
  <Characters>447</Characters>
  <Lines>3</Lines>
  <Paragraphs>1</Paragraphs>
  <TotalTime>1</TotalTime>
  <ScaleCrop>false</ScaleCrop>
  <LinksUpToDate>false</LinksUpToDate>
  <CharactersWithSpaces>524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2015-08-20T17:41:00Z</dcterms:created>
  <dc:creator>Administrator</dc:creator>
  <cp:lastModifiedBy>韩亚辉</cp:lastModifiedBy>
  <cp:lastPrinted>2021-10-11T14:24:00Z</cp:lastPrinted>
  <dcterms:modified xsi:type="dcterms:W3CDTF">2021-10-11T07:24:00Z</dcterms:modified>
  <dc:title>厦 门 市 拆 除 工 程 备 案 申 请 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1C38C2D56C2E4DACB3645D9D4DE8985E</vt:lpwstr>
  </property>
</Properties>
</file>