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53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建筑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企业资质认定办事流程图</w:t>
      </w: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368300</wp:posOffset>
                </wp:positionV>
                <wp:extent cx="2524760" cy="862330"/>
                <wp:effectExtent l="5080" t="4445" r="22860" b="9525"/>
                <wp:wrapNone/>
                <wp:docPr id="6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03300" y="1971040"/>
                          <a:ext cx="2524760" cy="8623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109" type="#_x0000_t109" style="position:absolute;left:0pt;margin-left:46.75pt;margin-top:29pt;height:67.9pt;width:198.8pt;z-index:-251653120;mso-width-relative:page;mso-height-relative:page;" fillcolor="#FFFFFF" filled="t" stroked="t" coordsize="21600,21600" o:gfxdata="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9lI0NgAAAAJAQAADwAAAAAA&#10;AAABACAAAAAiAAAAZHJzL2Rvd25yZXYueG1sUEsBAhQAFAAAAAgAh07iQKkbovcTAgAAFAQAAA4A&#10;AAAAAAAAAQAgAAAAJw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="宋体"/>
        </w:rPr>
        <w:t>　　　　　　　　　　　　　　　</w:t>
      </w:r>
      <w:r>
        <w:t xml:space="preserve">     </w:t>
      </w:r>
      <w:r>
        <w:rPr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（行政审批科）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</w:t>
      </w:r>
      <w: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eastAsia="宋体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11430</wp:posOffset>
                </wp:positionV>
                <wp:extent cx="2449195" cy="2115820"/>
                <wp:effectExtent l="4445" t="4445" r="22860" b="1333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16425" y="1718310"/>
                          <a:ext cx="2449195" cy="2115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变更申请资料：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企业股东（代表）大会、董事会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的决议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；国有企业职工代表大会的决议；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营业执照；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企业名称变更核准通知书；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企业已取得资质证书；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法定代表人身份证；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6.办公场所证明。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6.75pt;margin-top:0.9pt;height:166.6pt;width:192.85pt;z-index:251663360;mso-width-relative:page;mso-height-relative:page;" fillcolor="#FFFFFF [3201]" filled="t" stroked="t" coordsize="21600,21600" o:gfxdata="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+30yr9YAAAAJAQAADwAAAAAAAAAB&#10;ACAAAAAiAAAAZHJzL2Rvd25yZXYueG1sUEsBAhQAFAAAAAgAh07iQCn1i+FLAgAAdgQAAA4AAAAA&#10;AAAAAQAgAAAAJQ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变更申请资料：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企业股东（代表）大会、董事会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的决议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；国有企业职工代表大会的决议；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营业执照；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企业名称变更核准通知书；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企业已取得资质证书；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法定代表人身份证；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6.办公场所证明。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 xml:space="preserve">申　请 </w:t>
      </w:r>
      <w: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3135630</wp:posOffset>
                </wp:positionH>
                <wp:positionV relativeFrom="paragraph">
                  <wp:posOffset>161290</wp:posOffset>
                </wp:positionV>
                <wp:extent cx="635000" cy="4445"/>
                <wp:effectExtent l="0" t="0" r="0" b="0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0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46.9pt;margin-top:12.7pt;height:0.35pt;width:50pt;z-index:251661312;mso-width-relative:page;mso-height-relative:page;" filled="f" stroked="t" coordsize="21600,21600" o:gfxdata="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mI3y1NgAAAAJAQAADwAAAAAAAAABACAA&#10;AAAiAAAAZHJzL2Rvd25yZXYueG1sUEsBAhQAFAAAAAgAh07iQDDZE5zUAQAAmQMAAA4AAAAAAAAA&#10;AQAgAAAAJwEAAGRycy9lMm9Eb2MueG1sUEsFBgAAAAAGAAYAWQEAAG0FAAAAAA=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</w:rPr>
        <w:t xml:space="preserve">               </w:t>
      </w:r>
      <w:bookmarkStart w:id="0" w:name="_GoBack"/>
      <w:bookmarkEnd w:id="0"/>
      <w:r>
        <w:rPr>
          <w:rFonts w:eastAsia="宋体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申请人提出申请   </w:t>
      </w:r>
      <w:r>
        <w:rPr>
          <w:rFonts w:eastAsia="宋体"/>
        </w:rPr>
        <w:t xml:space="preserve">  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　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　</w:t>
      </w:r>
      <w:r>
        <w:t xml:space="preserve">      </w:t>
      </w:r>
      <w:r>
        <w:rPr>
          <w:rFonts w:hint="eastAsia" w:cs="宋体"/>
        </w:rPr>
        <w:t>　　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（四川政务服务网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="仿宋_GB2312" w:hAnsi="仿宋_GB2312" w:eastAsia="仿宋_GB2312" w:cs="Times New Roma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           </w:t>
      </w:r>
      <w:r>
        <w:rPr>
          <w:rFonts w:ascii="仿宋_GB2312" w:hAnsi="仿宋_GB2312" w:eastAsia="仿宋_GB2312" w:cs="仿宋_GB2312"/>
        </w:rPr>
        <w:t xml:space="preserve">                                     </w:t>
      </w:r>
    </w:p>
    <w:p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-17145</wp:posOffset>
                </wp:positionV>
                <wp:extent cx="9525" cy="424180"/>
                <wp:effectExtent l="41275" t="0" r="63500" b="13970"/>
                <wp:wrapNone/>
                <wp:docPr id="1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241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118.9pt;margin-top:-1.35pt;height:33.4pt;width:0.75pt;z-index:251659264;mso-width-relative:page;mso-height-relative:page;" filled="f" stroked="t" coordsize="21600,21600" o:gfxdata="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G2yDC3AAA&#10;AAkBAAAPAAAAAAAAAAEAIAAAACIAAABkcnMvZG93bnJldi54bWxQSwECFAAUAAAACACHTuJAnAai&#10;oeEBAACiAwAADgAAAAAAAAABACAAAAArAQAAZHJzL2Uyb0RvYy54bWxQSwUGAAAAAAYABgBZAQAA&#10;fgUAAAAA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t xml:space="preserve">                  </w:t>
      </w:r>
    </w:p>
    <w:p>
      <w:pPr>
        <w:rPr>
          <w:rFonts w:ascii="仿宋_GB2312" w:hAnsi="仿宋_GB2312" w:eastAsia="仿宋_GB2312" w:cs="Times New Roman"/>
          <w:spacing w:val="5"/>
        </w:rPr>
      </w:pPr>
      <w: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429260</wp:posOffset>
                </wp:positionH>
                <wp:positionV relativeFrom="paragraph">
                  <wp:posOffset>28575</wp:posOffset>
                </wp:positionV>
                <wp:extent cx="2315210" cy="819785"/>
                <wp:effectExtent l="4445" t="5080" r="23495" b="13335"/>
                <wp:wrapNone/>
                <wp:docPr id="7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76960" y="3150870"/>
                          <a:ext cx="2315210" cy="8197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109" type="#_x0000_t109" style="position:absolute;left:0pt;margin-left:33.8pt;margin-top:2.25pt;height:64.55pt;width:182.3pt;z-index:-251652096;mso-width-relative:page;mso-height-relative:page;" fillcolor="#FFFFFF" filled="t" stroked="t" coordsize="21600,21600" o:gfxdata="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UqjbvYAAAACAEAAA8AAAAAAAAA&#10;AQAgAAAAIgAAAGRycy9kb3ducmV2LnhtbFBLAQIUABQAAAAIAIdO4kC+FlHYEQIAABQEAAAOAAAA&#10;AAAAAAEAIAAAACc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</w:rPr>
        <w:t xml:space="preserve">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受  理</w:t>
      </w:r>
      <w:r>
        <w:rPr>
          <w:b/>
          <w:bCs/>
        </w:rPr>
        <w:t xml:space="preserve">                            </w:t>
      </w:r>
      <w:r>
        <w:rPr>
          <w:rFonts w:ascii="仿宋_GB2312" w:hAnsi="仿宋_GB2312" w:eastAsia="仿宋_GB2312" w:cs="仿宋_GB2312"/>
          <w:spacing w:val="5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</w:rPr>
        <w:t>　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　</w:t>
      </w: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系统自动受理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　　</w:t>
      </w: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" w:eastAsia="zh-CN"/>
        </w:rPr>
        <w:t xml:space="preserve">    </w:t>
      </w:r>
      <w:r>
        <w:rPr>
          <w:rFonts w:hint="default" w:ascii="仿宋" w:hAnsi="仿宋" w:eastAsia="仿宋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受理后将无法退回补齐补正）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eastAsia="仿宋_GB2312" w:cs="Times New Roma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　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" w:eastAsia="zh-CN"/>
        </w:rPr>
        <w:t xml:space="preserve">   </w:t>
      </w:r>
      <w:r>
        <w:rPr>
          <w:rFonts w:ascii="仿宋_GB2312" w:hAnsi="仿宋_GB2312" w:eastAsia="仿宋_GB2312" w:cs="仿宋_GB2312"/>
          <w:sz w:val="24"/>
          <w:szCs w:val="24"/>
        </w:rPr>
        <w:t xml:space="preserve"> </w:t>
      </w:r>
      <w: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办理时限：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1个工作日）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  </w:t>
      </w:r>
      <w: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5670" w:leftChars="100" w:hanging="5460" w:hangingChars="2600"/>
        <w:textAlignment w:val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56515</wp:posOffset>
                </wp:positionV>
                <wp:extent cx="4445" cy="657225"/>
                <wp:effectExtent l="45085" t="0" r="64770" b="9525"/>
                <wp:wrapNone/>
                <wp:docPr id="2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margin-left:119.55pt;margin-top:4.45pt;height:51.75pt;width:0.35pt;z-index:251660288;mso-width-relative:page;mso-height-relative:page;" filled="f" stroked="t" coordsize="21600,21600" o:gfxdata="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8j9VtkA&#10;AAAJAQAADwAAAAAAAAABACAAAAAiAAAAZHJzL2Rvd25yZXYueG1sUEsBAhQAFAAAAAgAh07iQKih&#10;RJnlAQAAogMAAA4AAAAAAAAAAQAgAAAAKAEAAGRycy9lMm9Eb2MueG1sUEsFBgAAAAAGAAYAWQEA&#10;AH8FAAAAAA=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t xml:space="preserve">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 </w:t>
      </w:r>
      <w:r>
        <w:t xml:space="preserve">                                                            </w:t>
      </w:r>
    </w:p>
    <w:p>
      <w:pPr>
        <w:tabs>
          <w:tab w:val="left" w:pos="2901"/>
        </w:tabs>
        <w:jc w:val="left"/>
        <w:rPr>
          <w:rFonts w:ascii="仿宋_GB2312" w:hAnsi="仿宋_GB2312" w:eastAsia="仿宋_GB2312" w:cs="Times New Roman"/>
        </w:rPr>
      </w:pPr>
      <w:r>
        <w:t xml:space="preserve">    </w:t>
      </w:r>
      <w:r>
        <w:rPr>
          <w:rFonts w:hint="eastAsia" w:ascii="仿宋_GB2312" w:hAnsi="仿宋_GB2312" w:eastAsia="仿宋_GB2312" w:cs="仿宋_GB2312"/>
        </w:rPr>
        <w:t>　　　</w:t>
      </w:r>
      <w:r>
        <w:rPr>
          <w:rFonts w:ascii="仿宋_GB2312" w:hAnsi="仿宋_GB2312" w:eastAsia="仿宋_GB2312" w:cs="仿宋_GB2312"/>
        </w:rPr>
        <w:t xml:space="preserve"> </w:t>
      </w:r>
    </w:p>
    <w:p>
      <w:pPr>
        <w:tabs>
          <w:tab w:val="left" w:pos="2901"/>
        </w:tabs>
        <w:ind w:firstLine="210" w:firstLineChars="100"/>
        <w:jc w:val="left"/>
        <w:rPr>
          <w:rFonts w:ascii="仿宋_GB2312" w:hAnsi="仿宋_GB2312" w:eastAsia="仿宋_GB2312" w:cs="仿宋_GB231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3805555</wp:posOffset>
                </wp:positionH>
                <wp:positionV relativeFrom="paragraph">
                  <wp:posOffset>128270</wp:posOffset>
                </wp:positionV>
                <wp:extent cx="2618105" cy="1992630"/>
                <wp:effectExtent l="4445" t="4445" r="6350" b="22225"/>
                <wp:wrapNone/>
                <wp:docPr id="5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8105" cy="1992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线上申请地址：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四川政务服务网www.sczwfw.gov.cn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业务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咨询电话：0825-2312921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法定办结时限：2个工作日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承诺办结时限：1个工作日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299.65pt;margin-top:10.1pt;height:156.9pt;width:206.15pt;z-index:251662336;mso-width-relative:page;mso-height-relative:page;" fillcolor="#FFFFFF" filled="t" stroked="t" coordsize="21600,21600" o:gfxdata="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KP20vZAAAACwEAAA8AAAAAAAAAAQAgAAAAIgAAAGRy&#10;cy9kb3ducmV2LnhtbFBLAQIUABQAAAAIAIdO4kCMblM9BAIAAA4EAAAOAAAAAAAAAAEAIAAAACgB&#10;AABkcnMvZTJvRG9jLnhtbFBLBQYAAAAABgAGAFkBAACeBQAAAAA=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线上申请地址：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四川政务服务网www.sczwfw.gov.cn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业务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咨询电话：0825-2312921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法定办结时限：2个工作日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eastAsia="zh-CN"/>
                        </w:rPr>
                        <w:t>承诺办结时限：1个工作日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w:t>　　　</w:t>
      </w:r>
      <w:r>
        <w:rPr>
          <w:rFonts w:ascii="仿宋_GB2312" w:hAnsi="仿宋_GB2312" w:eastAsia="仿宋_GB2312" w:cs="仿宋_GB2312"/>
        </w:rPr>
        <w:t xml:space="preserve">   </w:t>
      </w:r>
    </w:p>
    <w:p>
      <w:pPr>
        <w:tabs>
          <w:tab w:val="center" w:pos="4153"/>
        </w:tabs>
        <w:ind w:firstLine="1470" w:firstLineChars="700"/>
        <w:rPr>
          <w:rFonts w:ascii="仿宋_GB2312" w:hAnsi="仿宋_GB2312" w:eastAsia="仿宋_GB2312" w:cs="Times New Roman"/>
          <w:b/>
          <w:bCs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93345</wp:posOffset>
                </wp:positionV>
                <wp:extent cx="3157220" cy="1072515"/>
                <wp:effectExtent l="4445" t="4445" r="19685" b="8890"/>
                <wp:wrapNone/>
                <wp:docPr id="8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17550" y="4556125"/>
                          <a:ext cx="3157220" cy="10725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09" type="#_x0000_t109" style="position:absolute;left:0pt;margin-left:-0.15pt;margin-top:7.35pt;height:84.45pt;width:248.6pt;z-index:-251651072;mso-width-relative:page;mso-height-relative:page;" fillcolor="#FFFFFF" filled="t" stroked="t" coordsize="21600,21600" o:gfxdata="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/1mkj2AAAAAgBAAAPAAAA&#10;AAAAAAEAIAAAACIAAABkcnMvZG93bnJldi54bWxQSwECFAAUAAAACACHTuJA7Vz3dRUCAAAU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</w:rPr>
        <w:t>　　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　</w:t>
      </w: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" w:eastAsia="zh-CN"/>
        </w:rPr>
        <w:t xml:space="preserve">           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办  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审查通过，作出准予变更决定，并向企业推送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电子证照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审查不通过，作出不予变更决定</w:t>
      </w:r>
    </w:p>
    <w:p>
      <w:pPr>
        <w:rPr>
          <w:rFonts w:ascii="仿宋_GB2312" w:hAnsi="仿宋_GB2312" w:eastAsia="仿宋_GB2312" w:cs="Times New Roman"/>
        </w:rPr>
      </w:pPr>
    </w:p>
    <w:p>
      <w:pPr>
        <w:tabs>
          <w:tab w:val="left" w:pos="4656"/>
        </w:tabs>
        <w:jc w:val="center"/>
      </w:pPr>
      <w:r>
        <w:t xml:space="preserve">                                      </w:t>
      </w:r>
    </w:p>
    <w:sectPr>
      <w:pgSz w:w="11906" w:h="16838"/>
      <w:pgMar w:top="1440" w:right="1020" w:bottom="1440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012"/>
    <w:rsid w:val="001575C4"/>
    <w:rsid w:val="004A3E64"/>
    <w:rsid w:val="00B0366A"/>
    <w:rsid w:val="00B24A83"/>
    <w:rsid w:val="00DB3A51"/>
    <w:rsid w:val="00E94012"/>
    <w:rsid w:val="0AD713B2"/>
    <w:rsid w:val="0DB675BB"/>
    <w:rsid w:val="12BB39AB"/>
    <w:rsid w:val="14B8069A"/>
    <w:rsid w:val="1D0D09A8"/>
    <w:rsid w:val="2BE36104"/>
    <w:rsid w:val="31CA7662"/>
    <w:rsid w:val="337FFBC9"/>
    <w:rsid w:val="3B5B9483"/>
    <w:rsid w:val="3D4359E6"/>
    <w:rsid w:val="3FB5A237"/>
    <w:rsid w:val="479DC7A8"/>
    <w:rsid w:val="47D74692"/>
    <w:rsid w:val="5AEC484C"/>
    <w:rsid w:val="5CEB143A"/>
    <w:rsid w:val="67883717"/>
    <w:rsid w:val="6E9B25FA"/>
    <w:rsid w:val="6F9E43CC"/>
    <w:rsid w:val="75FC5540"/>
    <w:rsid w:val="77DEC8D4"/>
    <w:rsid w:val="79F92968"/>
    <w:rsid w:val="7AF96A3E"/>
    <w:rsid w:val="7AFF020C"/>
    <w:rsid w:val="7BE61B4D"/>
    <w:rsid w:val="7E840922"/>
    <w:rsid w:val="7FBF486F"/>
    <w:rsid w:val="7FDB02A5"/>
    <w:rsid w:val="9A4FBCDC"/>
    <w:rsid w:val="9EDD8253"/>
    <w:rsid w:val="BFDBA6C5"/>
    <w:rsid w:val="DF7C71AF"/>
    <w:rsid w:val="DFFF790F"/>
    <w:rsid w:val="E7BD924E"/>
    <w:rsid w:val="E7F74D22"/>
    <w:rsid w:val="F5AF9C84"/>
    <w:rsid w:val="F6FF0C17"/>
    <w:rsid w:val="F7E22B6D"/>
    <w:rsid w:val="F7FC313C"/>
    <w:rsid w:val="F7FEEE29"/>
    <w:rsid w:val="F8AF69D5"/>
    <w:rsid w:val="FCFD1C06"/>
    <w:rsid w:val="FFD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1</Pages>
  <Words>109</Words>
  <Characters>111</Characters>
  <Lines>0</Lines>
  <Paragraphs>0</Paragraphs>
  <TotalTime>0</TotalTime>
  <ScaleCrop>false</ScaleCrop>
  <LinksUpToDate>false</LinksUpToDate>
  <CharactersWithSpaces>668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2025-04-02T23:22:00Z</dcterms:created>
  <dc:creator>Administrator</dc:creator>
  <cp:lastModifiedBy>周遵毅</cp:lastModifiedBy>
  <cp:lastPrinted>2025-06-18T23:04:00Z</cp:lastPrinted>
  <dcterms:modified xsi:type="dcterms:W3CDTF">2025-07-31T02:11:13Z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eyJoZGlkIjoiMTZhMDI4MWI3MDdiYWUyNTI0ODA2ZmZjYjg1ZDY2MTYiLCJ1c2VySWQiOiIxMzI0NjM5NzU3In0=</vt:lpwstr>
  </property>
  <property fmtid="{D5CDD505-2E9C-101B-9397-08002B2CF9AE}" pid="4" name="ICV">
    <vt:lpwstr>30C7C87EE2264C31B8D18937D7A56EAB_12</vt:lpwstr>
  </property>
</Properties>
</file>