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76F0A">
      <w:pPr>
        <w:pStyle w:val="2"/>
        <w:spacing w:line="258" w:lineRule="auto"/>
      </w:pPr>
    </w:p>
    <w:p w14:paraId="7A3BF2B0">
      <w:pPr>
        <w:pStyle w:val="2"/>
        <w:spacing w:line="259" w:lineRule="auto"/>
      </w:pPr>
    </w:p>
    <w:p w14:paraId="55EB1986">
      <w:pPr>
        <w:pStyle w:val="2"/>
        <w:spacing w:line="259" w:lineRule="auto"/>
      </w:pPr>
    </w:p>
    <w:p w14:paraId="6F2222EA">
      <w:pPr>
        <w:spacing w:before="201" w:line="233" w:lineRule="auto"/>
        <w:jc w:val="right"/>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pacing w:val="-21"/>
          <w:w w:val="97"/>
          <w:sz w:val="52"/>
          <w:szCs w:val="52"/>
        </w:rPr>
        <w:t>遂宁市卫生健康委“</w:t>
      </w:r>
      <w:r>
        <w:rPr>
          <w:rFonts w:ascii="方正小标宋简体" w:hAnsi="方正小标宋简体" w:eastAsia="方正小标宋简体" w:cs="方正小标宋简体"/>
          <w:spacing w:val="-23"/>
          <w:sz w:val="52"/>
          <w:szCs w:val="52"/>
        </w:rPr>
        <w:t xml:space="preserve"> </w:t>
      </w:r>
      <w:r>
        <w:rPr>
          <w:rFonts w:ascii="方正小标宋简体" w:hAnsi="方正小标宋简体" w:eastAsia="方正小标宋简体" w:cs="方正小标宋简体"/>
          <w:spacing w:val="-20"/>
          <w:w w:val="97"/>
          <w:sz w:val="52"/>
          <w:szCs w:val="52"/>
        </w:rPr>
        <w:t>四个服务”工作事</w:t>
      </w:r>
      <w:r>
        <w:rPr>
          <w:rFonts w:ascii="方正小标宋简体" w:hAnsi="方正小标宋简体" w:eastAsia="方正小标宋简体" w:cs="方正小标宋简体"/>
          <w:spacing w:val="-11"/>
          <w:w w:val="97"/>
          <w:sz w:val="52"/>
          <w:szCs w:val="52"/>
        </w:rPr>
        <w:t>项</w:t>
      </w:r>
    </w:p>
    <w:p w14:paraId="4F1E0277">
      <w:pPr>
        <w:pStyle w:val="2"/>
        <w:spacing w:line="245" w:lineRule="auto"/>
      </w:pPr>
    </w:p>
    <w:p w14:paraId="48D7E0DB">
      <w:pPr>
        <w:pStyle w:val="2"/>
        <w:spacing w:line="245" w:lineRule="auto"/>
      </w:pPr>
    </w:p>
    <w:p w14:paraId="71BCDF89">
      <w:pPr>
        <w:pStyle w:val="2"/>
        <w:spacing w:line="245" w:lineRule="auto"/>
      </w:pPr>
    </w:p>
    <w:p w14:paraId="2D03638B">
      <w:pPr>
        <w:pStyle w:val="2"/>
        <w:spacing w:line="245" w:lineRule="auto"/>
      </w:pPr>
    </w:p>
    <w:p w14:paraId="26004032">
      <w:pPr>
        <w:pStyle w:val="2"/>
        <w:spacing w:line="245" w:lineRule="auto"/>
      </w:pPr>
      <w:r>
        <w:pict>
          <v:shape id="_x0000_s2050" o:spid="_x0000_s2050" o:spt="202" type="#_x0000_t202" style="position:absolute;left:0pt;margin-left:196.5pt;margin-top:9.8pt;height:376.65pt;width:39.05pt;z-index:251678720;mso-width-relative:page;mso-height-relative:page;" filled="f" stroked="f" coordsize="21600,21600">
            <v:path/>
            <v:fill on="f" focussize="0,0"/>
            <v:stroke on="f"/>
            <v:imagedata o:title=""/>
            <o:lock v:ext="edit" aspectratio="f"/>
            <v:textbox inset="0mm,0mm,0mm,0mm" style="layout-flow:vertical-ideographic;">
              <w:txbxContent>
                <w:p w14:paraId="68887F1F">
                  <w:pPr>
                    <w:spacing w:before="19" w:line="200" w:lineRule="auto"/>
                    <w:jc w:val="right"/>
                    <w:rPr>
                      <w:rFonts w:ascii="方正小标宋简体" w:hAnsi="方正小标宋简体" w:eastAsia="方正小标宋简体" w:cs="方正小标宋简体"/>
                      <w:sz w:val="55"/>
                      <w:szCs w:val="55"/>
                    </w:rPr>
                  </w:pPr>
                  <w:r>
                    <w:rPr>
                      <w:rFonts w:ascii="方正小标宋简体" w:hAnsi="方正小标宋简体" w:eastAsia="方正小标宋简体" w:cs="方正小标宋简体"/>
                      <w:spacing w:val="-60"/>
                      <w:sz w:val="55"/>
                      <w:szCs w:val="55"/>
                    </w:rPr>
                    <w:t>流  程</w:t>
                  </w:r>
                  <w:r>
                    <w:rPr>
                      <w:rFonts w:ascii="方正小标宋简体" w:hAnsi="方正小标宋简体" w:eastAsia="方正小标宋简体" w:cs="方正小标宋简体"/>
                      <w:spacing w:val="131"/>
                      <w:sz w:val="55"/>
                      <w:szCs w:val="55"/>
                    </w:rPr>
                    <w:t xml:space="preserve"> </w:t>
                  </w:r>
                  <w:r>
                    <w:rPr>
                      <w:rFonts w:ascii="方正小标宋简体" w:hAnsi="方正小标宋简体" w:eastAsia="方正小标宋简体" w:cs="方正小标宋简体"/>
                      <w:spacing w:val="-60"/>
                      <w:position w:val="1"/>
                      <w:sz w:val="55"/>
                      <w:szCs w:val="55"/>
                    </w:rPr>
                    <w:t>图</w:t>
                  </w:r>
                  <w:r>
                    <w:rPr>
                      <w:rFonts w:ascii="方正小标宋简体" w:hAnsi="方正小标宋简体" w:eastAsia="方正小标宋简体" w:cs="方正小标宋简体"/>
                      <w:spacing w:val="27"/>
                      <w:position w:val="1"/>
                      <w:sz w:val="55"/>
                      <w:szCs w:val="55"/>
                    </w:rPr>
                    <w:t xml:space="preserve">   </w:t>
                  </w:r>
                  <w:r>
                    <w:rPr>
                      <w:rFonts w:ascii="方正小标宋简体" w:hAnsi="方正小标宋简体" w:eastAsia="方正小标宋简体" w:cs="方正小标宋简体"/>
                      <w:spacing w:val="-60"/>
                      <w:sz w:val="55"/>
                      <w:szCs w:val="55"/>
                    </w:rPr>
                    <w:t>︵</w:t>
                  </w:r>
                  <w:r>
                    <w:rPr>
                      <w:rFonts w:ascii="方正小标宋简体" w:hAnsi="方正小标宋简体" w:eastAsia="方正小标宋简体" w:cs="方正小标宋简体"/>
                      <w:spacing w:val="64"/>
                      <w:sz w:val="55"/>
                      <w:szCs w:val="55"/>
                    </w:rPr>
                    <w:t xml:space="preserve">  </w:t>
                  </w:r>
                  <w:r>
                    <w:rPr>
                      <w:rFonts w:ascii="方正小标宋简体" w:hAnsi="方正小标宋简体" w:eastAsia="方正小标宋简体" w:cs="方正小标宋简体"/>
                      <w:spacing w:val="-60"/>
                      <w:sz w:val="55"/>
                      <w:szCs w:val="55"/>
                    </w:rPr>
                    <w:t>含  资</w:t>
                  </w:r>
                  <w:r>
                    <w:rPr>
                      <w:rFonts w:ascii="方正小标宋简体" w:hAnsi="方正小标宋简体" w:eastAsia="方正小标宋简体" w:cs="方正小标宋简体"/>
                      <w:spacing w:val="41"/>
                      <w:sz w:val="55"/>
                      <w:szCs w:val="55"/>
                    </w:rPr>
                    <w:t xml:space="preserve"> </w:t>
                  </w:r>
                  <w:r>
                    <w:rPr>
                      <w:rFonts w:ascii="方正小标宋简体" w:hAnsi="方正小标宋简体" w:eastAsia="方正小标宋简体" w:cs="方正小标宋简体"/>
                      <w:spacing w:val="-60"/>
                      <w:sz w:val="55"/>
                      <w:szCs w:val="55"/>
                    </w:rPr>
                    <w:t>料</w:t>
                  </w:r>
                  <w:r>
                    <w:rPr>
                      <w:rFonts w:ascii="方正小标宋简体" w:hAnsi="方正小标宋简体" w:eastAsia="方正小标宋简体" w:cs="方正小标宋简体"/>
                      <w:spacing w:val="127"/>
                      <w:sz w:val="55"/>
                      <w:szCs w:val="55"/>
                    </w:rPr>
                    <w:t xml:space="preserve"> </w:t>
                  </w:r>
                  <w:r>
                    <w:rPr>
                      <w:rFonts w:ascii="方正小标宋简体" w:hAnsi="方正小标宋简体" w:eastAsia="方正小标宋简体" w:cs="方正小标宋简体"/>
                      <w:spacing w:val="-60"/>
                      <w:sz w:val="55"/>
                      <w:szCs w:val="55"/>
                    </w:rPr>
                    <w:t>模</w:t>
                  </w:r>
                  <w:r>
                    <w:rPr>
                      <w:rFonts w:ascii="方正小标宋简体" w:hAnsi="方正小标宋简体" w:eastAsia="方正小标宋简体" w:cs="方正小标宋简体"/>
                      <w:spacing w:val="116"/>
                      <w:sz w:val="55"/>
                      <w:szCs w:val="55"/>
                    </w:rPr>
                    <w:t xml:space="preserve"> </w:t>
                  </w:r>
                  <w:r>
                    <w:rPr>
                      <w:rFonts w:ascii="方正小标宋简体" w:hAnsi="方正小标宋简体" w:eastAsia="方正小标宋简体" w:cs="方正小标宋简体"/>
                      <w:spacing w:val="-60"/>
                      <w:sz w:val="55"/>
                      <w:szCs w:val="55"/>
                    </w:rPr>
                    <w:t>板</w:t>
                  </w:r>
                  <w:r>
                    <w:rPr>
                      <w:rFonts w:ascii="方正小标宋简体" w:hAnsi="方正小标宋简体" w:eastAsia="方正小标宋简体" w:cs="方正小标宋简体"/>
                      <w:spacing w:val="2"/>
                      <w:sz w:val="55"/>
                      <w:szCs w:val="55"/>
                    </w:rPr>
                    <w:t xml:space="preserve">   </w:t>
                  </w:r>
                  <w:r>
                    <w:rPr>
                      <w:rFonts w:ascii="方正小标宋简体" w:hAnsi="方正小标宋简体" w:eastAsia="方正小标宋简体" w:cs="方正小标宋简体"/>
                      <w:spacing w:val="-60"/>
                      <w:sz w:val="55"/>
                      <w:szCs w:val="55"/>
                    </w:rPr>
                    <w:t>︶</w:t>
                  </w:r>
                </w:p>
              </w:txbxContent>
            </v:textbox>
          </v:shape>
        </w:pict>
      </w:r>
    </w:p>
    <w:p w14:paraId="01852DF1">
      <w:pPr>
        <w:pStyle w:val="2"/>
        <w:spacing w:line="245" w:lineRule="auto"/>
      </w:pPr>
    </w:p>
    <w:p w14:paraId="2CAC53F2">
      <w:pPr>
        <w:pStyle w:val="2"/>
        <w:spacing w:line="245" w:lineRule="auto"/>
      </w:pPr>
    </w:p>
    <w:p w14:paraId="084552AD">
      <w:pPr>
        <w:pStyle w:val="2"/>
        <w:spacing w:line="245" w:lineRule="auto"/>
      </w:pPr>
    </w:p>
    <w:p w14:paraId="0C5B5D17">
      <w:pPr>
        <w:pStyle w:val="2"/>
        <w:spacing w:line="245" w:lineRule="auto"/>
      </w:pPr>
    </w:p>
    <w:p w14:paraId="4C47FB94">
      <w:pPr>
        <w:pStyle w:val="2"/>
        <w:spacing w:line="245" w:lineRule="auto"/>
      </w:pPr>
    </w:p>
    <w:p w14:paraId="2B32E125">
      <w:pPr>
        <w:pStyle w:val="2"/>
        <w:spacing w:line="245" w:lineRule="auto"/>
      </w:pPr>
    </w:p>
    <w:p w14:paraId="1CDEAD8A">
      <w:pPr>
        <w:pStyle w:val="2"/>
        <w:spacing w:line="245" w:lineRule="auto"/>
      </w:pPr>
    </w:p>
    <w:p w14:paraId="258D31E5">
      <w:pPr>
        <w:pStyle w:val="2"/>
        <w:spacing w:line="245" w:lineRule="auto"/>
      </w:pPr>
    </w:p>
    <w:p w14:paraId="10171A50">
      <w:pPr>
        <w:pStyle w:val="2"/>
        <w:spacing w:line="245" w:lineRule="auto"/>
      </w:pPr>
    </w:p>
    <w:p w14:paraId="2C6A95CD">
      <w:pPr>
        <w:pStyle w:val="2"/>
        <w:spacing w:line="245" w:lineRule="auto"/>
      </w:pPr>
    </w:p>
    <w:p w14:paraId="14AB2670">
      <w:pPr>
        <w:pStyle w:val="2"/>
        <w:spacing w:line="245" w:lineRule="auto"/>
      </w:pPr>
    </w:p>
    <w:p w14:paraId="488D48C6">
      <w:pPr>
        <w:pStyle w:val="2"/>
        <w:spacing w:line="245" w:lineRule="auto"/>
      </w:pPr>
    </w:p>
    <w:p w14:paraId="3B42DAC4">
      <w:pPr>
        <w:pStyle w:val="2"/>
        <w:spacing w:line="245" w:lineRule="auto"/>
      </w:pPr>
    </w:p>
    <w:p w14:paraId="2CC63F96">
      <w:pPr>
        <w:pStyle w:val="2"/>
        <w:spacing w:line="245" w:lineRule="auto"/>
      </w:pPr>
    </w:p>
    <w:p w14:paraId="2690CD53">
      <w:pPr>
        <w:pStyle w:val="2"/>
        <w:spacing w:line="245" w:lineRule="auto"/>
      </w:pPr>
    </w:p>
    <w:p w14:paraId="3951A71C">
      <w:pPr>
        <w:pStyle w:val="2"/>
        <w:spacing w:line="245" w:lineRule="auto"/>
      </w:pPr>
    </w:p>
    <w:p w14:paraId="25774301">
      <w:pPr>
        <w:pStyle w:val="2"/>
        <w:spacing w:line="245" w:lineRule="auto"/>
      </w:pPr>
    </w:p>
    <w:p w14:paraId="54A031E7">
      <w:pPr>
        <w:pStyle w:val="2"/>
        <w:spacing w:line="245" w:lineRule="auto"/>
      </w:pPr>
    </w:p>
    <w:p w14:paraId="5A8092EB">
      <w:pPr>
        <w:pStyle w:val="2"/>
        <w:spacing w:line="245" w:lineRule="auto"/>
      </w:pPr>
    </w:p>
    <w:p w14:paraId="4036B4F0">
      <w:pPr>
        <w:pStyle w:val="2"/>
        <w:spacing w:line="245" w:lineRule="auto"/>
      </w:pPr>
    </w:p>
    <w:p w14:paraId="6F17C4D0">
      <w:pPr>
        <w:pStyle w:val="2"/>
        <w:spacing w:line="245" w:lineRule="auto"/>
      </w:pPr>
    </w:p>
    <w:p w14:paraId="2254B85F">
      <w:pPr>
        <w:pStyle w:val="2"/>
        <w:spacing w:line="245" w:lineRule="auto"/>
      </w:pPr>
    </w:p>
    <w:p w14:paraId="2170F55A">
      <w:pPr>
        <w:pStyle w:val="2"/>
        <w:spacing w:line="245" w:lineRule="auto"/>
      </w:pPr>
    </w:p>
    <w:p w14:paraId="6153019B">
      <w:pPr>
        <w:pStyle w:val="2"/>
        <w:spacing w:line="245" w:lineRule="auto"/>
      </w:pPr>
    </w:p>
    <w:p w14:paraId="0A9690AE">
      <w:pPr>
        <w:pStyle w:val="2"/>
        <w:spacing w:line="245" w:lineRule="auto"/>
      </w:pPr>
    </w:p>
    <w:p w14:paraId="4A004061">
      <w:pPr>
        <w:pStyle w:val="2"/>
        <w:spacing w:line="246" w:lineRule="auto"/>
      </w:pPr>
    </w:p>
    <w:p w14:paraId="3E8AF0EB">
      <w:pPr>
        <w:pStyle w:val="2"/>
        <w:spacing w:line="246" w:lineRule="auto"/>
      </w:pPr>
    </w:p>
    <w:p w14:paraId="59579E7F">
      <w:pPr>
        <w:pStyle w:val="2"/>
        <w:spacing w:line="246" w:lineRule="auto"/>
      </w:pPr>
    </w:p>
    <w:p w14:paraId="6229F7E8">
      <w:pPr>
        <w:pStyle w:val="2"/>
        <w:spacing w:line="246" w:lineRule="auto"/>
      </w:pPr>
    </w:p>
    <w:p w14:paraId="4B4CDB4E">
      <w:pPr>
        <w:pStyle w:val="2"/>
        <w:spacing w:line="246" w:lineRule="auto"/>
      </w:pPr>
    </w:p>
    <w:p w14:paraId="4956C754">
      <w:pPr>
        <w:pStyle w:val="2"/>
        <w:spacing w:line="246" w:lineRule="auto"/>
      </w:pPr>
    </w:p>
    <w:p w14:paraId="3EA33D88">
      <w:pPr>
        <w:pStyle w:val="2"/>
        <w:spacing w:line="246" w:lineRule="auto"/>
      </w:pPr>
    </w:p>
    <w:p w14:paraId="66E03D18">
      <w:pPr>
        <w:pStyle w:val="2"/>
        <w:spacing w:line="246" w:lineRule="auto"/>
      </w:pPr>
    </w:p>
    <w:p w14:paraId="08FC4C5A">
      <w:pPr>
        <w:pStyle w:val="2"/>
        <w:spacing w:line="246" w:lineRule="auto"/>
      </w:pPr>
    </w:p>
    <w:p w14:paraId="5F987505">
      <w:pPr>
        <w:pStyle w:val="2"/>
        <w:spacing w:line="246" w:lineRule="auto"/>
      </w:pPr>
    </w:p>
    <w:p w14:paraId="6F232966">
      <w:pPr>
        <w:pStyle w:val="2"/>
        <w:spacing w:line="246" w:lineRule="auto"/>
      </w:pPr>
    </w:p>
    <w:p w14:paraId="083F9357">
      <w:pPr>
        <w:spacing w:before="133" w:line="219" w:lineRule="auto"/>
        <w:ind w:left="2735"/>
        <w:rPr>
          <w:rFonts w:ascii="KaiTi_GB2312" w:hAnsi="KaiTi_GB2312" w:eastAsia="KaiTi_GB2312" w:cs="KaiTi_GB2312"/>
          <w:sz w:val="41"/>
          <w:szCs w:val="41"/>
        </w:rPr>
      </w:pPr>
      <w:r>
        <w:rPr>
          <w:rFonts w:ascii="KaiTi_GB2312" w:hAnsi="KaiTi_GB2312" w:eastAsia="KaiTi_GB2312" w:cs="KaiTi_GB2312"/>
          <w:b/>
          <w:bCs/>
          <w:spacing w:val="5"/>
          <w:sz w:val="41"/>
          <w:szCs w:val="41"/>
        </w:rPr>
        <w:t>遂宁市卫生健康委</w:t>
      </w:r>
    </w:p>
    <w:p w14:paraId="7409C70E">
      <w:pPr>
        <w:spacing w:before="303" w:line="219" w:lineRule="auto"/>
        <w:ind w:left="3315"/>
        <w:rPr>
          <w:rFonts w:ascii="KaiTi_GB2312" w:hAnsi="KaiTi_GB2312" w:eastAsia="KaiTi_GB2312" w:cs="KaiTi_GB2312"/>
          <w:sz w:val="41"/>
          <w:szCs w:val="41"/>
        </w:rPr>
      </w:pPr>
      <w:r>
        <w:rPr>
          <w:rFonts w:ascii="Times New Roman" w:hAnsi="Times New Roman" w:eastAsia="Times New Roman" w:cs="Times New Roman"/>
          <w:b/>
          <w:bCs/>
          <w:sz w:val="41"/>
          <w:szCs w:val="41"/>
        </w:rPr>
        <w:t xml:space="preserve">2025 </w:t>
      </w:r>
      <w:r>
        <w:rPr>
          <w:rFonts w:ascii="KaiTi_GB2312" w:hAnsi="KaiTi_GB2312" w:eastAsia="KaiTi_GB2312" w:cs="KaiTi_GB2312"/>
          <w:b/>
          <w:bCs/>
          <w:sz w:val="41"/>
          <w:szCs w:val="41"/>
        </w:rPr>
        <w:t>年</w:t>
      </w:r>
      <w:r>
        <w:rPr>
          <w:rFonts w:ascii="KaiTi_GB2312" w:hAnsi="KaiTi_GB2312" w:eastAsia="KaiTi_GB2312" w:cs="KaiTi_GB2312"/>
          <w:spacing w:val="-82"/>
          <w:sz w:val="41"/>
          <w:szCs w:val="41"/>
        </w:rPr>
        <w:t xml:space="preserve"> </w:t>
      </w:r>
      <w:r>
        <w:rPr>
          <w:rFonts w:hint="eastAsia" w:ascii="Times New Roman" w:hAnsi="Times New Roman" w:eastAsia="宋体" w:cs="Times New Roman"/>
          <w:b/>
          <w:bCs/>
          <w:sz w:val="41"/>
          <w:szCs w:val="41"/>
          <w:lang w:val="en-US" w:eastAsia="zh-CN"/>
        </w:rPr>
        <w:t>7</w:t>
      </w:r>
      <w:r>
        <w:rPr>
          <w:rFonts w:ascii="KaiTi_GB2312" w:hAnsi="KaiTi_GB2312" w:eastAsia="KaiTi_GB2312" w:cs="KaiTi_GB2312"/>
          <w:b/>
          <w:bCs/>
          <w:sz w:val="41"/>
          <w:szCs w:val="41"/>
        </w:rPr>
        <w:t>月</w:t>
      </w:r>
    </w:p>
    <w:p w14:paraId="40172C77">
      <w:pPr>
        <w:spacing w:line="219" w:lineRule="auto"/>
        <w:rPr>
          <w:rFonts w:ascii="KaiTi_GB2312" w:hAnsi="KaiTi_GB2312" w:eastAsia="KaiTi_GB2312" w:cs="KaiTi_GB2312"/>
          <w:sz w:val="41"/>
          <w:szCs w:val="41"/>
        </w:rPr>
        <w:sectPr>
          <w:headerReference r:id="rId5" w:type="default"/>
          <w:footerReference r:id="rId6" w:type="default"/>
          <w:pgSz w:w="11906" w:h="16838"/>
          <w:pgMar w:top="1431" w:right="1535" w:bottom="0" w:left="1542" w:header="0" w:footer="0" w:gutter="0"/>
          <w:pgNumType w:fmt="decimal"/>
          <w:cols w:space="720" w:num="1"/>
        </w:sectPr>
      </w:pPr>
    </w:p>
    <w:p w14:paraId="295A89DF">
      <w:pPr>
        <w:pStyle w:val="2"/>
        <w:spacing w:line="269" w:lineRule="auto"/>
      </w:pPr>
    </w:p>
    <w:p w14:paraId="0593F4A4">
      <w:pPr>
        <w:pStyle w:val="2"/>
        <w:spacing w:line="270" w:lineRule="auto"/>
      </w:pPr>
    </w:p>
    <w:p w14:paraId="7D626107">
      <w:pPr>
        <w:pStyle w:val="2"/>
        <w:spacing w:line="270" w:lineRule="auto"/>
      </w:pPr>
    </w:p>
    <w:p w14:paraId="53E7A535">
      <w:pPr>
        <w:pStyle w:val="2"/>
        <w:spacing w:line="270" w:lineRule="auto"/>
      </w:pPr>
    </w:p>
    <w:sdt>
      <w:sdtPr>
        <w:rPr>
          <w:rFonts w:hint="eastAsia" w:ascii="方正小标宋_GBK" w:hAnsi="方正小标宋_GBK" w:eastAsia="方正小标宋_GBK" w:cs="方正小标宋_GBK"/>
          <w:sz w:val="44"/>
          <w:szCs w:val="44"/>
        </w:rPr>
        <w:id w:val="1"/>
        <w:docPartObj>
          <w:docPartGallery w:val="Table of Contents"/>
          <w:docPartUnique/>
        </w:docPartObj>
      </w:sdtPr>
      <w:sdtEndPr>
        <w:rPr>
          <w:rFonts w:hint="eastAsia" w:ascii="方正小标宋_GBK" w:hAnsi="方正小标宋_GBK" w:eastAsia="方正小标宋_GBK" w:cs="方正小标宋_GBK"/>
          <w:sz w:val="44"/>
          <w:szCs w:val="44"/>
        </w:rPr>
      </w:sdtEndPr>
      <w:sdtContent>
        <w:p w14:paraId="116A619D">
          <w:pPr>
            <w:spacing w:before="167" w:line="204" w:lineRule="auto"/>
            <w:ind w:left="3827"/>
            <w:rPr>
              <w:rFonts w:hint="eastAsia" w:ascii="方正小标宋_GBK" w:hAnsi="方正小标宋_GBK" w:eastAsia="方正小标宋_GBK" w:cs="方正小标宋_GBK"/>
              <w:spacing w:val="-32"/>
              <w:sz w:val="44"/>
              <w:szCs w:val="44"/>
            </w:rPr>
          </w:pPr>
          <w:bookmarkStart w:id="0" w:name="bookmark1"/>
          <w:bookmarkEnd w:id="0"/>
          <w:r>
            <w:rPr>
              <w:rFonts w:hint="eastAsia" w:ascii="方正小标宋_GBK" w:hAnsi="方正小标宋_GBK" w:eastAsia="方正小标宋_GBK" w:cs="方正小标宋_GBK"/>
              <w:spacing w:val="-32"/>
              <w:sz w:val="44"/>
              <w:szCs w:val="44"/>
            </w:rPr>
            <w:t>目</w:t>
          </w:r>
          <w:r>
            <w:rPr>
              <w:rFonts w:hint="eastAsia" w:ascii="方正小标宋_GBK" w:hAnsi="方正小标宋_GBK" w:eastAsia="方正小标宋_GBK" w:cs="方正小标宋_GBK"/>
              <w:spacing w:val="6"/>
              <w:sz w:val="44"/>
              <w:szCs w:val="44"/>
            </w:rPr>
            <w:t xml:space="preserve">    </w:t>
          </w:r>
          <w:r>
            <w:rPr>
              <w:rFonts w:hint="eastAsia" w:ascii="方正小标宋_GBK" w:hAnsi="方正小标宋_GBK" w:eastAsia="方正小标宋_GBK" w:cs="方正小标宋_GBK"/>
              <w:spacing w:val="-32"/>
              <w:sz w:val="44"/>
              <w:szCs w:val="44"/>
            </w:rPr>
            <w:t>录</w:t>
          </w:r>
        </w:p>
        <w:tbl>
          <w:tblPr>
            <w:tblStyle w:val="5"/>
            <w:tblW w:w="9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38"/>
            <w:gridCol w:w="1481"/>
          </w:tblGrid>
          <w:tr w14:paraId="3AA6F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4657E111">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6"/>
                    <w:sz w:val="31"/>
                    <w:szCs w:val="31"/>
                  </w:rPr>
                  <w:t>1</w:t>
                </w:r>
                <w:r>
                  <w:rPr>
                    <w:rFonts w:hint="eastAsia" w:ascii="微软雅黑" w:hAnsi="微软雅黑" w:eastAsia="微软雅黑" w:cs="微软雅黑"/>
                    <w:spacing w:val="6"/>
                    <w:position w:val="-8"/>
                    <w:sz w:val="31"/>
                    <w:szCs w:val="31"/>
                  </w:rPr>
                  <w:t xml:space="preserve">. </w:t>
                </w:r>
                <w:r>
                  <w:rPr>
                    <w:rFonts w:hint="eastAsia" w:ascii="微软雅黑" w:hAnsi="微软雅黑" w:eastAsia="微软雅黑" w:cs="微软雅黑"/>
                    <w:spacing w:val="6"/>
                    <w:sz w:val="31"/>
                    <w:szCs w:val="31"/>
                  </w:rPr>
                  <w:t>医疗机构设置审批办事流程图</w:t>
                </w:r>
                <w:r>
                  <w:rPr>
                    <w:rFonts w:hint="eastAsia" w:ascii="微软雅黑" w:hAnsi="微软雅黑" w:eastAsia="微软雅黑" w:cs="微软雅黑"/>
                    <w:spacing w:val="84"/>
                    <w:sz w:val="31"/>
                    <w:szCs w:val="31"/>
                  </w:rPr>
                  <w:t xml:space="preserve"> </w:t>
                </w:r>
                <w:r>
                  <w:rPr>
                    <w:rFonts w:hint="eastAsia" w:ascii="微软雅黑" w:hAnsi="微软雅黑" w:eastAsia="微软雅黑" w:cs="微软雅黑"/>
                    <w:spacing w:val="6"/>
                    <w:sz w:val="31"/>
                    <w:szCs w:val="31"/>
                  </w:rPr>
                  <w:t xml:space="preserve">1   </w:t>
                </w:r>
                <w:r>
                  <w:rPr>
                    <w:rFonts w:hint="eastAsia" w:ascii="微软雅黑" w:hAnsi="微软雅黑" w:eastAsia="微软雅黑" w:cs="微软雅黑"/>
                    <w:spacing w:val="6"/>
                    <w:position w:val="1"/>
                    <w:sz w:val="31"/>
                    <w:szCs w:val="31"/>
                  </w:rPr>
                  <w:t>(含资料模板)</w:t>
                </w:r>
              </w:p>
            </w:tc>
            <w:tc>
              <w:tcPr>
                <w:tcW w:w="1481" w:type="dxa"/>
                <w:tcBorders>
                  <w:top w:val="nil"/>
                  <w:left w:val="nil"/>
                  <w:bottom w:val="nil"/>
                  <w:right w:val="nil"/>
                </w:tcBorders>
                <w:shd w:val="clear" w:color="auto" w:fill="auto"/>
                <w:noWrap/>
                <w:vAlign w:val="center"/>
              </w:tcPr>
              <w:p w14:paraId="643637E5">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6"/>
                    <w:sz w:val="31"/>
                    <w:szCs w:val="31"/>
                  </w:rPr>
                  <w:t>1-12</w:t>
                </w:r>
              </w:p>
            </w:tc>
          </w:tr>
          <w:tr w14:paraId="144C0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4A96BAC5">
                <w:pPr>
                  <w:spacing w:before="61" w:line="353" w:lineRule="exact"/>
                  <w:ind w:left="1"/>
                  <w:jc w:val="both"/>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2"/>
                    <w:sz w:val="31"/>
                    <w:szCs w:val="31"/>
                  </w:rPr>
                  <w:t>2</w:t>
                </w:r>
                <w:r>
                  <w:rPr>
                    <w:rFonts w:hint="eastAsia" w:ascii="微软雅黑" w:hAnsi="微软雅黑" w:eastAsia="微软雅黑" w:cs="微软雅黑"/>
                    <w:spacing w:val="6"/>
                    <w:position w:val="-8"/>
                    <w:sz w:val="31"/>
                    <w:szCs w:val="31"/>
                  </w:rPr>
                  <w:t xml:space="preserve">. </w:t>
                </w:r>
                <w:r>
                  <w:rPr>
                    <w:rFonts w:hint="eastAsia" w:ascii="微软雅黑" w:hAnsi="微软雅黑" w:eastAsia="微软雅黑" w:cs="微软雅黑"/>
                    <w:spacing w:val="4"/>
                    <w:position w:val="2"/>
                    <w:sz w:val="31"/>
                    <w:szCs w:val="31"/>
                  </w:rPr>
                  <w:t>医疗机构执业登记</w:t>
                </w:r>
                <w:r>
                  <w:rPr>
                    <w:rFonts w:hint="eastAsia" w:ascii="微软雅黑" w:hAnsi="微软雅黑" w:eastAsia="微软雅黑" w:cs="微软雅黑"/>
                    <w:spacing w:val="67"/>
                    <w:position w:val="2"/>
                    <w:sz w:val="31"/>
                    <w:szCs w:val="31"/>
                  </w:rPr>
                  <w:t xml:space="preserve"> </w:t>
                </w:r>
                <w:r>
                  <w:rPr>
                    <w:rFonts w:hint="eastAsia" w:ascii="微软雅黑" w:hAnsi="微软雅黑" w:eastAsia="微软雅黑" w:cs="微软雅黑"/>
                    <w:spacing w:val="4"/>
                    <w:position w:val="2"/>
                    <w:sz w:val="31"/>
                    <w:szCs w:val="31"/>
                  </w:rPr>
                  <w:t>(新办、</w:t>
                </w:r>
                <w:r>
                  <w:rPr>
                    <w:rFonts w:hint="eastAsia" w:ascii="微软雅黑" w:hAnsi="微软雅黑" w:eastAsia="微软雅黑" w:cs="微软雅黑"/>
                    <w:spacing w:val="48"/>
                    <w:position w:val="2"/>
                    <w:sz w:val="31"/>
                    <w:szCs w:val="31"/>
                  </w:rPr>
                  <w:t xml:space="preserve"> </w:t>
                </w:r>
                <w:r>
                  <w:rPr>
                    <w:rFonts w:hint="eastAsia" w:ascii="微软雅黑" w:hAnsi="微软雅黑" w:eastAsia="微软雅黑" w:cs="微软雅黑"/>
                    <w:spacing w:val="4"/>
                    <w:position w:val="2"/>
                    <w:sz w:val="31"/>
                    <w:szCs w:val="31"/>
                  </w:rPr>
                  <w:t>变更、校验)</w:t>
                </w:r>
                <w:r>
                  <w:rPr>
                    <w:rFonts w:hint="eastAsia" w:ascii="微软雅黑" w:hAnsi="微软雅黑" w:eastAsia="微软雅黑" w:cs="微软雅黑"/>
                    <w:spacing w:val="58"/>
                    <w:position w:val="2"/>
                    <w:sz w:val="31"/>
                    <w:szCs w:val="31"/>
                  </w:rPr>
                  <w:t xml:space="preserve"> </w:t>
                </w:r>
                <w:r>
                  <w:rPr>
                    <w:rFonts w:hint="eastAsia" w:ascii="微软雅黑" w:hAnsi="微软雅黑" w:eastAsia="微软雅黑" w:cs="微软雅黑"/>
                    <w:spacing w:val="4"/>
                    <w:position w:val="2"/>
                    <w:sz w:val="31"/>
                    <w:szCs w:val="31"/>
                  </w:rPr>
                  <w:t>流程图</w:t>
                </w:r>
                <w:r>
                  <w:rPr>
                    <w:rFonts w:hint="eastAsia" w:ascii="微软雅黑" w:hAnsi="微软雅黑" w:eastAsia="微软雅黑" w:cs="微软雅黑"/>
                    <w:spacing w:val="33"/>
                    <w:position w:val="2"/>
                    <w:sz w:val="31"/>
                    <w:szCs w:val="31"/>
                  </w:rPr>
                  <w:t xml:space="preserve"> </w:t>
                </w:r>
                <w:r>
                  <w:rPr>
                    <w:rFonts w:hint="eastAsia" w:ascii="微软雅黑" w:hAnsi="微软雅黑" w:eastAsia="微软雅黑" w:cs="微软雅黑"/>
                    <w:spacing w:val="4"/>
                    <w:position w:val="2"/>
                    <w:sz w:val="31"/>
                    <w:szCs w:val="31"/>
                  </w:rPr>
                  <w:t>2</w:t>
                </w:r>
                <w:r>
                  <w:rPr>
                    <w:rFonts w:hint="eastAsia" w:ascii="微软雅黑" w:hAnsi="微软雅黑" w:eastAsia="微软雅黑" w:cs="微软雅黑"/>
                    <w:spacing w:val="4"/>
                    <w:position w:val="2"/>
                    <w:sz w:val="31"/>
                    <w:szCs w:val="31"/>
                  </w:rPr>
                  <w:fldChar w:fldCharType="end"/>
                </w:r>
              </w:p>
              <w:p w14:paraId="6D9976F2">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"bookmark4"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5"/>
                    <w:sz w:val="31"/>
                    <w:szCs w:val="31"/>
                  </w:rPr>
                  <w:t>(含资料模板)</w:t>
                </w:r>
                <w:r>
                  <w:rPr>
                    <w:rFonts w:hint="eastAsia" w:ascii="微软雅黑" w:hAnsi="微软雅黑" w:eastAsia="微软雅黑" w:cs="微软雅黑"/>
                    <w:spacing w:val="2"/>
                    <w:sz w:val="31"/>
                    <w:szCs w:val="31"/>
                  </w:rPr>
                  <w:t xml:space="preserve">                                 </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5"/>
                    <w:position w:val="-1"/>
                    <w:sz w:val="31"/>
                    <w:szCs w:val="31"/>
                  </w:rPr>
                  <w:fldChar w:fldCharType="end"/>
                </w:r>
              </w:p>
            </w:tc>
            <w:tc>
              <w:tcPr>
                <w:tcW w:w="1481" w:type="dxa"/>
                <w:tcBorders>
                  <w:top w:val="nil"/>
                  <w:left w:val="nil"/>
                  <w:bottom w:val="nil"/>
                  <w:right w:val="nil"/>
                </w:tcBorders>
                <w:shd w:val="clear" w:color="auto" w:fill="auto"/>
                <w:noWrap/>
                <w:vAlign w:val="center"/>
              </w:tcPr>
              <w:p w14:paraId="4CF3082F">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5"/>
                    <w:position w:val="-1"/>
                    <w:sz w:val="31"/>
                    <w:szCs w:val="31"/>
                  </w:rPr>
                  <w:t>13-58</w:t>
                </w:r>
              </w:p>
            </w:tc>
          </w:tr>
          <w:tr w14:paraId="4581D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2A831BFB">
                <w:pPr>
                  <w:pStyle w:val="2"/>
                  <w:spacing w:before="52" w:line="373" w:lineRule="exact"/>
                  <w:ind w:left="7"/>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"bookmark5"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3"/>
                    <w:sz w:val="31"/>
                    <w:szCs w:val="31"/>
                  </w:rPr>
                  <w:t>3</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37"/>
                    <w:position w:val="-7"/>
                    <w:sz w:val="31"/>
                    <w:szCs w:val="31"/>
                  </w:rPr>
                  <w:t xml:space="preserve"> </w:t>
                </w:r>
                <w:r>
                  <w:rPr>
                    <w:rFonts w:hint="eastAsia" w:ascii="微软雅黑" w:hAnsi="微软雅黑" w:eastAsia="微软雅黑" w:cs="微软雅黑"/>
                    <w:spacing w:val="4"/>
                    <w:position w:val="4"/>
                    <w:sz w:val="31"/>
                    <w:szCs w:val="31"/>
                  </w:rPr>
                  <w:t>医疗机构执业</w:t>
                </w:r>
                <w:r>
                  <w:rPr>
                    <w:rFonts w:hint="eastAsia" w:ascii="微软雅黑" w:hAnsi="微软雅黑" w:eastAsia="微软雅黑" w:cs="微软雅黑"/>
                    <w:spacing w:val="68"/>
                    <w:position w:val="4"/>
                    <w:sz w:val="31"/>
                    <w:szCs w:val="31"/>
                  </w:rPr>
                  <w:t xml:space="preserve"> </w:t>
                </w:r>
                <w:r>
                  <w:rPr>
                    <w:rFonts w:hint="eastAsia" w:ascii="微软雅黑" w:hAnsi="微软雅黑" w:eastAsia="微软雅黑" w:cs="微软雅黑"/>
                    <w:spacing w:val="4"/>
                    <w:position w:val="4"/>
                    <w:sz w:val="31"/>
                    <w:szCs w:val="31"/>
                  </w:rPr>
                  <w:t>(证件遗失补办和注销 )  流程图</w:t>
                </w:r>
                <w:r>
                  <w:rPr>
                    <w:rFonts w:hint="eastAsia" w:ascii="微软雅黑" w:hAnsi="微软雅黑" w:eastAsia="微软雅黑" w:cs="微软雅黑"/>
                    <w:spacing w:val="39"/>
                    <w:position w:val="4"/>
                    <w:sz w:val="31"/>
                    <w:szCs w:val="31"/>
                  </w:rPr>
                  <w:t xml:space="preserve"> </w:t>
                </w:r>
                <w:r>
                  <w:rPr>
                    <w:rFonts w:hint="eastAsia" w:ascii="微软雅黑" w:hAnsi="微软雅黑" w:eastAsia="微软雅黑" w:cs="微软雅黑"/>
                    <w:spacing w:val="4"/>
                    <w:position w:val="3"/>
                    <w:sz w:val="31"/>
                    <w:szCs w:val="31"/>
                  </w:rPr>
                  <w:t>3</w:t>
                </w:r>
                <w:r>
                  <w:rPr>
                    <w:rFonts w:hint="eastAsia" w:ascii="微软雅黑" w:hAnsi="微软雅黑" w:eastAsia="微软雅黑" w:cs="微软雅黑"/>
                    <w:spacing w:val="4"/>
                    <w:position w:val="3"/>
                    <w:sz w:val="31"/>
                    <w:szCs w:val="31"/>
                  </w:rPr>
                  <w:fldChar w:fldCharType="end"/>
                </w:r>
              </w:p>
              <w:p w14:paraId="770643D5">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"bookmark6"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7"/>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17"/>
                    <w:position w:val="-1"/>
                    <w:sz w:val="31"/>
                    <w:szCs w:val="31"/>
                  </w:rPr>
                  <w:fldChar w:fldCharType="end"/>
                </w:r>
              </w:p>
            </w:tc>
            <w:tc>
              <w:tcPr>
                <w:tcW w:w="1481" w:type="dxa"/>
                <w:tcBorders>
                  <w:top w:val="nil"/>
                  <w:left w:val="nil"/>
                  <w:bottom w:val="nil"/>
                  <w:right w:val="nil"/>
                </w:tcBorders>
                <w:shd w:val="clear" w:color="auto" w:fill="auto"/>
                <w:noWrap/>
                <w:vAlign w:val="center"/>
              </w:tcPr>
              <w:p w14:paraId="3973D9D9">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7"/>
                    <w:position w:val="-1"/>
                    <w:sz w:val="31"/>
                    <w:szCs w:val="31"/>
                  </w:rPr>
                  <w:t>59-66</w:t>
                </w:r>
              </w:p>
            </w:tc>
          </w:tr>
          <w:tr w14:paraId="518C8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341C1EBA">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9"/>
                    <w:sz w:val="31"/>
                    <w:szCs w:val="31"/>
                  </w:rPr>
                  <w:t>4</w:t>
                </w:r>
                <w:r>
                  <w:rPr>
                    <w:rFonts w:hint="eastAsia" w:ascii="微软雅黑" w:hAnsi="微软雅黑" w:eastAsia="微软雅黑" w:cs="微软雅黑"/>
                    <w:spacing w:val="9"/>
                    <w:position w:val="-9"/>
                    <w:sz w:val="31"/>
                    <w:szCs w:val="31"/>
                  </w:rPr>
                  <w:t>.</w:t>
                </w:r>
                <w:r>
                  <w:rPr>
                    <w:rFonts w:hint="eastAsia" w:ascii="微软雅黑" w:hAnsi="微软雅黑" w:eastAsia="微软雅黑" w:cs="微软雅黑"/>
                    <w:spacing w:val="9"/>
                    <w:sz w:val="31"/>
                    <w:szCs w:val="31"/>
                  </w:rPr>
                  <w:t>单采血浆站审批流程图</w:t>
                </w:r>
                <w:r>
                  <w:rPr>
                    <w:rFonts w:hint="eastAsia" w:ascii="微软雅黑" w:hAnsi="微软雅黑" w:eastAsia="微软雅黑" w:cs="微软雅黑"/>
                    <w:spacing w:val="42"/>
                    <w:sz w:val="31"/>
                    <w:szCs w:val="31"/>
                  </w:rPr>
                  <w:t xml:space="preserve"> </w:t>
                </w:r>
                <w:r>
                  <w:rPr>
                    <w:rFonts w:hint="eastAsia" w:ascii="微软雅黑" w:hAnsi="微软雅黑" w:eastAsia="微软雅黑" w:cs="微软雅黑"/>
                    <w:spacing w:val="9"/>
                    <w:sz w:val="31"/>
                    <w:szCs w:val="31"/>
                  </w:rPr>
                  <w:t>4</w:t>
                </w:r>
                <w:r>
                  <w:rPr>
                    <w:rFonts w:hint="eastAsia" w:ascii="微软雅黑" w:hAnsi="微软雅黑" w:eastAsia="微软雅黑" w:cs="微软雅黑"/>
                    <w:spacing w:val="60"/>
                    <w:sz w:val="31"/>
                    <w:szCs w:val="31"/>
                  </w:rPr>
                  <w:t xml:space="preserve"> </w:t>
                </w:r>
                <w:r>
                  <w:rPr>
                    <w:rFonts w:hint="eastAsia" w:ascii="微软雅黑" w:hAnsi="微软雅黑" w:eastAsia="微软雅黑" w:cs="微软雅黑"/>
                    <w:spacing w:val="9"/>
                    <w:sz w:val="31"/>
                    <w:szCs w:val="31"/>
                  </w:rPr>
                  <w:t>(含资料模板)</w:t>
                </w:r>
              </w:p>
            </w:tc>
            <w:tc>
              <w:tcPr>
                <w:tcW w:w="1481" w:type="dxa"/>
                <w:tcBorders>
                  <w:top w:val="nil"/>
                  <w:left w:val="nil"/>
                  <w:bottom w:val="nil"/>
                  <w:right w:val="nil"/>
                </w:tcBorders>
                <w:shd w:val="clear" w:color="auto" w:fill="auto"/>
                <w:noWrap/>
                <w:vAlign w:val="center"/>
              </w:tcPr>
              <w:p w14:paraId="1427F966">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9"/>
                    <w:sz w:val="31"/>
                    <w:szCs w:val="31"/>
                  </w:rPr>
                  <w:t>67-68</w:t>
                </w:r>
              </w:p>
            </w:tc>
          </w:tr>
          <w:tr w14:paraId="3D97E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3C0060C1">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5</w:t>
                </w:r>
                <w:r>
                  <w:rPr>
                    <w:rFonts w:hint="eastAsia" w:ascii="微软雅黑" w:hAnsi="微软雅黑" w:eastAsia="微软雅黑" w:cs="微软雅黑"/>
                    <w:spacing w:val="7"/>
                    <w:position w:val="-9"/>
                    <w:sz w:val="31"/>
                    <w:szCs w:val="31"/>
                  </w:rPr>
                  <w:t>.</w:t>
                </w:r>
                <w:r>
                  <w:rPr>
                    <w:rFonts w:hint="eastAsia" w:ascii="微软雅黑" w:hAnsi="微软雅黑" w:eastAsia="微软雅黑" w:cs="微软雅黑"/>
                    <w:spacing w:val="7"/>
                    <w:sz w:val="31"/>
                    <w:szCs w:val="31"/>
                  </w:rPr>
                  <w:t>医师执业注册流程图</w:t>
                </w:r>
                <w:r>
                  <w:rPr>
                    <w:rFonts w:hint="eastAsia" w:ascii="微软雅黑" w:hAnsi="微软雅黑" w:eastAsia="微软雅黑" w:cs="微软雅黑"/>
                    <w:spacing w:val="46"/>
                    <w:sz w:val="31"/>
                    <w:szCs w:val="31"/>
                  </w:rPr>
                  <w:t xml:space="preserve"> </w:t>
                </w:r>
                <w:r>
                  <w:rPr>
                    <w:rFonts w:hint="eastAsia" w:ascii="微软雅黑" w:hAnsi="微软雅黑" w:eastAsia="微软雅黑" w:cs="微软雅黑"/>
                    <w:spacing w:val="7"/>
                    <w:sz w:val="31"/>
                    <w:szCs w:val="31"/>
                  </w:rPr>
                  <w:t>5</w:t>
                </w:r>
                <w:r>
                  <w:rPr>
                    <w:rFonts w:hint="eastAsia" w:ascii="微软雅黑" w:hAnsi="微软雅黑" w:eastAsia="微软雅黑" w:cs="微软雅黑"/>
                    <w:spacing w:val="63"/>
                    <w:sz w:val="31"/>
                    <w:szCs w:val="31"/>
                  </w:rPr>
                  <w:t xml:space="preserve"> </w:t>
                </w:r>
                <w:r>
                  <w:rPr>
                    <w:rFonts w:hint="eastAsia" w:ascii="微软雅黑" w:hAnsi="微软雅黑" w:eastAsia="微软雅黑" w:cs="微软雅黑"/>
                    <w:spacing w:val="7"/>
                    <w:position w:val="1"/>
                    <w:sz w:val="31"/>
                    <w:szCs w:val="31"/>
                  </w:rPr>
                  <w:t xml:space="preserve">(含资料模板)   </w:t>
                </w:r>
              </w:p>
            </w:tc>
            <w:tc>
              <w:tcPr>
                <w:tcW w:w="1481" w:type="dxa"/>
                <w:tcBorders>
                  <w:top w:val="nil"/>
                  <w:left w:val="nil"/>
                  <w:bottom w:val="nil"/>
                  <w:right w:val="nil"/>
                </w:tcBorders>
                <w:shd w:val="clear" w:color="auto" w:fill="auto"/>
                <w:noWrap/>
                <w:vAlign w:val="center"/>
              </w:tcPr>
              <w:p w14:paraId="39E4F18E">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69</w:t>
                </w:r>
                <w:r>
                  <w:rPr>
                    <w:rFonts w:hint="eastAsia" w:ascii="微软雅黑" w:hAnsi="微软雅黑" w:eastAsia="微软雅黑" w:cs="微软雅黑"/>
                    <w:spacing w:val="6"/>
                    <w:sz w:val="31"/>
                    <w:szCs w:val="31"/>
                  </w:rPr>
                  <w:t>-81</w:t>
                </w:r>
              </w:p>
            </w:tc>
          </w:tr>
          <w:tr w14:paraId="377FD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45094946">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position w:val="-1"/>
                    <w:sz w:val="31"/>
                    <w:szCs w:val="31"/>
                  </w:rPr>
                  <w:t>6</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7"/>
                    <w:sz w:val="31"/>
                    <w:szCs w:val="31"/>
                  </w:rPr>
                  <w:t>护士执业注册流程图</w:t>
                </w:r>
                <w:r>
                  <w:rPr>
                    <w:rFonts w:hint="eastAsia" w:ascii="微软雅黑" w:hAnsi="微软雅黑" w:eastAsia="微软雅黑" w:cs="微软雅黑"/>
                    <w:spacing w:val="45"/>
                    <w:sz w:val="31"/>
                    <w:szCs w:val="31"/>
                  </w:rPr>
                  <w:t xml:space="preserve"> </w:t>
                </w:r>
                <w:r>
                  <w:rPr>
                    <w:rFonts w:hint="eastAsia" w:ascii="微软雅黑" w:hAnsi="微软雅黑" w:eastAsia="微软雅黑" w:cs="微软雅黑"/>
                    <w:spacing w:val="7"/>
                    <w:position w:val="-1"/>
                    <w:sz w:val="31"/>
                    <w:szCs w:val="31"/>
                  </w:rPr>
                  <w:t>6</w:t>
                </w:r>
                <w:r>
                  <w:rPr>
                    <w:rFonts w:hint="eastAsia" w:ascii="微软雅黑" w:hAnsi="微软雅黑" w:eastAsia="微软雅黑" w:cs="微软雅黑"/>
                    <w:spacing w:val="62"/>
                    <w:w w:val="101"/>
                    <w:position w:val="-1"/>
                    <w:sz w:val="31"/>
                    <w:szCs w:val="31"/>
                  </w:rPr>
                  <w:t xml:space="preserve"> </w:t>
                </w:r>
                <w:r>
                  <w:rPr>
                    <w:rFonts w:hint="eastAsia" w:ascii="微软雅黑" w:hAnsi="微软雅黑" w:eastAsia="微软雅黑" w:cs="微软雅黑"/>
                    <w:spacing w:val="7"/>
                    <w:sz w:val="31"/>
                    <w:szCs w:val="31"/>
                  </w:rPr>
                  <w:t>(含资料模板)</w:t>
                </w:r>
              </w:p>
            </w:tc>
            <w:tc>
              <w:tcPr>
                <w:tcW w:w="1481" w:type="dxa"/>
                <w:tcBorders>
                  <w:top w:val="nil"/>
                  <w:left w:val="nil"/>
                  <w:bottom w:val="nil"/>
                  <w:right w:val="nil"/>
                </w:tcBorders>
                <w:shd w:val="clear" w:color="auto" w:fill="auto"/>
                <w:noWrap/>
                <w:vAlign w:val="center"/>
              </w:tcPr>
              <w:p w14:paraId="02A94CB1">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 xml:space="preserve"> </w:t>
                </w:r>
                <w:r>
                  <w:rPr>
                    <w:rFonts w:hint="eastAsia" w:ascii="微软雅黑" w:hAnsi="微软雅黑" w:eastAsia="微软雅黑" w:cs="微软雅黑"/>
                    <w:spacing w:val="7"/>
                    <w:position w:val="-1"/>
                    <w:sz w:val="31"/>
                    <w:szCs w:val="31"/>
                  </w:rPr>
                  <w:t>82-92</w:t>
                </w:r>
              </w:p>
            </w:tc>
          </w:tr>
          <w:tr w14:paraId="250F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0CCA4FA2">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0"/>
                    <w:sz w:val="31"/>
                    <w:szCs w:val="31"/>
                  </w:rPr>
                  <w:t>7</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10"/>
                    <w:sz w:val="31"/>
                    <w:szCs w:val="31"/>
                  </w:rPr>
                  <w:t>外籍医师在华短期执业许可流程图</w:t>
                </w:r>
                <w:r>
                  <w:rPr>
                    <w:rFonts w:hint="eastAsia" w:ascii="微软雅黑" w:hAnsi="微软雅黑" w:eastAsia="微软雅黑" w:cs="微软雅黑"/>
                    <w:spacing w:val="50"/>
                    <w:sz w:val="31"/>
                    <w:szCs w:val="31"/>
                  </w:rPr>
                  <w:t xml:space="preserve"> </w:t>
                </w:r>
                <w:r>
                  <w:rPr>
                    <w:rFonts w:hint="eastAsia" w:ascii="微软雅黑" w:hAnsi="微软雅黑" w:eastAsia="微软雅黑" w:cs="微软雅黑"/>
                    <w:spacing w:val="10"/>
                    <w:sz w:val="31"/>
                    <w:szCs w:val="31"/>
                  </w:rPr>
                  <w:t>7</w:t>
                </w:r>
                <w:r>
                  <w:rPr>
                    <w:rFonts w:hint="eastAsia" w:ascii="微软雅黑" w:hAnsi="微软雅黑" w:eastAsia="微软雅黑" w:cs="微软雅黑"/>
                    <w:spacing w:val="62"/>
                    <w:w w:val="101"/>
                    <w:sz w:val="31"/>
                    <w:szCs w:val="31"/>
                  </w:rPr>
                  <w:t xml:space="preserve"> </w:t>
                </w:r>
                <w:r>
                  <w:rPr>
                    <w:rFonts w:hint="eastAsia" w:ascii="微软雅黑" w:hAnsi="微软雅黑" w:eastAsia="微软雅黑" w:cs="微软雅黑"/>
                    <w:spacing w:val="10"/>
                    <w:position w:val="1"/>
                    <w:sz w:val="31"/>
                    <w:szCs w:val="31"/>
                  </w:rPr>
                  <w:t>(含资料模板)</w:t>
                </w:r>
              </w:p>
            </w:tc>
            <w:tc>
              <w:tcPr>
                <w:tcW w:w="1481" w:type="dxa"/>
                <w:tcBorders>
                  <w:top w:val="nil"/>
                  <w:left w:val="nil"/>
                  <w:bottom w:val="nil"/>
                  <w:right w:val="nil"/>
                </w:tcBorders>
                <w:shd w:val="clear" w:color="auto" w:fill="auto"/>
                <w:noWrap/>
                <w:vAlign w:val="center"/>
              </w:tcPr>
              <w:p w14:paraId="25E54ADB">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2"/>
                    <w:position w:val="1"/>
                    <w:sz w:val="31"/>
                    <w:szCs w:val="31"/>
                  </w:rPr>
                  <w:t xml:space="preserve"> </w:t>
                </w:r>
                <w:r>
                  <w:rPr>
                    <w:rFonts w:hint="eastAsia" w:ascii="微软雅黑" w:hAnsi="微软雅黑" w:eastAsia="微软雅黑" w:cs="微软雅黑"/>
                    <w:spacing w:val="10"/>
                    <w:sz w:val="31"/>
                    <w:szCs w:val="31"/>
                  </w:rPr>
                  <w:t>93-99</w:t>
                </w:r>
              </w:p>
            </w:tc>
          </w:tr>
          <w:tr w14:paraId="6634D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3DC26107">
                <w:pPr>
                  <w:pStyle w:val="2"/>
                  <w:spacing w:before="43" w:line="163" w:lineRule="auto"/>
                  <w:ind w:left="14"/>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2"/>
                    <w:sz w:val="31"/>
                    <w:szCs w:val="31"/>
                  </w:rPr>
                  <w:t>8</w:t>
                </w:r>
                <w:r>
                  <w:rPr>
                    <w:rFonts w:hint="eastAsia" w:ascii="微软雅黑" w:hAnsi="微软雅黑" w:eastAsia="微软雅黑" w:cs="微软雅黑"/>
                    <w:spacing w:val="-2"/>
                    <w:position w:val="-10"/>
                    <w:sz w:val="31"/>
                    <w:szCs w:val="31"/>
                  </w:rPr>
                  <w:t>.</w:t>
                </w:r>
                <w:r>
                  <w:rPr>
                    <w:rFonts w:hint="eastAsia" w:ascii="微软雅黑" w:hAnsi="微软雅黑" w:eastAsia="微软雅黑" w:cs="微软雅黑"/>
                    <w:spacing w:val="-2"/>
                    <w:sz w:val="31"/>
                    <w:szCs w:val="31"/>
                  </w:rPr>
                  <w:t>麻醉药品和第一类精神药品购用许可</w:t>
                </w:r>
                <w:r>
                  <w:rPr>
                    <w:rFonts w:hint="eastAsia" w:ascii="微软雅黑" w:hAnsi="微软雅黑" w:eastAsia="微软雅黑" w:cs="微软雅黑"/>
                    <w:spacing w:val="80"/>
                    <w:sz w:val="31"/>
                    <w:szCs w:val="31"/>
                  </w:rPr>
                  <w:t xml:space="preserve"> </w:t>
                </w:r>
                <w:r>
                  <w:rPr>
                    <w:rFonts w:hint="eastAsia" w:ascii="微软雅黑" w:hAnsi="微软雅黑" w:eastAsia="微软雅黑" w:cs="微软雅黑"/>
                    <w:spacing w:val="-2"/>
                    <w:sz w:val="31"/>
                    <w:szCs w:val="31"/>
                  </w:rPr>
                  <w:t>(新办、</w:t>
                </w:r>
                <w:r>
                  <w:rPr>
                    <w:rFonts w:hint="eastAsia" w:ascii="微软雅黑" w:hAnsi="微软雅黑" w:eastAsia="微软雅黑" w:cs="微软雅黑"/>
                    <w:spacing w:val="-35"/>
                    <w:sz w:val="31"/>
                    <w:szCs w:val="31"/>
                  </w:rPr>
                  <w:t xml:space="preserve"> </w:t>
                </w:r>
                <w:r>
                  <w:rPr>
                    <w:rFonts w:hint="eastAsia" w:ascii="微软雅黑" w:hAnsi="微软雅黑" w:eastAsia="微软雅黑" w:cs="微软雅黑"/>
                    <w:spacing w:val="-2"/>
                    <w:sz w:val="31"/>
                    <w:szCs w:val="31"/>
                  </w:rPr>
                  <w:t>延续 )</w:t>
                </w:r>
                <w:r>
                  <w:rPr>
                    <w:rFonts w:hint="eastAsia" w:ascii="微软雅黑" w:hAnsi="微软雅黑" w:eastAsia="微软雅黑" w:cs="微软雅黑"/>
                    <w:spacing w:val="-2"/>
                    <w:sz w:val="31"/>
                    <w:szCs w:val="31"/>
                  </w:rPr>
                  <w:fldChar w:fldCharType="end"/>
                </w:r>
              </w:p>
              <w:p w14:paraId="0119DB05">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流程图</w:t>
                </w:r>
                <w:r>
                  <w:rPr>
                    <w:rFonts w:hint="eastAsia" w:ascii="微软雅黑" w:hAnsi="微软雅黑" w:eastAsia="微软雅黑" w:cs="微软雅黑"/>
                    <w:spacing w:val="60"/>
                    <w:sz w:val="31"/>
                    <w:szCs w:val="31"/>
                  </w:rPr>
                  <w:t xml:space="preserve"> </w:t>
                </w:r>
                <w:r>
                  <w:rPr>
                    <w:rFonts w:hint="eastAsia" w:ascii="微软雅黑" w:hAnsi="微软雅黑" w:eastAsia="微软雅黑" w:cs="微软雅黑"/>
                    <w:spacing w:val="8"/>
                    <w:position w:val="-1"/>
                    <w:sz w:val="31"/>
                    <w:szCs w:val="31"/>
                  </w:rPr>
                  <w:t>8</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8"/>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8"/>
                    <w:position w:val="-1"/>
                    <w:sz w:val="31"/>
                    <w:szCs w:val="31"/>
                  </w:rPr>
                  <w:fldChar w:fldCharType="end"/>
                </w:r>
              </w:p>
            </w:tc>
            <w:tc>
              <w:tcPr>
                <w:tcW w:w="1481" w:type="dxa"/>
                <w:tcBorders>
                  <w:top w:val="nil"/>
                  <w:left w:val="nil"/>
                  <w:bottom w:val="nil"/>
                  <w:right w:val="nil"/>
                </w:tcBorders>
                <w:shd w:val="clear" w:color="auto" w:fill="auto"/>
                <w:noWrap/>
                <w:vAlign w:val="center"/>
              </w:tcPr>
              <w:p w14:paraId="1DD3311D">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8"/>
                    <w:position w:val="-1"/>
                    <w:sz w:val="28"/>
                    <w:szCs w:val="28"/>
                  </w:rPr>
                  <w:t>100</w:t>
                </w:r>
                <w:r>
                  <w:rPr>
                    <w:rFonts w:hint="eastAsia" w:ascii="微软雅黑" w:hAnsi="微软雅黑" w:eastAsia="微软雅黑" w:cs="微软雅黑"/>
                    <w:spacing w:val="8"/>
                    <w:position w:val="-1"/>
                    <w:sz w:val="28"/>
                    <w:szCs w:val="28"/>
                    <w:lang w:val="en-US" w:eastAsia="zh-CN"/>
                  </w:rPr>
                  <w:t>-</w:t>
                </w:r>
                <w:r>
                  <w:rPr>
                    <w:rFonts w:hint="eastAsia" w:ascii="微软雅黑" w:hAnsi="微软雅黑" w:eastAsia="微软雅黑" w:cs="微软雅黑"/>
                    <w:spacing w:val="8"/>
                    <w:position w:val="-1"/>
                    <w:sz w:val="28"/>
                    <w:szCs w:val="28"/>
                  </w:rPr>
                  <w:t>107</w:t>
                </w:r>
              </w:p>
            </w:tc>
          </w:tr>
          <w:tr w14:paraId="16C26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6D2BBDD7">
                <w:pPr>
                  <w:spacing w:before="53" w:line="165" w:lineRule="auto"/>
                  <w:ind w:left="7"/>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9</w:t>
                </w:r>
                <w:r>
                  <w:rPr>
                    <w:rFonts w:hint="eastAsia" w:ascii="微软雅黑" w:hAnsi="微软雅黑" w:eastAsia="微软雅黑" w:cs="微软雅黑"/>
                    <w:spacing w:val="-8"/>
                    <w:position w:val="-9"/>
                    <w:sz w:val="31"/>
                    <w:szCs w:val="31"/>
                  </w:rPr>
                  <w:t xml:space="preserve">. </w:t>
                </w:r>
                <w:r>
                  <w:rPr>
                    <w:rFonts w:hint="eastAsia" w:ascii="微软雅黑" w:hAnsi="微软雅黑" w:eastAsia="微软雅黑" w:cs="微软雅黑"/>
                    <w:spacing w:val="-8"/>
                    <w:sz w:val="31"/>
                    <w:szCs w:val="31"/>
                  </w:rPr>
                  <w:t>麻醉药品和第一类精神药品购用许可</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8"/>
                    <w:sz w:val="31"/>
                    <w:szCs w:val="31"/>
                  </w:rPr>
                  <w:t>(遗失补办、</w:t>
                </w:r>
                <w:r>
                  <w:rPr>
                    <w:rFonts w:hint="eastAsia" w:ascii="微软雅黑" w:hAnsi="微软雅黑" w:eastAsia="微软雅黑" w:cs="微软雅黑"/>
                    <w:spacing w:val="-8"/>
                    <w:sz w:val="31"/>
                    <w:szCs w:val="31"/>
                  </w:rPr>
                  <w:fldChar w:fldCharType="end"/>
                </w:r>
              </w:p>
              <w:p w14:paraId="05A398D4">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7"/>
                    <w:sz w:val="31"/>
                    <w:szCs w:val="31"/>
                  </w:rPr>
                  <w:t>变更)</w:t>
                </w:r>
                <w:r>
                  <w:rPr>
                    <w:rFonts w:hint="eastAsia" w:ascii="微软雅黑" w:hAnsi="微软雅黑" w:eastAsia="微软雅黑" w:cs="微软雅黑"/>
                    <w:spacing w:val="39"/>
                    <w:sz w:val="31"/>
                    <w:szCs w:val="31"/>
                  </w:rPr>
                  <w:t xml:space="preserve"> </w:t>
                </w:r>
                <w:r>
                  <w:rPr>
                    <w:rFonts w:hint="eastAsia" w:ascii="微软雅黑" w:hAnsi="微软雅黑" w:eastAsia="微软雅黑" w:cs="微软雅黑"/>
                    <w:spacing w:val="7"/>
                    <w:sz w:val="31"/>
                    <w:szCs w:val="31"/>
                  </w:rPr>
                  <w:t>流程图</w:t>
                </w:r>
                <w:r>
                  <w:rPr>
                    <w:rFonts w:hint="eastAsia" w:ascii="微软雅黑" w:hAnsi="微软雅黑" w:eastAsia="微软雅黑" w:cs="微软雅黑"/>
                    <w:spacing w:val="39"/>
                    <w:sz w:val="31"/>
                    <w:szCs w:val="31"/>
                  </w:rPr>
                  <w:t xml:space="preserve"> </w:t>
                </w:r>
                <w:r>
                  <w:rPr>
                    <w:rFonts w:hint="eastAsia" w:ascii="微软雅黑" w:hAnsi="微软雅黑" w:eastAsia="微软雅黑" w:cs="微软雅黑"/>
                    <w:spacing w:val="7"/>
                    <w:sz w:val="31"/>
                    <w:szCs w:val="31"/>
                  </w:rPr>
                  <w:t>9</w:t>
                </w:r>
                <w:r>
                  <w:rPr>
                    <w:rFonts w:hint="eastAsia" w:ascii="微软雅黑" w:hAnsi="微软雅黑" w:eastAsia="微软雅黑" w:cs="微软雅黑"/>
                    <w:spacing w:val="47"/>
                    <w:sz w:val="31"/>
                    <w:szCs w:val="31"/>
                  </w:rPr>
                  <w:t xml:space="preserve"> </w:t>
                </w:r>
                <w:r>
                  <w:rPr>
                    <w:rFonts w:hint="eastAsia" w:ascii="微软雅黑" w:hAnsi="微软雅黑" w:eastAsia="微软雅黑" w:cs="微软雅黑"/>
                    <w:spacing w:val="7"/>
                    <w:sz w:val="31"/>
                    <w:szCs w:val="31"/>
                  </w:rPr>
                  <w:t xml:space="preserve">(含资料模板)                                </w:t>
                </w:r>
                <w:r>
                  <w:rPr>
                    <w:rFonts w:hint="eastAsia" w:ascii="微软雅黑" w:hAnsi="微软雅黑" w:eastAsia="微软雅黑" w:cs="微软雅黑"/>
                    <w:spacing w:val="7"/>
                    <w:sz w:val="31"/>
                    <w:szCs w:val="31"/>
                    <w:lang w:val="en-US" w:eastAsia="zh-CN"/>
                  </w:rPr>
                  <w:t xml:space="preserve">    </w:t>
                </w:r>
                <w:r>
                  <w:rPr>
                    <w:rFonts w:hint="eastAsia" w:ascii="微软雅黑" w:hAnsi="微软雅黑" w:eastAsia="微软雅黑" w:cs="微软雅黑"/>
                    <w:spacing w:val="6"/>
                    <w:sz w:val="31"/>
                    <w:szCs w:val="31"/>
                  </w:rPr>
                  <w:t xml:space="preserve"> </w:t>
                </w:r>
                <w:r>
                  <w:rPr>
                    <w:rFonts w:hint="eastAsia" w:ascii="微软雅黑" w:hAnsi="微软雅黑" w:eastAsia="微软雅黑" w:cs="微软雅黑"/>
                    <w:spacing w:val="6"/>
                    <w:sz w:val="31"/>
                    <w:szCs w:val="31"/>
                  </w:rPr>
                  <w:fldChar w:fldCharType="end"/>
                </w:r>
              </w:p>
            </w:tc>
            <w:tc>
              <w:tcPr>
                <w:tcW w:w="1481" w:type="dxa"/>
                <w:tcBorders>
                  <w:top w:val="nil"/>
                  <w:left w:val="nil"/>
                  <w:bottom w:val="nil"/>
                  <w:right w:val="nil"/>
                </w:tcBorders>
                <w:shd w:val="clear" w:color="auto" w:fill="auto"/>
                <w:noWrap/>
                <w:vAlign w:val="center"/>
              </w:tcPr>
              <w:p w14:paraId="088EEE56">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6"/>
                    <w:sz w:val="28"/>
                    <w:szCs w:val="28"/>
                  </w:rPr>
                  <w:t>108-110</w:t>
                </w:r>
              </w:p>
            </w:tc>
          </w:tr>
          <w:tr w14:paraId="7C0C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473B6A31">
                <w:pPr>
                  <w:pStyle w:val="2"/>
                  <w:spacing w:before="16" w:line="37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
                    <w:position w:val="3"/>
                    <w:sz w:val="31"/>
                    <w:szCs w:val="31"/>
                  </w:rPr>
                  <w:t>10</w:t>
                </w:r>
                <w:r>
                  <w:rPr>
                    <w:rFonts w:hint="eastAsia" w:ascii="微软雅黑" w:hAnsi="微软雅黑" w:eastAsia="微软雅黑" w:cs="微软雅黑"/>
                    <w:spacing w:val="1"/>
                    <w:position w:val="-7"/>
                    <w:sz w:val="31"/>
                    <w:szCs w:val="31"/>
                  </w:rPr>
                  <w:t>.</w:t>
                </w:r>
                <w:r>
                  <w:rPr>
                    <w:rFonts w:hint="eastAsia" w:ascii="微软雅黑" w:hAnsi="微软雅黑" w:eastAsia="微软雅黑" w:cs="微软雅黑"/>
                    <w:spacing w:val="1"/>
                    <w:position w:val="4"/>
                    <w:sz w:val="31"/>
                    <w:szCs w:val="31"/>
                  </w:rPr>
                  <w:t>饮用水供水单位卫生许可</w:t>
                </w:r>
                <w:r>
                  <w:rPr>
                    <w:rFonts w:hint="eastAsia" w:ascii="微软雅黑" w:hAnsi="微软雅黑" w:eastAsia="微软雅黑" w:cs="微软雅黑"/>
                    <w:spacing w:val="81"/>
                    <w:position w:val="4"/>
                    <w:sz w:val="31"/>
                    <w:szCs w:val="31"/>
                  </w:rPr>
                  <w:t xml:space="preserve"> </w:t>
                </w:r>
                <w:r>
                  <w:rPr>
                    <w:rFonts w:hint="eastAsia" w:ascii="微软雅黑" w:hAnsi="微软雅黑" w:eastAsia="微软雅黑" w:cs="微软雅黑"/>
                    <w:spacing w:val="1"/>
                    <w:position w:val="4"/>
                    <w:sz w:val="31"/>
                    <w:szCs w:val="31"/>
                  </w:rPr>
                  <w:t>(新办、 延续 )</w:t>
                </w:r>
                <w:r>
                  <w:rPr>
                    <w:rFonts w:hint="eastAsia" w:ascii="微软雅黑" w:hAnsi="微软雅黑" w:eastAsia="微软雅黑" w:cs="微软雅黑"/>
                    <w:spacing w:val="61"/>
                    <w:position w:val="4"/>
                    <w:sz w:val="31"/>
                    <w:szCs w:val="31"/>
                  </w:rPr>
                  <w:t xml:space="preserve"> </w:t>
                </w:r>
                <w:r>
                  <w:rPr>
                    <w:rFonts w:hint="eastAsia" w:ascii="微软雅黑" w:hAnsi="微软雅黑" w:eastAsia="微软雅黑" w:cs="微软雅黑"/>
                    <w:spacing w:val="1"/>
                    <w:position w:val="4"/>
                    <w:sz w:val="31"/>
                    <w:szCs w:val="31"/>
                  </w:rPr>
                  <w:t>流程图</w:t>
                </w:r>
                <w:r>
                  <w:rPr>
                    <w:rFonts w:hint="eastAsia" w:ascii="微软雅黑" w:hAnsi="微软雅黑" w:eastAsia="微软雅黑" w:cs="微软雅黑"/>
                    <w:spacing w:val="64"/>
                    <w:position w:val="4"/>
                    <w:sz w:val="31"/>
                    <w:szCs w:val="31"/>
                  </w:rPr>
                  <w:t xml:space="preserve"> </w:t>
                </w:r>
                <w:r>
                  <w:rPr>
                    <w:rFonts w:hint="eastAsia" w:ascii="微软雅黑" w:hAnsi="微软雅黑" w:eastAsia="微软雅黑" w:cs="微软雅黑"/>
                    <w:spacing w:val="1"/>
                    <w:position w:val="3"/>
                    <w:sz w:val="31"/>
                    <w:szCs w:val="31"/>
                  </w:rPr>
                  <w:t>10</w:t>
                </w:r>
                <w:r>
                  <w:rPr>
                    <w:rFonts w:hint="eastAsia" w:ascii="微软雅黑" w:hAnsi="微软雅黑" w:eastAsia="微软雅黑" w:cs="微软雅黑"/>
                    <w:spacing w:val="1"/>
                    <w:position w:val="3"/>
                    <w:sz w:val="31"/>
                    <w:szCs w:val="31"/>
                  </w:rPr>
                  <w:fldChar w:fldCharType="end"/>
                </w:r>
              </w:p>
              <w:p w14:paraId="492B0AE9">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"bookmark14"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2"/>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12"/>
                    <w:position w:val="-1"/>
                    <w:sz w:val="31"/>
                    <w:szCs w:val="31"/>
                  </w:rPr>
                  <w:fldChar w:fldCharType="end"/>
                </w:r>
              </w:p>
            </w:tc>
            <w:tc>
              <w:tcPr>
                <w:tcW w:w="1481" w:type="dxa"/>
                <w:tcBorders>
                  <w:top w:val="nil"/>
                  <w:left w:val="nil"/>
                  <w:bottom w:val="nil"/>
                  <w:right w:val="nil"/>
                </w:tcBorders>
                <w:shd w:val="clear" w:color="auto" w:fill="auto"/>
                <w:noWrap/>
                <w:vAlign w:val="center"/>
              </w:tcPr>
              <w:p w14:paraId="1153AEFA">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2"/>
                    <w:position w:val="-1"/>
                    <w:sz w:val="28"/>
                    <w:szCs w:val="28"/>
                  </w:rPr>
                  <w:t>111-12</w:t>
                </w:r>
                <w:r>
                  <w:rPr>
                    <w:rFonts w:hint="eastAsia" w:ascii="微软雅黑" w:hAnsi="微软雅黑" w:eastAsia="微软雅黑" w:cs="微软雅黑"/>
                    <w:spacing w:val="12"/>
                    <w:position w:val="-1"/>
                    <w:sz w:val="28"/>
                    <w:szCs w:val="28"/>
                    <w:lang w:val="en-US" w:eastAsia="zh-CN"/>
                  </w:rPr>
                  <w:t>2</w:t>
                </w:r>
              </w:p>
            </w:tc>
          </w:tr>
          <w:tr w14:paraId="2F63D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14425673">
                <w:pPr>
                  <w:spacing w:before="52" w:line="37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"bookmark15"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6"/>
                    <w:position w:val="3"/>
                    <w:sz w:val="31"/>
                    <w:szCs w:val="31"/>
                  </w:rPr>
                  <w:t>11</w:t>
                </w:r>
                <w:r>
                  <w:rPr>
                    <w:rFonts w:hint="eastAsia" w:ascii="微软雅黑" w:hAnsi="微软雅黑" w:eastAsia="微软雅黑" w:cs="微软雅黑"/>
                    <w:spacing w:val="6"/>
                    <w:position w:val="-7"/>
                    <w:sz w:val="31"/>
                    <w:szCs w:val="31"/>
                  </w:rPr>
                  <w:t>.</w:t>
                </w:r>
                <w:r>
                  <w:rPr>
                    <w:rFonts w:hint="eastAsia" w:ascii="微软雅黑" w:hAnsi="微软雅黑" w:eastAsia="微软雅黑" w:cs="微软雅黑"/>
                    <w:spacing w:val="6"/>
                    <w:position w:val="4"/>
                    <w:sz w:val="31"/>
                    <w:szCs w:val="31"/>
                  </w:rPr>
                  <w:t>饮用水供水单位卫生许可</w:t>
                </w:r>
                <w:r>
                  <w:rPr>
                    <w:rFonts w:hint="eastAsia" w:ascii="微软雅黑" w:hAnsi="微软雅黑" w:eastAsia="微软雅黑" w:cs="微软雅黑"/>
                    <w:spacing w:val="69"/>
                    <w:position w:val="4"/>
                    <w:sz w:val="31"/>
                    <w:szCs w:val="31"/>
                  </w:rPr>
                  <w:t xml:space="preserve"> </w:t>
                </w:r>
                <w:r>
                  <w:rPr>
                    <w:rFonts w:hint="eastAsia" w:ascii="微软雅黑" w:hAnsi="微软雅黑" w:eastAsia="微软雅黑" w:cs="微软雅黑"/>
                    <w:spacing w:val="6"/>
                    <w:position w:val="4"/>
                    <w:sz w:val="31"/>
                    <w:szCs w:val="31"/>
                  </w:rPr>
                  <w:t>(遗失补办、 注销、</w:t>
                </w:r>
                <w:r>
                  <w:rPr>
                    <w:rFonts w:hint="eastAsia" w:ascii="微软雅黑" w:hAnsi="微软雅黑" w:eastAsia="微软雅黑" w:cs="微软雅黑"/>
                    <w:spacing w:val="-41"/>
                    <w:position w:val="4"/>
                    <w:sz w:val="31"/>
                    <w:szCs w:val="31"/>
                  </w:rPr>
                  <w:t xml:space="preserve"> </w:t>
                </w:r>
                <w:r>
                  <w:rPr>
                    <w:rFonts w:hint="eastAsia" w:ascii="微软雅黑" w:hAnsi="微软雅黑" w:eastAsia="微软雅黑" w:cs="微软雅黑"/>
                    <w:spacing w:val="5"/>
                    <w:position w:val="4"/>
                    <w:sz w:val="31"/>
                    <w:szCs w:val="31"/>
                  </w:rPr>
                  <w:t>变更)</w:t>
                </w:r>
                <w:r>
                  <w:rPr>
                    <w:rFonts w:hint="eastAsia" w:ascii="微软雅黑" w:hAnsi="微软雅黑" w:eastAsia="微软雅黑" w:cs="微软雅黑"/>
                    <w:spacing w:val="5"/>
                    <w:position w:val="4"/>
                    <w:sz w:val="31"/>
                    <w:szCs w:val="31"/>
                  </w:rPr>
                  <w:fldChar w:fldCharType="end"/>
                </w:r>
              </w:p>
              <w:p w14:paraId="060E7A24">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"bookmark16"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6"/>
                    <w:sz w:val="31"/>
                    <w:szCs w:val="31"/>
                  </w:rPr>
                  <w:t>流程图</w:t>
                </w:r>
                <w:r>
                  <w:rPr>
                    <w:rFonts w:hint="eastAsia" w:ascii="微软雅黑" w:hAnsi="微软雅黑" w:eastAsia="微软雅黑" w:cs="微软雅黑"/>
                    <w:spacing w:val="79"/>
                    <w:sz w:val="31"/>
                    <w:szCs w:val="31"/>
                  </w:rPr>
                  <w:t xml:space="preserve"> </w:t>
                </w:r>
                <w:r>
                  <w:rPr>
                    <w:rFonts w:hint="eastAsia" w:ascii="微软雅黑" w:hAnsi="微软雅黑" w:eastAsia="微软雅黑" w:cs="微软雅黑"/>
                    <w:spacing w:val="6"/>
                    <w:sz w:val="31"/>
                    <w:szCs w:val="31"/>
                  </w:rPr>
                  <w:t>11</w:t>
                </w:r>
                <w:r>
                  <w:rPr>
                    <w:rFonts w:hint="eastAsia" w:ascii="微软雅黑" w:hAnsi="微软雅黑" w:eastAsia="微软雅黑" w:cs="微软雅黑"/>
                    <w:spacing w:val="31"/>
                    <w:sz w:val="31"/>
                    <w:szCs w:val="31"/>
                  </w:rPr>
                  <w:t xml:space="preserve"> </w:t>
                </w:r>
                <w:r>
                  <w:rPr>
                    <w:rFonts w:hint="eastAsia" w:ascii="微软雅黑" w:hAnsi="微软雅黑" w:eastAsia="微软雅黑" w:cs="微软雅黑"/>
                    <w:spacing w:val="6"/>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6"/>
                    <w:sz w:val="31"/>
                    <w:szCs w:val="31"/>
                  </w:rPr>
                  <w:fldChar w:fldCharType="end"/>
                </w:r>
              </w:p>
            </w:tc>
            <w:tc>
              <w:tcPr>
                <w:tcW w:w="1481" w:type="dxa"/>
                <w:tcBorders>
                  <w:top w:val="nil"/>
                  <w:left w:val="nil"/>
                  <w:bottom w:val="nil"/>
                  <w:right w:val="nil"/>
                </w:tcBorders>
                <w:shd w:val="clear" w:color="auto" w:fill="auto"/>
                <w:noWrap/>
                <w:vAlign w:val="center"/>
              </w:tcPr>
              <w:p w14:paraId="4522E1EA">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6"/>
                    <w:sz w:val="28"/>
                    <w:szCs w:val="28"/>
                  </w:rPr>
                  <w:t>12</w:t>
                </w:r>
                <w:r>
                  <w:rPr>
                    <w:rFonts w:hint="eastAsia" w:ascii="微软雅黑" w:hAnsi="微软雅黑" w:eastAsia="微软雅黑" w:cs="微软雅黑"/>
                    <w:spacing w:val="6"/>
                    <w:sz w:val="28"/>
                    <w:szCs w:val="28"/>
                    <w:lang w:val="en-US" w:eastAsia="zh-CN"/>
                  </w:rPr>
                  <w:t>3</w:t>
                </w:r>
                <w:r>
                  <w:rPr>
                    <w:rFonts w:hint="eastAsia" w:ascii="微软雅黑" w:hAnsi="微软雅黑" w:eastAsia="微软雅黑" w:cs="微软雅黑"/>
                    <w:spacing w:val="6"/>
                    <w:sz w:val="28"/>
                    <w:szCs w:val="28"/>
                  </w:rPr>
                  <w:t>-1</w:t>
                </w:r>
                <w:r>
                  <w:rPr>
                    <w:rFonts w:hint="eastAsia" w:ascii="微软雅黑" w:hAnsi="微软雅黑" w:eastAsia="微软雅黑" w:cs="微软雅黑"/>
                    <w:spacing w:val="6"/>
                    <w:sz w:val="28"/>
                    <w:szCs w:val="28"/>
                    <w:lang w:val="en-US" w:eastAsia="zh-CN"/>
                  </w:rPr>
                  <w:t>28</w:t>
                </w:r>
              </w:p>
            </w:tc>
          </w:tr>
          <w:tr w14:paraId="1AAB9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06980FFE">
                <w:pPr>
                  <w:pStyle w:val="2"/>
                  <w:spacing w:before="37" w:line="35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"bookmark17"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position w:val="2"/>
                    <w:sz w:val="31"/>
                    <w:szCs w:val="31"/>
                  </w:rPr>
                  <w:t>12</w:t>
                </w:r>
                <w:r>
                  <w:rPr>
                    <w:rFonts w:hint="eastAsia" w:ascii="微软雅黑" w:hAnsi="微软雅黑" w:eastAsia="微软雅黑" w:cs="微软雅黑"/>
                    <w:position w:val="-7"/>
                    <w:sz w:val="31"/>
                    <w:szCs w:val="31"/>
                  </w:rPr>
                  <w:t>.</w:t>
                </w:r>
                <w:r>
                  <w:rPr>
                    <w:rFonts w:hint="eastAsia" w:ascii="微软雅黑" w:hAnsi="微软雅黑" w:eastAsia="微软雅黑" w:cs="微软雅黑"/>
                    <w:position w:val="2"/>
                    <w:sz w:val="31"/>
                    <w:szCs w:val="31"/>
                  </w:rPr>
                  <w:t>公共场所卫生许可</w:t>
                </w:r>
                <w:r>
                  <w:rPr>
                    <w:rFonts w:hint="eastAsia" w:ascii="微软雅黑" w:hAnsi="微软雅黑" w:eastAsia="微软雅黑" w:cs="微软雅黑"/>
                    <w:spacing w:val="83"/>
                    <w:position w:val="2"/>
                    <w:sz w:val="31"/>
                    <w:szCs w:val="31"/>
                  </w:rPr>
                  <w:t xml:space="preserve"> </w:t>
                </w:r>
                <w:r>
                  <w:rPr>
                    <w:rFonts w:hint="eastAsia" w:ascii="微软雅黑" w:hAnsi="微软雅黑" w:eastAsia="微软雅黑" w:cs="微软雅黑"/>
                    <w:position w:val="2"/>
                    <w:sz w:val="31"/>
                    <w:szCs w:val="31"/>
                  </w:rPr>
                  <w:t>(新办、 变更、延续 )  流程图</w:t>
                </w:r>
                <w:r>
                  <w:rPr>
                    <w:rFonts w:hint="eastAsia" w:ascii="微软雅黑" w:hAnsi="微软雅黑" w:eastAsia="微软雅黑" w:cs="微软雅黑"/>
                    <w:spacing w:val="65"/>
                    <w:position w:val="2"/>
                    <w:sz w:val="31"/>
                    <w:szCs w:val="31"/>
                  </w:rPr>
                  <w:t xml:space="preserve"> </w:t>
                </w:r>
                <w:r>
                  <w:rPr>
                    <w:rFonts w:hint="eastAsia" w:ascii="微软雅黑" w:hAnsi="微软雅黑" w:eastAsia="微软雅黑" w:cs="微软雅黑"/>
                    <w:position w:val="2"/>
                    <w:sz w:val="31"/>
                    <w:szCs w:val="31"/>
                  </w:rPr>
                  <w:t>12</w:t>
                </w:r>
                <w:r>
                  <w:rPr>
                    <w:rFonts w:hint="eastAsia" w:ascii="微软雅黑" w:hAnsi="微软雅黑" w:eastAsia="微软雅黑" w:cs="微软雅黑"/>
                    <w:position w:val="2"/>
                    <w:sz w:val="31"/>
                    <w:szCs w:val="31"/>
                  </w:rPr>
                  <w:fldChar w:fldCharType="end"/>
                </w:r>
              </w:p>
              <w:p w14:paraId="06998C3E">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"bookmark18"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3"/>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13"/>
                    <w:position w:val="-1"/>
                    <w:sz w:val="31"/>
                    <w:szCs w:val="31"/>
                  </w:rPr>
                  <w:fldChar w:fldCharType="end"/>
                </w:r>
              </w:p>
            </w:tc>
            <w:tc>
              <w:tcPr>
                <w:tcW w:w="1481" w:type="dxa"/>
                <w:tcBorders>
                  <w:top w:val="nil"/>
                  <w:left w:val="nil"/>
                  <w:bottom w:val="nil"/>
                  <w:right w:val="nil"/>
                </w:tcBorders>
                <w:shd w:val="clear" w:color="auto" w:fill="auto"/>
                <w:noWrap/>
                <w:vAlign w:val="center"/>
              </w:tcPr>
              <w:p w14:paraId="70E8657B">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3"/>
                    <w:position w:val="-1"/>
                    <w:sz w:val="28"/>
                    <w:szCs w:val="28"/>
                  </w:rPr>
                  <w:t>1</w:t>
                </w:r>
                <w:r>
                  <w:rPr>
                    <w:rFonts w:hint="eastAsia" w:ascii="微软雅黑" w:hAnsi="微软雅黑" w:eastAsia="微软雅黑" w:cs="微软雅黑"/>
                    <w:spacing w:val="13"/>
                    <w:position w:val="-1"/>
                    <w:sz w:val="28"/>
                    <w:szCs w:val="28"/>
                    <w:lang w:val="en-US" w:eastAsia="zh-CN"/>
                  </w:rPr>
                  <w:t>29</w:t>
                </w: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2</w:t>
                </w:r>
              </w:p>
            </w:tc>
          </w:tr>
          <w:tr w14:paraId="1D676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66D50849">
                <w:pPr>
                  <w:pStyle w:val="2"/>
                  <w:spacing w:before="73" w:line="357"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"bookmark19"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2"/>
                    <w:sz w:val="31"/>
                    <w:szCs w:val="31"/>
                  </w:rPr>
                  <w:t>13</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4"/>
                    <w:position w:val="2"/>
                    <w:sz w:val="31"/>
                    <w:szCs w:val="31"/>
                  </w:rPr>
                  <w:t>公共场所卫生许可</w:t>
                </w:r>
                <w:r>
                  <w:rPr>
                    <w:rFonts w:hint="eastAsia" w:ascii="微软雅黑" w:hAnsi="微软雅黑" w:eastAsia="微软雅黑" w:cs="微软雅黑"/>
                    <w:spacing w:val="81"/>
                    <w:w w:val="101"/>
                    <w:position w:val="2"/>
                    <w:sz w:val="31"/>
                    <w:szCs w:val="31"/>
                  </w:rPr>
                  <w:t xml:space="preserve"> </w:t>
                </w:r>
                <w:r>
                  <w:rPr>
                    <w:rFonts w:hint="eastAsia" w:ascii="微软雅黑" w:hAnsi="微软雅黑" w:eastAsia="微软雅黑" w:cs="微软雅黑"/>
                    <w:spacing w:val="4"/>
                    <w:position w:val="2"/>
                    <w:sz w:val="31"/>
                    <w:szCs w:val="31"/>
                  </w:rPr>
                  <w:t>(遗失补办和注销 )</w:t>
                </w:r>
                <w:r>
                  <w:rPr>
                    <w:rFonts w:hint="eastAsia" w:ascii="微软雅黑" w:hAnsi="微软雅黑" w:eastAsia="微软雅黑" w:cs="微软雅黑"/>
                    <w:spacing w:val="65"/>
                    <w:position w:val="2"/>
                    <w:sz w:val="31"/>
                    <w:szCs w:val="31"/>
                  </w:rPr>
                  <w:t xml:space="preserve"> </w:t>
                </w:r>
                <w:r>
                  <w:rPr>
                    <w:rFonts w:hint="eastAsia" w:ascii="微软雅黑" w:hAnsi="微软雅黑" w:eastAsia="微软雅黑" w:cs="微软雅黑"/>
                    <w:spacing w:val="4"/>
                    <w:position w:val="2"/>
                    <w:sz w:val="31"/>
                    <w:szCs w:val="31"/>
                  </w:rPr>
                  <w:t>流程图</w:t>
                </w:r>
                <w:r>
                  <w:rPr>
                    <w:rFonts w:hint="eastAsia" w:ascii="微软雅黑" w:hAnsi="微软雅黑" w:eastAsia="微软雅黑" w:cs="微软雅黑"/>
                    <w:spacing w:val="66"/>
                    <w:position w:val="2"/>
                    <w:sz w:val="31"/>
                    <w:szCs w:val="31"/>
                  </w:rPr>
                  <w:t xml:space="preserve"> </w:t>
                </w:r>
                <w:r>
                  <w:rPr>
                    <w:rFonts w:hint="eastAsia" w:ascii="微软雅黑" w:hAnsi="微软雅黑" w:eastAsia="微软雅黑" w:cs="微软雅黑"/>
                    <w:spacing w:val="4"/>
                    <w:position w:val="2"/>
                    <w:sz w:val="31"/>
                    <w:szCs w:val="31"/>
                  </w:rPr>
                  <w:t>13</w:t>
                </w:r>
                <w:r>
                  <w:rPr>
                    <w:rFonts w:hint="eastAsia" w:ascii="微软雅黑" w:hAnsi="微软雅黑" w:eastAsia="微软雅黑" w:cs="微软雅黑"/>
                    <w:spacing w:val="4"/>
                    <w:position w:val="2"/>
                    <w:sz w:val="31"/>
                    <w:szCs w:val="31"/>
                  </w:rPr>
                  <w:fldChar w:fldCharType="end"/>
                </w:r>
              </w:p>
              <w:p w14:paraId="630FFE49">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"bookmark20"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3"/>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13"/>
                    <w:position w:val="-1"/>
                    <w:sz w:val="31"/>
                    <w:szCs w:val="31"/>
                  </w:rPr>
                  <w:fldChar w:fldCharType="end"/>
                </w:r>
              </w:p>
            </w:tc>
            <w:tc>
              <w:tcPr>
                <w:tcW w:w="1481" w:type="dxa"/>
                <w:tcBorders>
                  <w:top w:val="nil"/>
                  <w:left w:val="nil"/>
                  <w:bottom w:val="nil"/>
                  <w:right w:val="nil"/>
                </w:tcBorders>
                <w:shd w:val="clear" w:color="auto" w:fill="auto"/>
                <w:noWrap/>
                <w:vAlign w:val="center"/>
              </w:tcPr>
              <w:p w14:paraId="2682B34D">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3</w:t>
                </w: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5</w:t>
                </w:r>
              </w:p>
            </w:tc>
          </w:tr>
          <w:tr w14:paraId="69D2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07DD51F7">
                <w:pPr>
                  <w:spacing w:before="57" w:line="179" w:lineRule="auto"/>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14</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放射源诊疗技术和医用辐射机构许可</w:t>
                </w:r>
                <w:r>
                  <w:rPr>
                    <w:rFonts w:hint="eastAsia" w:ascii="微软雅黑" w:hAnsi="微软雅黑" w:eastAsia="微软雅黑" w:cs="微软雅黑"/>
                    <w:spacing w:val="8"/>
                    <w:sz w:val="31"/>
                    <w:szCs w:val="31"/>
                  </w:rPr>
                  <w:fldChar w:fldCharType="end"/>
                </w:r>
              </w:p>
              <w:p w14:paraId="3AC492A2">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(新办、</w:t>
                </w:r>
                <w:r>
                  <w:rPr>
                    <w:rFonts w:hint="eastAsia" w:ascii="微软雅黑" w:hAnsi="微软雅黑" w:eastAsia="微软雅黑" w:cs="微软雅黑"/>
                    <w:spacing w:val="48"/>
                    <w:sz w:val="31"/>
                    <w:szCs w:val="31"/>
                  </w:rPr>
                  <w:t xml:space="preserve"> </w:t>
                </w:r>
                <w:r>
                  <w:rPr>
                    <w:rFonts w:hint="eastAsia" w:ascii="微软雅黑" w:hAnsi="微软雅黑" w:eastAsia="微软雅黑" w:cs="微软雅黑"/>
                    <w:spacing w:val="8"/>
                    <w:sz w:val="31"/>
                    <w:szCs w:val="31"/>
                  </w:rPr>
                  <w:t>变更、校验)</w:t>
                </w:r>
                <w:r>
                  <w:rPr>
                    <w:rFonts w:hint="eastAsia" w:ascii="微软雅黑" w:hAnsi="微软雅黑" w:eastAsia="微软雅黑" w:cs="微软雅黑"/>
                    <w:spacing w:val="69"/>
                    <w:sz w:val="31"/>
                    <w:szCs w:val="31"/>
                  </w:rPr>
                  <w:t xml:space="preserve"> </w:t>
                </w:r>
                <w:r>
                  <w:rPr>
                    <w:rFonts w:hint="eastAsia" w:ascii="微软雅黑" w:hAnsi="微软雅黑" w:eastAsia="微软雅黑" w:cs="微软雅黑"/>
                    <w:spacing w:val="8"/>
                    <w:sz w:val="31"/>
                    <w:szCs w:val="31"/>
                  </w:rPr>
                  <w:t>流程图</w:t>
                </w:r>
                <w:r>
                  <w:rPr>
                    <w:rFonts w:hint="eastAsia" w:ascii="微软雅黑" w:hAnsi="微软雅黑" w:eastAsia="微软雅黑" w:cs="微软雅黑"/>
                    <w:spacing w:val="67"/>
                    <w:w w:val="101"/>
                    <w:sz w:val="31"/>
                    <w:szCs w:val="31"/>
                  </w:rPr>
                  <w:t xml:space="preserve"> </w:t>
                </w:r>
                <w:r>
                  <w:rPr>
                    <w:rFonts w:hint="eastAsia" w:ascii="微软雅黑" w:hAnsi="微软雅黑" w:eastAsia="微软雅黑" w:cs="微软雅黑"/>
                    <w:spacing w:val="8"/>
                    <w:position w:val="-1"/>
                    <w:sz w:val="31"/>
                    <w:szCs w:val="31"/>
                  </w:rPr>
                  <w:t>14</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8"/>
                    <w:sz w:val="31"/>
                    <w:szCs w:val="31"/>
                  </w:rPr>
                  <w:t>(含资料模板)</w:t>
                </w:r>
                <w:r>
                  <w:rPr>
                    <w:rFonts w:hint="eastAsia" w:ascii="微软雅黑" w:hAnsi="微软雅黑" w:eastAsia="微软雅黑" w:cs="微软雅黑"/>
                    <w:spacing w:val="3"/>
                    <w:sz w:val="31"/>
                    <w:szCs w:val="31"/>
                  </w:rPr>
                  <w:t xml:space="preserve">            </w:t>
                </w:r>
                <w:r>
                  <w:rPr>
                    <w:rFonts w:hint="eastAsia" w:ascii="微软雅黑" w:hAnsi="微软雅黑" w:eastAsia="微软雅黑" w:cs="微软雅黑"/>
                    <w:spacing w:val="3"/>
                    <w:sz w:val="31"/>
                    <w:szCs w:val="31"/>
                    <w:lang w:val="en-US" w:eastAsia="zh-CN"/>
                  </w:rPr>
                  <w:t xml:space="preserve"> </w:t>
                </w:r>
                <w:r>
                  <w:rPr>
                    <w:rFonts w:hint="eastAsia" w:ascii="微软雅黑" w:hAnsi="微软雅黑" w:eastAsia="微软雅黑" w:cs="微软雅黑"/>
                    <w:spacing w:val="8"/>
                    <w:position w:val="-1"/>
                    <w:sz w:val="31"/>
                    <w:szCs w:val="31"/>
                  </w:rPr>
                  <w:fldChar w:fldCharType="end"/>
                </w:r>
              </w:p>
            </w:tc>
            <w:tc>
              <w:tcPr>
                <w:tcW w:w="1481" w:type="dxa"/>
                <w:tcBorders>
                  <w:top w:val="nil"/>
                  <w:left w:val="nil"/>
                  <w:bottom w:val="nil"/>
                  <w:right w:val="nil"/>
                </w:tcBorders>
                <w:shd w:val="clear" w:color="auto" w:fill="auto"/>
                <w:noWrap/>
                <w:vAlign w:val="center"/>
              </w:tcPr>
              <w:p w14:paraId="17F83BA2">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8"/>
                    <w:position w:val="-1"/>
                    <w:sz w:val="28"/>
                    <w:szCs w:val="28"/>
                  </w:rPr>
                  <w:t>14</w:t>
                </w:r>
                <w:r>
                  <w:rPr>
                    <w:rFonts w:hint="eastAsia" w:ascii="微软雅黑" w:hAnsi="微软雅黑" w:eastAsia="微软雅黑" w:cs="微软雅黑"/>
                    <w:spacing w:val="8"/>
                    <w:position w:val="-1"/>
                    <w:sz w:val="28"/>
                    <w:szCs w:val="28"/>
                    <w:lang w:val="en-US" w:eastAsia="zh-CN"/>
                  </w:rPr>
                  <w:t>6</w:t>
                </w:r>
                <w:r>
                  <w:rPr>
                    <w:rFonts w:hint="eastAsia" w:ascii="微软雅黑" w:hAnsi="微软雅黑" w:eastAsia="微软雅黑" w:cs="微软雅黑"/>
                    <w:spacing w:val="8"/>
                    <w:position w:val="-1"/>
                    <w:sz w:val="28"/>
                    <w:szCs w:val="28"/>
                  </w:rPr>
                  <w:t>-1</w:t>
                </w:r>
                <w:r>
                  <w:rPr>
                    <w:rFonts w:hint="eastAsia" w:ascii="微软雅黑" w:hAnsi="微软雅黑" w:eastAsia="微软雅黑" w:cs="微软雅黑"/>
                    <w:spacing w:val="8"/>
                    <w:position w:val="-1"/>
                    <w:sz w:val="28"/>
                    <w:szCs w:val="28"/>
                    <w:lang w:val="en-US" w:eastAsia="zh-CN"/>
                  </w:rPr>
                  <w:t>59</w:t>
                </w:r>
              </w:p>
            </w:tc>
          </w:tr>
          <w:tr w14:paraId="68649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7C91A43F">
                <w:pPr>
                  <w:spacing w:before="55" w:line="179" w:lineRule="auto"/>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0"/>
                    <w:sz w:val="31"/>
                    <w:szCs w:val="31"/>
                  </w:rPr>
                  <w:t>15</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10"/>
                    <w:sz w:val="31"/>
                    <w:szCs w:val="31"/>
                  </w:rPr>
                  <w:t>放射源诊疗技术和医用辐射机构许可</w:t>
                </w:r>
                <w:r>
                  <w:rPr>
                    <w:rFonts w:hint="eastAsia" w:ascii="微软雅黑" w:hAnsi="微软雅黑" w:eastAsia="微软雅黑" w:cs="微软雅黑"/>
                    <w:spacing w:val="71"/>
                    <w:sz w:val="31"/>
                    <w:szCs w:val="31"/>
                  </w:rPr>
                  <w:t xml:space="preserve"> </w:t>
                </w:r>
                <w:r>
                  <w:rPr>
                    <w:rFonts w:hint="eastAsia" w:ascii="微软雅黑" w:hAnsi="微软雅黑" w:eastAsia="微软雅黑" w:cs="微软雅黑"/>
                    <w:spacing w:val="10"/>
                    <w:sz w:val="31"/>
                    <w:szCs w:val="31"/>
                  </w:rPr>
                  <w:t>(遗失补办和</w:t>
                </w:r>
                <w:r>
                  <w:rPr>
                    <w:rFonts w:hint="eastAsia" w:ascii="微软雅黑" w:hAnsi="微软雅黑" w:eastAsia="微软雅黑" w:cs="微软雅黑"/>
                    <w:spacing w:val="10"/>
                    <w:sz w:val="31"/>
                    <w:szCs w:val="31"/>
                  </w:rPr>
                  <w:fldChar w:fldCharType="end"/>
                </w:r>
                <w:bookmarkStart w:id="1" w:name="bookmark24"/>
                <w:bookmarkEnd w:id="1"/>
                <w:r>
                  <w:rPr>
                    <w:rFonts w:hint="eastAsia" w:ascii="微软雅黑" w:hAnsi="微软雅黑" w:eastAsia="微软雅黑" w:cs="微软雅黑"/>
                    <w:spacing w:val="-14"/>
                    <w:position w:val="-1"/>
                    <w:sz w:val="31"/>
                    <w:szCs w:val="31"/>
                  </w:rPr>
                  <w:t>放射设备、放射诊疗项目 、放射诊疗许可证注销)流</w:t>
                </w:r>
                <w:r>
                  <w:rPr>
                    <w:rFonts w:hint="eastAsia" w:ascii="微软雅黑" w:hAnsi="微软雅黑" w:eastAsia="微软雅黑" w:cs="微软雅黑"/>
                    <w:spacing w:val="-3"/>
                    <w:sz w:val="31"/>
                    <w:szCs w:val="31"/>
                  </w:rPr>
                  <w:t>程图</w:t>
                </w:r>
                <w:r>
                  <w:rPr>
                    <w:rFonts w:hint="eastAsia" w:ascii="微软雅黑" w:hAnsi="微软雅黑" w:eastAsia="微软雅黑" w:cs="微软雅黑"/>
                    <w:spacing w:val="62"/>
                    <w:sz w:val="31"/>
                    <w:szCs w:val="31"/>
                  </w:rPr>
                  <w:t xml:space="preserve"> </w:t>
                </w:r>
                <w:r>
                  <w:rPr>
                    <w:rFonts w:hint="eastAsia" w:ascii="微软雅黑" w:hAnsi="微软雅黑" w:eastAsia="微软雅黑" w:cs="微软雅黑"/>
                    <w:spacing w:val="-3"/>
                    <w:sz w:val="31"/>
                    <w:szCs w:val="31"/>
                  </w:rPr>
                  <w:t>15(含资料模板)</w:t>
                </w:r>
              </w:p>
              <w:p w14:paraId="1E078A02">
                <w:pPr>
                  <w:rPr>
                    <w:rFonts w:hint="eastAsia" w:ascii="微软雅黑" w:hAnsi="微软雅黑" w:eastAsia="微软雅黑" w:cs="微软雅黑"/>
                    <w:i w:val="0"/>
                    <w:color w:val="000000"/>
                    <w:sz w:val="31"/>
                    <w:szCs w:val="31"/>
                    <w:u w:val="none"/>
                  </w:rPr>
                </w:pPr>
              </w:p>
            </w:tc>
            <w:tc>
              <w:tcPr>
                <w:tcW w:w="1481" w:type="dxa"/>
                <w:tcBorders>
                  <w:top w:val="nil"/>
                  <w:left w:val="nil"/>
                  <w:bottom w:val="nil"/>
                  <w:right w:val="nil"/>
                </w:tcBorders>
                <w:shd w:val="clear" w:color="auto" w:fill="auto"/>
                <w:noWrap/>
                <w:vAlign w:val="center"/>
              </w:tcPr>
              <w:p w14:paraId="078C12F0">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
                    <w:sz w:val="31"/>
                    <w:szCs w:val="31"/>
                  </w:rPr>
                  <w:t>16</w:t>
                </w:r>
                <w:r>
                  <w:rPr>
                    <w:rFonts w:hint="eastAsia" w:ascii="微软雅黑" w:hAnsi="微软雅黑" w:eastAsia="微软雅黑" w:cs="微软雅黑"/>
                    <w:spacing w:val="-1"/>
                    <w:sz w:val="31"/>
                    <w:szCs w:val="31"/>
                    <w:lang w:val="en-US" w:eastAsia="zh-CN"/>
                  </w:rPr>
                  <w:t>0</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66</w:t>
                </w:r>
              </w:p>
            </w:tc>
          </w:tr>
          <w:tr w14:paraId="622D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378A41F1">
                <w:pPr>
                  <w:spacing w:before="133" w:line="179" w:lineRule="auto"/>
                  <w:jc w:val="left"/>
                  <w:rPr>
                    <w:rFonts w:hint="eastAsia" w:ascii="微软雅黑" w:hAnsi="微软雅黑" w:eastAsia="微软雅黑" w:cs="微软雅黑"/>
                    <w:sz w:val="31"/>
                    <w:szCs w:val="31"/>
                  </w:rPr>
                </w:pPr>
              </w:p>
              <w:p w14:paraId="1F049C55">
                <w:pPr>
                  <w:pStyle w:val="8"/>
                  <w:keepNext w:val="0"/>
                  <w:keepLines w:val="0"/>
                  <w:pageBreakBefore w:val="0"/>
                  <w:widowControl/>
                  <w:kinsoku w:val="0"/>
                  <w:wordWrap/>
                  <w:overflowPunct/>
                  <w:topLinePunct w:val="0"/>
                  <w:autoSpaceDE w:val="0"/>
                  <w:autoSpaceDN w:val="0"/>
                  <w:bidi w:val="0"/>
                  <w:adjustRightInd w:val="0"/>
                  <w:snapToGrid w:val="0"/>
                  <w:spacing w:before="51" w:line="197" w:lineRule="auto"/>
                  <w:ind w:left="322" w:leftChars="0" w:right="576" w:rightChars="0" w:hanging="292"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8"/>
                    <w:sz w:val="31"/>
                    <w:szCs w:val="31"/>
                  </w:rPr>
                  <w:t>16</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医疗机构放射性职业病危害建设项目预评价报</w:t>
                </w:r>
                <w:r>
                  <w:rPr>
                    <w:rFonts w:hint="eastAsia" w:ascii="微软雅黑" w:hAnsi="微软雅黑" w:eastAsia="微软雅黑" w:cs="微软雅黑"/>
                    <w:spacing w:val="10"/>
                    <w:sz w:val="31"/>
                    <w:szCs w:val="31"/>
                  </w:rPr>
                  <w:t xml:space="preserve"> </w:t>
                </w:r>
                <w:r>
                  <w:rPr>
                    <w:rFonts w:hint="eastAsia" w:ascii="微软雅黑" w:hAnsi="微软雅黑" w:eastAsia="微软雅黑" w:cs="微软雅黑"/>
                    <w:spacing w:val="3"/>
                    <w:sz w:val="31"/>
                    <w:szCs w:val="31"/>
                  </w:rPr>
                  <w:t>告审核办事流程图流程图</w:t>
                </w:r>
                <w:r>
                  <w:rPr>
                    <w:rFonts w:hint="eastAsia" w:ascii="微软雅黑" w:hAnsi="微软雅黑" w:eastAsia="微软雅黑" w:cs="微软雅黑"/>
                    <w:spacing w:val="72"/>
                    <w:sz w:val="31"/>
                    <w:szCs w:val="31"/>
                  </w:rPr>
                  <w:t xml:space="preserve"> </w:t>
                </w:r>
                <w:r>
                  <w:rPr>
                    <w:rFonts w:hint="eastAsia" w:ascii="微软雅黑" w:hAnsi="微软雅黑" w:eastAsia="微软雅黑" w:cs="微软雅黑"/>
                    <w:spacing w:val="3"/>
                    <w:sz w:val="31"/>
                    <w:szCs w:val="31"/>
                  </w:rPr>
                  <w:t>16</w:t>
                </w:r>
                <w:r>
                  <w:rPr>
                    <w:rFonts w:hint="eastAsia" w:ascii="微软雅黑" w:hAnsi="微软雅黑" w:eastAsia="微软雅黑" w:cs="微软雅黑"/>
                    <w:spacing w:val="62"/>
                    <w:sz w:val="31"/>
                    <w:szCs w:val="31"/>
                  </w:rPr>
                  <w:t xml:space="preserve"> </w:t>
                </w:r>
                <w:r>
                  <w:rPr>
                    <w:rFonts w:hint="eastAsia" w:ascii="微软雅黑" w:hAnsi="微软雅黑" w:eastAsia="微软雅黑" w:cs="微软雅黑"/>
                    <w:spacing w:val="3"/>
                    <w:sz w:val="31"/>
                    <w:szCs w:val="31"/>
                  </w:rPr>
                  <w:t>(含资料模板)</w:t>
                </w:r>
              </w:p>
            </w:tc>
            <w:tc>
              <w:tcPr>
                <w:tcW w:w="1481" w:type="dxa"/>
                <w:tcBorders>
                  <w:top w:val="nil"/>
                  <w:left w:val="nil"/>
                  <w:bottom w:val="nil"/>
                  <w:right w:val="nil"/>
                </w:tcBorders>
                <w:shd w:val="clear" w:color="auto" w:fill="auto"/>
                <w:noWrap/>
                <w:vAlign w:val="top"/>
              </w:tcPr>
              <w:p w14:paraId="68DED925">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6C9753A1">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67</w:t>
                </w:r>
                <w:r>
                  <w:rPr>
                    <w:rFonts w:hint="eastAsia" w:ascii="微软雅黑" w:hAnsi="微软雅黑" w:eastAsia="微软雅黑" w:cs="微软雅黑"/>
                    <w:spacing w:val="-1"/>
                    <w:sz w:val="31"/>
                    <w:szCs w:val="31"/>
                  </w:rPr>
                  <w:t>-17</w:t>
                </w:r>
                <w:r>
                  <w:rPr>
                    <w:rFonts w:hint="eastAsia" w:ascii="微软雅黑" w:hAnsi="微软雅黑" w:eastAsia="微软雅黑" w:cs="微软雅黑"/>
                    <w:spacing w:val="-1"/>
                    <w:sz w:val="31"/>
                    <w:szCs w:val="31"/>
                    <w:lang w:val="en-US" w:eastAsia="zh-CN"/>
                  </w:rPr>
                  <w:t>1</w:t>
                </w:r>
              </w:p>
            </w:tc>
          </w:tr>
          <w:tr w14:paraId="6428C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511AA492">
                <w:pPr>
                  <w:pStyle w:val="8"/>
                  <w:keepNext w:val="0"/>
                  <w:keepLines w:val="0"/>
                  <w:pageBreakBefore w:val="0"/>
                  <w:widowControl/>
                  <w:kinsoku w:val="0"/>
                  <w:wordWrap/>
                  <w:overflowPunct/>
                  <w:topLinePunct w:val="0"/>
                  <w:autoSpaceDE w:val="0"/>
                  <w:autoSpaceDN w:val="0"/>
                  <w:bidi w:val="0"/>
                  <w:adjustRightInd w:val="0"/>
                  <w:snapToGrid w:val="0"/>
                  <w:spacing w:before="62" w:line="197" w:lineRule="auto"/>
                  <w:ind w:left="351" w:leftChars="0" w:right="585" w:rightChars="0" w:hanging="321"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8"/>
                    <w:sz w:val="31"/>
                    <w:szCs w:val="31"/>
                  </w:rPr>
                  <w:t>17</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医疗机构放射性职业病危害建设项目竣工验收</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2"/>
                    <w:sz w:val="31"/>
                    <w:szCs w:val="31"/>
                  </w:rPr>
                  <w:t>办事流程图流程图</w:t>
                </w:r>
                <w:r>
                  <w:rPr>
                    <w:rFonts w:hint="eastAsia" w:ascii="微软雅黑" w:hAnsi="微软雅黑" w:eastAsia="微软雅黑" w:cs="微软雅黑"/>
                    <w:spacing w:val="68"/>
                    <w:sz w:val="31"/>
                    <w:szCs w:val="31"/>
                  </w:rPr>
                  <w:t xml:space="preserve"> </w:t>
                </w:r>
                <w:r>
                  <w:rPr>
                    <w:rFonts w:hint="eastAsia" w:ascii="微软雅黑" w:hAnsi="微软雅黑" w:eastAsia="微软雅黑" w:cs="微软雅黑"/>
                    <w:spacing w:val="2"/>
                    <w:sz w:val="31"/>
                    <w:szCs w:val="31"/>
                  </w:rPr>
                  <w:t>17</w:t>
                </w:r>
                <w:r>
                  <w:rPr>
                    <w:rFonts w:hint="eastAsia" w:ascii="微软雅黑" w:hAnsi="微软雅黑" w:eastAsia="微软雅黑" w:cs="微软雅黑"/>
                    <w:spacing w:val="63"/>
                    <w:sz w:val="31"/>
                    <w:szCs w:val="31"/>
                  </w:rPr>
                  <w:t xml:space="preserve"> </w:t>
                </w:r>
                <w:r>
                  <w:rPr>
                    <w:rFonts w:hint="eastAsia" w:ascii="微软雅黑" w:hAnsi="微软雅黑" w:eastAsia="微软雅黑" w:cs="微软雅黑"/>
                    <w:spacing w:val="2"/>
                    <w:sz w:val="31"/>
                    <w:szCs w:val="31"/>
                  </w:rPr>
                  <w:t>(含资料模板)</w:t>
                </w:r>
              </w:p>
            </w:tc>
            <w:tc>
              <w:tcPr>
                <w:tcW w:w="1481" w:type="dxa"/>
                <w:tcBorders>
                  <w:top w:val="nil"/>
                  <w:left w:val="nil"/>
                  <w:bottom w:val="nil"/>
                  <w:right w:val="nil"/>
                </w:tcBorders>
                <w:shd w:val="clear" w:color="auto" w:fill="auto"/>
                <w:noWrap/>
                <w:vAlign w:val="top"/>
              </w:tcPr>
              <w:p w14:paraId="21764DC1">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48D4FF33">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4DB76573">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17</w:t>
                </w:r>
                <w:r>
                  <w:rPr>
                    <w:rFonts w:hint="eastAsia" w:ascii="微软雅黑" w:hAnsi="微软雅黑" w:eastAsia="微软雅黑" w:cs="微软雅黑"/>
                    <w:spacing w:val="-1"/>
                    <w:sz w:val="31"/>
                    <w:szCs w:val="31"/>
                    <w:lang w:val="en-US" w:eastAsia="zh-CN"/>
                  </w:rPr>
                  <w:t>2</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76</w:t>
                </w:r>
              </w:p>
            </w:tc>
          </w:tr>
          <w:tr w14:paraId="73CED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7B3B6AE0">
                <w:pPr>
                  <w:pStyle w:val="8"/>
                  <w:keepNext w:val="0"/>
                  <w:keepLines w:val="0"/>
                  <w:pageBreakBefore w:val="0"/>
                  <w:widowControl/>
                  <w:kinsoku w:val="0"/>
                  <w:wordWrap/>
                  <w:overflowPunct/>
                  <w:topLinePunct w:val="0"/>
                  <w:autoSpaceDE w:val="0"/>
                  <w:autoSpaceDN w:val="0"/>
                  <w:bidi w:val="0"/>
                  <w:adjustRightInd w:val="0"/>
                  <w:snapToGrid w:val="0"/>
                  <w:spacing w:before="61" w:line="197" w:lineRule="auto"/>
                  <w:ind w:left="311" w:leftChars="0" w:right="499" w:rightChars="0" w:hanging="281"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6"/>
                    <w:position w:val="-1"/>
                    <w:sz w:val="31"/>
                    <w:szCs w:val="31"/>
                  </w:rPr>
                  <w:t>18</w:t>
                </w:r>
                <w:r>
                  <w:rPr>
                    <w:rFonts w:hint="eastAsia" w:ascii="微软雅黑" w:hAnsi="微软雅黑" w:eastAsia="微软雅黑" w:cs="微软雅黑"/>
                    <w:spacing w:val="6"/>
                    <w:position w:val="-10"/>
                    <w:sz w:val="31"/>
                    <w:szCs w:val="31"/>
                  </w:rPr>
                  <w:t>.</w:t>
                </w:r>
                <w:r>
                  <w:rPr>
                    <w:rFonts w:hint="eastAsia" w:ascii="微软雅黑" w:hAnsi="微软雅黑" w:eastAsia="微软雅黑" w:cs="微软雅黑"/>
                    <w:spacing w:val="-37"/>
                    <w:position w:val="-10"/>
                    <w:sz w:val="31"/>
                    <w:szCs w:val="31"/>
                  </w:rPr>
                  <w:t xml:space="preserve"> </w:t>
                </w:r>
                <w:r>
                  <w:rPr>
                    <w:rFonts w:hint="eastAsia" w:ascii="微软雅黑" w:hAnsi="微软雅黑" w:eastAsia="微软雅黑" w:cs="微软雅黑"/>
                    <w:spacing w:val="6"/>
                    <w:sz w:val="31"/>
                    <w:szCs w:val="31"/>
                  </w:rPr>
                  <w:t>四川省妇幼保健机构等级评审流程图</w:t>
                </w:r>
                <w:r>
                  <w:rPr>
                    <w:rFonts w:hint="eastAsia" w:ascii="微软雅黑" w:hAnsi="微软雅黑" w:eastAsia="微软雅黑" w:cs="微软雅黑"/>
                    <w:spacing w:val="65"/>
                    <w:sz w:val="31"/>
                    <w:szCs w:val="31"/>
                  </w:rPr>
                  <w:t xml:space="preserve"> </w:t>
                </w:r>
                <w:r>
                  <w:rPr>
                    <w:rFonts w:hint="eastAsia" w:ascii="微软雅黑" w:hAnsi="微软雅黑" w:eastAsia="微软雅黑" w:cs="微软雅黑"/>
                    <w:spacing w:val="6"/>
                    <w:position w:val="-1"/>
                    <w:sz w:val="31"/>
                    <w:szCs w:val="31"/>
                  </w:rPr>
                  <w:t>18</w:t>
                </w:r>
                <w:r>
                  <w:rPr>
                    <w:rFonts w:hint="eastAsia" w:ascii="微软雅黑" w:hAnsi="微软雅黑" w:eastAsia="微软雅黑" w:cs="微软雅黑"/>
                    <w:spacing w:val="58"/>
                    <w:w w:val="101"/>
                    <w:position w:val="-1"/>
                    <w:sz w:val="31"/>
                    <w:szCs w:val="31"/>
                  </w:rPr>
                  <w:t xml:space="preserve"> </w:t>
                </w:r>
                <w:r>
                  <w:rPr>
                    <w:rFonts w:hint="eastAsia" w:ascii="微软雅黑" w:hAnsi="微软雅黑" w:eastAsia="微软雅黑" w:cs="微软雅黑"/>
                    <w:spacing w:val="6"/>
                    <w:sz w:val="31"/>
                    <w:szCs w:val="31"/>
                  </w:rPr>
                  <w:t>(含资</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2"/>
                    <w:sz w:val="31"/>
                    <w:szCs w:val="31"/>
                  </w:rPr>
                  <w:t>料模板)</w:t>
                </w:r>
              </w:p>
            </w:tc>
            <w:tc>
              <w:tcPr>
                <w:tcW w:w="1481" w:type="dxa"/>
                <w:tcBorders>
                  <w:top w:val="nil"/>
                  <w:left w:val="nil"/>
                  <w:bottom w:val="nil"/>
                  <w:right w:val="nil"/>
                </w:tcBorders>
                <w:shd w:val="clear" w:color="auto" w:fill="auto"/>
                <w:noWrap/>
                <w:vAlign w:val="top"/>
              </w:tcPr>
              <w:p w14:paraId="540ED500">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59DCFB29">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4F8F6D29">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77</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89</w:t>
                </w:r>
              </w:p>
            </w:tc>
          </w:tr>
          <w:tr w14:paraId="0FD28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11F85205">
                <w:pPr>
                  <w:pStyle w:val="8"/>
                  <w:keepNext w:val="0"/>
                  <w:keepLines w:val="0"/>
                  <w:pageBreakBefore w:val="0"/>
                  <w:widowControl/>
                  <w:kinsoku w:val="0"/>
                  <w:wordWrap/>
                  <w:overflowPunct/>
                  <w:topLinePunct w:val="0"/>
                  <w:autoSpaceDE w:val="0"/>
                  <w:autoSpaceDN w:val="0"/>
                  <w:bidi w:val="0"/>
                  <w:adjustRightInd w:val="0"/>
                  <w:snapToGrid w:val="0"/>
                  <w:spacing w:before="51" w:line="197" w:lineRule="auto"/>
                  <w:ind w:left="30"/>
                  <w:jc w:val="left"/>
                  <w:textAlignment w:val="baseline"/>
                  <w:rPr>
                    <w:rFonts w:hint="eastAsia" w:ascii="微软雅黑" w:hAnsi="微软雅黑" w:eastAsia="微软雅黑" w:cs="微软雅黑"/>
                    <w:sz w:val="31"/>
                    <w:szCs w:val="31"/>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position w:val="-10"/>
                    <w:sz w:val="31"/>
                    <w:szCs w:val="31"/>
                  </w:rPr>
                  <w:t>.</w:t>
                </w:r>
                <w:r>
                  <w:rPr>
                    <w:rFonts w:hint="eastAsia" w:ascii="微软雅黑" w:hAnsi="微软雅黑" w:eastAsia="微软雅黑" w:cs="微软雅黑"/>
                    <w:spacing w:val="1"/>
                    <w:sz w:val="31"/>
                    <w:szCs w:val="31"/>
                  </w:rPr>
                  <w:t>《出生医学证明》</w:t>
                </w:r>
                <w:r>
                  <w:rPr>
                    <w:rFonts w:hint="eastAsia" w:ascii="微软雅黑" w:hAnsi="微软雅黑" w:eastAsia="微软雅黑" w:cs="微软雅黑"/>
                    <w:spacing w:val="53"/>
                    <w:sz w:val="31"/>
                    <w:szCs w:val="31"/>
                  </w:rPr>
                  <w:t xml:space="preserve"> </w:t>
                </w:r>
                <w:r>
                  <w:rPr>
                    <w:rFonts w:hint="eastAsia" w:ascii="微软雅黑" w:hAnsi="微软雅黑" w:eastAsia="微软雅黑" w:cs="微软雅黑"/>
                    <w:spacing w:val="1"/>
                    <w:sz w:val="31"/>
                    <w:szCs w:val="31"/>
                  </w:rPr>
                  <w:t>首次签发办理流程图流程  19</w:t>
                </w:r>
              </w:p>
              <w:p w14:paraId="14F5BAC9">
                <w:pPr>
                  <w:keepNext w:val="0"/>
                  <w:keepLines w:val="0"/>
                  <w:pageBreakBefore w:val="0"/>
                  <w:widowControl/>
                  <w:kinsoku w:val="0"/>
                  <w:wordWrap/>
                  <w:overflowPunct/>
                  <w:topLinePunct w:val="0"/>
                  <w:autoSpaceDE w:val="0"/>
                  <w:autoSpaceDN w:val="0"/>
                  <w:bidi w:val="0"/>
                  <w:adjustRightInd w:val="0"/>
                  <w:snapToGrid w:val="0"/>
                  <w:spacing w:before="63" w:line="197" w:lineRule="auto"/>
                  <w:ind w:left="451" w:lef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9"/>
                    <w:position w:val="-1"/>
                    <w:sz w:val="31"/>
                    <w:szCs w:val="31"/>
                  </w:rPr>
                  <w:t>(含资料模板)</w:t>
                </w:r>
              </w:p>
            </w:tc>
            <w:tc>
              <w:tcPr>
                <w:tcW w:w="1481" w:type="dxa"/>
                <w:tcBorders>
                  <w:top w:val="nil"/>
                  <w:left w:val="nil"/>
                  <w:bottom w:val="nil"/>
                  <w:right w:val="nil"/>
                </w:tcBorders>
                <w:shd w:val="clear" w:color="auto" w:fill="auto"/>
                <w:noWrap/>
                <w:vAlign w:val="top"/>
              </w:tcPr>
              <w:p w14:paraId="09786029">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13A5354C">
                <w:pPr>
                  <w:pStyle w:val="8"/>
                  <w:keepNext w:val="0"/>
                  <w:keepLines w:val="0"/>
                  <w:pageBreakBefore w:val="0"/>
                  <w:widowControl/>
                  <w:kinsoku w:val="0"/>
                  <w:wordWrap/>
                  <w:overflowPunct/>
                  <w:topLinePunct w:val="0"/>
                  <w:autoSpaceDE w:val="0"/>
                  <w:autoSpaceDN w:val="0"/>
                  <w:bidi w:val="0"/>
                  <w:adjustRightInd w:val="0"/>
                  <w:snapToGrid w:val="0"/>
                  <w:spacing w:before="90"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0</w:t>
                </w: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1</w:t>
                </w:r>
              </w:p>
            </w:tc>
          </w:tr>
          <w:tr w14:paraId="2ADA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29B23AD4">
                <w:pPr>
                  <w:pStyle w:val="8"/>
                  <w:keepNext w:val="0"/>
                  <w:keepLines w:val="0"/>
                  <w:pageBreakBefore w:val="0"/>
                  <w:widowControl/>
                  <w:kinsoku w:val="0"/>
                  <w:wordWrap/>
                  <w:overflowPunct/>
                  <w:topLinePunct w:val="0"/>
                  <w:autoSpaceDE w:val="0"/>
                  <w:autoSpaceDN w:val="0"/>
                  <w:bidi w:val="0"/>
                  <w:adjustRightInd w:val="0"/>
                  <w:snapToGrid w:val="0"/>
                  <w:spacing w:before="71"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0"/>
                    <w:sz w:val="31"/>
                    <w:szCs w:val="31"/>
                  </w:rPr>
                  <w:t>20</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30"/>
                    <w:position w:val="-9"/>
                    <w:sz w:val="31"/>
                    <w:szCs w:val="31"/>
                  </w:rPr>
                  <w:t xml:space="preserve"> </w:t>
                </w:r>
                <w:r>
                  <w:rPr>
                    <w:rFonts w:hint="eastAsia" w:ascii="微软雅黑" w:hAnsi="微软雅黑" w:eastAsia="微软雅黑" w:cs="微软雅黑"/>
                    <w:spacing w:val="10"/>
                    <w:position w:val="1"/>
                    <w:sz w:val="31"/>
                    <w:szCs w:val="31"/>
                  </w:rPr>
                  <w:t>医院评审流程图</w:t>
                </w:r>
                <w:r>
                  <w:rPr>
                    <w:rFonts w:hint="eastAsia" w:ascii="微软雅黑" w:hAnsi="微软雅黑" w:eastAsia="微软雅黑" w:cs="微软雅黑"/>
                    <w:spacing w:val="35"/>
                    <w:w w:val="101"/>
                    <w:position w:val="1"/>
                    <w:sz w:val="31"/>
                    <w:szCs w:val="31"/>
                  </w:rPr>
                  <w:t xml:space="preserve"> </w:t>
                </w:r>
                <w:r>
                  <w:rPr>
                    <w:rFonts w:hint="eastAsia" w:ascii="微软雅黑" w:hAnsi="微软雅黑" w:eastAsia="微软雅黑" w:cs="微软雅黑"/>
                    <w:spacing w:val="10"/>
                    <w:sz w:val="31"/>
                    <w:szCs w:val="31"/>
                  </w:rPr>
                  <w:t>20</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10"/>
                    <w:sz w:val="31"/>
                    <w:szCs w:val="31"/>
                  </w:rPr>
                  <w:t>(含资料模板)</w:t>
                </w:r>
              </w:p>
            </w:tc>
            <w:tc>
              <w:tcPr>
                <w:tcW w:w="1481" w:type="dxa"/>
                <w:tcBorders>
                  <w:top w:val="nil"/>
                  <w:left w:val="nil"/>
                  <w:bottom w:val="nil"/>
                  <w:right w:val="nil"/>
                </w:tcBorders>
                <w:shd w:val="clear" w:color="auto" w:fill="auto"/>
                <w:noWrap/>
                <w:vAlign w:val="top"/>
              </w:tcPr>
              <w:p w14:paraId="11E0F71F">
                <w:pPr>
                  <w:pStyle w:val="8"/>
                  <w:keepNext w:val="0"/>
                  <w:keepLines w:val="0"/>
                  <w:pageBreakBefore w:val="0"/>
                  <w:widowControl/>
                  <w:kinsoku w:val="0"/>
                  <w:wordWrap/>
                  <w:overflowPunct/>
                  <w:topLinePunct w:val="0"/>
                  <w:autoSpaceDE w:val="0"/>
                  <w:autoSpaceDN w:val="0"/>
                  <w:bidi w:val="0"/>
                  <w:adjustRightInd w:val="0"/>
                  <w:snapToGrid w:val="0"/>
                  <w:spacing w:before="131"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2</w:t>
                </w:r>
                <w:r>
                  <w:rPr>
                    <w:rFonts w:hint="eastAsia" w:ascii="微软雅黑" w:hAnsi="微软雅黑" w:eastAsia="微软雅黑" w:cs="微软雅黑"/>
                    <w:spacing w:val="-1"/>
                    <w:sz w:val="31"/>
                    <w:szCs w:val="31"/>
                  </w:rPr>
                  <w:t>-</w:t>
                </w:r>
                <w:r>
                  <w:rPr>
                    <w:rFonts w:hint="eastAsia" w:ascii="微软雅黑" w:hAnsi="微软雅黑" w:eastAsia="微软雅黑" w:cs="微软雅黑"/>
                    <w:spacing w:val="-1"/>
                    <w:sz w:val="31"/>
                    <w:szCs w:val="31"/>
                    <w:lang w:val="en-US" w:eastAsia="zh-CN"/>
                  </w:rPr>
                  <w:t>193</w:t>
                </w:r>
              </w:p>
            </w:tc>
          </w:tr>
          <w:tr w14:paraId="24D7E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13B881DF">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21</w:t>
                </w:r>
                <w:r>
                  <w:rPr>
                    <w:rFonts w:hint="eastAsia" w:ascii="微软雅黑" w:hAnsi="微软雅黑" w:eastAsia="微软雅黑" w:cs="微软雅黑"/>
                    <w:spacing w:val="12"/>
                    <w:position w:val="-9"/>
                    <w:sz w:val="31"/>
                    <w:szCs w:val="31"/>
                  </w:rPr>
                  <w:t>.</w:t>
                </w:r>
                <w:r>
                  <w:rPr>
                    <w:rFonts w:hint="eastAsia" w:ascii="微软雅黑" w:hAnsi="微软雅黑" w:eastAsia="微软雅黑" w:cs="微软雅黑"/>
                    <w:spacing w:val="12"/>
                    <w:sz w:val="31"/>
                    <w:szCs w:val="31"/>
                  </w:rPr>
                  <w:t>外出健康体检备案流程图</w:t>
                </w:r>
                <w:r>
                  <w:rPr>
                    <w:rFonts w:hint="eastAsia" w:ascii="微软雅黑" w:hAnsi="微软雅黑" w:eastAsia="微软雅黑" w:cs="微软雅黑"/>
                    <w:spacing w:val="34"/>
                    <w:sz w:val="31"/>
                    <w:szCs w:val="31"/>
                  </w:rPr>
                  <w:t xml:space="preserve"> </w:t>
                </w:r>
                <w:r>
                  <w:rPr>
                    <w:rFonts w:hint="eastAsia" w:ascii="微软雅黑" w:hAnsi="微软雅黑" w:eastAsia="微软雅黑" w:cs="微软雅黑"/>
                    <w:spacing w:val="12"/>
                    <w:sz w:val="31"/>
                    <w:szCs w:val="31"/>
                  </w:rPr>
                  <w:t>21</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14:paraId="7CB986F0">
                <w:pPr>
                  <w:pStyle w:val="8"/>
                  <w:keepNext w:val="0"/>
                  <w:keepLines w:val="0"/>
                  <w:pageBreakBefore w:val="0"/>
                  <w:widowControl/>
                  <w:kinsoku w:val="0"/>
                  <w:wordWrap/>
                  <w:overflowPunct/>
                  <w:topLinePunct w:val="0"/>
                  <w:autoSpaceDE w:val="0"/>
                  <w:autoSpaceDN w:val="0"/>
                  <w:bidi w:val="0"/>
                  <w:adjustRightInd w:val="0"/>
                  <w:snapToGrid w:val="0"/>
                  <w:spacing w:before="113"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lang w:val="en-US" w:eastAsia="zh-CN"/>
                  </w:rPr>
                  <w:t>194</w:t>
                </w:r>
                <w:r>
                  <w:rPr>
                    <w:rFonts w:hint="eastAsia" w:ascii="微软雅黑" w:hAnsi="微软雅黑" w:eastAsia="微软雅黑" w:cs="微软雅黑"/>
                    <w:spacing w:val="3"/>
                    <w:sz w:val="31"/>
                    <w:szCs w:val="31"/>
                  </w:rPr>
                  <w:t>-</w:t>
                </w:r>
                <w:r>
                  <w:rPr>
                    <w:rFonts w:hint="eastAsia" w:ascii="微软雅黑" w:hAnsi="微软雅黑" w:eastAsia="微软雅黑" w:cs="微软雅黑"/>
                    <w:spacing w:val="3"/>
                    <w:sz w:val="31"/>
                    <w:szCs w:val="31"/>
                    <w:lang w:val="en-US" w:eastAsia="zh-CN"/>
                  </w:rPr>
                  <w:t>196</w:t>
                </w:r>
              </w:p>
            </w:tc>
          </w:tr>
          <w:tr w14:paraId="7FE37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0DD6AC33">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22</w:t>
                </w:r>
                <w:r>
                  <w:rPr>
                    <w:rFonts w:hint="eastAsia" w:ascii="微软雅黑" w:hAnsi="微软雅黑" w:eastAsia="微软雅黑" w:cs="微软雅黑"/>
                    <w:spacing w:val="12"/>
                    <w:position w:val="-8"/>
                    <w:sz w:val="31"/>
                    <w:szCs w:val="31"/>
                  </w:rPr>
                  <w:t>.</w:t>
                </w:r>
                <w:r>
                  <w:rPr>
                    <w:rFonts w:hint="eastAsia" w:ascii="微软雅黑" w:hAnsi="微软雅黑" w:eastAsia="微软雅黑" w:cs="微软雅黑"/>
                    <w:spacing w:val="12"/>
                    <w:sz w:val="31"/>
                    <w:szCs w:val="31"/>
                  </w:rPr>
                  <w:t>义诊活动备案流程图</w:t>
                </w:r>
                <w:r>
                  <w:rPr>
                    <w:rFonts w:hint="eastAsia" w:ascii="微软雅黑" w:hAnsi="微软雅黑" w:eastAsia="微软雅黑" w:cs="微软雅黑"/>
                    <w:spacing w:val="34"/>
                    <w:sz w:val="31"/>
                    <w:szCs w:val="31"/>
                  </w:rPr>
                  <w:t xml:space="preserve"> </w:t>
                </w:r>
                <w:r>
                  <w:rPr>
                    <w:rFonts w:hint="eastAsia" w:ascii="微软雅黑" w:hAnsi="微软雅黑" w:eastAsia="微软雅黑" w:cs="微软雅黑"/>
                    <w:spacing w:val="12"/>
                    <w:sz w:val="31"/>
                    <w:szCs w:val="31"/>
                  </w:rPr>
                  <w:t>22</w:t>
                </w:r>
                <w:r>
                  <w:rPr>
                    <w:rFonts w:hint="eastAsia" w:ascii="微软雅黑" w:hAnsi="微软雅黑" w:eastAsia="微软雅黑" w:cs="微软雅黑"/>
                    <w:spacing w:val="4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14:paraId="6896B12C">
                <w:pPr>
                  <w:pStyle w:val="8"/>
                  <w:keepNext w:val="0"/>
                  <w:keepLines w:val="0"/>
                  <w:pageBreakBefore w:val="0"/>
                  <w:widowControl/>
                  <w:kinsoku w:val="0"/>
                  <w:wordWrap/>
                  <w:overflowPunct/>
                  <w:topLinePunct w:val="0"/>
                  <w:autoSpaceDE w:val="0"/>
                  <w:autoSpaceDN w:val="0"/>
                  <w:bidi w:val="0"/>
                  <w:adjustRightInd w:val="0"/>
                  <w:snapToGrid w:val="0"/>
                  <w:spacing w:before="111"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lang w:val="en-US" w:eastAsia="zh-CN"/>
                  </w:rPr>
                  <w:t>197</w:t>
                </w:r>
                <w:r>
                  <w:rPr>
                    <w:rFonts w:hint="eastAsia" w:ascii="微软雅黑" w:hAnsi="微软雅黑" w:eastAsia="微软雅黑" w:cs="微软雅黑"/>
                    <w:spacing w:val="3"/>
                    <w:sz w:val="31"/>
                    <w:szCs w:val="31"/>
                  </w:rPr>
                  <w:t>-</w:t>
                </w:r>
                <w:r>
                  <w:rPr>
                    <w:rFonts w:hint="eastAsia" w:ascii="微软雅黑" w:hAnsi="微软雅黑" w:eastAsia="微软雅黑" w:cs="微软雅黑"/>
                    <w:spacing w:val="3"/>
                    <w:sz w:val="31"/>
                    <w:szCs w:val="31"/>
                    <w:lang w:val="en-US" w:eastAsia="zh-CN"/>
                  </w:rPr>
                  <w:t>199</w:t>
                </w:r>
              </w:p>
            </w:tc>
          </w:tr>
          <w:tr w14:paraId="314FA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09E979B3">
                <w:pPr>
                  <w:pStyle w:val="8"/>
                  <w:keepNext w:val="0"/>
                  <w:keepLines w:val="0"/>
                  <w:pageBreakBefore w:val="0"/>
                  <w:widowControl/>
                  <w:kinsoku w:val="0"/>
                  <w:wordWrap/>
                  <w:overflowPunct/>
                  <w:topLinePunct w:val="0"/>
                  <w:autoSpaceDE w:val="0"/>
                  <w:autoSpaceDN w:val="0"/>
                  <w:bidi w:val="0"/>
                  <w:adjustRightInd w:val="0"/>
                  <w:snapToGrid w:val="0"/>
                  <w:spacing w:before="61" w:line="197" w:lineRule="auto"/>
                  <w:ind w:left="330" w:leftChars="0" w:right="515" w:rightChars="0" w:hanging="330"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4"/>
                    <w:sz w:val="31"/>
                    <w:szCs w:val="31"/>
                  </w:rPr>
                  <w:t>23</w:t>
                </w:r>
                <w:r>
                  <w:rPr>
                    <w:rFonts w:hint="eastAsia" w:ascii="微软雅黑" w:hAnsi="微软雅黑" w:eastAsia="微软雅黑" w:cs="微软雅黑"/>
                    <w:spacing w:val="14"/>
                    <w:position w:val="-10"/>
                    <w:sz w:val="31"/>
                    <w:szCs w:val="31"/>
                  </w:rPr>
                  <w:t>.</w:t>
                </w:r>
                <w:r>
                  <w:rPr>
                    <w:rFonts w:hint="eastAsia" w:ascii="微软雅黑" w:hAnsi="微软雅黑" w:eastAsia="微软雅黑" w:cs="微软雅黑"/>
                    <w:spacing w:val="14"/>
                    <w:sz w:val="31"/>
                    <w:szCs w:val="31"/>
                  </w:rPr>
                  <w:t>限制类医疗技术临床应用备案 )流程</w:t>
                </w:r>
                <w:r>
                  <w:rPr>
                    <w:rFonts w:hint="eastAsia" w:ascii="微软雅黑" w:hAnsi="微软雅黑" w:eastAsia="微软雅黑" w:cs="微软雅黑"/>
                    <w:spacing w:val="13"/>
                    <w:sz w:val="31"/>
                    <w:szCs w:val="31"/>
                  </w:rPr>
                  <w:t>图</w:t>
                </w:r>
                <w:r>
                  <w:rPr>
                    <w:rFonts w:hint="eastAsia" w:ascii="微软雅黑" w:hAnsi="微软雅黑" w:eastAsia="微软雅黑" w:cs="微软雅黑"/>
                    <w:spacing w:val="35"/>
                    <w:sz w:val="31"/>
                    <w:szCs w:val="31"/>
                  </w:rPr>
                  <w:t xml:space="preserve"> </w:t>
                </w:r>
                <w:r>
                  <w:rPr>
                    <w:rFonts w:hint="eastAsia" w:ascii="微软雅黑" w:hAnsi="微软雅黑" w:eastAsia="微软雅黑" w:cs="微软雅黑"/>
                    <w:spacing w:val="13"/>
                    <w:sz w:val="31"/>
                    <w:szCs w:val="31"/>
                  </w:rPr>
                  <w:t>23</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13"/>
                    <w:sz w:val="31"/>
                    <w:szCs w:val="31"/>
                  </w:rPr>
                  <w:t>(含</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6"/>
                    <w:sz w:val="31"/>
                    <w:szCs w:val="31"/>
                  </w:rPr>
                  <w:t>资料模板)</w:t>
                </w:r>
              </w:p>
            </w:tc>
            <w:tc>
              <w:tcPr>
                <w:tcW w:w="1481" w:type="dxa"/>
                <w:tcBorders>
                  <w:top w:val="nil"/>
                  <w:left w:val="nil"/>
                  <w:bottom w:val="nil"/>
                  <w:right w:val="nil"/>
                </w:tcBorders>
                <w:shd w:val="clear" w:color="auto" w:fill="auto"/>
                <w:noWrap/>
                <w:vAlign w:val="top"/>
              </w:tcPr>
              <w:p w14:paraId="62CF098A">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098CEC8E">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sz w:val="31"/>
                    <w:szCs w:val="31"/>
                  </w:rPr>
                  <w:t>20</w:t>
                </w:r>
                <w:r>
                  <w:rPr>
                    <w:rFonts w:hint="eastAsia" w:ascii="微软雅黑" w:hAnsi="微软雅黑" w:eastAsia="微软雅黑" w:cs="微软雅黑"/>
                    <w:spacing w:val="2"/>
                    <w:sz w:val="31"/>
                    <w:szCs w:val="31"/>
                    <w:lang w:val="en-US" w:eastAsia="zh-CN"/>
                  </w:rPr>
                  <w:t>0</w:t>
                </w:r>
                <w:r>
                  <w:rPr>
                    <w:rFonts w:hint="eastAsia" w:ascii="微软雅黑" w:hAnsi="微软雅黑" w:eastAsia="微软雅黑" w:cs="微软雅黑"/>
                    <w:spacing w:val="2"/>
                    <w:sz w:val="31"/>
                    <w:szCs w:val="31"/>
                  </w:rPr>
                  <w:t>-2</w:t>
                </w:r>
                <w:r>
                  <w:rPr>
                    <w:rFonts w:hint="eastAsia" w:ascii="微软雅黑" w:hAnsi="微软雅黑" w:eastAsia="微软雅黑" w:cs="微软雅黑"/>
                    <w:spacing w:val="2"/>
                    <w:sz w:val="31"/>
                    <w:szCs w:val="31"/>
                    <w:lang w:val="en-US" w:eastAsia="zh-CN"/>
                  </w:rPr>
                  <w:t>04</w:t>
                </w:r>
              </w:p>
            </w:tc>
          </w:tr>
          <w:tr w14:paraId="1DD3A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39171FB5">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z w:val="31"/>
                    <w:szCs w:val="31"/>
                  </w:rPr>
                </w:pPr>
                <w:r>
                  <w:rPr>
                    <w:rFonts w:hint="eastAsia" w:ascii="微软雅黑" w:hAnsi="微软雅黑" w:eastAsia="微软雅黑" w:cs="微软雅黑"/>
                    <w:spacing w:val="10"/>
                    <w:sz w:val="31"/>
                    <w:szCs w:val="31"/>
                  </w:rPr>
                  <w:t>24</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36"/>
                    <w:position w:val="-9"/>
                    <w:sz w:val="31"/>
                    <w:szCs w:val="31"/>
                  </w:rPr>
                  <w:t xml:space="preserve"> </w:t>
                </w:r>
                <w:r>
                  <w:rPr>
                    <w:rFonts w:hint="eastAsia" w:ascii="微软雅黑" w:hAnsi="微软雅黑" w:eastAsia="微软雅黑" w:cs="微软雅黑"/>
                    <w:spacing w:val="10"/>
                    <w:position w:val="1"/>
                    <w:sz w:val="31"/>
                    <w:szCs w:val="31"/>
                  </w:rPr>
                  <w:t>医师定期考核结果备案流程图</w:t>
                </w:r>
                <w:r>
                  <w:rPr>
                    <w:rFonts w:hint="eastAsia" w:ascii="微软雅黑" w:hAnsi="微软雅黑" w:eastAsia="微软雅黑" w:cs="微软雅黑"/>
                    <w:spacing w:val="41"/>
                    <w:w w:val="101"/>
                    <w:position w:val="1"/>
                    <w:sz w:val="31"/>
                    <w:szCs w:val="31"/>
                  </w:rPr>
                  <w:t xml:space="preserve"> </w:t>
                </w:r>
                <w:r>
                  <w:rPr>
                    <w:rFonts w:hint="eastAsia" w:ascii="微软雅黑" w:hAnsi="微软雅黑" w:eastAsia="微软雅黑" w:cs="微软雅黑"/>
                    <w:spacing w:val="10"/>
                    <w:sz w:val="31"/>
                    <w:szCs w:val="31"/>
                  </w:rPr>
                  <w:t>24</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10"/>
                    <w:sz w:val="31"/>
                    <w:szCs w:val="31"/>
                  </w:rPr>
                  <w:t>(含资料模板)</w:t>
                </w:r>
              </w:p>
              <w:p w14:paraId="1DEFB6B3">
                <w:pPr>
                  <w:pStyle w:val="8"/>
                  <w:keepNext w:val="0"/>
                  <w:keepLines w:val="0"/>
                  <w:pageBreakBefore w:val="0"/>
                  <w:widowControl/>
                  <w:kinsoku w:val="0"/>
                  <w:wordWrap/>
                  <w:overflowPunct/>
                  <w:topLinePunct w:val="0"/>
                  <w:autoSpaceDE w:val="0"/>
                  <w:autoSpaceDN w:val="0"/>
                  <w:bidi w:val="0"/>
                  <w:adjustRightInd w:val="0"/>
                  <w:snapToGrid w:val="0"/>
                  <w:spacing w:before="45" w:line="197" w:lineRule="auto"/>
                  <w:ind w:left="357" w:leftChars="0" w:right="596" w:rightChars="0" w:hanging="357"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9"/>
                    <w:sz w:val="31"/>
                    <w:szCs w:val="31"/>
                  </w:rPr>
                  <w:t>25</w:t>
                </w:r>
                <w:r>
                  <w:rPr>
                    <w:rFonts w:hint="eastAsia" w:ascii="微软雅黑" w:hAnsi="微软雅黑" w:eastAsia="微软雅黑" w:cs="微软雅黑"/>
                    <w:spacing w:val="9"/>
                    <w:position w:val="-9"/>
                    <w:sz w:val="31"/>
                    <w:szCs w:val="31"/>
                  </w:rPr>
                  <w:t>.</w:t>
                </w:r>
                <w:r>
                  <w:rPr>
                    <w:rFonts w:hint="eastAsia" w:ascii="微软雅黑" w:hAnsi="微软雅黑" w:eastAsia="微软雅黑" w:cs="微软雅黑"/>
                    <w:spacing w:val="9"/>
                    <w:sz w:val="31"/>
                    <w:szCs w:val="31"/>
                  </w:rPr>
                  <w:t>对海外留学回国服务人员医师资格的认</w:t>
                </w:r>
                <w:r>
                  <w:rPr>
                    <w:rFonts w:hint="eastAsia" w:ascii="微软雅黑" w:hAnsi="微软雅黑" w:eastAsia="微软雅黑" w:cs="微软雅黑"/>
                    <w:spacing w:val="8"/>
                    <w:sz w:val="31"/>
                    <w:szCs w:val="31"/>
                  </w:rPr>
                  <w:t>定流程</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12"/>
                    <w:sz w:val="31"/>
                    <w:szCs w:val="31"/>
                  </w:rPr>
                  <w:t>图</w:t>
                </w:r>
                <w:r>
                  <w:rPr>
                    <w:rFonts w:hint="eastAsia" w:ascii="微软雅黑" w:hAnsi="微软雅黑" w:eastAsia="微软雅黑" w:cs="微软雅黑"/>
                    <w:spacing w:val="48"/>
                    <w:sz w:val="31"/>
                    <w:szCs w:val="31"/>
                  </w:rPr>
                  <w:t xml:space="preserve"> </w:t>
                </w:r>
                <w:r>
                  <w:rPr>
                    <w:rFonts w:hint="eastAsia" w:ascii="微软雅黑" w:hAnsi="微软雅黑" w:eastAsia="微软雅黑" w:cs="微软雅黑"/>
                    <w:spacing w:val="12"/>
                    <w:position w:val="-1"/>
                    <w:sz w:val="31"/>
                    <w:szCs w:val="31"/>
                  </w:rPr>
                  <w:t>25</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14:paraId="259F7D38">
                <w:pPr>
                  <w:pStyle w:val="8"/>
                  <w:keepNext w:val="0"/>
                  <w:keepLines w:val="0"/>
                  <w:pageBreakBefore w:val="0"/>
                  <w:widowControl/>
                  <w:kinsoku w:val="0"/>
                  <w:wordWrap/>
                  <w:overflowPunct/>
                  <w:topLinePunct w:val="0"/>
                  <w:autoSpaceDE w:val="0"/>
                  <w:autoSpaceDN w:val="0"/>
                  <w:bidi w:val="0"/>
                  <w:adjustRightInd w:val="0"/>
                  <w:snapToGrid w:val="0"/>
                  <w:spacing w:before="112" w:line="197" w:lineRule="auto"/>
                  <w:ind w:right="2"/>
                  <w:jc w:val="left"/>
                  <w:textAlignment w:val="baseline"/>
                  <w:rPr>
                    <w:rFonts w:hint="default" w:ascii="微软雅黑" w:hAnsi="微软雅黑" w:eastAsia="微软雅黑" w:cs="微软雅黑"/>
                    <w:sz w:val="31"/>
                    <w:szCs w:val="31"/>
                    <w:lang w:val="en-US" w:eastAsia="zh-CN"/>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05</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06</w:t>
                </w:r>
              </w:p>
              <w:p w14:paraId="0010039D">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02A455A5">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0831BC1E">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07</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09</w:t>
                </w:r>
              </w:p>
            </w:tc>
          </w:tr>
          <w:tr w14:paraId="7D6C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5DE1C7AC">
                <w:pPr>
                  <w:pStyle w:val="8"/>
                  <w:keepNext w:val="0"/>
                  <w:keepLines w:val="0"/>
                  <w:pageBreakBefore w:val="0"/>
                  <w:widowControl/>
                  <w:kinsoku w:val="0"/>
                  <w:wordWrap/>
                  <w:overflowPunct/>
                  <w:topLinePunct w:val="0"/>
                  <w:autoSpaceDE w:val="0"/>
                  <w:autoSpaceDN w:val="0"/>
                  <w:bidi w:val="0"/>
                  <w:adjustRightInd w:val="0"/>
                  <w:snapToGrid w:val="0"/>
                  <w:spacing w:before="7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6"/>
                    <w:sz w:val="31"/>
                    <w:szCs w:val="31"/>
                  </w:rPr>
                  <w:t>26</w:t>
                </w:r>
                <w:r>
                  <w:rPr>
                    <w:rFonts w:hint="eastAsia" w:ascii="微软雅黑" w:hAnsi="微软雅黑" w:eastAsia="微软雅黑" w:cs="微软雅黑"/>
                    <w:spacing w:val="16"/>
                    <w:position w:val="-9"/>
                    <w:sz w:val="31"/>
                    <w:szCs w:val="31"/>
                  </w:rPr>
                  <w:t>.</w:t>
                </w:r>
                <w:r>
                  <w:rPr>
                    <w:rFonts w:hint="eastAsia" w:ascii="微软雅黑" w:hAnsi="微软雅黑" w:eastAsia="微软雅黑" w:cs="微软雅黑"/>
                    <w:spacing w:val="16"/>
                    <w:position w:val="-9"/>
                    <w:sz w:val="31"/>
                    <w:szCs w:val="31"/>
                    <w:lang w:eastAsia="zh-CN"/>
                  </w:rPr>
                  <w:t>放射工作人员证办理流程</w:t>
                </w:r>
                <w:r>
                  <w:rPr>
                    <w:rFonts w:hint="eastAsia" w:ascii="微软雅黑" w:hAnsi="微软雅黑" w:eastAsia="微软雅黑" w:cs="微软雅黑"/>
                    <w:spacing w:val="59"/>
                    <w:position w:val="-9"/>
                    <w:sz w:val="31"/>
                    <w:szCs w:val="31"/>
                  </w:rPr>
                  <w:t xml:space="preserve"> </w:t>
                </w:r>
                <w:r>
                  <w:rPr>
                    <w:rFonts w:hint="eastAsia" w:ascii="微软雅黑" w:hAnsi="微软雅黑" w:eastAsia="微软雅黑" w:cs="微软雅黑"/>
                    <w:spacing w:val="59"/>
                    <w:position w:val="-9"/>
                    <w:sz w:val="31"/>
                    <w:szCs w:val="31"/>
                    <w:lang w:val="en-US" w:eastAsia="zh-CN"/>
                  </w:rPr>
                  <w:t>26(含资料模版)</w:t>
                </w:r>
              </w:p>
            </w:tc>
            <w:tc>
              <w:tcPr>
                <w:tcW w:w="1481" w:type="dxa"/>
                <w:tcBorders>
                  <w:top w:val="nil"/>
                  <w:left w:val="nil"/>
                  <w:bottom w:val="nil"/>
                  <w:right w:val="nil"/>
                </w:tcBorders>
                <w:shd w:val="clear" w:color="auto" w:fill="auto"/>
                <w:noWrap/>
                <w:vAlign w:val="top"/>
              </w:tcPr>
              <w:p w14:paraId="7E1E9912">
                <w:pPr>
                  <w:pStyle w:val="8"/>
                  <w:keepNext w:val="0"/>
                  <w:keepLines w:val="0"/>
                  <w:pageBreakBefore w:val="0"/>
                  <w:widowControl/>
                  <w:kinsoku w:val="0"/>
                  <w:wordWrap/>
                  <w:overflowPunct/>
                  <w:topLinePunct w:val="0"/>
                  <w:autoSpaceDE w:val="0"/>
                  <w:autoSpaceDN w:val="0"/>
                  <w:bidi w:val="0"/>
                  <w:adjustRightInd w:val="0"/>
                  <w:snapToGrid w:val="0"/>
                  <w:spacing w:before="132"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21</w:t>
                </w:r>
                <w:r>
                  <w:rPr>
                    <w:rFonts w:hint="eastAsia" w:ascii="微软雅黑" w:hAnsi="微软雅黑" w:eastAsia="微软雅黑" w:cs="微软雅黑"/>
                    <w:spacing w:val="3"/>
                    <w:sz w:val="31"/>
                    <w:szCs w:val="31"/>
                    <w:lang w:val="en-US" w:eastAsia="zh-CN"/>
                  </w:rPr>
                  <w:t>0</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16</w:t>
                </w:r>
              </w:p>
            </w:tc>
          </w:tr>
          <w:tr w14:paraId="7206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2C5F913C">
                <w:pPr>
                  <w:pStyle w:val="8"/>
                  <w:keepNext w:val="0"/>
                  <w:keepLines w:val="0"/>
                  <w:pageBreakBefore w:val="0"/>
                  <w:widowControl/>
                  <w:kinsoku w:val="0"/>
                  <w:wordWrap/>
                  <w:overflowPunct/>
                  <w:topLinePunct w:val="0"/>
                  <w:autoSpaceDE w:val="0"/>
                  <w:autoSpaceDN w:val="0"/>
                  <w:bidi w:val="0"/>
                  <w:adjustRightInd w:val="0"/>
                  <w:snapToGrid w:val="0"/>
                  <w:spacing w:before="53"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27</w:t>
                </w:r>
                <w:r>
                  <w:rPr>
                    <w:rFonts w:hint="eastAsia" w:ascii="微软雅黑" w:hAnsi="微软雅黑" w:eastAsia="微软雅黑" w:cs="微软雅黑"/>
                    <w:spacing w:val="12"/>
                    <w:position w:val="-9"/>
                    <w:sz w:val="31"/>
                    <w:szCs w:val="31"/>
                  </w:rPr>
                  <w:t>.</w:t>
                </w:r>
                <w:r>
                  <w:rPr>
                    <w:rFonts w:hint="eastAsia" w:ascii="微软雅黑" w:hAnsi="微软雅黑" w:eastAsia="微软雅黑" w:cs="微软雅黑"/>
                    <w:spacing w:val="12"/>
                    <w:sz w:val="31"/>
                    <w:szCs w:val="31"/>
                  </w:rPr>
                  <w:t>职业病鉴定流程图</w:t>
                </w:r>
                <w:r>
                  <w:rPr>
                    <w:rFonts w:hint="eastAsia" w:ascii="微软雅黑" w:hAnsi="微软雅黑" w:eastAsia="微软雅黑" w:cs="微软雅黑"/>
                    <w:spacing w:val="40"/>
                    <w:sz w:val="31"/>
                    <w:szCs w:val="31"/>
                  </w:rPr>
                  <w:t xml:space="preserve"> </w:t>
                </w:r>
                <w:r>
                  <w:rPr>
                    <w:rFonts w:hint="eastAsia" w:ascii="微软雅黑" w:hAnsi="微软雅黑" w:eastAsia="微软雅黑" w:cs="微软雅黑"/>
                    <w:spacing w:val="12"/>
                    <w:sz w:val="31"/>
                    <w:szCs w:val="31"/>
                  </w:rPr>
                  <w:t>27</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14:paraId="00727516">
                <w:pPr>
                  <w:pStyle w:val="8"/>
                  <w:keepNext w:val="0"/>
                  <w:keepLines w:val="0"/>
                  <w:pageBreakBefore w:val="0"/>
                  <w:widowControl/>
                  <w:kinsoku w:val="0"/>
                  <w:wordWrap/>
                  <w:overflowPunct/>
                  <w:topLinePunct w:val="0"/>
                  <w:autoSpaceDE w:val="0"/>
                  <w:autoSpaceDN w:val="0"/>
                  <w:bidi w:val="0"/>
                  <w:adjustRightInd w:val="0"/>
                  <w:snapToGrid w:val="0"/>
                  <w:spacing w:before="114"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17</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19</w:t>
                </w:r>
              </w:p>
            </w:tc>
          </w:tr>
          <w:tr w14:paraId="3250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2149ACFA">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1"/>
                    <w:sz w:val="31"/>
                    <w:szCs w:val="31"/>
                  </w:rPr>
                  <w:t>28</w:t>
                </w:r>
                <w:r>
                  <w:rPr>
                    <w:rFonts w:hint="eastAsia" w:ascii="微软雅黑" w:hAnsi="微软雅黑" w:eastAsia="微软雅黑" w:cs="微软雅黑"/>
                    <w:spacing w:val="11"/>
                    <w:position w:val="-9"/>
                    <w:sz w:val="31"/>
                    <w:szCs w:val="31"/>
                  </w:rPr>
                  <w:t>.</w:t>
                </w:r>
                <w:r>
                  <w:rPr>
                    <w:rFonts w:hint="eastAsia" w:ascii="微软雅黑" w:hAnsi="微软雅黑" w:eastAsia="微软雅黑" w:cs="微软雅黑"/>
                    <w:spacing w:val="11"/>
                    <w:position w:val="1"/>
                    <w:sz w:val="31"/>
                    <w:szCs w:val="31"/>
                  </w:rPr>
                  <w:t>食品企业标准备案流程图</w:t>
                </w:r>
                <w:r>
                  <w:rPr>
                    <w:rFonts w:hint="eastAsia" w:ascii="微软雅黑" w:hAnsi="微软雅黑" w:eastAsia="微软雅黑" w:cs="微软雅黑"/>
                    <w:spacing w:val="57"/>
                    <w:position w:val="1"/>
                    <w:sz w:val="31"/>
                    <w:szCs w:val="31"/>
                  </w:rPr>
                  <w:t xml:space="preserve"> </w:t>
                </w:r>
                <w:r>
                  <w:rPr>
                    <w:rFonts w:hint="eastAsia" w:ascii="微软雅黑" w:hAnsi="微软雅黑" w:eastAsia="微软雅黑" w:cs="微软雅黑"/>
                    <w:spacing w:val="11"/>
                    <w:sz w:val="31"/>
                    <w:szCs w:val="31"/>
                  </w:rPr>
                  <w:t>28</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1"/>
                    <w:sz w:val="31"/>
                    <w:szCs w:val="31"/>
                  </w:rPr>
                  <w:t>(含资料模板)</w:t>
                </w:r>
              </w:p>
            </w:tc>
            <w:tc>
              <w:tcPr>
                <w:tcW w:w="1481" w:type="dxa"/>
                <w:tcBorders>
                  <w:top w:val="nil"/>
                  <w:left w:val="nil"/>
                  <w:bottom w:val="nil"/>
                  <w:right w:val="nil"/>
                </w:tcBorders>
                <w:shd w:val="clear" w:color="auto" w:fill="auto"/>
                <w:noWrap/>
                <w:vAlign w:val="top"/>
              </w:tcPr>
              <w:p w14:paraId="2FC8A21F">
                <w:pPr>
                  <w:pStyle w:val="8"/>
                  <w:keepNext w:val="0"/>
                  <w:keepLines w:val="0"/>
                  <w:pageBreakBefore w:val="0"/>
                  <w:widowControl/>
                  <w:kinsoku w:val="0"/>
                  <w:wordWrap/>
                  <w:overflowPunct/>
                  <w:topLinePunct w:val="0"/>
                  <w:autoSpaceDE w:val="0"/>
                  <w:autoSpaceDN w:val="0"/>
                  <w:bidi w:val="0"/>
                  <w:adjustRightInd w:val="0"/>
                  <w:snapToGrid w:val="0"/>
                  <w:spacing w:before="112"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22</w:t>
                </w:r>
                <w:r>
                  <w:rPr>
                    <w:rFonts w:hint="eastAsia" w:ascii="微软雅黑" w:hAnsi="微软雅黑" w:eastAsia="微软雅黑" w:cs="微软雅黑"/>
                    <w:spacing w:val="3"/>
                    <w:sz w:val="31"/>
                    <w:szCs w:val="31"/>
                    <w:lang w:val="en-US" w:eastAsia="zh-CN"/>
                  </w:rPr>
                  <w:t>0</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25</w:t>
                </w:r>
              </w:p>
            </w:tc>
          </w:tr>
          <w:tr w14:paraId="074D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06C6241D">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ind w:left="330" w:leftChars="0" w:right="515" w:rightChars="0" w:hanging="330"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7"/>
                    <w:sz w:val="31"/>
                    <w:szCs w:val="31"/>
                  </w:rPr>
                  <w:t>29</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22"/>
                    <w:position w:val="-10"/>
                    <w:sz w:val="31"/>
                    <w:szCs w:val="31"/>
                  </w:rPr>
                  <w:t xml:space="preserve"> </w:t>
                </w:r>
                <w:r>
                  <w:rPr>
                    <w:rFonts w:hint="eastAsia" w:ascii="微软雅黑" w:hAnsi="微软雅黑" w:eastAsia="微软雅黑" w:cs="微软雅黑"/>
                    <w:spacing w:val="7"/>
                    <w:sz w:val="31"/>
                    <w:szCs w:val="31"/>
                  </w:rPr>
                  <w:t>消毒产品卫生安全评价报告备案流程图</w:t>
                </w:r>
                <w:r>
                  <w:rPr>
                    <w:rFonts w:hint="eastAsia" w:ascii="微软雅黑" w:hAnsi="微软雅黑" w:eastAsia="微软雅黑" w:cs="微软雅黑"/>
                    <w:spacing w:val="42"/>
                    <w:sz w:val="31"/>
                    <w:szCs w:val="31"/>
                  </w:rPr>
                  <w:t xml:space="preserve"> </w:t>
                </w:r>
                <w:r>
                  <w:rPr>
                    <w:rFonts w:hint="eastAsia" w:ascii="微软雅黑" w:hAnsi="微软雅黑" w:eastAsia="微软雅黑" w:cs="微软雅黑"/>
                    <w:spacing w:val="7"/>
                    <w:sz w:val="31"/>
                    <w:szCs w:val="31"/>
                  </w:rPr>
                  <w:t>29</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7"/>
                    <w:sz w:val="31"/>
                    <w:szCs w:val="31"/>
                  </w:rPr>
                  <w:t>(含</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5"/>
                    <w:sz w:val="31"/>
                    <w:szCs w:val="31"/>
                  </w:rPr>
                  <w:t>资料模板)</w:t>
                </w:r>
              </w:p>
            </w:tc>
            <w:tc>
              <w:tcPr>
                <w:tcW w:w="1481" w:type="dxa"/>
                <w:tcBorders>
                  <w:top w:val="nil"/>
                  <w:left w:val="nil"/>
                  <w:bottom w:val="nil"/>
                  <w:right w:val="nil"/>
                </w:tcBorders>
                <w:shd w:val="clear" w:color="auto" w:fill="auto"/>
                <w:noWrap/>
                <w:vAlign w:val="top"/>
              </w:tcPr>
              <w:p w14:paraId="3CAC4324">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14:paraId="515B4B78">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26</w:t>
                </w:r>
                <w:r>
                  <w:rPr>
                    <w:rFonts w:hint="eastAsia" w:ascii="微软雅黑" w:hAnsi="微软雅黑" w:eastAsia="微软雅黑" w:cs="微软雅黑"/>
                    <w:spacing w:val="3"/>
                    <w:sz w:val="31"/>
                    <w:szCs w:val="31"/>
                  </w:rPr>
                  <w:t>-23</w:t>
                </w:r>
                <w:r>
                  <w:rPr>
                    <w:rFonts w:hint="eastAsia" w:ascii="微软雅黑" w:hAnsi="微软雅黑" w:eastAsia="微软雅黑" w:cs="微软雅黑"/>
                    <w:spacing w:val="3"/>
                    <w:sz w:val="31"/>
                    <w:szCs w:val="31"/>
                    <w:lang w:val="en-US" w:eastAsia="zh-CN"/>
                  </w:rPr>
                  <w:t>1</w:t>
                </w:r>
              </w:p>
            </w:tc>
          </w:tr>
          <w:tr w14:paraId="00F8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6E1BED24">
                <w:pPr>
                  <w:pStyle w:val="8"/>
                  <w:spacing w:before="53" w:line="158"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6"/>
                    <w:position w:val="-1"/>
                    <w:sz w:val="31"/>
                    <w:szCs w:val="31"/>
                  </w:rPr>
                  <w:t>30</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7"/>
                    <w:position w:val="-10"/>
                    <w:sz w:val="31"/>
                    <w:szCs w:val="31"/>
                    <w:lang w:eastAsia="zh-CN"/>
                  </w:rPr>
                  <w:t>救护车配置使用认定流程图</w:t>
                </w:r>
                <w:r>
                  <w:rPr>
                    <w:rFonts w:hint="eastAsia" w:ascii="微软雅黑" w:hAnsi="微软雅黑" w:eastAsia="微软雅黑" w:cs="微软雅黑"/>
                    <w:spacing w:val="7"/>
                    <w:position w:val="-10"/>
                    <w:sz w:val="31"/>
                    <w:szCs w:val="31"/>
                    <w:lang w:val="en-US" w:eastAsia="zh-CN"/>
                  </w:rPr>
                  <w:t xml:space="preserve"> 30(含资料模版)</w:t>
                </w:r>
              </w:p>
            </w:tc>
            <w:tc>
              <w:tcPr>
                <w:tcW w:w="1481" w:type="dxa"/>
                <w:tcBorders>
                  <w:top w:val="nil"/>
                  <w:left w:val="nil"/>
                  <w:bottom w:val="nil"/>
                  <w:right w:val="nil"/>
                </w:tcBorders>
                <w:shd w:val="clear" w:color="auto" w:fill="auto"/>
                <w:noWrap/>
                <w:vAlign w:val="top"/>
              </w:tcPr>
              <w:p w14:paraId="5DDE32AA">
                <w:pPr>
                  <w:pStyle w:val="8"/>
                  <w:spacing w:before="113" w:line="192" w:lineRule="auto"/>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23</w:t>
                </w:r>
                <w:r>
                  <w:rPr>
                    <w:rFonts w:hint="eastAsia" w:ascii="微软雅黑" w:hAnsi="微软雅黑" w:eastAsia="微软雅黑" w:cs="微软雅黑"/>
                    <w:spacing w:val="3"/>
                    <w:sz w:val="31"/>
                    <w:szCs w:val="31"/>
                    <w:lang w:val="en-US" w:eastAsia="zh-CN"/>
                  </w:rPr>
                  <w:t>2-235</w:t>
                </w:r>
              </w:p>
            </w:tc>
          </w:tr>
          <w:tr w14:paraId="4277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65200BD8">
                <w:pPr>
                  <w:pStyle w:val="8"/>
                  <w:spacing w:before="81" w:line="352" w:lineRule="exact"/>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4"/>
                    <w:position w:val="2"/>
                    <w:sz w:val="31"/>
                    <w:szCs w:val="31"/>
                  </w:rPr>
                  <w:t>31</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4"/>
                    <w:position w:val="2"/>
                    <w:sz w:val="31"/>
                    <w:szCs w:val="31"/>
                  </w:rPr>
                  <w:t>从业人员健康检查流程图</w:t>
                </w:r>
                <w:r>
                  <w:rPr>
                    <w:rFonts w:hint="eastAsia" w:ascii="微软雅黑" w:hAnsi="微软雅黑" w:eastAsia="微软雅黑" w:cs="微软雅黑"/>
                    <w:spacing w:val="43"/>
                    <w:position w:val="2"/>
                    <w:sz w:val="31"/>
                    <w:szCs w:val="31"/>
                  </w:rPr>
                  <w:t xml:space="preserve"> </w:t>
                </w:r>
                <w:r>
                  <w:rPr>
                    <w:rFonts w:hint="eastAsia" w:ascii="微软雅黑" w:hAnsi="微软雅黑" w:eastAsia="微软雅黑" w:cs="微软雅黑"/>
                    <w:spacing w:val="4"/>
                    <w:position w:val="2"/>
                    <w:sz w:val="31"/>
                    <w:szCs w:val="31"/>
                  </w:rPr>
                  <w:t>31</w:t>
                </w:r>
              </w:p>
            </w:tc>
            <w:tc>
              <w:tcPr>
                <w:tcW w:w="1481" w:type="dxa"/>
                <w:tcBorders>
                  <w:top w:val="nil"/>
                  <w:left w:val="nil"/>
                  <w:bottom w:val="nil"/>
                  <w:right w:val="nil"/>
                </w:tcBorders>
                <w:shd w:val="clear" w:color="auto" w:fill="auto"/>
                <w:noWrap/>
                <w:vAlign w:val="top"/>
              </w:tcPr>
              <w:p w14:paraId="33FA8768">
                <w:pPr>
                  <w:pStyle w:val="8"/>
                  <w:spacing w:before="120"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36</w:t>
                </w:r>
              </w:p>
            </w:tc>
          </w:tr>
          <w:tr w14:paraId="53C5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1636B3FB">
                <w:pPr>
                  <w:pStyle w:val="8"/>
                  <w:spacing w:before="72" w:line="161"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32</w:t>
                </w:r>
                <w:r>
                  <w:rPr>
                    <w:rFonts w:hint="eastAsia" w:ascii="微软雅黑" w:hAnsi="微软雅黑" w:eastAsia="微软雅黑" w:cs="微软雅黑"/>
                    <w:spacing w:val="-1"/>
                    <w:position w:val="-10"/>
                    <w:sz w:val="31"/>
                    <w:szCs w:val="31"/>
                  </w:rPr>
                  <w:t>.</w:t>
                </w:r>
                <w:r>
                  <w:rPr>
                    <w:rFonts w:hint="eastAsia" w:ascii="微软雅黑" w:hAnsi="微软雅黑" w:eastAsia="微软雅黑" w:cs="微软雅黑"/>
                    <w:spacing w:val="-1"/>
                    <w:sz w:val="31"/>
                    <w:szCs w:val="31"/>
                  </w:rPr>
                  <w:t>《预防接种证》 办理流程图</w:t>
                </w:r>
                <w:r>
                  <w:rPr>
                    <w:rFonts w:hint="eastAsia" w:ascii="微软雅黑" w:hAnsi="微软雅黑" w:eastAsia="微软雅黑" w:cs="微软雅黑"/>
                    <w:spacing w:val="43"/>
                    <w:sz w:val="31"/>
                    <w:szCs w:val="31"/>
                  </w:rPr>
                  <w:t xml:space="preserve"> </w:t>
                </w:r>
                <w:r>
                  <w:rPr>
                    <w:rFonts w:hint="eastAsia" w:ascii="微软雅黑" w:hAnsi="微软雅黑" w:eastAsia="微软雅黑" w:cs="微软雅黑"/>
                    <w:spacing w:val="-1"/>
                    <w:sz w:val="31"/>
                    <w:szCs w:val="31"/>
                  </w:rPr>
                  <w:t>32</w:t>
                </w:r>
              </w:p>
            </w:tc>
            <w:tc>
              <w:tcPr>
                <w:tcW w:w="1481" w:type="dxa"/>
                <w:tcBorders>
                  <w:top w:val="nil"/>
                  <w:left w:val="nil"/>
                  <w:bottom w:val="nil"/>
                  <w:right w:val="nil"/>
                </w:tcBorders>
                <w:shd w:val="clear" w:color="auto" w:fill="auto"/>
                <w:noWrap/>
                <w:vAlign w:val="top"/>
              </w:tcPr>
              <w:p w14:paraId="59FC185E">
                <w:pPr>
                  <w:pStyle w:val="8"/>
                  <w:spacing w:before="132"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37</w:t>
                </w:r>
              </w:p>
            </w:tc>
          </w:tr>
          <w:tr w14:paraId="4E3B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334D2704">
                <w:pPr>
                  <w:pStyle w:val="8"/>
                  <w:spacing w:before="64" w:line="165"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5"/>
                    <w:sz w:val="31"/>
                    <w:szCs w:val="31"/>
                  </w:rPr>
                  <w:t>33</w:t>
                </w:r>
                <w:r>
                  <w:rPr>
                    <w:rFonts w:hint="eastAsia" w:ascii="微软雅黑" w:hAnsi="微软雅黑" w:eastAsia="微软雅黑" w:cs="微软雅黑"/>
                    <w:spacing w:val="5"/>
                    <w:position w:val="-9"/>
                    <w:sz w:val="31"/>
                    <w:szCs w:val="31"/>
                  </w:rPr>
                  <w:t>.</w:t>
                </w:r>
                <w:r>
                  <w:rPr>
                    <w:rFonts w:hint="eastAsia" w:ascii="微软雅黑" w:hAnsi="微软雅黑" w:eastAsia="微软雅黑" w:cs="微软雅黑"/>
                    <w:spacing w:val="5"/>
                    <w:sz w:val="31"/>
                    <w:szCs w:val="31"/>
                  </w:rPr>
                  <w:t>疑似预防接种异常反应处置流程图</w:t>
                </w:r>
                <w:r>
                  <w:rPr>
                    <w:rFonts w:hint="eastAsia" w:ascii="微软雅黑" w:hAnsi="微软雅黑" w:eastAsia="微软雅黑" w:cs="微软雅黑"/>
                    <w:spacing w:val="46"/>
                    <w:w w:val="101"/>
                    <w:sz w:val="31"/>
                    <w:szCs w:val="31"/>
                  </w:rPr>
                  <w:t xml:space="preserve"> </w:t>
                </w:r>
                <w:r>
                  <w:rPr>
                    <w:rFonts w:hint="eastAsia" w:ascii="微软雅黑" w:hAnsi="微软雅黑" w:eastAsia="微软雅黑" w:cs="微软雅黑"/>
                    <w:spacing w:val="5"/>
                    <w:sz w:val="31"/>
                    <w:szCs w:val="31"/>
                  </w:rPr>
                  <w:t>33</w:t>
                </w:r>
              </w:p>
            </w:tc>
            <w:tc>
              <w:tcPr>
                <w:tcW w:w="1481" w:type="dxa"/>
                <w:tcBorders>
                  <w:top w:val="nil"/>
                  <w:left w:val="nil"/>
                  <w:bottom w:val="nil"/>
                  <w:right w:val="nil"/>
                </w:tcBorders>
                <w:shd w:val="clear" w:color="auto" w:fill="auto"/>
                <w:noWrap/>
                <w:vAlign w:val="top"/>
              </w:tcPr>
              <w:p w14:paraId="51D581CD">
                <w:pPr>
                  <w:pStyle w:val="8"/>
                  <w:spacing w:before="124"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38</w:t>
                </w:r>
              </w:p>
            </w:tc>
          </w:tr>
          <w:tr w14:paraId="4F05C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14:paraId="600ED34B">
                <w:pPr>
                  <w:pStyle w:val="8"/>
                  <w:spacing w:before="63" w:line="179" w:lineRule="auto"/>
                  <w:ind w:left="6"/>
                  <w:jc w:val="left"/>
                  <w:rPr>
                    <w:rFonts w:hint="eastAsia" w:ascii="微软雅黑" w:hAnsi="微软雅黑" w:eastAsia="微软雅黑" w:cs="微软雅黑"/>
                    <w:sz w:val="31"/>
                    <w:szCs w:val="31"/>
                  </w:rPr>
                </w:pPr>
                <w:r>
                  <w:rPr>
                    <w:rFonts w:hint="eastAsia" w:ascii="微软雅黑" w:hAnsi="微软雅黑" w:eastAsia="微软雅黑" w:cs="微软雅黑"/>
                    <w:spacing w:val="6"/>
                    <w:sz w:val="31"/>
                    <w:szCs w:val="31"/>
                  </w:rPr>
                  <w:t>34</w:t>
                </w:r>
                <w:r>
                  <w:rPr>
                    <w:rFonts w:hint="eastAsia" w:ascii="微软雅黑" w:hAnsi="微软雅黑" w:eastAsia="微软雅黑" w:cs="微软雅黑"/>
                    <w:spacing w:val="6"/>
                    <w:position w:val="-9"/>
                    <w:sz w:val="31"/>
                    <w:szCs w:val="31"/>
                  </w:rPr>
                  <w:t>.</w:t>
                </w:r>
                <w:r>
                  <w:rPr>
                    <w:rFonts w:hint="eastAsia" w:ascii="微软雅黑" w:hAnsi="微软雅黑" w:eastAsia="微软雅黑" w:cs="微软雅黑"/>
                    <w:spacing w:val="6"/>
                    <w:sz w:val="31"/>
                    <w:szCs w:val="31"/>
                  </w:rPr>
                  <w:t>病原微生物一级、</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6"/>
                    <w:sz w:val="31"/>
                    <w:szCs w:val="31"/>
                  </w:rPr>
                  <w:t>二级生物安全实验室备案流</w:t>
                </w:r>
              </w:p>
              <w:p w14:paraId="279B27B9">
                <w:pPr>
                  <w:pStyle w:val="8"/>
                  <w:spacing w:before="63" w:line="280" w:lineRule="exact"/>
                  <w:ind w:left="31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position w:val="-1"/>
                    <w:sz w:val="31"/>
                    <w:szCs w:val="31"/>
                  </w:rPr>
                  <w:t>程图</w:t>
                </w:r>
                <w:r>
                  <w:rPr>
                    <w:rFonts w:hint="eastAsia" w:ascii="微软雅黑" w:hAnsi="微软雅黑" w:eastAsia="微软雅黑" w:cs="微软雅黑"/>
                    <w:spacing w:val="49"/>
                    <w:position w:val="-1"/>
                    <w:sz w:val="31"/>
                    <w:szCs w:val="31"/>
                  </w:rPr>
                  <w:t xml:space="preserve"> </w:t>
                </w:r>
                <w:r>
                  <w:rPr>
                    <w:rFonts w:hint="eastAsia" w:ascii="微软雅黑" w:hAnsi="微软雅黑" w:eastAsia="微软雅黑" w:cs="微软雅黑"/>
                    <w:spacing w:val="2"/>
                    <w:position w:val="-1"/>
                    <w:sz w:val="31"/>
                    <w:szCs w:val="31"/>
                  </w:rPr>
                  <w:t>34</w:t>
                </w:r>
              </w:p>
            </w:tc>
            <w:tc>
              <w:tcPr>
                <w:tcW w:w="1481" w:type="dxa"/>
                <w:tcBorders>
                  <w:top w:val="nil"/>
                  <w:left w:val="nil"/>
                  <w:bottom w:val="nil"/>
                  <w:right w:val="nil"/>
                </w:tcBorders>
                <w:shd w:val="clear" w:color="auto" w:fill="auto"/>
                <w:noWrap/>
                <w:vAlign w:val="top"/>
              </w:tcPr>
              <w:p w14:paraId="1E28C6FB">
                <w:pPr>
                  <w:spacing w:line="243" w:lineRule="auto"/>
                  <w:jc w:val="left"/>
                  <w:rPr>
                    <w:rFonts w:hint="eastAsia" w:ascii="微软雅黑" w:hAnsi="微软雅黑" w:eastAsia="微软雅黑" w:cs="微软雅黑"/>
                    <w:sz w:val="31"/>
                    <w:szCs w:val="31"/>
                  </w:rPr>
                </w:pPr>
              </w:p>
              <w:p w14:paraId="003422FE">
                <w:pPr>
                  <w:spacing w:line="243" w:lineRule="auto"/>
                  <w:jc w:val="left"/>
                  <w:rPr>
                    <w:rFonts w:hint="eastAsia" w:ascii="微软雅黑" w:hAnsi="微软雅黑" w:eastAsia="微软雅黑" w:cs="微软雅黑"/>
                    <w:sz w:val="31"/>
                    <w:szCs w:val="31"/>
                  </w:rPr>
                </w:pPr>
              </w:p>
              <w:p w14:paraId="40210A85">
                <w:pPr>
                  <w:pStyle w:val="8"/>
                  <w:spacing w:before="89" w:line="161" w:lineRule="auto"/>
                  <w:ind w:left="690"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sz w:val="31"/>
                    <w:szCs w:val="31"/>
                  </w:rPr>
                  <w:t>2</w:t>
                </w:r>
                <w:r>
                  <w:rPr>
                    <w:rFonts w:hint="eastAsia" w:ascii="微软雅黑" w:hAnsi="微软雅黑" w:eastAsia="微软雅黑" w:cs="微软雅黑"/>
                    <w:spacing w:val="2"/>
                    <w:sz w:val="31"/>
                    <w:szCs w:val="31"/>
                    <w:lang w:val="en-US" w:eastAsia="zh-CN"/>
                  </w:rPr>
                  <w:t>39</w:t>
                </w:r>
              </w:p>
            </w:tc>
          </w:tr>
          <w:tr w14:paraId="3F06C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0B9DE3F9">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3"/>
                    <w:position w:val="2"/>
                    <w:sz w:val="28"/>
                    <w:szCs w:val="28"/>
                  </w:rPr>
                  <w:t>3</w:t>
                </w:r>
                <w:r>
                  <w:rPr>
                    <w:rFonts w:hint="eastAsia" w:ascii="微软雅黑" w:hAnsi="微软雅黑" w:eastAsia="微软雅黑" w:cs="微软雅黑"/>
                    <w:spacing w:val="3"/>
                    <w:position w:val="2"/>
                    <w:sz w:val="28"/>
                    <w:szCs w:val="28"/>
                    <w:lang w:val="en-US" w:eastAsia="zh-CN"/>
                  </w:rPr>
                  <w:t>5</w:t>
                </w:r>
                <w:r>
                  <w:rPr>
                    <w:rFonts w:hint="eastAsia" w:ascii="微软雅黑" w:hAnsi="微软雅黑" w:eastAsia="微软雅黑" w:cs="微软雅黑"/>
                    <w:spacing w:val="3"/>
                    <w:position w:val="-8"/>
                    <w:sz w:val="28"/>
                    <w:szCs w:val="28"/>
                  </w:rPr>
                  <w:t>.</w:t>
                </w:r>
                <w:r>
                  <w:rPr>
                    <w:rFonts w:hint="eastAsia" w:ascii="微软雅黑" w:hAnsi="微软雅黑" w:eastAsia="微软雅黑" w:cs="微软雅黑"/>
                    <w:spacing w:val="3"/>
                    <w:position w:val="2"/>
                    <w:sz w:val="28"/>
                    <w:szCs w:val="28"/>
                  </w:rPr>
                  <w:t>信访办理流程图</w:t>
                </w:r>
                <w:r>
                  <w:rPr>
                    <w:rFonts w:hint="eastAsia" w:ascii="微软雅黑" w:hAnsi="微软雅黑" w:eastAsia="微软雅黑" w:cs="微软雅黑"/>
                    <w:spacing w:val="52"/>
                    <w:position w:val="2"/>
                    <w:sz w:val="28"/>
                    <w:szCs w:val="28"/>
                  </w:rPr>
                  <w:t xml:space="preserve"> </w:t>
                </w:r>
                <w:r>
                  <w:rPr>
                    <w:rFonts w:hint="eastAsia" w:ascii="微软雅黑" w:hAnsi="微软雅黑" w:eastAsia="微软雅黑" w:cs="微软雅黑"/>
                    <w:spacing w:val="3"/>
                    <w:position w:val="2"/>
                    <w:sz w:val="28"/>
                    <w:szCs w:val="28"/>
                  </w:rPr>
                  <w:t>3</w:t>
                </w:r>
                <w:r>
                  <w:rPr>
                    <w:rFonts w:hint="eastAsia" w:ascii="微软雅黑" w:hAnsi="微软雅黑" w:eastAsia="微软雅黑" w:cs="微软雅黑"/>
                    <w:spacing w:val="3"/>
                    <w:position w:val="2"/>
                    <w:sz w:val="28"/>
                    <w:szCs w:val="28"/>
                    <w:lang w:val="en-US" w:eastAsia="zh-CN"/>
                  </w:rPr>
                  <w:t>5</w:t>
                </w:r>
                <w:r>
                  <w:rPr>
                    <w:rFonts w:hint="eastAsia" w:ascii="微软雅黑" w:hAnsi="微软雅黑" w:eastAsia="微软雅黑" w:cs="微软雅黑"/>
                    <w:position w:val="2"/>
                    <w:sz w:val="28"/>
                    <w:szCs w:val="28"/>
                  </w:rPr>
                  <w:t xml:space="preserve">   </w:t>
                </w:r>
              </w:p>
            </w:tc>
            <w:tc>
              <w:tcPr>
                <w:tcW w:w="1481" w:type="dxa"/>
                <w:tcBorders>
                  <w:top w:val="nil"/>
                  <w:left w:val="nil"/>
                  <w:bottom w:val="nil"/>
                  <w:right w:val="nil"/>
                </w:tcBorders>
                <w:shd w:val="clear" w:color="auto" w:fill="auto"/>
                <w:noWrap/>
                <w:vAlign w:val="center"/>
              </w:tcPr>
              <w:p w14:paraId="5B7040C2">
                <w:pPr>
                  <w:ind w:firstLine="572" w:firstLineChars="200"/>
                  <w:jc w:val="left"/>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3"/>
                    <w:position w:val="2"/>
                    <w:sz w:val="28"/>
                    <w:szCs w:val="28"/>
                  </w:rPr>
                  <w:t>24</w:t>
                </w:r>
                <w:r>
                  <w:rPr>
                    <w:rFonts w:hint="eastAsia" w:ascii="微软雅黑" w:hAnsi="微软雅黑" w:eastAsia="微软雅黑" w:cs="微软雅黑"/>
                    <w:spacing w:val="3"/>
                    <w:position w:val="2"/>
                    <w:sz w:val="28"/>
                    <w:szCs w:val="28"/>
                    <w:lang w:val="en-US" w:eastAsia="zh-CN"/>
                  </w:rPr>
                  <w:t>0</w:t>
                </w:r>
              </w:p>
            </w:tc>
          </w:tr>
          <w:tr w14:paraId="2BCC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75B4361C">
                <w:pPr>
                  <w:spacing w:before="82" w:line="171" w:lineRule="auto"/>
                  <w:rPr>
                    <w:rFonts w:hint="eastAsia" w:ascii="微软雅黑" w:hAnsi="微软雅黑" w:eastAsia="微软雅黑" w:cs="微软雅黑"/>
                    <w:sz w:val="28"/>
                    <w:szCs w:val="28"/>
                  </w:rPr>
                </w:pPr>
                <w:r>
                  <w:rPr>
                    <w:rFonts w:hint="eastAsia" w:ascii="微软雅黑" w:hAnsi="微软雅黑" w:eastAsia="微软雅黑" w:cs="微软雅黑"/>
                    <w:spacing w:val="7"/>
                    <w:sz w:val="28"/>
                    <w:szCs w:val="28"/>
                    <w:lang w:val="en-US" w:eastAsia="zh-CN"/>
                  </w:rPr>
                  <w:t>36.</w:t>
                </w:r>
                <w:r>
                  <w:rPr>
                    <w:rFonts w:hint="eastAsia" w:ascii="微软雅黑" w:hAnsi="微软雅黑" w:eastAsia="微软雅黑" w:cs="微软雅黑"/>
                    <w:spacing w:val="7"/>
                    <w:sz w:val="28"/>
                    <w:szCs w:val="28"/>
                  </w:rPr>
                  <w:t>申请政府信息公开办事流程图流程图</w:t>
                </w:r>
                <w:r>
                  <w:rPr>
                    <w:rFonts w:hint="eastAsia" w:ascii="微软雅黑" w:hAnsi="微软雅黑" w:eastAsia="微软雅黑" w:cs="微软雅黑"/>
                    <w:spacing w:val="45"/>
                    <w:sz w:val="28"/>
                    <w:szCs w:val="28"/>
                  </w:rPr>
                  <w:t xml:space="preserve"> </w:t>
                </w:r>
                <w:r>
                  <w:rPr>
                    <w:rFonts w:hint="eastAsia" w:ascii="微软雅黑" w:hAnsi="微软雅黑" w:eastAsia="微软雅黑" w:cs="微软雅黑"/>
                    <w:spacing w:val="7"/>
                    <w:sz w:val="28"/>
                    <w:szCs w:val="28"/>
                  </w:rPr>
                  <w:t>3</w:t>
                </w:r>
                <w:r>
                  <w:rPr>
                    <w:rFonts w:hint="eastAsia" w:ascii="微软雅黑" w:hAnsi="微软雅黑" w:eastAsia="微软雅黑" w:cs="微软雅黑"/>
                    <w:spacing w:val="7"/>
                    <w:sz w:val="28"/>
                    <w:szCs w:val="28"/>
                    <w:lang w:val="en-US" w:eastAsia="zh-CN"/>
                  </w:rPr>
                  <w:t>6</w:t>
                </w:r>
                <w:r>
                  <w:rPr>
                    <w:rFonts w:hint="eastAsia" w:ascii="微软雅黑" w:hAnsi="微软雅黑" w:eastAsia="微软雅黑" w:cs="微软雅黑"/>
                    <w:spacing w:val="57"/>
                    <w:w w:val="101"/>
                    <w:sz w:val="28"/>
                    <w:szCs w:val="28"/>
                  </w:rPr>
                  <w:t xml:space="preserve"> </w:t>
                </w:r>
                <w:r>
                  <w:rPr>
                    <w:rFonts w:hint="eastAsia" w:ascii="微软雅黑" w:hAnsi="微软雅黑" w:eastAsia="微软雅黑" w:cs="微软雅黑"/>
                    <w:spacing w:val="7"/>
                    <w:sz w:val="28"/>
                    <w:szCs w:val="28"/>
                  </w:rPr>
                  <w:t>(含</w:t>
                </w:r>
              </w:p>
              <w:p w14:paraId="6A2AA3D6">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6"/>
                    <w:sz w:val="28"/>
                    <w:szCs w:val="28"/>
                  </w:rPr>
                  <w:t xml:space="preserve">资料模板) </w:t>
                </w:r>
              </w:p>
            </w:tc>
            <w:tc>
              <w:tcPr>
                <w:tcW w:w="1481" w:type="dxa"/>
                <w:tcBorders>
                  <w:top w:val="nil"/>
                  <w:left w:val="nil"/>
                  <w:bottom w:val="nil"/>
                  <w:right w:val="nil"/>
                </w:tcBorders>
                <w:shd w:val="clear" w:color="auto" w:fill="auto"/>
                <w:noWrap/>
                <w:vAlign w:val="center"/>
              </w:tcPr>
              <w:p w14:paraId="4A1A4831">
                <w:pPr>
                  <w:spacing w:before="61" w:line="181" w:lineRule="auto"/>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pacing w:val="5"/>
                    <w:position w:val="-1"/>
                    <w:sz w:val="28"/>
                    <w:szCs w:val="28"/>
                  </w:rPr>
                  <w:t>24</w:t>
                </w:r>
                <w:r>
                  <w:rPr>
                    <w:rFonts w:hint="eastAsia" w:ascii="微软雅黑" w:hAnsi="微软雅黑" w:eastAsia="微软雅黑" w:cs="微软雅黑"/>
                    <w:spacing w:val="5"/>
                    <w:position w:val="-1"/>
                    <w:sz w:val="28"/>
                    <w:szCs w:val="28"/>
                    <w:lang w:val="en-US" w:eastAsia="zh-CN"/>
                  </w:rPr>
                  <w:t>1</w:t>
                </w:r>
                <w:r>
                  <w:rPr>
                    <w:rFonts w:hint="eastAsia" w:ascii="微软雅黑" w:hAnsi="微软雅黑" w:eastAsia="微软雅黑" w:cs="微软雅黑"/>
                    <w:spacing w:val="5"/>
                    <w:position w:val="-1"/>
                    <w:sz w:val="28"/>
                    <w:szCs w:val="28"/>
                  </w:rPr>
                  <w:t>-24</w:t>
                </w:r>
                <w:r>
                  <w:rPr>
                    <w:rFonts w:hint="eastAsia" w:ascii="微软雅黑" w:hAnsi="微软雅黑" w:eastAsia="微软雅黑" w:cs="微软雅黑"/>
                    <w:spacing w:val="5"/>
                    <w:position w:val="-1"/>
                    <w:sz w:val="28"/>
                    <w:szCs w:val="28"/>
                    <w:lang w:val="en-US" w:eastAsia="zh-CN"/>
                  </w:rPr>
                  <w:t>2</w:t>
                </w:r>
              </w:p>
              <w:p w14:paraId="3DC250EB">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14:paraId="2B389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0BB24897">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37.行政检查办事流程图（流程图37）</w:t>
                </w:r>
              </w:p>
            </w:tc>
            <w:tc>
              <w:tcPr>
                <w:tcW w:w="1481" w:type="dxa"/>
                <w:tcBorders>
                  <w:top w:val="nil"/>
                  <w:left w:val="nil"/>
                  <w:bottom w:val="nil"/>
                  <w:right w:val="nil"/>
                </w:tcBorders>
                <w:shd w:val="clear" w:color="auto" w:fill="auto"/>
                <w:noWrap/>
                <w:vAlign w:val="center"/>
              </w:tcPr>
              <w:p w14:paraId="2CDB794A">
                <w:pPr>
                  <w:numPr>
                    <w:ilvl w:val="0"/>
                    <w:numId w:val="0"/>
                  </w:numPr>
                  <w:spacing w:line="181" w:lineRule="auto"/>
                  <w:ind w:firstLine="560" w:firstLineChars="200"/>
                  <w:jc w:val="lef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243</w:t>
                </w:r>
              </w:p>
              <w:p w14:paraId="2BA91D17">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14:paraId="4F62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7B444724">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38.行政强制办事流程图（流程图38）</w:t>
                </w:r>
              </w:p>
            </w:tc>
            <w:tc>
              <w:tcPr>
                <w:tcW w:w="1481" w:type="dxa"/>
                <w:tcBorders>
                  <w:top w:val="nil"/>
                  <w:left w:val="nil"/>
                  <w:bottom w:val="nil"/>
                  <w:right w:val="nil"/>
                </w:tcBorders>
                <w:shd w:val="clear" w:color="auto" w:fill="auto"/>
                <w:noWrap/>
                <w:vAlign w:val="center"/>
              </w:tcPr>
              <w:p w14:paraId="7A109540">
                <w:pPr>
                  <w:pStyle w:val="2"/>
                  <w:numPr>
                    <w:ilvl w:val="0"/>
                    <w:numId w:val="0"/>
                  </w:numPr>
                  <w:ind w:firstLine="560" w:firstLineChars="200"/>
                  <w:jc w:val="lef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244</w:t>
                </w:r>
              </w:p>
              <w:p w14:paraId="78C0CA53">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14:paraId="3197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14:paraId="59344772">
                <w:pPr>
                  <w:pStyle w:val="2"/>
                  <w:numPr>
                    <w:ilvl w:val="0"/>
                    <w:numId w:val="0"/>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39.行政处罚办事流程图（流程图39）                                  </w:t>
                </w:r>
              </w:p>
              <w:p w14:paraId="40B7794C">
                <w:pPr>
                  <w:rPr>
                    <w:rFonts w:hint="eastAsia" w:ascii="微软雅黑" w:hAnsi="微软雅黑" w:eastAsia="微软雅黑" w:cs="微软雅黑"/>
                    <w:i w:val="0"/>
                    <w:snapToGrid w:val="0"/>
                    <w:color w:val="000000"/>
                    <w:kern w:val="0"/>
                    <w:sz w:val="28"/>
                    <w:szCs w:val="28"/>
                    <w:u w:val="none"/>
                    <w:lang w:val="en-US" w:eastAsia="en-US" w:bidi="ar-SA"/>
                  </w:rPr>
                </w:pPr>
              </w:p>
            </w:tc>
            <w:tc>
              <w:tcPr>
                <w:tcW w:w="1481" w:type="dxa"/>
                <w:tcBorders>
                  <w:top w:val="nil"/>
                  <w:left w:val="nil"/>
                  <w:bottom w:val="nil"/>
                  <w:right w:val="nil"/>
                </w:tcBorders>
                <w:shd w:val="clear" w:color="auto" w:fill="auto"/>
                <w:noWrap/>
                <w:vAlign w:val="center"/>
              </w:tcPr>
              <w:p w14:paraId="1763813F">
                <w:pPr>
                  <w:ind w:firstLine="560" w:firstLineChars="200"/>
                  <w:jc w:val="left"/>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245</w:t>
                </w:r>
              </w:p>
            </w:tc>
          </w:tr>
        </w:tbl>
        <w:p w14:paraId="59BE2372">
          <w:pPr>
            <w:pStyle w:val="2"/>
            <w:spacing w:line="249" w:lineRule="auto"/>
            <w:rPr>
              <w:rFonts w:hint="eastAsia" w:ascii="微软雅黑" w:hAnsi="微软雅黑" w:eastAsia="微软雅黑" w:cs="微软雅黑"/>
              <w:sz w:val="28"/>
              <w:szCs w:val="28"/>
            </w:rPr>
          </w:pPr>
        </w:p>
        <w:p w14:paraId="5221E6AB">
          <w:pPr>
            <w:pStyle w:val="2"/>
            <w:jc w:val="left"/>
          </w:pPr>
        </w:p>
      </w:sdtContent>
    </w:sdt>
    <w:p w14:paraId="766AEBCA">
      <w:pPr>
        <w:sectPr>
          <w:pgSz w:w="11906" w:h="16838"/>
          <w:pgMar w:top="1431" w:right="1529" w:bottom="0" w:left="1537" w:header="0" w:footer="0" w:gutter="0"/>
          <w:pgNumType w:fmt="decimal"/>
          <w:cols w:space="720" w:num="1"/>
        </w:sectPr>
      </w:pPr>
    </w:p>
    <w:p w14:paraId="78887B84">
      <w:pPr>
        <w:spacing w:before="167" w:line="239" w:lineRule="auto"/>
        <w:ind w:left="143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医疗机构设置审批办事流程图（流程图</w:t>
      </w:r>
      <w:r>
        <w:rPr>
          <w:rFonts w:ascii="方正小标宋简体" w:hAnsi="方正小标宋简体" w:eastAsia="方正小标宋简体" w:cs="方正小标宋简体"/>
          <w:spacing w:val="33"/>
          <w:sz w:val="31"/>
          <w:szCs w:val="31"/>
        </w:rPr>
        <w:t xml:space="preserve"> </w:t>
      </w:r>
      <w:r>
        <w:rPr>
          <w:rFonts w:ascii="方正小标宋简体" w:hAnsi="方正小标宋简体" w:eastAsia="方正小标宋简体" w:cs="方正小标宋简体"/>
          <w:spacing w:val="8"/>
          <w:sz w:val="31"/>
          <w:szCs w:val="31"/>
        </w:rPr>
        <w:t>1）</w:t>
      </w:r>
    </w:p>
    <w:p w14:paraId="14B1F749">
      <w:pPr>
        <w:pStyle w:val="2"/>
        <w:spacing w:line="264" w:lineRule="auto"/>
      </w:pPr>
    </w:p>
    <w:p w14:paraId="6D5898E8">
      <w:pPr>
        <w:pStyle w:val="2"/>
        <w:spacing w:line="265" w:lineRule="auto"/>
      </w:pPr>
    </w:p>
    <w:p w14:paraId="39A05CB5">
      <w:pPr>
        <w:pStyle w:val="2"/>
        <w:spacing w:line="265" w:lineRule="auto"/>
      </w:pPr>
    </w:p>
    <w:p w14:paraId="56FE7B48">
      <w:pPr>
        <w:pStyle w:val="2"/>
        <w:spacing w:line="265" w:lineRule="auto"/>
      </w:pPr>
    </w:p>
    <w:p w14:paraId="3982CABB">
      <w:pPr>
        <w:spacing w:before="78" w:line="231" w:lineRule="auto"/>
        <w:ind w:left="2517" w:right="2929" w:firstLine="31"/>
        <w:jc w:val="both"/>
        <w:rPr>
          <w:rFonts w:ascii="仿宋" w:hAnsi="仿宋" w:eastAsia="仿宋" w:cs="仿宋"/>
          <w:sz w:val="24"/>
          <w:szCs w:val="24"/>
        </w:rPr>
      </w:pPr>
      <w:r>
        <w:pict>
          <v:shape id="_x0000_s2051" o:spid="_x0000_s2051" o:spt="202" type="#_x0000_t202" style="position:absolute;left:0pt;margin-left:357.25pt;margin-top:3.4pt;height:206.3pt;width:92.75pt;z-index:251680768;mso-width-relative:page;mso-height-relative:page;" filled="f" stroked="f" coordsize="21600,21600">
            <v:path/>
            <v:fill on="f" focussize="0,0"/>
            <v:stroke on="f"/>
            <v:imagedata o:title=""/>
            <o:lock v:ext="edit" aspectratio="f"/>
            <v:textbox inset="0mm,0mm,0mm,0mm">
              <w:txbxContent>
                <w:p w14:paraId="47094A28">
                  <w:pPr>
                    <w:spacing w:before="19" w:line="222" w:lineRule="auto"/>
                    <w:ind w:left="66"/>
                    <w:rPr>
                      <w:rFonts w:ascii="仿宋" w:hAnsi="仿宋" w:eastAsia="仿宋" w:cs="仿宋"/>
                      <w:sz w:val="20"/>
                      <w:szCs w:val="20"/>
                    </w:rPr>
                  </w:pPr>
                  <w:r>
                    <w:rPr>
                      <w:rFonts w:ascii="仿宋" w:hAnsi="仿宋" w:eastAsia="仿宋" w:cs="仿宋"/>
                      <w:spacing w:val="-2"/>
                      <w:sz w:val="20"/>
                      <w:szCs w:val="20"/>
                    </w:rPr>
                    <w:t>申请材料：</w:t>
                  </w:r>
                </w:p>
                <w:p w14:paraId="6843A1DB">
                  <w:pPr>
                    <w:spacing w:before="1" w:line="221" w:lineRule="auto"/>
                    <w:ind w:left="37" w:right="21" w:firstLine="8"/>
                    <w:rPr>
                      <w:rFonts w:ascii="仿宋" w:hAnsi="仿宋" w:eastAsia="仿宋" w:cs="仿宋"/>
                      <w:sz w:val="20"/>
                      <w:szCs w:val="20"/>
                    </w:rPr>
                  </w:pPr>
                  <w:r>
                    <w:rPr>
                      <w:rFonts w:ascii="仿宋" w:hAnsi="仿宋" w:eastAsia="仿宋" w:cs="仿宋"/>
                      <w:spacing w:val="-2"/>
                      <w:sz w:val="20"/>
                      <w:szCs w:val="20"/>
                    </w:rPr>
                    <w:t>1.《设置医疗机构申</w:t>
                  </w:r>
                  <w:r>
                    <w:rPr>
                      <w:rFonts w:ascii="仿宋" w:hAnsi="仿宋" w:eastAsia="仿宋" w:cs="仿宋"/>
                      <w:spacing w:val="5"/>
                      <w:sz w:val="20"/>
                      <w:szCs w:val="20"/>
                    </w:rPr>
                    <w:t xml:space="preserve"> </w:t>
                  </w:r>
                  <w:r>
                    <w:rPr>
                      <w:rFonts w:ascii="仿宋" w:hAnsi="仿宋" w:eastAsia="仿宋" w:cs="仿宋"/>
                      <w:spacing w:val="-7"/>
                      <w:sz w:val="20"/>
                      <w:szCs w:val="20"/>
                    </w:rPr>
                    <w:t>请书》；</w:t>
                  </w:r>
                </w:p>
                <w:p w14:paraId="42E982BC">
                  <w:pPr>
                    <w:spacing w:before="1" w:line="221" w:lineRule="auto"/>
                    <w:ind w:left="36" w:right="21" w:hanging="3"/>
                    <w:rPr>
                      <w:rFonts w:ascii="仿宋" w:hAnsi="仿宋" w:eastAsia="仿宋" w:cs="仿宋"/>
                      <w:sz w:val="20"/>
                      <w:szCs w:val="20"/>
                    </w:rPr>
                  </w:pPr>
                  <w:r>
                    <w:rPr>
                      <w:rFonts w:ascii="仿宋" w:hAnsi="仿宋" w:eastAsia="仿宋" w:cs="仿宋"/>
                      <w:spacing w:val="22"/>
                      <w:sz w:val="20"/>
                      <w:szCs w:val="20"/>
                    </w:rPr>
                    <w:t>2.设置可行性研究</w:t>
                  </w:r>
                  <w:r>
                    <w:rPr>
                      <w:rFonts w:ascii="仿宋" w:hAnsi="仿宋" w:eastAsia="仿宋" w:cs="仿宋"/>
                      <w:sz w:val="20"/>
                      <w:szCs w:val="20"/>
                    </w:rPr>
                    <w:t xml:space="preserve"> </w:t>
                  </w:r>
                  <w:r>
                    <w:rPr>
                      <w:rFonts w:ascii="仿宋" w:hAnsi="仿宋" w:eastAsia="仿宋" w:cs="仿宋"/>
                      <w:spacing w:val="1"/>
                      <w:sz w:val="20"/>
                      <w:szCs w:val="20"/>
                    </w:rPr>
                    <w:t>报告；</w:t>
                  </w:r>
                </w:p>
                <w:p w14:paraId="7D77D20A">
                  <w:pPr>
                    <w:spacing w:line="221" w:lineRule="auto"/>
                    <w:ind w:left="35"/>
                    <w:rPr>
                      <w:rFonts w:hint="eastAsia" w:ascii="仿宋" w:hAnsi="仿宋" w:eastAsia="仿宋" w:cs="仿宋"/>
                      <w:sz w:val="20"/>
                      <w:szCs w:val="20"/>
                      <w:lang w:eastAsia="zh-CN"/>
                    </w:rPr>
                  </w:pPr>
                  <w:r>
                    <w:rPr>
                      <w:rFonts w:ascii="仿宋" w:hAnsi="仿宋" w:eastAsia="仿宋" w:cs="仿宋"/>
                      <w:spacing w:val="5"/>
                      <w:sz w:val="20"/>
                      <w:szCs w:val="20"/>
                    </w:rPr>
                    <w:t>3.选址报告</w:t>
                  </w:r>
                  <w:r>
                    <w:rPr>
                      <w:rFonts w:hint="eastAsia" w:ascii="仿宋" w:hAnsi="仿宋" w:eastAsia="仿宋" w:cs="仿宋"/>
                      <w:spacing w:val="5"/>
                      <w:sz w:val="20"/>
                      <w:szCs w:val="20"/>
                      <w:lang w:eastAsia="zh-CN"/>
                    </w:rPr>
                    <w:t>；</w:t>
                  </w:r>
                </w:p>
                <w:p w14:paraId="2B58D256">
                  <w:pPr>
                    <w:spacing w:before="2" w:line="221" w:lineRule="auto"/>
                    <w:ind w:left="40" w:right="21" w:hanging="10"/>
                    <w:rPr>
                      <w:rFonts w:ascii="仿宋" w:hAnsi="仿宋" w:eastAsia="仿宋" w:cs="仿宋"/>
                      <w:sz w:val="20"/>
                      <w:szCs w:val="20"/>
                    </w:rPr>
                  </w:pPr>
                  <w:r>
                    <w:rPr>
                      <w:rFonts w:ascii="仿宋" w:hAnsi="仿宋" w:eastAsia="仿宋" w:cs="仿宋"/>
                      <w:spacing w:val="22"/>
                      <w:sz w:val="20"/>
                      <w:szCs w:val="20"/>
                    </w:rPr>
                    <w:t>4.设置人身份证明</w:t>
                  </w:r>
                  <w:r>
                    <w:rPr>
                      <w:rFonts w:ascii="仿宋" w:hAnsi="仿宋" w:eastAsia="仿宋" w:cs="仿宋"/>
                      <w:spacing w:val="4"/>
                      <w:sz w:val="20"/>
                      <w:szCs w:val="20"/>
                    </w:rPr>
                    <w:t xml:space="preserve"> </w:t>
                  </w:r>
                  <w:r>
                    <w:rPr>
                      <w:rFonts w:ascii="仿宋" w:hAnsi="仿宋" w:eastAsia="仿宋" w:cs="仿宋"/>
                      <w:spacing w:val="24"/>
                      <w:sz w:val="20"/>
                      <w:szCs w:val="20"/>
                    </w:rPr>
                    <w:t>（个人提供身份证</w:t>
                  </w:r>
                  <w:r>
                    <w:rPr>
                      <w:rFonts w:ascii="仿宋" w:hAnsi="仿宋" w:eastAsia="仿宋" w:cs="仿宋"/>
                      <w:sz w:val="20"/>
                      <w:szCs w:val="20"/>
                    </w:rPr>
                    <w:t xml:space="preserve"> </w:t>
                  </w:r>
                  <w:r>
                    <w:rPr>
                      <w:rFonts w:ascii="仿宋" w:hAnsi="仿宋" w:eastAsia="仿宋" w:cs="仿宋"/>
                      <w:spacing w:val="-1"/>
                      <w:sz w:val="20"/>
                      <w:szCs w:val="20"/>
                    </w:rPr>
                    <w:t>复印件；法人提供法</w:t>
                  </w:r>
                  <w:r>
                    <w:rPr>
                      <w:rFonts w:ascii="仿宋" w:hAnsi="仿宋" w:eastAsia="仿宋" w:cs="仿宋"/>
                      <w:sz w:val="20"/>
                      <w:szCs w:val="20"/>
                    </w:rPr>
                    <w:t xml:space="preserve"> </w:t>
                  </w:r>
                  <w:r>
                    <w:rPr>
                      <w:rFonts w:ascii="仿宋" w:hAnsi="仿宋" w:eastAsia="仿宋" w:cs="仿宋"/>
                      <w:spacing w:val="5"/>
                      <w:sz w:val="20"/>
                      <w:szCs w:val="20"/>
                    </w:rPr>
                    <w:t>人证书复印件）</w:t>
                  </w:r>
                  <w:r>
                    <w:rPr>
                      <w:rFonts w:hint="eastAsia" w:ascii="仿宋" w:hAnsi="仿宋" w:eastAsia="仿宋" w:cs="仿宋"/>
                      <w:sz w:val="20"/>
                      <w:szCs w:val="20"/>
                      <w:lang w:eastAsia="zh-CN"/>
                    </w:rPr>
                    <w:t>。</w:t>
                  </w:r>
                  <w:r>
                    <w:rPr>
                      <w:rFonts w:ascii="仿宋" w:hAnsi="仿宋" w:eastAsia="仿宋" w:cs="仿宋"/>
                      <w:spacing w:val="25"/>
                      <w:sz w:val="20"/>
                      <w:szCs w:val="20"/>
                    </w:rPr>
                    <w:t>以上材料的电</w:t>
                  </w:r>
                  <w:r>
                    <w:rPr>
                      <w:rFonts w:ascii="仿宋" w:hAnsi="仿宋" w:eastAsia="仿宋" w:cs="仿宋"/>
                      <w:spacing w:val="3"/>
                      <w:sz w:val="20"/>
                      <w:szCs w:val="20"/>
                    </w:rPr>
                    <w:t xml:space="preserve"> </w:t>
                  </w:r>
                  <w:r>
                    <w:rPr>
                      <w:rFonts w:ascii="仿宋" w:hAnsi="仿宋" w:eastAsia="仿宋" w:cs="仿宋"/>
                      <w:spacing w:val="26"/>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22"/>
                      <w:sz w:val="20"/>
                      <w:szCs w:val="20"/>
                    </w:rPr>
                    <w:t>“</w:t>
                  </w:r>
                  <w:r>
                    <w:rPr>
                      <w:rFonts w:ascii="仿宋" w:hAnsi="仿宋" w:eastAsia="仿宋" w:cs="仿宋"/>
                      <w:spacing w:val="-64"/>
                      <w:sz w:val="20"/>
                      <w:szCs w:val="20"/>
                    </w:rPr>
                    <w:t xml:space="preserve"> </w:t>
                  </w:r>
                  <w:r>
                    <w:rPr>
                      <w:rFonts w:ascii="仿宋" w:hAnsi="仿宋" w:eastAsia="仿宋" w:cs="仿宋"/>
                      <w:spacing w:val="22"/>
                      <w:sz w:val="20"/>
                      <w:szCs w:val="20"/>
                    </w:rPr>
                    <w:t>遂宁市卫生健康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12"/>
                      <w:sz w:val="20"/>
                      <w:szCs w:val="20"/>
                    </w:rPr>
                    <w:t>市民中心三号花瓣1</w:t>
                  </w:r>
                  <w:r>
                    <w:rPr>
                      <w:rFonts w:ascii="仿宋" w:hAnsi="仿宋" w:eastAsia="仿宋" w:cs="仿宋"/>
                      <w:spacing w:val="5"/>
                      <w:sz w:val="20"/>
                      <w:szCs w:val="20"/>
                    </w:rPr>
                    <w:t xml:space="preserve"> </w:t>
                  </w:r>
                  <w:r>
                    <w:rPr>
                      <w:rFonts w:ascii="仿宋" w:hAnsi="仿宋" w:eastAsia="仿宋" w:cs="仿宋"/>
                      <w:spacing w:val="-2"/>
                      <w:sz w:val="20"/>
                      <w:szCs w:val="20"/>
                    </w:rPr>
                    <w:t>楼 D04-D10 号</w:t>
                  </w:r>
                  <w:r>
                    <w:rPr>
                      <w:rFonts w:ascii="仿宋" w:hAnsi="仿宋" w:eastAsia="仿宋" w:cs="仿宋"/>
                      <w:spacing w:val="-41"/>
                      <w:sz w:val="20"/>
                      <w:szCs w:val="20"/>
                    </w:rPr>
                    <w:t xml:space="preserve"> </w:t>
                  </w:r>
                  <w:r>
                    <w:rPr>
                      <w:rFonts w:ascii="仿宋" w:hAnsi="仿宋" w:eastAsia="仿宋" w:cs="仿宋"/>
                      <w:spacing w:val="-2"/>
                      <w:sz w:val="20"/>
                      <w:szCs w:val="20"/>
                    </w:rPr>
                    <w:t>窗</w:t>
                  </w:r>
                  <w:r>
                    <w:rPr>
                      <w:rFonts w:ascii="仿宋" w:hAnsi="仿宋" w:eastAsia="仿宋" w:cs="仿宋"/>
                      <w:spacing w:val="-21"/>
                      <w:sz w:val="20"/>
                      <w:szCs w:val="20"/>
                    </w:rPr>
                    <w:t xml:space="preserve"> </w:t>
                  </w:r>
                  <w:r>
                    <w:rPr>
                      <w:rFonts w:ascii="仿宋" w:hAnsi="仿宋" w:eastAsia="仿宋" w:cs="仿宋"/>
                      <w:spacing w:val="-2"/>
                      <w:sz w:val="20"/>
                      <w:szCs w:val="20"/>
                    </w:rPr>
                    <w:t>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drawing>
          <wp:anchor distT="0" distB="0" distL="0" distR="0" simplePos="0" relativeHeight="251679744" behindDoc="1" locked="0" layoutInCell="1" allowOverlap="1">
            <wp:simplePos x="0" y="0"/>
            <wp:positionH relativeFrom="column">
              <wp:posOffset>0</wp:posOffset>
            </wp:positionH>
            <wp:positionV relativeFrom="paragraph">
              <wp:posOffset>-27940</wp:posOffset>
            </wp:positionV>
            <wp:extent cx="5803265" cy="47688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63"/>
                    <a:stretch>
                      <a:fillRect/>
                    </a:stretch>
                  </pic:blipFill>
                  <pic:spPr>
                    <a:xfrm>
                      <a:off x="0" y="0"/>
                      <a:ext cx="5803582" cy="476885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2"/>
          <w:sz w:val="24"/>
          <w:szCs w:val="24"/>
        </w:rPr>
        <w:t>心综合窗口申请或四川政务服务网</w:t>
      </w:r>
      <w:r>
        <w:rPr>
          <w:rFonts w:ascii="仿宋" w:hAnsi="仿宋" w:eastAsia="仿宋" w:cs="仿宋"/>
          <w:spacing w:val="5"/>
          <w:sz w:val="24"/>
          <w:szCs w:val="24"/>
        </w:rPr>
        <w:t xml:space="preserve">  </w:t>
      </w:r>
      <w:r>
        <w:rPr>
          <w:rFonts w:ascii="仿宋" w:hAnsi="仿宋" w:eastAsia="仿宋" w:cs="仿宋"/>
          <w:spacing w:val="-12"/>
          <w:sz w:val="24"/>
          <w:szCs w:val="24"/>
        </w:rPr>
        <w:t>的“遂宁市卫生健康委</w:t>
      </w:r>
      <w:r>
        <w:rPr>
          <w:rFonts w:ascii="仿宋" w:hAnsi="仿宋" w:eastAsia="仿宋" w:cs="仿宋"/>
          <w:spacing w:val="-76"/>
          <w:sz w:val="24"/>
          <w:szCs w:val="24"/>
        </w:rPr>
        <w:t xml:space="preserve"> </w:t>
      </w:r>
      <w:r>
        <w:rPr>
          <w:rFonts w:ascii="仿宋" w:hAnsi="仿宋" w:eastAsia="仿宋" w:cs="仿宋"/>
          <w:spacing w:val="-12"/>
          <w:sz w:val="24"/>
          <w:szCs w:val="24"/>
        </w:rPr>
        <w:t>”网页申报）</w:t>
      </w:r>
    </w:p>
    <w:p w14:paraId="13769674">
      <w:pPr>
        <w:pStyle w:val="2"/>
        <w:spacing w:line="262" w:lineRule="auto"/>
      </w:pPr>
    </w:p>
    <w:p w14:paraId="16396A14">
      <w:pPr>
        <w:pStyle w:val="2"/>
        <w:spacing w:line="262" w:lineRule="auto"/>
      </w:pPr>
    </w:p>
    <w:p w14:paraId="603756B4">
      <w:pPr>
        <w:pStyle w:val="2"/>
        <w:spacing w:line="262" w:lineRule="auto"/>
      </w:pPr>
    </w:p>
    <w:p w14:paraId="65EA71D1">
      <w:pPr>
        <w:pStyle w:val="2"/>
        <w:spacing w:line="262" w:lineRule="auto"/>
      </w:pPr>
    </w:p>
    <w:p w14:paraId="33025341">
      <w:pPr>
        <w:spacing w:before="78" w:line="222" w:lineRule="auto"/>
        <w:ind w:left="3759"/>
        <w:rPr>
          <w:rFonts w:hint="eastAsia" w:ascii="仿宋" w:hAnsi="仿宋" w:eastAsia="仿宋" w:cs="仿宋"/>
          <w:sz w:val="24"/>
          <w:szCs w:val="24"/>
          <w:lang w:eastAsia="zh-CN"/>
        </w:rPr>
      </w:pPr>
      <w:r>
        <w:pict>
          <v:shape id="_x0000_s2052" o:spid="_x0000_s2052" o:spt="202" type="#_x0000_t202" style="position:absolute;left:0pt;margin-left:37.5pt;margin-top:-2.95pt;height:46.35pt;width:82.6pt;z-index:251682816;mso-width-relative:page;mso-height-relative:page;" filled="f" stroked="f" coordsize="21600,21600">
            <v:path/>
            <v:fill on="f" focussize="0,0"/>
            <v:stroke on="f"/>
            <v:imagedata o:title=""/>
            <o:lock v:ext="edit" aspectratio="f"/>
            <v:textbox inset="0mm,0mm,0mm,0mm">
              <w:txbxContent>
                <w:p w14:paraId="5C8E5033">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3F2086FC">
      <w:pPr>
        <w:spacing w:before="11" w:line="220" w:lineRule="auto"/>
        <w:ind w:left="3789"/>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41BE5BB">
      <w:pPr>
        <w:pStyle w:val="2"/>
        <w:spacing w:line="287" w:lineRule="auto"/>
      </w:pPr>
    </w:p>
    <w:p w14:paraId="7DB8DC9A">
      <w:pPr>
        <w:pStyle w:val="2"/>
        <w:spacing w:line="288" w:lineRule="auto"/>
      </w:pPr>
    </w:p>
    <w:p w14:paraId="6CA3ED16">
      <w:pPr>
        <w:pStyle w:val="2"/>
        <w:spacing w:line="288" w:lineRule="auto"/>
      </w:pPr>
    </w:p>
    <w:p w14:paraId="1B661345">
      <w:pPr>
        <w:pStyle w:val="2"/>
        <w:spacing w:line="288" w:lineRule="auto"/>
      </w:pPr>
    </w:p>
    <w:p w14:paraId="298257F7">
      <w:pPr>
        <w:pStyle w:val="2"/>
        <w:spacing w:line="288" w:lineRule="auto"/>
      </w:pPr>
    </w:p>
    <w:p w14:paraId="12B5BC17">
      <w:pPr>
        <w:spacing w:before="78" w:line="220" w:lineRule="auto"/>
        <w:ind w:left="3186"/>
        <w:rPr>
          <w:rFonts w:ascii="仿宋" w:hAnsi="仿宋" w:eastAsia="仿宋" w:cs="仿宋"/>
          <w:sz w:val="24"/>
          <w:szCs w:val="24"/>
        </w:rPr>
      </w:pPr>
      <w:r>
        <w:pict>
          <v:shape id="_x0000_s2053" o:spid="_x0000_s2053" o:spt="202" type="#_x0000_t202" style="position:absolute;left:0pt;margin-left:33.9pt;margin-top:5.75pt;height:46.55pt;width:85.1pt;z-index:251681792;mso-width-relative:page;mso-height-relative:page;" filled="f" stroked="f" coordsize="21600,21600">
            <v:path/>
            <v:fill on="f" focussize="0,0"/>
            <v:stroke on="f"/>
            <v:imagedata o:title=""/>
            <o:lock v:ext="edit" aspectratio="f"/>
            <v:textbox inset="0mm,0mm,0mm,0mm">
              <w:txbxContent>
                <w:p w14:paraId="4A4D9A87">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14:paraId="0DD8E281">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14:paraId="17B393AE">
                  <w:pPr>
                    <w:spacing w:before="10" w:line="224" w:lineRule="auto"/>
                    <w:ind w:left="748"/>
                    <w:rPr>
                      <w:rFonts w:ascii="仿宋" w:hAnsi="仿宋" w:eastAsia="仿宋" w:cs="仿宋"/>
                      <w:sz w:val="24"/>
                      <w:szCs w:val="24"/>
                    </w:rPr>
                  </w:pPr>
                  <w:r>
                    <w:rPr>
                      <w:rFonts w:ascii="仿宋" w:hAnsi="仿宋" w:eastAsia="仿宋" w:cs="仿宋"/>
                      <w:sz w:val="24"/>
                      <w:szCs w:val="24"/>
                    </w:rPr>
                    <w:t>书</w:t>
                  </w:r>
                </w:p>
              </w:txbxContent>
            </v:textbox>
          </v:shape>
        </w:pict>
      </w:r>
      <w:r>
        <w:rPr>
          <w:rFonts w:ascii="仿宋" w:hAnsi="仿宋" w:eastAsia="仿宋" w:cs="仿宋"/>
          <w:spacing w:val="-12"/>
          <w:sz w:val="24"/>
          <w:szCs w:val="24"/>
        </w:rPr>
        <w:t>市卫生健康委审核（2</w:t>
      </w:r>
      <w:r>
        <w:rPr>
          <w:rFonts w:ascii="仿宋" w:hAnsi="仿宋" w:eastAsia="仿宋" w:cs="仿宋"/>
          <w:spacing w:val="-42"/>
          <w:sz w:val="24"/>
          <w:szCs w:val="24"/>
        </w:rPr>
        <w:t xml:space="preserve"> </w:t>
      </w:r>
      <w:r>
        <w:rPr>
          <w:rFonts w:ascii="仿宋" w:hAnsi="仿宋" w:eastAsia="仿宋" w:cs="仿宋"/>
          <w:spacing w:val="-12"/>
          <w:sz w:val="24"/>
          <w:szCs w:val="24"/>
        </w:rPr>
        <w:t>个工作</w:t>
      </w:r>
    </w:p>
    <w:p w14:paraId="4F15A0F9">
      <w:pPr>
        <w:spacing w:before="14" w:line="227" w:lineRule="auto"/>
        <w:ind w:left="4461"/>
        <w:rPr>
          <w:rFonts w:ascii="仿宋" w:hAnsi="仿宋" w:eastAsia="仿宋" w:cs="仿宋"/>
          <w:sz w:val="24"/>
          <w:szCs w:val="24"/>
        </w:rPr>
      </w:pPr>
      <w:r>
        <w:rPr>
          <w:rFonts w:ascii="仿宋" w:hAnsi="仿宋" w:eastAsia="仿宋" w:cs="仿宋"/>
          <w:spacing w:val="-22"/>
          <w:sz w:val="24"/>
          <w:szCs w:val="24"/>
        </w:rPr>
        <w:t>日）</w:t>
      </w:r>
    </w:p>
    <w:p w14:paraId="5773D38B">
      <w:pPr>
        <w:pStyle w:val="2"/>
        <w:spacing w:line="314" w:lineRule="auto"/>
      </w:pPr>
    </w:p>
    <w:p w14:paraId="7F51944D">
      <w:pPr>
        <w:pStyle w:val="2"/>
        <w:spacing w:line="314" w:lineRule="auto"/>
      </w:pPr>
    </w:p>
    <w:p w14:paraId="4A8D68FB">
      <w:pPr>
        <w:pStyle w:val="2"/>
        <w:spacing w:line="315" w:lineRule="auto"/>
      </w:pPr>
    </w:p>
    <w:p w14:paraId="39752038">
      <w:pPr>
        <w:spacing w:before="78" w:line="222" w:lineRule="auto"/>
        <w:ind w:left="5041"/>
        <w:rPr>
          <w:rFonts w:ascii="仿宋" w:hAnsi="仿宋" w:eastAsia="仿宋" w:cs="仿宋"/>
          <w:sz w:val="24"/>
          <w:szCs w:val="24"/>
        </w:rPr>
      </w:pPr>
      <w:r>
        <w:rPr>
          <w:rFonts w:ascii="仿宋" w:hAnsi="仿宋" w:eastAsia="仿宋" w:cs="仿宋"/>
          <w:spacing w:val="-7"/>
          <w:sz w:val="24"/>
          <w:szCs w:val="24"/>
        </w:rPr>
        <w:t>审查通过</w:t>
      </w:r>
    </w:p>
    <w:p w14:paraId="103EB9D6">
      <w:pPr>
        <w:pStyle w:val="2"/>
        <w:spacing w:line="259" w:lineRule="auto"/>
      </w:pPr>
    </w:p>
    <w:p w14:paraId="601C9C68">
      <w:pPr>
        <w:spacing w:before="78" w:line="231" w:lineRule="auto"/>
        <w:ind w:left="3314" w:right="3052" w:firstLine="1"/>
        <w:jc w:val="both"/>
        <w:rPr>
          <w:rFonts w:ascii="仿宋" w:hAnsi="仿宋" w:eastAsia="仿宋" w:cs="仿宋"/>
          <w:sz w:val="24"/>
          <w:szCs w:val="24"/>
        </w:rPr>
      </w:pPr>
      <w:r>
        <w:rPr>
          <w:rFonts w:ascii="仿宋" w:hAnsi="仿宋" w:eastAsia="仿宋" w:cs="仿宋"/>
          <w:spacing w:val="-10"/>
          <w:sz w:val="24"/>
          <w:szCs w:val="24"/>
        </w:rPr>
        <w:t>行政审批科出具《设置医疗</w:t>
      </w:r>
      <w:r>
        <w:rPr>
          <w:rFonts w:ascii="仿宋" w:hAnsi="仿宋" w:eastAsia="仿宋" w:cs="仿宋"/>
          <w:spacing w:val="10"/>
          <w:sz w:val="24"/>
          <w:szCs w:val="24"/>
        </w:rPr>
        <w:t xml:space="preserve"> </w:t>
      </w:r>
      <w:r>
        <w:rPr>
          <w:rFonts w:ascii="仿宋" w:hAnsi="仿宋" w:eastAsia="仿宋" w:cs="仿宋"/>
          <w:spacing w:val="-9"/>
          <w:sz w:val="24"/>
          <w:szCs w:val="24"/>
        </w:rPr>
        <w:t>机构批准书》，并通知申请</w:t>
      </w:r>
      <w:r>
        <w:rPr>
          <w:rFonts w:ascii="仿宋" w:hAnsi="仿宋" w:eastAsia="仿宋" w:cs="仿宋"/>
          <w:sz w:val="24"/>
          <w:szCs w:val="24"/>
        </w:rPr>
        <w:t xml:space="preserve"> </w:t>
      </w:r>
      <w:r>
        <w:rPr>
          <w:rFonts w:ascii="仿宋" w:hAnsi="仿宋" w:eastAsia="仿宋" w:cs="仿宋"/>
          <w:spacing w:val="5"/>
          <w:sz w:val="24"/>
          <w:szCs w:val="24"/>
        </w:rPr>
        <w:t>人领取（0.5</w:t>
      </w:r>
      <w:r>
        <w:rPr>
          <w:rFonts w:ascii="仿宋" w:hAnsi="仿宋" w:eastAsia="仿宋" w:cs="仿宋"/>
          <w:spacing w:val="-43"/>
          <w:sz w:val="24"/>
          <w:szCs w:val="24"/>
        </w:rPr>
        <w:t xml:space="preserve"> </w:t>
      </w:r>
      <w:r>
        <w:rPr>
          <w:rFonts w:ascii="仿宋" w:hAnsi="仿宋" w:eastAsia="仿宋" w:cs="仿宋"/>
          <w:spacing w:val="5"/>
          <w:sz w:val="24"/>
          <w:szCs w:val="24"/>
        </w:rPr>
        <w:t>个工作日）</w:t>
      </w:r>
    </w:p>
    <w:p w14:paraId="5743BF6B">
      <w:pPr>
        <w:pStyle w:val="2"/>
        <w:spacing w:line="292" w:lineRule="auto"/>
      </w:pPr>
    </w:p>
    <w:p w14:paraId="3CFF4C37">
      <w:pPr>
        <w:pStyle w:val="2"/>
        <w:spacing w:line="292" w:lineRule="auto"/>
      </w:pPr>
    </w:p>
    <w:p w14:paraId="4DE83152">
      <w:pPr>
        <w:pStyle w:val="2"/>
        <w:spacing w:line="293" w:lineRule="auto"/>
      </w:pPr>
    </w:p>
    <w:p w14:paraId="009F36E3">
      <w:pPr>
        <w:spacing w:before="78" w:line="220" w:lineRule="auto"/>
        <w:ind w:right="23"/>
        <w:jc w:val="right"/>
        <w:rPr>
          <w:rFonts w:ascii="仿宋" w:hAnsi="仿宋" w:eastAsia="仿宋" w:cs="仿宋"/>
          <w:sz w:val="24"/>
          <w:szCs w:val="24"/>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14:paraId="07895ADC">
      <w:pPr>
        <w:spacing w:before="26" w:line="220" w:lineRule="auto"/>
        <w:ind w:left="3422"/>
        <w:rPr>
          <w:rFonts w:ascii="仿宋" w:hAnsi="仿宋" w:eastAsia="仿宋" w:cs="仿宋"/>
          <w:sz w:val="24"/>
          <w:szCs w:val="24"/>
        </w:rPr>
      </w:pPr>
      <w:r>
        <w:rPr>
          <w:rFonts w:ascii="仿宋" w:hAnsi="仿宋" w:eastAsia="仿宋" w:cs="仿宋"/>
          <w:spacing w:val="-13"/>
          <w:sz w:val="24"/>
          <w:szCs w:val="24"/>
        </w:rPr>
        <w:t>网上申请网址：</w:t>
      </w:r>
    </w:p>
    <w:p w14:paraId="5B7329D3">
      <w:pPr>
        <w:spacing w:before="26" w:line="239" w:lineRule="auto"/>
        <w:ind w:left="3385" w:right="119"/>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33942603">
      <w:pPr>
        <w:spacing w:line="223" w:lineRule="auto"/>
        <w:ind w:left="3395"/>
        <w:rPr>
          <w:rFonts w:ascii="仿宋" w:hAnsi="仿宋" w:eastAsia="仿宋" w:cs="仿宋"/>
          <w:sz w:val="24"/>
          <w:szCs w:val="24"/>
        </w:rPr>
      </w:pPr>
      <w:r>
        <w:rPr>
          <w:rFonts w:ascii="仿宋" w:hAnsi="仿宋" w:eastAsia="仿宋" w:cs="仿宋"/>
          <w:spacing w:val="-1"/>
          <w:sz w:val="24"/>
          <w:szCs w:val="24"/>
        </w:rPr>
        <w:t>业务咨询电话：0825-2655017</w:t>
      </w:r>
    </w:p>
    <w:p w14:paraId="76E6B8B7">
      <w:pPr>
        <w:spacing w:before="10" w:line="220" w:lineRule="auto"/>
        <w:ind w:left="3403"/>
        <w:rPr>
          <w:rFonts w:ascii="仿宋" w:hAnsi="仿宋" w:eastAsia="仿宋" w:cs="仿宋"/>
          <w:sz w:val="24"/>
          <w:szCs w:val="24"/>
        </w:rPr>
      </w:pPr>
      <w:r>
        <w:rPr>
          <w:rFonts w:ascii="仿宋" w:hAnsi="仿宋" w:eastAsia="仿宋" w:cs="仿宋"/>
          <w:spacing w:val="-3"/>
          <w:sz w:val="24"/>
          <w:szCs w:val="24"/>
        </w:rPr>
        <w:t>法定办结时限：40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54168C62">
      <w:pPr>
        <w:spacing w:before="14" w:line="220" w:lineRule="auto"/>
        <w:ind w:left="339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59C3D66D">
      <w:pPr>
        <w:spacing w:line="220" w:lineRule="auto"/>
        <w:rPr>
          <w:rFonts w:ascii="仿宋" w:hAnsi="仿宋" w:eastAsia="仿宋" w:cs="仿宋"/>
          <w:sz w:val="24"/>
          <w:szCs w:val="24"/>
        </w:rPr>
        <w:sectPr>
          <w:footerReference r:id="rId7" w:type="default"/>
          <w:pgSz w:w="11906" w:h="16838"/>
          <w:pgMar w:top="1431" w:right="1233" w:bottom="693" w:left="1532" w:header="0" w:footer="379" w:gutter="0"/>
          <w:pgNumType w:fmt="decimal" w:start="1"/>
          <w:cols w:space="720" w:num="1"/>
        </w:sectPr>
      </w:pPr>
    </w:p>
    <w:p w14:paraId="5CF17BB3">
      <w:pPr>
        <w:spacing w:before="96" w:line="225" w:lineRule="auto"/>
        <w:ind w:left="2308"/>
        <w:outlineLvl w:val="1"/>
        <w:rPr>
          <w:rFonts w:ascii="黑体" w:hAnsi="黑体" w:eastAsia="黑体" w:cs="黑体"/>
          <w:sz w:val="43"/>
          <w:szCs w:val="43"/>
        </w:rPr>
      </w:pPr>
      <w:r>
        <w:rPr>
          <w:rFonts w:ascii="黑体" w:hAnsi="黑体" w:eastAsia="黑体" w:cs="黑体"/>
          <w:spacing w:val="7"/>
          <w:sz w:val="43"/>
          <w:szCs w:val="43"/>
        </w:rPr>
        <w:t>设置医疗机构申请书</w:t>
      </w:r>
    </w:p>
    <w:p w14:paraId="2FCDE60B">
      <w:pPr>
        <w:spacing w:before="78" w:line="217" w:lineRule="auto"/>
        <w:ind w:left="128"/>
        <w:rPr>
          <w:rFonts w:ascii="宋体" w:hAnsi="宋体" w:eastAsia="宋体" w:cs="宋体"/>
          <w:sz w:val="28"/>
          <w:szCs w:val="28"/>
        </w:rPr>
      </w:pPr>
      <w:r>
        <w:rPr>
          <w:rFonts w:ascii="宋体" w:hAnsi="宋体" w:eastAsia="宋体" w:cs="宋体"/>
          <w:spacing w:val="-1"/>
          <w:sz w:val="28"/>
          <w:szCs w:val="28"/>
        </w:rPr>
        <w:t>被申请机关: 遂宁市卫生健康委员会</w:t>
      </w:r>
    </w:p>
    <w:tbl>
      <w:tblPr>
        <w:tblStyle w:val="7"/>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7867"/>
      </w:tblGrid>
      <w:tr w14:paraId="7BF65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8526" w:type="dxa"/>
            <w:gridSpan w:val="2"/>
            <w:tcBorders>
              <w:top w:val="single" w:color="000000" w:sz="6" w:space="0"/>
              <w:left w:val="single" w:color="000000" w:sz="6" w:space="0"/>
              <w:right w:val="single" w:color="000000" w:sz="6" w:space="0"/>
            </w:tcBorders>
            <w:vAlign w:val="top"/>
          </w:tcPr>
          <w:p w14:paraId="61B325FB">
            <w:pPr>
              <w:spacing w:before="181" w:line="220" w:lineRule="auto"/>
              <w:ind w:left="118"/>
              <w:rPr>
                <w:rFonts w:ascii="宋体" w:hAnsi="宋体" w:eastAsia="宋体" w:cs="宋体"/>
                <w:sz w:val="28"/>
                <w:szCs w:val="28"/>
              </w:rPr>
            </w:pPr>
            <w:r>
              <w:rPr>
                <w:rFonts w:ascii="宋体" w:hAnsi="宋体" w:eastAsia="宋体" w:cs="宋体"/>
                <w:spacing w:val="-1"/>
                <w:sz w:val="28"/>
                <w:szCs w:val="28"/>
              </w:rPr>
              <w:t>设置单位（人</w:t>
            </w:r>
            <w:r>
              <w:rPr>
                <w:rFonts w:ascii="宋体" w:hAnsi="宋体" w:eastAsia="宋体" w:cs="宋体"/>
                <w:spacing w:val="-60"/>
                <w:sz w:val="28"/>
                <w:szCs w:val="28"/>
              </w:rPr>
              <w:t>）：</w:t>
            </w:r>
            <w:r>
              <w:rPr>
                <w:rFonts w:ascii="宋体" w:hAnsi="宋体" w:eastAsia="宋体" w:cs="宋体"/>
                <w:spacing w:val="-1"/>
                <w:sz w:val="28"/>
                <w:szCs w:val="28"/>
              </w:rPr>
              <w:t>张三             地址：遂宁市**区**路**号</w:t>
            </w:r>
          </w:p>
          <w:p w14:paraId="65A5BF6E">
            <w:pPr>
              <w:spacing w:before="185" w:line="221" w:lineRule="auto"/>
              <w:ind w:left="114"/>
              <w:rPr>
                <w:rFonts w:ascii="宋体" w:hAnsi="宋体" w:eastAsia="宋体" w:cs="宋体"/>
                <w:sz w:val="28"/>
                <w:szCs w:val="28"/>
              </w:rPr>
            </w:pPr>
            <w:r>
              <w:rPr>
                <w:rFonts w:ascii="宋体" w:hAnsi="宋体" w:eastAsia="宋体" w:cs="宋体"/>
                <w:sz w:val="28"/>
                <w:szCs w:val="28"/>
              </w:rPr>
              <w:t>联系人：张三                        联</w:t>
            </w:r>
            <w:r>
              <w:rPr>
                <w:rFonts w:ascii="宋体" w:hAnsi="宋体" w:eastAsia="宋体" w:cs="宋体"/>
                <w:spacing w:val="-1"/>
                <w:sz w:val="28"/>
                <w:szCs w:val="28"/>
              </w:rPr>
              <w:t>系方式：139xxxxxx</w:t>
            </w:r>
          </w:p>
        </w:tc>
      </w:tr>
      <w:tr w14:paraId="4A819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restart"/>
            <w:tcBorders>
              <w:left w:val="single" w:color="000000" w:sz="6" w:space="0"/>
              <w:bottom w:val="nil"/>
            </w:tcBorders>
            <w:textDirection w:val="tbRlV"/>
            <w:vAlign w:val="top"/>
          </w:tcPr>
          <w:p w14:paraId="5E991711">
            <w:pPr>
              <w:spacing w:before="188" w:line="204" w:lineRule="auto"/>
              <w:ind w:left="2717"/>
              <w:rPr>
                <w:rFonts w:ascii="宋体" w:hAnsi="宋体" w:eastAsia="宋体" w:cs="宋体"/>
                <w:sz w:val="28"/>
                <w:szCs w:val="28"/>
              </w:rPr>
            </w:pPr>
            <w:r>
              <w:rPr>
                <w:rFonts w:ascii="宋体" w:hAnsi="宋体" w:eastAsia="宋体" w:cs="宋体"/>
                <w:position w:val="1"/>
                <w:sz w:val="28"/>
                <w:szCs w:val="28"/>
              </w:rPr>
              <w:t>申</w:t>
            </w:r>
            <w:r>
              <w:rPr>
                <w:rFonts w:ascii="宋体" w:hAnsi="宋体" w:eastAsia="宋体" w:cs="宋体"/>
                <w:spacing w:val="10"/>
                <w:position w:val="1"/>
                <w:sz w:val="28"/>
                <w:szCs w:val="28"/>
              </w:rPr>
              <w:t xml:space="preserve">    </w:t>
            </w:r>
            <w:r>
              <w:rPr>
                <w:rFonts w:ascii="宋体" w:hAnsi="宋体" w:eastAsia="宋体" w:cs="宋体"/>
                <w:sz w:val="28"/>
                <w:szCs w:val="28"/>
              </w:rPr>
              <w:t>请</w:t>
            </w:r>
            <w:r>
              <w:rPr>
                <w:rFonts w:ascii="宋体" w:hAnsi="宋体" w:eastAsia="宋体" w:cs="宋体"/>
                <w:spacing w:val="10"/>
                <w:sz w:val="28"/>
                <w:szCs w:val="28"/>
              </w:rPr>
              <w:t xml:space="preserve">    </w:t>
            </w:r>
            <w:r>
              <w:rPr>
                <w:rFonts w:ascii="宋体" w:hAnsi="宋体" w:eastAsia="宋体" w:cs="宋体"/>
                <w:sz w:val="28"/>
                <w:szCs w:val="28"/>
              </w:rPr>
              <w:t>核</w:t>
            </w:r>
            <w:r>
              <w:rPr>
                <w:rFonts w:ascii="宋体" w:hAnsi="宋体" w:eastAsia="宋体" w:cs="宋体"/>
                <w:spacing w:val="10"/>
                <w:sz w:val="28"/>
                <w:szCs w:val="28"/>
              </w:rPr>
              <w:t xml:space="preserve">    </w:t>
            </w:r>
            <w:r>
              <w:rPr>
                <w:rFonts w:ascii="宋体" w:hAnsi="宋体" w:eastAsia="宋体" w:cs="宋体"/>
                <w:sz w:val="28"/>
                <w:szCs w:val="28"/>
              </w:rPr>
              <w:t>定</w:t>
            </w:r>
            <w:r>
              <w:rPr>
                <w:rFonts w:ascii="宋体" w:hAnsi="宋体" w:eastAsia="宋体" w:cs="宋体"/>
                <w:spacing w:val="10"/>
                <w:sz w:val="28"/>
                <w:szCs w:val="28"/>
              </w:rPr>
              <w:t xml:space="preserve">    </w:t>
            </w:r>
            <w:r>
              <w:rPr>
                <w:rFonts w:ascii="宋体" w:hAnsi="宋体" w:eastAsia="宋体" w:cs="宋体"/>
                <w:sz w:val="28"/>
                <w:szCs w:val="28"/>
              </w:rPr>
              <w:t>项</w:t>
            </w:r>
            <w:r>
              <w:rPr>
                <w:rFonts w:ascii="宋体" w:hAnsi="宋体" w:eastAsia="宋体" w:cs="宋体"/>
                <w:spacing w:val="9"/>
                <w:sz w:val="28"/>
                <w:szCs w:val="28"/>
              </w:rPr>
              <w:t xml:space="preserve">    </w:t>
            </w:r>
            <w:r>
              <w:rPr>
                <w:rFonts w:ascii="宋体" w:hAnsi="宋体" w:eastAsia="宋体" w:cs="宋体"/>
                <w:position w:val="1"/>
                <w:sz w:val="28"/>
                <w:szCs w:val="28"/>
              </w:rPr>
              <w:t>目</w:t>
            </w:r>
          </w:p>
        </w:tc>
        <w:tc>
          <w:tcPr>
            <w:tcW w:w="7867" w:type="dxa"/>
            <w:tcBorders>
              <w:right w:val="single" w:color="000000" w:sz="6" w:space="0"/>
            </w:tcBorders>
            <w:vAlign w:val="top"/>
          </w:tcPr>
          <w:p w14:paraId="1CD6D3BC">
            <w:pPr>
              <w:spacing w:before="178" w:line="220" w:lineRule="auto"/>
              <w:ind w:left="109"/>
              <w:rPr>
                <w:rFonts w:ascii="宋体" w:hAnsi="宋体" w:eastAsia="宋体" w:cs="宋体"/>
                <w:sz w:val="24"/>
                <w:szCs w:val="24"/>
              </w:rPr>
            </w:pPr>
            <w:r>
              <w:rPr>
                <w:rFonts w:ascii="宋体" w:hAnsi="宋体" w:eastAsia="宋体" w:cs="宋体"/>
                <w:spacing w:val="-3"/>
                <w:sz w:val="28"/>
                <w:szCs w:val="28"/>
              </w:rPr>
              <w:t xml:space="preserve">类    别   </w:t>
            </w:r>
            <w:r>
              <w:rPr>
                <w:rFonts w:ascii="宋体" w:hAnsi="宋体" w:eastAsia="宋体" w:cs="宋体"/>
                <w:spacing w:val="-3"/>
                <w:sz w:val="24"/>
                <w:szCs w:val="24"/>
              </w:rPr>
              <w:t>综合医院□</w:t>
            </w:r>
            <w:r>
              <w:rPr>
                <w:rFonts w:ascii="宋体" w:hAnsi="宋体" w:eastAsia="宋体" w:cs="宋体"/>
                <w:spacing w:val="14"/>
                <w:sz w:val="24"/>
                <w:szCs w:val="24"/>
              </w:rPr>
              <w:t xml:space="preserve">  </w:t>
            </w:r>
            <w:r>
              <w:rPr>
                <w:rFonts w:ascii="宋体" w:hAnsi="宋体" w:eastAsia="宋体" w:cs="宋体"/>
                <w:spacing w:val="-3"/>
                <w:sz w:val="24"/>
                <w:szCs w:val="24"/>
              </w:rPr>
              <w:t>专科医院□</w:t>
            </w:r>
            <w:r>
              <w:rPr>
                <w:rFonts w:ascii="宋体" w:hAnsi="宋体" w:eastAsia="宋体" w:cs="宋体"/>
                <w:spacing w:val="10"/>
                <w:sz w:val="24"/>
                <w:szCs w:val="24"/>
              </w:rPr>
              <w:t xml:space="preserve">   </w:t>
            </w:r>
            <w:r>
              <w:rPr>
                <w:rFonts w:ascii="宋体" w:hAnsi="宋体" w:eastAsia="宋体" w:cs="宋体"/>
                <w:spacing w:val="-3"/>
                <w:sz w:val="24"/>
                <w:szCs w:val="24"/>
              </w:rPr>
              <w:t>中医医院□</w:t>
            </w:r>
          </w:p>
        </w:tc>
      </w:tr>
      <w:tr w14:paraId="4966F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14:paraId="3E4B9C53">
            <w:pPr>
              <w:rPr>
                <w:rFonts w:ascii="Arial"/>
                <w:sz w:val="21"/>
              </w:rPr>
            </w:pPr>
          </w:p>
        </w:tc>
        <w:tc>
          <w:tcPr>
            <w:tcW w:w="7867" w:type="dxa"/>
            <w:tcBorders>
              <w:right w:val="single" w:color="000000" w:sz="6" w:space="0"/>
            </w:tcBorders>
            <w:vAlign w:val="top"/>
          </w:tcPr>
          <w:p w14:paraId="1453BFEE">
            <w:pPr>
              <w:spacing w:before="177" w:line="222" w:lineRule="auto"/>
              <w:ind w:left="113"/>
              <w:rPr>
                <w:rFonts w:ascii="宋体" w:hAnsi="宋体" w:eastAsia="宋体" w:cs="宋体"/>
                <w:sz w:val="24"/>
                <w:szCs w:val="24"/>
              </w:rPr>
            </w:pPr>
            <w:r>
              <w:rPr>
                <w:rFonts w:ascii="宋体" w:hAnsi="宋体" w:eastAsia="宋体" w:cs="宋体"/>
                <w:spacing w:val="-4"/>
                <w:sz w:val="28"/>
                <w:szCs w:val="28"/>
              </w:rPr>
              <w:t>名</w:t>
            </w:r>
            <w:r>
              <w:rPr>
                <w:rFonts w:ascii="宋体" w:hAnsi="宋体" w:eastAsia="宋体" w:cs="宋体"/>
                <w:spacing w:val="2"/>
                <w:sz w:val="28"/>
                <w:szCs w:val="28"/>
              </w:rPr>
              <w:t xml:space="preserve">    </w:t>
            </w:r>
            <w:r>
              <w:rPr>
                <w:rFonts w:ascii="宋体" w:hAnsi="宋体" w:eastAsia="宋体" w:cs="宋体"/>
                <w:spacing w:val="-4"/>
                <w:sz w:val="28"/>
                <w:szCs w:val="28"/>
              </w:rPr>
              <w:t>称</w:t>
            </w:r>
            <w:r>
              <w:rPr>
                <w:rFonts w:ascii="宋体" w:hAnsi="宋体" w:eastAsia="宋体" w:cs="宋体"/>
                <w:spacing w:val="36"/>
                <w:sz w:val="28"/>
                <w:szCs w:val="28"/>
              </w:rPr>
              <w:t xml:space="preserve">   </w:t>
            </w:r>
            <w:r>
              <w:rPr>
                <w:rFonts w:ascii="宋体" w:hAnsi="宋体" w:eastAsia="宋体" w:cs="宋体"/>
                <w:spacing w:val="-4"/>
                <w:sz w:val="24"/>
                <w:szCs w:val="24"/>
              </w:rPr>
              <w:t>****医院</w:t>
            </w:r>
          </w:p>
        </w:tc>
      </w:tr>
      <w:tr w14:paraId="3CBA3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14:paraId="5585CF05">
            <w:pPr>
              <w:rPr>
                <w:rFonts w:ascii="Arial"/>
                <w:sz w:val="21"/>
              </w:rPr>
            </w:pPr>
          </w:p>
        </w:tc>
        <w:tc>
          <w:tcPr>
            <w:tcW w:w="7867" w:type="dxa"/>
            <w:tcBorders>
              <w:right w:val="single" w:color="000000" w:sz="6" w:space="0"/>
            </w:tcBorders>
            <w:vAlign w:val="top"/>
          </w:tcPr>
          <w:p w14:paraId="52678DA8">
            <w:pPr>
              <w:spacing w:before="178" w:line="221" w:lineRule="auto"/>
              <w:ind w:left="108"/>
              <w:rPr>
                <w:rFonts w:ascii="宋体" w:hAnsi="宋体" w:eastAsia="宋体" w:cs="宋体"/>
                <w:sz w:val="24"/>
                <w:szCs w:val="24"/>
              </w:rPr>
            </w:pPr>
            <w:r>
              <w:rPr>
                <w:rFonts w:ascii="宋体" w:hAnsi="宋体" w:eastAsia="宋体" w:cs="宋体"/>
                <w:spacing w:val="-1"/>
                <w:sz w:val="28"/>
                <w:szCs w:val="28"/>
              </w:rPr>
              <w:t xml:space="preserve">选    址    </w:t>
            </w:r>
            <w:r>
              <w:rPr>
                <w:rFonts w:ascii="宋体" w:hAnsi="宋体" w:eastAsia="宋体" w:cs="宋体"/>
                <w:spacing w:val="-1"/>
                <w:sz w:val="24"/>
                <w:szCs w:val="24"/>
              </w:rPr>
              <w:t>遂宁市**区**路**号</w:t>
            </w:r>
          </w:p>
        </w:tc>
      </w:tr>
      <w:tr w14:paraId="3E3A3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14:paraId="5F757272">
            <w:pPr>
              <w:rPr>
                <w:rFonts w:ascii="Arial"/>
                <w:sz w:val="21"/>
              </w:rPr>
            </w:pPr>
          </w:p>
        </w:tc>
        <w:tc>
          <w:tcPr>
            <w:tcW w:w="7867" w:type="dxa"/>
            <w:tcBorders>
              <w:right w:val="single" w:color="000000" w:sz="6" w:space="0"/>
            </w:tcBorders>
            <w:vAlign w:val="top"/>
          </w:tcPr>
          <w:p w14:paraId="28DC8E9A">
            <w:pPr>
              <w:spacing w:before="180" w:line="220" w:lineRule="auto"/>
              <w:ind w:left="109"/>
              <w:rPr>
                <w:rFonts w:ascii="宋体" w:hAnsi="宋体" w:eastAsia="宋体" w:cs="宋体"/>
                <w:sz w:val="24"/>
                <w:szCs w:val="24"/>
              </w:rPr>
            </w:pPr>
            <w:r>
              <w:rPr>
                <w:rFonts w:ascii="宋体" w:hAnsi="宋体" w:eastAsia="宋体" w:cs="宋体"/>
                <w:spacing w:val="-1"/>
                <w:sz w:val="28"/>
                <w:szCs w:val="28"/>
              </w:rPr>
              <w:t xml:space="preserve">所有制形式   </w:t>
            </w:r>
            <w:r>
              <w:rPr>
                <w:rFonts w:ascii="宋体" w:hAnsi="宋体" w:eastAsia="宋体" w:cs="宋体"/>
                <w:spacing w:val="-1"/>
                <w:sz w:val="24"/>
                <w:szCs w:val="24"/>
              </w:rPr>
              <w:t>全民□   集体□   私人□</w:t>
            </w:r>
          </w:p>
        </w:tc>
      </w:tr>
      <w:tr w14:paraId="712E2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59" w:type="dxa"/>
            <w:vMerge w:val="continue"/>
            <w:tcBorders>
              <w:top w:val="nil"/>
              <w:left w:val="single" w:color="000000" w:sz="6" w:space="0"/>
              <w:bottom w:val="nil"/>
            </w:tcBorders>
            <w:textDirection w:val="tbRlV"/>
            <w:vAlign w:val="top"/>
          </w:tcPr>
          <w:p w14:paraId="384E0BCB">
            <w:pPr>
              <w:rPr>
                <w:rFonts w:ascii="Arial"/>
                <w:sz w:val="21"/>
              </w:rPr>
            </w:pPr>
          </w:p>
        </w:tc>
        <w:tc>
          <w:tcPr>
            <w:tcW w:w="7867" w:type="dxa"/>
            <w:tcBorders>
              <w:right w:val="single" w:color="000000" w:sz="6" w:space="0"/>
            </w:tcBorders>
            <w:vAlign w:val="top"/>
          </w:tcPr>
          <w:p w14:paraId="798FED86">
            <w:pPr>
              <w:spacing w:before="181" w:line="221" w:lineRule="auto"/>
              <w:ind w:left="112"/>
              <w:rPr>
                <w:rFonts w:ascii="宋体" w:hAnsi="宋体" w:eastAsia="宋体" w:cs="宋体"/>
                <w:sz w:val="28"/>
                <w:szCs w:val="28"/>
              </w:rPr>
            </w:pPr>
            <w:r>
              <w:rPr>
                <w:rFonts w:ascii="宋体" w:hAnsi="宋体" w:eastAsia="宋体" w:cs="宋体"/>
                <w:spacing w:val="7"/>
                <w:sz w:val="28"/>
                <w:szCs w:val="28"/>
              </w:rPr>
              <w:t>经营性质</w:t>
            </w:r>
            <w:r>
              <w:rPr>
                <w:rFonts w:ascii="宋体" w:hAnsi="宋体" w:eastAsia="宋体" w:cs="宋体"/>
                <w:spacing w:val="2"/>
                <w:sz w:val="28"/>
                <w:szCs w:val="28"/>
              </w:rPr>
              <w:t xml:space="preserve">   </w:t>
            </w:r>
            <w:r>
              <w:rPr>
                <w:rFonts w:ascii="宋体" w:hAnsi="宋体" w:eastAsia="宋体" w:cs="宋体"/>
                <w:spacing w:val="7"/>
                <w:sz w:val="20"/>
                <w:szCs w:val="20"/>
              </w:rPr>
              <w:t>政府举办非营利性</w:t>
            </w:r>
            <w:r>
              <w:rPr>
                <w:rFonts w:ascii="宋体" w:hAnsi="宋体" w:eastAsia="宋体" w:cs="宋体"/>
                <w:spacing w:val="7"/>
                <w:sz w:val="28"/>
                <w:szCs w:val="28"/>
              </w:rPr>
              <w:t>□</w:t>
            </w:r>
            <w:r>
              <w:rPr>
                <w:rFonts w:ascii="宋体" w:hAnsi="宋体" w:eastAsia="宋体" w:cs="宋体"/>
                <w:spacing w:val="7"/>
                <w:sz w:val="20"/>
                <w:szCs w:val="20"/>
              </w:rPr>
              <w:t>、非政府办非营利性</w:t>
            </w:r>
            <w:r>
              <w:rPr>
                <w:rFonts w:ascii="宋体" w:hAnsi="宋体" w:eastAsia="宋体" w:cs="宋体"/>
                <w:spacing w:val="6"/>
                <w:sz w:val="28"/>
                <w:szCs w:val="28"/>
              </w:rPr>
              <w:t>□</w:t>
            </w:r>
            <w:r>
              <w:rPr>
                <w:rFonts w:ascii="宋体" w:hAnsi="宋体" w:eastAsia="宋体" w:cs="宋体"/>
                <w:spacing w:val="6"/>
                <w:sz w:val="20"/>
                <w:szCs w:val="20"/>
              </w:rPr>
              <w:t>、营利性</w:t>
            </w:r>
            <w:r>
              <w:rPr>
                <w:rFonts w:ascii="宋体" w:hAnsi="宋体" w:eastAsia="宋体" w:cs="宋体"/>
                <w:spacing w:val="6"/>
                <w:sz w:val="28"/>
                <w:szCs w:val="28"/>
              </w:rPr>
              <w:t>□</w:t>
            </w:r>
          </w:p>
        </w:tc>
      </w:tr>
      <w:tr w14:paraId="4BE6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59" w:type="dxa"/>
            <w:vMerge w:val="continue"/>
            <w:tcBorders>
              <w:top w:val="nil"/>
              <w:left w:val="single" w:color="000000" w:sz="6" w:space="0"/>
              <w:bottom w:val="nil"/>
            </w:tcBorders>
            <w:textDirection w:val="tbRlV"/>
            <w:vAlign w:val="top"/>
          </w:tcPr>
          <w:p w14:paraId="1ED33A6C">
            <w:pPr>
              <w:rPr>
                <w:rFonts w:ascii="Arial"/>
                <w:sz w:val="21"/>
              </w:rPr>
            </w:pPr>
          </w:p>
        </w:tc>
        <w:tc>
          <w:tcPr>
            <w:tcW w:w="7867" w:type="dxa"/>
            <w:tcBorders>
              <w:right w:val="single" w:color="000000" w:sz="6" w:space="0"/>
            </w:tcBorders>
            <w:vAlign w:val="top"/>
          </w:tcPr>
          <w:p w14:paraId="084EE306">
            <w:pPr>
              <w:spacing w:before="182" w:line="219" w:lineRule="auto"/>
              <w:ind w:left="107"/>
              <w:rPr>
                <w:rFonts w:ascii="宋体" w:hAnsi="宋体" w:eastAsia="宋体" w:cs="宋体"/>
                <w:sz w:val="24"/>
                <w:szCs w:val="24"/>
              </w:rPr>
            </w:pPr>
            <w:r>
              <w:rPr>
                <w:rFonts w:ascii="宋体" w:hAnsi="宋体" w:eastAsia="宋体" w:cs="宋体"/>
                <w:spacing w:val="-1"/>
                <w:sz w:val="28"/>
                <w:szCs w:val="28"/>
              </w:rPr>
              <w:t>床位（牙椅）</w:t>
            </w:r>
            <w:r>
              <w:rPr>
                <w:rFonts w:ascii="宋体" w:hAnsi="宋体" w:eastAsia="宋体" w:cs="宋体"/>
                <w:spacing w:val="-1"/>
                <w:sz w:val="24"/>
                <w:szCs w:val="24"/>
              </w:rPr>
              <w:t>**张</w:t>
            </w:r>
          </w:p>
        </w:tc>
      </w:tr>
      <w:tr w14:paraId="3FB15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14:paraId="791DFFED">
            <w:pPr>
              <w:rPr>
                <w:rFonts w:ascii="Arial"/>
                <w:sz w:val="21"/>
              </w:rPr>
            </w:pPr>
          </w:p>
        </w:tc>
        <w:tc>
          <w:tcPr>
            <w:tcW w:w="7867" w:type="dxa"/>
            <w:tcBorders>
              <w:right w:val="single" w:color="000000" w:sz="6" w:space="0"/>
            </w:tcBorders>
            <w:vAlign w:val="top"/>
          </w:tcPr>
          <w:p w14:paraId="5FD40785">
            <w:pPr>
              <w:spacing w:before="183" w:line="218" w:lineRule="auto"/>
              <w:ind w:left="109"/>
              <w:rPr>
                <w:rFonts w:ascii="宋体" w:hAnsi="宋体" w:eastAsia="宋体" w:cs="宋体"/>
                <w:sz w:val="24"/>
                <w:szCs w:val="24"/>
              </w:rPr>
            </w:pPr>
            <w:r>
              <w:rPr>
                <w:rFonts w:ascii="宋体" w:hAnsi="宋体" w:eastAsia="宋体" w:cs="宋体"/>
                <w:spacing w:val="-5"/>
                <w:sz w:val="28"/>
                <w:szCs w:val="28"/>
              </w:rPr>
              <w:t>服务对象</w:t>
            </w:r>
            <w:r>
              <w:rPr>
                <w:rFonts w:ascii="宋体" w:hAnsi="宋体" w:eastAsia="宋体" w:cs="宋体"/>
                <w:spacing w:val="16"/>
                <w:sz w:val="28"/>
                <w:szCs w:val="28"/>
              </w:rPr>
              <w:t xml:space="preserve">   </w:t>
            </w:r>
            <w:r>
              <w:rPr>
                <w:rFonts w:ascii="宋体" w:hAnsi="宋体" w:eastAsia="宋体" w:cs="宋体"/>
                <w:spacing w:val="-5"/>
                <w:sz w:val="24"/>
                <w:szCs w:val="24"/>
              </w:rPr>
              <w:t>内部□  社会□</w:t>
            </w:r>
          </w:p>
        </w:tc>
      </w:tr>
      <w:tr w14:paraId="1483C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0" w:hRule="atLeast"/>
        </w:trPr>
        <w:tc>
          <w:tcPr>
            <w:tcW w:w="659" w:type="dxa"/>
            <w:vMerge w:val="continue"/>
            <w:tcBorders>
              <w:top w:val="nil"/>
              <w:left w:val="single" w:color="000000" w:sz="6" w:space="0"/>
              <w:bottom w:val="nil"/>
            </w:tcBorders>
            <w:textDirection w:val="tbRlV"/>
            <w:vAlign w:val="top"/>
          </w:tcPr>
          <w:p w14:paraId="178C8CB7">
            <w:pPr>
              <w:rPr>
                <w:rFonts w:ascii="Arial"/>
                <w:sz w:val="21"/>
              </w:rPr>
            </w:pPr>
          </w:p>
        </w:tc>
        <w:tc>
          <w:tcPr>
            <w:tcW w:w="7867" w:type="dxa"/>
            <w:tcBorders>
              <w:right w:val="single" w:color="000000" w:sz="6" w:space="0"/>
            </w:tcBorders>
            <w:vAlign w:val="top"/>
          </w:tcPr>
          <w:p w14:paraId="341C0A95">
            <w:pPr>
              <w:spacing w:before="182" w:line="219" w:lineRule="auto"/>
              <w:ind w:left="111"/>
              <w:rPr>
                <w:rFonts w:ascii="宋体" w:hAnsi="宋体" w:eastAsia="宋体" w:cs="宋体"/>
                <w:sz w:val="28"/>
                <w:szCs w:val="28"/>
              </w:rPr>
            </w:pPr>
            <w:r>
              <w:rPr>
                <w:rFonts w:ascii="宋体" w:hAnsi="宋体" w:eastAsia="宋体" w:cs="宋体"/>
                <w:spacing w:val="-3"/>
                <w:sz w:val="28"/>
                <w:szCs w:val="28"/>
              </w:rPr>
              <w:t>诊疗科目</w:t>
            </w:r>
          </w:p>
          <w:p w14:paraId="1CBD7E67">
            <w:pPr>
              <w:spacing w:before="222" w:line="219" w:lineRule="auto"/>
              <w:ind w:left="590"/>
              <w:rPr>
                <w:rFonts w:ascii="宋体" w:hAnsi="宋体" w:eastAsia="宋体" w:cs="宋体"/>
                <w:sz w:val="24"/>
                <w:szCs w:val="24"/>
              </w:rPr>
            </w:pPr>
            <w:r>
              <w:rPr>
                <w:rFonts w:ascii="宋体" w:hAnsi="宋体" w:eastAsia="宋体" w:cs="宋体"/>
                <w:spacing w:val="-1"/>
                <w:sz w:val="24"/>
                <w:szCs w:val="24"/>
              </w:rPr>
              <w:t>按照《诊疗科目名录》据实填写，需要填写到一级、二级科目</w:t>
            </w:r>
          </w:p>
        </w:tc>
      </w:tr>
      <w:tr w14:paraId="6B4C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59" w:type="dxa"/>
            <w:vMerge w:val="continue"/>
            <w:tcBorders>
              <w:top w:val="nil"/>
              <w:left w:val="single" w:color="000000" w:sz="6" w:space="0"/>
              <w:bottom w:val="nil"/>
            </w:tcBorders>
            <w:textDirection w:val="tbRlV"/>
            <w:vAlign w:val="top"/>
          </w:tcPr>
          <w:p w14:paraId="64CC0E6C">
            <w:pPr>
              <w:rPr>
                <w:rFonts w:ascii="Arial"/>
                <w:sz w:val="21"/>
              </w:rPr>
            </w:pPr>
          </w:p>
        </w:tc>
        <w:tc>
          <w:tcPr>
            <w:tcW w:w="7867" w:type="dxa"/>
            <w:tcBorders>
              <w:right w:val="single" w:color="000000" w:sz="6" w:space="0"/>
            </w:tcBorders>
            <w:vAlign w:val="top"/>
          </w:tcPr>
          <w:p w14:paraId="628E8AC6">
            <w:pPr>
              <w:spacing w:before="188" w:line="215" w:lineRule="auto"/>
              <w:ind w:left="113"/>
              <w:rPr>
                <w:rFonts w:ascii="宋体" w:hAnsi="宋体" w:eastAsia="宋体" w:cs="宋体"/>
                <w:sz w:val="28"/>
                <w:szCs w:val="28"/>
              </w:rPr>
            </w:pPr>
            <w:r>
              <w:rPr>
                <w:rFonts w:ascii="宋体" w:hAnsi="宋体" w:eastAsia="宋体" w:cs="宋体"/>
                <w:spacing w:val="-2"/>
                <w:sz w:val="28"/>
                <w:szCs w:val="28"/>
              </w:rPr>
              <w:t>投资总额  ***万</w:t>
            </w:r>
          </w:p>
        </w:tc>
      </w:tr>
      <w:tr w14:paraId="047BC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659" w:type="dxa"/>
            <w:vMerge w:val="continue"/>
            <w:tcBorders>
              <w:top w:val="nil"/>
              <w:left w:val="single" w:color="000000" w:sz="6" w:space="0"/>
            </w:tcBorders>
            <w:textDirection w:val="tbRlV"/>
            <w:vAlign w:val="top"/>
          </w:tcPr>
          <w:p w14:paraId="3C2BBFD0">
            <w:pPr>
              <w:rPr>
                <w:rFonts w:ascii="Arial"/>
                <w:sz w:val="21"/>
              </w:rPr>
            </w:pPr>
          </w:p>
        </w:tc>
        <w:tc>
          <w:tcPr>
            <w:tcW w:w="7867" w:type="dxa"/>
            <w:tcBorders>
              <w:right w:val="single" w:color="000000" w:sz="6" w:space="0"/>
            </w:tcBorders>
            <w:vAlign w:val="top"/>
          </w:tcPr>
          <w:p w14:paraId="1A327049">
            <w:pPr>
              <w:spacing w:before="186" w:line="221" w:lineRule="auto"/>
              <w:ind w:left="111"/>
              <w:rPr>
                <w:rFonts w:ascii="宋体" w:hAnsi="宋体" w:eastAsia="宋体" w:cs="宋体"/>
                <w:sz w:val="28"/>
                <w:szCs w:val="28"/>
              </w:rPr>
            </w:pPr>
            <w:r>
              <w:rPr>
                <w:rFonts w:ascii="宋体" w:hAnsi="宋体" w:eastAsia="宋体" w:cs="宋体"/>
                <w:spacing w:val="-6"/>
                <w:sz w:val="28"/>
                <w:szCs w:val="28"/>
              </w:rPr>
              <w:t>其</w:t>
            </w:r>
            <w:r>
              <w:rPr>
                <w:rFonts w:ascii="宋体" w:hAnsi="宋体" w:eastAsia="宋体" w:cs="宋体"/>
                <w:spacing w:val="5"/>
                <w:sz w:val="28"/>
                <w:szCs w:val="28"/>
              </w:rPr>
              <w:t xml:space="preserve">  </w:t>
            </w:r>
            <w:r>
              <w:rPr>
                <w:rFonts w:ascii="宋体" w:hAnsi="宋体" w:eastAsia="宋体" w:cs="宋体"/>
                <w:spacing w:val="-6"/>
                <w:sz w:val="28"/>
                <w:szCs w:val="28"/>
              </w:rPr>
              <w:t>他</w:t>
            </w:r>
          </w:p>
        </w:tc>
      </w:tr>
      <w:tr w14:paraId="418B4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8526" w:type="dxa"/>
            <w:gridSpan w:val="2"/>
            <w:tcBorders>
              <w:left w:val="single" w:color="000000" w:sz="6" w:space="0"/>
              <w:bottom w:val="single" w:color="000000" w:sz="6" w:space="0"/>
              <w:right w:val="single" w:color="000000" w:sz="6" w:space="0"/>
            </w:tcBorders>
            <w:vAlign w:val="top"/>
          </w:tcPr>
          <w:p w14:paraId="1CEA7FB5">
            <w:pPr>
              <w:spacing w:before="124" w:line="290" w:lineRule="auto"/>
              <w:ind w:left="113" w:right="6512" w:firstLine="1"/>
              <w:rPr>
                <w:rFonts w:ascii="宋体" w:hAnsi="宋体" w:eastAsia="宋体" w:cs="宋体"/>
                <w:sz w:val="28"/>
                <w:szCs w:val="28"/>
              </w:rPr>
            </w:pPr>
            <w:r>
              <w:rPr>
                <w:rFonts w:ascii="宋体" w:hAnsi="宋体" w:eastAsia="宋体" w:cs="宋体"/>
                <w:spacing w:val="-11"/>
                <w:sz w:val="28"/>
                <w:szCs w:val="28"/>
              </w:rPr>
              <w:t>提交文件目录：</w:t>
            </w:r>
            <w:r>
              <w:rPr>
                <w:rFonts w:ascii="宋体" w:hAnsi="宋体" w:eastAsia="宋体" w:cs="宋体"/>
                <w:sz w:val="28"/>
                <w:szCs w:val="28"/>
              </w:rPr>
              <w:t xml:space="preserve"> ⑴</w:t>
            </w:r>
          </w:p>
          <w:p w14:paraId="4EBE5743">
            <w:pPr>
              <w:spacing w:line="225" w:lineRule="auto"/>
              <w:ind w:left="113"/>
              <w:rPr>
                <w:rFonts w:ascii="宋体" w:hAnsi="宋体" w:eastAsia="宋体" w:cs="宋体"/>
                <w:sz w:val="28"/>
                <w:szCs w:val="28"/>
              </w:rPr>
            </w:pPr>
            <w:r>
              <w:rPr>
                <w:rFonts w:ascii="宋体" w:hAnsi="宋体" w:eastAsia="宋体" w:cs="宋体"/>
                <w:sz w:val="28"/>
                <w:szCs w:val="28"/>
              </w:rPr>
              <w:t>⑵</w:t>
            </w:r>
          </w:p>
        </w:tc>
      </w:tr>
    </w:tbl>
    <w:p w14:paraId="13E7F859">
      <w:pPr>
        <w:pStyle w:val="2"/>
      </w:pPr>
    </w:p>
    <w:p w14:paraId="1EC05521">
      <w:pPr>
        <w:sectPr>
          <w:footerReference r:id="rId8" w:type="default"/>
          <w:pgSz w:w="11906" w:h="16838"/>
          <w:pgMar w:top="1431" w:right="1681" w:bottom="693" w:left="1682" w:header="0" w:footer="379" w:gutter="0"/>
          <w:pgNumType w:fmt="decimal"/>
          <w:cols w:space="720" w:num="1"/>
        </w:sectPr>
      </w:pPr>
    </w:p>
    <w:p w14:paraId="698CD16C">
      <w:pPr>
        <w:spacing w:line="87" w:lineRule="auto"/>
        <w:rPr>
          <w:rFonts w:ascii="Arial"/>
          <w:sz w:val="2"/>
        </w:rPr>
      </w:pPr>
    </w:p>
    <w:tbl>
      <w:tblPr>
        <w:tblStyle w:val="7"/>
        <w:tblW w:w="8526"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1CDF0B1A">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929" w:hRule="atLeast"/>
        </w:trPr>
        <w:tc>
          <w:tcPr>
            <w:tcW w:w="8526" w:type="dxa"/>
            <w:vAlign w:val="top"/>
          </w:tcPr>
          <w:p w14:paraId="4701E170">
            <w:pPr>
              <w:spacing w:before="117" w:line="232" w:lineRule="auto"/>
              <w:ind w:left="113"/>
              <w:rPr>
                <w:rFonts w:ascii="宋体" w:hAnsi="宋体" w:eastAsia="宋体" w:cs="宋体"/>
                <w:sz w:val="28"/>
                <w:szCs w:val="28"/>
              </w:rPr>
            </w:pPr>
            <w:r>
              <w:rPr>
                <w:rFonts w:ascii="宋体" w:hAnsi="宋体" w:eastAsia="宋体" w:cs="宋体"/>
                <w:sz w:val="28"/>
                <w:szCs w:val="28"/>
              </w:rPr>
              <w:t>⑶</w:t>
            </w:r>
          </w:p>
          <w:p w14:paraId="595F828E">
            <w:pPr>
              <w:spacing w:before="87" w:line="232" w:lineRule="auto"/>
              <w:ind w:left="113"/>
              <w:rPr>
                <w:rFonts w:ascii="宋体" w:hAnsi="宋体" w:eastAsia="宋体" w:cs="宋体"/>
                <w:sz w:val="28"/>
                <w:szCs w:val="28"/>
              </w:rPr>
            </w:pPr>
            <w:r>
              <w:rPr>
                <w:rFonts w:ascii="宋体" w:hAnsi="宋体" w:eastAsia="宋体" w:cs="宋体"/>
                <w:sz w:val="28"/>
                <w:szCs w:val="28"/>
              </w:rPr>
              <w:t>⑷</w:t>
            </w:r>
          </w:p>
          <w:p w14:paraId="03AE0929">
            <w:pPr>
              <w:spacing w:before="87" w:line="232" w:lineRule="auto"/>
              <w:ind w:left="113"/>
              <w:rPr>
                <w:rFonts w:ascii="宋体" w:hAnsi="宋体" w:eastAsia="宋体" w:cs="宋体"/>
                <w:sz w:val="28"/>
                <w:szCs w:val="28"/>
              </w:rPr>
            </w:pPr>
            <w:r>
              <w:rPr>
                <w:rFonts w:ascii="宋体" w:hAnsi="宋体" w:eastAsia="宋体" w:cs="宋体"/>
                <w:sz w:val="28"/>
                <w:szCs w:val="28"/>
              </w:rPr>
              <w:t>⑸</w:t>
            </w:r>
          </w:p>
          <w:p w14:paraId="5EC4E439">
            <w:pPr>
              <w:spacing w:before="89" w:line="232" w:lineRule="auto"/>
              <w:ind w:left="113"/>
              <w:rPr>
                <w:rFonts w:ascii="宋体" w:hAnsi="宋体" w:eastAsia="宋体" w:cs="宋体"/>
                <w:sz w:val="28"/>
                <w:szCs w:val="28"/>
              </w:rPr>
            </w:pPr>
            <w:r>
              <w:rPr>
                <w:rFonts w:ascii="宋体" w:hAnsi="宋体" w:eastAsia="宋体" w:cs="宋体"/>
                <w:sz w:val="28"/>
                <w:szCs w:val="28"/>
              </w:rPr>
              <w:t>⑹</w:t>
            </w:r>
          </w:p>
          <w:p w14:paraId="01611B11">
            <w:pPr>
              <w:spacing w:before="87" w:line="232" w:lineRule="auto"/>
              <w:ind w:left="113"/>
              <w:rPr>
                <w:rFonts w:ascii="宋体" w:hAnsi="宋体" w:eastAsia="宋体" w:cs="宋体"/>
                <w:sz w:val="28"/>
                <w:szCs w:val="28"/>
              </w:rPr>
            </w:pPr>
            <w:r>
              <w:rPr>
                <w:rFonts w:ascii="宋体" w:hAnsi="宋体" w:eastAsia="宋体" w:cs="宋体"/>
                <w:sz w:val="28"/>
                <w:szCs w:val="28"/>
              </w:rPr>
              <w:t>⑺</w:t>
            </w:r>
          </w:p>
          <w:p w14:paraId="1A606F01">
            <w:pPr>
              <w:spacing w:before="87" w:line="232" w:lineRule="auto"/>
              <w:ind w:left="113"/>
              <w:rPr>
                <w:rFonts w:ascii="宋体" w:hAnsi="宋体" w:eastAsia="宋体" w:cs="宋体"/>
                <w:sz w:val="28"/>
                <w:szCs w:val="28"/>
              </w:rPr>
            </w:pPr>
            <w:r>
              <w:rPr>
                <w:rFonts w:ascii="宋体" w:hAnsi="宋体" w:eastAsia="宋体" w:cs="宋体"/>
                <w:sz w:val="28"/>
                <w:szCs w:val="28"/>
              </w:rPr>
              <w:t>⑻</w:t>
            </w:r>
          </w:p>
        </w:tc>
      </w:tr>
    </w:tbl>
    <w:p w14:paraId="36EAEE8A">
      <w:pPr>
        <w:spacing w:before="112" w:line="219" w:lineRule="auto"/>
        <w:ind w:left="133"/>
        <w:rPr>
          <w:rFonts w:ascii="宋体" w:hAnsi="宋体" w:eastAsia="宋体" w:cs="宋体"/>
          <w:sz w:val="28"/>
          <w:szCs w:val="28"/>
        </w:rPr>
      </w:pPr>
      <w:r>
        <w:rPr>
          <w:rFonts w:ascii="宋体" w:hAnsi="宋体" w:eastAsia="宋体" w:cs="宋体"/>
          <w:spacing w:val="1"/>
          <w:sz w:val="28"/>
          <w:szCs w:val="28"/>
        </w:rPr>
        <w:t>设置单位（人</w:t>
      </w:r>
      <w:r>
        <w:rPr>
          <w:rFonts w:ascii="宋体" w:hAnsi="宋体" w:eastAsia="宋体" w:cs="宋体"/>
          <w:spacing w:val="-66"/>
          <w:sz w:val="28"/>
          <w:szCs w:val="28"/>
        </w:rPr>
        <w:t>）：</w:t>
      </w:r>
      <w:r>
        <w:rPr>
          <w:rFonts w:ascii="宋体" w:hAnsi="宋体" w:eastAsia="宋体" w:cs="宋体"/>
          <w:spacing w:val="2"/>
          <w:sz w:val="28"/>
          <w:szCs w:val="28"/>
        </w:rPr>
        <w:t xml:space="preserve">        </w:t>
      </w:r>
      <w:r>
        <w:rPr>
          <w:rFonts w:ascii="宋体" w:hAnsi="宋体" w:eastAsia="宋体" w:cs="宋体"/>
          <w:spacing w:val="-66"/>
          <w:sz w:val="28"/>
          <w:szCs w:val="28"/>
        </w:rPr>
        <w:t>（</w:t>
      </w:r>
      <w:r>
        <w:rPr>
          <w:rFonts w:ascii="宋体" w:hAnsi="宋体" w:eastAsia="宋体" w:cs="宋体"/>
          <w:spacing w:val="1"/>
          <w:sz w:val="28"/>
          <w:szCs w:val="28"/>
        </w:rPr>
        <w:t xml:space="preserve">章）             年 </w:t>
      </w:r>
      <w:r>
        <w:rPr>
          <w:rFonts w:ascii="宋体" w:hAnsi="宋体" w:eastAsia="宋体" w:cs="宋体"/>
          <w:sz w:val="28"/>
          <w:szCs w:val="28"/>
        </w:rPr>
        <w:t xml:space="preserve">   月</w:t>
      </w:r>
      <w:r>
        <w:rPr>
          <w:rFonts w:ascii="宋体" w:hAnsi="宋体" w:eastAsia="宋体" w:cs="宋体"/>
          <w:spacing w:val="15"/>
          <w:sz w:val="28"/>
          <w:szCs w:val="28"/>
        </w:rPr>
        <w:t xml:space="preserve">    </w:t>
      </w:r>
      <w:r>
        <w:rPr>
          <w:rFonts w:ascii="宋体" w:hAnsi="宋体" w:eastAsia="宋体" w:cs="宋体"/>
          <w:sz w:val="28"/>
          <w:szCs w:val="28"/>
        </w:rPr>
        <w:t>日</w:t>
      </w:r>
    </w:p>
    <w:p w14:paraId="6A5DBBA2">
      <w:pPr>
        <w:pStyle w:val="2"/>
        <w:spacing w:line="260" w:lineRule="auto"/>
      </w:pPr>
    </w:p>
    <w:p w14:paraId="16290D9E">
      <w:pPr>
        <w:spacing w:before="65" w:line="288" w:lineRule="auto"/>
        <w:ind w:left="124" w:right="66" w:firstLine="2"/>
        <w:rPr>
          <w:rFonts w:ascii="宋体" w:hAnsi="宋体" w:eastAsia="宋体" w:cs="宋体"/>
          <w:sz w:val="20"/>
          <w:szCs w:val="20"/>
        </w:rPr>
      </w:pPr>
      <w:r>
        <w:rPr>
          <w:rFonts w:ascii="宋体" w:hAnsi="宋体" w:eastAsia="宋体" w:cs="宋体"/>
          <w:b/>
          <w:bCs/>
          <w:spacing w:val="9"/>
          <w:sz w:val="20"/>
          <w:szCs w:val="20"/>
        </w:rPr>
        <w:t>填写说明</w:t>
      </w:r>
      <w:r>
        <w:rPr>
          <w:rFonts w:ascii="宋体" w:hAnsi="宋体" w:eastAsia="宋体" w:cs="宋体"/>
          <w:spacing w:val="9"/>
          <w:sz w:val="20"/>
          <w:szCs w:val="20"/>
        </w:rPr>
        <w:t>：1.被申请机关：填写设置审批机关；2.设置单位（人</w:t>
      </w:r>
      <w:r>
        <w:rPr>
          <w:rFonts w:ascii="宋体" w:hAnsi="宋体" w:eastAsia="宋体" w:cs="宋体"/>
          <w:spacing w:val="-37"/>
          <w:sz w:val="20"/>
          <w:szCs w:val="20"/>
        </w:rPr>
        <w:t>）：</w:t>
      </w:r>
      <w:r>
        <w:rPr>
          <w:rFonts w:ascii="宋体" w:hAnsi="宋体" w:eastAsia="宋体" w:cs="宋体"/>
          <w:spacing w:val="8"/>
          <w:sz w:val="20"/>
          <w:szCs w:val="20"/>
        </w:rPr>
        <w:t>填写拟设医疗机构的上</w:t>
      </w:r>
      <w:r>
        <w:rPr>
          <w:rFonts w:ascii="宋体" w:hAnsi="宋体" w:eastAsia="宋体" w:cs="宋体"/>
          <w:spacing w:val="1"/>
          <w:sz w:val="20"/>
          <w:szCs w:val="20"/>
        </w:rPr>
        <w:t xml:space="preserve"> </w:t>
      </w:r>
      <w:r>
        <w:rPr>
          <w:rFonts w:ascii="宋体" w:hAnsi="宋体" w:eastAsia="宋体" w:cs="宋体"/>
          <w:spacing w:val="3"/>
          <w:sz w:val="20"/>
          <w:szCs w:val="20"/>
        </w:rPr>
        <w:t>级主管单位或出资人；3.地址：填写设置单位(人)的法定地址，个人填写家庭地址；4.类别：</w:t>
      </w:r>
      <w:r>
        <w:rPr>
          <w:rFonts w:ascii="宋体" w:hAnsi="宋体" w:eastAsia="宋体" w:cs="宋体"/>
          <w:spacing w:val="16"/>
          <w:sz w:val="20"/>
          <w:szCs w:val="20"/>
        </w:rPr>
        <w:t xml:space="preserve"> </w:t>
      </w:r>
      <w:r>
        <w:rPr>
          <w:rFonts w:ascii="宋体" w:hAnsi="宋体" w:eastAsia="宋体" w:cs="宋体"/>
          <w:spacing w:val="7"/>
          <w:sz w:val="20"/>
          <w:szCs w:val="20"/>
        </w:rPr>
        <w:t>按照《医疗机构管理条例实施细则》第三条填报相应类别；5.名称：填写申请的医疗机构名</w:t>
      </w:r>
      <w:r>
        <w:rPr>
          <w:rFonts w:ascii="宋体" w:hAnsi="宋体" w:eastAsia="宋体" w:cs="宋体"/>
          <w:spacing w:val="8"/>
          <w:sz w:val="20"/>
          <w:szCs w:val="20"/>
        </w:rPr>
        <w:t xml:space="preserve"> </w:t>
      </w:r>
      <w:r>
        <w:rPr>
          <w:rFonts w:ascii="宋体" w:hAnsi="宋体" w:eastAsia="宋体" w:cs="宋体"/>
          <w:spacing w:val="7"/>
          <w:sz w:val="20"/>
          <w:szCs w:val="20"/>
        </w:rPr>
        <w:t>称；6.选址：拟设医疗机构所在地的详细地址；7.所有制形式：从下列形式中选择相应项目</w:t>
      </w:r>
      <w:r>
        <w:rPr>
          <w:rFonts w:ascii="宋体" w:hAnsi="宋体" w:eastAsia="宋体" w:cs="宋体"/>
          <w:spacing w:val="1"/>
          <w:sz w:val="20"/>
          <w:szCs w:val="20"/>
        </w:rPr>
        <w:t xml:space="preserve"> </w:t>
      </w:r>
      <w:r>
        <w:rPr>
          <w:rFonts w:ascii="宋体" w:hAnsi="宋体" w:eastAsia="宋体" w:cs="宋体"/>
          <w:spacing w:val="10"/>
          <w:sz w:val="20"/>
          <w:szCs w:val="20"/>
        </w:rPr>
        <w:t>填报</w:t>
      </w:r>
      <w:r>
        <w:rPr>
          <w:rFonts w:ascii="宋体" w:hAnsi="宋体" w:eastAsia="宋体" w:cs="宋体"/>
          <w:spacing w:val="-48"/>
          <w:w w:val="88"/>
          <w:sz w:val="20"/>
          <w:szCs w:val="20"/>
        </w:rPr>
        <w:t>：（</w:t>
      </w:r>
      <w:r>
        <w:rPr>
          <w:rFonts w:ascii="宋体" w:hAnsi="宋体" w:eastAsia="宋体" w:cs="宋体"/>
          <w:spacing w:val="10"/>
          <w:sz w:val="20"/>
          <w:szCs w:val="20"/>
        </w:rPr>
        <w:t>只能填一个）a、全民 b、集体 c、私人 d、中外合资（合作）e、其他；8.</w:t>
      </w:r>
      <w:r>
        <w:rPr>
          <w:rFonts w:ascii="宋体" w:hAnsi="宋体" w:eastAsia="宋体" w:cs="宋体"/>
          <w:spacing w:val="9"/>
          <w:sz w:val="20"/>
          <w:szCs w:val="20"/>
        </w:rPr>
        <w:t>经营性</w:t>
      </w:r>
    </w:p>
    <w:p w14:paraId="55E7195E">
      <w:pPr>
        <w:spacing w:before="2" w:line="288" w:lineRule="auto"/>
        <w:ind w:left="126" w:right="48"/>
        <w:rPr>
          <w:rFonts w:ascii="宋体" w:hAnsi="宋体" w:eastAsia="宋体" w:cs="宋体"/>
          <w:sz w:val="20"/>
          <w:szCs w:val="20"/>
        </w:rPr>
      </w:pPr>
      <w:r>
        <w:rPr>
          <w:rFonts w:ascii="宋体" w:hAnsi="宋体" w:eastAsia="宋体" w:cs="宋体"/>
          <w:spacing w:val="4"/>
          <w:sz w:val="20"/>
          <w:szCs w:val="20"/>
        </w:rPr>
        <w:t>质：填写政府举办非营利性、非政府办非营利性、营利性；9.床位(牙椅)：填</w:t>
      </w:r>
      <w:r>
        <w:rPr>
          <w:rFonts w:ascii="宋体" w:hAnsi="宋体" w:eastAsia="宋体" w:cs="宋体"/>
          <w:spacing w:val="3"/>
          <w:sz w:val="20"/>
          <w:szCs w:val="20"/>
        </w:rPr>
        <w:t>写拟建床位数、</w:t>
      </w:r>
      <w:r>
        <w:rPr>
          <w:rFonts w:ascii="宋体" w:hAnsi="宋体" w:eastAsia="宋体" w:cs="宋体"/>
          <w:sz w:val="20"/>
          <w:szCs w:val="20"/>
        </w:rPr>
        <w:t xml:space="preserve"> </w:t>
      </w:r>
      <w:r>
        <w:rPr>
          <w:rFonts w:ascii="宋体" w:hAnsi="宋体" w:eastAsia="宋体" w:cs="宋体"/>
          <w:spacing w:val="6"/>
          <w:sz w:val="20"/>
          <w:szCs w:val="20"/>
        </w:rPr>
        <w:t>牙椅数以及观察床位数；10.服务对象</w:t>
      </w:r>
      <w:r>
        <w:rPr>
          <w:rFonts w:ascii="宋体" w:hAnsi="宋体" w:eastAsia="宋体" w:cs="宋体"/>
          <w:spacing w:val="-50"/>
          <w:w w:val="93"/>
          <w:sz w:val="20"/>
          <w:szCs w:val="20"/>
        </w:rPr>
        <w:t>：（</w:t>
      </w:r>
      <w:r>
        <w:rPr>
          <w:rFonts w:ascii="宋体" w:hAnsi="宋体" w:eastAsia="宋体" w:cs="宋体"/>
          <w:spacing w:val="6"/>
          <w:sz w:val="20"/>
          <w:szCs w:val="20"/>
        </w:rPr>
        <w:t>只能填报一个）a、社会 b、内部</w:t>
      </w:r>
      <w:r>
        <w:rPr>
          <w:rFonts w:ascii="宋体" w:hAnsi="宋体" w:eastAsia="宋体" w:cs="宋体"/>
          <w:spacing w:val="35"/>
          <w:sz w:val="20"/>
          <w:szCs w:val="20"/>
        </w:rPr>
        <w:t xml:space="preserve"> </w:t>
      </w:r>
      <w:r>
        <w:rPr>
          <w:rFonts w:ascii="宋体" w:hAnsi="宋体" w:eastAsia="宋体" w:cs="宋体"/>
          <w:spacing w:val="6"/>
          <w:sz w:val="20"/>
          <w:szCs w:val="20"/>
        </w:rPr>
        <w:t>；11.诊疗科目：</w:t>
      </w:r>
      <w:r>
        <w:rPr>
          <w:rFonts w:ascii="宋体" w:hAnsi="宋体" w:eastAsia="宋体" w:cs="宋体"/>
          <w:sz w:val="20"/>
          <w:szCs w:val="20"/>
        </w:rPr>
        <w:t xml:space="preserve"> </w:t>
      </w:r>
      <w:r>
        <w:rPr>
          <w:rFonts w:ascii="宋体" w:hAnsi="宋体" w:eastAsia="宋体" w:cs="宋体"/>
          <w:spacing w:val="9"/>
          <w:sz w:val="20"/>
          <w:szCs w:val="20"/>
        </w:rPr>
        <w:t>完整填写申请的一级、二级科目；12.提交文件目录：按照省级卫生行政部门规定填写。</w:t>
      </w:r>
    </w:p>
    <w:p w14:paraId="2743A12D">
      <w:pPr>
        <w:spacing w:before="264" w:line="219" w:lineRule="auto"/>
        <w:ind w:left="129"/>
        <w:rPr>
          <w:rFonts w:ascii="宋体" w:hAnsi="宋体" w:eastAsia="宋体" w:cs="宋体"/>
          <w:sz w:val="24"/>
          <w:szCs w:val="24"/>
        </w:rPr>
      </w:pPr>
      <w:r>
        <w:rPr>
          <w:rFonts w:ascii="宋体" w:hAnsi="宋体" w:eastAsia="宋体" w:cs="宋体"/>
          <w:b/>
          <w:bCs/>
          <w:spacing w:val="-3"/>
          <w:sz w:val="24"/>
          <w:szCs w:val="24"/>
        </w:rPr>
        <w:t>备注：申请单位或个人提交卫生行政部门</w:t>
      </w:r>
    </w:p>
    <w:p w14:paraId="555056D3">
      <w:pPr>
        <w:spacing w:line="219" w:lineRule="auto"/>
        <w:rPr>
          <w:rFonts w:ascii="宋体" w:hAnsi="宋体" w:eastAsia="宋体" w:cs="宋体"/>
          <w:sz w:val="24"/>
          <w:szCs w:val="24"/>
        </w:rPr>
        <w:sectPr>
          <w:footerReference r:id="rId9" w:type="default"/>
          <w:pgSz w:w="11906" w:h="16838"/>
          <w:pgMar w:top="1431" w:right="1681" w:bottom="693" w:left="1682" w:header="0" w:footer="381" w:gutter="0"/>
          <w:pgNumType w:fmt="decimal"/>
          <w:cols w:space="720" w:num="1"/>
        </w:sectPr>
      </w:pPr>
    </w:p>
    <w:p w14:paraId="1424F446">
      <w:pPr>
        <w:spacing w:before="139" w:line="227" w:lineRule="auto"/>
        <w:ind w:left="1932"/>
        <w:outlineLvl w:val="1"/>
        <w:rPr>
          <w:rFonts w:ascii="黑体" w:hAnsi="黑体" w:eastAsia="黑体" w:cs="黑体"/>
          <w:sz w:val="35"/>
          <w:szCs w:val="35"/>
        </w:rPr>
      </w:pPr>
      <w:r>
        <w:rPr>
          <w:rFonts w:ascii="黑体" w:hAnsi="黑体" w:eastAsia="黑体" w:cs="黑体"/>
          <w:spacing w:val="7"/>
          <w:sz w:val="35"/>
          <w:szCs w:val="35"/>
        </w:rPr>
        <w:t>设置***医院可行性研究报告</w:t>
      </w:r>
    </w:p>
    <w:p w14:paraId="2E1F85A4">
      <w:pPr>
        <w:pStyle w:val="2"/>
        <w:spacing w:line="348" w:lineRule="auto"/>
      </w:pPr>
    </w:p>
    <w:p w14:paraId="444424E1">
      <w:pPr>
        <w:spacing w:before="71" w:line="219" w:lineRule="auto"/>
        <w:ind w:left="26"/>
        <w:rPr>
          <w:rFonts w:ascii="宋体" w:hAnsi="宋体" w:eastAsia="宋体" w:cs="宋体"/>
          <w:sz w:val="22"/>
          <w:szCs w:val="22"/>
        </w:rPr>
      </w:pPr>
      <w:r>
        <w:rPr>
          <w:rFonts w:ascii="宋体" w:hAnsi="宋体" w:eastAsia="宋体" w:cs="宋体"/>
          <w:spacing w:val="-1"/>
          <w:sz w:val="22"/>
          <w:szCs w:val="22"/>
        </w:rPr>
        <w:t>一、申请单位名称及基本情况</w:t>
      </w:r>
    </w:p>
    <w:p w14:paraId="300D15C6">
      <w:pPr>
        <w:spacing w:before="50" w:line="220" w:lineRule="auto"/>
        <w:ind w:left="3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38"/>
          <w:sz w:val="22"/>
          <w:szCs w:val="22"/>
        </w:rPr>
        <w:t xml:space="preserve"> </w:t>
      </w:r>
      <w:r>
        <w:rPr>
          <w:rFonts w:ascii="宋体" w:hAnsi="宋体" w:eastAsia="宋体" w:cs="宋体"/>
          <w:spacing w:val="-8"/>
          <w:sz w:val="22"/>
          <w:szCs w:val="22"/>
        </w:rPr>
        <w:t>申请单位名称</w:t>
      </w:r>
    </w:p>
    <w:p w14:paraId="777C2134">
      <w:pPr>
        <w:spacing w:before="49" w:line="262" w:lineRule="auto"/>
        <w:ind w:left="25" w:right="4137" w:firstLine="16"/>
        <w:rPr>
          <w:rFonts w:ascii="宋体" w:hAnsi="宋体" w:eastAsia="宋体" w:cs="宋体"/>
          <w:sz w:val="22"/>
          <w:szCs w:val="22"/>
        </w:rPr>
      </w:pPr>
      <w:r>
        <w:rPr>
          <w:rFonts w:ascii="宋体" w:hAnsi="宋体" w:eastAsia="宋体" w:cs="宋体"/>
          <w:spacing w:val="-1"/>
          <w:sz w:val="22"/>
          <w:szCs w:val="22"/>
        </w:rPr>
        <w:t>•  （请填写申请单位的全称</w:t>
      </w:r>
      <w:r>
        <w:rPr>
          <w:rFonts w:ascii="宋体" w:hAnsi="宋体" w:eastAsia="宋体" w:cs="宋体"/>
          <w:spacing w:val="-56"/>
          <w:sz w:val="22"/>
          <w:szCs w:val="22"/>
        </w:rPr>
        <w:t>）：</w:t>
      </w:r>
      <w:r>
        <w:rPr>
          <w:rFonts w:ascii="宋体" w:hAnsi="宋体" w:eastAsia="宋体" w:cs="宋体"/>
          <w:spacing w:val="-1"/>
          <w:sz w:val="22"/>
          <w:szCs w:val="22"/>
        </w:rPr>
        <w:t>________</w:t>
      </w:r>
      <w:r>
        <w:rPr>
          <w:rFonts w:ascii="宋体" w:hAnsi="宋体" w:eastAsia="宋体" w:cs="宋体"/>
          <w:spacing w:val="-2"/>
          <w:sz w:val="22"/>
          <w:szCs w:val="22"/>
        </w:rPr>
        <w:t>__</w:t>
      </w:r>
      <w:r>
        <w:rPr>
          <w:rFonts w:ascii="宋体" w:hAnsi="宋体" w:eastAsia="宋体" w:cs="宋体"/>
          <w:spacing w:val="1"/>
          <w:sz w:val="22"/>
          <w:szCs w:val="22"/>
        </w:rPr>
        <w:t xml:space="preserve"> </w:t>
      </w:r>
      <w:r>
        <w:rPr>
          <w:rFonts w:ascii="宋体" w:hAnsi="宋体" w:eastAsia="宋体" w:cs="宋体"/>
          <w:spacing w:val="-6"/>
          <w:sz w:val="22"/>
          <w:szCs w:val="22"/>
        </w:rPr>
        <w:t>2.</w:t>
      </w:r>
      <w:r>
        <w:rPr>
          <w:rFonts w:ascii="宋体" w:hAnsi="宋体" w:eastAsia="宋体" w:cs="宋体"/>
          <w:spacing w:val="41"/>
          <w:sz w:val="22"/>
          <w:szCs w:val="22"/>
        </w:rPr>
        <w:t xml:space="preserve"> </w:t>
      </w:r>
      <w:r>
        <w:rPr>
          <w:rFonts w:ascii="宋体" w:hAnsi="宋体" w:eastAsia="宋体" w:cs="宋体"/>
          <w:spacing w:val="-6"/>
          <w:sz w:val="22"/>
          <w:szCs w:val="22"/>
        </w:rPr>
        <w:t>申请人基本信息</w:t>
      </w:r>
    </w:p>
    <w:p w14:paraId="6951A7F2">
      <w:pPr>
        <w:spacing w:line="213" w:lineRule="auto"/>
        <w:ind w:left="41"/>
        <w:rPr>
          <w:rFonts w:ascii="宋体" w:hAnsi="宋体" w:eastAsia="宋体" w:cs="宋体"/>
          <w:sz w:val="22"/>
          <w:szCs w:val="22"/>
        </w:rPr>
      </w:pPr>
      <w:r>
        <w:rPr>
          <w:rFonts w:ascii="宋体" w:hAnsi="宋体" w:eastAsia="宋体" w:cs="宋体"/>
          <w:spacing w:val="-2"/>
          <w:sz w:val="22"/>
          <w:szCs w:val="22"/>
        </w:rPr>
        <w:t>•  姓名：__________</w:t>
      </w:r>
    </w:p>
    <w:p w14:paraId="1D2F2BAC">
      <w:pPr>
        <w:spacing w:before="57" w:line="214" w:lineRule="auto"/>
        <w:ind w:left="41"/>
        <w:rPr>
          <w:rFonts w:ascii="宋体" w:hAnsi="宋体" w:eastAsia="宋体" w:cs="宋体"/>
          <w:sz w:val="22"/>
          <w:szCs w:val="22"/>
        </w:rPr>
      </w:pPr>
      <w:r>
        <w:rPr>
          <w:rFonts w:ascii="宋体" w:hAnsi="宋体" w:eastAsia="宋体" w:cs="宋体"/>
          <w:spacing w:val="-1"/>
          <w:sz w:val="22"/>
          <w:szCs w:val="22"/>
        </w:rPr>
        <w:t>•  年龄：__________岁</w:t>
      </w:r>
    </w:p>
    <w:p w14:paraId="775517C5">
      <w:pPr>
        <w:spacing w:before="57" w:line="214" w:lineRule="auto"/>
        <w:ind w:left="41"/>
        <w:rPr>
          <w:rFonts w:ascii="宋体" w:hAnsi="宋体" w:eastAsia="宋体" w:cs="宋体"/>
          <w:sz w:val="22"/>
          <w:szCs w:val="22"/>
        </w:rPr>
      </w:pPr>
      <w:r>
        <w:rPr>
          <w:rFonts w:ascii="宋体" w:hAnsi="宋体" w:eastAsia="宋体" w:cs="宋体"/>
          <w:spacing w:val="-2"/>
          <w:sz w:val="22"/>
          <w:szCs w:val="22"/>
        </w:rPr>
        <w:t>•  身份证号码：__________</w:t>
      </w:r>
    </w:p>
    <w:p w14:paraId="0E14A7A2">
      <w:pPr>
        <w:spacing w:before="57" w:line="220" w:lineRule="auto"/>
        <w:ind w:left="41"/>
        <w:rPr>
          <w:rFonts w:ascii="宋体" w:hAnsi="宋体" w:eastAsia="宋体" w:cs="宋体"/>
          <w:sz w:val="22"/>
          <w:szCs w:val="22"/>
        </w:rPr>
      </w:pPr>
      <w:r>
        <w:rPr>
          <w:rFonts w:ascii="宋体" w:hAnsi="宋体" w:eastAsia="宋体" w:cs="宋体"/>
          <w:spacing w:val="1"/>
          <w:sz w:val="22"/>
          <w:szCs w:val="22"/>
        </w:rPr>
        <w:t>•  专业履历</w:t>
      </w:r>
      <w:r>
        <w:rPr>
          <w:rFonts w:ascii="宋体" w:hAnsi="宋体" w:eastAsia="宋体" w:cs="宋体"/>
          <w:spacing w:val="-51"/>
          <w:w w:val="86"/>
          <w:sz w:val="22"/>
          <w:szCs w:val="22"/>
        </w:rPr>
        <w:t>：（</w:t>
      </w:r>
      <w:r>
        <w:rPr>
          <w:rFonts w:ascii="宋体" w:hAnsi="宋体" w:eastAsia="宋体" w:cs="宋体"/>
          <w:spacing w:val="1"/>
          <w:sz w:val="22"/>
          <w:szCs w:val="22"/>
        </w:rPr>
        <w:t>请选择符合的选项，并补充具体信息）</w:t>
      </w:r>
    </w:p>
    <w:p w14:paraId="5BCDBE0A">
      <w:pPr>
        <w:spacing w:before="50" w:line="220" w:lineRule="auto"/>
        <w:ind w:left="41"/>
        <w:rPr>
          <w:rFonts w:ascii="宋体" w:hAnsi="宋体" w:eastAsia="宋体" w:cs="宋体"/>
          <w:sz w:val="22"/>
          <w:szCs w:val="22"/>
        </w:rPr>
      </w:pPr>
      <w:r>
        <w:rPr>
          <w:rFonts w:ascii="宋体" w:hAnsi="宋体" w:eastAsia="宋体" w:cs="宋体"/>
          <w:spacing w:val="-3"/>
          <w:sz w:val="22"/>
          <w:szCs w:val="22"/>
        </w:rPr>
        <w:t>•  □</w:t>
      </w:r>
      <w:r>
        <w:rPr>
          <w:rFonts w:ascii="宋体" w:hAnsi="宋体" w:eastAsia="宋体" w:cs="宋体"/>
          <w:spacing w:val="35"/>
          <w:sz w:val="22"/>
          <w:szCs w:val="22"/>
        </w:rPr>
        <w:t xml:space="preserve"> </w:t>
      </w:r>
      <w:r>
        <w:rPr>
          <w:rFonts w:ascii="宋体" w:hAnsi="宋体" w:eastAsia="宋体" w:cs="宋体"/>
          <w:spacing w:val="-3"/>
          <w:sz w:val="22"/>
          <w:szCs w:val="22"/>
        </w:rPr>
        <w:t>医学相关专业毕业，具备执业医师资格</w:t>
      </w:r>
    </w:p>
    <w:p w14:paraId="4880E5C8">
      <w:pPr>
        <w:spacing w:before="50" w:line="219" w:lineRule="auto"/>
        <w:ind w:left="41"/>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18"/>
          <w:sz w:val="22"/>
          <w:szCs w:val="22"/>
        </w:rPr>
        <w:t xml:space="preserve">  </w:t>
      </w:r>
      <w:r>
        <w:rPr>
          <w:rFonts w:ascii="宋体" w:hAnsi="宋体" w:eastAsia="宋体" w:cs="宋体"/>
          <w:spacing w:val="-5"/>
          <w:sz w:val="22"/>
          <w:szCs w:val="22"/>
        </w:rPr>
        <w:t>□ 具备医疗机构管理经验</w:t>
      </w:r>
    </w:p>
    <w:p w14:paraId="54589936">
      <w:pPr>
        <w:spacing w:before="51" w:line="219" w:lineRule="auto"/>
        <w:ind w:left="41"/>
        <w:rPr>
          <w:rFonts w:ascii="宋体" w:hAnsi="宋体" w:eastAsia="宋体" w:cs="宋体"/>
          <w:sz w:val="22"/>
          <w:szCs w:val="22"/>
        </w:rPr>
      </w:pPr>
      <w:r>
        <w:rPr>
          <w:rFonts w:ascii="宋体" w:hAnsi="宋体" w:eastAsia="宋体" w:cs="宋体"/>
          <w:spacing w:val="-4"/>
          <w:sz w:val="22"/>
          <w:szCs w:val="22"/>
        </w:rPr>
        <w:t>•  □</w:t>
      </w:r>
      <w:r>
        <w:rPr>
          <w:rFonts w:ascii="宋体" w:hAnsi="宋体" w:eastAsia="宋体" w:cs="宋体"/>
          <w:spacing w:val="51"/>
          <w:sz w:val="22"/>
          <w:szCs w:val="22"/>
        </w:rPr>
        <w:t xml:space="preserve"> </w:t>
      </w:r>
      <w:r>
        <w:rPr>
          <w:rFonts w:ascii="宋体" w:hAnsi="宋体" w:eastAsia="宋体" w:cs="宋体"/>
          <w:spacing w:val="-4"/>
          <w:sz w:val="22"/>
          <w:szCs w:val="22"/>
        </w:rPr>
        <w:t>曾担任过医疗机构负责人或管理人员</w:t>
      </w:r>
    </w:p>
    <w:p w14:paraId="5B30037A">
      <w:pPr>
        <w:spacing w:before="51"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195421C5">
      <w:pPr>
        <w:spacing w:before="56" w:line="243" w:lineRule="auto"/>
        <w:ind w:left="41" w:right="2321"/>
        <w:rPr>
          <w:rFonts w:ascii="宋体" w:hAnsi="宋体" w:eastAsia="宋体" w:cs="宋体"/>
          <w:sz w:val="22"/>
          <w:szCs w:val="22"/>
        </w:rPr>
      </w:pPr>
      <w:r>
        <w:rPr>
          <w:rFonts w:ascii="宋体" w:hAnsi="宋体" w:eastAsia="宋体" w:cs="宋体"/>
          <w:spacing w:val="-3"/>
          <w:sz w:val="22"/>
          <w:szCs w:val="22"/>
        </w:rPr>
        <w:t>•  是否违反《医疗机构管理条例实施细则》第十二条之规定：</w:t>
      </w:r>
      <w:r>
        <w:rPr>
          <w:rFonts w:ascii="宋体" w:hAnsi="宋体" w:eastAsia="宋体" w:cs="宋体"/>
          <w:spacing w:val="6"/>
          <w:sz w:val="22"/>
          <w:szCs w:val="22"/>
        </w:rPr>
        <w:t xml:space="preserve"> </w:t>
      </w:r>
      <w:r>
        <w:rPr>
          <w:rFonts w:ascii="宋体" w:hAnsi="宋体" w:eastAsia="宋体" w:cs="宋体"/>
          <w:spacing w:val="-20"/>
          <w:sz w:val="22"/>
          <w:szCs w:val="22"/>
        </w:rPr>
        <w:t>•</w:t>
      </w:r>
      <w:r>
        <w:rPr>
          <w:rFonts w:ascii="宋体" w:hAnsi="宋体" w:eastAsia="宋体" w:cs="宋体"/>
          <w:spacing w:val="15"/>
          <w:sz w:val="22"/>
          <w:szCs w:val="22"/>
        </w:rPr>
        <w:t xml:space="preserve">  </w:t>
      </w:r>
      <w:r>
        <w:rPr>
          <w:rFonts w:ascii="宋体" w:hAnsi="宋体" w:eastAsia="宋体" w:cs="宋体"/>
          <w:spacing w:val="-20"/>
          <w:sz w:val="22"/>
          <w:szCs w:val="22"/>
        </w:rPr>
        <w:t>□</w:t>
      </w:r>
      <w:r>
        <w:rPr>
          <w:rFonts w:ascii="宋体" w:hAnsi="宋体" w:eastAsia="宋体" w:cs="宋体"/>
          <w:spacing w:val="13"/>
          <w:sz w:val="22"/>
          <w:szCs w:val="22"/>
        </w:rPr>
        <w:t xml:space="preserve"> </w:t>
      </w:r>
      <w:r>
        <w:rPr>
          <w:rFonts w:ascii="宋体" w:hAnsi="宋体" w:eastAsia="宋体" w:cs="宋体"/>
          <w:spacing w:val="-20"/>
          <w:sz w:val="22"/>
          <w:szCs w:val="22"/>
        </w:rPr>
        <w:t>是</w:t>
      </w:r>
    </w:p>
    <w:p w14:paraId="5444FD27">
      <w:pPr>
        <w:spacing w:before="46" w:line="221" w:lineRule="auto"/>
        <w:ind w:left="41"/>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5"/>
          <w:sz w:val="22"/>
          <w:szCs w:val="22"/>
        </w:rPr>
        <w:t xml:space="preserve">  </w:t>
      </w:r>
      <w:r>
        <w:rPr>
          <w:rFonts w:ascii="宋体" w:hAnsi="宋体" w:eastAsia="宋体" w:cs="宋体"/>
          <w:spacing w:val="-20"/>
          <w:sz w:val="22"/>
          <w:szCs w:val="22"/>
        </w:rPr>
        <w:t>□</w:t>
      </w:r>
      <w:r>
        <w:rPr>
          <w:rFonts w:ascii="宋体" w:hAnsi="宋体" w:eastAsia="宋体" w:cs="宋体"/>
          <w:spacing w:val="16"/>
          <w:sz w:val="22"/>
          <w:szCs w:val="22"/>
        </w:rPr>
        <w:t xml:space="preserve"> </w:t>
      </w:r>
      <w:r>
        <w:rPr>
          <w:rFonts w:ascii="宋体" w:hAnsi="宋体" w:eastAsia="宋体" w:cs="宋体"/>
          <w:spacing w:val="-20"/>
          <w:sz w:val="22"/>
          <w:szCs w:val="22"/>
        </w:rPr>
        <w:t>否</w:t>
      </w:r>
    </w:p>
    <w:p w14:paraId="6996644D">
      <w:pPr>
        <w:pStyle w:val="2"/>
        <w:spacing w:line="288" w:lineRule="auto"/>
      </w:pPr>
      <w:r>
        <w:drawing>
          <wp:anchor distT="0" distB="0" distL="0" distR="0" simplePos="0" relativeHeight="251683840" behindDoc="0" locked="0" layoutInCell="1" allowOverlap="1">
            <wp:simplePos x="0" y="0"/>
            <wp:positionH relativeFrom="column">
              <wp:posOffset>13335</wp:posOffset>
            </wp:positionH>
            <wp:positionV relativeFrom="paragraph">
              <wp:posOffset>96520</wp:posOffset>
            </wp:positionV>
            <wp:extent cx="167513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4"/>
                    <a:stretch>
                      <a:fillRect/>
                    </a:stretch>
                  </pic:blipFill>
                  <pic:spPr>
                    <a:xfrm>
                      <a:off x="0" y="0"/>
                      <a:ext cx="1675038" cy="6350"/>
                    </a:xfrm>
                    <a:prstGeom prst="rect">
                      <a:avLst/>
                    </a:prstGeom>
                  </pic:spPr>
                </pic:pic>
              </a:graphicData>
            </a:graphic>
          </wp:anchor>
        </w:drawing>
      </w:r>
    </w:p>
    <w:p w14:paraId="626C4682">
      <w:pPr>
        <w:spacing w:before="71" w:line="219" w:lineRule="auto"/>
        <w:ind w:left="26"/>
        <w:rPr>
          <w:rFonts w:ascii="宋体" w:hAnsi="宋体" w:eastAsia="宋体" w:cs="宋体"/>
          <w:sz w:val="22"/>
          <w:szCs w:val="22"/>
        </w:rPr>
      </w:pPr>
      <w:r>
        <w:rPr>
          <w:rFonts w:ascii="宋体" w:hAnsi="宋体" w:eastAsia="宋体" w:cs="宋体"/>
          <w:spacing w:val="-1"/>
          <w:sz w:val="22"/>
          <w:szCs w:val="22"/>
        </w:rPr>
        <w:t>二、拟设医疗机构的名称、选址、功能、任务、服务半径</w:t>
      </w:r>
    </w:p>
    <w:p w14:paraId="3A116975">
      <w:pPr>
        <w:spacing w:before="51" w:line="219" w:lineRule="auto"/>
        <w:ind w:left="39"/>
        <w:rPr>
          <w:rFonts w:ascii="宋体" w:hAnsi="宋体" w:eastAsia="宋体" w:cs="宋体"/>
          <w:sz w:val="22"/>
          <w:szCs w:val="22"/>
        </w:rPr>
      </w:pPr>
      <w:r>
        <w:rPr>
          <w:rFonts w:ascii="宋体" w:hAnsi="宋体" w:eastAsia="宋体" w:cs="宋体"/>
          <w:spacing w:val="-3"/>
          <w:sz w:val="22"/>
          <w:szCs w:val="22"/>
        </w:rPr>
        <w:t>1. 拟设医疗机构名称</w:t>
      </w:r>
    </w:p>
    <w:p w14:paraId="483AF858">
      <w:pPr>
        <w:spacing w:before="50" w:line="262" w:lineRule="auto"/>
        <w:ind w:left="25" w:right="3917" w:firstLine="16"/>
        <w:rPr>
          <w:rFonts w:ascii="宋体" w:hAnsi="宋体" w:eastAsia="宋体" w:cs="宋体"/>
          <w:sz w:val="22"/>
          <w:szCs w:val="22"/>
        </w:rPr>
      </w:pPr>
      <w:r>
        <w:rPr>
          <w:rFonts w:ascii="宋体" w:hAnsi="宋体" w:eastAsia="宋体" w:cs="宋体"/>
          <w:spacing w:val="-1"/>
          <w:sz w:val="22"/>
          <w:szCs w:val="22"/>
        </w:rPr>
        <w:t>•  （请填写拟设医疗机构名称</w:t>
      </w:r>
      <w:r>
        <w:rPr>
          <w:rFonts w:ascii="宋体" w:hAnsi="宋体" w:eastAsia="宋体" w:cs="宋体"/>
          <w:spacing w:val="-55"/>
          <w:sz w:val="22"/>
          <w:szCs w:val="22"/>
        </w:rPr>
        <w:t>）：</w:t>
      </w:r>
      <w:r>
        <w:rPr>
          <w:rFonts w:ascii="宋体" w:hAnsi="宋体" w:eastAsia="宋体" w:cs="宋体"/>
          <w:spacing w:val="-1"/>
          <w:sz w:val="22"/>
          <w:szCs w:val="22"/>
        </w:rPr>
        <w:t>_______</w:t>
      </w:r>
      <w:r>
        <w:rPr>
          <w:rFonts w:ascii="宋体" w:hAnsi="宋体" w:eastAsia="宋体" w:cs="宋体"/>
          <w:spacing w:val="-2"/>
          <w:sz w:val="22"/>
          <w:szCs w:val="22"/>
        </w:rPr>
        <w:t>___</w:t>
      </w:r>
      <w:r>
        <w:rPr>
          <w:rFonts w:ascii="宋体" w:hAnsi="宋体" w:eastAsia="宋体" w:cs="宋体"/>
          <w:spacing w:val="1"/>
          <w:sz w:val="22"/>
          <w:szCs w:val="22"/>
        </w:rPr>
        <w:t xml:space="preserve"> </w:t>
      </w:r>
      <w:r>
        <w:rPr>
          <w:rFonts w:ascii="宋体" w:hAnsi="宋体" w:eastAsia="宋体" w:cs="宋体"/>
          <w:spacing w:val="-5"/>
          <w:sz w:val="22"/>
          <w:szCs w:val="22"/>
        </w:rPr>
        <w:t>2.</w:t>
      </w:r>
      <w:r>
        <w:rPr>
          <w:rFonts w:ascii="宋体" w:hAnsi="宋体" w:eastAsia="宋体" w:cs="宋体"/>
          <w:spacing w:val="8"/>
          <w:sz w:val="22"/>
          <w:szCs w:val="22"/>
        </w:rPr>
        <w:t xml:space="preserve"> </w:t>
      </w:r>
      <w:r>
        <w:rPr>
          <w:rFonts w:ascii="宋体" w:hAnsi="宋体" w:eastAsia="宋体" w:cs="宋体"/>
          <w:spacing w:val="-5"/>
          <w:sz w:val="22"/>
          <w:szCs w:val="22"/>
        </w:rPr>
        <w:t>选址</w:t>
      </w:r>
    </w:p>
    <w:p w14:paraId="5298CB8F">
      <w:pPr>
        <w:spacing w:before="1" w:line="213" w:lineRule="auto"/>
        <w:ind w:left="41"/>
        <w:rPr>
          <w:rFonts w:ascii="宋体" w:hAnsi="宋体" w:eastAsia="宋体" w:cs="宋体"/>
          <w:sz w:val="22"/>
          <w:szCs w:val="22"/>
        </w:rPr>
      </w:pPr>
      <w:r>
        <w:rPr>
          <w:rFonts w:ascii="宋体" w:hAnsi="宋体" w:eastAsia="宋体" w:cs="宋体"/>
          <w:spacing w:val="-2"/>
          <w:sz w:val="22"/>
          <w:szCs w:val="22"/>
        </w:rPr>
        <w:t>•  地址：__________</w:t>
      </w:r>
    </w:p>
    <w:p w14:paraId="5D786B28">
      <w:pPr>
        <w:spacing w:before="58" w:line="220" w:lineRule="auto"/>
        <w:ind w:left="41"/>
        <w:rPr>
          <w:rFonts w:ascii="宋体" w:hAnsi="宋体" w:eastAsia="宋体" w:cs="宋体"/>
          <w:sz w:val="22"/>
          <w:szCs w:val="22"/>
        </w:rPr>
      </w:pPr>
      <w:r>
        <w:rPr>
          <w:rFonts w:ascii="宋体" w:hAnsi="宋体" w:eastAsia="宋体" w:cs="宋体"/>
          <w:spacing w:val="1"/>
          <w:sz w:val="22"/>
          <w:szCs w:val="22"/>
        </w:rPr>
        <w:t>•  选址理由</w:t>
      </w:r>
      <w:r>
        <w:rPr>
          <w:rFonts w:ascii="宋体" w:hAnsi="宋体" w:eastAsia="宋体" w:cs="宋体"/>
          <w:spacing w:val="-51"/>
          <w:w w:val="86"/>
          <w:sz w:val="22"/>
          <w:szCs w:val="22"/>
        </w:rPr>
        <w:t>：（</w:t>
      </w:r>
      <w:r>
        <w:rPr>
          <w:rFonts w:ascii="宋体" w:hAnsi="宋体" w:eastAsia="宋体" w:cs="宋体"/>
          <w:spacing w:val="1"/>
          <w:sz w:val="22"/>
          <w:szCs w:val="22"/>
        </w:rPr>
        <w:t>请选择符合的选项，并补充具体信息）</w:t>
      </w:r>
    </w:p>
    <w:p w14:paraId="5D1C295B">
      <w:pPr>
        <w:spacing w:before="49" w:line="220"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14"/>
          <w:sz w:val="22"/>
          <w:szCs w:val="22"/>
        </w:rPr>
        <w:t xml:space="preserve">  </w:t>
      </w:r>
      <w:r>
        <w:rPr>
          <w:rFonts w:ascii="宋体" w:hAnsi="宋体" w:eastAsia="宋体" w:cs="宋体"/>
          <w:spacing w:val="-4"/>
          <w:sz w:val="22"/>
          <w:szCs w:val="22"/>
        </w:rPr>
        <w:t>□ 交通便利，便于患者就医</w:t>
      </w:r>
    </w:p>
    <w:p w14:paraId="2320E2A6">
      <w:pPr>
        <w:spacing w:before="50" w:line="220"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0"/>
          <w:sz w:val="22"/>
          <w:szCs w:val="22"/>
        </w:rPr>
        <w:t xml:space="preserve">  </w:t>
      </w:r>
      <w:r>
        <w:rPr>
          <w:rFonts w:ascii="宋体" w:hAnsi="宋体" w:eastAsia="宋体" w:cs="宋体"/>
          <w:spacing w:val="-4"/>
          <w:sz w:val="22"/>
          <w:szCs w:val="22"/>
        </w:rPr>
        <w:t>□ 靠近居民区，覆盖人口密集区域</w:t>
      </w:r>
    </w:p>
    <w:p w14:paraId="5BA251A8">
      <w:pPr>
        <w:spacing w:before="50" w:line="219"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16"/>
          <w:sz w:val="22"/>
          <w:szCs w:val="22"/>
        </w:rPr>
        <w:t xml:space="preserve">  </w:t>
      </w:r>
      <w:r>
        <w:rPr>
          <w:rFonts w:ascii="宋体" w:hAnsi="宋体" w:eastAsia="宋体" w:cs="宋体"/>
          <w:spacing w:val="-4"/>
          <w:sz w:val="22"/>
          <w:szCs w:val="22"/>
        </w:rPr>
        <w:t>□ 符合当地医疗资源分布规划</w:t>
      </w:r>
    </w:p>
    <w:p w14:paraId="650B46D3">
      <w:pPr>
        <w:spacing w:before="51"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71C0EB76">
      <w:pPr>
        <w:spacing w:before="57" w:line="220" w:lineRule="auto"/>
        <w:ind w:left="27"/>
        <w:rPr>
          <w:rFonts w:ascii="宋体" w:hAnsi="宋体" w:eastAsia="宋体" w:cs="宋体"/>
          <w:sz w:val="22"/>
          <w:szCs w:val="22"/>
        </w:rPr>
      </w:pPr>
      <w:r>
        <w:rPr>
          <w:rFonts w:ascii="宋体" w:hAnsi="宋体" w:eastAsia="宋体" w:cs="宋体"/>
          <w:spacing w:val="-2"/>
          <w:sz w:val="22"/>
          <w:szCs w:val="22"/>
        </w:rPr>
        <w:t>3. 功能与任务</w:t>
      </w:r>
    </w:p>
    <w:p w14:paraId="32997102">
      <w:pPr>
        <w:spacing w:before="49" w:line="222" w:lineRule="auto"/>
        <w:ind w:left="41"/>
        <w:rPr>
          <w:rFonts w:ascii="宋体" w:hAnsi="宋体" w:eastAsia="宋体" w:cs="宋体"/>
          <w:sz w:val="22"/>
          <w:szCs w:val="22"/>
        </w:rPr>
      </w:pPr>
      <w:r>
        <w:rPr>
          <w:rFonts w:ascii="宋体" w:hAnsi="宋体" w:eastAsia="宋体" w:cs="宋体"/>
          <w:spacing w:val="2"/>
          <w:sz w:val="22"/>
          <w:szCs w:val="22"/>
        </w:rPr>
        <w:t>•  主要功能</w:t>
      </w:r>
      <w:r>
        <w:rPr>
          <w:rFonts w:ascii="宋体" w:hAnsi="宋体" w:eastAsia="宋体" w:cs="宋体"/>
          <w:spacing w:val="-51"/>
          <w:w w:val="86"/>
          <w:sz w:val="22"/>
          <w:szCs w:val="22"/>
        </w:rPr>
        <w:t>：（</w:t>
      </w:r>
      <w:r>
        <w:rPr>
          <w:rFonts w:ascii="宋体" w:hAnsi="宋体" w:eastAsia="宋体" w:cs="宋体"/>
          <w:spacing w:val="2"/>
          <w:sz w:val="22"/>
          <w:szCs w:val="22"/>
        </w:rPr>
        <w:t>可多选）</w:t>
      </w:r>
    </w:p>
    <w:p w14:paraId="2A5417ED">
      <w:pPr>
        <w:spacing w:before="47" w:line="262" w:lineRule="auto"/>
        <w:ind w:left="21" w:right="5786" w:firstLine="19"/>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提供基本医疗服务</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 开展公共卫生服务</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 提供专科诊疗服务</w:t>
      </w:r>
      <w:r>
        <w:rPr>
          <w:rFonts w:ascii="宋体" w:hAnsi="宋体" w:eastAsia="宋体" w:cs="宋体"/>
          <w:sz w:val="22"/>
          <w:szCs w:val="22"/>
        </w:rPr>
        <w:t xml:space="preserve">  </w:t>
      </w:r>
      <w:r>
        <w:rPr>
          <w:rFonts w:ascii="宋体" w:hAnsi="宋体" w:eastAsia="宋体" w:cs="宋体"/>
          <w:spacing w:val="-1"/>
          <w:sz w:val="22"/>
          <w:szCs w:val="22"/>
        </w:rPr>
        <w:t>•  补充说明：__________</w:t>
      </w:r>
      <w:r>
        <w:rPr>
          <w:rFonts w:ascii="宋体" w:hAnsi="宋体" w:eastAsia="宋体" w:cs="宋体"/>
          <w:spacing w:val="12"/>
          <w:sz w:val="22"/>
          <w:szCs w:val="22"/>
        </w:rPr>
        <w:t xml:space="preserve"> </w:t>
      </w:r>
      <w:r>
        <w:rPr>
          <w:rFonts w:ascii="宋体" w:hAnsi="宋体" w:eastAsia="宋体" w:cs="宋体"/>
          <w:spacing w:val="-2"/>
          <w:sz w:val="22"/>
          <w:szCs w:val="22"/>
        </w:rPr>
        <w:t>4. 服务半径</w:t>
      </w:r>
    </w:p>
    <w:p w14:paraId="49BC5B4E">
      <w:pPr>
        <w:spacing w:before="1" w:line="213" w:lineRule="auto"/>
        <w:ind w:left="41"/>
        <w:rPr>
          <w:rFonts w:ascii="宋体" w:hAnsi="宋体" w:eastAsia="宋体" w:cs="宋体"/>
          <w:sz w:val="22"/>
          <w:szCs w:val="22"/>
        </w:rPr>
      </w:pPr>
      <w:r>
        <w:rPr>
          <w:rFonts w:ascii="宋体" w:hAnsi="宋体" w:eastAsia="宋体" w:cs="宋体"/>
          <w:spacing w:val="-2"/>
          <w:sz w:val="22"/>
          <w:szCs w:val="22"/>
        </w:rPr>
        <w:t>•  服务覆盖范围：__________公里</w:t>
      </w:r>
    </w:p>
    <w:p w14:paraId="112D266E">
      <w:pPr>
        <w:spacing w:before="57" w:line="214" w:lineRule="auto"/>
        <w:ind w:left="41"/>
        <w:rPr>
          <w:rFonts w:ascii="宋体" w:hAnsi="宋体" w:eastAsia="宋体" w:cs="宋体"/>
          <w:sz w:val="22"/>
          <w:szCs w:val="22"/>
        </w:rPr>
      </w:pPr>
      <w:r>
        <w:rPr>
          <w:rFonts w:ascii="宋体" w:hAnsi="宋体" w:eastAsia="宋体" w:cs="宋体"/>
          <w:spacing w:val="-2"/>
          <w:sz w:val="22"/>
          <w:szCs w:val="22"/>
        </w:rPr>
        <w:t>•  预计覆盖人口：__________万人</w:t>
      </w:r>
    </w:p>
    <w:p w14:paraId="52AEC78C">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14:paraId="54A86089">
      <w:pPr>
        <w:spacing w:before="59" w:line="219" w:lineRule="auto"/>
        <w:ind w:left="22"/>
        <w:rPr>
          <w:rFonts w:ascii="宋体" w:hAnsi="宋体" w:eastAsia="宋体" w:cs="宋体"/>
          <w:sz w:val="22"/>
          <w:szCs w:val="22"/>
        </w:rPr>
      </w:pPr>
      <w:r>
        <w:rPr>
          <w:rFonts w:ascii="宋体" w:hAnsi="宋体" w:eastAsia="宋体" w:cs="宋体"/>
          <w:spacing w:val="-1"/>
          <w:sz w:val="22"/>
          <w:szCs w:val="22"/>
        </w:rPr>
        <w:t>三、拟设医疗机构的服务方式、时间、诊疗科目和床位编制</w:t>
      </w:r>
    </w:p>
    <w:p w14:paraId="024DA91F">
      <w:pPr>
        <w:spacing w:before="51" w:line="220" w:lineRule="auto"/>
        <w:ind w:left="39"/>
        <w:rPr>
          <w:rFonts w:ascii="宋体" w:hAnsi="宋体" w:eastAsia="宋体" w:cs="宋体"/>
          <w:sz w:val="22"/>
          <w:szCs w:val="22"/>
        </w:rPr>
      </w:pPr>
      <w:r>
        <w:rPr>
          <w:rFonts w:ascii="宋体" w:hAnsi="宋体" w:eastAsia="宋体" w:cs="宋体"/>
          <w:spacing w:val="-4"/>
          <w:sz w:val="22"/>
          <w:szCs w:val="22"/>
        </w:rPr>
        <w:t>1. 服务方式</w:t>
      </w:r>
    </w:p>
    <w:p w14:paraId="2DB49C09">
      <w:pPr>
        <w:spacing w:before="49" w:line="220" w:lineRule="auto"/>
        <w:ind w:left="41"/>
        <w:rPr>
          <w:rFonts w:ascii="宋体" w:hAnsi="宋体" w:eastAsia="宋体" w:cs="宋体"/>
          <w:sz w:val="22"/>
          <w:szCs w:val="22"/>
        </w:rPr>
      </w:pPr>
      <w:r>
        <w:rPr>
          <w:rFonts w:ascii="宋体" w:hAnsi="宋体" w:eastAsia="宋体" w:cs="宋体"/>
          <w:spacing w:val="-2"/>
          <w:sz w:val="22"/>
          <w:szCs w:val="22"/>
        </w:rPr>
        <w:t>•  （请选择符合的服务方式</w:t>
      </w:r>
      <w:r>
        <w:rPr>
          <w:rFonts w:ascii="宋体" w:hAnsi="宋体" w:eastAsia="宋体" w:cs="宋体"/>
          <w:spacing w:val="-57"/>
          <w:w w:val="97"/>
          <w:sz w:val="22"/>
          <w:szCs w:val="22"/>
        </w:rPr>
        <w:t>）：</w:t>
      </w:r>
    </w:p>
    <w:p w14:paraId="107E9AA2">
      <w:pPr>
        <w:spacing w:before="50" w:line="220"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4"/>
          <w:sz w:val="22"/>
          <w:szCs w:val="22"/>
        </w:rPr>
        <w:t xml:space="preserve">  </w:t>
      </w:r>
      <w:r>
        <w:rPr>
          <w:rFonts w:ascii="宋体" w:hAnsi="宋体" w:eastAsia="宋体" w:cs="宋体"/>
          <w:spacing w:val="-15"/>
          <w:sz w:val="22"/>
          <w:szCs w:val="22"/>
        </w:rPr>
        <w:t>□</w:t>
      </w:r>
      <w:r>
        <w:rPr>
          <w:rFonts w:ascii="宋体" w:hAnsi="宋体" w:eastAsia="宋体" w:cs="宋体"/>
          <w:spacing w:val="34"/>
          <w:sz w:val="22"/>
          <w:szCs w:val="22"/>
        </w:rPr>
        <w:t xml:space="preserve"> </w:t>
      </w:r>
      <w:r>
        <w:rPr>
          <w:rFonts w:ascii="宋体" w:hAnsi="宋体" w:eastAsia="宋体" w:cs="宋体"/>
          <w:spacing w:val="-15"/>
          <w:sz w:val="22"/>
          <w:szCs w:val="22"/>
        </w:rPr>
        <w:t>门诊服务</w:t>
      </w:r>
    </w:p>
    <w:p w14:paraId="2A0E4411">
      <w:pPr>
        <w:spacing w:before="50"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4"/>
          <w:sz w:val="22"/>
          <w:szCs w:val="22"/>
        </w:rPr>
        <w:t xml:space="preserve">  </w:t>
      </w:r>
      <w:r>
        <w:rPr>
          <w:rFonts w:ascii="宋体" w:hAnsi="宋体" w:eastAsia="宋体" w:cs="宋体"/>
          <w:spacing w:val="-12"/>
          <w:sz w:val="22"/>
          <w:szCs w:val="22"/>
        </w:rPr>
        <w:t>□</w:t>
      </w:r>
      <w:r>
        <w:rPr>
          <w:rFonts w:ascii="宋体" w:hAnsi="宋体" w:eastAsia="宋体" w:cs="宋体"/>
          <w:spacing w:val="16"/>
          <w:sz w:val="22"/>
          <w:szCs w:val="22"/>
        </w:rPr>
        <w:t xml:space="preserve"> </w:t>
      </w:r>
      <w:r>
        <w:rPr>
          <w:rFonts w:ascii="宋体" w:hAnsi="宋体" w:eastAsia="宋体" w:cs="宋体"/>
          <w:spacing w:val="-12"/>
          <w:sz w:val="22"/>
          <w:szCs w:val="22"/>
        </w:rPr>
        <w:t>急诊服务</w:t>
      </w:r>
    </w:p>
    <w:p w14:paraId="2ABAC454">
      <w:pPr>
        <w:spacing w:line="220" w:lineRule="auto"/>
        <w:rPr>
          <w:rFonts w:ascii="宋体" w:hAnsi="宋体" w:eastAsia="宋体" w:cs="宋体"/>
          <w:sz w:val="22"/>
          <w:szCs w:val="22"/>
        </w:rPr>
        <w:sectPr>
          <w:footerReference r:id="rId10" w:type="default"/>
          <w:pgSz w:w="11906" w:h="16838"/>
          <w:pgMar w:top="1431" w:right="1785" w:bottom="693" w:left="1785" w:header="0" w:footer="379" w:gutter="0"/>
          <w:pgNumType w:fmt="decimal"/>
          <w:cols w:space="720" w:num="1"/>
        </w:sectPr>
      </w:pPr>
    </w:p>
    <w:p w14:paraId="087A3896">
      <w:pPr>
        <w:spacing w:before="54" w:line="220"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5"/>
          <w:sz w:val="22"/>
          <w:szCs w:val="22"/>
        </w:rPr>
        <w:t xml:space="preserve">  </w:t>
      </w:r>
      <w:r>
        <w:rPr>
          <w:rFonts w:ascii="宋体" w:hAnsi="宋体" w:eastAsia="宋体" w:cs="宋体"/>
          <w:spacing w:val="-11"/>
          <w:sz w:val="22"/>
          <w:szCs w:val="22"/>
        </w:rPr>
        <w:t>□</w:t>
      </w:r>
      <w:r>
        <w:rPr>
          <w:rFonts w:ascii="宋体" w:hAnsi="宋体" w:eastAsia="宋体" w:cs="宋体"/>
          <w:spacing w:val="8"/>
          <w:sz w:val="22"/>
          <w:szCs w:val="22"/>
        </w:rPr>
        <w:t xml:space="preserve"> </w:t>
      </w:r>
      <w:r>
        <w:rPr>
          <w:rFonts w:ascii="宋体" w:hAnsi="宋体" w:eastAsia="宋体" w:cs="宋体"/>
          <w:spacing w:val="-11"/>
          <w:sz w:val="22"/>
          <w:szCs w:val="22"/>
        </w:rPr>
        <w:t>住院服务</w:t>
      </w:r>
    </w:p>
    <w:p w14:paraId="22645A06">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6C5ADF22">
      <w:pPr>
        <w:spacing w:before="57" w:line="220" w:lineRule="auto"/>
        <w:ind w:left="25"/>
        <w:rPr>
          <w:rFonts w:ascii="宋体" w:hAnsi="宋体" w:eastAsia="宋体" w:cs="宋体"/>
          <w:sz w:val="22"/>
          <w:szCs w:val="22"/>
        </w:rPr>
      </w:pPr>
      <w:r>
        <w:rPr>
          <w:rFonts w:ascii="宋体" w:hAnsi="宋体" w:eastAsia="宋体" w:cs="宋体"/>
          <w:spacing w:val="-2"/>
          <w:sz w:val="22"/>
          <w:szCs w:val="22"/>
        </w:rPr>
        <w:t>2. 服务时间</w:t>
      </w:r>
    </w:p>
    <w:p w14:paraId="153549AF">
      <w:pPr>
        <w:spacing w:before="49" w:line="214" w:lineRule="auto"/>
        <w:ind w:left="41"/>
        <w:rPr>
          <w:rFonts w:ascii="宋体" w:hAnsi="宋体" w:eastAsia="宋体" w:cs="宋体"/>
          <w:sz w:val="22"/>
          <w:szCs w:val="22"/>
        </w:rPr>
      </w:pPr>
      <w:r>
        <w:rPr>
          <w:rFonts w:ascii="宋体" w:hAnsi="宋体" w:eastAsia="宋体" w:cs="宋体"/>
          <w:spacing w:val="-1"/>
          <w:sz w:val="22"/>
          <w:szCs w:val="22"/>
        </w:rPr>
        <w:t>•  营业时间：__________至__________</w:t>
      </w:r>
    </w:p>
    <w:p w14:paraId="75D8A46E">
      <w:pPr>
        <w:spacing w:before="57" w:line="220" w:lineRule="auto"/>
        <w:ind w:left="41"/>
        <w:rPr>
          <w:rFonts w:ascii="宋体" w:hAnsi="宋体" w:eastAsia="宋体" w:cs="宋体"/>
          <w:sz w:val="22"/>
          <w:szCs w:val="22"/>
        </w:rPr>
      </w:pPr>
      <w:r>
        <w:rPr>
          <w:rFonts w:ascii="宋体" w:hAnsi="宋体" w:eastAsia="宋体" w:cs="宋体"/>
          <w:spacing w:val="-8"/>
          <w:sz w:val="22"/>
          <w:szCs w:val="22"/>
        </w:rPr>
        <w:t>•  是否全年无休：</w:t>
      </w:r>
      <w:r>
        <w:rPr>
          <w:rFonts w:ascii="宋体" w:hAnsi="宋体" w:eastAsia="宋体" w:cs="宋体"/>
          <w:spacing w:val="-68"/>
          <w:sz w:val="22"/>
          <w:szCs w:val="22"/>
        </w:rPr>
        <w:t xml:space="preserve"> </w:t>
      </w:r>
      <w:r>
        <w:rPr>
          <w:rFonts w:ascii="宋体" w:hAnsi="宋体" w:eastAsia="宋体" w:cs="宋体"/>
          <w:spacing w:val="-8"/>
          <w:sz w:val="22"/>
          <w:szCs w:val="22"/>
        </w:rPr>
        <w:t>□</w:t>
      </w:r>
      <w:r>
        <w:rPr>
          <w:rFonts w:ascii="宋体" w:hAnsi="宋体" w:eastAsia="宋体" w:cs="宋体"/>
          <w:spacing w:val="13"/>
          <w:sz w:val="22"/>
          <w:szCs w:val="22"/>
        </w:rPr>
        <w:t xml:space="preserve"> </w:t>
      </w:r>
      <w:r>
        <w:rPr>
          <w:rFonts w:ascii="宋体" w:hAnsi="宋体" w:eastAsia="宋体" w:cs="宋体"/>
          <w:spacing w:val="-8"/>
          <w:sz w:val="22"/>
          <w:szCs w:val="22"/>
        </w:rPr>
        <w:t>是</w:t>
      </w:r>
      <w:r>
        <w:rPr>
          <w:rFonts w:ascii="宋体" w:hAnsi="宋体" w:eastAsia="宋体" w:cs="宋体"/>
          <w:spacing w:val="28"/>
          <w:sz w:val="22"/>
          <w:szCs w:val="22"/>
        </w:rPr>
        <w:t xml:space="preserve"> </w:t>
      </w:r>
      <w:r>
        <w:rPr>
          <w:rFonts w:ascii="宋体" w:hAnsi="宋体" w:eastAsia="宋体" w:cs="宋体"/>
          <w:spacing w:val="-8"/>
          <w:sz w:val="22"/>
          <w:szCs w:val="22"/>
        </w:rPr>
        <w:t>□</w:t>
      </w:r>
      <w:r>
        <w:rPr>
          <w:rFonts w:ascii="宋体" w:hAnsi="宋体" w:eastAsia="宋体" w:cs="宋体"/>
          <w:spacing w:val="16"/>
          <w:sz w:val="22"/>
          <w:szCs w:val="22"/>
        </w:rPr>
        <w:t xml:space="preserve"> </w:t>
      </w:r>
      <w:r>
        <w:rPr>
          <w:rFonts w:ascii="宋体" w:hAnsi="宋体" w:eastAsia="宋体" w:cs="宋体"/>
          <w:spacing w:val="-8"/>
          <w:sz w:val="22"/>
          <w:szCs w:val="22"/>
        </w:rPr>
        <w:t>否</w:t>
      </w:r>
    </w:p>
    <w:p w14:paraId="38DC4EEE">
      <w:pPr>
        <w:spacing w:before="50" w:line="219" w:lineRule="auto"/>
        <w:ind w:left="27"/>
        <w:rPr>
          <w:rFonts w:ascii="宋体" w:hAnsi="宋体" w:eastAsia="宋体" w:cs="宋体"/>
          <w:sz w:val="22"/>
          <w:szCs w:val="22"/>
        </w:rPr>
      </w:pPr>
      <w:r>
        <w:rPr>
          <w:rFonts w:ascii="宋体" w:hAnsi="宋体" w:eastAsia="宋体" w:cs="宋体"/>
          <w:spacing w:val="-2"/>
          <w:sz w:val="22"/>
          <w:szCs w:val="22"/>
        </w:rPr>
        <w:t>3. 诊疗科目</w:t>
      </w:r>
    </w:p>
    <w:p w14:paraId="23E6C1B1">
      <w:pPr>
        <w:spacing w:before="51" w:line="219" w:lineRule="auto"/>
        <w:ind w:left="41"/>
        <w:rPr>
          <w:rFonts w:ascii="宋体" w:hAnsi="宋体" w:eastAsia="宋体" w:cs="宋体"/>
          <w:sz w:val="22"/>
          <w:szCs w:val="22"/>
        </w:rPr>
      </w:pPr>
      <w:r>
        <w:rPr>
          <w:rFonts w:ascii="宋体" w:hAnsi="宋体" w:eastAsia="宋体" w:cs="宋体"/>
          <w:spacing w:val="-2"/>
          <w:sz w:val="22"/>
          <w:szCs w:val="22"/>
        </w:rPr>
        <w:t>•  （请选择拟开展的诊疗科目，并补充其他项目</w:t>
      </w:r>
      <w:r>
        <w:rPr>
          <w:rFonts w:ascii="宋体" w:hAnsi="宋体" w:eastAsia="宋体" w:cs="宋体"/>
          <w:spacing w:val="-33"/>
          <w:sz w:val="22"/>
          <w:szCs w:val="22"/>
        </w:rPr>
        <w:t>）：</w:t>
      </w:r>
    </w:p>
    <w:p w14:paraId="2B256E13">
      <w:pPr>
        <w:spacing w:before="51" w:line="219" w:lineRule="auto"/>
        <w:ind w:left="4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4"/>
          <w:sz w:val="22"/>
          <w:szCs w:val="22"/>
        </w:rPr>
        <w:t xml:space="preserve">  </w:t>
      </w:r>
      <w:r>
        <w:rPr>
          <w:rFonts w:ascii="宋体" w:hAnsi="宋体" w:eastAsia="宋体" w:cs="宋体"/>
          <w:spacing w:val="-23"/>
          <w:sz w:val="22"/>
          <w:szCs w:val="22"/>
        </w:rPr>
        <w:t>□</w:t>
      </w:r>
      <w:r>
        <w:rPr>
          <w:rFonts w:ascii="宋体" w:hAnsi="宋体" w:eastAsia="宋体" w:cs="宋体"/>
          <w:spacing w:val="37"/>
          <w:sz w:val="22"/>
          <w:szCs w:val="22"/>
        </w:rPr>
        <w:t xml:space="preserve"> </w:t>
      </w:r>
      <w:r>
        <w:rPr>
          <w:rFonts w:ascii="宋体" w:hAnsi="宋体" w:eastAsia="宋体" w:cs="宋体"/>
          <w:spacing w:val="-23"/>
          <w:sz w:val="22"/>
          <w:szCs w:val="22"/>
        </w:rPr>
        <w:t>内科</w:t>
      </w:r>
    </w:p>
    <w:p w14:paraId="5D7D08D3">
      <w:pPr>
        <w:spacing w:before="51" w:line="219" w:lineRule="auto"/>
        <w:ind w:left="41"/>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外科</w:t>
      </w:r>
    </w:p>
    <w:p w14:paraId="1E1BF06D">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妇产科</w:t>
      </w:r>
    </w:p>
    <w:p w14:paraId="3CC361FF">
      <w:pPr>
        <w:spacing w:before="51" w:line="219" w:lineRule="auto"/>
        <w:ind w:left="41"/>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儿科</w:t>
      </w:r>
    </w:p>
    <w:p w14:paraId="6065ED15">
      <w:pPr>
        <w:spacing w:before="51" w:line="219" w:lineRule="auto"/>
        <w:ind w:left="41"/>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4"/>
          <w:sz w:val="22"/>
          <w:szCs w:val="22"/>
        </w:rPr>
        <w:t xml:space="preserve">  </w:t>
      </w:r>
      <w:r>
        <w:rPr>
          <w:rFonts w:ascii="宋体" w:hAnsi="宋体" w:eastAsia="宋体" w:cs="宋体"/>
          <w:spacing w:val="-17"/>
          <w:sz w:val="22"/>
          <w:szCs w:val="22"/>
        </w:rPr>
        <w:t>□</w:t>
      </w:r>
      <w:r>
        <w:rPr>
          <w:rFonts w:ascii="宋体" w:hAnsi="宋体" w:eastAsia="宋体" w:cs="宋体"/>
          <w:spacing w:val="30"/>
          <w:sz w:val="22"/>
          <w:szCs w:val="22"/>
        </w:rPr>
        <w:t xml:space="preserve"> </w:t>
      </w:r>
      <w:r>
        <w:rPr>
          <w:rFonts w:ascii="宋体" w:hAnsi="宋体" w:eastAsia="宋体" w:cs="宋体"/>
          <w:spacing w:val="-17"/>
          <w:sz w:val="22"/>
          <w:szCs w:val="22"/>
        </w:rPr>
        <w:t>中医科</w:t>
      </w:r>
    </w:p>
    <w:p w14:paraId="5D2D8813">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8"/>
          <w:sz w:val="22"/>
          <w:szCs w:val="22"/>
        </w:rPr>
        <w:t xml:space="preserve"> </w:t>
      </w:r>
      <w:r>
        <w:rPr>
          <w:rFonts w:ascii="宋体" w:hAnsi="宋体" w:eastAsia="宋体" w:cs="宋体"/>
          <w:spacing w:val="-13"/>
          <w:sz w:val="22"/>
          <w:szCs w:val="22"/>
        </w:rPr>
        <w:t>康复科</w:t>
      </w:r>
    </w:p>
    <w:p w14:paraId="39AD5F6D">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14:paraId="73FDA7A9">
      <w:pPr>
        <w:spacing w:before="58" w:line="220" w:lineRule="auto"/>
        <w:ind w:left="21"/>
        <w:rPr>
          <w:rFonts w:ascii="宋体" w:hAnsi="宋体" w:eastAsia="宋体" w:cs="宋体"/>
          <w:sz w:val="22"/>
          <w:szCs w:val="22"/>
        </w:rPr>
      </w:pPr>
      <w:r>
        <w:rPr>
          <w:rFonts w:ascii="宋体" w:hAnsi="宋体" w:eastAsia="宋体" w:cs="宋体"/>
          <w:spacing w:val="-2"/>
          <w:sz w:val="22"/>
          <w:szCs w:val="22"/>
        </w:rPr>
        <w:t>4. 床位编制</w:t>
      </w:r>
    </w:p>
    <w:p w14:paraId="38D009B0">
      <w:pPr>
        <w:spacing w:before="49" w:line="214" w:lineRule="auto"/>
        <w:ind w:left="41"/>
        <w:rPr>
          <w:rFonts w:ascii="宋体" w:hAnsi="宋体" w:eastAsia="宋体" w:cs="宋体"/>
          <w:sz w:val="22"/>
          <w:szCs w:val="22"/>
        </w:rPr>
      </w:pPr>
      <w:r>
        <w:rPr>
          <w:rFonts w:ascii="宋体" w:hAnsi="宋体" w:eastAsia="宋体" w:cs="宋体"/>
          <w:spacing w:val="-1"/>
          <w:sz w:val="22"/>
          <w:szCs w:val="22"/>
        </w:rPr>
        <w:t>•  总床位数：__________张</w:t>
      </w:r>
    </w:p>
    <w:p w14:paraId="0B027111">
      <w:pPr>
        <w:spacing w:before="58" w:line="220" w:lineRule="auto"/>
        <w:ind w:left="41"/>
        <w:rPr>
          <w:rFonts w:ascii="宋体" w:hAnsi="宋体" w:eastAsia="宋体" w:cs="宋体"/>
          <w:sz w:val="22"/>
          <w:szCs w:val="22"/>
        </w:rPr>
      </w:pPr>
      <w:r>
        <w:rPr>
          <w:rFonts w:ascii="宋体" w:hAnsi="宋体" w:eastAsia="宋体" w:cs="宋体"/>
          <w:spacing w:val="-10"/>
          <w:sz w:val="22"/>
          <w:szCs w:val="22"/>
        </w:rPr>
        <w:t>•</w:t>
      </w:r>
      <w:r>
        <w:rPr>
          <w:rFonts w:ascii="宋体" w:hAnsi="宋体" w:eastAsia="宋体" w:cs="宋体"/>
          <w:spacing w:val="5"/>
          <w:sz w:val="22"/>
          <w:szCs w:val="22"/>
        </w:rPr>
        <w:t xml:space="preserve">  </w:t>
      </w:r>
      <w:r>
        <w:rPr>
          <w:rFonts w:ascii="宋体" w:hAnsi="宋体" w:eastAsia="宋体" w:cs="宋体"/>
          <w:spacing w:val="-10"/>
          <w:sz w:val="22"/>
          <w:szCs w:val="22"/>
        </w:rPr>
        <w:t>分类：</w:t>
      </w:r>
    </w:p>
    <w:p w14:paraId="7036D3F7">
      <w:pPr>
        <w:spacing w:before="49" w:line="214" w:lineRule="auto"/>
        <w:ind w:left="41"/>
        <w:rPr>
          <w:rFonts w:ascii="宋体" w:hAnsi="宋体" w:eastAsia="宋体" w:cs="宋体"/>
          <w:sz w:val="22"/>
          <w:szCs w:val="22"/>
        </w:rPr>
      </w:pPr>
      <w:r>
        <w:rPr>
          <w:rFonts w:ascii="宋体" w:hAnsi="宋体" w:eastAsia="宋体" w:cs="宋体"/>
          <w:spacing w:val="-1"/>
          <w:sz w:val="22"/>
          <w:szCs w:val="22"/>
        </w:rPr>
        <w:t>•  普通病房：__________张</w:t>
      </w:r>
    </w:p>
    <w:p w14:paraId="467ECD70">
      <w:pPr>
        <w:spacing w:before="57" w:line="214" w:lineRule="auto"/>
        <w:ind w:left="41"/>
        <w:rPr>
          <w:rFonts w:ascii="宋体" w:hAnsi="宋体" w:eastAsia="宋体" w:cs="宋体"/>
          <w:sz w:val="22"/>
          <w:szCs w:val="22"/>
        </w:rPr>
      </w:pPr>
      <w:r>
        <w:rPr>
          <w:rFonts w:ascii="宋体" w:hAnsi="宋体" w:eastAsia="宋体" w:cs="宋体"/>
          <w:spacing w:val="-1"/>
          <w:sz w:val="22"/>
          <w:szCs w:val="22"/>
        </w:rPr>
        <w:t>•  重症监护室：__________张</w:t>
      </w:r>
    </w:p>
    <w:p w14:paraId="292FF3B5">
      <w:pPr>
        <w:pStyle w:val="2"/>
        <w:spacing w:line="296" w:lineRule="auto"/>
      </w:pPr>
      <w:r>
        <w:drawing>
          <wp:anchor distT="0" distB="0" distL="0" distR="0" simplePos="0" relativeHeight="251684864"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5"/>
                    <a:stretch>
                      <a:fillRect/>
                    </a:stretch>
                  </pic:blipFill>
                  <pic:spPr>
                    <a:xfrm>
                      <a:off x="0" y="0"/>
                      <a:ext cx="1675038" cy="6350"/>
                    </a:xfrm>
                    <a:prstGeom prst="rect">
                      <a:avLst/>
                    </a:prstGeom>
                  </pic:spPr>
                </pic:pic>
              </a:graphicData>
            </a:graphic>
          </wp:anchor>
        </w:drawing>
      </w:r>
    </w:p>
    <w:p w14:paraId="3B94BCCA">
      <w:pPr>
        <w:spacing w:before="72" w:line="219" w:lineRule="auto"/>
        <w:ind w:left="43"/>
        <w:rPr>
          <w:rFonts w:ascii="宋体" w:hAnsi="宋体" w:eastAsia="宋体" w:cs="宋体"/>
          <w:sz w:val="22"/>
          <w:szCs w:val="22"/>
        </w:rPr>
      </w:pPr>
      <w:r>
        <w:rPr>
          <w:rFonts w:ascii="宋体" w:hAnsi="宋体" w:eastAsia="宋体" w:cs="宋体"/>
          <w:spacing w:val="-2"/>
          <w:sz w:val="22"/>
          <w:szCs w:val="22"/>
        </w:rPr>
        <w:t>四、拟设医疗机构的组织及结构、人员配备</w:t>
      </w:r>
    </w:p>
    <w:p w14:paraId="06B5A249">
      <w:pPr>
        <w:spacing w:before="51" w:line="221" w:lineRule="auto"/>
        <w:ind w:left="3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9"/>
          <w:sz w:val="22"/>
          <w:szCs w:val="22"/>
        </w:rPr>
        <w:t xml:space="preserve"> </w:t>
      </w:r>
      <w:r>
        <w:rPr>
          <w:rFonts w:ascii="宋体" w:hAnsi="宋体" w:eastAsia="宋体" w:cs="宋体"/>
          <w:spacing w:val="-6"/>
          <w:sz w:val="22"/>
          <w:szCs w:val="22"/>
        </w:rPr>
        <w:t>组织结构</w:t>
      </w:r>
    </w:p>
    <w:p w14:paraId="5E047B5F">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（请选择拟设的部门，并补充其他部门</w:t>
      </w:r>
      <w:r>
        <w:rPr>
          <w:rFonts w:ascii="宋体" w:hAnsi="宋体" w:eastAsia="宋体" w:cs="宋体"/>
          <w:spacing w:val="-57"/>
          <w:sz w:val="22"/>
          <w:szCs w:val="22"/>
        </w:rPr>
        <w:t>）：</w:t>
      </w:r>
    </w:p>
    <w:p w14:paraId="3BDF7070">
      <w:pPr>
        <w:spacing w:before="51"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6"/>
          <w:sz w:val="22"/>
          <w:szCs w:val="22"/>
        </w:rPr>
        <w:t xml:space="preserve">  </w:t>
      </w:r>
      <w:r>
        <w:rPr>
          <w:rFonts w:ascii="宋体" w:hAnsi="宋体" w:eastAsia="宋体" w:cs="宋体"/>
          <w:spacing w:val="-12"/>
          <w:sz w:val="22"/>
          <w:szCs w:val="22"/>
        </w:rPr>
        <w:t>□</w:t>
      </w:r>
      <w:r>
        <w:rPr>
          <w:rFonts w:ascii="宋体" w:hAnsi="宋体" w:eastAsia="宋体" w:cs="宋体"/>
          <w:spacing w:val="25"/>
          <w:sz w:val="22"/>
          <w:szCs w:val="22"/>
        </w:rPr>
        <w:t xml:space="preserve"> </w:t>
      </w:r>
      <w:r>
        <w:rPr>
          <w:rFonts w:ascii="宋体" w:hAnsi="宋体" w:eastAsia="宋体" w:cs="宋体"/>
          <w:spacing w:val="-12"/>
          <w:sz w:val="22"/>
          <w:szCs w:val="22"/>
        </w:rPr>
        <w:t>院长办公室</w:t>
      </w:r>
    </w:p>
    <w:p w14:paraId="5E993629">
      <w:pPr>
        <w:spacing w:before="50" w:line="219"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4"/>
          <w:sz w:val="22"/>
          <w:szCs w:val="22"/>
        </w:rPr>
        <w:t xml:space="preserve">  </w:t>
      </w:r>
      <w:r>
        <w:rPr>
          <w:rFonts w:ascii="宋体" w:hAnsi="宋体" w:eastAsia="宋体" w:cs="宋体"/>
          <w:spacing w:val="-15"/>
          <w:sz w:val="22"/>
          <w:szCs w:val="22"/>
        </w:rPr>
        <w:t>□</w:t>
      </w:r>
      <w:r>
        <w:rPr>
          <w:rFonts w:ascii="宋体" w:hAnsi="宋体" w:eastAsia="宋体" w:cs="宋体"/>
          <w:spacing w:val="20"/>
          <w:sz w:val="22"/>
          <w:szCs w:val="22"/>
        </w:rPr>
        <w:t xml:space="preserve"> </w:t>
      </w:r>
      <w:r>
        <w:rPr>
          <w:rFonts w:ascii="宋体" w:hAnsi="宋体" w:eastAsia="宋体" w:cs="宋体"/>
          <w:spacing w:val="-15"/>
          <w:sz w:val="22"/>
          <w:szCs w:val="22"/>
        </w:rPr>
        <w:t>医务科</w:t>
      </w:r>
    </w:p>
    <w:p w14:paraId="53F431EA">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护理部</w:t>
      </w:r>
    </w:p>
    <w:p w14:paraId="1FB335E9">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药剂科</w:t>
      </w:r>
    </w:p>
    <w:p w14:paraId="7D2C7BDD">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14:paraId="230A507D">
      <w:pPr>
        <w:spacing w:before="57" w:line="222" w:lineRule="auto"/>
        <w:ind w:left="25"/>
        <w:rPr>
          <w:rFonts w:ascii="宋体" w:hAnsi="宋体" w:eastAsia="宋体" w:cs="宋体"/>
          <w:sz w:val="22"/>
          <w:szCs w:val="22"/>
        </w:rPr>
      </w:pPr>
      <w:r>
        <w:rPr>
          <w:rFonts w:ascii="宋体" w:hAnsi="宋体" w:eastAsia="宋体" w:cs="宋体"/>
          <w:spacing w:val="-2"/>
          <w:sz w:val="22"/>
          <w:szCs w:val="22"/>
        </w:rPr>
        <w:t>2. 人员配备</w:t>
      </w:r>
    </w:p>
    <w:p w14:paraId="2267D1C7">
      <w:pPr>
        <w:spacing w:before="47" w:line="214" w:lineRule="auto"/>
        <w:ind w:left="41"/>
        <w:rPr>
          <w:rFonts w:ascii="宋体" w:hAnsi="宋体" w:eastAsia="宋体" w:cs="宋体"/>
          <w:sz w:val="22"/>
          <w:szCs w:val="22"/>
        </w:rPr>
      </w:pPr>
      <w:r>
        <w:rPr>
          <w:rFonts w:ascii="宋体" w:hAnsi="宋体" w:eastAsia="宋体" w:cs="宋体"/>
          <w:spacing w:val="-1"/>
          <w:sz w:val="22"/>
          <w:szCs w:val="22"/>
        </w:rPr>
        <w:t>•  医生人数：__________名</w:t>
      </w:r>
    </w:p>
    <w:p w14:paraId="24A2F48B">
      <w:pPr>
        <w:spacing w:before="57" w:line="214" w:lineRule="auto"/>
        <w:ind w:left="41"/>
        <w:rPr>
          <w:rFonts w:ascii="宋体" w:hAnsi="宋体" w:eastAsia="宋体" w:cs="宋体"/>
          <w:sz w:val="22"/>
          <w:szCs w:val="22"/>
        </w:rPr>
      </w:pPr>
      <w:r>
        <w:rPr>
          <w:rFonts w:ascii="宋体" w:hAnsi="宋体" w:eastAsia="宋体" w:cs="宋体"/>
          <w:spacing w:val="-1"/>
          <w:sz w:val="22"/>
          <w:szCs w:val="22"/>
        </w:rPr>
        <w:t>•  护士人数：__________名</w:t>
      </w:r>
    </w:p>
    <w:p w14:paraId="18DB733D">
      <w:pPr>
        <w:spacing w:before="57" w:line="214" w:lineRule="auto"/>
        <w:ind w:left="41"/>
        <w:rPr>
          <w:rFonts w:ascii="宋体" w:hAnsi="宋体" w:eastAsia="宋体" w:cs="宋体"/>
          <w:sz w:val="22"/>
          <w:szCs w:val="22"/>
        </w:rPr>
      </w:pPr>
      <w:r>
        <w:rPr>
          <w:rFonts w:ascii="宋体" w:hAnsi="宋体" w:eastAsia="宋体" w:cs="宋体"/>
          <w:spacing w:val="-1"/>
          <w:sz w:val="22"/>
          <w:szCs w:val="22"/>
        </w:rPr>
        <w:t>•  药剂师人数：__________名</w:t>
      </w:r>
    </w:p>
    <w:p w14:paraId="3A674B1C">
      <w:pPr>
        <w:spacing w:before="57" w:line="214" w:lineRule="auto"/>
        <w:ind w:left="41"/>
        <w:rPr>
          <w:rFonts w:ascii="宋体" w:hAnsi="宋体" w:eastAsia="宋体" w:cs="宋体"/>
          <w:sz w:val="22"/>
          <w:szCs w:val="22"/>
        </w:rPr>
      </w:pPr>
      <w:r>
        <w:rPr>
          <w:rFonts w:ascii="宋体" w:hAnsi="宋体" w:eastAsia="宋体" w:cs="宋体"/>
          <w:spacing w:val="-1"/>
          <w:sz w:val="22"/>
          <w:szCs w:val="22"/>
        </w:rPr>
        <w:t>•  其他工作人员人数：__________名</w:t>
      </w:r>
    </w:p>
    <w:p w14:paraId="35FC29E0">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14:paraId="18D164DB">
      <w:pPr>
        <w:spacing w:before="59" w:line="219" w:lineRule="auto"/>
        <w:ind w:left="26"/>
        <w:rPr>
          <w:rFonts w:ascii="宋体" w:hAnsi="宋体" w:eastAsia="宋体" w:cs="宋体"/>
          <w:sz w:val="22"/>
          <w:szCs w:val="22"/>
        </w:rPr>
      </w:pPr>
      <w:r>
        <w:rPr>
          <w:rFonts w:ascii="宋体" w:hAnsi="宋体" w:eastAsia="宋体" w:cs="宋体"/>
          <w:spacing w:val="-1"/>
          <w:sz w:val="22"/>
          <w:szCs w:val="22"/>
        </w:rPr>
        <w:t>五、拟设医疗机构的仪器、设备配备</w:t>
      </w:r>
    </w:p>
    <w:p w14:paraId="6487FA6B">
      <w:pPr>
        <w:spacing w:before="50" w:line="221" w:lineRule="auto"/>
        <w:ind w:left="39"/>
        <w:rPr>
          <w:rFonts w:ascii="宋体" w:hAnsi="宋体" w:eastAsia="宋体" w:cs="宋体"/>
          <w:sz w:val="22"/>
          <w:szCs w:val="22"/>
        </w:rPr>
      </w:pPr>
      <w:r>
        <w:rPr>
          <w:rFonts w:ascii="宋体" w:hAnsi="宋体" w:eastAsia="宋体" w:cs="宋体"/>
          <w:spacing w:val="-3"/>
          <w:sz w:val="22"/>
          <w:szCs w:val="22"/>
        </w:rPr>
        <w:t>1. 主要医疗设备</w:t>
      </w:r>
    </w:p>
    <w:p w14:paraId="7CAB4A76">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（请选择拟购置的主要设备，并补充其他设备</w:t>
      </w:r>
      <w:r>
        <w:rPr>
          <w:rFonts w:ascii="宋体" w:hAnsi="宋体" w:eastAsia="宋体" w:cs="宋体"/>
          <w:spacing w:val="-54"/>
          <w:sz w:val="22"/>
          <w:szCs w:val="22"/>
        </w:rPr>
        <w:t>）：</w:t>
      </w:r>
    </w:p>
    <w:p w14:paraId="30CA44A6">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7"/>
          <w:sz w:val="22"/>
          <w:szCs w:val="22"/>
        </w:rPr>
        <w:t xml:space="preserve"> </w:t>
      </w:r>
      <w:r>
        <w:rPr>
          <w:rFonts w:ascii="宋体" w:hAnsi="宋体" w:eastAsia="宋体" w:cs="宋体"/>
          <w:spacing w:val="-13"/>
          <w:sz w:val="22"/>
          <w:szCs w:val="22"/>
        </w:rPr>
        <w:t>CT</w:t>
      </w:r>
      <w:r>
        <w:rPr>
          <w:rFonts w:ascii="宋体" w:hAnsi="宋体" w:eastAsia="宋体" w:cs="宋体"/>
          <w:spacing w:val="-47"/>
          <w:sz w:val="22"/>
          <w:szCs w:val="22"/>
        </w:rPr>
        <w:t xml:space="preserve"> </w:t>
      </w:r>
      <w:r>
        <w:rPr>
          <w:rFonts w:ascii="宋体" w:hAnsi="宋体" w:eastAsia="宋体" w:cs="宋体"/>
          <w:spacing w:val="-13"/>
          <w:sz w:val="22"/>
          <w:szCs w:val="22"/>
        </w:rPr>
        <w:t>机</w:t>
      </w:r>
    </w:p>
    <w:p w14:paraId="3AED75D8">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6"/>
          <w:sz w:val="22"/>
          <w:szCs w:val="22"/>
        </w:rPr>
        <w:t xml:space="preserve">  </w:t>
      </w:r>
      <w:r>
        <w:rPr>
          <w:rFonts w:ascii="宋体" w:hAnsi="宋体" w:eastAsia="宋体" w:cs="宋体"/>
          <w:spacing w:val="-13"/>
          <w:sz w:val="22"/>
          <w:szCs w:val="22"/>
        </w:rPr>
        <w:t>□</w:t>
      </w:r>
      <w:r>
        <w:rPr>
          <w:rFonts w:ascii="宋体" w:hAnsi="宋体" w:eastAsia="宋体" w:cs="宋体"/>
          <w:spacing w:val="5"/>
          <w:sz w:val="22"/>
          <w:szCs w:val="22"/>
        </w:rPr>
        <w:t xml:space="preserve"> </w:t>
      </w:r>
      <w:r>
        <w:rPr>
          <w:rFonts w:ascii="宋体" w:hAnsi="宋体" w:eastAsia="宋体" w:cs="宋体"/>
          <w:spacing w:val="-13"/>
          <w:sz w:val="22"/>
          <w:szCs w:val="22"/>
        </w:rPr>
        <w:t>DR</w:t>
      </w:r>
      <w:r>
        <w:rPr>
          <w:rFonts w:ascii="宋体" w:hAnsi="宋体" w:eastAsia="宋体" w:cs="宋体"/>
          <w:spacing w:val="-47"/>
          <w:sz w:val="22"/>
          <w:szCs w:val="22"/>
        </w:rPr>
        <w:t xml:space="preserve"> </w:t>
      </w:r>
      <w:r>
        <w:rPr>
          <w:rFonts w:ascii="宋体" w:hAnsi="宋体" w:eastAsia="宋体" w:cs="宋体"/>
          <w:spacing w:val="-13"/>
          <w:sz w:val="22"/>
          <w:szCs w:val="22"/>
        </w:rPr>
        <w:t>机</w:t>
      </w:r>
    </w:p>
    <w:p w14:paraId="6DB1206B">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彩超仪</w:t>
      </w:r>
    </w:p>
    <w:p w14:paraId="0AEEBCA4">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6"/>
          <w:sz w:val="22"/>
          <w:szCs w:val="22"/>
        </w:rPr>
        <w:t xml:space="preserve">  </w:t>
      </w:r>
      <w:r>
        <w:rPr>
          <w:rFonts w:ascii="宋体" w:hAnsi="宋体" w:eastAsia="宋体" w:cs="宋体"/>
          <w:spacing w:val="-13"/>
          <w:sz w:val="22"/>
          <w:szCs w:val="22"/>
        </w:rPr>
        <w:t>□</w:t>
      </w:r>
      <w:r>
        <w:rPr>
          <w:rFonts w:ascii="宋体" w:hAnsi="宋体" w:eastAsia="宋体" w:cs="宋体"/>
          <w:spacing w:val="18"/>
          <w:sz w:val="22"/>
          <w:szCs w:val="22"/>
        </w:rPr>
        <w:t xml:space="preserve"> </w:t>
      </w:r>
      <w:r>
        <w:rPr>
          <w:rFonts w:ascii="宋体" w:hAnsi="宋体" w:eastAsia="宋体" w:cs="宋体"/>
          <w:spacing w:val="-13"/>
          <w:sz w:val="22"/>
          <w:szCs w:val="22"/>
        </w:rPr>
        <w:t>心电图机</w:t>
      </w:r>
    </w:p>
    <w:p w14:paraId="56229194">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14:paraId="4E65E196">
      <w:pPr>
        <w:spacing w:before="57" w:line="221" w:lineRule="auto"/>
        <w:ind w:left="25"/>
        <w:rPr>
          <w:rFonts w:ascii="宋体" w:hAnsi="宋体" w:eastAsia="宋体" w:cs="宋体"/>
          <w:sz w:val="22"/>
          <w:szCs w:val="22"/>
        </w:rPr>
      </w:pPr>
      <w:r>
        <w:rPr>
          <w:rFonts w:ascii="宋体" w:hAnsi="宋体" w:eastAsia="宋体" w:cs="宋体"/>
          <w:spacing w:val="-2"/>
          <w:sz w:val="22"/>
          <w:szCs w:val="22"/>
        </w:rPr>
        <w:t>2. 辅助设备</w:t>
      </w:r>
    </w:p>
    <w:p w14:paraId="47BEB6BE">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（请选择拟配置的辅助设备</w:t>
      </w:r>
      <w:r>
        <w:rPr>
          <w:rFonts w:ascii="宋体" w:hAnsi="宋体" w:eastAsia="宋体" w:cs="宋体"/>
          <w:spacing w:val="-57"/>
          <w:w w:val="97"/>
          <w:sz w:val="22"/>
          <w:szCs w:val="22"/>
        </w:rPr>
        <w:t>）：</w:t>
      </w:r>
    </w:p>
    <w:p w14:paraId="69A644CE">
      <w:pPr>
        <w:spacing w:line="219" w:lineRule="auto"/>
        <w:rPr>
          <w:rFonts w:ascii="宋体" w:hAnsi="宋体" w:eastAsia="宋体" w:cs="宋体"/>
          <w:sz w:val="22"/>
          <w:szCs w:val="22"/>
        </w:rPr>
        <w:sectPr>
          <w:footerReference r:id="rId11" w:type="default"/>
          <w:pgSz w:w="11906" w:h="16838"/>
          <w:pgMar w:top="1431" w:right="1785" w:bottom="693" w:left="1785" w:header="0" w:footer="381" w:gutter="0"/>
          <w:pgNumType w:fmt="decimal"/>
          <w:cols w:space="720" w:num="1"/>
        </w:sectPr>
      </w:pPr>
    </w:p>
    <w:p w14:paraId="1B25FFA6">
      <w:pPr>
        <w:spacing w:before="55" w:line="219" w:lineRule="auto"/>
        <w:ind w:left="41"/>
        <w:rPr>
          <w:rFonts w:ascii="宋体" w:hAnsi="宋体" w:eastAsia="宋体" w:cs="宋体"/>
          <w:sz w:val="22"/>
          <w:szCs w:val="22"/>
        </w:rPr>
      </w:pPr>
      <w:bookmarkStart w:id="2" w:name="bookmark27"/>
      <w:bookmarkEnd w:id="2"/>
      <w:r>
        <w:rPr>
          <w:rFonts w:ascii="宋体" w:hAnsi="宋体" w:eastAsia="宋体" w:cs="宋体"/>
          <w:spacing w:val="-13"/>
          <w:sz w:val="22"/>
          <w:szCs w:val="22"/>
        </w:rPr>
        <w:t>•</w:t>
      </w:r>
      <w:r>
        <w:rPr>
          <w:rFonts w:ascii="宋体" w:hAnsi="宋体" w:eastAsia="宋体" w:cs="宋体"/>
          <w:spacing w:val="14"/>
          <w:sz w:val="22"/>
          <w:szCs w:val="22"/>
        </w:rPr>
        <w:t xml:space="preserve">  </w:t>
      </w:r>
      <w:r>
        <w:rPr>
          <w:rFonts w:ascii="宋体" w:hAnsi="宋体" w:eastAsia="宋体" w:cs="宋体"/>
          <w:spacing w:val="-13"/>
          <w:sz w:val="22"/>
          <w:szCs w:val="22"/>
        </w:rPr>
        <w:t>□</w:t>
      </w:r>
      <w:r>
        <w:rPr>
          <w:rFonts w:ascii="宋体" w:hAnsi="宋体" w:eastAsia="宋体" w:cs="宋体"/>
          <w:spacing w:val="10"/>
          <w:sz w:val="22"/>
          <w:szCs w:val="22"/>
        </w:rPr>
        <w:t xml:space="preserve"> </w:t>
      </w:r>
      <w:r>
        <w:rPr>
          <w:rFonts w:ascii="宋体" w:hAnsi="宋体" w:eastAsia="宋体" w:cs="宋体"/>
          <w:spacing w:val="-13"/>
          <w:sz w:val="22"/>
          <w:szCs w:val="22"/>
        </w:rPr>
        <w:t>计算机</w:t>
      </w:r>
    </w:p>
    <w:p w14:paraId="547B9455">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打印机</w:t>
      </w:r>
    </w:p>
    <w:p w14:paraId="783347A2">
      <w:pPr>
        <w:spacing w:before="50"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5"/>
          <w:sz w:val="22"/>
          <w:szCs w:val="22"/>
        </w:rPr>
        <w:t xml:space="preserve">  </w:t>
      </w:r>
      <w:r>
        <w:rPr>
          <w:rFonts w:ascii="宋体" w:hAnsi="宋体" w:eastAsia="宋体" w:cs="宋体"/>
          <w:spacing w:val="-12"/>
          <w:sz w:val="22"/>
          <w:szCs w:val="22"/>
        </w:rPr>
        <w:t>□</w:t>
      </w:r>
      <w:r>
        <w:rPr>
          <w:rFonts w:ascii="宋体" w:hAnsi="宋体" w:eastAsia="宋体" w:cs="宋体"/>
          <w:spacing w:val="14"/>
          <w:sz w:val="22"/>
          <w:szCs w:val="22"/>
        </w:rPr>
        <w:t xml:space="preserve"> </w:t>
      </w:r>
      <w:r>
        <w:rPr>
          <w:rFonts w:ascii="宋体" w:hAnsi="宋体" w:eastAsia="宋体" w:cs="宋体"/>
          <w:spacing w:val="-12"/>
          <w:sz w:val="22"/>
          <w:szCs w:val="22"/>
        </w:rPr>
        <w:t>消毒设备</w:t>
      </w:r>
    </w:p>
    <w:p w14:paraId="2BCCE192">
      <w:pPr>
        <w:spacing w:before="49"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14:paraId="4AA22D85">
      <w:pPr>
        <w:pStyle w:val="2"/>
        <w:spacing w:line="296" w:lineRule="auto"/>
      </w:pPr>
      <w:r>
        <w:drawing>
          <wp:anchor distT="0" distB="0" distL="0" distR="0" simplePos="0" relativeHeight="251687936"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4"/>
                    <a:stretch>
                      <a:fillRect/>
                    </a:stretch>
                  </pic:blipFill>
                  <pic:spPr>
                    <a:xfrm>
                      <a:off x="0" y="0"/>
                      <a:ext cx="1675038" cy="6350"/>
                    </a:xfrm>
                    <a:prstGeom prst="rect">
                      <a:avLst/>
                    </a:prstGeom>
                  </pic:spPr>
                </pic:pic>
              </a:graphicData>
            </a:graphic>
          </wp:anchor>
        </w:drawing>
      </w:r>
    </w:p>
    <w:p w14:paraId="7ED2E1B4">
      <w:pPr>
        <w:spacing w:before="72" w:line="219" w:lineRule="auto"/>
        <w:ind w:left="24"/>
        <w:rPr>
          <w:rFonts w:ascii="宋体" w:hAnsi="宋体" w:eastAsia="宋体" w:cs="宋体"/>
          <w:sz w:val="22"/>
          <w:szCs w:val="22"/>
        </w:rPr>
      </w:pPr>
      <w:r>
        <w:rPr>
          <w:rFonts w:ascii="宋体" w:hAnsi="宋体" w:eastAsia="宋体" w:cs="宋体"/>
          <w:spacing w:val="-1"/>
          <w:sz w:val="22"/>
          <w:szCs w:val="22"/>
        </w:rPr>
        <w:t>六、拟设医疗机构的污水、污物、粪便处理方案</w:t>
      </w:r>
    </w:p>
    <w:p w14:paraId="56695608">
      <w:pPr>
        <w:spacing w:before="50" w:line="220" w:lineRule="auto"/>
        <w:ind w:left="39"/>
        <w:rPr>
          <w:rFonts w:ascii="宋体" w:hAnsi="宋体" w:eastAsia="宋体" w:cs="宋体"/>
          <w:sz w:val="22"/>
          <w:szCs w:val="22"/>
        </w:rPr>
      </w:pPr>
      <w:r>
        <w:rPr>
          <w:rFonts w:ascii="宋体" w:hAnsi="宋体" w:eastAsia="宋体" w:cs="宋体"/>
          <w:spacing w:val="-3"/>
          <w:sz w:val="22"/>
          <w:szCs w:val="22"/>
        </w:rPr>
        <w:t>1. 污水处理方案</w:t>
      </w:r>
    </w:p>
    <w:p w14:paraId="42735A56">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（请选择拟采用的处理工艺，并补充说明</w:t>
      </w:r>
      <w:r>
        <w:rPr>
          <w:rFonts w:ascii="宋体" w:hAnsi="宋体" w:eastAsia="宋体" w:cs="宋体"/>
          <w:spacing w:val="-56"/>
          <w:sz w:val="22"/>
          <w:szCs w:val="22"/>
        </w:rPr>
        <w:t>）：</w:t>
      </w:r>
    </w:p>
    <w:p w14:paraId="7E166936">
      <w:pPr>
        <w:spacing w:before="50" w:line="222"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二级生化处理工艺</w:t>
      </w:r>
    </w:p>
    <w:p w14:paraId="1128EF80">
      <w:pPr>
        <w:spacing w:before="47" w:line="214"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2"/>
          <w:sz w:val="22"/>
          <w:szCs w:val="22"/>
        </w:rPr>
        <w:t xml:space="preserve">  </w:t>
      </w:r>
      <w:r>
        <w:rPr>
          <w:rFonts w:ascii="宋体" w:hAnsi="宋体" w:eastAsia="宋体" w:cs="宋体"/>
          <w:spacing w:val="-4"/>
          <w:sz w:val="22"/>
          <w:szCs w:val="22"/>
        </w:rPr>
        <w:t>□ 其他工艺：__________</w:t>
      </w:r>
    </w:p>
    <w:p w14:paraId="24E98A01">
      <w:pPr>
        <w:spacing w:before="57" w:line="214" w:lineRule="auto"/>
        <w:ind w:left="41"/>
        <w:rPr>
          <w:rFonts w:ascii="宋体" w:hAnsi="宋体" w:eastAsia="宋体" w:cs="宋体"/>
          <w:sz w:val="22"/>
          <w:szCs w:val="22"/>
        </w:rPr>
      </w:pPr>
      <w:r>
        <w:rPr>
          <w:rFonts w:ascii="宋体" w:hAnsi="宋体" w:eastAsia="宋体" w:cs="宋体"/>
          <w:spacing w:val="-2"/>
          <w:sz w:val="22"/>
          <w:szCs w:val="22"/>
        </w:rPr>
        <w:t>•  排放标准：__________</w:t>
      </w:r>
    </w:p>
    <w:p w14:paraId="02401A40">
      <w:pPr>
        <w:spacing w:before="57" w:line="221" w:lineRule="auto"/>
        <w:ind w:left="25"/>
        <w:rPr>
          <w:rFonts w:ascii="宋体" w:hAnsi="宋体" w:eastAsia="宋体" w:cs="宋体"/>
          <w:sz w:val="22"/>
          <w:szCs w:val="22"/>
        </w:rPr>
      </w:pPr>
      <w:r>
        <w:rPr>
          <w:rFonts w:ascii="宋体" w:hAnsi="宋体" w:eastAsia="宋体" w:cs="宋体"/>
          <w:spacing w:val="-2"/>
          <w:sz w:val="22"/>
          <w:szCs w:val="22"/>
        </w:rPr>
        <w:t>2. 污物处理方案</w:t>
      </w:r>
    </w:p>
    <w:p w14:paraId="54B574BF">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（请选择拟采用的处理措施，并补充说明</w:t>
      </w:r>
      <w:r>
        <w:rPr>
          <w:rFonts w:ascii="宋体" w:hAnsi="宋体" w:eastAsia="宋体" w:cs="宋体"/>
          <w:spacing w:val="-56"/>
          <w:sz w:val="22"/>
          <w:szCs w:val="22"/>
        </w:rPr>
        <w:t>）：</w:t>
      </w:r>
    </w:p>
    <w:p w14:paraId="2316A530">
      <w:pPr>
        <w:spacing w:before="50" w:line="220" w:lineRule="auto"/>
        <w:ind w:left="41"/>
        <w:rPr>
          <w:rFonts w:ascii="宋体" w:hAnsi="宋体" w:eastAsia="宋体" w:cs="宋体"/>
          <w:sz w:val="22"/>
          <w:szCs w:val="22"/>
        </w:rPr>
      </w:pPr>
      <w:r>
        <w:rPr>
          <w:rFonts w:ascii="宋体" w:hAnsi="宋体" w:eastAsia="宋体" w:cs="宋体"/>
          <w:spacing w:val="-8"/>
          <w:sz w:val="22"/>
          <w:szCs w:val="22"/>
        </w:rPr>
        <w:t>•</w:t>
      </w:r>
      <w:r>
        <w:rPr>
          <w:rFonts w:ascii="宋体" w:hAnsi="宋体" w:eastAsia="宋体" w:cs="宋体"/>
          <w:spacing w:val="16"/>
          <w:sz w:val="22"/>
          <w:szCs w:val="22"/>
        </w:rPr>
        <w:t xml:space="preserve">  </w:t>
      </w:r>
      <w:r>
        <w:rPr>
          <w:rFonts w:ascii="宋体" w:hAnsi="宋体" w:eastAsia="宋体" w:cs="宋体"/>
          <w:spacing w:val="-8"/>
          <w:sz w:val="22"/>
          <w:szCs w:val="22"/>
        </w:rPr>
        <w:t>□</w:t>
      </w:r>
      <w:r>
        <w:rPr>
          <w:rFonts w:ascii="宋体" w:hAnsi="宋体" w:eastAsia="宋体" w:cs="宋体"/>
          <w:spacing w:val="20"/>
          <w:sz w:val="22"/>
          <w:szCs w:val="22"/>
        </w:rPr>
        <w:t xml:space="preserve"> </w:t>
      </w:r>
      <w:r>
        <w:rPr>
          <w:rFonts w:ascii="宋体" w:hAnsi="宋体" w:eastAsia="宋体" w:cs="宋体"/>
          <w:spacing w:val="-8"/>
          <w:sz w:val="22"/>
          <w:szCs w:val="22"/>
        </w:rPr>
        <w:t>医疗废物分类收集</w:t>
      </w:r>
    </w:p>
    <w:p w14:paraId="0C36423B">
      <w:pPr>
        <w:spacing w:before="50" w:line="220" w:lineRule="auto"/>
        <w:ind w:left="41"/>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16"/>
          <w:sz w:val="22"/>
          <w:szCs w:val="22"/>
        </w:rPr>
        <w:t xml:space="preserve">  </w:t>
      </w:r>
      <w:r>
        <w:rPr>
          <w:rFonts w:ascii="宋体" w:hAnsi="宋体" w:eastAsia="宋体" w:cs="宋体"/>
          <w:spacing w:val="-5"/>
          <w:sz w:val="22"/>
          <w:szCs w:val="22"/>
        </w:rPr>
        <w:t>□ 储存转运至指定地点</w:t>
      </w:r>
    </w:p>
    <w:p w14:paraId="52970AF4">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29D48BCB">
      <w:pPr>
        <w:spacing w:before="58" w:line="220" w:lineRule="auto"/>
        <w:ind w:left="27"/>
        <w:rPr>
          <w:rFonts w:ascii="宋体" w:hAnsi="宋体" w:eastAsia="宋体" w:cs="宋体"/>
          <w:sz w:val="22"/>
          <w:szCs w:val="22"/>
        </w:rPr>
      </w:pPr>
      <w:r>
        <w:rPr>
          <w:rFonts w:ascii="宋体" w:hAnsi="宋体" w:eastAsia="宋体" w:cs="宋体"/>
          <w:spacing w:val="-2"/>
          <w:sz w:val="22"/>
          <w:szCs w:val="22"/>
        </w:rPr>
        <w:t>3. 粪便处理方案</w:t>
      </w:r>
    </w:p>
    <w:p w14:paraId="3267B3D8">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（请选择拟采用的处理方式，并补充说明</w:t>
      </w:r>
      <w:r>
        <w:rPr>
          <w:rFonts w:ascii="宋体" w:hAnsi="宋体" w:eastAsia="宋体" w:cs="宋体"/>
          <w:spacing w:val="-56"/>
          <w:sz w:val="22"/>
          <w:szCs w:val="22"/>
        </w:rPr>
        <w:t>）：</w:t>
      </w:r>
    </w:p>
    <w:p w14:paraId="15804DE9">
      <w:pPr>
        <w:spacing w:before="51" w:line="220"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接入市政污水管网</w:t>
      </w:r>
    </w:p>
    <w:p w14:paraId="258D4863">
      <w:pPr>
        <w:spacing w:before="49" w:line="214"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2"/>
          <w:sz w:val="22"/>
          <w:szCs w:val="22"/>
        </w:rPr>
        <w:t xml:space="preserve">  </w:t>
      </w:r>
      <w:r>
        <w:rPr>
          <w:rFonts w:ascii="宋体" w:hAnsi="宋体" w:eastAsia="宋体" w:cs="宋体"/>
          <w:spacing w:val="-4"/>
          <w:sz w:val="22"/>
          <w:szCs w:val="22"/>
        </w:rPr>
        <w:t>□ 其他方式：__________</w:t>
      </w:r>
    </w:p>
    <w:p w14:paraId="3FA256D2">
      <w:pPr>
        <w:pStyle w:val="2"/>
        <w:spacing w:line="296" w:lineRule="auto"/>
      </w:pPr>
      <w:r>
        <w:drawing>
          <wp:anchor distT="0" distB="0" distL="0" distR="0" simplePos="0" relativeHeight="251688960"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5"/>
                    <a:stretch>
                      <a:fillRect/>
                    </a:stretch>
                  </pic:blipFill>
                  <pic:spPr>
                    <a:xfrm>
                      <a:off x="0" y="0"/>
                      <a:ext cx="1675038" cy="6350"/>
                    </a:xfrm>
                    <a:prstGeom prst="rect">
                      <a:avLst/>
                    </a:prstGeom>
                  </pic:spPr>
                </pic:pic>
              </a:graphicData>
            </a:graphic>
          </wp:anchor>
        </w:drawing>
      </w:r>
    </w:p>
    <w:p w14:paraId="463D4699">
      <w:pPr>
        <w:spacing w:before="72" w:line="219" w:lineRule="auto"/>
        <w:ind w:left="21"/>
        <w:rPr>
          <w:rFonts w:ascii="宋体" w:hAnsi="宋体" w:eastAsia="宋体" w:cs="宋体"/>
          <w:sz w:val="22"/>
          <w:szCs w:val="22"/>
        </w:rPr>
      </w:pPr>
      <w:r>
        <w:rPr>
          <w:rFonts w:ascii="宋体" w:hAnsi="宋体" w:eastAsia="宋体" w:cs="宋体"/>
          <w:spacing w:val="-1"/>
          <w:sz w:val="22"/>
          <w:szCs w:val="22"/>
        </w:rPr>
        <w:t>七、拟设医疗机构的通讯、供电、上下水道、消防设施情况</w:t>
      </w:r>
    </w:p>
    <w:p w14:paraId="3FCC8D94">
      <w:pPr>
        <w:spacing w:before="50" w:line="222" w:lineRule="auto"/>
        <w:ind w:left="39"/>
        <w:rPr>
          <w:rFonts w:ascii="宋体" w:hAnsi="宋体" w:eastAsia="宋体" w:cs="宋体"/>
          <w:sz w:val="22"/>
          <w:szCs w:val="22"/>
        </w:rPr>
      </w:pPr>
      <w:r>
        <w:rPr>
          <w:rFonts w:ascii="宋体" w:hAnsi="宋体" w:eastAsia="宋体" w:cs="宋体"/>
          <w:spacing w:val="-4"/>
          <w:sz w:val="22"/>
          <w:szCs w:val="22"/>
        </w:rPr>
        <w:t>1. 通讯设施</w:t>
      </w:r>
    </w:p>
    <w:p w14:paraId="47924C60">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（请选择拟配置的通信设备</w:t>
      </w:r>
      <w:r>
        <w:rPr>
          <w:rFonts w:ascii="宋体" w:hAnsi="宋体" w:eastAsia="宋体" w:cs="宋体"/>
          <w:spacing w:val="-57"/>
          <w:w w:val="97"/>
          <w:sz w:val="22"/>
          <w:szCs w:val="22"/>
        </w:rPr>
        <w:t>）：</w:t>
      </w:r>
    </w:p>
    <w:p w14:paraId="7FE81288">
      <w:pPr>
        <w:spacing w:before="50" w:line="221"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7"/>
          <w:sz w:val="22"/>
          <w:szCs w:val="22"/>
        </w:rPr>
        <w:t xml:space="preserve">  </w:t>
      </w:r>
      <w:r>
        <w:rPr>
          <w:rFonts w:ascii="宋体" w:hAnsi="宋体" w:eastAsia="宋体" w:cs="宋体"/>
          <w:spacing w:val="-15"/>
          <w:sz w:val="22"/>
          <w:szCs w:val="22"/>
        </w:rPr>
        <w:t>□</w:t>
      </w:r>
      <w:r>
        <w:rPr>
          <w:rFonts w:ascii="宋体" w:hAnsi="宋体" w:eastAsia="宋体" w:cs="宋体"/>
          <w:spacing w:val="28"/>
          <w:sz w:val="22"/>
          <w:szCs w:val="22"/>
        </w:rPr>
        <w:t xml:space="preserve"> </w:t>
      </w:r>
      <w:r>
        <w:rPr>
          <w:rFonts w:ascii="宋体" w:hAnsi="宋体" w:eastAsia="宋体" w:cs="宋体"/>
          <w:spacing w:val="-15"/>
          <w:sz w:val="22"/>
          <w:szCs w:val="22"/>
        </w:rPr>
        <w:t>固定电话</w:t>
      </w:r>
    </w:p>
    <w:p w14:paraId="6D32FD67">
      <w:pPr>
        <w:spacing w:before="49" w:line="221" w:lineRule="auto"/>
        <w:ind w:left="41"/>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18"/>
          <w:sz w:val="22"/>
          <w:szCs w:val="22"/>
        </w:rPr>
        <w:t xml:space="preserve">  </w:t>
      </w:r>
      <w:r>
        <w:rPr>
          <w:rFonts w:ascii="宋体" w:hAnsi="宋体" w:eastAsia="宋体" w:cs="宋体"/>
          <w:spacing w:val="-7"/>
          <w:sz w:val="22"/>
          <w:szCs w:val="22"/>
        </w:rPr>
        <w:t>□ 无线网络设备</w:t>
      </w:r>
    </w:p>
    <w:p w14:paraId="77ABCB48">
      <w:pPr>
        <w:spacing w:before="48"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0D575D19">
      <w:pPr>
        <w:spacing w:before="58" w:line="219" w:lineRule="auto"/>
        <w:ind w:left="25"/>
        <w:rPr>
          <w:rFonts w:ascii="宋体" w:hAnsi="宋体" w:eastAsia="宋体" w:cs="宋体"/>
          <w:sz w:val="22"/>
          <w:szCs w:val="22"/>
        </w:rPr>
      </w:pPr>
      <w:r>
        <w:rPr>
          <w:rFonts w:ascii="宋体" w:hAnsi="宋体" w:eastAsia="宋体" w:cs="宋体"/>
          <w:spacing w:val="-2"/>
          <w:sz w:val="22"/>
          <w:szCs w:val="22"/>
        </w:rPr>
        <w:t>2. 供电设施</w:t>
      </w:r>
    </w:p>
    <w:p w14:paraId="48B5C83E">
      <w:pPr>
        <w:spacing w:before="51" w:line="219" w:lineRule="auto"/>
        <w:ind w:left="41"/>
        <w:rPr>
          <w:rFonts w:ascii="宋体" w:hAnsi="宋体" w:eastAsia="宋体" w:cs="宋体"/>
          <w:sz w:val="22"/>
          <w:szCs w:val="22"/>
        </w:rPr>
      </w:pPr>
      <w:r>
        <w:rPr>
          <w:rFonts w:ascii="宋体" w:hAnsi="宋体" w:eastAsia="宋体" w:cs="宋体"/>
          <w:spacing w:val="-2"/>
          <w:sz w:val="22"/>
          <w:szCs w:val="22"/>
        </w:rPr>
        <w:t>•  （请选择拟接入的供电系统，并补充说明</w:t>
      </w:r>
      <w:r>
        <w:rPr>
          <w:rFonts w:ascii="宋体" w:hAnsi="宋体" w:eastAsia="宋体" w:cs="宋体"/>
          <w:spacing w:val="-56"/>
          <w:sz w:val="22"/>
          <w:szCs w:val="22"/>
        </w:rPr>
        <w:t>）：</w:t>
      </w:r>
    </w:p>
    <w:p w14:paraId="57AA15FF">
      <w:pPr>
        <w:spacing w:before="51" w:line="219"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6"/>
          <w:sz w:val="22"/>
          <w:szCs w:val="22"/>
        </w:rPr>
        <w:t xml:space="preserve">  </w:t>
      </w:r>
      <w:r>
        <w:rPr>
          <w:rFonts w:ascii="宋体" w:hAnsi="宋体" w:eastAsia="宋体" w:cs="宋体"/>
          <w:spacing w:val="-6"/>
          <w:sz w:val="22"/>
          <w:szCs w:val="22"/>
        </w:rPr>
        <w:t>□ 双回路供电系统</w:t>
      </w:r>
    </w:p>
    <w:p w14:paraId="7B3AE0EC">
      <w:pPr>
        <w:spacing w:before="51" w:line="219" w:lineRule="auto"/>
        <w:ind w:left="41"/>
        <w:rPr>
          <w:rFonts w:ascii="宋体" w:hAnsi="宋体" w:eastAsia="宋体" w:cs="宋体"/>
          <w:sz w:val="22"/>
          <w:szCs w:val="22"/>
        </w:rPr>
      </w:pPr>
      <w:r>
        <w:rPr>
          <w:rFonts w:ascii="宋体" w:hAnsi="宋体" w:eastAsia="宋体" w:cs="宋体"/>
          <w:spacing w:val="-10"/>
          <w:sz w:val="22"/>
          <w:szCs w:val="22"/>
        </w:rPr>
        <w:t>•</w:t>
      </w:r>
      <w:r>
        <w:rPr>
          <w:rFonts w:ascii="宋体" w:hAnsi="宋体" w:eastAsia="宋体" w:cs="宋体"/>
          <w:spacing w:val="15"/>
          <w:sz w:val="22"/>
          <w:szCs w:val="22"/>
        </w:rPr>
        <w:t xml:space="preserve">  </w:t>
      </w:r>
      <w:r>
        <w:rPr>
          <w:rFonts w:ascii="宋体" w:hAnsi="宋体" w:eastAsia="宋体" w:cs="宋体"/>
          <w:spacing w:val="-10"/>
          <w:sz w:val="22"/>
          <w:szCs w:val="22"/>
        </w:rPr>
        <w:t>□</w:t>
      </w:r>
      <w:r>
        <w:rPr>
          <w:rFonts w:ascii="宋体" w:hAnsi="宋体" w:eastAsia="宋体" w:cs="宋体"/>
          <w:spacing w:val="13"/>
          <w:sz w:val="22"/>
          <w:szCs w:val="22"/>
        </w:rPr>
        <w:t xml:space="preserve"> </w:t>
      </w:r>
      <w:r>
        <w:rPr>
          <w:rFonts w:ascii="宋体" w:hAnsi="宋体" w:eastAsia="宋体" w:cs="宋体"/>
          <w:spacing w:val="-10"/>
          <w:sz w:val="22"/>
          <w:szCs w:val="22"/>
        </w:rPr>
        <w:t>备用发电机</w:t>
      </w:r>
    </w:p>
    <w:p w14:paraId="052275A2">
      <w:pPr>
        <w:spacing w:before="50"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1D27335E">
      <w:pPr>
        <w:spacing w:before="58" w:line="220" w:lineRule="auto"/>
        <w:ind w:left="27"/>
        <w:rPr>
          <w:rFonts w:ascii="宋体" w:hAnsi="宋体" w:eastAsia="宋体" w:cs="宋体"/>
          <w:sz w:val="22"/>
          <w:szCs w:val="22"/>
        </w:rPr>
      </w:pPr>
      <w:r>
        <w:rPr>
          <w:rFonts w:ascii="宋体" w:hAnsi="宋体" w:eastAsia="宋体" w:cs="宋体"/>
          <w:spacing w:val="-2"/>
          <w:sz w:val="22"/>
          <w:szCs w:val="22"/>
        </w:rPr>
        <w:t>3. 上下水道</w:t>
      </w:r>
    </w:p>
    <w:p w14:paraId="05231902">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（请选择拟接入的供水排水系统，并补充说明</w:t>
      </w:r>
      <w:r>
        <w:rPr>
          <w:rFonts w:ascii="宋体" w:hAnsi="宋体" w:eastAsia="宋体" w:cs="宋体"/>
          <w:spacing w:val="-54"/>
          <w:sz w:val="22"/>
          <w:szCs w:val="22"/>
        </w:rPr>
        <w:t>）：</w:t>
      </w:r>
    </w:p>
    <w:p w14:paraId="25E1664B">
      <w:pPr>
        <w:spacing w:before="51" w:line="219" w:lineRule="auto"/>
        <w:ind w:left="41"/>
        <w:rPr>
          <w:rFonts w:ascii="宋体" w:hAnsi="宋体" w:eastAsia="宋体" w:cs="宋体"/>
          <w:sz w:val="22"/>
          <w:szCs w:val="22"/>
        </w:rPr>
      </w:pPr>
      <w:r>
        <w:rPr>
          <w:rFonts w:ascii="宋体" w:hAnsi="宋体" w:eastAsia="宋体" w:cs="宋体"/>
          <w:spacing w:val="-9"/>
          <w:sz w:val="22"/>
          <w:szCs w:val="22"/>
        </w:rPr>
        <w:t>•</w:t>
      </w:r>
      <w:r>
        <w:rPr>
          <w:rFonts w:ascii="宋体" w:hAnsi="宋体" w:eastAsia="宋体" w:cs="宋体"/>
          <w:spacing w:val="15"/>
          <w:sz w:val="22"/>
          <w:szCs w:val="22"/>
        </w:rPr>
        <w:t xml:space="preserve">  </w:t>
      </w:r>
      <w:r>
        <w:rPr>
          <w:rFonts w:ascii="宋体" w:hAnsi="宋体" w:eastAsia="宋体" w:cs="宋体"/>
          <w:spacing w:val="-9"/>
          <w:sz w:val="22"/>
          <w:szCs w:val="22"/>
        </w:rPr>
        <w:t>□</w:t>
      </w:r>
      <w:r>
        <w:rPr>
          <w:rFonts w:ascii="宋体" w:hAnsi="宋体" w:eastAsia="宋体" w:cs="宋体"/>
          <w:spacing w:val="15"/>
          <w:sz w:val="22"/>
          <w:szCs w:val="22"/>
        </w:rPr>
        <w:t xml:space="preserve"> </w:t>
      </w:r>
      <w:r>
        <w:rPr>
          <w:rFonts w:ascii="宋体" w:hAnsi="宋体" w:eastAsia="宋体" w:cs="宋体"/>
          <w:spacing w:val="-9"/>
          <w:sz w:val="22"/>
          <w:szCs w:val="22"/>
        </w:rPr>
        <w:t>市政供水管网</w:t>
      </w:r>
    </w:p>
    <w:p w14:paraId="330B9BD4">
      <w:pPr>
        <w:spacing w:before="51" w:line="220" w:lineRule="auto"/>
        <w:ind w:left="41"/>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18"/>
          <w:sz w:val="22"/>
          <w:szCs w:val="22"/>
        </w:rPr>
        <w:t xml:space="preserve">  </w:t>
      </w:r>
      <w:r>
        <w:rPr>
          <w:rFonts w:ascii="宋体" w:hAnsi="宋体" w:eastAsia="宋体" w:cs="宋体"/>
          <w:spacing w:val="-7"/>
          <w:sz w:val="22"/>
          <w:szCs w:val="22"/>
        </w:rPr>
        <w:t>□ 独立排水系统</w:t>
      </w:r>
    </w:p>
    <w:p w14:paraId="1FD80432">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5E7FBF35">
      <w:pPr>
        <w:spacing w:before="57" w:line="221" w:lineRule="auto"/>
        <w:ind w:left="21"/>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14"/>
          <w:sz w:val="22"/>
          <w:szCs w:val="22"/>
        </w:rPr>
        <w:t xml:space="preserve"> </w:t>
      </w:r>
      <w:r>
        <w:rPr>
          <w:rFonts w:ascii="宋体" w:hAnsi="宋体" w:eastAsia="宋体" w:cs="宋体"/>
          <w:spacing w:val="-4"/>
          <w:sz w:val="22"/>
          <w:szCs w:val="22"/>
        </w:rPr>
        <w:t>消防设施</w:t>
      </w:r>
    </w:p>
    <w:p w14:paraId="001A25FB">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（请选择拟配置的消防设备</w:t>
      </w:r>
      <w:r>
        <w:rPr>
          <w:rFonts w:ascii="宋体" w:hAnsi="宋体" w:eastAsia="宋体" w:cs="宋体"/>
          <w:spacing w:val="-57"/>
          <w:w w:val="97"/>
          <w:sz w:val="22"/>
          <w:szCs w:val="22"/>
        </w:rPr>
        <w:t>）：</w:t>
      </w:r>
    </w:p>
    <w:p w14:paraId="6115FC2C">
      <w:pPr>
        <w:spacing w:before="51"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灭火器</w:t>
      </w:r>
    </w:p>
    <w:p w14:paraId="6F99516B">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4"/>
          <w:sz w:val="22"/>
          <w:szCs w:val="22"/>
        </w:rPr>
        <w:t xml:space="preserve">  </w:t>
      </w: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消火栓</w:t>
      </w:r>
    </w:p>
    <w:p w14:paraId="345C89B4">
      <w:pPr>
        <w:spacing w:before="49"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47"/>
          <w:sz w:val="22"/>
          <w:szCs w:val="22"/>
        </w:rPr>
        <w:t xml:space="preserve"> </w:t>
      </w:r>
      <w:r>
        <w:rPr>
          <w:rFonts w:ascii="宋体" w:hAnsi="宋体" w:eastAsia="宋体" w:cs="宋体"/>
          <w:spacing w:val="-13"/>
          <w:sz w:val="22"/>
          <w:szCs w:val="22"/>
        </w:rPr>
        <w:t>自动喷淋系统</w:t>
      </w:r>
    </w:p>
    <w:p w14:paraId="38E8A2F4">
      <w:pPr>
        <w:spacing w:before="51" w:line="214" w:lineRule="auto"/>
        <w:ind w:left="41"/>
        <w:rPr>
          <w:rFonts w:ascii="宋体" w:hAnsi="宋体" w:eastAsia="宋体" w:cs="宋体"/>
          <w:sz w:val="22"/>
          <w:szCs w:val="22"/>
        </w:rPr>
      </w:pPr>
      <w:r>
        <w:drawing>
          <wp:anchor distT="0" distB="0" distL="0" distR="0" simplePos="0" relativeHeight="251689984" behindDoc="0" locked="0" layoutInCell="1" allowOverlap="1">
            <wp:simplePos x="0" y="0"/>
            <wp:positionH relativeFrom="column">
              <wp:posOffset>13335</wp:posOffset>
            </wp:positionH>
            <wp:positionV relativeFrom="paragraph">
              <wp:posOffset>295910</wp:posOffset>
            </wp:positionV>
            <wp:extent cx="167513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5"/>
                    <a:stretch>
                      <a:fillRect/>
                    </a:stretch>
                  </pic:blipFill>
                  <pic:spPr>
                    <a:xfrm>
                      <a:off x="0" y="0"/>
                      <a:ext cx="1675038" cy="6350"/>
                    </a:xfrm>
                    <a:prstGeom prst="rect">
                      <a:avLst/>
                    </a:prstGeom>
                  </pic:spPr>
                </pic:pic>
              </a:graphicData>
            </a:graphic>
          </wp:anchor>
        </w:drawing>
      </w:r>
      <w:r>
        <w:rPr>
          <w:rFonts w:ascii="宋体" w:hAnsi="宋体" w:eastAsia="宋体" w:cs="宋体"/>
          <w:spacing w:val="-2"/>
          <w:sz w:val="22"/>
          <w:szCs w:val="22"/>
        </w:rPr>
        <w:t>•  补充说明：__________</w:t>
      </w:r>
    </w:p>
    <w:p w14:paraId="3D76DDAE">
      <w:pPr>
        <w:spacing w:line="214" w:lineRule="auto"/>
        <w:rPr>
          <w:rFonts w:ascii="宋体" w:hAnsi="宋体" w:eastAsia="宋体" w:cs="宋体"/>
          <w:sz w:val="22"/>
          <w:szCs w:val="22"/>
        </w:rPr>
        <w:sectPr>
          <w:footerReference r:id="rId12" w:type="default"/>
          <w:pgSz w:w="11906" w:h="16838"/>
          <w:pgMar w:top="1431" w:right="1785" w:bottom="693" w:left="1785" w:header="0" w:footer="381" w:gutter="0"/>
          <w:pgNumType w:fmt="decimal"/>
          <w:cols w:space="720" w:num="1"/>
        </w:sectPr>
      </w:pPr>
    </w:p>
    <w:p w14:paraId="4A741FF9">
      <w:pPr>
        <w:spacing w:before="55" w:line="219" w:lineRule="auto"/>
        <w:ind w:left="26"/>
        <w:rPr>
          <w:rFonts w:ascii="宋体" w:hAnsi="宋体" w:eastAsia="宋体" w:cs="宋体"/>
          <w:sz w:val="22"/>
          <w:szCs w:val="22"/>
        </w:rPr>
      </w:pPr>
      <w:r>
        <w:rPr>
          <w:rFonts w:ascii="宋体" w:hAnsi="宋体" w:eastAsia="宋体" w:cs="宋体"/>
          <w:spacing w:val="-1"/>
          <w:sz w:val="22"/>
          <w:szCs w:val="22"/>
        </w:rPr>
        <w:t>八、拟设医疗机构与服务半径区域内其他医疗机构的关系和影响</w:t>
      </w:r>
    </w:p>
    <w:p w14:paraId="7205BA3A">
      <w:pPr>
        <w:spacing w:before="50" w:line="221" w:lineRule="auto"/>
        <w:ind w:left="3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9"/>
          <w:sz w:val="22"/>
          <w:szCs w:val="22"/>
        </w:rPr>
        <w:t xml:space="preserve"> </w:t>
      </w:r>
      <w:r>
        <w:rPr>
          <w:rFonts w:ascii="宋体" w:hAnsi="宋体" w:eastAsia="宋体" w:cs="宋体"/>
          <w:spacing w:val="-6"/>
          <w:sz w:val="22"/>
          <w:szCs w:val="22"/>
        </w:rPr>
        <w:t>关系分析</w:t>
      </w:r>
    </w:p>
    <w:p w14:paraId="1271B1F7">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（请选择拟建立的合作关系，并补充说明</w:t>
      </w:r>
      <w:r>
        <w:rPr>
          <w:rFonts w:ascii="宋体" w:hAnsi="宋体" w:eastAsia="宋体" w:cs="宋体"/>
          <w:spacing w:val="-56"/>
          <w:sz w:val="22"/>
          <w:szCs w:val="22"/>
        </w:rPr>
        <w:t>）：</w:t>
      </w:r>
    </w:p>
    <w:p w14:paraId="0900D34A">
      <w:pPr>
        <w:spacing w:before="51" w:line="219"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4"/>
          <w:sz w:val="22"/>
          <w:szCs w:val="22"/>
        </w:rPr>
        <w:t xml:space="preserve">  </w:t>
      </w:r>
      <w:r>
        <w:rPr>
          <w:rFonts w:ascii="宋体" w:hAnsi="宋体" w:eastAsia="宋体" w:cs="宋体"/>
          <w:spacing w:val="-11"/>
          <w:sz w:val="22"/>
          <w:szCs w:val="22"/>
        </w:rPr>
        <w:t>□</w:t>
      </w:r>
      <w:r>
        <w:rPr>
          <w:rFonts w:ascii="宋体" w:hAnsi="宋体" w:eastAsia="宋体" w:cs="宋体"/>
          <w:spacing w:val="10"/>
          <w:sz w:val="22"/>
          <w:szCs w:val="22"/>
        </w:rPr>
        <w:t xml:space="preserve"> </w:t>
      </w:r>
      <w:r>
        <w:rPr>
          <w:rFonts w:ascii="宋体" w:hAnsi="宋体" w:eastAsia="宋体" w:cs="宋体"/>
          <w:spacing w:val="-11"/>
          <w:sz w:val="22"/>
          <w:szCs w:val="22"/>
        </w:rPr>
        <w:t>转诊机制</w:t>
      </w:r>
    </w:p>
    <w:p w14:paraId="6122D201">
      <w:pPr>
        <w:spacing w:before="50" w:line="220"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4"/>
          <w:sz w:val="22"/>
          <w:szCs w:val="22"/>
        </w:rPr>
        <w:t xml:space="preserve">  </w:t>
      </w:r>
      <w:r>
        <w:rPr>
          <w:rFonts w:ascii="宋体" w:hAnsi="宋体" w:eastAsia="宋体" w:cs="宋体"/>
          <w:spacing w:val="-11"/>
          <w:sz w:val="22"/>
          <w:szCs w:val="22"/>
        </w:rPr>
        <w:t>□</w:t>
      </w:r>
      <w:r>
        <w:rPr>
          <w:rFonts w:ascii="宋体" w:hAnsi="宋体" w:eastAsia="宋体" w:cs="宋体"/>
          <w:spacing w:val="10"/>
          <w:sz w:val="22"/>
          <w:szCs w:val="22"/>
        </w:rPr>
        <w:t xml:space="preserve"> </w:t>
      </w:r>
      <w:r>
        <w:rPr>
          <w:rFonts w:ascii="宋体" w:hAnsi="宋体" w:eastAsia="宋体" w:cs="宋体"/>
          <w:spacing w:val="-11"/>
          <w:sz w:val="22"/>
          <w:szCs w:val="22"/>
        </w:rPr>
        <w:t>技术合作</w:t>
      </w:r>
    </w:p>
    <w:p w14:paraId="24A591D4">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14:paraId="1908ADA0">
      <w:pPr>
        <w:spacing w:before="57" w:line="221" w:lineRule="auto"/>
        <w:ind w:left="25"/>
        <w:rPr>
          <w:rFonts w:ascii="宋体" w:hAnsi="宋体" w:eastAsia="宋体" w:cs="宋体"/>
          <w:sz w:val="22"/>
          <w:szCs w:val="22"/>
        </w:rPr>
      </w:pPr>
      <w:r>
        <w:rPr>
          <w:rFonts w:ascii="宋体" w:hAnsi="宋体" w:eastAsia="宋体" w:cs="宋体"/>
          <w:spacing w:val="-2"/>
          <w:sz w:val="22"/>
          <w:szCs w:val="22"/>
        </w:rPr>
        <w:t>2. 影响分析</w:t>
      </w:r>
    </w:p>
    <w:p w14:paraId="5B09801A">
      <w:pPr>
        <w:spacing w:before="48" w:line="214" w:lineRule="auto"/>
        <w:ind w:left="41"/>
        <w:rPr>
          <w:rFonts w:ascii="宋体" w:hAnsi="宋体" w:eastAsia="宋体" w:cs="宋体"/>
          <w:sz w:val="22"/>
          <w:szCs w:val="22"/>
        </w:rPr>
      </w:pPr>
      <w:r>
        <w:rPr>
          <w:rFonts w:ascii="宋体" w:hAnsi="宋体" w:eastAsia="宋体" w:cs="宋体"/>
          <w:spacing w:val="-1"/>
          <w:sz w:val="22"/>
          <w:szCs w:val="22"/>
        </w:rPr>
        <w:t>•  对区域医疗资源布局的影响：__________</w:t>
      </w:r>
    </w:p>
    <w:p w14:paraId="3FEF4C81">
      <w:pPr>
        <w:spacing w:before="57" w:line="214" w:lineRule="auto"/>
        <w:ind w:left="41"/>
        <w:rPr>
          <w:rFonts w:ascii="宋体" w:hAnsi="宋体" w:eastAsia="宋体" w:cs="宋体"/>
          <w:sz w:val="22"/>
          <w:szCs w:val="22"/>
        </w:rPr>
      </w:pPr>
      <w:r>
        <w:rPr>
          <w:rFonts w:ascii="宋体" w:hAnsi="宋体" w:eastAsia="宋体" w:cs="宋体"/>
          <w:spacing w:val="-1"/>
          <w:sz w:val="22"/>
          <w:szCs w:val="22"/>
        </w:rPr>
        <w:t>•  对服务能力提升的作用：________</w:t>
      </w:r>
      <w:r>
        <w:rPr>
          <w:rFonts w:ascii="宋体" w:hAnsi="宋体" w:eastAsia="宋体" w:cs="宋体"/>
          <w:spacing w:val="-2"/>
          <w:sz w:val="22"/>
          <w:szCs w:val="22"/>
        </w:rPr>
        <w:t>__</w:t>
      </w:r>
    </w:p>
    <w:p w14:paraId="6638F7E1">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14:paraId="2807BD45">
      <w:pPr>
        <w:spacing w:before="58" w:line="214" w:lineRule="auto"/>
        <w:ind w:left="26"/>
        <w:rPr>
          <w:rFonts w:ascii="宋体" w:hAnsi="宋体" w:eastAsia="宋体" w:cs="宋体"/>
          <w:sz w:val="22"/>
          <w:szCs w:val="22"/>
        </w:rPr>
      </w:pPr>
      <w:r>
        <w:rPr>
          <w:rFonts w:ascii="宋体" w:hAnsi="宋体" w:eastAsia="宋体" w:cs="宋体"/>
          <w:spacing w:val="-1"/>
          <w:sz w:val="22"/>
          <w:szCs w:val="22"/>
        </w:rPr>
        <w:t>设置人签字或盖章：__________</w:t>
      </w:r>
    </w:p>
    <w:p w14:paraId="6BAFE52F">
      <w:pPr>
        <w:spacing w:before="57" w:line="214" w:lineRule="auto"/>
        <w:ind w:left="60"/>
        <w:rPr>
          <w:rFonts w:ascii="宋体" w:hAnsi="宋体" w:eastAsia="宋体" w:cs="宋体"/>
          <w:sz w:val="22"/>
          <w:szCs w:val="22"/>
        </w:rPr>
      </w:pPr>
      <w:r>
        <w:rPr>
          <w:rFonts w:ascii="宋体" w:hAnsi="宋体" w:eastAsia="宋体" w:cs="宋体"/>
          <w:sz w:val="22"/>
          <w:szCs w:val="22"/>
        </w:rPr>
        <w:t>日期：__________年__________月_________</w:t>
      </w:r>
      <w:r>
        <w:rPr>
          <w:rFonts w:ascii="宋体" w:hAnsi="宋体" w:eastAsia="宋体" w:cs="宋体"/>
          <w:spacing w:val="-1"/>
          <w:sz w:val="22"/>
          <w:szCs w:val="22"/>
        </w:rPr>
        <w:t>_日</w:t>
      </w:r>
    </w:p>
    <w:p w14:paraId="773A76DA">
      <w:pPr>
        <w:spacing w:before="58" w:line="263" w:lineRule="auto"/>
        <w:ind w:left="21" w:right="13" w:firstLine="26"/>
        <w:rPr>
          <w:rFonts w:ascii="宋体" w:hAnsi="宋体" w:eastAsia="宋体" w:cs="宋体"/>
          <w:sz w:val="22"/>
          <w:szCs w:val="22"/>
        </w:rPr>
      </w:pPr>
      <w:r>
        <w:rPr>
          <w:rFonts w:ascii="宋体" w:hAnsi="宋体" w:eastAsia="宋体" w:cs="宋体"/>
          <w:spacing w:val="-2"/>
          <w:sz w:val="22"/>
          <w:szCs w:val="22"/>
        </w:rPr>
        <w:t>以上报告模板已根据您的要求进行调整，减少文字表述，</w:t>
      </w:r>
      <w:r>
        <w:rPr>
          <w:rFonts w:ascii="宋体" w:hAnsi="宋体" w:eastAsia="宋体" w:cs="宋体"/>
          <w:spacing w:val="-3"/>
          <w:sz w:val="22"/>
          <w:szCs w:val="22"/>
        </w:rPr>
        <w:t>增加选择项和填空项，方便申</w:t>
      </w:r>
      <w:r>
        <w:rPr>
          <w:rFonts w:ascii="宋体" w:hAnsi="宋体" w:eastAsia="宋体" w:cs="宋体"/>
          <w:sz w:val="22"/>
          <w:szCs w:val="22"/>
        </w:rPr>
        <w:t xml:space="preserve"> </w:t>
      </w:r>
      <w:r>
        <w:rPr>
          <w:rFonts w:ascii="宋体" w:hAnsi="宋体" w:eastAsia="宋体" w:cs="宋体"/>
          <w:spacing w:val="-1"/>
          <w:sz w:val="22"/>
          <w:szCs w:val="22"/>
        </w:rPr>
        <w:t>请人快速填写。如需进一步优化，请随时告知！</w:t>
      </w:r>
    </w:p>
    <w:p w14:paraId="118885DB">
      <w:pPr>
        <w:pStyle w:val="2"/>
        <w:spacing w:line="273" w:lineRule="auto"/>
      </w:pPr>
    </w:p>
    <w:p w14:paraId="3327610C">
      <w:pPr>
        <w:pStyle w:val="2"/>
        <w:spacing w:line="273" w:lineRule="auto"/>
      </w:pPr>
    </w:p>
    <w:p w14:paraId="576FC28C">
      <w:pPr>
        <w:spacing w:before="72" w:line="219" w:lineRule="auto"/>
        <w:ind w:right="10"/>
        <w:jc w:val="right"/>
        <w:rPr>
          <w:rFonts w:ascii="宋体" w:hAnsi="宋体" w:eastAsia="宋体" w:cs="宋体"/>
          <w:sz w:val="22"/>
          <w:szCs w:val="22"/>
        </w:rPr>
      </w:pPr>
      <w:r>
        <w:rPr>
          <w:rFonts w:ascii="宋体" w:hAnsi="宋体" w:eastAsia="宋体" w:cs="宋体"/>
          <w:spacing w:val="-2"/>
          <w:sz w:val="22"/>
          <w:szCs w:val="22"/>
        </w:rPr>
        <w:t>设置人（签字或者盖章</w:t>
      </w:r>
      <w:r>
        <w:rPr>
          <w:rFonts w:ascii="宋体" w:hAnsi="宋体" w:eastAsia="宋体" w:cs="宋体"/>
          <w:spacing w:val="-47"/>
          <w:sz w:val="22"/>
          <w:szCs w:val="22"/>
        </w:rPr>
        <w:t>）：</w:t>
      </w:r>
      <w:r>
        <w:rPr>
          <w:rFonts w:ascii="宋体" w:hAnsi="宋体" w:eastAsia="宋体" w:cs="宋体"/>
          <w:spacing w:val="-2"/>
          <w:sz w:val="22"/>
          <w:szCs w:val="22"/>
        </w:rPr>
        <w:t>xxx</w:t>
      </w:r>
    </w:p>
    <w:p w14:paraId="0F393CF9">
      <w:pPr>
        <w:spacing w:before="50" w:line="220" w:lineRule="auto"/>
        <w:ind w:left="5961"/>
        <w:rPr>
          <w:rFonts w:ascii="宋体" w:hAnsi="宋体" w:eastAsia="宋体" w:cs="宋体"/>
          <w:sz w:val="22"/>
          <w:szCs w:val="22"/>
        </w:rPr>
      </w:pPr>
      <w:r>
        <w:rPr>
          <w:rFonts w:ascii="宋体" w:hAnsi="宋体" w:eastAsia="宋体" w:cs="宋体"/>
          <w:spacing w:val="-5"/>
          <w:sz w:val="22"/>
          <w:szCs w:val="22"/>
        </w:rPr>
        <w:t>xxxx</w:t>
      </w:r>
      <w:r>
        <w:rPr>
          <w:rFonts w:ascii="宋体" w:hAnsi="宋体" w:eastAsia="宋体" w:cs="宋体"/>
          <w:spacing w:val="-49"/>
          <w:sz w:val="22"/>
          <w:szCs w:val="22"/>
        </w:rPr>
        <w:t xml:space="preserve"> </w:t>
      </w:r>
      <w:r>
        <w:rPr>
          <w:rFonts w:ascii="宋体" w:hAnsi="宋体" w:eastAsia="宋体" w:cs="宋体"/>
          <w:spacing w:val="-5"/>
          <w:sz w:val="22"/>
          <w:szCs w:val="22"/>
        </w:rPr>
        <w:t>年</w:t>
      </w:r>
      <w:r>
        <w:rPr>
          <w:rFonts w:ascii="宋体" w:hAnsi="宋体" w:eastAsia="宋体" w:cs="宋体"/>
          <w:spacing w:val="-48"/>
          <w:sz w:val="22"/>
          <w:szCs w:val="22"/>
        </w:rPr>
        <w:t xml:space="preserve"> </w:t>
      </w:r>
      <w:r>
        <w:rPr>
          <w:rFonts w:ascii="宋体" w:hAnsi="宋体" w:eastAsia="宋体" w:cs="宋体"/>
          <w:spacing w:val="-5"/>
          <w:sz w:val="22"/>
          <w:szCs w:val="22"/>
        </w:rPr>
        <w:t>x</w:t>
      </w:r>
      <w:r>
        <w:rPr>
          <w:rFonts w:ascii="宋体" w:hAnsi="宋体" w:eastAsia="宋体" w:cs="宋体"/>
          <w:spacing w:val="-41"/>
          <w:sz w:val="22"/>
          <w:szCs w:val="22"/>
        </w:rPr>
        <w:t xml:space="preserve"> </w:t>
      </w:r>
      <w:r>
        <w:rPr>
          <w:rFonts w:ascii="宋体" w:hAnsi="宋体" w:eastAsia="宋体" w:cs="宋体"/>
          <w:spacing w:val="-5"/>
          <w:sz w:val="22"/>
          <w:szCs w:val="22"/>
        </w:rPr>
        <w:t>月</w:t>
      </w:r>
      <w:r>
        <w:rPr>
          <w:rFonts w:ascii="宋体" w:hAnsi="宋体" w:eastAsia="宋体" w:cs="宋体"/>
          <w:spacing w:val="-49"/>
          <w:sz w:val="22"/>
          <w:szCs w:val="22"/>
        </w:rPr>
        <w:t xml:space="preserve"> </w:t>
      </w:r>
      <w:r>
        <w:rPr>
          <w:rFonts w:ascii="宋体" w:hAnsi="宋体" w:eastAsia="宋体" w:cs="宋体"/>
          <w:spacing w:val="-5"/>
          <w:sz w:val="22"/>
          <w:szCs w:val="22"/>
        </w:rPr>
        <w:t>x 日</w:t>
      </w:r>
    </w:p>
    <w:p w14:paraId="313A3E12">
      <w:pPr>
        <w:spacing w:line="220" w:lineRule="auto"/>
        <w:rPr>
          <w:rFonts w:ascii="宋体" w:hAnsi="宋体" w:eastAsia="宋体" w:cs="宋体"/>
          <w:sz w:val="22"/>
          <w:szCs w:val="22"/>
        </w:rPr>
        <w:sectPr>
          <w:footerReference r:id="rId13" w:type="default"/>
          <w:pgSz w:w="11906" w:h="16838"/>
          <w:pgMar w:top="1431" w:right="1785" w:bottom="693" w:left="1785" w:header="0" w:footer="381" w:gutter="0"/>
          <w:pgNumType w:fmt="decimal"/>
          <w:cols w:space="720" w:num="1"/>
        </w:sectPr>
      </w:pPr>
    </w:p>
    <w:p w14:paraId="54A1A505">
      <w:pPr>
        <w:spacing w:before="87" w:line="222" w:lineRule="auto"/>
        <w:ind w:left="2642"/>
        <w:outlineLvl w:val="1"/>
        <w:rPr>
          <w:rFonts w:ascii="宋体" w:hAnsi="宋体" w:eastAsia="宋体" w:cs="宋体"/>
          <w:sz w:val="43"/>
          <w:szCs w:val="43"/>
        </w:rPr>
      </w:pPr>
      <w:bookmarkStart w:id="3" w:name="bookmark28"/>
      <w:bookmarkEnd w:id="3"/>
      <w:r>
        <w:rPr>
          <w:rFonts w:ascii="宋体" w:hAnsi="宋体" w:eastAsia="宋体" w:cs="宋体"/>
          <w:b/>
          <w:bCs/>
          <w:spacing w:val="3"/>
          <w:sz w:val="43"/>
          <w:szCs w:val="43"/>
        </w:rPr>
        <w:t>设置**医院选址报告</w:t>
      </w:r>
    </w:p>
    <w:p w14:paraId="1C7A9799">
      <w:pPr>
        <w:pStyle w:val="2"/>
        <w:spacing w:line="359" w:lineRule="auto"/>
      </w:pPr>
    </w:p>
    <w:p w14:paraId="4E739BF7">
      <w:pPr>
        <w:spacing w:before="91" w:line="219" w:lineRule="auto"/>
        <w:ind w:left="588"/>
        <w:rPr>
          <w:rFonts w:ascii="宋体" w:hAnsi="宋体" w:eastAsia="宋体" w:cs="宋体"/>
          <w:sz w:val="28"/>
          <w:szCs w:val="28"/>
        </w:rPr>
      </w:pPr>
      <w:r>
        <w:rPr>
          <w:rFonts w:ascii="宋体" w:hAnsi="宋体" w:eastAsia="宋体" w:cs="宋体"/>
          <w:spacing w:val="-3"/>
          <w:sz w:val="28"/>
          <w:szCs w:val="28"/>
        </w:rPr>
        <w:t>一、选址的依据</w:t>
      </w:r>
    </w:p>
    <w:p w14:paraId="22B762CE">
      <w:pPr>
        <w:spacing w:before="68" w:line="219" w:lineRule="auto"/>
        <w:ind w:left="605"/>
        <w:rPr>
          <w:rFonts w:ascii="宋体" w:hAnsi="宋体" w:eastAsia="宋体" w:cs="宋体"/>
          <w:sz w:val="28"/>
          <w:szCs w:val="28"/>
        </w:rPr>
      </w:pPr>
      <w:r>
        <w:rPr>
          <w:rFonts w:ascii="宋体" w:hAnsi="宋体" w:eastAsia="宋体" w:cs="宋体"/>
          <w:spacing w:val="-4"/>
          <w:sz w:val="28"/>
          <w:szCs w:val="28"/>
        </w:rPr>
        <w:t>1. 政策法规依据</w:t>
      </w:r>
    </w:p>
    <w:p w14:paraId="3C62330A">
      <w:pPr>
        <w:spacing w:before="68" w:line="243" w:lineRule="auto"/>
        <w:ind w:left="608"/>
        <w:rPr>
          <w:rFonts w:ascii="宋体" w:hAnsi="宋体" w:eastAsia="宋体" w:cs="宋体"/>
          <w:sz w:val="28"/>
          <w:szCs w:val="28"/>
        </w:rPr>
      </w:pPr>
      <w:r>
        <w:rPr>
          <w:rFonts w:ascii="宋体" w:hAnsi="宋体" w:eastAsia="宋体" w:cs="宋体"/>
          <w:spacing w:val="-1"/>
          <w:sz w:val="28"/>
          <w:szCs w:val="28"/>
        </w:rPr>
        <w:t>•  是否符合《医疗机构管理条例》及相关法律法规</w:t>
      </w:r>
      <w:r>
        <w:rPr>
          <w:rFonts w:ascii="宋体" w:hAnsi="宋体" w:eastAsia="宋体" w:cs="宋体"/>
          <w:spacing w:val="-61"/>
          <w:sz w:val="28"/>
          <w:szCs w:val="28"/>
        </w:rPr>
        <w:t>：（</w:t>
      </w:r>
      <w:r>
        <w:rPr>
          <w:rFonts w:ascii="宋体" w:hAnsi="宋体" w:eastAsia="宋体" w:cs="宋体"/>
          <w:spacing w:val="-1"/>
          <w:sz w:val="28"/>
          <w:szCs w:val="28"/>
        </w:rPr>
        <w:t>请选择）</w:t>
      </w:r>
      <w:r>
        <w:rPr>
          <w:rFonts w:ascii="宋体" w:hAnsi="宋体" w:eastAsia="宋体" w:cs="宋体"/>
          <w:spacing w:val="1"/>
          <w:sz w:val="28"/>
          <w:szCs w:val="28"/>
        </w:rPr>
        <w:t xml:space="preserve"> </w:t>
      </w:r>
      <w:r>
        <w:rPr>
          <w:rFonts w:ascii="宋体" w:hAnsi="宋体" w:eastAsia="宋体" w:cs="宋体"/>
          <w:spacing w:val="-25"/>
          <w:sz w:val="28"/>
          <w:szCs w:val="28"/>
        </w:rPr>
        <w:t>•</w:t>
      </w:r>
      <w:r>
        <w:rPr>
          <w:rFonts w:ascii="宋体" w:hAnsi="宋体" w:eastAsia="宋体" w:cs="宋体"/>
          <w:spacing w:val="41"/>
          <w:sz w:val="28"/>
          <w:szCs w:val="28"/>
        </w:rPr>
        <w:t xml:space="preserve"> </w:t>
      </w:r>
      <w:r>
        <w:rPr>
          <w:rFonts w:ascii="宋体" w:hAnsi="宋体" w:eastAsia="宋体" w:cs="宋体"/>
          <w:spacing w:val="-25"/>
          <w:sz w:val="28"/>
          <w:szCs w:val="28"/>
        </w:rPr>
        <w:t>□是</w:t>
      </w:r>
    </w:p>
    <w:p w14:paraId="2A489695">
      <w:pPr>
        <w:spacing w:before="60"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□否，原因：__________</w:t>
      </w:r>
    </w:p>
    <w:p w14:paraId="6D8150B1">
      <w:pPr>
        <w:spacing w:before="77" w:line="243" w:lineRule="auto"/>
        <w:ind w:left="608" w:right="2426"/>
        <w:rPr>
          <w:rFonts w:ascii="宋体" w:hAnsi="宋体" w:eastAsia="宋体" w:cs="宋体"/>
          <w:sz w:val="28"/>
          <w:szCs w:val="28"/>
        </w:rPr>
      </w:pPr>
      <w:r>
        <w:rPr>
          <w:rFonts w:ascii="宋体" w:hAnsi="宋体" w:eastAsia="宋体" w:cs="宋体"/>
          <w:spacing w:val="-1"/>
          <w:sz w:val="28"/>
          <w:szCs w:val="28"/>
        </w:rPr>
        <w:t>•  是否符合地方卫生发展规划</w:t>
      </w:r>
      <w:r>
        <w:rPr>
          <w:rFonts w:ascii="宋体" w:hAnsi="宋体" w:eastAsia="宋体" w:cs="宋体"/>
          <w:spacing w:val="-19"/>
          <w:sz w:val="28"/>
          <w:szCs w:val="28"/>
        </w:rPr>
        <w:t>：（</w:t>
      </w:r>
      <w:r>
        <w:rPr>
          <w:rFonts w:ascii="宋体" w:hAnsi="宋体" w:eastAsia="宋体" w:cs="宋体"/>
          <w:spacing w:val="-1"/>
          <w:sz w:val="28"/>
          <w:szCs w:val="28"/>
        </w:rPr>
        <w:t>请选择）</w:t>
      </w:r>
      <w:r>
        <w:rPr>
          <w:rFonts w:ascii="宋体" w:hAnsi="宋体" w:eastAsia="宋体" w:cs="宋体"/>
          <w:spacing w:val="1"/>
          <w:sz w:val="28"/>
          <w:szCs w:val="28"/>
        </w:rPr>
        <w:t xml:space="preserve"> </w:t>
      </w:r>
      <w:r>
        <w:rPr>
          <w:rFonts w:ascii="宋体" w:hAnsi="宋体" w:eastAsia="宋体" w:cs="宋体"/>
          <w:spacing w:val="-25"/>
          <w:sz w:val="28"/>
          <w:szCs w:val="28"/>
        </w:rPr>
        <w:t>•</w:t>
      </w:r>
      <w:r>
        <w:rPr>
          <w:rFonts w:ascii="宋体" w:hAnsi="宋体" w:eastAsia="宋体" w:cs="宋体"/>
          <w:spacing w:val="41"/>
          <w:sz w:val="28"/>
          <w:szCs w:val="28"/>
        </w:rPr>
        <w:t xml:space="preserve"> </w:t>
      </w:r>
      <w:r>
        <w:rPr>
          <w:rFonts w:ascii="宋体" w:hAnsi="宋体" w:eastAsia="宋体" w:cs="宋体"/>
          <w:spacing w:val="-25"/>
          <w:sz w:val="28"/>
          <w:szCs w:val="28"/>
        </w:rPr>
        <w:t>□是</w:t>
      </w:r>
    </w:p>
    <w:p w14:paraId="1DF55080">
      <w:pPr>
        <w:spacing w:before="61"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□否，原因：__________</w:t>
      </w:r>
    </w:p>
    <w:p w14:paraId="500CC0FF">
      <w:pPr>
        <w:spacing w:before="78" w:line="219" w:lineRule="auto"/>
        <w:ind w:left="587"/>
        <w:rPr>
          <w:rFonts w:ascii="宋体" w:hAnsi="宋体" w:eastAsia="宋体" w:cs="宋体"/>
          <w:sz w:val="28"/>
          <w:szCs w:val="28"/>
        </w:rPr>
      </w:pPr>
      <w:r>
        <w:rPr>
          <w:rFonts w:ascii="宋体" w:hAnsi="宋体" w:eastAsia="宋体" w:cs="宋体"/>
          <w:spacing w:val="-2"/>
          <w:sz w:val="28"/>
          <w:szCs w:val="28"/>
        </w:rPr>
        <w:t>2. 其他相关依据</w:t>
      </w:r>
    </w:p>
    <w:p w14:paraId="68BB4434">
      <w:pPr>
        <w:spacing w:before="66" w:line="220" w:lineRule="auto"/>
        <w:ind w:left="608"/>
        <w:rPr>
          <w:rFonts w:ascii="宋体" w:hAnsi="宋体" w:eastAsia="宋体" w:cs="宋体"/>
          <w:sz w:val="28"/>
          <w:szCs w:val="28"/>
        </w:rPr>
      </w:pPr>
      <w:r>
        <w:rPr>
          <w:rFonts w:ascii="宋体" w:hAnsi="宋体" w:eastAsia="宋体" w:cs="宋体"/>
          <w:sz w:val="28"/>
          <w:szCs w:val="28"/>
        </w:rPr>
        <w:t>•  生态环境保护要求</w:t>
      </w:r>
      <w:r>
        <w:rPr>
          <w:rFonts w:ascii="宋体" w:hAnsi="宋体" w:eastAsia="宋体" w:cs="宋体"/>
          <w:spacing w:val="-18"/>
          <w:sz w:val="28"/>
          <w:szCs w:val="28"/>
        </w:rPr>
        <w:t>：（</w:t>
      </w:r>
      <w:r>
        <w:rPr>
          <w:rFonts w:ascii="宋体" w:hAnsi="宋体" w:eastAsia="宋体" w:cs="宋体"/>
          <w:sz w:val="28"/>
          <w:szCs w:val="28"/>
        </w:rPr>
        <w:t>请选择并补充）</w:t>
      </w:r>
    </w:p>
    <w:p w14:paraId="263599CA">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□符合</w:t>
      </w:r>
    </w:p>
    <w:p w14:paraId="2A1F9F28">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0"/>
          <w:sz w:val="28"/>
          <w:szCs w:val="28"/>
        </w:rPr>
        <w:t xml:space="preserve"> </w:t>
      </w:r>
      <w:r>
        <w:rPr>
          <w:rFonts w:ascii="宋体" w:hAnsi="宋体" w:eastAsia="宋体" w:cs="宋体"/>
          <w:spacing w:val="-4"/>
          <w:sz w:val="28"/>
          <w:szCs w:val="28"/>
        </w:rPr>
        <w:t>□不符合，原因：__________</w:t>
      </w:r>
    </w:p>
    <w:p w14:paraId="62B73539">
      <w:pPr>
        <w:spacing w:before="75" w:line="220" w:lineRule="auto"/>
        <w:ind w:left="608"/>
        <w:rPr>
          <w:rFonts w:ascii="宋体" w:hAnsi="宋体" w:eastAsia="宋体" w:cs="宋体"/>
          <w:sz w:val="28"/>
          <w:szCs w:val="28"/>
        </w:rPr>
      </w:pPr>
      <w:r>
        <w:rPr>
          <w:rFonts w:ascii="宋体" w:hAnsi="宋体" w:eastAsia="宋体" w:cs="宋体"/>
          <w:sz w:val="28"/>
          <w:szCs w:val="28"/>
        </w:rPr>
        <w:t>•  交通便利性</w:t>
      </w:r>
      <w:r>
        <w:rPr>
          <w:rFonts w:ascii="宋体" w:hAnsi="宋体" w:eastAsia="宋体" w:cs="宋体"/>
          <w:spacing w:val="-18"/>
          <w:sz w:val="28"/>
          <w:szCs w:val="28"/>
        </w:rPr>
        <w:t>：（</w:t>
      </w:r>
      <w:r>
        <w:rPr>
          <w:rFonts w:ascii="宋体" w:hAnsi="宋体" w:eastAsia="宋体" w:cs="宋体"/>
          <w:sz w:val="28"/>
          <w:szCs w:val="28"/>
        </w:rPr>
        <w:t>请选择并补充）</w:t>
      </w:r>
    </w:p>
    <w:p w14:paraId="35097289">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□方便</w:t>
      </w:r>
    </w:p>
    <w:p w14:paraId="45B27279">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0"/>
          <w:sz w:val="28"/>
          <w:szCs w:val="28"/>
        </w:rPr>
        <w:t xml:space="preserve"> </w:t>
      </w:r>
      <w:r>
        <w:rPr>
          <w:rFonts w:ascii="宋体" w:hAnsi="宋体" w:eastAsia="宋体" w:cs="宋体"/>
          <w:spacing w:val="-4"/>
          <w:sz w:val="28"/>
          <w:szCs w:val="28"/>
        </w:rPr>
        <w:t>□不方便，原因：__________</w:t>
      </w:r>
    </w:p>
    <w:p w14:paraId="75D40ECD">
      <w:pPr>
        <w:spacing w:before="207" w:line="190" w:lineRule="exact"/>
        <w:ind w:left="582"/>
        <w:rPr>
          <w:rFonts w:ascii="宋体" w:hAnsi="宋体" w:eastAsia="宋体" w:cs="宋体"/>
          <w:sz w:val="28"/>
          <w:szCs w:val="28"/>
        </w:rPr>
      </w:pPr>
      <w:r>
        <w:rPr>
          <w:rFonts w:ascii="宋体" w:hAnsi="宋体" w:eastAsia="宋体" w:cs="宋体"/>
          <w:spacing w:val="-1"/>
          <w:position w:val="-5"/>
          <w:sz w:val="28"/>
          <w:szCs w:val="28"/>
        </w:rPr>
        <w:t>------------------------</w:t>
      </w:r>
    </w:p>
    <w:p w14:paraId="205F021A">
      <w:pPr>
        <w:spacing w:before="78" w:line="221" w:lineRule="auto"/>
        <w:ind w:left="588"/>
        <w:rPr>
          <w:rFonts w:ascii="宋体" w:hAnsi="宋体" w:eastAsia="宋体" w:cs="宋体"/>
          <w:sz w:val="28"/>
          <w:szCs w:val="28"/>
        </w:rPr>
      </w:pPr>
      <w:r>
        <w:rPr>
          <w:rFonts w:ascii="宋体" w:hAnsi="宋体" w:eastAsia="宋体" w:cs="宋体"/>
          <w:spacing w:val="-1"/>
          <w:sz w:val="28"/>
          <w:szCs w:val="28"/>
        </w:rPr>
        <w:t>二、选址所在地区的环境和公用设施情况</w:t>
      </w:r>
    </w:p>
    <w:p w14:paraId="58ECD97E">
      <w:pPr>
        <w:spacing w:before="66" w:line="221" w:lineRule="auto"/>
        <w:ind w:left="605"/>
        <w:rPr>
          <w:rFonts w:ascii="宋体" w:hAnsi="宋体" w:eastAsia="宋体" w:cs="宋体"/>
          <w:sz w:val="28"/>
          <w:szCs w:val="28"/>
        </w:rPr>
      </w:pPr>
      <w:r>
        <w:rPr>
          <w:rFonts w:ascii="宋体" w:hAnsi="宋体" w:eastAsia="宋体" w:cs="宋体"/>
          <w:spacing w:val="-15"/>
          <w:sz w:val="28"/>
          <w:szCs w:val="28"/>
        </w:rPr>
        <w:t>1.</w:t>
      </w:r>
      <w:r>
        <w:rPr>
          <w:rFonts w:ascii="宋体" w:hAnsi="宋体" w:eastAsia="宋体" w:cs="宋体"/>
          <w:spacing w:val="58"/>
          <w:sz w:val="28"/>
          <w:szCs w:val="28"/>
        </w:rPr>
        <w:t xml:space="preserve"> </w:t>
      </w:r>
      <w:r>
        <w:rPr>
          <w:rFonts w:ascii="宋体" w:hAnsi="宋体" w:eastAsia="宋体" w:cs="宋体"/>
          <w:spacing w:val="-15"/>
          <w:sz w:val="28"/>
          <w:szCs w:val="28"/>
        </w:rPr>
        <w:t>自然环境</w:t>
      </w:r>
    </w:p>
    <w:p w14:paraId="5BC75E82">
      <w:pPr>
        <w:spacing w:before="63" w:line="214" w:lineRule="auto"/>
        <w:ind w:left="608"/>
        <w:rPr>
          <w:rFonts w:ascii="宋体" w:hAnsi="宋体" w:eastAsia="宋体" w:cs="宋体"/>
          <w:sz w:val="28"/>
          <w:szCs w:val="28"/>
        </w:rPr>
      </w:pPr>
      <w:r>
        <w:rPr>
          <w:rFonts w:ascii="宋体" w:hAnsi="宋体" w:eastAsia="宋体" w:cs="宋体"/>
          <w:spacing w:val="-2"/>
          <w:sz w:val="28"/>
          <w:szCs w:val="28"/>
        </w:rPr>
        <w:t>•  地形地貌：__________</w:t>
      </w:r>
    </w:p>
    <w:p w14:paraId="2C42CFB3">
      <w:pPr>
        <w:spacing w:before="76" w:line="214" w:lineRule="auto"/>
        <w:ind w:left="608"/>
        <w:rPr>
          <w:rFonts w:ascii="宋体" w:hAnsi="宋体" w:eastAsia="宋体" w:cs="宋体"/>
          <w:sz w:val="28"/>
          <w:szCs w:val="28"/>
        </w:rPr>
      </w:pPr>
      <w:r>
        <w:rPr>
          <w:rFonts w:ascii="宋体" w:hAnsi="宋体" w:eastAsia="宋体" w:cs="宋体"/>
          <w:spacing w:val="-2"/>
          <w:sz w:val="28"/>
          <w:szCs w:val="28"/>
        </w:rPr>
        <w:t>•  气候条件：__________</w:t>
      </w:r>
    </w:p>
    <w:p w14:paraId="4FD35E08">
      <w:pPr>
        <w:spacing w:before="76" w:line="214" w:lineRule="auto"/>
        <w:ind w:left="608"/>
        <w:rPr>
          <w:rFonts w:ascii="宋体" w:hAnsi="宋体" w:eastAsia="宋体" w:cs="宋体"/>
          <w:sz w:val="28"/>
          <w:szCs w:val="28"/>
        </w:rPr>
      </w:pPr>
      <w:r>
        <w:rPr>
          <w:rFonts w:ascii="宋体" w:hAnsi="宋体" w:eastAsia="宋体" w:cs="宋体"/>
          <w:spacing w:val="-2"/>
          <w:sz w:val="28"/>
          <w:szCs w:val="28"/>
        </w:rPr>
        <w:t>•  水源状况：__________</w:t>
      </w:r>
    </w:p>
    <w:p w14:paraId="71A6D7E0">
      <w:pPr>
        <w:spacing w:before="75" w:line="220" w:lineRule="auto"/>
        <w:ind w:left="608"/>
        <w:rPr>
          <w:rFonts w:ascii="宋体" w:hAnsi="宋体" w:eastAsia="宋体" w:cs="宋体"/>
          <w:sz w:val="28"/>
          <w:szCs w:val="28"/>
        </w:rPr>
      </w:pPr>
      <w:r>
        <w:rPr>
          <w:rFonts w:ascii="宋体" w:hAnsi="宋体" w:eastAsia="宋体" w:cs="宋体"/>
          <w:sz w:val="28"/>
          <w:szCs w:val="28"/>
        </w:rPr>
        <w:t>•  是否存在环境污染源或地质灾害隐患</w:t>
      </w:r>
      <w:r>
        <w:rPr>
          <w:rFonts w:ascii="宋体" w:hAnsi="宋体" w:eastAsia="宋体" w:cs="宋体"/>
          <w:spacing w:val="-19"/>
          <w:sz w:val="28"/>
          <w:szCs w:val="28"/>
        </w:rPr>
        <w:t>：（</w:t>
      </w:r>
      <w:r>
        <w:rPr>
          <w:rFonts w:ascii="宋体" w:hAnsi="宋体" w:eastAsia="宋体" w:cs="宋体"/>
          <w:sz w:val="28"/>
          <w:szCs w:val="28"/>
        </w:rPr>
        <w:t>请选择并补充）</w:t>
      </w:r>
    </w:p>
    <w:p w14:paraId="0EDC65FF">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5"/>
          <w:sz w:val="28"/>
          <w:szCs w:val="28"/>
        </w:rPr>
        <w:t xml:space="preserve"> </w:t>
      </w:r>
      <w:r>
        <w:rPr>
          <w:rFonts w:ascii="宋体" w:hAnsi="宋体" w:eastAsia="宋体" w:cs="宋体"/>
          <w:spacing w:val="-4"/>
          <w:sz w:val="28"/>
          <w:szCs w:val="28"/>
        </w:rPr>
        <w:t>□存在，具体描述：__________</w:t>
      </w:r>
    </w:p>
    <w:p w14:paraId="2337B45E">
      <w:pPr>
        <w:spacing w:before="77" w:line="220" w:lineRule="auto"/>
        <w:ind w:left="608"/>
        <w:rPr>
          <w:rFonts w:ascii="宋体" w:hAnsi="宋体" w:eastAsia="宋体" w:cs="宋体"/>
          <w:sz w:val="28"/>
          <w:szCs w:val="28"/>
        </w:rPr>
      </w:pPr>
      <w:r>
        <w:rPr>
          <w:rFonts w:ascii="宋体" w:hAnsi="宋体" w:eastAsia="宋体" w:cs="宋体"/>
          <w:spacing w:val="-15"/>
          <w:sz w:val="28"/>
          <w:szCs w:val="28"/>
        </w:rPr>
        <w:t>•</w:t>
      </w:r>
      <w:r>
        <w:rPr>
          <w:rFonts w:ascii="宋体" w:hAnsi="宋体" w:eastAsia="宋体" w:cs="宋体"/>
          <w:spacing w:val="42"/>
          <w:sz w:val="28"/>
          <w:szCs w:val="28"/>
        </w:rPr>
        <w:t xml:space="preserve"> </w:t>
      </w:r>
      <w:r>
        <w:rPr>
          <w:rFonts w:ascii="宋体" w:hAnsi="宋体" w:eastAsia="宋体" w:cs="宋体"/>
          <w:spacing w:val="-15"/>
          <w:sz w:val="28"/>
          <w:szCs w:val="28"/>
        </w:rPr>
        <w:t>□不存在</w:t>
      </w:r>
    </w:p>
    <w:p w14:paraId="1E7BEE20">
      <w:pPr>
        <w:spacing w:before="65" w:line="220" w:lineRule="auto"/>
        <w:ind w:left="587"/>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18"/>
          <w:sz w:val="28"/>
          <w:szCs w:val="28"/>
        </w:rPr>
        <w:t xml:space="preserve"> </w:t>
      </w:r>
      <w:r>
        <w:rPr>
          <w:rFonts w:ascii="宋体" w:hAnsi="宋体" w:eastAsia="宋体" w:cs="宋体"/>
          <w:spacing w:val="-4"/>
          <w:sz w:val="28"/>
          <w:szCs w:val="28"/>
        </w:rPr>
        <w:t>公用设施条件</w:t>
      </w:r>
    </w:p>
    <w:p w14:paraId="38097819">
      <w:pPr>
        <w:spacing w:before="67" w:line="220" w:lineRule="auto"/>
        <w:ind w:left="608"/>
        <w:rPr>
          <w:rFonts w:ascii="宋体" w:hAnsi="宋体" w:eastAsia="宋体" w:cs="宋体"/>
          <w:sz w:val="28"/>
          <w:szCs w:val="28"/>
        </w:rPr>
      </w:pPr>
      <w:r>
        <w:rPr>
          <w:rFonts w:ascii="宋体" w:hAnsi="宋体" w:eastAsia="宋体" w:cs="宋体"/>
          <w:sz w:val="28"/>
          <w:szCs w:val="28"/>
        </w:rPr>
        <w:t>•  水、电、气等市政配套设施是否完善</w:t>
      </w:r>
      <w:r>
        <w:rPr>
          <w:rFonts w:ascii="宋体" w:hAnsi="宋体" w:eastAsia="宋体" w:cs="宋体"/>
          <w:spacing w:val="-19"/>
          <w:sz w:val="28"/>
          <w:szCs w:val="28"/>
        </w:rPr>
        <w:t>：（</w:t>
      </w:r>
      <w:r>
        <w:rPr>
          <w:rFonts w:ascii="宋体" w:hAnsi="宋体" w:eastAsia="宋体" w:cs="宋体"/>
          <w:sz w:val="28"/>
          <w:szCs w:val="28"/>
        </w:rPr>
        <w:t>请选择并补充）</w:t>
      </w:r>
    </w:p>
    <w:p w14:paraId="570C0176">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□完善</w:t>
      </w:r>
    </w:p>
    <w:p w14:paraId="06DB7220">
      <w:pPr>
        <w:spacing w:before="64"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50"/>
          <w:sz w:val="28"/>
          <w:szCs w:val="28"/>
        </w:rPr>
        <w:t xml:space="preserve"> </w:t>
      </w:r>
      <w:r>
        <w:rPr>
          <w:rFonts w:ascii="宋体" w:hAnsi="宋体" w:eastAsia="宋体" w:cs="宋体"/>
          <w:spacing w:val="-4"/>
          <w:sz w:val="28"/>
          <w:szCs w:val="28"/>
        </w:rPr>
        <w:t>□不完善，具体问题：__________</w:t>
      </w:r>
    </w:p>
    <w:p w14:paraId="51225F3D">
      <w:pPr>
        <w:spacing w:before="76" w:line="214" w:lineRule="auto"/>
        <w:ind w:left="608"/>
        <w:rPr>
          <w:rFonts w:ascii="宋体" w:hAnsi="宋体" w:eastAsia="宋体" w:cs="宋体"/>
          <w:sz w:val="28"/>
          <w:szCs w:val="28"/>
        </w:rPr>
      </w:pPr>
      <w:r>
        <w:rPr>
          <w:rFonts w:ascii="宋体" w:hAnsi="宋体" w:eastAsia="宋体" w:cs="宋体"/>
          <w:spacing w:val="-2"/>
          <w:sz w:val="28"/>
          <w:szCs w:val="28"/>
        </w:rPr>
        <w:t>•  通信网络和信息化建设基础：__________</w:t>
      </w:r>
    </w:p>
    <w:p w14:paraId="14892BF4">
      <w:pPr>
        <w:spacing w:before="210" w:line="190" w:lineRule="exact"/>
        <w:ind w:left="582"/>
        <w:rPr>
          <w:rFonts w:ascii="宋体" w:hAnsi="宋体" w:eastAsia="宋体" w:cs="宋体"/>
          <w:sz w:val="28"/>
          <w:szCs w:val="28"/>
        </w:rPr>
      </w:pPr>
      <w:r>
        <w:rPr>
          <w:rFonts w:ascii="宋体" w:hAnsi="宋体" w:eastAsia="宋体" w:cs="宋体"/>
          <w:spacing w:val="-1"/>
          <w:position w:val="-5"/>
          <w:sz w:val="28"/>
          <w:szCs w:val="28"/>
        </w:rPr>
        <w:t>------------------------</w:t>
      </w:r>
    </w:p>
    <w:p w14:paraId="7491B329">
      <w:pPr>
        <w:spacing w:before="76" w:line="219" w:lineRule="auto"/>
        <w:ind w:left="584"/>
        <w:rPr>
          <w:rFonts w:ascii="宋体" w:hAnsi="宋体" w:eastAsia="宋体" w:cs="宋体"/>
          <w:sz w:val="28"/>
          <w:szCs w:val="28"/>
        </w:rPr>
      </w:pPr>
      <w:r>
        <w:rPr>
          <w:rFonts w:ascii="宋体" w:hAnsi="宋体" w:eastAsia="宋体" w:cs="宋体"/>
          <w:spacing w:val="-4"/>
          <w:sz w:val="28"/>
          <w:szCs w:val="28"/>
        </w:rPr>
        <w:t>三、地址与周围托幼机构、中小学校、食品经营单位布局的关系</w:t>
      </w:r>
    </w:p>
    <w:p w14:paraId="5A553156">
      <w:pPr>
        <w:spacing w:before="69" w:line="219" w:lineRule="auto"/>
        <w:ind w:left="605"/>
        <w:rPr>
          <w:rFonts w:ascii="宋体" w:hAnsi="宋体" w:eastAsia="宋体" w:cs="宋体"/>
          <w:sz w:val="28"/>
          <w:szCs w:val="28"/>
        </w:rPr>
      </w:pPr>
      <w:r>
        <w:rPr>
          <w:rFonts w:ascii="宋体" w:hAnsi="宋体" w:eastAsia="宋体" w:cs="宋体"/>
          <w:spacing w:val="-2"/>
          <w:sz w:val="28"/>
          <w:szCs w:val="28"/>
        </w:rPr>
        <w:t>1. 与托幼机构、中小学校的关系</w:t>
      </w:r>
    </w:p>
    <w:p w14:paraId="6DA2D54E">
      <w:pPr>
        <w:spacing w:line="219" w:lineRule="auto"/>
        <w:rPr>
          <w:rFonts w:ascii="宋体" w:hAnsi="宋体" w:eastAsia="宋体" w:cs="宋体"/>
          <w:sz w:val="28"/>
          <w:szCs w:val="28"/>
        </w:rPr>
        <w:sectPr>
          <w:footerReference r:id="rId14" w:type="default"/>
          <w:pgSz w:w="11906" w:h="16838"/>
          <w:pgMar w:top="1422" w:right="1678" w:bottom="693" w:left="1785" w:header="0" w:footer="381" w:gutter="0"/>
          <w:pgNumType w:fmt="decimal"/>
          <w:cols w:space="720" w:num="1"/>
        </w:sectPr>
      </w:pPr>
    </w:p>
    <w:p w14:paraId="2618697F">
      <w:pPr>
        <w:spacing w:before="86" w:line="214" w:lineRule="auto"/>
        <w:ind w:left="608"/>
        <w:rPr>
          <w:rFonts w:ascii="宋体" w:hAnsi="宋体" w:eastAsia="宋体" w:cs="宋体"/>
          <w:sz w:val="28"/>
          <w:szCs w:val="28"/>
        </w:rPr>
      </w:pPr>
      <w:bookmarkStart w:id="4" w:name="bookmark29"/>
      <w:bookmarkEnd w:id="4"/>
      <w:r>
        <w:rPr>
          <w:rFonts w:ascii="宋体" w:hAnsi="宋体" w:eastAsia="宋体" w:cs="宋体"/>
          <w:spacing w:val="-1"/>
          <w:sz w:val="28"/>
          <w:szCs w:val="28"/>
        </w:rPr>
        <w:t>•  距离最近的托幼机构：_________</w:t>
      </w:r>
      <w:r>
        <w:rPr>
          <w:rFonts w:ascii="宋体" w:hAnsi="宋体" w:eastAsia="宋体" w:cs="宋体"/>
          <w:spacing w:val="-2"/>
          <w:sz w:val="28"/>
          <w:szCs w:val="28"/>
        </w:rPr>
        <w:t>_米</w:t>
      </w:r>
    </w:p>
    <w:p w14:paraId="0BA93FB4">
      <w:pPr>
        <w:spacing w:before="76" w:line="214" w:lineRule="auto"/>
        <w:ind w:left="608"/>
        <w:rPr>
          <w:rFonts w:ascii="宋体" w:hAnsi="宋体" w:eastAsia="宋体" w:cs="宋体"/>
          <w:sz w:val="28"/>
          <w:szCs w:val="28"/>
        </w:rPr>
      </w:pPr>
      <w:r>
        <w:rPr>
          <w:rFonts w:ascii="宋体" w:hAnsi="宋体" w:eastAsia="宋体" w:cs="宋体"/>
          <w:spacing w:val="-1"/>
          <w:sz w:val="28"/>
          <w:szCs w:val="28"/>
        </w:rPr>
        <w:t>•  距离最近的中小学校：_________</w:t>
      </w:r>
      <w:r>
        <w:rPr>
          <w:rFonts w:ascii="宋体" w:hAnsi="宋体" w:eastAsia="宋体" w:cs="宋体"/>
          <w:spacing w:val="-2"/>
          <w:sz w:val="28"/>
          <w:szCs w:val="28"/>
        </w:rPr>
        <w:t>_米</w:t>
      </w:r>
    </w:p>
    <w:p w14:paraId="67C89479">
      <w:pPr>
        <w:spacing w:before="76" w:line="220" w:lineRule="auto"/>
        <w:ind w:left="608"/>
        <w:rPr>
          <w:rFonts w:ascii="宋体" w:hAnsi="宋体" w:eastAsia="宋体" w:cs="宋体"/>
          <w:sz w:val="28"/>
          <w:szCs w:val="28"/>
        </w:rPr>
      </w:pPr>
      <w:r>
        <w:rPr>
          <w:rFonts w:ascii="宋体" w:hAnsi="宋体" w:eastAsia="宋体" w:cs="宋体"/>
          <w:sz w:val="28"/>
          <w:szCs w:val="28"/>
        </w:rPr>
        <w:t>•  防护措施</w:t>
      </w:r>
      <w:r>
        <w:rPr>
          <w:rFonts w:ascii="宋体" w:hAnsi="宋体" w:eastAsia="宋体" w:cs="宋体"/>
          <w:spacing w:val="-19"/>
          <w:sz w:val="28"/>
          <w:szCs w:val="28"/>
        </w:rPr>
        <w:t>：（</w:t>
      </w:r>
      <w:r>
        <w:rPr>
          <w:rFonts w:ascii="宋体" w:hAnsi="宋体" w:eastAsia="宋体" w:cs="宋体"/>
          <w:sz w:val="28"/>
          <w:szCs w:val="28"/>
        </w:rPr>
        <w:t>请选择并补充）</w:t>
      </w:r>
    </w:p>
    <w:p w14:paraId="5D2EAD89">
      <w:pPr>
        <w:spacing w:before="64" w:line="220" w:lineRule="auto"/>
        <w:ind w:left="608"/>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47"/>
          <w:sz w:val="28"/>
          <w:szCs w:val="28"/>
        </w:rPr>
        <w:t xml:space="preserve"> </w:t>
      </w:r>
      <w:r>
        <w:rPr>
          <w:rFonts w:ascii="宋体" w:hAnsi="宋体" w:eastAsia="宋体" w:cs="宋体"/>
          <w:spacing w:val="-9"/>
          <w:sz w:val="28"/>
          <w:szCs w:val="28"/>
        </w:rPr>
        <w:t>□绿化隔离带设置</w:t>
      </w:r>
    </w:p>
    <w:p w14:paraId="5DAD84EF">
      <w:pPr>
        <w:spacing w:before="66"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□其他措施：__________</w:t>
      </w:r>
    </w:p>
    <w:p w14:paraId="373B3F8A">
      <w:pPr>
        <w:spacing w:before="77" w:line="221" w:lineRule="auto"/>
        <w:ind w:left="587"/>
        <w:rPr>
          <w:rFonts w:ascii="宋体" w:hAnsi="宋体" w:eastAsia="宋体" w:cs="宋体"/>
          <w:sz w:val="28"/>
          <w:szCs w:val="28"/>
        </w:rPr>
      </w:pPr>
      <w:r>
        <w:rPr>
          <w:rFonts w:ascii="宋体" w:hAnsi="宋体" w:eastAsia="宋体" w:cs="宋体"/>
          <w:spacing w:val="-2"/>
          <w:sz w:val="28"/>
          <w:szCs w:val="28"/>
        </w:rPr>
        <w:t>2. 与食品经营单位的关系</w:t>
      </w:r>
    </w:p>
    <w:p w14:paraId="1BC4553C">
      <w:pPr>
        <w:spacing w:before="63" w:line="214" w:lineRule="auto"/>
        <w:ind w:left="608"/>
        <w:rPr>
          <w:rFonts w:ascii="宋体" w:hAnsi="宋体" w:eastAsia="宋体" w:cs="宋体"/>
          <w:sz w:val="28"/>
          <w:szCs w:val="28"/>
        </w:rPr>
      </w:pPr>
      <w:r>
        <w:rPr>
          <w:rFonts w:ascii="宋体" w:hAnsi="宋体" w:eastAsia="宋体" w:cs="宋体"/>
          <w:spacing w:val="-1"/>
          <w:sz w:val="28"/>
          <w:szCs w:val="28"/>
        </w:rPr>
        <w:t>•  距离最近的食品经营单位：__________米</w:t>
      </w:r>
    </w:p>
    <w:p w14:paraId="00BA82DA">
      <w:pPr>
        <w:spacing w:before="76" w:line="214" w:lineRule="auto"/>
        <w:ind w:left="608"/>
        <w:rPr>
          <w:rFonts w:ascii="宋体" w:hAnsi="宋体" w:eastAsia="宋体" w:cs="宋体"/>
          <w:sz w:val="28"/>
          <w:szCs w:val="28"/>
        </w:rPr>
      </w:pPr>
      <w:r>
        <w:rPr>
          <w:rFonts w:ascii="宋体" w:hAnsi="宋体" w:eastAsia="宋体" w:cs="宋体"/>
          <w:spacing w:val="-2"/>
          <w:sz w:val="28"/>
          <w:szCs w:val="28"/>
        </w:rPr>
        <w:t>•  卫生风险分析：__________</w:t>
      </w:r>
    </w:p>
    <w:p w14:paraId="58B27007">
      <w:pPr>
        <w:spacing w:before="77" w:line="220" w:lineRule="auto"/>
        <w:ind w:left="589"/>
        <w:rPr>
          <w:rFonts w:ascii="宋体" w:hAnsi="宋体" w:eastAsia="宋体" w:cs="宋体"/>
          <w:sz w:val="28"/>
          <w:szCs w:val="28"/>
        </w:rPr>
      </w:pPr>
      <w:r>
        <w:rPr>
          <w:rFonts w:ascii="宋体" w:hAnsi="宋体" w:eastAsia="宋体" w:cs="宋体"/>
          <w:spacing w:val="-1"/>
          <w:sz w:val="28"/>
          <w:szCs w:val="28"/>
        </w:rPr>
        <w:t>3. 保障医院环境的卫生安全措施</w:t>
      </w:r>
    </w:p>
    <w:p w14:paraId="6FF86F43">
      <w:pPr>
        <w:spacing w:before="64" w:line="214" w:lineRule="auto"/>
        <w:ind w:left="608"/>
        <w:rPr>
          <w:rFonts w:ascii="宋体" w:hAnsi="宋体" w:eastAsia="宋体" w:cs="宋体"/>
          <w:sz w:val="28"/>
          <w:szCs w:val="28"/>
        </w:rPr>
      </w:pPr>
      <w:r>
        <w:rPr>
          <w:rFonts w:ascii="宋体" w:hAnsi="宋体" w:eastAsia="宋体" w:cs="宋体"/>
          <w:spacing w:val="-4"/>
          <w:sz w:val="28"/>
          <w:szCs w:val="28"/>
        </w:rPr>
        <w:t>•  措施</w:t>
      </w:r>
      <w:r>
        <w:rPr>
          <w:rFonts w:ascii="宋体" w:hAnsi="宋体" w:eastAsia="宋体" w:cs="宋体"/>
          <w:spacing w:val="-37"/>
          <w:sz w:val="28"/>
          <w:szCs w:val="28"/>
        </w:rPr>
        <w:t xml:space="preserve"> </w:t>
      </w:r>
      <w:r>
        <w:rPr>
          <w:rFonts w:ascii="宋体" w:hAnsi="宋体" w:eastAsia="宋体" w:cs="宋体"/>
          <w:spacing w:val="-4"/>
          <w:sz w:val="28"/>
          <w:szCs w:val="28"/>
        </w:rPr>
        <w:t>1：__________</w:t>
      </w:r>
    </w:p>
    <w:p w14:paraId="7F2197CF">
      <w:pPr>
        <w:spacing w:before="76" w:line="214" w:lineRule="auto"/>
        <w:ind w:left="608"/>
        <w:rPr>
          <w:rFonts w:ascii="宋体" w:hAnsi="宋体" w:eastAsia="宋体" w:cs="宋体"/>
          <w:sz w:val="28"/>
          <w:szCs w:val="28"/>
        </w:rPr>
      </w:pPr>
      <w:r>
        <w:rPr>
          <w:rFonts w:ascii="宋体" w:hAnsi="宋体" w:eastAsia="宋体" w:cs="宋体"/>
          <w:spacing w:val="-3"/>
          <w:sz w:val="28"/>
          <w:szCs w:val="28"/>
        </w:rPr>
        <w:t>•  措施</w:t>
      </w:r>
      <w:r>
        <w:rPr>
          <w:rFonts w:ascii="宋体" w:hAnsi="宋体" w:eastAsia="宋体" w:cs="宋体"/>
          <w:spacing w:val="-54"/>
          <w:sz w:val="28"/>
          <w:szCs w:val="28"/>
        </w:rPr>
        <w:t xml:space="preserve"> </w:t>
      </w:r>
      <w:r>
        <w:rPr>
          <w:rFonts w:ascii="宋体" w:hAnsi="宋体" w:eastAsia="宋体" w:cs="宋体"/>
          <w:spacing w:val="-3"/>
          <w:sz w:val="28"/>
          <w:szCs w:val="28"/>
        </w:rPr>
        <w:t>2：__________</w:t>
      </w:r>
    </w:p>
    <w:p w14:paraId="16564D6B">
      <w:pPr>
        <w:pStyle w:val="2"/>
        <w:spacing w:line="381" w:lineRule="auto"/>
      </w:pPr>
      <w:r>
        <w:drawing>
          <wp:anchor distT="0" distB="0" distL="0" distR="0" simplePos="0" relativeHeight="251697152" behindDoc="0" locked="0" layoutInCell="1" allowOverlap="1">
            <wp:simplePos x="0" y="0"/>
            <wp:positionH relativeFrom="column">
              <wp:posOffset>369570</wp:posOffset>
            </wp:positionH>
            <wp:positionV relativeFrom="paragraph">
              <wp:posOffset>132080</wp:posOffset>
            </wp:positionV>
            <wp:extent cx="2127885" cy="698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6"/>
                    <a:stretch>
                      <a:fillRect/>
                    </a:stretch>
                  </pic:blipFill>
                  <pic:spPr>
                    <a:xfrm>
                      <a:off x="0" y="0"/>
                      <a:ext cx="2128015" cy="7137"/>
                    </a:xfrm>
                    <a:prstGeom prst="rect">
                      <a:avLst/>
                    </a:prstGeom>
                  </pic:spPr>
                </pic:pic>
              </a:graphicData>
            </a:graphic>
          </wp:anchor>
        </w:drawing>
      </w:r>
    </w:p>
    <w:p w14:paraId="6313F4B8">
      <w:pPr>
        <w:spacing w:before="92" w:line="221" w:lineRule="auto"/>
        <w:ind w:left="610"/>
        <w:rPr>
          <w:rFonts w:ascii="宋体" w:hAnsi="宋体" w:eastAsia="宋体" w:cs="宋体"/>
          <w:sz w:val="28"/>
          <w:szCs w:val="28"/>
        </w:rPr>
      </w:pPr>
      <w:r>
        <w:rPr>
          <w:rFonts w:ascii="宋体" w:hAnsi="宋体" w:eastAsia="宋体" w:cs="宋体"/>
          <w:spacing w:val="-4"/>
          <w:sz w:val="28"/>
          <w:szCs w:val="28"/>
        </w:rPr>
        <w:t>四、占地和建筑面积</w:t>
      </w:r>
    </w:p>
    <w:p w14:paraId="535E9408">
      <w:pPr>
        <w:spacing w:before="65" w:line="221" w:lineRule="auto"/>
        <w:ind w:left="605"/>
        <w:rPr>
          <w:rFonts w:ascii="宋体" w:hAnsi="宋体" w:eastAsia="宋体" w:cs="宋体"/>
          <w:sz w:val="28"/>
          <w:szCs w:val="28"/>
        </w:rPr>
      </w:pPr>
      <w:r>
        <w:rPr>
          <w:rFonts w:ascii="宋体" w:hAnsi="宋体" w:eastAsia="宋体" w:cs="宋体"/>
          <w:spacing w:val="-7"/>
          <w:sz w:val="28"/>
          <w:szCs w:val="28"/>
        </w:rPr>
        <w:t>1.</w:t>
      </w:r>
      <w:r>
        <w:rPr>
          <w:rFonts w:ascii="宋体" w:hAnsi="宋体" w:eastAsia="宋体" w:cs="宋体"/>
          <w:spacing w:val="17"/>
          <w:sz w:val="28"/>
          <w:szCs w:val="28"/>
        </w:rPr>
        <w:t xml:space="preserve"> </w:t>
      </w:r>
      <w:r>
        <w:rPr>
          <w:rFonts w:ascii="宋体" w:hAnsi="宋体" w:eastAsia="宋体" w:cs="宋体"/>
          <w:spacing w:val="-7"/>
          <w:sz w:val="28"/>
          <w:szCs w:val="28"/>
        </w:rPr>
        <w:t>总占地面积</w:t>
      </w:r>
    </w:p>
    <w:p w14:paraId="3158CAA8">
      <w:pPr>
        <w:spacing w:before="66" w:line="214" w:lineRule="auto"/>
        <w:ind w:left="608"/>
        <w:rPr>
          <w:rFonts w:ascii="宋体" w:hAnsi="宋体" w:eastAsia="宋体" w:cs="宋体"/>
          <w:sz w:val="28"/>
          <w:szCs w:val="28"/>
        </w:rPr>
      </w:pPr>
      <w:r>
        <w:rPr>
          <w:rFonts w:ascii="宋体" w:hAnsi="宋体" w:eastAsia="宋体" w:cs="宋体"/>
          <w:spacing w:val="-2"/>
          <w:sz w:val="28"/>
          <w:szCs w:val="28"/>
        </w:rPr>
        <w:t>•  面积：__________平方米</w:t>
      </w:r>
    </w:p>
    <w:p w14:paraId="2DE0ACAD">
      <w:pPr>
        <w:spacing w:before="74" w:line="221" w:lineRule="auto"/>
        <w:ind w:left="587"/>
        <w:rPr>
          <w:rFonts w:ascii="宋体" w:hAnsi="宋体" w:eastAsia="宋体" w:cs="宋体"/>
          <w:sz w:val="28"/>
          <w:szCs w:val="28"/>
        </w:rPr>
      </w:pPr>
      <w:r>
        <w:rPr>
          <w:rFonts w:ascii="宋体" w:hAnsi="宋体" w:eastAsia="宋体" w:cs="宋体"/>
          <w:spacing w:val="-5"/>
          <w:sz w:val="28"/>
          <w:szCs w:val="28"/>
        </w:rPr>
        <w:t>2.</w:t>
      </w:r>
      <w:r>
        <w:rPr>
          <w:rFonts w:ascii="宋体" w:hAnsi="宋体" w:eastAsia="宋体" w:cs="宋体"/>
          <w:spacing w:val="15"/>
          <w:sz w:val="28"/>
          <w:szCs w:val="28"/>
        </w:rPr>
        <w:t xml:space="preserve"> </w:t>
      </w:r>
      <w:r>
        <w:rPr>
          <w:rFonts w:ascii="宋体" w:hAnsi="宋体" w:eastAsia="宋体" w:cs="宋体"/>
          <w:spacing w:val="-5"/>
          <w:sz w:val="28"/>
          <w:szCs w:val="28"/>
        </w:rPr>
        <w:t>建筑面积</w:t>
      </w:r>
    </w:p>
    <w:p w14:paraId="59F379FA">
      <w:pPr>
        <w:spacing w:before="65" w:line="214" w:lineRule="auto"/>
        <w:ind w:left="608"/>
        <w:rPr>
          <w:rFonts w:ascii="宋体" w:hAnsi="宋体" w:eastAsia="宋体" w:cs="宋体"/>
          <w:sz w:val="28"/>
          <w:szCs w:val="28"/>
        </w:rPr>
      </w:pPr>
      <w:r>
        <w:rPr>
          <w:rFonts w:ascii="宋体" w:hAnsi="宋体" w:eastAsia="宋体" w:cs="宋体"/>
          <w:spacing w:val="-2"/>
          <w:sz w:val="28"/>
          <w:szCs w:val="28"/>
        </w:rPr>
        <w:t>•  总面积：__________平方米</w:t>
      </w:r>
    </w:p>
    <w:p w14:paraId="228A76EC">
      <w:pPr>
        <w:spacing w:before="77" w:line="221" w:lineRule="auto"/>
        <w:ind w:left="608"/>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
          <w:sz w:val="28"/>
          <w:szCs w:val="28"/>
        </w:rPr>
        <w:t xml:space="preserve">  </w:t>
      </w:r>
      <w:r>
        <w:rPr>
          <w:rFonts w:ascii="宋体" w:hAnsi="宋体" w:eastAsia="宋体" w:cs="宋体"/>
          <w:spacing w:val="-7"/>
          <w:sz w:val="28"/>
          <w:szCs w:val="28"/>
        </w:rPr>
        <w:t>功能区分配：</w:t>
      </w:r>
    </w:p>
    <w:p w14:paraId="79B8C079">
      <w:pPr>
        <w:spacing w:before="63"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27"/>
          <w:sz w:val="28"/>
          <w:szCs w:val="28"/>
        </w:rPr>
        <w:t xml:space="preserve">  </w:t>
      </w:r>
      <w:r>
        <w:rPr>
          <w:rFonts w:ascii="宋体" w:hAnsi="宋体" w:eastAsia="宋体" w:cs="宋体"/>
          <w:spacing w:val="-5"/>
          <w:sz w:val="28"/>
          <w:szCs w:val="28"/>
        </w:rPr>
        <w:t>门诊部：__________平方米</w:t>
      </w:r>
    </w:p>
    <w:p w14:paraId="296BDE79">
      <w:pPr>
        <w:spacing w:before="76" w:line="214" w:lineRule="auto"/>
        <w:ind w:left="608"/>
        <w:rPr>
          <w:rFonts w:ascii="宋体" w:hAnsi="宋体" w:eastAsia="宋体" w:cs="宋体"/>
          <w:sz w:val="28"/>
          <w:szCs w:val="28"/>
        </w:rPr>
      </w:pPr>
      <w:r>
        <w:rPr>
          <w:rFonts w:ascii="宋体" w:hAnsi="宋体" w:eastAsia="宋体" w:cs="宋体"/>
          <w:spacing w:val="-2"/>
          <w:sz w:val="28"/>
          <w:szCs w:val="28"/>
        </w:rPr>
        <w:t>•  住院部：__________平方米</w:t>
      </w:r>
    </w:p>
    <w:p w14:paraId="7F7C6B31">
      <w:pPr>
        <w:spacing w:before="76" w:line="214" w:lineRule="auto"/>
        <w:ind w:left="608"/>
        <w:rPr>
          <w:rFonts w:ascii="宋体" w:hAnsi="宋体" w:eastAsia="宋体" w:cs="宋体"/>
          <w:sz w:val="28"/>
          <w:szCs w:val="28"/>
        </w:rPr>
      </w:pPr>
      <w:r>
        <w:rPr>
          <w:rFonts w:ascii="宋体" w:hAnsi="宋体" w:eastAsia="宋体" w:cs="宋体"/>
          <w:spacing w:val="-2"/>
          <w:sz w:val="28"/>
          <w:szCs w:val="28"/>
        </w:rPr>
        <w:t>•  医技科室：__________平方米</w:t>
      </w:r>
    </w:p>
    <w:p w14:paraId="580F75BC">
      <w:pPr>
        <w:spacing w:before="76" w:line="242" w:lineRule="auto"/>
        <w:ind w:left="589" w:right="3418" w:firstLine="18"/>
        <w:rPr>
          <w:rFonts w:ascii="宋体" w:hAnsi="宋体" w:eastAsia="宋体" w:cs="宋体"/>
          <w:sz w:val="28"/>
          <w:szCs w:val="28"/>
        </w:rPr>
      </w:pPr>
      <w:r>
        <w:rPr>
          <w:rFonts w:ascii="宋体" w:hAnsi="宋体" w:eastAsia="宋体" w:cs="宋体"/>
          <w:spacing w:val="-2"/>
          <w:sz w:val="28"/>
          <w:szCs w:val="28"/>
        </w:rPr>
        <w:t>•  行政办公区：__________平方米</w:t>
      </w:r>
      <w:r>
        <w:rPr>
          <w:rFonts w:ascii="宋体" w:hAnsi="宋体" w:eastAsia="宋体" w:cs="宋体"/>
          <w:spacing w:val="9"/>
          <w:sz w:val="28"/>
          <w:szCs w:val="28"/>
        </w:rPr>
        <w:t xml:space="preserve"> </w:t>
      </w:r>
      <w:r>
        <w:rPr>
          <w:rFonts w:ascii="宋体" w:hAnsi="宋体" w:eastAsia="宋体" w:cs="宋体"/>
          <w:spacing w:val="-2"/>
          <w:sz w:val="28"/>
          <w:szCs w:val="28"/>
        </w:rPr>
        <w:t>3. 预留发展空间</w:t>
      </w:r>
    </w:p>
    <w:p w14:paraId="654C7686">
      <w:pPr>
        <w:spacing w:before="65" w:line="214" w:lineRule="auto"/>
        <w:ind w:left="608"/>
        <w:rPr>
          <w:rFonts w:ascii="宋体" w:hAnsi="宋体" w:eastAsia="宋体" w:cs="宋体"/>
          <w:sz w:val="28"/>
          <w:szCs w:val="28"/>
        </w:rPr>
      </w:pPr>
      <w:r>
        <w:rPr>
          <w:rFonts w:ascii="宋体" w:hAnsi="宋体" w:eastAsia="宋体" w:cs="宋体"/>
          <w:spacing w:val="-2"/>
          <w:sz w:val="28"/>
          <w:szCs w:val="28"/>
        </w:rPr>
        <w:t>•  预留面积：__________平方米</w:t>
      </w:r>
    </w:p>
    <w:p w14:paraId="09155C58">
      <w:pPr>
        <w:pStyle w:val="2"/>
        <w:spacing w:line="382" w:lineRule="auto"/>
      </w:pPr>
      <w:r>
        <w:drawing>
          <wp:anchor distT="0" distB="0" distL="0" distR="0" simplePos="0" relativeHeight="251698176" behindDoc="0" locked="0" layoutInCell="1" allowOverlap="1">
            <wp:simplePos x="0" y="0"/>
            <wp:positionH relativeFrom="column">
              <wp:posOffset>369570</wp:posOffset>
            </wp:positionH>
            <wp:positionV relativeFrom="paragraph">
              <wp:posOffset>131445</wp:posOffset>
            </wp:positionV>
            <wp:extent cx="2127885" cy="698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66"/>
                    <a:stretch>
                      <a:fillRect/>
                    </a:stretch>
                  </pic:blipFill>
                  <pic:spPr>
                    <a:xfrm>
                      <a:off x="0" y="0"/>
                      <a:ext cx="2128015" cy="7137"/>
                    </a:xfrm>
                    <a:prstGeom prst="rect">
                      <a:avLst/>
                    </a:prstGeom>
                  </pic:spPr>
                </pic:pic>
              </a:graphicData>
            </a:graphic>
          </wp:anchor>
        </w:drawing>
      </w:r>
    </w:p>
    <w:p w14:paraId="76AB10E6">
      <w:pPr>
        <w:spacing w:before="92" w:line="219" w:lineRule="auto"/>
        <w:ind w:left="588"/>
        <w:rPr>
          <w:rFonts w:ascii="宋体" w:hAnsi="宋体" w:eastAsia="宋体" w:cs="宋体"/>
          <w:sz w:val="28"/>
          <w:szCs w:val="28"/>
        </w:rPr>
      </w:pPr>
      <w:r>
        <w:rPr>
          <w:rFonts w:ascii="宋体" w:hAnsi="宋体" w:eastAsia="宋体" w:cs="宋体"/>
          <w:spacing w:val="-2"/>
          <w:sz w:val="28"/>
          <w:szCs w:val="28"/>
        </w:rPr>
        <w:t>五、地址与周围医疗机构的关系</w:t>
      </w:r>
    </w:p>
    <w:p w14:paraId="04125322">
      <w:pPr>
        <w:spacing w:before="68" w:line="219" w:lineRule="auto"/>
        <w:ind w:left="605"/>
        <w:rPr>
          <w:rFonts w:ascii="宋体" w:hAnsi="宋体" w:eastAsia="宋体" w:cs="宋体"/>
          <w:sz w:val="28"/>
          <w:szCs w:val="28"/>
        </w:rPr>
      </w:pPr>
      <w:r>
        <w:rPr>
          <w:rFonts w:ascii="宋体" w:hAnsi="宋体" w:eastAsia="宋体" w:cs="宋体"/>
          <w:spacing w:val="-3"/>
          <w:sz w:val="28"/>
          <w:szCs w:val="28"/>
        </w:rPr>
        <w:t>1. 与现有医疗机构的关系</w:t>
      </w:r>
    </w:p>
    <w:p w14:paraId="3B5FC767">
      <w:pPr>
        <w:spacing w:before="66" w:line="220" w:lineRule="auto"/>
        <w:ind w:left="608"/>
        <w:rPr>
          <w:rFonts w:ascii="宋体" w:hAnsi="宋体" w:eastAsia="宋体" w:cs="宋体"/>
          <w:sz w:val="28"/>
          <w:szCs w:val="28"/>
        </w:rPr>
      </w:pPr>
      <w:r>
        <w:rPr>
          <w:rFonts w:ascii="宋体" w:hAnsi="宋体" w:eastAsia="宋体" w:cs="宋体"/>
          <w:sz w:val="28"/>
          <w:szCs w:val="28"/>
        </w:rPr>
        <w:t>•  是否存在过度集中或资源浪费的情况</w:t>
      </w:r>
      <w:r>
        <w:rPr>
          <w:rFonts w:ascii="宋体" w:hAnsi="宋体" w:eastAsia="宋体" w:cs="宋体"/>
          <w:spacing w:val="-19"/>
          <w:sz w:val="28"/>
          <w:szCs w:val="28"/>
        </w:rPr>
        <w:t>：（</w:t>
      </w:r>
      <w:r>
        <w:rPr>
          <w:rFonts w:ascii="宋体" w:hAnsi="宋体" w:eastAsia="宋体" w:cs="宋体"/>
          <w:sz w:val="28"/>
          <w:szCs w:val="28"/>
        </w:rPr>
        <w:t>请选择并补充）</w:t>
      </w:r>
    </w:p>
    <w:p w14:paraId="7BF9670D">
      <w:pPr>
        <w:spacing w:before="67"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5"/>
          <w:sz w:val="28"/>
          <w:szCs w:val="28"/>
        </w:rPr>
        <w:t xml:space="preserve"> </w:t>
      </w:r>
      <w:r>
        <w:rPr>
          <w:rFonts w:ascii="宋体" w:hAnsi="宋体" w:eastAsia="宋体" w:cs="宋体"/>
          <w:spacing w:val="-4"/>
          <w:sz w:val="28"/>
          <w:szCs w:val="28"/>
        </w:rPr>
        <w:t>□存在，具体描述：__________</w:t>
      </w:r>
    </w:p>
    <w:p w14:paraId="215B612B">
      <w:pPr>
        <w:spacing w:before="77" w:line="220" w:lineRule="auto"/>
        <w:ind w:left="608"/>
        <w:rPr>
          <w:rFonts w:ascii="宋体" w:hAnsi="宋体" w:eastAsia="宋体" w:cs="宋体"/>
          <w:sz w:val="28"/>
          <w:szCs w:val="28"/>
        </w:rPr>
      </w:pPr>
      <w:r>
        <w:rPr>
          <w:rFonts w:ascii="宋体" w:hAnsi="宋体" w:eastAsia="宋体" w:cs="宋体"/>
          <w:spacing w:val="-15"/>
          <w:sz w:val="28"/>
          <w:szCs w:val="28"/>
        </w:rPr>
        <w:t>•</w:t>
      </w:r>
      <w:r>
        <w:rPr>
          <w:rFonts w:ascii="宋体" w:hAnsi="宋体" w:eastAsia="宋体" w:cs="宋体"/>
          <w:spacing w:val="42"/>
          <w:sz w:val="28"/>
          <w:szCs w:val="28"/>
        </w:rPr>
        <w:t xml:space="preserve"> </w:t>
      </w:r>
      <w:r>
        <w:rPr>
          <w:rFonts w:ascii="宋体" w:hAnsi="宋体" w:eastAsia="宋体" w:cs="宋体"/>
          <w:spacing w:val="-15"/>
          <w:sz w:val="28"/>
          <w:szCs w:val="28"/>
        </w:rPr>
        <w:t>□不存在</w:t>
      </w:r>
    </w:p>
    <w:p w14:paraId="61E8DF36">
      <w:pPr>
        <w:spacing w:before="64" w:line="214" w:lineRule="auto"/>
        <w:ind w:left="608"/>
        <w:rPr>
          <w:rFonts w:ascii="宋体" w:hAnsi="宋体" w:eastAsia="宋体" w:cs="宋体"/>
          <w:sz w:val="28"/>
          <w:szCs w:val="28"/>
        </w:rPr>
      </w:pPr>
      <w:r>
        <w:rPr>
          <w:rFonts w:ascii="宋体" w:hAnsi="宋体" w:eastAsia="宋体" w:cs="宋体"/>
          <w:spacing w:val="-2"/>
          <w:sz w:val="28"/>
          <w:szCs w:val="28"/>
        </w:rPr>
        <w:t>•  合作潜力及资源共享可能性：__________</w:t>
      </w:r>
    </w:p>
    <w:p w14:paraId="7BAE4C83">
      <w:pPr>
        <w:spacing w:before="76" w:line="221" w:lineRule="auto"/>
        <w:ind w:left="587"/>
        <w:rPr>
          <w:rFonts w:ascii="宋体" w:hAnsi="宋体" w:eastAsia="宋体" w:cs="宋体"/>
          <w:sz w:val="28"/>
          <w:szCs w:val="28"/>
        </w:rPr>
      </w:pPr>
      <w:r>
        <w:rPr>
          <w:rFonts w:ascii="宋体" w:hAnsi="宋体" w:eastAsia="宋体" w:cs="宋体"/>
          <w:spacing w:val="-5"/>
          <w:sz w:val="28"/>
          <w:szCs w:val="28"/>
        </w:rPr>
        <w:t>2.</w:t>
      </w:r>
      <w:r>
        <w:rPr>
          <w:rFonts w:ascii="宋体" w:hAnsi="宋体" w:eastAsia="宋体" w:cs="宋体"/>
          <w:spacing w:val="36"/>
          <w:sz w:val="28"/>
          <w:szCs w:val="28"/>
        </w:rPr>
        <w:t xml:space="preserve"> </w:t>
      </w:r>
      <w:r>
        <w:rPr>
          <w:rFonts w:ascii="宋体" w:hAnsi="宋体" w:eastAsia="宋体" w:cs="宋体"/>
          <w:spacing w:val="-5"/>
          <w:sz w:val="28"/>
          <w:szCs w:val="28"/>
        </w:rPr>
        <w:t>区域医疗资源配置</w:t>
      </w:r>
    </w:p>
    <w:p w14:paraId="00920022">
      <w:pPr>
        <w:spacing w:before="66" w:line="214" w:lineRule="auto"/>
        <w:ind w:left="608"/>
        <w:rPr>
          <w:rFonts w:ascii="宋体" w:hAnsi="宋体" w:eastAsia="宋体" w:cs="宋体"/>
          <w:sz w:val="28"/>
          <w:szCs w:val="28"/>
        </w:rPr>
      </w:pPr>
      <w:r>
        <w:rPr>
          <w:rFonts w:ascii="宋体" w:hAnsi="宋体" w:eastAsia="宋体" w:cs="宋体"/>
          <w:spacing w:val="-2"/>
          <w:sz w:val="28"/>
          <w:szCs w:val="28"/>
        </w:rPr>
        <w:t>•  对区域医疗资源布局的影响：__________</w:t>
      </w:r>
    </w:p>
    <w:p w14:paraId="6216FF96">
      <w:pPr>
        <w:spacing w:before="73" w:line="214" w:lineRule="auto"/>
        <w:ind w:left="608"/>
        <w:rPr>
          <w:rFonts w:ascii="宋体" w:hAnsi="宋体" w:eastAsia="宋体" w:cs="宋体"/>
          <w:sz w:val="28"/>
          <w:szCs w:val="28"/>
        </w:rPr>
      </w:pPr>
      <w:r>
        <w:rPr>
          <w:rFonts w:ascii="宋体" w:hAnsi="宋体" w:eastAsia="宋体" w:cs="宋体"/>
          <w:spacing w:val="-2"/>
          <w:sz w:val="28"/>
          <w:szCs w:val="28"/>
        </w:rPr>
        <w:t>•  对服务能力提升的作用：__________</w:t>
      </w:r>
    </w:p>
    <w:p w14:paraId="241CA1CE">
      <w:pPr>
        <w:spacing w:line="214" w:lineRule="auto"/>
        <w:rPr>
          <w:rFonts w:ascii="宋体" w:hAnsi="宋体" w:eastAsia="宋体" w:cs="宋体"/>
          <w:sz w:val="28"/>
          <w:szCs w:val="28"/>
        </w:rPr>
        <w:sectPr>
          <w:footerReference r:id="rId15" w:type="default"/>
          <w:pgSz w:w="11906" w:h="16838"/>
          <w:pgMar w:top="1431" w:right="1785" w:bottom="693" w:left="1785" w:header="0" w:footer="381" w:gutter="0"/>
          <w:pgNumType w:fmt="decimal"/>
          <w:cols w:space="720" w:num="1"/>
        </w:sectPr>
      </w:pPr>
    </w:p>
    <w:p w14:paraId="00A652CA">
      <w:pPr>
        <w:pStyle w:val="2"/>
        <w:spacing w:line="297" w:lineRule="auto"/>
      </w:pPr>
      <w:r>
        <w:drawing>
          <wp:anchor distT="0" distB="0" distL="0" distR="0" simplePos="0" relativeHeight="251700224" behindDoc="0" locked="0" layoutInCell="1" allowOverlap="1">
            <wp:simplePos x="0" y="0"/>
            <wp:positionH relativeFrom="column">
              <wp:posOffset>369570</wp:posOffset>
            </wp:positionH>
            <wp:positionV relativeFrom="paragraph">
              <wp:posOffset>138430</wp:posOffset>
            </wp:positionV>
            <wp:extent cx="2127885" cy="698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66"/>
                    <a:stretch>
                      <a:fillRect/>
                    </a:stretch>
                  </pic:blipFill>
                  <pic:spPr>
                    <a:xfrm>
                      <a:off x="0" y="0"/>
                      <a:ext cx="2128015" cy="7137"/>
                    </a:xfrm>
                    <a:prstGeom prst="rect">
                      <a:avLst/>
                    </a:prstGeom>
                  </pic:spPr>
                </pic:pic>
              </a:graphicData>
            </a:graphic>
          </wp:anchor>
        </w:drawing>
      </w:r>
    </w:p>
    <w:p w14:paraId="43C09CF7">
      <w:pPr>
        <w:pStyle w:val="2"/>
        <w:spacing w:line="297" w:lineRule="auto"/>
      </w:pPr>
    </w:p>
    <w:p w14:paraId="12C71721">
      <w:pPr>
        <w:pStyle w:val="2"/>
        <w:spacing w:line="297" w:lineRule="auto"/>
      </w:pPr>
    </w:p>
    <w:p w14:paraId="797E4D44">
      <w:pPr>
        <w:pStyle w:val="2"/>
        <w:spacing w:line="297" w:lineRule="auto"/>
      </w:pPr>
    </w:p>
    <w:p w14:paraId="2E700310">
      <w:pPr>
        <w:spacing w:before="91" w:line="214" w:lineRule="auto"/>
        <w:ind w:left="588"/>
        <w:rPr>
          <w:rFonts w:ascii="宋体" w:hAnsi="宋体" w:eastAsia="宋体" w:cs="宋体"/>
          <w:sz w:val="28"/>
          <w:szCs w:val="28"/>
        </w:rPr>
      </w:pPr>
      <w:r>
        <w:rPr>
          <w:rFonts w:ascii="宋体" w:hAnsi="宋体" w:eastAsia="宋体" w:cs="宋体"/>
          <w:spacing w:val="-1"/>
          <w:sz w:val="28"/>
          <w:szCs w:val="28"/>
        </w:rPr>
        <w:t>设置人签字或盖章：__________</w:t>
      </w:r>
    </w:p>
    <w:p w14:paraId="4834A1FC">
      <w:pPr>
        <w:spacing w:before="76" w:line="214" w:lineRule="auto"/>
        <w:ind w:left="632"/>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68"/>
          <w:sz w:val="28"/>
          <w:szCs w:val="28"/>
        </w:rPr>
        <w:t xml:space="preserve"> </w:t>
      </w:r>
      <w:r>
        <w:rPr>
          <w:rFonts w:ascii="宋体" w:hAnsi="宋体" w:eastAsia="宋体" w:cs="宋体"/>
          <w:spacing w:val="-2"/>
          <w:sz w:val="28"/>
          <w:szCs w:val="28"/>
        </w:rPr>
        <w:t>日</w:t>
      </w:r>
    </w:p>
    <w:p w14:paraId="64483585">
      <w:pPr>
        <w:spacing w:line="214" w:lineRule="auto"/>
        <w:rPr>
          <w:rFonts w:ascii="宋体" w:hAnsi="宋体" w:eastAsia="宋体" w:cs="宋体"/>
          <w:sz w:val="28"/>
          <w:szCs w:val="28"/>
        </w:rPr>
        <w:sectPr>
          <w:footerReference r:id="rId16" w:type="default"/>
          <w:pgSz w:w="11906" w:h="16838"/>
          <w:pgMar w:top="1431" w:right="1785" w:bottom="693" w:left="1785" w:header="0" w:footer="381" w:gutter="0"/>
          <w:pgNumType w:fmt="decimal"/>
          <w:cols w:space="720" w:num="1"/>
        </w:sectPr>
      </w:pPr>
    </w:p>
    <w:p w14:paraId="7414E0C8">
      <w:pPr>
        <w:spacing w:before="92" w:line="7320" w:lineRule="exact"/>
        <w:ind w:firstLine="45"/>
      </w:pPr>
      <w:r>
        <w:rPr>
          <w:position w:val="-146"/>
        </w:rPr>
        <w:drawing>
          <wp:inline distT="0" distB="0" distL="0" distR="0">
            <wp:extent cx="4542790" cy="46482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67"/>
                    <a:stretch>
                      <a:fillRect/>
                    </a:stretch>
                  </pic:blipFill>
                  <pic:spPr>
                    <a:xfrm>
                      <a:off x="0" y="0"/>
                      <a:ext cx="4543044" cy="4648200"/>
                    </a:xfrm>
                    <a:prstGeom prst="rect">
                      <a:avLst/>
                    </a:prstGeom>
                  </pic:spPr>
                </pic:pic>
              </a:graphicData>
            </a:graphic>
          </wp:inline>
        </w:drawing>
      </w:r>
    </w:p>
    <w:p w14:paraId="7C0E4E17">
      <w:pPr>
        <w:spacing w:before="213" w:line="5671" w:lineRule="exact"/>
        <w:ind w:firstLine="45"/>
      </w:pPr>
      <w:r>
        <w:rPr>
          <w:position w:val="-113"/>
        </w:rPr>
        <w:drawing>
          <wp:inline distT="0" distB="0" distL="0" distR="0">
            <wp:extent cx="5228590" cy="36010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68"/>
                    <a:stretch>
                      <a:fillRect/>
                    </a:stretch>
                  </pic:blipFill>
                  <pic:spPr>
                    <a:xfrm>
                      <a:off x="0" y="0"/>
                      <a:ext cx="5228844" cy="3601211"/>
                    </a:xfrm>
                    <a:prstGeom prst="rect">
                      <a:avLst/>
                    </a:prstGeom>
                  </pic:spPr>
                </pic:pic>
              </a:graphicData>
            </a:graphic>
          </wp:inline>
        </w:drawing>
      </w:r>
    </w:p>
    <w:p w14:paraId="000B8291">
      <w:pPr>
        <w:spacing w:line="5671" w:lineRule="exact"/>
        <w:sectPr>
          <w:footerReference r:id="rId17" w:type="default"/>
          <w:pgSz w:w="11906" w:h="16838"/>
          <w:pgMar w:top="1431" w:right="1785" w:bottom="693" w:left="1785" w:header="0" w:footer="379" w:gutter="0"/>
          <w:pgNumType w:fmt="decimal"/>
          <w:cols w:space="720" w:num="1"/>
        </w:sectPr>
      </w:pPr>
    </w:p>
    <w:p w14:paraId="676962CC">
      <w:pPr>
        <w:spacing w:before="137" w:line="5672" w:lineRule="exact"/>
        <w:ind w:firstLine="45"/>
      </w:pPr>
      <w:r>
        <w:rPr>
          <w:position w:val="-113"/>
        </w:rPr>
        <w:drawing>
          <wp:inline distT="0" distB="0" distL="0" distR="0">
            <wp:extent cx="4934585" cy="36010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69"/>
                    <a:stretch>
                      <a:fillRect/>
                    </a:stretch>
                  </pic:blipFill>
                  <pic:spPr>
                    <a:xfrm>
                      <a:off x="0" y="0"/>
                      <a:ext cx="4934711" cy="3601211"/>
                    </a:xfrm>
                    <a:prstGeom prst="rect">
                      <a:avLst/>
                    </a:prstGeom>
                  </pic:spPr>
                </pic:pic>
              </a:graphicData>
            </a:graphic>
          </wp:inline>
        </w:drawing>
      </w:r>
    </w:p>
    <w:p w14:paraId="3E13A01F">
      <w:pPr>
        <w:spacing w:line="5672" w:lineRule="exact"/>
        <w:sectPr>
          <w:footerReference r:id="rId18" w:type="default"/>
          <w:pgSz w:w="11906" w:h="16838"/>
          <w:pgMar w:top="1431" w:right="1785" w:bottom="693" w:left="1785" w:header="0" w:footer="379" w:gutter="0"/>
          <w:pgNumType w:fmt="decimal"/>
          <w:cols w:space="720" w:num="1"/>
        </w:sectPr>
      </w:pPr>
    </w:p>
    <w:p w14:paraId="4ADC3E99">
      <w:pPr>
        <w:spacing w:before="167" w:line="239" w:lineRule="auto"/>
        <w:ind w:left="57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医疗机构执业登记（新办、变更、校验）办事流</w:t>
      </w:r>
      <w:r>
        <w:rPr>
          <w:rFonts w:ascii="方正小标宋简体" w:hAnsi="方正小标宋简体" w:eastAsia="方正小标宋简体" w:cs="方正小标宋简体"/>
          <w:spacing w:val="8"/>
          <w:sz w:val="31"/>
          <w:szCs w:val="31"/>
        </w:rPr>
        <w:t>程图</w:t>
      </w:r>
    </w:p>
    <w:p w14:paraId="0B9CBAA4">
      <w:pPr>
        <w:spacing w:before="81" w:line="241" w:lineRule="auto"/>
        <w:ind w:left="331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1"/>
          <w:sz w:val="31"/>
          <w:szCs w:val="31"/>
        </w:rPr>
        <w:t>（流程图 2）</w:t>
      </w:r>
    </w:p>
    <w:p w14:paraId="0F4C0CB9">
      <w:pPr>
        <w:pStyle w:val="2"/>
        <w:spacing w:line="251" w:lineRule="auto"/>
      </w:pPr>
    </w:p>
    <w:p w14:paraId="7F9D7B32">
      <w:pPr>
        <w:pStyle w:val="2"/>
        <w:spacing w:line="252" w:lineRule="auto"/>
      </w:pPr>
    </w:p>
    <w:p w14:paraId="32D54713">
      <w:pPr>
        <w:pStyle w:val="2"/>
        <w:spacing w:line="252" w:lineRule="auto"/>
      </w:pPr>
    </w:p>
    <w:p w14:paraId="1EF3FA08">
      <w:pPr>
        <w:pStyle w:val="2"/>
        <w:spacing w:line="252" w:lineRule="auto"/>
      </w:pPr>
    </w:p>
    <w:p w14:paraId="73EEF04B">
      <w:pPr>
        <w:spacing w:line="11045" w:lineRule="exact"/>
        <w:ind w:firstLine="6561"/>
      </w:pPr>
      <w:r>
        <w:pict>
          <v:shape id="_x0000_s2054" o:spid="_x0000_s2054" o:spt="202" type="#_x0000_t202" style="position:absolute;left:0pt;margin-left:120.45pt;margin-top:5.2pt;height:252.75pt;width:186.55pt;z-index:251710464;mso-width-relative:page;mso-height-relative:page;" filled="f" stroked="f" coordsize="21600,21600">
            <v:path/>
            <v:fill on="f" focussize="0,0"/>
            <v:stroke on="f"/>
            <v:imagedata o:title=""/>
            <o:lock v:ext="edit" aspectratio="f"/>
            <v:textbox inset="0mm,0mm,0mm,0mm">
              <w:txbxContent>
                <w:p w14:paraId="721C9494">
                  <w:pPr>
                    <w:spacing w:before="21" w:line="231" w:lineRule="auto"/>
                    <w:ind w:left="20" w:right="204" w:firstLine="13"/>
                    <w:jc w:val="both"/>
                    <w:rPr>
                      <w:rFonts w:ascii="仿宋" w:hAnsi="仿宋" w:eastAsia="仿宋" w:cs="仿宋"/>
                      <w:sz w:val="24"/>
                      <w:szCs w:val="24"/>
                    </w:rPr>
                  </w:pPr>
                  <w:r>
                    <w:rPr>
                      <w:rFonts w:ascii="仿宋" w:hAnsi="仿宋" w:eastAsia="仿宋" w:cs="仿宋"/>
                      <w:spacing w:val="-8"/>
                      <w:sz w:val="24"/>
                      <w:szCs w:val="24"/>
                    </w:rPr>
                    <w:t>医疗机构提出申请（到市政务服务</w:t>
                  </w:r>
                  <w:r>
                    <w:rPr>
                      <w:rFonts w:ascii="仿宋" w:hAnsi="仿宋" w:eastAsia="仿宋" w:cs="仿宋"/>
                      <w:spacing w:val="10"/>
                      <w:sz w:val="24"/>
                      <w:szCs w:val="24"/>
                    </w:rPr>
                    <w:t xml:space="preserve"> </w:t>
                  </w:r>
                  <w:r>
                    <w:rPr>
                      <w:rFonts w:ascii="仿宋" w:hAnsi="仿宋" w:eastAsia="仿宋" w:cs="仿宋"/>
                      <w:spacing w:val="4"/>
                      <w:sz w:val="24"/>
                      <w:szCs w:val="24"/>
                    </w:rPr>
                    <w:t xml:space="preserve">中心综合窗口申请或四川政务服 </w:t>
                  </w:r>
                  <w:r>
                    <w:rPr>
                      <w:rFonts w:ascii="仿宋" w:hAnsi="仿宋" w:eastAsia="仿宋" w:cs="仿宋"/>
                      <w:spacing w:val="-9"/>
                      <w:sz w:val="24"/>
                      <w:szCs w:val="24"/>
                    </w:rPr>
                    <w:t>务网的“遂宁市卫生健康委</w:t>
                  </w:r>
                  <w:r>
                    <w:rPr>
                      <w:rFonts w:ascii="仿宋" w:hAnsi="仿宋" w:eastAsia="仿宋" w:cs="仿宋"/>
                      <w:spacing w:val="-81"/>
                      <w:sz w:val="24"/>
                      <w:szCs w:val="24"/>
                    </w:rPr>
                    <w:t xml:space="preserve"> </w:t>
                  </w:r>
                  <w:r>
                    <w:rPr>
                      <w:rFonts w:ascii="仿宋" w:hAnsi="仿宋" w:eastAsia="仿宋" w:cs="仿宋"/>
                      <w:spacing w:val="-9"/>
                      <w:sz w:val="24"/>
                      <w:szCs w:val="24"/>
                    </w:rPr>
                    <w:t>”网页</w:t>
                  </w:r>
                </w:p>
                <w:p w14:paraId="237FEC62">
                  <w:pPr>
                    <w:pStyle w:val="2"/>
                    <w:spacing w:line="262" w:lineRule="auto"/>
                  </w:pPr>
                </w:p>
                <w:p w14:paraId="4614A70F">
                  <w:pPr>
                    <w:pStyle w:val="2"/>
                    <w:spacing w:line="262" w:lineRule="auto"/>
                  </w:pPr>
                </w:p>
                <w:p w14:paraId="71D6AADE">
                  <w:pPr>
                    <w:pStyle w:val="2"/>
                    <w:spacing w:line="262" w:lineRule="auto"/>
                  </w:pPr>
                </w:p>
                <w:p w14:paraId="1379D46B">
                  <w:pPr>
                    <w:pStyle w:val="2"/>
                    <w:spacing w:line="263" w:lineRule="auto"/>
                  </w:pPr>
                </w:p>
                <w:p w14:paraId="2DAD4B5F">
                  <w:pPr>
                    <w:spacing w:before="78" w:line="231" w:lineRule="auto"/>
                    <w:ind w:left="1203" w:right="658" w:hanging="29"/>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14:paraId="3608E84F">
                  <w:pPr>
                    <w:pStyle w:val="2"/>
                    <w:spacing w:line="280" w:lineRule="auto"/>
                  </w:pPr>
                </w:p>
                <w:p w14:paraId="65D18019">
                  <w:pPr>
                    <w:pStyle w:val="2"/>
                    <w:spacing w:line="280" w:lineRule="auto"/>
                  </w:pPr>
                </w:p>
                <w:p w14:paraId="0A1ECCD2">
                  <w:pPr>
                    <w:pStyle w:val="2"/>
                    <w:spacing w:line="280" w:lineRule="auto"/>
                  </w:pPr>
                </w:p>
                <w:p w14:paraId="63B9957F">
                  <w:pPr>
                    <w:pStyle w:val="2"/>
                    <w:spacing w:line="281" w:lineRule="auto"/>
                  </w:pPr>
                </w:p>
                <w:p w14:paraId="55852ACE">
                  <w:pPr>
                    <w:pStyle w:val="2"/>
                    <w:spacing w:line="281" w:lineRule="auto"/>
                  </w:pPr>
                </w:p>
                <w:p w14:paraId="099D4DB1">
                  <w:pPr>
                    <w:spacing w:before="78" w:line="231" w:lineRule="auto"/>
                    <w:ind w:left="666" w:right="20" w:hanging="6"/>
                    <w:jc w:val="both"/>
                    <w:rPr>
                      <w:rFonts w:ascii="仿宋" w:hAnsi="仿宋" w:eastAsia="仿宋" w:cs="仿宋"/>
                      <w:sz w:val="24"/>
                      <w:szCs w:val="24"/>
                    </w:rPr>
                  </w:pPr>
                  <w:r>
                    <w:rPr>
                      <w:rFonts w:ascii="仿宋" w:hAnsi="仿宋" w:eastAsia="仿宋" w:cs="仿宋"/>
                      <w:spacing w:val="-6"/>
                      <w:sz w:val="24"/>
                      <w:szCs w:val="24"/>
                    </w:rPr>
                    <w:t>市卫生健康委按照《医疗机构</w:t>
                  </w:r>
                  <w:r>
                    <w:rPr>
                      <w:rFonts w:ascii="仿宋" w:hAnsi="仿宋" w:eastAsia="仿宋" w:cs="仿宋"/>
                      <w:spacing w:val="6"/>
                      <w:sz w:val="24"/>
                      <w:szCs w:val="24"/>
                    </w:rPr>
                    <w:t xml:space="preserve"> </w:t>
                  </w:r>
                  <w:r>
                    <w:rPr>
                      <w:rFonts w:ascii="仿宋" w:hAnsi="仿宋" w:eastAsia="仿宋" w:cs="仿宋"/>
                      <w:spacing w:val="-6"/>
                      <w:sz w:val="24"/>
                      <w:szCs w:val="24"/>
                    </w:rPr>
                    <w:t>管理条例》第十五条内容，开</w:t>
                  </w:r>
                  <w:r>
                    <w:rPr>
                      <w:rFonts w:ascii="仿宋" w:hAnsi="仿宋" w:eastAsia="仿宋" w:cs="仿宋"/>
                      <w:sz w:val="24"/>
                      <w:szCs w:val="24"/>
                    </w:rPr>
                    <w:t xml:space="preserve"> </w:t>
                  </w:r>
                  <w:r>
                    <w:rPr>
                      <w:rFonts w:ascii="仿宋" w:hAnsi="仿宋" w:eastAsia="仿宋" w:cs="仿宋"/>
                      <w:spacing w:val="6"/>
                      <w:sz w:val="24"/>
                      <w:szCs w:val="24"/>
                    </w:rPr>
                    <w:t>展现场审查（2</w:t>
                  </w:r>
                  <w:r>
                    <w:rPr>
                      <w:rFonts w:ascii="仿宋" w:hAnsi="仿宋" w:eastAsia="仿宋" w:cs="仿宋"/>
                      <w:spacing w:val="-44"/>
                      <w:sz w:val="24"/>
                      <w:szCs w:val="24"/>
                    </w:rPr>
                    <w:t xml:space="preserve"> </w:t>
                  </w:r>
                  <w:r>
                    <w:rPr>
                      <w:rFonts w:ascii="仿宋" w:hAnsi="仿宋" w:eastAsia="仿宋" w:cs="仿宋"/>
                      <w:spacing w:val="6"/>
                      <w:sz w:val="24"/>
                      <w:szCs w:val="24"/>
                    </w:rPr>
                    <w:t>个工作日）</w:t>
                  </w:r>
                </w:p>
              </w:txbxContent>
            </v:textbox>
          </v:shape>
        </w:pict>
      </w:r>
      <w:r>
        <w:pict>
          <v:shape id="_x0000_s2055" o:spid="_x0000_s2055" o:spt="202" type="#_x0000_t202" style="position:absolute;left:0pt;margin-left:29.25pt;margin-top:108.4pt;height:46.35pt;width:82.6pt;z-index:251714560;mso-width-relative:page;mso-height-relative:page;" filled="f" stroked="f" coordsize="21600,21600">
            <v:path/>
            <v:fill on="f" focussize="0,0"/>
            <v:stroke on="f"/>
            <v:imagedata o:title=""/>
            <o:lock v:ext="edit" aspectratio="f"/>
            <v:textbox inset="0mm,0mm,0mm,0mm">
              <w:txbxContent>
                <w:p w14:paraId="0D0AF7B5">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pict>
          <v:shape id="_x0000_s2056" o:spid="_x0000_s2056" o:spt="202" type="#_x0000_t202" style="position:absolute;left:0pt;margin-left:30.6pt;margin-top:213.5pt;height:46.55pt;width:85.1pt;z-index:251713536;mso-width-relative:page;mso-height-relative:page;" filled="f" stroked="f" coordsize="21600,21600">
            <v:path/>
            <v:fill on="f" focussize="0,0"/>
            <v:stroke on="f"/>
            <v:imagedata o:title=""/>
            <o:lock v:ext="edit" aspectratio="f"/>
            <v:textbox inset="0mm,0mm,0mm,0mm">
              <w:txbxContent>
                <w:p w14:paraId="3DB0A4C6">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14:paraId="13FBC130">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14:paraId="41DEC829">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pict>
          <v:shape id="_x0000_s2057" o:spid="_x0000_s2057" o:spt="202" type="#_x0000_t202" style="position:absolute;left:0pt;margin-left:154.4pt;margin-top:291.65pt;height:96.4pt;width:145.25pt;z-index:251712512;mso-width-relative:page;mso-height-relative:page;" filled="f" stroked="f" coordsize="21600,21600">
            <v:path/>
            <v:fill on="f" focussize="0,0"/>
            <v:stroke on="f"/>
            <v:imagedata o:title=""/>
            <o:lock v:ext="edit" aspectratio="f"/>
            <v:textbox inset="0mm,0mm,0mm,0mm">
              <w:txbxContent>
                <w:p w14:paraId="7DC746AE">
                  <w:pPr>
                    <w:spacing w:before="20" w:line="222" w:lineRule="auto"/>
                    <w:ind w:left="1790"/>
                    <w:rPr>
                      <w:rFonts w:ascii="仿宋" w:hAnsi="仿宋" w:eastAsia="仿宋" w:cs="仿宋"/>
                      <w:sz w:val="24"/>
                      <w:szCs w:val="24"/>
                    </w:rPr>
                  </w:pPr>
                  <w:r>
                    <w:rPr>
                      <w:rFonts w:ascii="仿宋" w:hAnsi="仿宋" w:eastAsia="仿宋" w:cs="仿宋"/>
                      <w:spacing w:val="-7"/>
                      <w:sz w:val="24"/>
                      <w:szCs w:val="24"/>
                    </w:rPr>
                    <w:t>审查通过</w:t>
                  </w:r>
                </w:p>
                <w:p w14:paraId="41E93823">
                  <w:pPr>
                    <w:pStyle w:val="2"/>
                    <w:spacing w:line="331" w:lineRule="auto"/>
                  </w:pPr>
                </w:p>
                <w:p w14:paraId="0EEA940E">
                  <w:pPr>
                    <w:spacing w:before="78" w:line="222" w:lineRule="auto"/>
                    <w:ind w:left="22"/>
                    <w:rPr>
                      <w:rFonts w:ascii="仿宋" w:hAnsi="仿宋" w:eastAsia="仿宋" w:cs="仿宋"/>
                      <w:sz w:val="24"/>
                      <w:szCs w:val="24"/>
                    </w:rPr>
                  </w:pPr>
                  <w:r>
                    <w:rPr>
                      <w:rFonts w:ascii="仿宋" w:hAnsi="仿宋" w:eastAsia="仿宋" w:cs="仿宋"/>
                      <w:spacing w:val="-2"/>
                      <w:sz w:val="24"/>
                      <w:szCs w:val="24"/>
                    </w:rPr>
                    <w:t>综合窗口发放《医疗机构执</w:t>
                  </w:r>
                </w:p>
                <w:p w14:paraId="2E1F6329">
                  <w:pPr>
                    <w:spacing w:before="12" w:line="220" w:lineRule="auto"/>
                    <w:ind w:left="20"/>
                    <w:rPr>
                      <w:rFonts w:ascii="仿宋" w:hAnsi="仿宋" w:eastAsia="仿宋" w:cs="仿宋"/>
                      <w:sz w:val="24"/>
                      <w:szCs w:val="24"/>
                    </w:rPr>
                  </w:pPr>
                  <w:r>
                    <w:rPr>
                      <w:rFonts w:ascii="仿宋" w:hAnsi="仿宋" w:eastAsia="仿宋" w:cs="仿宋"/>
                      <w:spacing w:val="-2"/>
                      <w:sz w:val="24"/>
                      <w:szCs w:val="24"/>
                    </w:rPr>
                    <w:t>业许可证》，并通知申请人</w:t>
                  </w:r>
                </w:p>
                <w:p w14:paraId="757BEC60">
                  <w:pPr>
                    <w:spacing w:before="14" w:line="222" w:lineRule="auto"/>
                    <w:ind w:left="1219"/>
                    <w:rPr>
                      <w:rFonts w:ascii="仿宋" w:hAnsi="仿宋" w:eastAsia="仿宋" w:cs="仿宋"/>
                      <w:sz w:val="24"/>
                      <w:szCs w:val="24"/>
                    </w:rPr>
                  </w:pPr>
                  <w:r>
                    <w:rPr>
                      <w:rFonts w:ascii="仿宋" w:hAnsi="仿宋" w:eastAsia="仿宋" w:cs="仿宋"/>
                      <w:spacing w:val="-4"/>
                      <w:sz w:val="24"/>
                      <w:szCs w:val="24"/>
                    </w:rPr>
                    <w:t>领取</w:t>
                  </w:r>
                </w:p>
                <w:p w14:paraId="3F53D27E">
                  <w:pPr>
                    <w:spacing w:before="11" w:line="220" w:lineRule="auto"/>
                    <w:ind w:left="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pict>
          <v:shape id="_x0000_s2058" o:spid="_x0000_s2058" o:spt="202" type="#_x0000_t202" style="position:absolute;left:0pt;margin-left:335.25pt;margin-top:388pt;height:146.3pt;width:110.7pt;z-index:251715584;mso-width-relative:page;mso-height-relative:page;" filled="f" stroked="f" coordsize="21600,21600">
            <v:path/>
            <v:fill on="f" focussize="0,0"/>
            <v:stroke on="f"/>
            <v:imagedata o:title=""/>
            <o:lock v:ext="edit" aspectratio="f"/>
            <v:textbox inset="0mm,0mm,0mm,0mm">
              <w:txbxContent>
                <w:p w14:paraId="0CD1DF16">
                  <w:pPr>
                    <w:spacing w:before="18" w:line="222" w:lineRule="auto"/>
                    <w:ind w:left="26" w:right="78" w:firstLine="27"/>
                    <w:jc w:val="both"/>
                    <w:rPr>
                      <w:rFonts w:ascii="仿宋" w:hAnsi="仿宋" w:eastAsia="仿宋" w:cs="仿宋"/>
                      <w:sz w:val="20"/>
                      <w:szCs w:val="20"/>
                    </w:rPr>
                  </w:pPr>
                  <w:r>
                    <w:rPr>
                      <w:rFonts w:ascii="仿宋" w:hAnsi="仿宋" w:eastAsia="仿宋" w:cs="仿宋"/>
                      <w:spacing w:val="8"/>
                      <w:sz w:val="20"/>
                      <w:szCs w:val="20"/>
                    </w:rPr>
                    <w:t>民事赔偿（补偿）情况</w:t>
                  </w:r>
                  <w:r>
                    <w:rPr>
                      <w:rFonts w:ascii="仿宋" w:hAnsi="仿宋" w:eastAsia="仿宋" w:cs="仿宋"/>
                      <w:sz w:val="20"/>
                      <w:szCs w:val="20"/>
                    </w:rPr>
                    <w:t xml:space="preserve"> </w:t>
                  </w:r>
                  <w:r>
                    <w:rPr>
                      <w:rFonts w:ascii="仿宋" w:hAnsi="仿宋" w:eastAsia="仿宋" w:cs="仿宋"/>
                      <w:spacing w:val="5"/>
                      <w:sz w:val="20"/>
                      <w:szCs w:val="20"/>
                    </w:rPr>
                    <w:t>（包括医疗事故）</w:t>
                  </w:r>
                  <w:r>
                    <w:rPr>
                      <w:rFonts w:ascii="仿宋" w:hAnsi="仿宋" w:eastAsia="仿宋" w:cs="仿宋"/>
                      <w:spacing w:val="-43"/>
                      <w:sz w:val="20"/>
                      <w:szCs w:val="20"/>
                    </w:rPr>
                    <w:t xml:space="preserve"> </w:t>
                  </w:r>
                  <w:r>
                    <w:rPr>
                      <w:rFonts w:ascii="仿宋" w:hAnsi="仿宋" w:eastAsia="仿宋" w:cs="仿宋"/>
                      <w:spacing w:val="5"/>
                      <w:sz w:val="20"/>
                      <w:szCs w:val="20"/>
                    </w:rPr>
                    <w:t>以及</w:t>
                  </w:r>
                  <w:r>
                    <w:rPr>
                      <w:rFonts w:ascii="仿宋" w:hAnsi="仿宋" w:eastAsia="仿宋" w:cs="仿宋"/>
                      <w:sz w:val="20"/>
                      <w:szCs w:val="20"/>
                    </w:rPr>
                    <w:t xml:space="preserve"> </w:t>
                  </w:r>
                  <w:r>
                    <w:rPr>
                      <w:rFonts w:ascii="仿宋" w:hAnsi="仿宋" w:eastAsia="仿宋" w:cs="仿宋"/>
                      <w:spacing w:val="10"/>
                      <w:sz w:val="20"/>
                      <w:szCs w:val="20"/>
                    </w:rPr>
                    <w:t>卫生技术人员违法违规</w:t>
                  </w:r>
                  <w:r>
                    <w:rPr>
                      <w:rFonts w:ascii="仿宋" w:hAnsi="仿宋" w:eastAsia="仿宋" w:cs="仿宋"/>
                      <w:spacing w:val="7"/>
                      <w:sz w:val="20"/>
                      <w:szCs w:val="20"/>
                    </w:rPr>
                    <w:t xml:space="preserve"> </w:t>
                  </w:r>
                  <w:r>
                    <w:rPr>
                      <w:rFonts w:ascii="仿宋" w:hAnsi="仿宋" w:eastAsia="仿宋" w:cs="仿宋"/>
                      <w:spacing w:val="6"/>
                      <w:sz w:val="20"/>
                      <w:szCs w:val="20"/>
                    </w:rPr>
                    <w:t>执业情况</w:t>
                  </w:r>
                </w:p>
                <w:p w14:paraId="5C9EB33F">
                  <w:pPr>
                    <w:spacing w:before="1" w:line="221" w:lineRule="auto"/>
                    <w:ind w:left="30" w:right="75" w:hanging="10"/>
                    <w:rPr>
                      <w:rFonts w:ascii="仿宋" w:hAnsi="仿宋" w:eastAsia="仿宋" w:cs="仿宋"/>
                      <w:sz w:val="20"/>
                      <w:szCs w:val="20"/>
                    </w:rPr>
                  </w:pPr>
                  <w:r>
                    <w:rPr>
                      <w:rFonts w:ascii="仿宋" w:hAnsi="仿宋" w:eastAsia="仿宋" w:cs="仿宋"/>
                      <w:spacing w:val="10"/>
                      <w:sz w:val="20"/>
                      <w:szCs w:val="20"/>
                    </w:rPr>
                    <w:t>4.医疗机构本校验期工</w:t>
                  </w:r>
                  <w:r>
                    <w:rPr>
                      <w:rFonts w:ascii="仿宋" w:hAnsi="仿宋" w:eastAsia="仿宋" w:cs="仿宋"/>
                      <w:spacing w:val="6"/>
                      <w:sz w:val="20"/>
                      <w:szCs w:val="20"/>
                    </w:rPr>
                    <w:t xml:space="preserve"> </w:t>
                  </w:r>
                  <w:r>
                    <w:rPr>
                      <w:rFonts w:ascii="仿宋" w:hAnsi="仿宋" w:eastAsia="仿宋" w:cs="仿宋"/>
                      <w:spacing w:val="3"/>
                      <w:sz w:val="20"/>
                      <w:szCs w:val="20"/>
                    </w:rPr>
                    <w:t>作总结</w:t>
                  </w:r>
                </w:p>
                <w:p w14:paraId="1BA415EA">
                  <w:pPr>
                    <w:spacing w:before="2" w:line="222" w:lineRule="auto"/>
                    <w:ind w:left="24" w:right="20" w:firstLine="444"/>
                    <w:jc w:val="both"/>
                    <w:rPr>
                      <w:rFonts w:ascii="仿宋" w:hAnsi="仿宋" w:eastAsia="仿宋" w:cs="仿宋"/>
                      <w:sz w:val="20"/>
                      <w:szCs w:val="20"/>
                    </w:rPr>
                  </w:pPr>
                  <w:r>
                    <w:rPr>
                      <w:rFonts w:ascii="仿宋" w:hAnsi="仿宋" w:eastAsia="仿宋" w:cs="仿宋"/>
                      <w:spacing w:val="8"/>
                      <w:sz w:val="20"/>
                      <w:szCs w:val="20"/>
                    </w:rPr>
                    <w:t>以上材料的电子表</w:t>
                  </w:r>
                  <w:r>
                    <w:rPr>
                      <w:rFonts w:ascii="仿宋" w:hAnsi="仿宋" w:eastAsia="仿宋" w:cs="仿宋"/>
                      <w:spacing w:val="1"/>
                      <w:sz w:val="20"/>
                      <w:szCs w:val="20"/>
                    </w:rPr>
                    <w:t xml:space="preserve"> </w:t>
                  </w:r>
                  <w:r>
                    <w:rPr>
                      <w:rFonts w:ascii="仿宋" w:hAnsi="仿宋" w:eastAsia="仿宋" w:cs="仿宋"/>
                      <w:spacing w:val="11"/>
                      <w:sz w:val="20"/>
                      <w:szCs w:val="20"/>
                    </w:rPr>
                    <w:t>格和模板可在“遂宁市</w:t>
                  </w:r>
                  <w:r>
                    <w:rPr>
                      <w:rFonts w:ascii="仿宋" w:hAnsi="仿宋" w:eastAsia="仿宋" w:cs="仿宋"/>
                      <w:sz w:val="20"/>
                      <w:szCs w:val="20"/>
                    </w:rPr>
                    <w:t xml:space="preserve"> </w:t>
                  </w:r>
                  <w:r>
                    <w:rPr>
                      <w:rFonts w:ascii="仿宋" w:hAnsi="仿宋" w:eastAsia="仿宋" w:cs="仿宋"/>
                      <w:spacing w:val="-6"/>
                      <w:sz w:val="20"/>
                      <w:szCs w:val="20"/>
                    </w:rPr>
                    <w:t>卫生健康委官网</w:t>
                  </w:r>
                  <w:r>
                    <w:rPr>
                      <w:rFonts w:ascii="仿宋" w:hAnsi="仿宋" w:eastAsia="仿宋" w:cs="仿宋"/>
                      <w:spacing w:val="-67"/>
                      <w:sz w:val="20"/>
                      <w:szCs w:val="20"/>
                    </w:rPr>
                    <w:t xml:space="preserve"> </w:t>
                  </w:r>
                  <w:r>
                    <w:rPr>
                      <w:rFonts w:ascii="仿宋" w:hAnsi="仿宋" w:eastAsia="仿宋" w:cs="仿宋"/>
                      <w:spacing w:val="-6"/>
                      <w:sz w:val="20"/>
                      <w:szCs w:val="20"/>
                    </w:rPr>
                    <w:t>”下载，</w:t>
                  </w:r>
                  <w:r>
                    <w:rPr>
                      <w:rFonts w:ascii="仿宋" w:hAnsi="仿宋" w:eastAsia="仿宋" w:cs="仿宋"/>
                      <w:sz w:val="20"/>
                      <w:szCs w:val="20"/>
                    </w:rPr>
                    <w:t xml:space="preserve"> </w:t>
                  </w:r>
                  <w:r>
                    <w:rPr>
                      <w:rFonts w:ascii="仿宋" w:hAnsi="仿宋" w:eastAsia="仿宋" w:cs="仿宋"/>
                      <w:spacing w:val="8"/>
                      <w:sz w:val="20"/>
                      <w:szCs w:val="20"/>
                    </w:rPr>
                    <w:t xml:space="preserve">或到市民中心三号花瓣 </w:t>
                  </w:r>
                  <w:r>
                    <w:rPr>
                      <w:rFonts w:ascii="仿宋" w:hAnsi="仿宋" w:eastAsia="仿宋" w:cs="仿宋"/>
                      <w:spacing w:val="6"/>
                      <w:sz w:val="20"/>
                      <w:szCs w:val="20"/>
                    </w:rPr>
                    <w:t>1</w:t>
                  </w:r>
                  <w:r>
                    <w:rPr>
                      <w:rFonts w:ascii="仿宋" w:hAnsi="仿宋" w:eastAsia="仿宋" w:cs="仿宋"/>
                      <w:spacing w:val="-25"/>
                      <w:sz w:val="20"/>
                      <w:szCs w:val="20"/>
                    </w:rPr>
                    <w:t xml:space="preserve"> </w:t>
                  </w:r>
                  <w:r>
                    <w:rPr>
                      <w:rFonts w:ascii="仿宋" w:hAnsi="仿宋" w:eastAsia="仿宋" w:cs="仿宋"/>
                      <w:spacing w:val="6"/>
                      <w:sz w:val="20"/>
                      <w:szCs w:val="20"/>
                    </w:rPr>
                    <w:t>楼</w:t>
                  </w:r>
                  <w:r>
                    <w:rPr>
                      <w:rFonts w:ascii="仿宋" w:hAnsi="仿宋" w:eastAsia="仿宋" w:cs="仿宋"/>
                      <w:spacing w:val="-24"/>
                      <w:sz w:val="20"/>
                      <w:szCs w:val="20"/>
                    </w:rPr>
                    <w:t xml:space="preserve"> </w:t>
                  </w:r>
                  <w:r>
                    <w:rPr>
                      <w:rFonts w:ascii="仿宋" w:hAnsi="仿宋" w:eastAsia="仿宋" w:cs="仿宋"/>
                      <w:spacing w:val="6"/>
                      <w:sz w:val="20"/>
                      <w:szCs w:val="20"/>
                    </w:rPr>
                    <w:t>D04-D10</w:t>
                  </w:r>
                  <w:r>
                    <w:rPr>
                      <w:rFonts w:ascii="仿宋" w:hAnsi="仿宋" w:eastAsia="仿宋" w:cs="仿宋"/>
                      <w:spacing w:val="-19"/>
                      <w:sz w:val="20"/>
                      <w:szCs w:val="20"/>
                    </w:rPr>
                    <w:t xml:space="preserve"> </w:t>
                  </w:r>
                  <w:r>
                    <w:rPr>
                      <w:rFonts w:ascii="仿宋" w:hAnsi="仿宋" w:eastAsia="仿宋" w:cs="仿宋"/>
                      <w:spacing w:val="6"/>
                      <w:sz w:val="20"/>
                      <w:szCs w:val="20"/>
                    </w:rPr>
                    <w:t>号窗口领</w:t>
                  </w:r>
                  <w:r>
                    <w:rPr>
                      <w:rFonts w:ascii="仿宋" w:hAnsi="仿宋" w:eastAsia="仿宋" w:cs="仿宋"/>
                      <w:sz w:val="20"/>
                      <w:szCs w:val="20"/>
                    </w:rPr>
                    <w:t xml:space="preserve"> 取</w:t>
                  </w:r>
                </w:p>
              </w:txbxContent>
            </v:textbox>
          </v:shape>
        </w:pict>
      </w:r>
      <w:r>
        <w:pict>
          <v:shape id="_x0000_s2059" o:spid="_x0000_s2059" o:spt="202" type="#_x0000_t202" style="position:absolute;left:0pt;margin-left:55.85pt;margin-top:428.65pt;height:124.8pt;width:242.85pt;z-index:251711488;mso-width-relative:page;mso-height-relative:page;" filled="f" stroked="f" coordsize="21600,21600">
            <v:path/>
            <v:fill on="f" focussize="0,0"/>
            <v:stroke on="f"/>
            <v:imagedata o:title=""/>
            <o:lock v:ext="edit" aspectratio="f"/>
            <v:textbox inset="0mm,0mm,0mm,0mm">
              <w:txbxContent>
                <w:p w14:paraId="28D919F5">
                  <w:pPr>
                    <w:spacing w:before="20" w:line="220" w:lineRule="auto"/>
                    <w:ind w:left="29"/>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59"/>
                      <w:sz w:val="24"/>
                      <w:szCs w:val="24"/>
                    </w:rPr>
                    <w:t xml:space="preserve"> </w:t>
                  </w:r>
                  <w:r>
                    <w:rPr>
                      <w:rFonts w:ascii="仿宋" w:hAnsi="仿宋" w:eastAsia="仿宋" w:cs="仿宋"/>
                      <w:spacing w:val="-6"/>
                      <w:sz w:val="24"/>
                      <w:szCs w:val="24"/>
                    </w:rPr>
                    <w:t>楼D04-D10</w:t>
                  </w:r>
                </w:p>
                <w:p w14:paraId="6ECDE43A">
                  <w:pPr>
                    <w:spacing w:before="25" w:line="222" w:lineRule="auto"/>
                    <w:ind w:left="36"/>
                    <w:rPr>
                      <w:rFonts w:ascii="仿宋" w:hAnsi="仿宋" w:eastAsia="仿宋" w:cs="仿宋"/>
                      <w:sz w:val="24"/>
                      <w:szCs w:val="24"/>
                    </w:rPr>
                  </w:pPr>
                  <w:r>
                    <w:rPr>
                      <w:rFonts w:ascii="仿宋" w:hAnsi="仿宋" w:eastAsia="仿宋" w:cs="仿宋"/>
                      <w:spacing w:val="-5"/>
                      <w:sz w:val="24"/>
                      <w:szCs w:val="24"/>
                    </w:rPr>
                    <w:t>号窗口</w:t>
                  </w:r>
                </w:p>
                <w:p w14:paraId="381BFB4C">
                  <w:pPr>
                    <w:spacing w:before="24" w:line="220" w:lineRule="auto"/>
                    <w:ind w:left="56"/>
                    <w:rPr>
                      <w:rFonts w:ascii="仿宋" w:hAnsi="仿宋" w:eastAsia="仿宋" w:cs="仿宋"/>
                      <w:sz w:val="24"/>
                      <w:szCs w:val="24"/>
                    </w:rPr>
                  </w:pPr>
                  <w:r>
                    <w:rPr>
                      <w:rFonts w:ascii="仿宋" w:hAnsi="仿宋" w:eastAsia="仿宋" w:cs="仿宋"/>
                      <w:spacing w:val="-13"/>
                      <w:sz w:val="24"/>
                      <w:szCs w:val="24"/>
                    </w:rPr>
                    <w:t>网上申请网址：</w:t>
                  </w:r>
                </w:p>
                <w:p w14:paraId="203F84CD">
                  <w:pPr>
                    <w:spacing w:before="27" w:line="239" w:lineRule="auto"/>
                    <w:ind w:left="20" w:right="41" w:hanging="1"/>
                    <w:jc w:val="both"/>
                    <w:rPr>
                      <w:rFonts w:ascii="仿宋" w:hAnsi="仿宋" w:eastAsia="仿宋" w:cs="仿宋"/>
                      <w:sz w:val="24"/>
                      <w:szCs w:val="24"/>
                    </w:rPr>
                  </w:pP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https://www.sczwfw.gov.cn/jiq/fro</w:t>
                  </w:r>
                  <w:r>
                    <w:rPr>
                      <w:rFonts w:ascii="仿宋" w:hAnsi="仿宋" w:eastAsia="仿宋" w:cs="仿宋"/>
                      <w:spacing w:val="-1"/>
                      <w:sz w:val="24"/>
                      <w:szCs w:val="24"/>
                    </w:rPr>
                    <w:t>nt/item</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/bmft_index?deptCode=008490438&amp;</w:t>
                  </w:r>
                  <w:r>
                    <w:rPr>
                      <w:rFonts w:ascii="仿宋" w:hAnsi="仿宋" w:eastAsia="仿宋" w:cs="仿宋"/>
                      <w:spacing w:val="-1"/>
                      <w:sz w:val="24"/>
                      <w:szCs w:val="24"/>
                    </w:rPr>
                    <w:t>areaCode=</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pacing w:val="-1"/>
                      <w:sz w:val="24"/>
                      <w:szCs w:val="24"/>
                    </w:rPr>
                    <w:t>510900000000</w:t>
                  </w:r>
                  <w:r>
                    <w:rPr>
                      <w:rFonts w:ascii="仿宋" w:hAnsi="仿宋" w:eastAsia="仿宋" w:cs="仿宋"/>
                      <w:spacing w:val="-1"/>
                      <w:sz w:val="24"/>
                      <w:szCs w:val="24"/>
                    </w:rPr>
                    <w:fldChar w:fldCharType="end"/>
                  </w:r>
                </w:p>
                <w:p w14:paraId="117D74A5">
                  <w:pPr>
                    <w:spacing w:line="223" w:lineRule="auto"/>
                    <w:ind w:left="30"/>
                    <w:rPr>
                      <w:rFonts w:ascii="仿宋" w:hAnsi="仿宋" w:eastAsia="仿宋" w:cs="仿宋"/>
                      <w:sz w:val="24"/>
                      <w:szCs w:val="24"/>
                    </w:rPr>
                  </w:pPr>
                  <w:r>
                    <w:rPr>
                      <w:rFonts w:ascii="仿宋" w:hAnsi="仿宋" w:eastAsia="仿宋" w:cs="仿宋"/>
                      <w:spacing w:val="-1"/>
                      <w:sz w:val="24"/>
                      <w:szCs w:val="24"/>
                    </w:rPr>
                    <w:t>业务咨询电话：0825-2655017</w:t>
                  </w:r>
                </w:p>
                <w:p w14:paraId="33AC5292">
                  <w:pPr>
                    <w:spacing w:before="10" w:line="220" w:lineRule="auto"/>
                    <w:ind w:left="37"/>
                    <w:rPr>
                      <w:rFonts w:ascii="仿宋" w:hAnsi="仿宋" w:eastAsia="仿宋" w:cs="仿宋"/>
                      <w:sz w:val="24"/>
                      <w:szCs w:val="24"/>
                    </w:rPr>
                  </w:pPr>
                  <w:r>
                    <w:rPr>
                      <w:rFonts w:ascii="仿宋" w:hAnsi="仿宋" w:eastAsia="仿宋" w:cs="仿宋"/>
                      <w:spacing w:val="-2"/>
                      <w:sz w:val="24"/>
                      <w:szCs w:val="24"/>
                    </w:rPr>
                    <w:t>法定办结时限（新办、变更</w:t>
                  </w:r>
                  <w:r>
                    <w:rPr>
                      <w:rFonts w:ascii="仿宋" w:hAnsi="仿宋" w:eastAsia="仿宋" w:cs="仿宋"/>
                      <w:spacing w:val="-1"/>
                      <w:sz w:val="24"/>
                      <w:szCs w:val="24"/>
                    </w:rPr>
                    <w:t>）：</w:t>
                  </w:r>
                  <w:r>
                    <w:rPr>
                      <w:rFonts w:ascii="仿宋" w:hAnsi="仿宋" w:eastAsia="仿宋" w:cs="仿宋"/>
                      <w:spacing w:val="-2"/>
                      <w:sz w:val="24"/>
                      <w:szCs w:val="24"/>
                    </w:rPr>
                    <w:t>45</w:t>
                  </w:r>
                  <w:r>
                    <w:rPr>
                      <w:rFonts w:ascii="仿宋" w:hAnsi="仿宋" w:eastAsia="仿宋" w:cs="仿宋"/>
                      <w:spacing w:val="-43"/>
                      <w:sz w:val="24"/>
                      <w:szCs w:val="24"/>
                    </w:rPr>
                    <w:t xml:space="preserve"> </w:t>
                  </w:r>
                  <w:r>
                    <w:rPr>
                      <w:rFonts w:ascii="仿宋" w:hAnsi="仿宋" w:eastAsia="仿宋" w:cs="仿宋"/>
                      <w:spacing w:val="-2"/>
                      <w:sz w:val="24"/>
                      <w:szCs w:val="24"/>
                    </w:rPr>
                    <w:t>个工作日</w:t>
                  </w:r>
                </w:p>
              </w:txbxContent>
            </v:textbox>
          </v:shape>
        </w:pict>
      </w:r>
      <w:r>
        <w:drawing>
          <wp:anchor distT="0" distB="0" distL="0" distR="0" simplePos="0" relativeHeight="251709440" behindDoc="0" locked="0" layoutInCell="1" allowOverlap="1">
            <wp:simplePos x="0" y="0"/>
            <wp:positionH relativeFrom="column">
              <wp:posOffset>0</wp:posOffset>
            </wp:positionH>
            <wp:positionV relativeFrom="paragraph">
              <wp:posOffset>635</wp:posOffset>
            </wp:positionV>
            <wp:extent cx="4180840" cy="493966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0"/>
                    <a:stretch>
                      <a:fillRect/>
                    </a:stretch>
                  </pic:blipFill>
                  <pic:spPr>
                    <a:xfrm>
                      <a:off x="0" y="0"/>
                      <a:ext cx="4180598" cy="4939665"/>
                    </a:xfrm>
                    <a:prstGeom prst="rect">
                      <a:avLst/>
                    </a:prstGeom>
                  </pic:spPr>
                </pic:pic>
              </a:graphicData>
            </a:graphic>
          </wp:anchor>
        </w:drawing>
      </w:r>
      <w:r>
        <w:rPr>
          <w:position w:val="-220"/>
        </w:rPr>
        <w:pict>
          <v:group id="_x0000_s2060" o:spid="_x0000_s2060" o:spt="203" style="height:552.25pt;width:122.05pt;" coordsize="2441,11045">
            <o:lock v:ext="edit"/>
            <v:shape id="_x0000_s2061" o:spid="_x0000_s2061" o:spt="75" type="#_x0000_t75" style="position:absolute;left:0;top:0;height:11045;width:2441;" filled="f" stroked="f" coordsize="21600,21600">
              <v:path/>
              <v:fill on="f" focussize="0,0"/>
              <v:stroke on="f"/>
              <v:imagedata r:id="rId271" o:title=""/>
              <o:lock v:ext="edit" aspectratio="t"/>
            </v:shape>
            <v:shape id="_x0000_s2062" o:spid="_x0000_s2062" o:spt="202" type="#_x0000_t202" style="position:absolute;left:-20;top:-20;height:11085;width:2481;" filled="f" stroked="f" coordsize="21600,21600">
              <v:path/>
              <v:fill on="f" focussize="0,0"/>
              <v:stroke on="f"/>
              <v:imagedata o:title=""/>
              <o:lock v:ext="edit" aspectratio="f"/>
              <v:textbox inset="0mm,0mm,0mm,0mm">
                <w:txbxContent>
                  <w:p w14:paraId="23A8DCAA">
                    <w:pPr>
                      <w:spacing w:before="118" w:line="222" w:lineRule="auto"/>
                      <w:ind w:left="189" w:right="194" w:firstLine="6"/>
                      <w:rPr>
                        <w:rFonts w:ascii="仿宋" w:hAnsi="仿宋" w:eastAsia="仿宋" w:cs="仿宋"/>
                        <w:sz w:val="20"/>
                        <w:szCs w:val="20"/>
                      </w:rPr>
                    </w:pPr>
                    <w:r>
                      <w:rPr>
                        <w:rFonts w:ascii="仿宋" w:hAnsi="仿宋" w:eastAsia="仿宋" w:cs="仿宋"/>
                        <w:b/>
                        <w:bCs/>
                        <w:spacing w:val="2"/>
                        <w:sz w:val="20"/>
                        <w:szCs w:val="20"/>
                      </w:rPr>
                      <w:t>（一）</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pacing w:val="1"/>
                        <w:sz w:val="20"/>
                        <w:szCs w:val="20"/>
                      </w:rPr>
                      <w:t>记（新办）</w:t>
                    </w:r>
                    <w:r>
                      <w:rPr>
                        <w:rFonts w:ascii="仿宋" w:hAnsi="仿宋" w:eastAsia="仿宋" w:cs="仿宋"/>
                        <w:spacing w:val="-46"/>
                        <w:sz w:val="20"/>
                        <w:szCs w:val="20"/>
                      </w:rPr>
                      <w:t xml:space="preserve"> </w:t>
                    </w:r>
                    <w:r>
                      <w:rPr>
                        <w:rFonts w:ascii="仿宋" w:hAnsi="仿宋" w:eastAsia="仿宋" w:cs="仿宋"/>
                        <w:b/>
                        <w:bCs/>
                        <w:spacing w:val="1"/>
                        <w:sz w:val="20"/>
                        <w:szCs w:val="20"/>
                      </w:rPr>
                      <w:t>申请材料</w:t>
                    </w:r>
                    <w:r>
                      <w:rPr>
                        <w:rFonts w:ascii="仿宋" w:hAnsi="仿宋" w:eastAsia="仿宋" w:cs="仿宋"/>
                        <w:spacing w:val="1"/>
                        <w:sz w:val="20"/>
                        <w:szCs w:val="20"/>
                      </w:rPr>
                      <w:t>：</w:t>
                    </w:r>
                  </w:p>
                  <w:p w14:paraId="268C783A">
                    <w:pPr>
                      <w:spacing w:before="1" w:line="221" w:lineRule="auto"/>
                      <w:ind w:left="189" w:right="178" w:firstLine="11"/>
                      <w:rPr>
                        <w:rFonts w:ascii="仿宋" w:hAnsi="仿宋" w:eastAsia="仿宋" w:cs="仿宋"/>
                        <w:sz w:val="20"/>
                        <w:szCs w:val="20"/>
                      </w:rPr>
                    </w:pPr>
                    <w:r>
                      <w:rPr>
                        <w:rFonts w:ascii="仿宋" w:hAnsi="仿宋" w:eastAsia="仿宋" w:cs="仿宋"/>
                        <w:spacing w:val="9"/>
                        <w:sz w:val="20"/>
                        <w:szCs w:val="20"/>
                      </w:rPr>
                      <w:t>1.医疗机构申请执业登</w:t>
                    </w:r>
                    <w:r>
                      <w:rPr>
                        <w:rFonts w:ascii="仿宋" w:hAnsi="仿宋" w:eastAsia="仿宋" w:cs="仿宋"/>
                        <w:spacing w:val="1"/>
                        <w:sz w:val="20"/>
                        <w:szCs w:val="20"/>
                      </w:rPr>
                      <w:t xml:space="preserve"> </w:t>
                    </w:r>
                    <w:r>
                      <w:rPr>
                        <w:rFonts w:ascii="仿宋" w:hAnsi="仿宋" w:eastAsia="仿宋" w:cs="仿宋"/>
                        <w:spacing w:val="6"/>
                        <w:sz w:val="20"/>
                        <w:szCs w:val="20"/>
                      </w:rPr>
                      <w:t>记注册书</w:t>
                    </w:r>
                  </w:p>
                  <w:p w14:paraId="23B29F72">
                    <w:pPr>
                      <w:spacing w:before="1" w:line="221" w:lineRule="auto"/>
                      <w:ind w:left="193" w:right="178" w:hanging="5"/>
                      <w:rPr>
                        <w:rFonts w:ascii="仿宋" w:hAnsi="仿宋" w:eastAsia="仿宋" w:cs="仿宋"/>
                        <w:sz w:val="20"/>
                        <w:szCs w:val="20"/>
                      </w:rPr>
                    </w:pPr>
                    <w:r>
                      <w:rPr>
                        <w:rFonts w:ascii="仿宋" w:hAnsi="仿宋" w:eastAsia="仿宋" w:cs="仿宋"/>
                        <w:spacing w:val="10"/>
                        <w:sz w:val="20"/>
                        <w:szCs w:val="20"/>
                      </w:rPr>
                      <w:t>2.医疗废弃物、污水处</w:t>
                    </w:r>
                    <w:r>
                      <w:rPr>
                        <w:rFonts w:ascii="仿宋" w:hAnsi="仿宋" w:eastAsia="仿宋" w:cs="仿宋"/>
                        <w:spacing w:val="3"/>
                        <w:sz w:val="20"/>
                        <w:szCs w:val="20"/>
                      </w:rPr>
                      <w:t xml:space="preserve"> </w:t>
                    </w:r>
                    <w:r>
                      <w:rPr>
                        <w:rFonts w:ascii="仿宋" w:hAnsi="仿宋" w:eastAsia="仿宋" w:cs="仿宋"/>
                        <w:spacing w:val="7"/>
                        <w:sz w:val="20"/>
                        <w:szCs w:val="20"/>
                      </w:rPr>
                      <w:t>理的处置方案</w:t>
                    </w:r>
                  </w:p>
                  <w:p w14:paraId="431F6E78">
                    <w:pPr>
                      <w:spacing w:line="221" w:lineRule="auto"/>
                      <w:ind w:left="189"/>
                      <w:rPr>
                        <w:rFonts w:ascii="仿宋" w:hAnsi="仿宋" w:eastAsia="仿宋" w:cs="仿宋"/>
                        <w:sz w:val="20"/>
                        <w:szCs w:val="20"/>
                      </w:rPr>
                    </w:pPr>
                    <w:r>
                      <w:rPr>
                        <w:rFonts w:ascii="仿宋" w:hAnsi="仿宋" w:eastAsia="仿宋" w:cs="仿宋"/>
                        <w:spacing w:val="7"/>
                        <w:sz w:val="20"/>
                        <w:szCs w:val="20"/>
                      </w:rPr>
                      <w:t>3.医疗机构人员名录</w:t>
                    </w:r>
                  </w:p>
                  <w:p w14:paraId="03743745">
                    <w:pPr>
                      <w:spacing w:before="1" w:line="221" w:lineRule="auto"/>
                      <w:ind w:left="191" w:right="178" w:hanging="7"/>
                      <w:rPr>
                        <w:rFonts w:ascii="仿宋" w:hAnsi="仿宋" w:eastAsia="仿宋" w:cs="仿宋"/>
                        <w:sz w:val="20"/>
                        <w:szCs w:val="20"/>
                      </w:rPr>
                    </w:pPr>
                    <w:r>
                      <w:rPr>
                        <w:rFonts w:ascii="仿宋" w:hAnsi="仿宋" w:eastAsia="仿宋" w:cs="仿宋"/>
                        <w:spacing w:val="10"/>
                        <w:sz w:val="20"/>
                        <w:szCs w:val="20"/>
                      </w:rPr>
                      <w:t>4.标明比例的医疗机构</w:t>
                    </w:r>
                    <w:r>
                      <w:rPr>
                        <w:rFonts w:ascii="仿宋" w:hAnsi="仿宋" w:eastAsia="仿宋" w:cs="仿宋"/>
                        <w:spacing w:val="6"/>
                        <w:sz w:val="20"/>
                        <w:szCs w:val="20"/>
                      </w:rPr>
                      <w:t xml:space="preserve"> </w:t>
                    </w:r>
                    <w:r>
                      <w:rPr>
                        <w:rFonts w:ascii="仿宋" w:hAnsi="仿宋" w:eastAsia="仿宋" w:cs="仿宋"/>
                        <w:spacing w:val="7"/>
                        <w:sz w:val="20"/>
                        <w:szCs w:val="20"/>
                      </w:rPr>
                      <w:t>建筑设计平面图</w:t>
                    </w:r>
                  </w:p>
                  <w:p w14:paraId="5D655631">
                    <w:pPr>
                      <w:spacing w:before="1" w:line="221" w:lineRule="auto"/>
                      <w:ind w:left="190" w:right="178" w:hanging="1"/>
                      <w:rPr>
                        <w:rFonts w:ascii="仿宋" w:hAnsi="仿宋" w:eastAsia="仿宋" w:cs="仿宋"/>
                        <w:sz w:val="20"/>
                        <w:szCs w:val="20"/>
                      </w:rPr>
                    </w:pPr>
                    <w:r>
                      <w:rPr>
                        <w:rFonts w:ascii="仿宋" w:hAnsi="仿宋" w:eastAsia="仿宋" w:cs="仿宋"/>
                        <w:spacing w:val="10"/>
                        <w:sz w:val="20"/>
                        <w:szCs w:val="20"/>
                      </w:rPr>
                      <w:t>5.消毒供应设施配置方</w:t>
                    </w:r>
                    <w:r>
                      <w:rPr>
                        <w:rFonts w:ascii="仿宋" w:hAnsi="仿宋" w:eastAsia="仿宋" w:cs="仿宋"/>
                        <w:spacing w:val="1"/>
                        <w:sz w:val="20"/>
                        <w:szCs w:val="20"/>
                      </w:rPr>
                      <w:t xml:space="preserve"> </w:t>
                    </w:r>
                    <w:r>
                      <w:rPr>
                        <w:rFonts w:ascii="仿宋" w:hAnsi="仿宋" w:eastAsia="仿宋" w:cs="仿宋"/>
                        <w:spacing w:val="10"/>
                        <w:sz w:val="20"/>
                        <w:szCs w:val="20"/>
                      </w:rPr>
                      <w:t>案（委托第三方的提供</w:t>
                    </w:r>
                    <w:r>
                      <w:rPr>
                        <w:rFonts w:ascii="仿宋" w:hAnsi="仿宋" w:eastAsia="仿宋" w:cs="仿宋"/>
                        <w:spacing w:val="7"/>
                        <w:sz w:val="20"/>
                        <w:szCs w:val="20"/>
                      </w:rPr>
                      <w:t xml:space="preserve"> </w:t>
                    </w:r>
                    <w:r>
                      <w:rPr>
                        <w:rFonts w:ascii="仿宋" w:hAnsi="仿宋" w:eastAsia="仿宋" w:cs="仿宋"/>
                        <w:spacing w:val="4"/>
                        <w:sz w:val="20"/>
                        <w:szCs w:val="20"/>
                      </w:rPr>
                      <w:t>服务协议）</w:t>
                    </w:r>
                  </w:p>
                  <w:p w14:paraId="36BF69B4">
                    <w:pPr>
                      <w:spacing w:before="1" w:line="221" w:lineRule="auto"/>
                      <w:ind w:left="197" w:right="216" w:hanging="10"/>
                      <w:rPr>
                        <w:rFonts w:ascii="仿宋" w:hAnsi="仿宋" w:eastAsia="仿宋" w:cs="仿宋"/>
                        <w:sz w:val="20"/>
                        <w:szCs w:val="20"/>
                      </w:rPr>
                    </w:pPr>
                    <w:r>
                      <w:rPr>
                        <w:rFonts w:ascii="仿宋" w:hAnsi="仿宋" w:eastAsia="仿宋" w:cs="仿宋"/>
                        <w:spacing w:val="6"/>
                        <w:sz w:val="20"/>
                        <w:szCs w:val="20"/>
                      </w:rPr>
                      <w:t>6.医疗机构设备名录、</w:t>
                    </w:r>
                    <w:r>
                      <w:rPr>
                        <w:rFonts w:ascii="仿宋" w:hAnsi="仿宋" w:eastAsia="仿宋" w:cs="仿宋"/>
                        <w:spacing w:val="9"/>
                        <w:sz w:val="20"/>
                        <w:szCs w:val="20"/>
                      </w:rPr>
                      <w:t xml:space="preserve"> </w:t>
                    </w:r>
                    <w:r>
                      <w:rPr>
                        <w:rFonts w:ascii="仿宋" w:hAnsi="仿宋" w:eastAsia="仿宋" w:cs="仿宋"/>
                        <w:spacing w:val="6"/>
                        <w:sz w:val="20"/>
                        <w:szCs w:val="20"/>
                      </w:rPr>
                      <w:t>注册证和合格证</w:t>
                    </w:r>
                  </w:p>
                  <w:p w14:paraId="379B2EF5">
                    <w:pPr>
                      <w:spacing w:before="1" w:line="221" w:lineRule="auto"/>
                      <w:ind w:left="207" w:right="178" w:hanging="17"/>
                      <w:rPr>
                        <w:rFonts w:ascii="仿宋" w:hAnsi="仿宋" w:eastAsia="仿宋" w:cs="仿宋"/>
                        <w:sz w:val="20"/>
                        <w:szCs w:val="20"/>
                      </w:rPr>
                    </w:pPr>
                    <w:r>
                      <w:rPr>
                        <w:rFonts w:ascii="仿宋" w:hAnsi="仿宋" w:eastAsia="仿宋" w:cs="仿宋"/>
                        <w:spacing w:val="10"/>
                        <w:sz w:val="20"/>
                        <w:szCs w:val="20"/>
                      </w:rPr>
                      <w:t>7.医疗机构内设临床科</w:t>
                    </w:r>
                    <w:r>
                      <w:rPr>
                        <w:rFonts w:ascii="仿宋" w:hAnsi="仿宋" w:eastAsia="仿宋" w:cs="仿宋"/>
                        <w:sz w:val="20"/>
                        <w:szCs w:val="20"/>
                      </w:rPr>
                      <w:t xml:space="preserve"> </w:t>
                    </w:r>
                    <w:r>
                      <w:rPr>
                        <w:rFonts w:ascii="仿宋" w:hAnsi="仿宋" w:eastAsia="仿宋" w:cs="仿宋"/>
                        <w:spacing w:val="-1"/>
                        <w:sz w:val="20"/>
                        <w:szCs w:val="20"/>
                      </w:rPr>
                      <w:t>室目录</w:t>
                    </w:r>
                  </w:p>
                  <w:p w14:paraId="48D5A425">
                    <w:pPr>
                      <w:spacing w:before="1" w:line="221" w:lineRule="auto"/>
                      <w:ind w:left="189" w:right="194" w:firstLine="6"/>
                      <w:rPr>
                        <w:rFonts w:ascii="仿宋" w:hAnsi="仿宋" w:eastAsia="仿宋" w:cs="仿宋"/>
                        <w:sz w:val="20"/>
                        <w:szCs w:val="20"/>
                      </w:rPr>
                    </w:pPr>
                    <w:r>
                      <w:rPr>
                        <w:rFonts w:ascii="仿宋" w:hAnsi="仿宋" w:eastAsia="仿宋" w:cs="仿宋"/>
                        <w:b/>
                        <w:bCs/>
                        <w:spacing w:val="2"/>
                        <w:sz w:val="20"/>
                        <w:szCs w:val="20"/>
                      </w:rPr>
                      <w:t>（二）</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z w:val="20"/>
                        <w:szCs w:val="20"/>
                      </w:rPr>
                      <w:t>记（变更）</w:t>
                    </w:r>
                    <w:r>
                      <w:rPr>
                        <w:rFonts w:ascii="仿宋" w:hAnsi="仿宋" w:eastAsia="仿宋" w:cs="仿宋"/>
                        <w:spacing w:val="-39"/>
                        <w:sz w:val="20"/>
                        <w:szCs w:val="20"/>
                      </w:rPr>
                      <w:t xml:space="preserve"> </w:t>
                    </w:r>
                    <w:r>
                      <w:rPr>
                        <w:rFonts w:ascii="仿宋" w:hAnsi="仿宋" w:eastAsia="仿宋" w:cs="仿宋"/>
                        <w:b/>
                        <w:bCs/>
                        <w:sz w:val="20"/>
                        <w:szCs w:val="20"/>
                      </w:rPr>
                      <w:t>申请材料：</w:t>
                    </w:r>
                  </w:p>
                  <w:p w14:paraId="386D1870">
                    <w:pPr>
                      <w:spacing w:before="2" w:line="221" w:lineRule="auto"/>
                      <w:ind w:left="189" w:right="178" w:firstLine="11"/>
                      <w:rPr>
                        <w:rFonts w:ascii="仿宋" w:hAnsi="仿宋" w:eastAsia="仿宋" w:cs="仿宋"/>
                        <w:sz w:val="20"/>
                        <w:szCs w:val="20"/>
                      </w:rPr>
                    </w:pPr>
                    <w:r>
                      <w:rPr>
                        <w:rFonts w:ascii="仿宋" w:hAnsi="仿宋" w:eastAsia="仿宋" w:cs="仿宋"/>
                        <w:spacing w:val="9"/>
                        <w:sz w:val="20"/>
                        <w:szCs w:val="20"/>
                      </w:rPr>
                      <w:t>1.医疗机构申请变更登</w:t>
                    </w:r>
                    <w:r>
                      <w:rPr>
                        <w:rFonts w:ascii="仿宋" w:hAnsi="仿宋" w:eastAsia="仿宋" w:cs="仿宋"/>
                        <w:spacing w:val="1"/>
                        <w:sz w:val="20"/>
                        <w:szCs w:val="20"/>
                      </w:rPr>
                      <w:t xml:space="preserve"> </w:t>
                    </w:r>
                    <w:r>
                      <w:rPr>
                        <w:rFonts w:ascii="仿宋" w:hAnsi="仿宋" w:eastAsia="仿宋" w:cs="仿宋"/>
                        <w:spacing w:val="6"/>
                        <w:sz w:val="20"/>
                        <w:szCs w:val="20"/>
                      </w:rPr>
                      <w:t>记注册书</w:t>
                    </w:r>
                  </w:p>
                  <w:p w14:paraId="01B4FB6D">
                    <w:pPr>
                      <w:spacing w:before="1" w:line="221" w:lineRule="auto"/>
                      <w:ind w:left="207" w:right="178" w:hanging="19"/>
                      <w:rPr>
                        <w:rFonts w:ascii="仿宋" w:hAnsi="仿宋" w:eastAsia="仿宋" w:cs="仿宋"/>
                        <w:sz w:val="20"/>
                        <w:szCs w:val="20"/>
                      </w:rPr>
                    </w:pPr>
                    <w:r>
                      <w:rPr>
                        <w:rFonts w:ascii="仿宋" w:hAnsi="仿宋" w:eastAsia="仿宋" w:cs="仿宋"/>
                        <w:spacing w:val="10"/>
                        <w:sz w:val="20"/>
                        <w:szCs w:val="20"/>
                      </w:rPr>
                      <w:t>2.医疗机构内设临床科</w:t>
                    </w:r>
                    <w:r>
                      <w:rPr>
                        <w:rFonts w:ascii="仿宋" w:hAnsi="仿宋" w:eastAsia="仿宋" w:cs="仿宋"/>
                        <w:spacing w:val="3"/>
                        <w:sz w:val="20"/>
                        <w:szCs w:val="20"/>
                      </w:rPr>
                      <w:t xml:space="preserve"> </w:t>
                    </w:r>
                    <w:r>
                      <w:rPr>
                        <w:rFonts w:ascii="仿宋" w:hAnsi="仿宋" w:eastAsia="仿宋" w:cs="仿宋"/>
                        <w:spacing w:val="5"/>
                        <w:sz w:val="20"/>
                        <w:szCs w:val="20"/>
                      </w:rPr>
                      <w:t>室目录和床位数</w:t>
                    </w:r>
                  </w:p>
                  <w:p w14:paraId="0891AFDF">
                    <w:pPr>
                      <w:spacing w:line="221" w:lineRule="auto"/>
                      <w:ind w:left="189"/>
                      <w:rPr>
                        <w:rFonts w:ascii="仿宋" w:hAnsi="仿宋" w:eastAsia="仿宋" w:cs="仿宋"/>
                        <w:sz w:val="20"/>
                        <w:szCs w:val="20"/>
                      </w:rPr>
                    </w:pPr>
                    <w:r>
                      <w:rPr>
                        <w:rFonts w:ascii="仿宋" w:hAnsi="仿宋" w:eastAsia="仿宋" w:cs="仿宋"/>
                        <w:spacing w:val="6"/>
                        <w:sz w:val="20"/>
                        <w:szCs w:val="20"/>
                      </w:rPr>
                      <w:t>3.设备清单</w:t>
                    </w:r>
                  </w:p>
                  <w:p w14:paraId="71FB4934">
                    <w:pPr>
                      <w:spacing w:before="1" w:line="221" w:lineRule="auto"/>
                      <w:ind w:left="184"/>
                      <w:rPr>
                        <w:rFonts w:ascii="仿宋" w:hAnsi="仿宋" w:eastAsia="仿宋" w:cs="仿宋"/>
                        <w:sz w:val="20"/>
                        <w:szCs w:val="20"/>
                      </w:rPr>
                    </w:pPr>
                    <w:r>
                      <w:rPr>
                        <w:rFonts w:ascii="仿宋" w:hAnsi="仿宋" w:eastAsia="仿宋" w:cs="仿宋"/>
                        <w:spacing w:val="8"/>
                        <w:sz w:val="20"/>
                        <w:szCs w:val="20"/>
                      </w:rPr>
                      <w:t>4.医疗机构人员名录</w:t>
                    </w:r>
                  </w:p>
                  <w:p w14:paraId="1AD5D4A7">
                    <w:pPr>
                      <w:spacing w:line="221" w:lineRule="auto"/>
                      <w:ind w:left="189"/>
                      <w:rPr>
                        <w:rFonts w:ascii="仿宋" w:hAnsi="仿宋" w:eastAsia="仿宋" w:cs="仿宋"/>
                        <w:sz w:val="20"/>
                        <w:szCs w:val="20"/>
                      </w:rPr>
                    </w:pPr>
                    <w:r>
                      <w:rPr>
                        <w:rFonts w:ascii="仿宋" w:hAnsi="仿宋" w:eastAsia="仿宋" w:cs="仿宋"/>
                        <w:spacing w:val="7"/>
                        <w:sz w:val="20"/>
                        <w:szCs w:val="20"/>
                      </w:rPr>
                      <w:t>5.建筑设计平面图</w:t>
                    </w:r>
                  </w:p>
                  <w:p w14:paraId="3FF70856">
                    <w:pPr>
                      <w:spacing w:before="2" w:line="221" w:lineRule="auto"/>
                      <w:ind w:left="189" w:right="194" w:firstLine="6"/>
                      <w:rPr>
                        <w:rFonts w:ascii="仿宋" w:hAnsi="仿宋" w:eastAsia="仿宋" w:cs="仿宋"/>
                        <w:sz w:val="20"/>
                        <w:szCs w:val="20"/>
                      </w:rPr>
                    </w:pPr>
                    <w:r>
                      <w:rPr>
                        <w:rFonts w:ascii="仿宋" w:hAnsi="仿宋" w:eastAsia="仿宋" w:cs="仿宋"/>
                        <w:b/>
                        <w:bCs/>
                        <w:spacing w:val="2"/>
                        <w:sz w:val="20"/>
                        <w:szCs w:val="20"/>
                      </w:rPr>
                      <w:t>（三）</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z w:val="20"/>
                        <w:szCs w:val="20"/>
                      </w:rPr>
                      <w:t>记（校验）</w:t>
                    </w:r>
                    <w:r>
                      <w:rPr>
                        <w:rFonts w:ascii="仿宋" w:hAnsi="仿宋" w:eastAsia="仿宋" w:cs="仿宋"/>
                        <w:spacing w:val="-39"/>
                        <w:sz w:val="20"/>
                        <w:szCs w:val="20"/>
                      </w:rPr>
                      <w:t xml:space="preserve"> </w:t>
                    </w:r>
                    <w:r>
                      <w:rPr>
                        <w:rFonts w:ascii="仿宋" w:hAnsi="仿宋" w:eastAsia="仿宋" w:cs="仿宋"/>
                        <w:b/>
                        <w:bCs/>
                        <w:sz w:val="20"/>
                        <w:szCs w:val="20"/>
                      </w:rPr>
                      <w:t>申请材料：</w:t>
                    </w:r>
                  </w:p>
                  <w:p w14:paraId="4C7A7755">
                    <w:pPr>
                      <w:spacing w:before="2" w:line="221" w:lineRule="auto"/>
                      <w:ind w:left="188" w:right="178" w:firstLine="12"/>
                      <w:rPr>
                        <w:rFonts w:ascii="仿宋" w:hAnsi="仿宋" w:eastAsia="仿宋" w:cs="仿宋"/>
                        <w:sz w:val="20"/>
                        <w:szCs w:val="20"/>
                      </w:rPr>
                    </w:pPr>
                    <w:r>
                      <w:rPr>
                        <w:rFonts w:ascii="仿宋" w:hAnsi="仿宋" w:eastAsia="仿宋" w:cs="仿宋"/>
                        <w:spacing w:val="7"/>
                        <w:sz w:val="20"/>
                        <w:szCs w:val="20"/>
                      </w:rPr>
                      <w:t>1.医疗机构校验申请书</w:t>
                    </w:r>
                    <w:r>
                      <w:rPr>
                        <w:rFonts w:ascii="仿宋" w:hAnsi="仿宋" w:eastAsia="仿宋" w:cs="仿宋"/>
                        <w:sz w:val="20"/>
                        <w:szCs w:val="20"/>
                      </w:rPr>
                      <w:t xml:space="preserve"> </w:t>
                    </w:r>
                    <w:r>
                      <w:rPr>
                        <w:rFonts w:ascii="仿宋" w:hAnsi="仿宋" w:eastAsia="仿宋" w:cs="仿宋"/>
                        <w:spacing w:val="10"/>
                        <w:sz w:val="20"/>
                        <w:szCs w:val="20"/>
                      </w:rPr>
                      <w:t>2.本校验期内接受卫生</w:t>
                    </w:r>
                    <w:r>
                      <w:rPr>
                        <w:rFonts w:ascii="仿宋" w:hAnsi="仿宋" w:eastAsia="仿宋" w:cs="仿宋"/>
                        <w:spacing w:val="3"/>
                        <w:sz w:val="20"/>
                        <w:szCs w:val="20"/>
                      </w:rPr>
                      <w:t xml:space="preserve"> </w:t>
                    </w:r>
                    <w:r>
                      <w:rPr>
                        <w:rFonts w:ascii="仿宋" w:hAnsi="仿宋" w:eastAsia="仿宋" w:cs="仿宋"/>
                        <w:spacing w:val="11"/>
                        <w:sz w:val="20"/>
                        <w:szCs w:val="20"/>
                      </w:rPr>
                      <w:t>行政部门检查、指导结</w:t>
                    </w:r>
                    <w:r>
                      <w:rPr>
                        <w:rFonts w:ascii="仿宋" w:hAnsi="仿宋" w:eastAsia="仿宋" w:cs="仿宋"/>
                        <w:sz w:val="20"/>
                        <w:szCs w:val="20"/>
                      </w:rPr>
                      <w:t xml:space="preserve"> </w:t>
                    </w:r>
                    <w:r>
                      <w:rPr>
                        <w:rFonts w:ascii="仿宋" w:hAnsi="仿宋" w:eastAsia="仿宋" w:cs="仿宋"/>
                        <w:spacing w:val="7"/>
                        <w:sz w:val="20"/>
                        <w:szCs w:val="20"/>
                      </w:rPr>
                      <w:t>果及整改情况</w:t>
                    </w:r>
                  </w:p>
                  <w:p w14:paraId="1BA65AC2">
                    <w:pPr>
                      <w:spacing w:line="230" w:lineRule="auto"/>
                      <w:ind w:left="189"/>
                      <w:rPr>
                        <w:rFonts w:ascii="仿宋" w:hAnsi="仿宋" w:eastAsia="仿宋" w:cs="仿宋"/>
                        <w:sz w:val="20"/>
                        <w:szCs w:val="20"/>
                      </w:rPr>
                    </w:pPr>
                    <w:r>
                      <w:rPr>
                        <w:rFonts w:ascii="仿宋" w:hAnsi="仿宋" w:eastAsia="仿宋" w:cs="仿宋"/>
                        <w:spacing w:val="10"/>
                        <w:sz w:val="20"/>
                        <w:szCs w:val="20"/>
                      </w:rPr>
                      <w:t>3.校验期内发生的医疗</w:t>
                    </w:r>
                  </w:p>
                </w:txbxContent>
              </v:textbox>
            </v:shape>
            <w10:wrap type="none"/>
            <w10:anchorlock/>
          </v:group>
        </w:pict>
      </w:r>
    </w:p>
    <w:p w14:paraId="4B14C7FE">
      <w:pPr>
        <w:spacing w:before="18" w:line="220" w:lineRule="auto"/>
        <w:ind w:left="1155"/>
        <w:rPr>
          <w:rFonts w:ascii="仿宋" w:hAnsi="仿宋" w:eastAsia="仿宋" w:cs="仿宋"/>
          <w:sz w:val="24"/>
          <w:szCs w:val="24"/>
        </w:rPr>
      </w:pPr>
      <w:r>
        <w:rPr>
          <w:rFonts w:ascii="仿宋" w:hAnsi="仿宋" w:eastAsia="仿宋" w:cs="仿宋"/>
          <w:spacing w:val="-3"/>
          <w:sz w:val="24"/>
          <w:szCs w:val="24"/>
        </w:rPr>
        <w:t>法定办结时限（校验</w:t>
      </w:r>
      <w:r>
        <w:rPr>
          <w:rFonts w:ascii="仿宋" w:hAnsi="仿宋" w:eastAsia="仿宋" w:cs="仿宋"/>
          <w:spacing w:val="3"/>
          <w:sz w:val="24"/>
          <w:szCs w:val="24"/>
        </w:rPr>
        <w:t>）：</w:t>
      </w:r>
      <w:r>
        <w:rPr>
          <w:rFonts w:ascii="仿宋" w:hAnsi="仿宋" w:eastAsia="仿宋" w:cs="仿宋"/>
          <w:spacing w:val="-3"/>
          <w:sz w:val="24"/>
          <w:szCs w:val="24"/>
        </w:rPr>
        <w:t>60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3C3EB75D">
      <w:pPr>
        <w:spacing w:before="14" w:line="220" w:lineRule="auto"/>
        <w:ind w:left="1147"/>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2386C3B1">
      <w:pPr>
        <w:spacing w:line="220" w:lineRule="auto"/>
        <w:rPr>
          <w:rFonts w:ascii="仿宋" w:hAnsi="仿宋" w:eastAsia="仿宋" w:cs="仿宋"/>
          <w:sz w:val="24"/>
          <w:szCs w:val="24"/>
        </w:rPr>
        <w:sectPr>
          <w:footerReference r:id="rId19" w:type="default"/>
          <w:pgSz w:w="11906" w:h="16838"/>
          <w:pgMar w:top="1431" w:right="1194" w:bottom="693" w:left="1709" w:header="0" w:footer="381" w:gutter="0"/>
          <w:pgNumType w:fmt="decimal"/>
          <w:cols w:space="720" w:num="1"/>
        </w:sectPr>
      </w:pPr>
    </w:p>
    <w:p w14:paraId="35D8FDB0">
      <w:pPr>
        <w:spacing w:before="154" w:line="220" w:lineRule="auto"/>
        <w:ind w:left="2924"/>
        <w:rPr>
          <w:rFonts w:ascii="宋体" w:hAnsi="宋体" w:eastAsia="宋体" w:cs="宋体"/>
          <w:sz w:val="28"/>
          <w:szCs w:val="28"/>
        </w:rPr>
      </w:pPr>
      <w:r>
        <w:rPr>
          <w:rFonts w:ascii="宋体" w:hAnsi="宋体" w:eastAsia="宋体" w:cs="宋体"/>
          <w:spacing w:val="2"/>
          <w:sz w:val="28"/>
          <w:szCs w:val="28"/>
        </w:rPr>
        <w:t>批准文号</w:t>
      </w:r>
      <w:r>
        <w:rPr>
          <w:rFonts w:ascii="宋体" w:hAnsi="宋体" w:eastAsia="宋体" w:cs="宋体"/>
          <w:spacing w:val="13"/>
          <w:sz w:val="28"/>
          <w:szCs w:val="28"/>
        </w:rPr>
        <w:t xml:space="preserve">      </w:t>
      </w:r>
      <w:r>
        <w:rPr>
          <w:rFonts w:ascii="宋体" w:hAnsi="宋体" w:eastAsia="宋体" w:cs="宋体"/>
          <w:spacing w:val="2"/>
          <w:sz w:val="28"/>
          <w:szCs w:val="28"/>
        </w:rPr>
        <w:t>字</w:t>
      </w:r>
      <w:r>
        <w:rPr>
          <w:rFonts w:ascii="宋体" w:hAnsi="宋体" w:eastAsia="宋体" w:cs="宋体"/>
          <w:spacing w:val="-16"/>
          <w:sz w:val="28"/>
          <w:szCs w:val="28"/>
        </w:rPr>
        <w:t>（</w:t>
      </w:r>
      <w:r>
        <w:rPr>
          <w:rFonts w:ascii="宋体" w:hAnsi="宋体" w:eastAsia="宋体" w:cs="宋体"/>
          <w:spacing w:val="33"/>
          <w:sz w:val="28"/>
          <w:szCs w:val="28"/>
        </w:rPr>
        <w:t xml:space="preserve">    </w:t>
      </w:r>
      <w:r>
        <w:rPr>
          <w:rFonts w:ascii="宋体" w:hAnsi="宋体" w:eastAsia="宋体" w:cs="宋体"/>
          <w:spacing w:val="-16"/>
          <w:sz w:val="28"/>
          <w:szCs w:val="28"/>
        </w:rPr>
        <w:t>）</w:t>
      </w:r>
      <w:r>
        <w:rPr>
          <w:rFonts w:ascii="宋体" w:hAnsi="宋体" w:eastAsia="宋体" w:cs="宋体"/>
          <w:spacing w:val="2"/>
          <w:sz w:val="28"/>
          <w:szCs w:val="28"/>
        </w:rPr>
        <w:t>第</w:t>
      </w:r>
      <w:r>
        <w:rPr>
          <w:rFonts w:ascii="宋体" w:hAnsi="宋体" w:eastAsia="宋体" w:cs="宋体"/>
          <w:spacing w:val="16"/>
          <w:sz w:val="28"/>
          <w:szCs w:val="28"/>
        </w:rPr>
        <w:t xml:space="preserve">    </w:t>
      </w:r>
      <w:r>
        <w:rPr>
          <w:rFonts w:ascii="宋体" w:hAnsi="宋体" w:eastAsia="宋体" w:cs="宋体"/>
          <w:spacing w:val="2"/>
          <w:sz w:val="28"/>
          <w:szCs w:val="28"/>
        </w:rPr>
        <w:t>号</w:t>
      </w:r>
    </w:p>
    <w:p w14:paraId="3B71CC9A">
      <w:pPr>
        <w:pStyle w:val="2"/>
        <w:spacing w:line="242" w:lineRule="auto"/>
      </w:pPr>
    </w:p>
    <w:p w14:paraId="3833D5A7">
      <w:pPr>
        <w:pStyle w:val="2"/>
        <w:spacing w:line="243" w:lineRule="auto"/>
      </w:pPr>
    </w:p>
    <w:p w14:paraId="1A597129">
      <w:pPr>
        <w:pStyle w:val="2"/>
        <w:spacing w:line="243" w:lineRule="auto"/>
      </w:pPr>
    </w:p>
    <w:p w14:paraId="6FA12B0E">
      <w:pPr>
        <w:spacing w:before="153" w:line="223" w:lineRule="auto"/>
        <w:ind w:left="985"/>
        <w:outlineLvl w:val="1"/>
        <w:rPr>
          <w:rFonts w:ascii="黑体" w:hAnsi="黑体" w:eastAsia="黑体" w:cs="黑体"/>
          <w:sz w:val="47"/>
          <w:szCs w:val="47"/>
        </w:rPr>
      </w:pPr>
      <w:r>
        <w:rPr>
          <w:rFonts w:ascii="黑体" w:hAnsi="黑体" w:eastAsia="黑体" w:cs="黑体"/>
          <w:b/>
          <w:bCs/>
          <w:spacing w:val="19"/>
          <w:sz w:val="47"/>
          <w:szCs w:val="47"/>
        </w:rPr>
        <w:t>医疗机构申请执业登记注册书</w:t>
      </w:r>
    </w:p>
    <w:p w14:paraId="5C622464">
      <w:pPr>
        <w:pStyle w:val="2"/>
        <w:spacing w:line="288" w:lineRule="auto"/>
      </w:pPr>
    </w:p>
    <w:p w14:paraId="140AA873">
      <w:pPr>
        <w:pStyle w:val="2"/>
        <w:spacing w:line="288" w:lineRule="auto"/>
      </w:pPr>
    </w:p>
    <w:p w14:paraId="7897433C">
      <w:pPr>
        <w:pStyle w:val="2"/>
        <w:spacing w:line="289" w:lineRule="auto"/>
      </w:pPr>
    </w:p>
    <w:p w14:paraId="4EDD3E12">
      <w:pPr>
        <w:spacing w:before="100" w:line="224" w:lineRule="auto"/>
        <w:ind w:left="13"/>
        <w:rPr>
          <w:rFonts w:ascii="宋体" w:hAnsi="宋体" w:eastAsia="宋体" w:cs="宋体"/>
          <w:sz w:val="31"/>
          <w:szCs w:val="31"/>
        </w:rPr>
      </w:pPr>
      <w:r>
        <w:rPr>
          <w:rFonts w:ascii="宋体" w:hAnsi="宋体" w:eastAsia="宋体" w:cs="宋体"/>
          <w:spacing w:val="18"/>
          <w:sz w:val="31"/>
          <w:szCs w:val="31"/>
        </w:rPr>
        <w:t>医疗机构名称（章）</w:t>
      </w:r>
    </w:p>
    <w:p w14:paraId="474A98FF">
      <w:pPr>
        <w:pStyle w:val="2"/>
        <w:spacing w:line="246" w:lineRule="auto"/>
      </w:pPr>
    </w:p>
    <w:p w14:paraId="58DBA5E6">
      <w:pPr>
        <w:pStyle w:val="2"/>
        <w:spacing w:line="246" w:lineRule="auto"/>
      </w:pPr>
    </w:p>
    <w:p w14:paraId="5BADF043">
      <w:pPr>
        <w:pStyle w:val="2"/>
        <w:spacing w:line="246" w:lineRule="auto"/>
      </w:pPr>
    </w:p>
    <w:p w14:paraId="2CF3AAE3">
      <w:pPr>
        <w:pStyle w:val="2"/>
        <w:spacing w:line="246" w:lineRule="auto"/>
      </w:pPr>
    </w:p>
    <w:p w14:paraId="2680A193">
      <w:pPr>
        <w:pStyle w:val="2"/>
        <w:spacing w:line="246" w:lineRule="auto"/>
      </w:pPr>
    </w:p>
    <w:p w14:paraId="27F6115C">
      <w:pPr>
        <w:pStyle w:val="2"/>
        <w:spacing w:line="247" w:lineRule="auto"/>
      </w:pPr>
    </w:p>
    <w:p w14:paraId="034178F0">
      <w:pPr>
        <w:spacing w:before="100" w:line="224" w:lineRule="auto"/>
        <w:ind w:left="3"/>
        <w:rPr>
          <w:rFonts w:ascii="宋体" w:hAnsi="宋体" w:eastAsia="宋体" w:cs="宋体"/>
          <w:sz w:val="31"/>
          <w:szCs w:val="31"/>
        </w:rPr>
      </w:pPr>
      <w:r>
        <w:rPr>
          <w:rFonts w:ascii="宋体" w:hAnsi="宋体" w:eastAsia="宋体" w:cs="宋体"/>
          <w:spacing w:val="25"/>
          <w:sz w:val="31"/>
          <w:szCs w:val="31"/>
        </w:rPr>
        <w:t>设置单位（人</w:t>
      </w:r>
      <w:r>
        <w:rPr>
          <w:rFonts w:ascii="宋体" w:hAnsi="宋体" w:eastAsia="宋体" w:cs="宋体"/>
          <w:spacing w:val="-81"/>
          <w:sz w:val="31"/>
          <w:szCs w:val="31"/>
        </w:rPr>
        <w:t>）（</w:t>
      </w:r>
      <w:r>
        <w:rPr>
          <w:rFonts w:ascii="宋体" w:hAnsi="宋体" w:eastAsia="宋体" w:cs="宋体"/>
          <w:spacing w:val="25"/>
          <w:sz w:val="31"/>
          <w:szCs w:val="31"/>
        </w:rPr>
        <w:t>章）</w:t>
      </w:r>
    </w:p>
    <w:p w14:paraId="6CF3BED3">
      <w:pPr>
        <w:pStyle w:val="2"/>
        <w:spacing w:line="277" w:lineRule="auto"/>
      </w:pPr>
    </w:p>
    <w:p w14:paraId="35AF1091">
      <w:pPr>
        <w:pStyle w:val="2"/>
        <w:spacing w:line="278" w:lineRule="auto"/>
      </w:pPr>
    </w:p>
    <w:p w14:paraId="20C8D80D">
      <w:pPr>
        <w:pStyle w:val="2"/>
        <w:spacing w:line="278" w:lineRule="auto"/>
      </w:pPr>
    </w:p>
    <w:p w14:paraId="292DF8ED">
      <w:pPr>
        <w:spacing w:before="101" w:line="224" w:lineRule="auto"/>
        <w:rPr>
          <w:rFonts w:ascii="宋体" w:hAnsi="宋体" w:eastAsia="宋体" w:cs="宋体"/>
          <w:sz w:val="31"/>
          <w:szCs w:val="31"/>
        </w:rPr>
      </w:pPr>
      <w:r>
        <w:rPr>
          <w:rFonts w:ascii="宋体" w:hAnsi="宋体" w:eastAsia="宋体" w:cs="宋体"/>
          <w:spacing w:val="3"/>
          <w:sz w:val="31"/>
          <w:szCs w:val="31"/>
        </w:rPr>
        <w:t>法</w:t>
      </w:r>
      <w:r>
        <w:rPr>
          <w:rFonts w:ascii="宋体" w:hAnsi="宋体" w:eastAsia="宋体" w:cs="宋体"/>
          <w:spacing w:val="56"/>
          <w:sz w:val="31"/>
          <w:szCs w:val="31"/>
        </w:rPr>
        <w:t xml:space="preserve"> </w:t>
      </w:r>
      <w:r>
        <w:rPr>
          <w:rFonts w:ascii="宋体" w:hAnsi="宋体" w:eastAsia="宋体" w:cs="宋体"/>
          <w:spacing w:val="3"/>
          <w:sz w:val="31"/>
          <w:szCs w:val="31"/>
        </w:rPr>
        <w:t>定</w:t>
      </w:r>
      <w:r>
        <w:rPr>
          <w:rFonts w:ascii="宋体" w:hAnsi="宋体" w:eastAsia="宋体" w:cs="宋体"/>
          <w:spacing w:val="43"/>
          <w:sz w:val="31"/>
          <w:szCs w:val="31"/>
        </w:rPr>
        <w:t xml:space="preserve"> </w:t>
      </w:r>
      <w:r>
        <w:rPr>
          <w:rFonts w:ascii="宋体" w:hAnsi="宋体" w:eastAsia="宋体" w:cs="宋体"/>
          <w:spacing w:val="3"/>
          <w:sz w:val="31"/>
          <w:szCs w:val="31"/>
        </w:rPr>
        <w:t>代</w:t>
      </w:r>
      <w:r>
        <w:rPr>
          <w:rFonts w:ascii="宋体" w:hAnsi="宋体" w:eastAsia="宋体" w:cs="宋体"/>
          <w:spacing w:val="41"/>
          <w:sz w:val="31"/>
          <w:szCs w:val="31"/>
        </w:rPr>
        <w:t xml:space="preserve"> </w:t>
      </w:r>
      <w:r>
        <w:rPr>
          <w:rFonts w:ascii="宋体" w:hAnsi="宋体" w:eastAsia="宋体" w:cs="宋体"/>
          <w:spacing w:val="3"/>
          <w:sz w:val="31"/>
          <w:szCs w:val="31"/>
        </w:rPr>
        <w:t>表</w:t>
      </w:r>
      <w:r>
        <w:rPr>
          <w:rFonts w:ascii="宋体" w:hAnsi="宋体" w:eastAsia="宋体" w:cs="宋体"/>
          <w:spacing w:val="45"/>
          <w:sz w:val="31"/>
          <w:szCs w:val="31"/>
        </w:rPr>
        <w:t xml:space="preserve"> </w:t>
      </w:r>
      <w:r>
        <w:rPr>
          <w:rFonts w:ascii="宋体" w:hAnsi="宋体" w:eastAsia="宋体" w:cs="宋体"/>
          <w:spacing w:val="3"/>
          <w:sz w:val="31"/>
          <w:szCs w:val="31"/>
        </w:rPr>
        <w:t>人（章）</w:t>
      </w:r>
    </w:p>
    <w:p w14:paraId="793ED161">
      <w:pPr>
        <w:spacing w:before="24" w:line="225" w:lineRule="auto"/>
        <w:ind w:left="11"/>
        <w:rPr>
          <w:rFonts w:ascii="宋体" w:hAnsi="宋体" w:eastAsia="宋体" w:cs="宋体"/>
          <w:sz w:val="31"/>
          <w:szCs w:val="31"/>
        </w:rPr>
      </w:pPr>
      <w:r>
        <w:rPr>
          <w:rFonts w:ascii="宋体" w:hAnsi="宋体" w:eastAsia="宋体" w:cs="宋体"/>
          <w:spacing w:val="16"/>
          <w:sz w:val="31"/>
          <w:szCs w:val="31"/>
        </w:rPr>
        <w:t>（主要负责人）</w:t>
      </w:r>
    </w:p>
    <w:p w14:paraId="76E92D9F">
      <w:pPr>
        <w:pStyle w:val="2"/>
        <w:spacing w:line="358" w:lineRule="auto"/>
      </w:pPr>
    </w:p>
    <w:p w14:paraId="379F565E">
      <w:pPr>
        <w:pStyle w:val="2"/>
        <w:spacing w:line="359" w:lineRule="auto"/>
      </w:pPr>
    </w:p>
    <w:p w14:paraId="48D0CF89">
      <w:pPr>
        <w:spacing w:before="101" w:line="218" w:lineRule="auto"/>
        <w:ind w:left="5"/>
        <w:rPr>
          <w:rFonts w:ascii="Times New Roman" w:hAnsi="Times New Roman" w:eastAsia="Times New Roman" w:cs="Times New Roman"/>
          <w:sz w:val="31"/>
          <w:szCs w:val="31"/>
        </w:rPr>
      </w:pPr>
      <w:r>
        <w:rPr>
          <w:rFonts w:ascii="宋体" w:hAnsi="宋体" w:eastAsia="宋体" w:cs="宋体"/>
          <w:spacing w:val="21"/>
          <w:sz w:val="31"/>
          <w:szCs w:val="31"/>
        </w:rPr>
        <w:t>登记号</w:t>
      </w:r>
      <w:r>
        <w:rPr>
          <w:rFonts w:ascii="Times New Roman" w:hAnsi="Times New Roman" w:eastAsia="Times New Roman" w:cs="Times New Roman"/>
          <w:spacing w:val="21"/>
          <w:sz w:val="31"/>
          <w:szCs w:val="31"/>
        </w:rPr>
        <w:t>(</w:t>
      </w:r>
      <w:r>
        <w:rPr>
          <w:rFonts w:ascii="宋体" w:hAnsi="宋体" w:eastAsia="宋体" w:cs="宋体"/>
          <w:spacing w:val="21"/>
          <w:sz w:val="31"/>
          <w:szCs w:val="31"/>
        </w:rPr>
        <w:t>医疗机构代码</w:t>
      </w:r>
      <w:r>
        <w:rPr>
          <w:rFonts w:ascii="Times New Roman" w:hAnsi="Times New Roman" w:eastAsia="Times New Roman" w:cs="Times New Roman"/>
          <w:spacing w:val="21"/>
          <w:sz w:val="31"/>
          <w:szCs w:val="31"/>
        </w:rPr>
        <w:t>)</w:t>
      </w:r>
    </w:p>
    <w:p w14:paraId="019F684D">
      <w:pPr>
        <w:spacing w:before="35" w:line="410" w:lineRule="exact"/>
        <w:ind w:left="31"/>
        <w:rPr>
          <w:rFonts w:ascii="宋体" w:hAnsi="宋体" w:eastAsia="宋体" w:cs="宋体"/>
          <w:sz w:val="31"/>
          <w:szCs w:val="31"/>
        </w:rPr>
      </w:pPr>
      <w:r>
        <w:rPr>
          <w:rFonts w:ascii="宋体" w:hAnsi="宋体" w:eastAsia="宋体" w:cs="宋体"/>
          <w:spacing w:val="23"/>
          <w:position w:val="1"/>
          <w:sz w:val="31"/>
          <w:szCs w:val="31"/>
        </w:rPr>
        <w:t>□□□□□□□□□□□□□□□□□□□□□□</w:t>
      </w:r>
    </w:p>
    <w:p w14:paraId="4C171BF5">
      <w:pPr>
        <w:pStyle w:val="2"/>
        <w:spacing w:line="245" w:lineRule="auto"/>
      </w:pPr>
    </w:p>
    <w:p w14:paraId="7632E2AA">
      <w:pPr>
        <w:pStyle w:val="2"/>
        <w:spacing w:line="245" w:lineRule="auto"/>
      </w:pPr>
    </w:p>
    <w:p w14:paraId="44DA8EE0">
      <w:pPr>
        <w:pStyle w:val="2"/>
        <w:spacing w:line="245" w:lineRule="auto"/>
      </w:pPr>
    </w:p>
    <w:p w14:paraId="65CA47F4">
      <w:pPr>
        <w:pStyle w:val="2"/>
        <w:spacing w:line="245" w:lineRule="auto"/>
      </w:pPr>
    </w:p>
    <w:p w14:paraId="46BDE713">
      <w:pPr>
        <w:pStyle w:val="2"/>
        <w:spacing w:line="245" w:lineRule="auto"/>
      </w:pPr>
    </w:p>
    <w:p w14:paraId="6C2689CC">
      <w:pPr>
        <w:spacing w:before="102" w:line="225" w:lineRule="auto"/>
        <w:ind w:left="39"/>
        <w:rPr>
          <w:rFonts w:ascii="宋体" w:hAnsi="宋体" w:eastAsia="宋体" w:cs="宋体"/>
          <w:sz w:val="31"/>
          <w:szCs w:val="31"/>
        </w:rPr>
      </w:pPr>
      <w:r>
        <w:rPr>
          <w:rFonts w:ascii="宋体" w:hAnsi="宋体" w:eastAsia="宋体" w:cs="宋体"/>
          <w:spacing w:val="2"/>
          <w:sz w:val="31"/>
          <w:szCs w:val="31"/>
        </w:rPr>
        <w:t>申请日期</w:t>
      </w:r>
      <w:r>
        <w:rPr>
          <w:rFonts w:ascii="宋体" w:hAnsi="宋体" w:eastAsia="宋体" w:cs="宋体"/>
          <w:spacing w:val="18"/>
          <w:sz w:val="31"/>
          <w:szCs w:val="31"/>
        </w:rPr>
        <w:t xml:space="preserve">        </w:t>
      </w:r>
      <w:r>
        <w:rPr>
          <w:rFonts w:ascii="宋体" w:hAnsi="宋体" w:eastAsia="宋体" w:cs="宋体"/>
          <w:spacing w:val="2"/>
          <w:sz w:val="31"/>
          <w:szCs w:val="31"/>
        </w:rPr>
        <w:t>年</w:t>
      </w:r>
      <w:r>
        <w:rPr>
          <w:rFonts w:ascii="宋体" w:hAnsi="宋体" w:eastAsia="宋体" w:cs="宋体"/>
          <w:spacing w:val="23"/>
          <w:sz w:val="31"/>
          <w:szCs w:val="31"/>
        </w:rPr>
        <w:t xml:space="preserve">    </w:t>
      </w:r>
      <w:r>
        <w:rPr>
          <w:rFonts w:ascii="宋体" w:hAnsi="宋体" w:eastAsia="宋体" w:cs="宋体"/>
          <w:spacing w:val="2"/>
          <w:sz w:val="31"/>
          <w:szCs w:val="31"/>
        </w:rPr>
        <w:t>月</w:t>
      </w:r>
      <w:r>
        <w:rPr>
          <w:rFonts w:ascii="宋体" w:hAnsi="宋体" w:eastAsia="宋体" w:cs="宋体"/>
          <w:spacing w:val="34"/>
          <w:sz w:val="31"/>
          <w:szCs w:val="31"/>
        </w:rPr>
        <w:t xml:space="preserve">    </w:t>
      </w:r>
      <w:r>
        <w:rPr>
          <w:rFonts w:ascii="宋体" w:hAnsi="宋体" w:eastAsia="宋体" w:cs="宋体"/>
          <w:spacing w:val="2"/>
          <w:sz w:val="31"/>
          <w:szCs w:val="31"/>
        </w:rPr>
        <w:t>日</w:t>
      </w:r>
    </w:p>
    <w:p w14:paraId="4D999FEC">
      <w:pPr>
        <w:pStyle w:val="2"/>
        <w:spacing w:line="274" w:lineRule="auto"/>
      </w:pPr>
    </w:p>
    <w:p w14:paraId="4C860587">
      <w:pPr>
        <w:pStyle w:val="2"/>
        <w:spacing w:line="274" w:lineRule="auto"/>
      </w:pPr>
    </w:p>
    <w:p w14:paraId="3BDB684F">
      <w:pPr>
        <w:pStyle w:val="2"/>
        <w:spacing w:line="274" w:lineRule="auto"/>
      </w:pPr>
    </w:p>
    <w:p w14:paraId="39432BB6">
      <w:pPr>
        <w:pStyle w:val="2"/>
        <w:spacing w:line="275" w:lineRule="auto"/>
      </w:pPr>
    </w:p>
    <w:p w14:paraId="79324F61">
      <w:pPr>
        <w:pStyle w:val="2"/>
        <w:spacing w:line="275" w:lineRule="auto"/>
      </w:pPr>
    </w:p>
    <w:p w14:paraId="7A9636EE">
      <w:pPr>
        <w:spacing w:before="102" w:line="225" w:lineRule="auto"/>
        <w:ind w:left="2150"/>
        <w:rPr>
          <w:rFonts w:ascii="宋体" w:hAnsi="宋体" w:eastAsia="宋体" w:cs="宋体"/>
          <w:sz w:val="31"/>
          <w:szCs w:val="31"/>
        </w:rPr>
      </w:pPr>
      <w:r>
        <w:rPr>
          <w:rFonts w:ascii="宋体" w:hAnsi="宋体" w:eastAsia="宋体" w:cs="宋体"/>
          <w:b/>
          <w:bCs/>
          <w:spacing w:val="55"/>
          <w:sz w:val="31"/>
          <w:szCs w:val="31"/>
        </w:rPr>
        <w:t>中华人民共和国卫生部制</w:t>
      </w:r>
    </w:p>
    <w:p w14:paraId="28E7A2F7">
      <w:pPr>
        <w:spacing w:line="225" w:lineRule="auto"/>
        <w:rPr>
          <w:rFonts w:ascii="宋体" w:hAnsi="宋体" w:eastAsia="宋体" w:cs="宋体"/>
          <w:sz w:val="31"/>
          <w:szCs w:val="31"/>
        </w:rPr>
        <w:sectPr>
          <w:footerReference r:id="rId20" w:type="default"/>
          <w:pgSz w:w="11906" w:h="16838"/>
          <w:pgMar w:top="1431" w:right="1785" w:bottom="693" w:left="1765" w:header="0" w:footer="379" w:gutter="0"/>
          <w:pgNumType w:fmt="decimal"/>
          <w:cols w:space="720" w:num="1"/>
        </w:sectPr>
      </w:pPr>
    </w:p>
    <w:p w14:paraId="4DABB3C0">
      <w:pPr>
        <w:spacing w:before="174" w:line="219" w:lineRule="auto"/>
        <w:ind w:left="25"/>
        <w:rPr>
          <w:rFonts w:ascii="宋体" w:hAnsi="宋体" w:eastAsia="宋体" w:cs="宋体"/>
          <w:sz w:val="24"/>
          <w:szCs w:val="24"/>
        </w:rPr>
      </w:pPr>
      <w:r>
        <w:rPr>
          <w:rFonts w:ascii="宋体" w:hAnsi="宋体" w:eastAsia="宋体" w:cs="宋体"/>
          <w:spacing w:val="-5"/>
          <w:sz w:val="24"/>
          <w:szCs w:val="24"/>
        </w:rPr>
        <w:t>附表</w:t>
      </w:r>
      <w:r>
        <w:rPr>
          <w:rFonts w:ascii="宋体" w:hAnsi="宋体" w:eastAsia="宋体" w:cs="宋体"/>
          <w:spacing w:val="-12"/>
          <w:sz w:val="24"/>
          <w:szCs w:val="24"/>
        </w:rPr>
        <w:t xml:space="preserve"> </w:t>
      </w:r>
      <w:r>
        <w:rPr>
          <w:rFonts w:ascii="宋体" w:hAnsi="宋体" w:eastAsia="宋体" w:cs="宋体"/>
          <w:spacing w:val="-5"/>
          <w:sz w:val="24"/>
          <w:szCs w:val="24"/>
        </w:rPr>
        <w:t>1-1</w:t>
      </w:r>
    </w:p>
    <w:p w14:paraId="52C692FA">
      <w:pPr>
        <w:spacing w:before="316" w:line="220" w:lineRule="auto"/>
        <w:ind w:left="3727"/>
        <w:rPr>
          <w:rFonts w:ascii="宋体" w:hAnsi="宋体" w:eastAsia="宋体" w:cs="宋体"/>
          <w:sz w:val="28"/>
          <w:szCs w:val="28"/>
        </w:rPr>
      </w:pPr>
      <w:r>
        <w:rPr>
          <w:rFonts w:ascii="宋体" w:hAnsi="宋体" w:eastAsia="宋体" w:cs="宋体"/>
          <w:b/>
          <w:bCs/>
          <w:spacing w:val="-12"/>
          <w:sz w:val="28"/>
          <w:szCs w:val="28"/>
        </w:rPr>
        <w:t>填</w:t>
      </w:r>
      <w:r>
        <w:rPr>
          <w:rFonts w:ascii="宋体" w:hAnsi="宋体" w:eastAsia="宋体" w:cs="宋体"/>
          <w:spacing w:val="36"/>
          <w:sz w:val="28"/>
          <w:szCs w:val="28"/>
        </w:rPr>
        <w:t xml:space="preserve"> </w:t>
      </w:r>
      <w:r>
        <w:rPr>
          <w:rFonts w:ascii="宋体" w:hAnsi="宋体" w:eastAsia="宋体" w:cs="宋体"/>
          <w:b/>
          <w:bCs/>
          <w:spacing w:val="-12"/>
          <w:sz w:val="28"/>
          <w:szCs w:val="28"/>
        </w:rPr>
        <w:t>表</w:t>
      </w:r>
      <w:r>
        <w:rPr>
          <w:rFonts w:ascii="宋体" w:hAnsi="宋体" w:eastAsia="宋体" w:cs="宋体"/>
          <w:spacing w:val="39"/>
          <w:sz w:val="28"/>
          <w:szCs w:val="28"/>
        </w:rPr>
        <w:t xml:space="preserve"> </w:t>
      </w:r>
      <w:r>
        <w:rPr>
          <w:rFonts w:ascii="宋体" w:hAnsi="宋体" w:eastAsia="宋体" w:cs="宋体"/>
          <w:b/>
          <w:bCs/>
          <w:spacing w:val="-12"/>
          <w:sz w:val="28"/>
          <w:szCs w:val="28"/>
        </w:rPr>
        <w:t>说</w:t>
      </w:r>
      <w:r>
        <w:rPr>
          <w:rFonts w:ascii="宋体" w:hAnsi="宋体" w:eastAsia="宋体" w:cs="宋体"/>
          <w:spacing w:val="63"/>
          <w:sz w:val="28"/>
          <w:szCs w:val="28"/>
        </w:rPr>
        <w:t xml:space="preserve"> </w:t>
      </w:r>
      <w:r>
        <w:rPr>
          <w:rFonts w:ascii="宋体" w:hAnsi="宋体" w:eastAsia="宋体" w:cs="宋体"/>
          <w:b/>
          <w:bCs/>
          <w:spacing w:val="-12"/>
          <w:sz w:val="28"/>
          <w:szCs w:val="28"/>
        </w:rPr>
        <w:t>明</w:t>
      </w:r>
    </w:p>
    <w:p w14:paraId="4D522D70">
      <w:pPr>
        <w:spacing w:before="164" w:line="227" w:lineRule="auto"/>
        <w:ind w:left="476"/>
        <w:rPr>
          <w:rFonts w:ascii="宋体" w:hAnsi="宋体" w:eastAsia="宋体" w:cs="宋体"/>
          <w:sz w:val="20"/>
          <w:szCs w:val="20"/>
        </w:rPr>
      </w:pPr>
      <w:r>
        <w:rPr>
          <w:rFonts w:ascii="宋体" w:hAnsi="宋体" w:eastAsia="宋体" w:cs="宋体"/>
          <w:spacing w:val="24"/>
          <w:sz w:val="20"/>
          <w:szCs w:val="20"/>
        </w:rPr>
        <w:t>1、此表为医疗机构向登记机关申请《医疗机构执业许可证》时专用。</w:t>
      </w:r>
    </w:p>
    <w:p w14:paraId="68762D07">
      <w:pPr>
        <w:spacing w:before="66" w:line="257" w:lineRule="auto"/>
        <w:ind w:left="14" w:right="20" w:firstLine="44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42"/>
          <w:sz w:val="20"/>
          <w:szCs w:val="20"/>
        </w:rPr>
        <w:t xml:space="preserve"> </w:t>
      </w:r>
      <w:r>
        <w:rPr>
          <w:rFonts w:ascii="宋体" w:hAnsi="宋体" w:eastAsia="宋体" w:cs="宋体"/>
          <w:spacing w:val="16"/>
          <w:sz w:val="20"/>
          <w:szCs w:val="20"/>
        </w:rPr>
        <w:t>医疗机构代码按照卫办发(2002)第 117</w:t>
      </w:r>
      <w:r>
        <w:rPr>
          <w:rFonts w:ascii="宋体" w:hAnsi="宋体" w:eastAsia="宋体" w:cs="宋体"/>
          <w:spacing w:val="-18"/>
          <w:sz w:val="20"/>
          <w:szCs w:val="20"/>
        </w:rPr>
        <w:t xml:space="preserve"> </w:t>
      </w:r>
      <w:r>
        <w:rPr>
          <w:rFonts w:ascii="宋体" w:hAnsi="宋体" w:eastAsia="宋体" w:cs="宋体"/>
          <w:spacing w:val="16"/>
          <w:sz w:val="20"/>
          <w:szCs w:val="20"/>
        </w:rPr>
        <w:t>号文件《卫生机构（组织）分类代码证》</w:t>
      </w:r>
      <w:r>
        <w:rPr>
          <w:rFonts w:ascii="宋体" w:hAnsi="宋体" w:eastAsia="宋体" w:cs="宋体"/>
          <w:spacing w:val="-57"/>
          <w:sz w:val="20"/>
          <w:szCs w:val="20"/>
        </w:rPr>
        <w:t xml:space="preserve"> </w:t>
      </w:r>
      <w:r>
        <w:rPr>
          <w:rFonts w:ascii="宋体" w:hAnsi="宋体" w:eastAsia="宋体" w:cs="宋体"/>
          <w:spacing w:val="16"/>
          <w:sz w:val="20"/>
          <w:szCs w:val="20"/>
        </w:rPr>
        <w:t>的通</w:t>
      </w:r>
      <w:r>
        <w:rPr>
          <w:rFonts w:ascii="宋体" w:hAnsi="宋体" w:eastAsia="宋体" w:cs="宋体"/>
          <w:sz w:val="20"/>
          <w:szCs w:val="20"/>
        </w:rPr>
        <w:t xml:space="preserve"> </w:t>
      </w:r>
      <w:r>
        <w:rPr>
          <w:rFonts w:ascii="宋体" w:hAnsi="宋体" w:eastAsia="宋体" w:cs="宋体"/>
          <w:spacing w:val="12"/>
          <w:sz w:val="20"/>
          <w:szCs w:val="20"/>
        </w:rPr>
        <w:t>知填写。</w:t>
      </w:r>
    </w:p>
    <w:p w14:paraId="4EFFDEC8">
      <w:pPr>
        <w:spacing w:before="62" w:line="227" w:lineRule="auto"/>
        <w:ind w:left="465"/>
        <w:rPr>
          <w:rFonts w:ascii="宋体" w:hAnsi="宋体" w:eastAsia="宋体" w:cs="宋体"/>
          <w:sz w:val="20"/>
          <w:szCs w:val="20"/>
        </w:rPr>
      </w:pPr>
      <w:r>
        <w:rPr>
          <w:rFonts w:ascii="宋体" w:hAnsi="宋体" w:eastAsia="宋体" w:cs="宋体"/>
          <w:spacing w:val="17"/>
          <w:sz w:val="20"/>
          <w:szCs w:val="20"/>
        </w:rPr>
        <w:t>3、</w:t>
      </w:r>
      <w:r>
        <w:rPr>
          <w:rFonts w:ascii="宋体" w:hAnsi="宋体" w:eastAsia="宋体" w:cs="宋体"/>
          <w:spacing w:val="-54"/>
          <w:sz w:val="20"/>
          <w:szCs w:val="20"/>
        </w:rPr>
        <w:t xml:space="preserve"> </w:t>
      </w:r>
      <w:r>
        <w:rPr>
          <w:rFonts w:ascii="宋体" w:hAnsi="宋体" w:eastAsia="宋体" w:cs="宋体"/>
          <w:spacing w:val="17"/>
          <w:sz w:val="20"/>
          <w:szCs w:val="20"/>
        </w:rPr>
        <w:t>附表 1-2 隶属关系：</w:t>
      </w:r>
      <w:r>
        <w:rPr>
          <w:rFonts w:ascii="宋体" w:hAnsi="宋体" w:eastAsia="宋体" w:cs="宋体"/>
          <w:spacing w:val="-48"/>
          <w:sz w:val="20"/>
          <w:szCs w:val="20"/>
        </w:rPr>
        <w:t xml:space="preserve"> </w:t>
      </w:r>
      <w:r>
        <w:rPr>
          <w:rFonts w:ascii="宋体" w:hAnsi="宋体" w:eastAsia="宋体" w:cs="宋体"/>
          <w:spacing w:val="17"/>
          <w:sz w:val="20"/>
          <w:szCs w:val="20"/>
        </w:rPr>
        <w:t>在后面的括号中填写应选项目的号码，</w:t>
      </w:r>
      <w:r>
        <w:rPr>
          <w:rFonts w:ascii="宋体" w:hAnsi="宋体" w:eastAsia="宋体" w:cs="宋体"/>
          <w:spacing w:val="-35"/>
          <w:sz w:val="20"/>
          <w:szCs w:val="20"/>
        </w:rPr>
        <w:t xml:space="preserve"> </w:t>
      </w:r>
      <w:r>
        <w:rPr>
          <w:rFonts w:ascii="宋体" w:hAnsi="宋体" w:eastAsia="宋体" w:cs="宋体"/>
          <w:spacing w:val="17"/>
          <w:sz w:val="20"/>
          <w:szCs w:val="20"/>
        </w:rPr>
        <w:t>只能填一个。</w:t>
      </w:r>
    </w:p>
    <w:p w14:paraId="5F32FEAA">
      <w:pPr>
        <w:spacing w:before="64" w:line="227" w:lineRule="auto"/>
        <w:ind w:left="460"/>
        <w:rPr>
          <w:rFonts w:ascii="宋体" w:hAnsi="宋体" w:eastAsia="宋体" w:cs="宋体"/>
          <w:sz w:val="20"/>
          <w:szCs w:val="20"/>
        </w:rPr>
      </w:pPr>
      <w:r>
        <w:rPr>
          <w:rFonts w:ascii="宋体" w:hAnsi="宋体" w:eastAsia="宋体" w:cs="宋体"/>
          <w:spacing w:val="17"/>
          <w:sz w:val="20"/>
          <w:szCs w:val="20"/>
        </w:rPr>
        <w:t>4、</w:t>
      </w:r>
      <w:r>
        <w:rPr>
          <w:rFonts w:ascii="宋体" w:hAnsi="宋体" w:eastAsia="宋体" w:cs="宋体"/>
          <w:spacing w:val="-40"/>
          <w:sz w:val="20"/>
          <w:szCs w:val="20"/>
        </w:rPr>
        <w:t xml:space="preserve"> </w:t>
      </w:r>
      <w:r>
        <w:rPr>
          <w:rFonts w:ascii="宋体" w:hAnsi="宋体" w:eastAsia="宋体" w:cs="宋体"/>
          <w:spacing w:val="17"/>
          <w:sz w:val="20"/>
          <w:szCs w:val="20"/>
        </w:rPr>
        <w:t>附表 1-2 所有制形式：</w:t>
      </w:r>
      <w:r>
        <w:rPr>
          <w:rFonts w:ascii="宋体" w:hAnsi="宋体" w:eastAsia="宋体" w:cs="宋体"/>
          <w:spacing w:val="-49"/>
          <w:sz w:val="20"/>
          <w:szCs w:val="20"/>
        </w:rPr>
        <w:t xml:space="preserve"> </w:t>
      </w:r>
      <w:r>
        <w:rPr>
          <w:rFonts w:ascii="宋体" w:hAnsi="宋体" w:eastAsia="宋体" w:cs="宋体"/>
          <w:spacing w:val="17"/>
          <w:sz w:val="20"/>
          <w:szCs w:val="20"/>
        </w:rPr>
        <w:t>在后面的括号中填写应选项目的号码，</w:t>
      </w:r>
      <w:r>
        <w:rPr>
          <w:rFonts w:ascii="宋体" w:hAnsi="宋体" w:eastAsia="宋体" w:cs="宋体"/>
          <w:spacing w:val="-35"/>
          <w:sz w:val="20"/>
          <w:szCs w:val="20"/>
        </w:rPr>
        <w:t xml:space="preserve"> </w:t>
      </w:r>
      <w:r>
        <w:rPr>
          <w:rFonts w:ascii="宋体" w:hAnsi="宋体" w:eastAsia="宋体" w:cs="宋体"/>
          <w:spacing w:val="17"/>
          <w:sz w:val="20"/>
          <w:szCs w:val="20"/>
        </w:rPr>
        <w:t>只能填一个。</w:t>
      </w:r>
    </w:p>
    <w:p w14:paraId="2BB4796F">
      <w:pPr>
        <w:spacing w:before="63" w:line="227" w:lineRule="auto"/>
        <w:ind w:left="465"/>
        <w:rPr>
          <w:rFonts w:ascii="宋体" w:hAnsi="宋体" w:eastAsia="宋体" w:cs="宋体"/>
          <w:sz w:val="20"/>
          <w:szCs w:val="20"/>
        </w:rPr>
      </w:pPr>
      <w:r>
        <w:rPr>
          <w:rFonts w:ascii="宋体" w:hAnsi="宋体" w:eastAsia="宋体" w:cs="宋体"/>
          <w:spacing w:val="13"/>
          <w:sz w:val="20"/>
          <w:szCs w:val="20"/>
        </w:rPr>
        <w:t>5、</w:t>
      </w:r>
      <w:r>
        <w:rPr>
          <w:rFonts w:ascii="宋体" w:hAnsi="宋体" w:eastAsia="宋体" w:cs="宋体"/>
          <w:spacing w:val="-53"/>
          <w:sz w:val="20"/>
          <w:szCs w:val="20"/>
        </w:rPr>
        <w:t xml:space="preserve"> </w:t>
      </w:r>
      <w:r>
        <w:rPr>
          <w:rFonts w:ascii="宋体" w:hAnsi="宋体" w:eastAsia="宋体" w:cs="宋体"/>
          <w:spacing w:val="13"/>
          <w:sz w:val="20"/>
          <w:szCs w:val="20"/>
        </w:rPr>
        <w:t>附表 1-2 服务对象填写要求同</w:t>
      </w:r>
      <w:r>
        <w:rPr>
          <w:rFonts w:ascii="宋体" w:hAnsi="宋体" w:eastAsia="宋体" w:cs="宋体"/>
          <w:spacing w:val="-16"/>
          <w:sz w:val="20"/>
          <w:szCs w:val="20"/>
        </w:rPr>
        <w:t xml:space="preserve"> </w:t>
      </w:r>
      <w:r>
        <w:rPr>
          <w:rFonts w:ascii="宋体" w:hAnsi="宋体" w:eastAsia="宋体" w:cs="宋体"/>
          <w:spacing w:val="13"/>
          <w:sz w:val="20"/>
          <w:szCs w:val="20"/>
        </w:rPr>
        <w:t>4。</w:t>
      </w:r>
    </w:p>
    <w:p w14:paraId="6B8BA93B">
      <w:pPr>
        <w:spacing w:before="65" w:line="267" w:lineRule="auto"/>
        <w:ind w:left="9" w:right="20" w:firstLine="453"/>
        <w:rPr>
          <w:rFonts w:ascii="宋体" w:hAnsi="宋体" w:eastAsia="宋体" w:cs="宋体"/>
          <w:sz w:val="20"/>
          <w:szCs w:val="20"/>
        </w:rPr>
      </w:pPr>
      <w:r>
        <w:rPr>
          <w:rFonts w:ascii="宋体" w:hAnsi="宋体" w:eastAsia="宋体" w:cs="宋体"/>
          <w:spacing w:val="18"/>
          <w:sz w:val="20"/>
          <w:szCs w:val="20"/>
        </w:rPr>
        <w:t>6、</w:t>
      </w:r>
      <w:r>
        <w:rPr>
          <w:rFonts w:ascii="宋体" w:hAnsi="宋体" w:eastAsia="宋体" w:cs="宋体"/>
          <w:spacing w:val="-53"/>
          <w:sz w:val="20"/>
          <w:szCs w:val="20"/>
        </w:rPr>
        <w:t xml:space="preserve"> </w:t>
      </w:r>
      <w:r>
        <w:rPr>
          <w:rFonts w:ascii="宋体" w:hAnsi="宋体" w:eastAsia="宋体" w:cs="宋体"/>
          <w:spacing w:val="18"/>
          <w:sz w:val="20"/>
          <w:szCs w:val="20"/>
        </w:rPr>
        <w:t>附表 1-2</w:t>
      </w:r>
      <w:r>
        <w:rPr>
          <w:rFonts w:ascii="宋体" w:hAnsi="宋体" w:eastAsia="宋体" w:cs="宋体"/>
          <w:spacing w:val="37"/>
          <w:sz w:val="20"/>
          <w:szCs w:val="20"/>
        </w:rPr>
        <w:t xml:space="preserve"> </w:t>
      </w:r>
      <w:r>
        <w:rPr>
          <w:rFonts w:ascii="宋体" w:hAnsi="宋体" w:eastAsia="宋体" w:cs="宋体"/>
          <w:spacing w:val="18"/>
          <w:sz w:val="20"/>
          <w:szCs w:val="20"/>
        </w:rPr>
        <w:t>法定代表人：</w:t>
      </w:r>
      <w:r>
        <w:rPr>
          <w:rFonts w:ascii="宋体" w:hAnsi="宋体" w:eastAsia="宋体" w:cs="宋体"/>
          <w:spacing w:val="-35"/>
          <w:sz w:val="20"/>
          <w:szCs w:val="20"/>
        </w:rPr>
        <w:t xml:space="preserve"> </w:t>
      </w:r>
      <w:r>
        <w:rPr>
          <w:rFonts w:ascii="宋体" w:hAnsi="宋体" w:eastAsia="宋体" w:cs="宋体"/>
          <w:spacing w:val="18"/>
          <w:sz w:val="20"/>
          <w:szCs w:val="20"/>
        </w:rPr>
        <w:t>医疗机构拥有法人地位</w:t>
      </w:r>
      <w:r>
        <w:rPr>
          <w:rFonts w:ascii="宋体" w:hAnsi="宋体" w:eastAsia="宋体" w:cs="宋体"/>
          <w:spacing w:val="17"/>
          <w:sz w:val="20"/>
          <w:szCs w:val="20"/>
        </w:rPr>
        <w:t>者，</w:t>
      </w:r>
      <w:r>
        <w:rPr>
          <w:rFonts w:ascii="宋体" w:hAnsi="宋体" w:eastAsia="宋体" w:cs="宋体"/>
          <w:spacing w:val="-30"/>
          <w:sz w:val="20"/>
          <w:szCs w:val="20"/>
        </w:rPr>
        <w:t xml:space="preserve"> </w:t>
      </w:r>
      <w:r>
        <w:rPr>
          <w:rFonts w:ascii="宋体" w:hAnsi="宋体" w:eastAsia="宋体" w:cs="宋体"/>
          <w:spacing w:val="17"/>
          <w:sz w:val="20"/>
          <w:szCs w:val="20"/>
        </w:rPr>
        <w:t>只填写其法定代表人的姓名，</w:t>
      </w:r>
      <w:r>
        <w:rPr>
          <w:rFonts w:ascii="宋体" w:hAnsi="宋体" w:eastAsia="宋体" w:cs="宋体"/>
          <w:spacing w:val="-35"/>
          <w:sz w:val="20"/>
          <w:szCs w:val="20"/>
        </w:rPr>
        <w:t xml:space="preserve"> </w:t>
      </w:r>
      <w:r>
        <w:rPr>
          <w:rFonts w:ascii="宋体" w:hAnsi="宋体" w:eastAsia="宋体" w:cs="宋体"/>
          <w:spacing w:val="17"/>
          <w:sz w:val="20"/>
          <w:szCs w:val="20"/>
        </w:rPr>
        <w:t>医</w:t>
      </w:r>
      <w:r>
        <w:rPr>
          <w:rFonts w:ascii="宋体" w:hAnsi="宋体" w:eastAsia="宋体" w:cs="宋体"/>
          <w:sz w:val="20"/>
          <w:szCs w:val="20"/>
        </w:rPr>
        <w:t xml:space="preserve"> </w:t>
      </w:r>
      <w:r>
        <w:rPr>
          <w:rFonts w:ascii="宋体" w:hAnsi="宋体" w:eastAsia="宋体" w:cs="宋体"/>
          <w:spacing w:val="25"/>
          <w:sz w:val="20"/>
          <w:szCs w:val="20"/>
        </w:rPr>
        <w:t>疗机构若无法人地位</w:t>
      </w:r>
      <w:r>
        <w:rPr>
          <w:rFonts w:ascii="宋体" w:hAnsi="宋体" w:eastAsia="宋体" w:cs="宋体"/>
          <w:spacing w:val="-58"/>
          <w:sz w:val="20"/>
          <w:szCs w:val="20"/>
        </w:rPr>
        <w:t xml:space="preserve"> </w:t>
      </w:r>
      <w:r>
        <w:rPr>
          <w:rFonts w:ascii="宋体" w:hAnsi="宋体" w:eastAsia="宋体" w:cs="宋体"/>
          <w:spacing w:val="25"/>
          <w:sz w:val="20"/>
          <w:szCs w:val="20"/>
        </w:rPr>
        <w:t>，则填写具有法人地位的主管单位的法定代表人姓名及本医疗机构主要</w:t>
      </w:r>
      <w:r>
        <w:rPr>
          <w:rFonts w:ascii="宋体" w:hAnsi="宋体" w:eastAsia="宋体" w:cs="宋体"/>
          <w:sz w:val="20"/>
          <w:szCs w:val="20"/>
        </w:rPr>
        <w:t xml:space="preserve"> </w:t>
      </w:r>
      <w:r>
        <w:rPr>
          <w:rFonts w:ascii="宋体" w:hAnsi="宋体" w:eastAsia="宋体" w:cs="宋体"/>
          <w:spacing w:val="18"/>
          <w:sz w:val="20"/>
          <w:szCs w:val="20"/>
        </w:rPr>
        <w:t>负责人情况。</w:t>
      </w:r>
    </w:p>
    <w:p w14:paraId="3372F0C5">
      <w:pPr>
        <w:spacing w:before="63" w:line="227" w:lineRule="auto"/>
        <w:ind w:left="466"/>
        <w:rPr>
          <w:rFonts w:ascii="宋体" w:hAnsi="宋体" w:eastAsia="宋体" w:cs="宋体"/>
          <w:sz w:val="20"/>
          <w:szCs w:val="20"/>
        </w:rPr>
      </w:pPr>
      <w:r>
        <w:rPr>
          <w:rFonts w:ascii="宋体" w:hAnsi="宋体" w:eastAsia="宋体" w:cs="宋体"/>
          <w:spacing w:val="10"/>
          <w:sz w:val="20"/>
          <w:szCs w:val="20"/>
        </w:rPr>
        <w:t>7、</w:t>
      </w:r>
      <w:r>
        <w:rPr>
          <w:rFonts w:ascii="宋体" w:hAnsi="宋体" w:eastAsia="宋体" w:cs="宋体"/>
          <w:spacing w:val="-49"/>
          <w:sz w:val="20"/>
          <w:szCs w:val="20"/>
        </w:rPr>
        <w:t xml:space="preserve"> </w:t>
      </w:r>
      <w:r>
        <w:rPr>
          <w:rFonts w:ascii="宋体" w:hAnsi="宋体" w:eastAsia="宋体" w:cs="宋体"/>
          <w:spacing w:val="10"/>
          <w:sz w:val="20"/>
          <w:szCs w:val="20"/>
        </w:rPr>
        <w:t>附表 1-3 在诊疗科目代码前的</w:t>
      </w:r>
      <w:r>
        <w:rPr>
          <w:rFonts w:ascii="宋体" w:hAnsi="宋体" w:eastAsia="宋体" w:cs="宋体"/>
          <w:spacing w:val="-51"/>
          <w:sz w:val="20"/>
          <w:szCs w:val="20"/>
        </w:rPr>
        <w:t xml:space="preserve"> </w:t>
      </w:r>
      <w:r>
        <w:rPr>
          <w:rFonts w:ascii="宋体" w:hAnsi="宋体" w:eastAsia="宋体" w:cs="宋体"/>
          <w:b/>
          <w:bCs/>
          <w:spacing w:val="10"/>
          <w:sz w:val="20"/>
          <w:szCs w:val="20"/>
        </w:rPr>
        <w:t>□</w:t>
      </w:r>
      <w:r>
        <w:rPr>
          <w:rFonts w:ascii="宋体" w:hAnsi="宋体" w:eastAsia="宋体" w:cs="宋体"/>
          <w:spacing w:val="-48"/>
          <w:sz w:val="20"/>
          <w:szCs w:val="20"/>
        </w:rPr>
        <w:t xml:space="preserve"> </w:t>
      </w:r>
      <w:r>
        <w:rPr>
          <w:rFonts w:ascii="宋体" w:hAnsi="宋体" w:eastAsia="宋体" w:cs="宋体"/>
          <w:spacing w:val="10"/>
          <w:sz w:val="20"/>
          <w:szCs w:val="20"/>
        </w:rPr>
        <w:t>内用划</w:t>
      </w:r>
      <w:r>
        <w:rPr>
          <w:rFonts w:ascii="宋体" w:hAnsi="宋体" w:eastAsia="宋体" w:cs="宋体"/>
          <w:spacing w:val="-53"/>
          <w:sz w:val="20"/>
          <w:szCs w:val="20"/>
        </w:rPr>
        <w:t xml:space="preserve"> </w:t>
      </w:r>
      <w:r>
        <w:rPr>
          <w:rFonts w:ascii="宋体" w:hAnsi="宋体" w:eastAsia="宋体" w:cs="宋体"/>
          <w:spacing w:val="10"/>
          <w:sz w:val="20"/>
          <w:szCs w:val="20"/>
        </w:rPr>
        <w:t>”</w:t>
      </w:r>
      <w:r>
        <w:rPr>
          <w:rFonts w:ascii="宋体" w:hAnsi="宋体" w:eastAsia="宋体" w:cs="宋体"/>
          <w:spacing w:val="-43"/>
          <w:sz w:val="20"/>
          <w:szCs w:val="20"/>
        </w:rPr>
        <w:t xml:space="preserve"> </w:t>
      </w:r>
      <w:r>
        <w:rPr>
          <w:rFonts w:ascii="宋体" w:hAnsi="宋体" w:eastAsia="宋体" w:cs="宋体"/>
          <w:spacing w:val="10"/>
          <w:sz w:val="20"/>
          <w:szCs w:val="20"/>
        </w:rPr>
        <w:t>√</w:t>
      </w:r>
      <w:r>
        <w:rPr>
          <w:rFonts w:ascii="宋体" w:hAnsi="宋体" w:eastAsia="宋体" w:cs="宋体"/>
          <w:spacing w:val="-53"/>
          <w:sz w:val="20"/>
          <w:szCs w:val="20"/>
        </w:rPr>
        <w:t xml:space="preserve"> </w:t>
      </w:r>
      <w:r>
        <w:rPr>
          <w:rFonts w:ascii="宋体" w:hAnsi="宋体" w:eastAsia="宋体" w:cs="宋体"/>
          <w:spacing w:val="10"/>
          <w:sz w:val="20"/>
          <w:szCs w:val="20"/>
        </w:rPr>
        <w:t>”方式填报。</w:t>
      </w:r>
    </w:p>
    <w:p w14:paraId="118B9997">
      <w:pPr>
        <w:spacing w:before="65" w:line="266" w:lineRule="auto"/>
        <w:ind w:left="11" w:right="20" w:firstLine="450"/>
        <w:rPr>
          <w:rFonts w:ascii="宋体" w:hAnsi="宋体" w:eastAsia="宋体" w:cs="宋体"/>
          <w:sz w:val="20"/>
          <w:szCs w:val="20"/>
        </w:rPr>
      </w:pPr>
      <w:r>
        <w:rPr>
          <w:rFonts w:ascii="宋体" w:hAnsi="宋体" w:eastAsia="宋体" w:cs="宋体"/>
          <w:spacing w:val="19"/>
          <w:sz w:val="20"/>
          <w:szCs w:val="20"/>
        </w:rPr>
        <w:t>8、</w:t>
      </w:r>
      <w:r>
        <w:rPr>
          <w:rFonts w:ascii="宋体" w:hAnsi="宋体" w:eastAsia="宋体" w:cs="宋体"/>
          <w:spacing w:val="-47"/>
          <w:sz w:val="20"/>
          <w:szCs w:val="20"/>
        </w:rPr>
        <w:t xml:space="preserve"> </w:t>
      </w:r>
      <w:r>
        <w:rPr>
          <w:rFonts w:ascii="宋体" w:hAnsi="宋体" w:eastAsia="宋体" w:cs="宋体"/>
          <w:spacing w:val="19"/>
          <w:sz w:val="20"/>
          <w:szCs w:val="20"/>
        </w:rPr>
        <w:t>附表 1-3</w:t>
      </w:r>
      <w:r>
        <w:rPr>
          <w:rFonts w:ascii="宋体" w:hAnsi="宋体" w:eastAsia="宋体" w:cs="宋体"/>
          <w:spacing w:val="46"/>
          <w:sz w:val="20"/>
          <w:szCs w:val="20"/>
        </w:rPr>
        <w:t xml:space="preserve"> </w:t>
      </w:r>
      <w:r>
        <w:rPr>
          <w:rFonts w:ascii="宋体" w:hAnsi="宋体" w:eastAsia="宋体" w:cs="宋体"/>
          <w:spacing w:val="19"/>
          <w:sz w:val="20"/>
          <w:szCs w:val="20"/>
        </w:rPr>
        <w:t>医疗机构凡在某一级科目下设置二级学科（专业组）</w:t>
      </w:r>
      <w:r>
        <w:rPr>
          <w:rFonts w:ascii="宋体" w:hAnsi="宋体" w:eastAsia="宋体" w:cs="宋体"/>
          <w:spacing w:val="-25"/>
          <w:sz w:val="20"/>
          <w:szCs w:val="20"/>
        </w:rPr>
        <w:t xml:space="preserve"> </w:t>
      </w:r>
      <w:r>
        <w:rPr>
          <w:rFonts w:ascii="宋体" w:hAnsi="宋体" w:eastAsia="宋体" w:cs="宋体"/>
          <w:spacing w:val="19"/>
          <w:sz w:val="20"/>
          <w:szCs w:val="20"/>
        </w:rPr>
        <w:t>的，</w:t>
      </w:r>
      <w:r>
        <w:rPr>
          <w:rFonts w:ascii="宋体" w:hAnsi="宋体" w:eastAsia="宋体" w:cs="宋体"/>
          <w:spacing w:val="-45"/>
          <w:sz w:val="20"/>
          <w:szCs w:val="20"/>
        </w:rPr>
        <w:t xml:space="preserve"> </w:t>
      </w:r>
      <w:r>
        <w:rPr>
          <w:rFonts w:ascii="宋体" w:hAnsi="宋体" w:eastAsia="宋体" w:cs="宋体"/>
          <w:spacing w:val="19"/>
          <w:sz w:val="20"/>
          <w:szCs w:val="20"/>
        </w:rPr>
        <w:t>应填报到所列二</w:t>
      </w:r>
      <w:r>
        <w:rPr>
          <w:rFonts w:ascii="宋体" w:hAnsi="宋体" w:eastAsia="宋体" w:cs="宋体"/>
          <w:sz w:val="20"/>
          <w:szCs w:val="20"/>
        </w:rPr>
        <w:t xml:space="preserve"> </w:t>
      </w:r>
      <w:r>
        <w:rPr>
          <w:rFonts w:ascii="宋体" w:hAnsi="宋体" w:eastAsia="宋体" w:cs="宋体"/>
          <w:spacing w:val="20"/>
          <w:sz w:val="20"/>
          <w:szCs w:val="20"/>
        </w:rPr>
        <w:t>级科目</w:t>
      </w:r>
      <w:r>
        <w:rPr>
          <w:rFonts w:ascii="宋体" w:hAnsi="宋体" w:eastAsia="宋体" w:cs="宋体"/>
          <w:spacing w:val="-57"/>
          <w:sz w:val="20"/>
          <w:szCs w:val="20"/>
        </w:rPr>
        <w:t xml:space="preserve"> </w:t>
      </w:r>
      <w:r>
        <w:rPr>
          <w:rFonts w:ascii="宋体" w:hAnsi="宋体" w:eastAsia="宋体" w:cs="宋体"/>
          <w:spacing w:val="20"/>
          <w:sz w:val="20"/>
          <w:szCs w:val="20"/>
        </w:rPr>
        <w:t>；未划分二级学科（专业组）</w:t>
      </w:r>
      <w:r>
        <w:rPr>
          <w:rFonts w:ascii="宋体" w:hAnsi="宋体" w:eastAsia="宋体" w:cs="宋体"/>
          <w:spacing w:val="-30"/>
          <w:sz w:val="20"/>
          <w:szCs w:val="20"/>
        </w:rPr>
        <w:t xml:space="preserve"> </w:t>
      </w:r>
      <w:r>
        <w:rPr>
          <w:rFonts w:ascii="宋体" w:hAnsi="宋体" w:eastAsia="宋体" w:cs="宋体"/>
          <w:spacing w:val="20"/>
          <w:sz w:val="20"/>
          <w:szCs w:val="20"/>
        </w:rPr>
        <w:t>的</w:t>
      </w:r>
      <w:r>
        <w:rPr>
          <w:rFonts w:ascii="宋体" w:hAnsi="宋体" w:eastAsia="宋体" w:cs="宋体"/>
          <w:spacing w:val="-58"/>
          <w:sz w:val="20"/>
          <w:szCs w:val="20"/>
        </w:rPr>
        <w:t xml:space="preserve"> </w:t>
      </w:r>
      <w:r>
        <w:rPr>
          <w:rFonts w:ascii="宋体" w:hAnsi="宋体" w:eastAsia="宋体" w:cs="宋体"/>
          <w:spacing w:val="20"/>
          <w:sz w:val="20"/>
          <w:szCs w:val="20"/>
        </w:rPr>
        <w:t>，</w:t>
      </w:r>
      <w:r>
        <w:rPr>
          <w:rFonts w:ascii="宋体" w:hAnsi="宋体" w:eastAsia="宋体" w:cs="宋体"/>
          <w:spacing w:val="-54"/>
          <w:sz w:val="20"/>
          <w:szCs w:val="20"/>
        </w:rPr>
        <w:t xml:space="preserve"> </w:t>
      </w:r>
      <w:r>
        <w:rPr>
          <w:rFonts w:ascii="宋体" w:hAnsi="宋体" w:eastAsia="宋体" w:cs="宋体"/>
          <w:spacing w:val="20"/>
          <w:sz w:val="20"/>
          <w:szCs w:val="20"/>
        </w:rPr>
        <w:t>只填报到一级诊疗科目</w:t>
      </w:r>
      <w:r>
        <w:rPr>
          <w:rFonts w:ascii="宋体" w:hAnsi="宋体" w:eastAsia="宋体" w:cs="宋体"/>
          <w:spacing w:val="-52"/>
          <w:sz w:val="20"/>
          <w:szCs w:val="20"/>
        </w:rPr>
        <w:t xml:space="preserve"> </w:t>
      </w:r>
      <w:r>
        <w:rPr>
          <w:rFonts w:ascii="宋体" w:hAnsi="宋体" w:eastAsia="宋体" w:cs="宋体"/>
          <w:spacing w:val="20"/>
          <w:sz w:val="20"/>
          <w:szCs w:val="20"/>
        </w:rPr>
        <w:t>。在</w:t>
      </w:r>
      <w:r>
        <w:rPr>
          <w:rFonts w:ascii="宋体" w:hAnsi="宋体" w:eastAsia="宋体" w:cs="宋体"/>
          <w:spacing w:val="19"/>
          <w:sz w:val="20"/>
          <w:szCs w:val="20"/>
        </w:rPr>
        <w:t>某科目下只开展门诊服</w:t>
      </w:r>
      <w:r>
        <w:rPr>
          <w:rFonts w:ascii="宋体" w:hAnsi="宋体" w:eastAsia="宋体" w:cs="宋体"/>
          <w:sz w:val="20"/>
          <w:szCs w:val="20"/>
        </w:rPr>
        <w:t xml:space="preserve"> </w:t>
      </w:r>
      <w:r>
        <w:rPr>
          <w:rFonts w:ascii="宋体" w:hAnsi="宋体" w:eastAsia="宋体" w:cs="宋体"/>
          <w:spacing w:val="13"/>
          <w:sz w:val="20"/>
          <w:szCs w:val="20"/>
        </w:rPr>
        <w:t>务的，</w:t>
      </w:r>
      <w:r>
        <w:rPr>
          <w:rFonts w:ascii="宋体" w:hAnsi="宋体" w:eastAsia="宋体" w:cs="宋体"/>
          <w:spacing w:val="-46"/>
          <w:sz w:val="20"/>
          <w:szCs w:val="20"/>
        </w:rPr>
        <w:t xml:space="preserve"> </w:t>
      </w:r>
      <w:r>
        <w:rPr>
          <w:rFonts w:ascii="宋体" w:hAnsi="宋体" w:eastAsia="宋体" w:cs="宋体"/>
          <w:spacing w:val="13"/>
          <w:sz w:val="20"/>
          <w:szCs w:val="20"/>
        </w:rPr>
        <w:t>应在备注栏注明</w:t>
      </w:r>
      <w:r>
        <w:rPr>
          <w:rFonts w:ascii="宋体" w:hAnsi="宋体" w:eastAsia="宋体" w:cs="宋体"/>
          <w:spacing w:val="-72"/>
          <w:sz w:val="20"/>
          <w:szCs w:val="20"/>
        </w:rPr>
        <w:t xml:space="preserve"> </w:t>
      </w:r>
      <w:r>
        <w:rPr>
          <w:rFonts w:ascii="宋体" w:hAnsi="宋体" w:eastAsia="宋体" w:cs="宋体"/>
          <w:spacing w:val="13"/>
          <w:sz w:val="20"/>
          <w:szCs w:val="20"/>
        </w:rPr>
        <w:t>“</w:t>
      </w:r>
      <w:r>
        <w:rPr>
          <w:rFonts w:ascii="宋体" w:hAnsi="宋体" w:eastAsia="宋体" w:cs="宋体"/>
          <w:spacing w:val="-51"/>
          <w:sz w:val="20"/>
          <w:szCs w:val="20"/>
        </w:rPr>
        <w:t xml:space="preserve"> </w:t>
      </w:r>
      <w:r>
        <w:rPr>
          <w:rFonts w:ascii="宋体" w:hAnsi="宋体" w:eastAsia="宋体" w:cs="宋体"/>
          <w:spacing w:val="13"/>
          <w:sz w:val="20"/>
          <w:szCs w:val="20"/>
        </w:rPr>
        <w:t>门诊</w:t>
      </w:r>
      <w:r>
        <w:rPr>
          <w:rFonts w:ascii="宋体" w:hAnsi="宋体" w:eastAsia="宋体" w:cs="宋体"/>
          <w:spacing w:val="-54"/>
          <w:sz w:val="20"/>
          <w:szCs w:val="20"/>
        </w:rPr>
        <w:t xml:space="preserve"> </w:t>
      </w:r>
      <w:r>
        <w:rPr>
          <w:rFonts w:ascii="宋体" w:hAnsi="宋体" w:eastAsia="宋体" w:cs="宋体"/>
          <w:spacing w:val="13"/>
          <w:sz w:val="20"/>
          <w:szCs w:val="20"/>
        </w:rPr>
        <w:t>”字样。</w:t>
      </w:r>
    </w:p>
    <w:p w14:paraId="2D74A11D">
      <w:pPr>
        <w:spacing w:before="66" w:line="256" w:lineRule="auto"/>
        <w:ind w:left="29" w:right="20" w:firstLine="432"/>
        <w:rPr>
          <w:rFonts w:ascii="宋体" w:hAnsi="宋体" w:eastAsia="宋体" w:cs="宋体"/>
          <w:sz w:val="20"/>
          <w:szCs w:val="20"/>
        </w:rPr>
      </w:pPr>
      <w:r>
        <w:rPr>
          <w:rFonts w:ascii="宋体" w:hAnsi="宋体" w:eastAsia="宋体" w:cs="宋体"/>
          <w:spacing w:val="19"/>
          <w:sz w:val="20"/>
          <w:szCs w:val="20"/>
        </w:rPr>
        <w:t>9、</w:t>
      </w:r>
      <w:r>
        <w:rPr>
          <w:rFonts w:ascii="宋体" w:hAnsi="宋体" w:eastAsia="宋体" w:cs="宋体"/>
          <w:spacing w:val="-38"/>
          <w:sz w:val="20"/>
          <w:szCs w:val="20"/>
        </w:rPr>
        <w:t xml:space="preserve"> </w:t>
      </w:r>
      <w:r>
        <w:rPr>
          <w:rFonts w:ascii="宋体" w:hAnsi="宋体" w:eastAsia="宋体" w:cs="宋体"/>
          <w:spacing w:val="19"/>
          <w:sz w:val="20"/>
          <w:szCs w:val="20"/>
        </w:rPr>
        <w:t>附表 1-3</w:t>
      </w:r>
      <w:r>
        <w:rPr>
          <w:rFonts w:ascii="宋体" w:hAnsi="宋体" w:eastAsia="宋体" w:cs="宋体"/>
          <w:spacing w:val="49"/>
          <w:sz w:val="20"/>
          <w:szCs w:val="20"/>
        </w:rPr>
        <w:t xml:space="preserve"> </w:t>
      </w:r>
      <w:r>
        <w:rPr>
          <w:rFonts w:ascii="宋体" w:hAnsi="宋体" w:eastAsia="宋体" w:cs="宋体"/>
          <w:spacing w:val="19"/>
          <w:sz w:val="20"/>
          <w:szCs w:val="20"/>
        </w:rPr>
        <w:t>只开展专科病诊疗的机构，</w:t>
      </w:r>
      <w:r>
        <w:rPr>
          <w:rFonts w:ascii="宋体" w:hAnsi="宋体" w:eastAsia="宋体" w:cs="宋体"/>
          <w:spacing w:val="-42"/>
          <w:sz w:val="20"/>
          <w:szCs w:val="20"/>
        </w:rPr>
        <w:t xml:space="preserve"> </w:t>
      </w:r>
      <w:r>
        <w:rPr>
          <w:rFonts w:ascii="宋体" w:hAnsi="宋体" w:eastAsia="宋体" w:cs="宋体"/>
          <w:spacing w:val="19"/>
          <w:sz w:val="20"/>
          <w:szCs w:val="20"/>
        </w:rPr>
        <w:t>应填报专科病诊疗所属的科目，</w:t>
      </w:r>
      <w:r>
        <w:rPr>
          <w:rFonts w:ascii="宋体" w:hAnsi="宋体" w:eastAsia="宋体" w:cs="宋体"/>
          <w:spacing w:val="-40"/>
          <w:sz w:val="20"/>
          <w:szCs w:val="20"/>
        </w:rPr>
        <w:t xml:space="preserve"> </w:t>
      </w:r>
      <w:r>
        <w:rPr>
          <w:rFonts w:ascii="宋体" w:hAnsi="宋体" w:eastAsia="宋体" w:cs="宋体"/>
          <w:spacing w:val="19"/>
          <w:sz w:val="20"/>
          <w:szCs w:val="20"/>
        </w:rPr>
        <w:t>并在备注栏注</w:t>
      </w:r>
      <w:r>
        <w:rPr>
          <w:rFonts w:ascii="宋体" w:hAnsi="宋体" w:eastAsia="宋体" w:cs="宋体"/>
          <w:sz w:val="20"/>
          <w:szCs w:val="20"/>
        </w:rPr>
        <w:t xml:space="preserve"> </w:t>
      </w:r>
      <w:r>
        <w:rPr>
          <w:rFonts w:ascii="宋体" w:hAnsi="宋体" w:eastAsia="宋体" w:cs="宋体"/>
          <w:spacing w:val="18"/>
          <w:sz w:val="20"/>
          <w:szCs w:val="20"/>
        </w:rPr>
        <w:t>明专科病名称，</w:t>
      </w:r>
      <w:r>
        <w:rPr>
          <w:rFonts w:ascii="宋体" w:hAnsi="宋体" w:eastAsia="宋体" w:cs="宋体"/>
          <w:spacing w:val="-41"/>
          <w:sz w:val="20"/>
          <w:szCs w:val="20"/>
        </w:rPr>
        <w:t xml:space="preserve"> </w:t>
      </w:r>
      <w:r>
        <w:rPr>
          <w:rFonts w:ascii="宋体" w:hAnsi="宋体" w:eastAsia="宋体" w:cs="宋体"/>
          <w:spacing w:val="18"/>
          <w:sz w:val="20"/>
          <w:szCs w:val="20"/>
        </w:rPr>
        <w:t>如颈椎病专科诊疗机构填写</w:t>
      </w:r>
      <w:r>
        <w:rPr>
          <w:rFonts w:ascii="宋体" w:hAnsi="宋体" w:eastAsia="宋体" w:cs="宋体"/>
          <w:spacing w:val="-74"/>
          <w:sz w:val="20"/>
          <w:szCs w:val="20"/>
        </w:rPr>
        <w:t xml:space="preserve"> </w:t>
      </w:r>
      <w:r>
        <w:rPr>
          <w:rFonts w:ascii="宋体" w:hAnsi="宋体" w:eastAsia="宋体" w:cs="宋体"/>
          <w:spacing w:val="18"/>
          <w:sz w:val="20"/>
          <w:szCs w:val="20"/>
        </w:rPr>
        <w:t>“</w:t>
      </w:r>
      <w:r>
        <w:rPr>
          <w:rFonts w:ascii="宋体" w:hAnsi="宋体" w:eastAsia="宋体" w:cs="宋体"/>
          <w:spacing w:val="-72"/>
          <w:sz w:val="20"/>
          <w:szCs w:val="20"/>
        </w:rPr>
        <w:t xml:space="preserve"> </w:t>
      </w:r>
      <w:r>
        <w:rPr>
          <w:rFonts w:ascii="宋体" w:hAnsi="宋体" w:eastAsia="宋体" w:cs="宋体"/>
          <w:spacing w:val="18"/>
          <w:sz w:val="20"/>
          <w:szCs w:val="20"/>
        </w:rPr>
        <w:t>骨科</w:t>
      </w:r>
      <w:r>
        <w:rPr>
          <w:rFonts w:ascii="宋体" w:hAnsi="宋体" w:eastAsia="宋体" w:cs="宋体"/>
          <w:spacing w:val="-53"/>
          <w:sz w:val="20"/>
          <w:szCs w:val="20"/>
        </w:rPr>
        <w:t xml:space="preserve"> </w:t>
      </w:r>
      <w:r>
        <w:rPr>
          <w:rFonts w:ascii="宋体" w:hAnsi="宋体" w:eastAsia="宋体" w:cs="宋体"/>
          <w:spacing w:val="18"/>
          <w:sz w:val="20"/>
          <w:szCs w:val="20"/>
        </w:rPr>
        <w:t>”并于备注栏注明</w:t>
      </w:r>
      <w:r>
        <w:rPr>
          <w:rFonts w:ascii="宋体" w:hAnsi="宋体" w:eastAsia="宋体" w:cs="宋体"/>
          <w:spacing w:val="-72"/>
          <w:sz w:val="20"/>
          <w:szCs w:val="20"/>
        </w:rPr>
        <w:t xml:space="preserve"> </w:t>
      </w:r>
      <w:r>
        <w:rPr>
          <w:rFonts w:ascii="宋体" w:hAnsi="宋体" w:eastAsia="宋体" w:cs="宋体"/>
          <w:spacing w:val="18"/>
          <w:sz w:val="20"/>
          <w:szCs w:val="20"/>
        </w:rPr>
        <w:t>“</w:t>
      </w:r>
      <w:r>
        <w:rPr>
          <w:rFonts w:ascii="宋体" w:hAnsi="宋体" w:eastAsia="宋体" w:cs="宋体"/>
          <w:spacing w:val="-74"/>
          <w:sz w:val="20"/>
          <w:szCs w:val="20"/>
        </w:rPr>
        <w:t xml:space="preserve"> </w:t>
      </w:r>
      <w:r>
        <w:rPr>
          <w:rFonts w:ascii="宋体" w:hAnsi="宋体" w:eastAsia="宋体" w:cs="宋体"/>
          <w:spacing w:val="18"/>
          <w:sz w:val="20"/>
          <w:szCs w:val="20"/>
        </w:rPr>
        <w:t>颈椎病专科</w:t>
      </w:r>
      <w:r>
        <w:rPr>
          <w:rFonts w:ascii="宋体" w:hAnsi="宋体" w:eastAsia="宋体" w:cs="宋体"/>
          <w:spacing w:val="-53"/>
          <w:sz w:val="20"/>
          <w:szCs w:val="20"/>
        </w:rPr>
        <w:t xml:space="preserve"> </w:t>
      </w:r>
      <w:r>
        <w:rPr>
          <w:rFonts w:ascii="宋体" w:hAnsi="宋体" w:eastAsia="宋体" w:cs="宋体"/>
          <w:spacing w:val="18"/>
          <w:sz w:val="20"/>
          <w:szCs w:val="20"/>
        </w:rPr>
        <w:t>”。</w:t>
      </w:r>
    </w:p>
    <w:p w14:paraId="04EA893D">
      <w:pPr>
        <w:spacing w:before="64" w:line="227" w:lineRule="auto"/>
        <w:ind w:left="476"/>
        <w:rPr>
          <w:rFonts w:ascii="宋体" w:hAnsi="宋体" w:eastAsia="宋体" w:cs="宋体"/>
          <w:sz w:val="20"/>
          <w:szCs w:val="20"/>
        </w:rPr>
      </w:pPr>
      <w:r>
        <w:rPr>
          <w:rFonts w:ascii="宋体" w:hAnsi="宋体" w:eastAsia="宋体" w:cs="宋体"/>
          <w:spacing w:val="16"/>
          <w:sz w:val="20"/>
          <w:szCs w:val="20"/>
        </w:rPr>
        <w:t>10、</w:t>
      </w:r>
      <w:r>
        <w:rPr>
          <w:rFonts w:ascii="宋体" w:hAnsi="宋体" w:eastAsia="宋体" w:cs="宋体"/>
          <w:spacing w:val="-41"/>
          <w:sz w:val="20"/>
          <w:szCs w:val="20"/>
        </w:rPr>
        <w:t xml:space="preserve"> </w:t>
      </w:r>
      <w:r>
        <w:rPr>
          <w:rFonts w:ascii="宋体" w:hAnsi="宋体" w:eastAsia="宋体" w:cs="宋体"/>
          <w:spacing w:val="16"/>
          <w:sz w:val="20"/>
          <w:szCs w:val="20"/>
        </w:rPr>
        <w:t>附表 1-4 在每项空格中填写相应项目的人数。</w:t>
      </w:r>
    </w:p>
    <w:p w14:paraId="18E6CF50">
      <w:pPr>
        <w:spacing w:before="64" w:line="256" w:lineRule="auto"/>
        <w:ind w:left="11" w:right="20" w:firstLine="464"/>
        <w:rPr>
          <w:rFonts w:ascii="宋体" w:hAnsi="宋体" w:eastAsia="宋体" w:cs="宋体"/>
          <w:sz w:val="20"/>
          <w:szCs w:val="20"/>
        </w:rPr>
      </w:pPr>
      <w:r>
        <w:rPr>
          <w:rFonts w:ascii="宋体" w:hAnsi="宋体" w:eastAsia="宋体" w:cs="宋体"/>
          <w:spacing w:val="13"/>
          <w:sz w:val="20"/>
          <w:szCs w:val="20"/>
        </w:rPr>
        <w:t>11、</w:t>
      </w:r>
      <w:r>
        <w:rPr>
          <w:rFonts w:ascii="宋体" w:hAnsi="宋体" w:eastAsia="宋体" w:cs="宋体"/>
          <w:spacing w:val="-53"/>
          <w:sz w:val="20"/>
          <w:szCs w:val="20"/>
        </w:rPr>
        <w:t xml:space="preserve"> </w:t>
      </w:r>
      <w:r>
        <w:rPr>
          <w:rFonts w:ascii="宋体" w:hAnsi="宋体" w:eastAsia="宋体" w:cs="宋体"/>
          <w:spacing w:val="13"/>
          <w:sz w:val="20"/>
          <w:szCs w:val="20"/>
        </w:rPr>
        <w:t>附表 1-4-1</w:t>
      </w:r>
      <w:r>
        <w:rPr>
          <w:rFonts w:ascii="宋体" w:hAnsi="宋体" w:eastAsia="宋体" w:cs="宋体"/>
          <w:spacing w:val="35"/>
          <w:sz w:val="20"/>
          <w:szCs w:val="20"/>
        </w:rPr>
        <w:t xml:space="preserve"> </w:t>
      </w:r>
      <w:r>
        <w:rPr>
          <w:rFonts w:ascii="宋体" w:hAnsi="宋体" w:eastAsia="宋体" w:cs="宋体"/>
          <w:spacing w:val="13"/>
          <w:sz w:val="20"/>
          <w:szCs w:val="20"/>
        </w:rPr>
        <w:t>职工总数</w:t>
      </w:r>
      <w:r>
        <w:rPr>
          <w:rFonts w:ascii="宋体" w:hAnsi="宋体" w:eastAsia="宋体" w:cs="宋体"/>
          <w:spacing w:val="-55"/>
          <w:sz w:val="20"/>
          <w:szCs w:val="20"/>
        </w:rPr>
        <w:t xml:space="preserve"> </w:t>
      </w:r>
      <w:r>
        <w:rPr>
          <w:rFonts w:ascii="宋体" w:hAnsi="宋体" w:eastAsia="宋体" w:cs="宋体"/>
          <w:spacing w:val="13"/>
          <w:sz w:val="20"/>
          <w:szCs w:val="20"/>
        </w:rPr>
        <w:t>：按支付工资的职工（</w:t>
      </w:r>
      <w:r>
        <w:rPr>
          <w:rFonts w:ascii="宋体" w:hAnsi="宋体" w:eastAsia="宋体" w:cs="宋体"/>
          <w:spacing w:val="-25"/>
          <w:sz w:val="20"/>
          <w:szCs w:val="20"/>
        </w:rPr>
        <w:t xml:space="preserve"> </w:t>
      </w:r>
      <w:r>
        <w:rPr>
          <w:rFonts w:ascii="宋体" w:hAnsi="宋体" w:eastAsia="宋体" w:cs="宋体"/>
          <w:spacing w:val="13"/>
          <w:sz w:val="20"/>
          <w:szCs w:val="20"/>
        </w:rPr>
        <w:t>固定工</w:t>
      </w:r>
      <w:r>
        <w:rPr>
          <w:rFonts w:ascii="宋体" w:hAnsi="宋体" w:eastAsia="宋体" w:cs="宋体"/>
          <w:spacing w:val="-58"/>
          <w:sz w:val="20"/>
          <w:szCs w:val="20"/>
        </w:rPr>
        <w:t xml:space="preserve"> </w:t>
      </w:r>
      <w:r>
        <w:rPr>
          <w:rFonts w:ascii="宋体" w:hAnsi="宋体" w:eastAsia="宋体" w:cs="宋体"/>
          <w:spacing w:val="13"/>
          <w:sz w:val="20"/>
          <w:szCs w:val="20"/>
        </w:rPr>
        <w:t>、合</w:t>
      </w:r>
      <w:r>
        <w:rPr>
          <w:rFonts w:ascii="宋体" w:hAnsi="宋体" w:eastAsia="宋体" w:cs="宋体"/>
          <w:spacing w:val="12"/>
          <w:sz w:val="20"/>
          <w:szCs w:val="20"/>
        </w:rPr>
        <w:t>同工）</w:t>
      </w:r>
      <w:r>
        <w:rPr>
          <w:rFonts w:ascii="宋体" w:hAnsi="宋体" w:eastAsia="宋体" w:cs="宋体"/>
          <w:spacing w:val="-52"/>
          <w:sz w:val="20"/>
          <w:szCs w:val="20"/>
        </w:rPr>
        <w:t xml:space="preserve"> </w:t>
      </w:r>
      <w:r>
        <w:rPr>
          <w:rFonts w:ascii="宋体" w:hAnsi="宋体" w:eastAsia="宋体" w:cs="宋体"/>
          <w:spacing w:val="12"/>
          <w:sz w:val="20"/>
          <w:szCs w:val="20"/>
        </w:rPr>
        <w:t>统计</w:t>
      </w:r>
      <w:r>
        <w:rPr>
          <w:rFonts w:ascii="宋体" w:hAnsi="宋体" w:eastAsia="宋体" w:cs="宋体"/>
          <w:spacing w:val="-52"/>
          <w:sz w:val="20"/>
          <w:szCs w:val="20"/>
        </w:rPr>
        <w:t xml:space="preserve"> </w:t>
      </w:r>
      <w:r>
        <w:rPr>
          <w:rFonts w:ascii="宋体" w:hAnsi="宋体" w:eastAsia="宋体" w:cs="宋体"/>
          <w:spacing w:val="12"/>
          <w:sz w:val="20"/>
          <w:szCs w:val="20"/>
        </w:rPr>
        <w:t>。包括医院等卫</w:t>
      </w:r>
      <w:r>
        <w:rPr>
          <w:rFonts w:ascii="宋体" w:hAnsi="宋体" w:eastAsia="宋体" w:cs="宋体"/>
          <w:sz w:val="20"/>
          <w:szCs w:val="20"/>
        </w:rPr>
        <w:t xml:space="preserve"> </w:t>
      </w:r>
      <w:r>
        <w:rPr>
          <w:rFonts w:ascii="宋体" w:hAnsi="宋体" w:eastAsia="宋体" w:cs="宋体"/>
          <w:spacing w:val="24"/>
          <w:sz w:val="20"/>
          <w:szCs w:val="20"/>
        </w:rPr>
        <w:t>生机构中的幼儿园、托儿所、药厂等附属机构的职工。不包括临时职工，</w:t>
      </w:r>
      <w:r>
        <w:rPr>
          <w:rFonts w:ascii="宋体" w:hAnsi="宋体" w:eastAsia="宋体" w:cs="宋体"/>
          <w:spacing w:val="-48"/>
          <w:sz w:val="20"/>
          <w:szCs w:val="20"/>
        </w:rPr>
        <w:t xml:space="preserve"> </w:t>
      </w:r>
      <w:r>
        <w:rPr>
          <w:rFonts w:ascii="宋体" w:hAnsi="宋体" w:eastAsia="宋体" w:cs="宋体"/>
          <w:spacing w:val="24"/>
          <w:sz w:val="20"/>
          <w:szCs w:val="20"/>
        </w:rPr>
        <w:t>计划外</w:t>
      </w:r>
      <w:r>
        <w:rPr>
          <w:rFonts w:ascii="宋体" w:hAnsi="宋体" w:eastAsia="宋体" w:cs="宋体"/>
          <w:spacing w:val="23"/>
          <w:sz w:val="20"/>
          <w:szCs w:val="20"/>
        </w:rPr>
        <w:t>用工，</w:t>
      </w:r>
    </w:p>
    <w:p w14:paraId="2BE05CC7">
      <w:pPr>
        <w:spacing w:before="64" w:line="287" w:lineRule="auto"/>
        <w:ind w:left="7" w:right="20" w:firstLine="1"/>
        <w:rPr>
          <w:rFonts w:ascii="宋体" w:hAnsi="宋体" w:eastAsia="宋体" w:cs="宋体"/>
          <w:sz w:val="20"/>
          <w:szCs w:val="20"/>
        </w:rPr>
      </w:pPr>
      <w:r>
        <w:rPr>
          <w:rFonts w:ascii="宋体" w:hAnsi="宋体" w:eastAsia="宋体" w:cs="宋体"/>
          <w:spacing w:val="14"/>
          <w:sz w:val="20"/>
          <w:szCs w:val="20"/>
        </w:rPr>
        <w:t>离</w:t>
      </w:r>
      <w:r>
        <w:rPr>
          <w:rFonts w:ascii="宋体" w:hAnsi="宋体" w:eastAsia="宋体" w:cs="宋体"/>
          <w:spacing w:val="-42"/>
          <w:sz w:val="20"/>
          <w:szCs w:val="20"/>
        </w:rPr>
        <w:t xml:space="preserve"> </w:t>
      </w:r>
      <w:r>
        <w:rPr>
          <w:rFonts w:ascii="宋体" w:hAnsi="宋体" w:eastAsia="宋体" w:cs="宋体"/>
          <w:spacing w:val="14"/>
          <w:sz w:val="20"/>
          <w:szCs w:val="20"/>
        </w:rPr>
        <w:t>、退休人员</w:t>
      </w:r>
      <w:r>
        <w:rPr>
          <w:rFonts w:ascii="宋体" w:hAnsi="宋体" w:eastAsia="宋体" w:cs="宋体"/>
          <w:spacing w:val="-53"/>
          <w:sz w:val="20"/>
          <w:szCs w:val="20"/>
        </w:rPr>
        <w:t xml:space="preserve"> </w:t>
      </w:r>
      <w:r>
        <w:rPr>
          <w:rFonts w:ascii="宋体" w:hAnsi="宋体" w:eastAsia="宋体" w:cs="宋体"/>
          <w:spacing w:val="14"/>
          <w:sz w:val="20"/>
          <w:szCs w:val="20"/>
        </w:rPr>
        <w:t>，也不包括独立核算</w:t>
      </w:r>
      <w:r>
        <w:rPr>
          <w:rFonts w:ascii="宋体" w:hAnsi="宋体" w:eastAsia="宋体" w:cs="宋体"/>
          <w:spacing w:val="-58"/>
          <w:sz w:val="20"/>
          <w:szCs w:val="20"/>
        </w:rPr>
        <w:t xml:space="preserve"> </w:t>
      </w:r>
      <w:r>
        <w:rPr>
          <w:rFonts w:ascii="宋体" w:hAnsi="宋体" w:eastAsia="宋体" w:cs="宋体"/>
          <w:spacing w:val="14"/>
          <w:sz w:val="20"/>
          <w:szCs w:val="20"/>
        </w:rPr>
        <w:t>、</w:t>
      </w:r>
      <w:r>
        <w:rPr>
          <w:rFonts w:ascii="宋体" w:hAnsi="宋体" w:eastAsia="宋体" w:cs="宋体"/>
          <w:spacing w:val="-52"/>
          <w:sz w:val="20"/>
          <w:szCs w:val="20"/>
        </w:rPr>
        <w:t xml:space="preserve"> </w:t>
      </w:r>
      <w:r>
        <w:rPr>
          <w:rFonts w:ascii="宋体" w:hAnsi="宋体" w:eastAsia="宋体" w:cs="宋体"/>
          <w:spacing w:val="14"/>
          <w:sz w:val="20"/>
          <w:szCs w:val="20"/>
        </w:rPr>
        <w:t>自负盈亏的服务公司的职工。“职工总数</w:t>
      </w:r>
      <w:r>
        <w:rPr>
          <w:rFonts w:ascii="宋体" w:hAnsi="宋体" w:eastAsia="宋体" w:cs="宋体"/>
          <w:spacing w:val="-53"/>
          <w:sz w:val="20"/>
          <w:szCs w:val="20"/>
        </w:rPr>
        <w:t xml:space="preserve"> </w:t>
      </w:r>
      <w:r>
        <w:rPr>
          <w:rFonts w:ascii="宋体" w:hAnsi="宋体" w:eastAsia="宋体" w:cs="宋体"/>
          <w:spacing w:val="14"/>
          <w:sz w:val="20"/>
          <w:szCs w:val="20"/>
        </w:rPr>
        <w:t>”应为“</w:t>
      </w:r>
      <w:r>
        <w:rPr>
          <w:rFonts w:ascii="宋体" w:hAnsi="宋体" w:eastAsia="宋体" w:cs="宋体"/>
          <w:spacing w:val="-74"/>
          <w:sz w:val="20"/>
          <w:szCs w:val="20"/>
        </w:rPr>
        <w:t xml:space="preserve"> </w:t>
      </w:r>
      <w:r>
        <w:rPr>
          <w:rFonts w:ascii="宋体" w:hAnsi="宋体" w:eastAsia="宋体" w:cs="宋体"/>
          <w:spacing w:val="14"/>
          <w:sz w:val="20"/>
          <w:szCs w:val="20"/>
        </w:rPr>
        <w:t>卫生技</w:t>
      </w:r>
      <w:r>
        <w:rPr>
          <w:rFonts w:ascii="宋体" w:hAnsi="宋体" w:eastAsia="宋体" w:cs="宋体"/>
          <w:sz w:val="20"/>
          <w:szCs w:val="20"/>
        </w:rPr>
        <w:t xml:space="preserve"> </w:t>
      </w:r>
      <w:r>
        <w:rPr>
          <w:rFonts w:ascii="宋体" w:hAnsi="宋体" w:eastAsia="宋体" w:cs="宋体"/>
          <w:spacing w:val="9"/>
          <w:sz w:val="20"/>
          <w:szCs w:val="20"/>
        </w:rPr>
        <w:t>术人员数</w:t>
      </w:r>
      <w:r>
        <w:rPr>
          <w:rFonts w:ascii="宋体" w:hAnsi="宋体" w:eastAsia="宋体" w:cs="宋体"/>
          <w:spacing w:val="-36"/>
          <w:sz w:val="20"/>
          <w:szCs w:val="20"/>
        </w:rPr>
        <w:t xml:space="preserve"> </w:t>
      </w:r>
      <w:r>
        <w:rPr>
          <w:rFonts w:ascii="宋体" w:hAnsi="宋体" w:eastAsia="宋体" w:cs="宋体"/>
          <w:spacing w:val="9"/>
          <w:sz w:val="20"/>
          <w:szCs w:val="20"/>
        </w:rPr>
        <w:t>”，“其他技术人员数</w:t>
      </w:r>
      <w:r>
        <w:rPr>
          <w:rFonts w:ascii="宋体" w:hAnsi="宋体" w:eastAsia="宋体" w:cs="宋体"/>
          <w:spacing w:val="-53"/>
          <w:sz w:val="20"/>
          <w:szCs w:val="20"/>
        </w:rPr>
        <w:t xml:space="preserve"> </w:t>
      </w:r>
      <w:r>
        <w:rPr>
          <w:rFonts w:ascii="宋体" w:hAnsi="宋体" w:eastAsia="宋体" w:cs="宋体"/>
          <w:spacing w:val="9"/>
          <w:sz w:val="20"/>
          <w:szCs w:val="20"/>
        </w:rPr>
        <w:t>”和</w:t>
      </w:r>
      <w:r>
        <w:rPr>
          <w:rFonts w:ascii="宋体" w:hAnsi="宋体" w:eastAsia="宋体" w:cs="宋体"/>
          <w:spacing w:val="-74"/>
          <w:sz w:val="20"/>
          <w:szCs w:val="20"/>
        </w:rPr>
        <w:t xml:space="preserve"> </w:t>
      </w:r>
      <w:r>
        <w:rPr>
          <w:rFonts w:ascii="宋体" w:hAnsi="宋体" w:eastAsia="宋体" w:cs="宋体"/>
          <w:spacing w:val="9"/>
          <w:sz w:val="20"/>
          <w:szCs w:val="20"/>
        </w:rPr>
        <w:t>“</w:t>
      </w:r>
      <w:r>
        <w:rPr>
          <w:rFonts w:ascii="宋体" w:hAnsi="宋体" w:eastAsia="宋体" w:cs="宋体"/>
          <w:spacing w:val="-70"/>
          <w:sz w:val="20"/>
          <w:szCs w:val="20"/>
        </w:rPr>
        <w:t xml:space="preserve"> </w:t>
      </w:r>
      <w:r>
        <w:rPr>
          <w:rFonts w:ascii="宋体" w:hAnsi="宋体" w:eastAsia="宋体" w:cs="宋体"/>
          <w:spacing w:val="9"/>
          <w:sz w:val="20"/>
          <w:szCs w:val="20"/>
        </w:rPr>
        <w:t>行政后勤人员数</w:t>
      </w:r>
      <w:r>
        <w:rPr>
          <w:rFonts w:ascii="宋体" w:hAnsi="宋体" w:eastAsia="宋体" w:cs="宋体"/>
          <w:spacing w:val="-53"/>
          <w:sz w:val="20"/>
          <w:szCs w:val="20"/>
        </w:rPr>
        <w:t xml:space="preserve"> </w:t>
      </w:r>
      <w:r>
        <w:rPr>
          <w:rFonts w:ascii="宋体" w:hAnsi="宋体" w:eastAsia="宋体" w:cs="宋体"/>
          <w:spacing w:val="9"/>
          <w:sz w:val="20"/>
          <w:szCs w:val="20"/>
        </w:rPr>
        <w:t>”之和。</w:t>
      </w:r>
    </w:p>
    <w:p w14:paraId="303C9BF9">
      <w:pPr>
        <w:spacing w:line="266" w:lineRule="auto"/>
        <w:ind w:left="9" w:right="20" w:firstLine="467"/>
        <w:rPr>
          <w:rFonts w:ascii="宋体" w:hAnsi="宋体" w:eastAsia="宋体" w:cs="宋体"/>
          <w:sz w:val="20"/>
          <w:szCs w:val="20"/>
        </w:rPr>
      </w:pPr>
      <w:r>
        <w:rPr>
          <w:rFonts w:ascii="宋体" w:hAnsi="宋体" w:eastAsia="宋体" w:cs="宋体"/>
          <w:b/>
          <w:bCs/>
          <w:spacing w:val="17"/>
          <w:sz w:val="20"/>
          <w:szCs w:val="20"/>
        </w:rPr>
        <w:t>12、</w:t>
      </w:r>
      <w:r>
        <w:rPr>
          <w:rFonts w:ascii="宋体" w:hAnsi="宋体" w:eastAsia="宋体" w:cs="宋体"/>
          <w:spacing w:val="-51"/>
          <w:sz w:val="20"/>
          <w:szCs w:val="20"/>
        </w:rPr>
        <w:t xml:space="preserve"> </w:t>
      </w:r>
      <w:r>
        <w:rPr>
          <w:rFonts w:ascii="宋体" w:hAnsi="宋体" w:eastAsia="宋体" w:cs="宋体"/>
          <w:spacing w:val="17"/>
          <w:sz w:val="20"/>
          <w:szCs w:val="20"/>
        </w:rPr>
        <w:t>附表 1-4-1 人员分类</w:t>
      </w:r>
      <w:r>
        <w:rPr>
          <w:rFonts w:ascii="宋体" w:hAnsi="宋体" w:eastAsia="宋体" w:cs="宋体"/>
          <w:spacing w:val="-55"/>
          <w:sz w:val="20"/>
          <w:szCs w:val="20"/>
        </w:rPr>
        <w:t xml:space="preserve"> </w:t>
      </w:r>
      <w:r>
        <w:rPr>
          <w:rFonts w:ascii="宋体" w:hAnsi="宋体" w:eastAsia="宋体" w:cs="宋体"/>
          <w:spacing w:val="17"/>
          <w:sz w:val="20"/>
          <w:szCs w:val="20"/>
        </w:rPr>
        <w:t>：医疗机构的人员按现任职务划分（通过考核及晋升</w:t>
      </w:r>
      <w:r>
        <w:rPr>
          <w:rFonts w:ascii="宋体" w:hAnsi="宋体" w:eastAsia="宋体" w:cs="宋体"/>
          <w:spacing w:val="-55"/>
          <w:sz w:val="20"/>
          <w:szCs w:val="20"/>
        </w:rPr>
        <w:t xml:space="preserve"> </w:t>
      </w:r>
      <w:r>
        <w:rPr>
          <w:rFonts w:ascii="宋体" w:hAnsi="宋体" w:eastAsia="宋体" w:cs="宋体"/>
          <w:spacing w:val="17"/>
          <w:sz w:val="20"/>
          <w:szCs w:val="20"/>
        </w:rPr>
        <w:t>，技</w:t>
      </w:r>
      <w:r>
        <w:rPr>
          <w:rFonts w:ascii="宋体" w:hAnsi="宋体" w:eastAsia="宋体" w:cs="宋体"/>
          <w:spacing w:val="16"/>
          <w:sz w:val="20"/>
          <w:szCs w:val="20"/>
        </w:rPr>
        <w:t>术职</w:t>
      </w:r>
      <w:r>
        <w:rPr>
          <w:rFonts w:ascii="宋体" w:hAnsi="宋体" w:eastAsia="宋体" w:cs="宋体"/>
          <w:sz w:val="20"/>
          <w:szCs w:val="20"/>
        </w:rPr>
        <w:t xml:space="preserve"> </w:t>
      </w:r>
      <w:r>
        <w:rPr>
          <w:rFonts w:ascii="宋体" w:hAnsi="宋体" w:eastAsia="宋体" w:cs="宋体"/>
          <w:spacing w:val="26"/>
          <w:sz w:val="20"/>
          <w:szCs w:val="20"/>
        </w:rPr>
        <w:t>称与职务应一致，</w:t>
      </w:r>
      <w:r>
        <w:rPr>
          <w:rFonts w:ascii="宋体" w:hAnsi="宋体" w:eastAsia="宋体" w:cs="宋体"/>
          <w:spacing w:val="-39"/>
          <w:sz w:val="20"/>
          <w:szCs w:val="20"/>
        </w:rPr>
        <w:t xml:space="preserve"> </w:t>
      </w:r>
      <w:r>
        <w:rPr>
          <w:rFonts w:ascii="宋体" w:hAnsi="宋体" w:eastAsia="宋体" w:cs="宋体"/>
          <w:spacing w:val="26"/>
          <w:sz w:val="20"/>
          <w:szCs w:val="20"/>
        </w:rPr>
        <w:t>如有不一致的情况应以职务为准</w:t>
      </w:r>
      <w:r>
        <w:rPr>
          <w:rFonts w:ascii="宋体" w:hAnsi="宋体" w:eastAsia="宋体" w:cs="宋体"/>
          <w:spacing w:val="-37"/>
          <w:sz w:val="20"/>
          <w:szCs w:val="20"/>
        </w:rPr>
        <w:t>），</w:t>
      </w:r>
      <w:r>
        <w:rPr>
          <w:rFonts w:ascii="宋体" w:hAnsi="宋体" w:eastAsia="宋体" w:cs="宋体"/>
          <w:spacing w:val="-34"/>
          <w:sz w:val="20"/>
          <w:szCs w:val="20"/>
        </w:rPr>
        <w:t xml:space="preserve"> </w:t>
      </w:r>
      <w:r>
        <w:rPr>
          <w:rFonts w:ascii="宋体" w:hAnsi="宋体" w:eastAsia="宋体" w:cs="宋体"/>
          <w:spacing w:val="26"/>
          <w:sz w:val="20"/>
          <w:szCs w:val="20"/>
        </w:rPr>
        <w:t>不按所学的专业划分。医疗机构的负</w:t>
      </w:r>
      <w:r>
        <w:rPr>
          <w:rFonts w:ascii="宋体" w:hAnsi="宋体" w:eastAsia="宋体" w:cs="宋体"/>
          <w:sz w:val="20"/>
          <w:szCs w:val="20"/>
        </w:rPr>
        <w:t xml:space="preserve"> </w:t>
      </w:r>
      <w:r>
        <w:rPr>
          <w:rFonts w:ascii="宋体" w:hAnsi="宋体" w:eastAsia="宋体" w:cs="宋体"/>
          <w:spacing w:val="21"/>
          <w:sz w:val="20"/>
          <w:szCs w:val="20"/>
        </w:rPr>
        <w:t>责人和主要从事管理工作的卫生技术人员计</w:t>
      </w:r>
      <w:r>
        <w:rPr>
          <w:rFonts w:ascii="宋体" w:hAnsi="宋体" w:eastAsia="宋体" w:cs="宋体"/>
          <w:spacing w:val="20"/>
          <w:sz w:val="20"/>
          <w:szCs w:val="20"/>
        </w:rPr>
        <w:t>入</w:t>
      </w:r>
      <w:r>
        <w:rPr>
          <w:rFonts w:ascii="宋体" w:hAnsi="宋体" w:eastAsia="宋体" w:cs="宋体"/>
          <w:spacing w:val="-72"/>
          <w:sz w:val="20"/>
          <w:szCs w:val="20"/>
        </w:rPr>
        <w:t xml:space="preserve"> </w:t>
      </w:r>
      <w:r>
        <w:rPr>
          <w:rFonts w:ascii="宋体" w:hAnsi="宋体" w:eastAsia="宋体" w:cs="宋体"/>
          <w:spacing w:val="20"/>
          <w:sz w:val="20"/>
          <w:szCs w:val="20"/>
        </w:rPr>
        <w:t>“</w:t>
      </w:r>
      <w:r>
        <w:rPr>
          <w:rFonts w:ascii="宋体" w:hAnsi="宋体" w:eastAsia="宋体" w:cs="宋体"/>
          <w:spacing w:val="-71"/>
          <w:sz w:val="20"/>
          <w:szCs w:val="20"/>
        </w:rPr>
        <w:t xml:space="preserve"> </w:t>
      </w:r>
      <w:r>
        <w:rPr>
          <w:rFonts w:ascii="宋体" w:hAnsi="宋体" w:eastAsia="宋体" w:cs="宋体"/>
          <w:spacing w:val="20"/>
          <w:sz w:val="20"/>
          <w:szCs w:val="20"/>
        </w:rPr>
        <w:t>行政后勤人员</w:t>
      </w:r>
      <w:r>
        <w:rPr>
          <w:rFonts w:ascii="宋体" w:hAnsi="宋体" w:eastAsia="宋体" w:cs="宋体"/>
          <w:spacing w:val="-53"/>
          <w:sz w:val="20"/>
          <w:szCs w:val="20"/>
        </w:rPr>
        <w:t xml:space="preserve"> </w:t>
      </w:r>
      <w:r>
        <w:rPr>
          <w:rFonts w:ascii="宋体" w:hAnsi="宋体" w:eastAsia="宋体" w:cs="宋体"/>
          <w:spacing w:val="20"/>
          <w:sz w:val="20"/>
          <w:szCs w:val="20"/>
        </w:rPr>
        <w:t>”</w:t>
      </w:r>
      <w:r>
        <w:rPr>
          <w:rFonts w:ascii="宋体" w:hAnsi="宋体" w:eastAsia="宋体" w:cs="宋体"/>
          <w:spacing w:val="-72"/>
          <w:sz w:val="20"/>
          <w:szCs w:val="20"/>
        </w:rPr>
        <w:t xml:space="preserve"> </w:t>
      </w:r>
      <w:r>
        <w:rPr>
          <w:rFonts w:ascii="宋体" w:hAnsi="宋体" w:eastAsia="宋体" w:cs="宋体"/>
          <w:spacing w:val="20"/>
          <w:sz w:val="20"/>
          <w:szCs w:val="20"/>
        </w:rPr>
        <w:t>中。</w:t>
      </w:r>
    </w:p>
    <w:p w14:paraId="0F363025">
      <w:pPr>
        <w:spacing w:before="62" w:line="272" w:lineRule="auto"/>
        <w:ind w:right="14" w:firstLine="476"/>
        <w:rPr>
          <w:rFonts w:ascii="宋体" w:hAnsi="宋体" w:eastAsia="宋体" w:cs="宋体"/>
          <w:sz w:val="20"/>
          <w:szCs w:val="20"/>
        </w:rPr>
      </w:pPr>
      <w:r>
        <w:rPr>
          <w:rFonts w:ascii="宋体" w:hAnsi="宋体" w:eastAsia="宋体" w:cs="宋体"/>
          <w:spacing w:val="-3"/>
          <w:sz w:val="20"/>
          <w:szCs w:val="20"/>
        </w:rPr>
        <w:t>13、附表 1-4-1</w:t>
      </w:r>
      <w:r>
        <w:rPr>
          <w:rFonts w:ascii="宋体" w:hAnsi="宋体" w:eastAsia="宋体" w:cs="宋体"/>
          <w:spacing w:val="34"/>
          <w:sz w:val="20"/>
          <w:szCs w:val="20"/>
        </w:rPr>
        <w:t xml:space="preserve"> </w:t>
      </w:r>
      <w:r>
        <w:rPr>
          <w:rFonts w:ascii="宋体" w:hAnsi="宋体" w:eastAsia="宋体" w:cs="宋体"/>
          <w:spacing w:val="-3"/>
          <w:sz w:val="20"/>
          <w:szCs w:val="20"/>
        </w:rPr>
        <w:t>第一行卫生技术人员数应为“</w:t>
      </w:r>
      <w:r>
        <w:rPr>
          <w:rFonts w:ascii="宋体" w:hAnsi="宋体" w:eastAsia="宋体" w:cs="宋体"/>
          <w:spacing w:val="-53"/>
          <w:sz w:val="20"/>
          <w:szCs w:val="20"/>
        </w:rPr>
        <w:t xml:space="preserve"> </w:t>
      </w:r>
      <w:r>
        <w:rPr>
          <w:rFonts w:ascii="宋体" w:hAnsi="宋体" w:eastAsia="宋体" w:cs="宋体"/>
          <w:spacing w:val="-3"/>
          <w:sz w:val="20"/>
          <w:szCs w:val="20"/>
        </w:rPr>
        <w:t>中医医生</w:t>
      </w:r>
      <w:r>
        <w:rPr>
          <w:rFonts w:ascii="宋体" w:hAnsi="宋体" w:eastAsia="宋体" w:cs="宋体"/>
          <w:spacing w:val="-56"/>
          <w:sz w:val="20"/>
          <w:szCs w:val="20"/>
        </w:rPr>
        <w:t xml:space="preserve"> </w:t>
      </w:r>
      <w:r>
        <w:rPr>
          <w:rFonts w:ascii="宋体" w:hAnsi="宋体" w:eastAsia="宋体" w:cs="宋体"/>
          <w:spacing w:val="-3"/>
          <w:sz w:val="20"/>
          <w:szCs w:val="20"/>
        </w:rPr>
        <w:t>”、“西医医生</w:t>
      </w:r>
      <w:r>
        <w:rPr>
          <w:rFonts w:ascii="宋体" w:hAnsi="宋体" w:eastAsia="宋体" w:cs="宋体"/>
          <w:spacing w:val="-53"/>
          <w:sz w:val="20"/>
          <w:szCs w:val="20"/>
        </w:rPr>
        <w:t xml:space="preserve"> </w:t>
      </w:r>
      <w:r>
        <w:rPr>
          <w:rFonts w:ascii="宋体" w:hAnsi="宋体" w:eastAsia="宋体" w:cs="宋体"/>
          <w:spacing w:val="-3"/>
          <w:sz w:val="20"/>
          <w:szCs w:val="20"/>
        </w:rPr>
        <w:t>”、“中</w:t>
      </w:r>
      <w:r>
        <w:rPr>
          <w:rFonts w:ascii="宋体" w:hAnsi="宋体" w:eastAsia="宋体" w:cs="宋体"/>
          <w:spacing w:val="-4"/>
          <w:sz w:val="20"/>
          <w:szCs w:val="20"/>
        </w:rPr>
        <w:t>药人员</w:t>
      </w:r>
      <w:r>
        <w:rPr>
          <w:rFonts w:ascii="宋体" w:hAnsi="宋体" w:eastAsia="宋体" w:cs="宋体"/>
          <w:spacing w:val="-53"/>
          <w:sz w:val="20"/>
          <w:szCs w:val="20"/>
        </w:rPr>
        <w:t xml:space="preserve"> </w:t>
      </w:r>
      <w:r>
        <w:rPr>
          <w:rFonts w:ascii="宋体" w:hAnsi="宋体" w:eastAsia="宋体" w:cs="宋体"/>
          <w:spacing w:val="-4"/>
          <w:sz w:val="20"/>
          <w:szCs w:val="20"/>
        </w:rPr>
        <w:t>”、“西</w:t>
      </w:r>
      <w:r>
        <w:rPr>
          <w:rFonts w:ascii="宋体" w:hAnsi="宋体" w:eastAsia="宋体" w:cs="宋体"/>
          <w:sz w:val="20"/>
          <w:szCs w:val="20"/>
        </w:rPr>
        <w:t xml:space="preserve"> </w:t>
      </w:r>
      <w:r>
        <w:rPr>
          <w:rFonts w:ascii="宋体" w:hAnsi="宋体" w:eastAsia="宋体" w:cs="宋体"/>
          <w:spacing w:val="-2"/>
          <w:sz w:val="20"/>
          <w:szCs w:val="20"/>
        </w:rPr>
        <w:t>药人员</w:t>
      </w:r>
      <w:r>
        <w:rPr>
          <w:rFonts w:ascii="宋体" w:hAnsi="宋体" w:eastAsia="宋体" w:cs="宋体"/>
          <w:spacing w:val="-55"/>
          <w:sz w:val="20"/>
          <w:szCs w:val="20"/>
        </w:rPr>
        <w:t xml:space="preserve"> </w:t>
      </w:r>
      <w:r>
        <w:rPr>
          <w:rFonts w:ascii="宋体" w:hAnsi="宋体" w:eastAsia="宋体" w:cs="宋体"/>
          <w:spacing w:val="-2"/>
          <w:sz w:val="20"/>
          <w:szCs w:val="20"/>
        </w:rPr>
        <w:t>”、“检验人员</w:t>
      </w:r>
      <w:r>
        <w:rPr>
          <w:rFonts w:ascii="宋体" w:hAnsi="宋体" w:eastAsia="宋体" w:cs="宋体"/>
          <w:spacing w:val="-53"/>
          <w:sz w:val="20"/>
          <w:szCs w:val="20"/>
        </w:rPr>
        <w:t xml:space="preserve"> </w:t>
      </w:r>
      <w:r>
        <w:rPr>
          <w:rFonts w:ascii="宋体" w:hAnsi="宋体" w:eastAsia="宋体" w:cs="宋体"/>
          <w:spacing w:val="-2"/>
          <w:sz w:val="20"/>
          <w:szCs w:val="20"/>
        </w:rPr>
        <w:t>”、“护理人员</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60"/>
          <w:sz w:val="20"/>
          <w:szCs w:val="20"/>
        </w:rPr>
        <w:t xml:space="preserve"> </w:t>
      </w:r>
      <w:r>
        <w:rPr>
          <w:rFonts w:ascii="宋体" w:hAnsi="宋体" w:eastAsia="宋体" w:cs="宋体"/>
          <w:spacing w:val="-2"/>
          <w:sz w:val="20"/>
          <w:szCs w:val="20"/>
        </w:rPr>
        <w:t>、“放射技术人员</w:t>
      </w:r>
      <w:r>
        <w:rPr>
          <w:rFonts w:ascii="宋体" w:hAnsi="宋体" w:eastAsia="宋体" w:cs="宋体"/>
          <w:spacing w:val="-53"/>
          <w:sz w:val="20"/>
          <w:szCs w:val="20"/>
        </w:rPr>
        <w:t xml:space="preserve"> </w:t>
      </w:r>
      <w:r>
        <w:rPr>
          <w:rFonts w:ascii="宋体" w:hAnsi="宋体" w:eastAsia="宋体" w:cs="宋体"/>
          <w:spacing w:val="-2"/>
          <w:sz w:val="20"/>
          <w:szCs w:val="20"/>
        </w:rPr>
        <w:t>”、“</w:t>
      </w:r>
      <w:r>
        <w:rPr>
          <w:rFonts w:ascii="宋体" w:hAnsi="宋体" w:eastAsia="宋体" w:cs="宋体"/>
          <w:spacing w:val="-69"/>
          <w:sz w:val="20"/>
          <w:szCs w:val="20"/>
        </w:rPr>
        <w:t xml:space="preserve"> </w:t>
      </w:r>
      <w:r>
        <w:rPr>
          <w:rFonts w:ascii="宋体" w:hAnsi="宋体" w:eastAsia="宋体" w:cs="宋体"/>
          <w:spacing w:val="-2"/>
          <w:sz w:val="20"/>
          <w:szCs w:val="20"/>
        </w:rPr>
        <w:t>口腔技术人员</w:t>
      </w:r>
      <w:r>
        <w:rPr>
          <w:rFonts w:ascii="宋体" w:hAnsi="宋体" w:eastAsia="宋体" w:cs="宋体"/>
          <w:spacing w:val="-53"/>
          <w:sz w:val="20"/>
          <w:szCs w:val="20"/>
        </w:rPr>
        <w:t xml:space="preserve"> </w:t>
      </w:r>
      <w:r>
        <w:rPr>
          <w:rFonts w:ascii="宋体" w:hAnsi="宋体" w:eastAsia="宋体" w:cs="宋体"/>
          <w:spacing w:val="-2"/>
          <w:sz w:val="20"/>
          <w:szCs w:val="20"/>
        </w:rPr>
        <w:t>”及</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74"/>
          <w:sz w:val="20"/>
          <w:szCs w:val="20"/>
        </w:rPr>
        <w:t xml:space="preserve"> </w:t>
      </w:r>
      <w:r>
        <w:rPr>
          <w:rFonts w:ascii="宋体" w:hAnsi="宋体" w:eastAsia="宋体" w:cs="宋体"/>
          <w:spacing w:val="-2"/>
          <w:sz w:val="20"/>
          <w:szCs w:val="20"/>
        </w:rPr>
        <w:t>其他卫技人</w:t>
      </w:r>
      <w:r>
        <w:rPr>
          <w:rFonts w:ascii="宋体" w:hAnsi="宋体" w:eastAsia="宋体" w:cs="宋体"/>
          <w:sz w:val="20"/>
          <w:szCs w:val="20"/>
        </w:rPr>
        <w:t xml:space="preserve"> </w:t>
      </w:r>
      <w:r>
        <w:rPr>
          <w:rFonts w:ascii="宋体" w:hAnsi="宋体" w:eastAsia="宋体" w:cs="宋体"/>
          <w:spacing w:val="16"/>
          <w:sz w:val="20"/>
          <w:szCs w:val="20"/>
        </w:rPr>
        <w:t>员</w:t>
      </w:r>
      <w:r>
        <w:rPr>
          <w:rFonts w:ascii="宋体" w:hAnsi="宋体" w:eastAsia="宋体" w:cs="宋体"/>
          <w:spacing w:val="-53"/>
          <w:sz w:val="20"/>
          <w:szCs w:val="20"/>
        </w:rPr>
        <w:t xml:space="preserve"> </w:t>
      </w:r>
      <w:r>
        <w:rPr>
          <w:rFonts w:ascii="宋体" w:hAnsi="宋体" w:eastAsia="宋体" w:cs="宋体"/>
          <w:spacing w:val="16"/>
          <w:sz w:val="20"/>
          <w:szCs w:val="20"/>
        </w:rPr>
        <w:t>”之和。附表 1-4-1</w:t>
      </w:r>
      <w:r>
        <w:rPr>
          <w:rFonts w:ascii="宋体" w:hAnsi="宋体" w:eastAsia="宋体" w:cs="宋体"/>
          <w:spacing w:val="-24"/>
          <w:sz w:val="20"/>
          <w:szCs w:val="20"/>
        </w:rPr>
        <w:t xml:space="preserve"> </w:t>
      </w:r>
      <w:r>
        <w:rPr>
          <w:rFonts w:ascii="宋体" w:hAnsi="宋体" w:eastAsia="宋体" w:cs="宋体"/>
          <w:spacing w:val="16"/>
          <w:sz w:val="20"/>
          <w:szCs w:val="20"/>
        </w:rPr>
        <w:t>第一行</w:t>
      </w:r>
      <w:r>
        <w:rPr>
          <w:rFonts w:ascii="宋体" w:hAnsi="宋体" w:eastAsia="宋体" w:cs="宋体"/>
          <w:spacing w:val="-69"/>
          <w:sz w:val="20"/>
          <w:szCs w:val="20"/>
        </w:rPr>
        <w:t xml:space="preserve"> </w:t>
      </w:r>
      <w:r>
        <w:rPr>
          <w:rFonts w:ascii="宋体" w:hAnsi="宋体" w:eastAsia="宋体" w:cs="宋体"/>
          <w:spacing w:val="16"/>
          <w:sz w:val="20"/>
          <w:szCs w:val="20"/>
        </w:rPr>
        <w:t>“</w:t>
      </w:r>
      <w:r>
        <w:rPr>
          <w:rFonts w:ascii="宋体" w:hAnsi="宋体" w:eastAsia="宋体" w:cs="宋体"/>
          <w:spacing w:val="-72"/>
          <w:sz w:val="20"/>
          <w:szCs w:val="20"/>
        </w:rPr>
        <w:t xml:space="preserve"> </w:t>
      </w:r>
      <w:r>
        <w:rPr>
          <w:rFonts w:ascii="宋体" w:hAnsi="宋体" w:eastAsia="宋体" w:cs="宋体"/>
          <w:spacing w:val="16"/>
          <w:sz w:val="20"/>
          <w:szCs w:val="20"/>
        </w:rPr>
        <w:t>其他技术人员</w:t>
      </w:r>
      <w:r>
        <w:rPr>
          <w:rFonts w:ascii="宋体" w:hAnsi="宋体" w:eastAsia="宋体" w:cs="宋体"/>
          <w:spacing w:val="-54"/>
          <w:sz w:val="20"/>
          <w:szCs w:val="20"/>
        </w:rPr>
        <w:t xml:space="preserve"> </w:t>
      </w:r>
      <w:r>
        <w:rPr>
          <w:rFonts w:ascii="宋体" w:hAnsi="宋体" w:eastAsia="宋体" w:cs="宋体"/>
          <w:spacing w:val="16"/>
          <w:sz w:val="20"/>
          <w:szCs w:val="20"/>
        </w:rPr>
        <w:t>”与</w:t>
      </w:r>
      <w:r>
        <w:rPr>
          <w:rFonts w:ascii="宋体" w:hAnsi="宋体" w:eastAsia="宋体" w:cs="宋体"/>
          <w:spacing w:val="-72"/>
          <w:sz w:val="20"/>
          <w:szCs w:val="20"/>
        </w:rPr>
        <w:t xml:space="preserve"> </w:t>
      </w:r>
      <w:r>
        <w:rPr>
          <w:rFonts w:ascii="宋体" w:hAnsi="宋体" w:eastAsia="宋体" w:cs="宋体"/>
          <w:spacing w:val="16"/>
          <w:sz w:val="20"/>
          <w:szCs w:val="20"/>
        </w:rPr>
        <w:t>“</w:t>
      </w:r>
      <w:r>
        <w:rPr>
          <w:rFonts w:ascii="宋体" w:hAnsi="宋体" w:eastAsia="宋体" w:cs="宋体"/>
          <w:spacing w:val="-69"/>
          <w:sz w:val="20"/>
          <w:szCs w:val="20"/>
        </w:rPr>
        <w:t xml:space="preserve"> </w:t>
      </w:r>
      <w:r>
        <w:rPr>
          <w:rFonts w:ascii="宋体" w:hAnsi="宋体" w:eastAsia="宋体" w:cs="宋体"/>
          <w:spacing w:val="16"/>
          <w:sz w:val="20"/>
          <w:szCs w:val="20"/>
        </w:rPr>
        <w:t>行政后勤人</w:t>
      </w:r>
      <w:r>
        <w:rPr>
          <w:rFonts w:ascii="宋体" w:hAnsi="宋体" w:eastAsia="宋体" w:cs="宋体"/>
          <w:spacing w:val="15"/>
          <w:sz w:val="20"/>
          <w:szCs w:val="20"/>
        </w:rPr>
        <w:t>员</w:t>
      </w:r>
      <w:r>
        <w:rPr>
          <w:rFonts w:ascii="宋体" w:hAnsi="宋体" w:eastAsia="宋体" w:cs="宋体"/>
          <w:spacing w:val="-51"/>
          <w:sz w:val="20"/>
          <w:szCs w:val="20"/>
        </w:rPr>
        <w:t xml:space="preserve"> </w:t>
      </w:r>
      <w:r>
        <w:rPr>
          <w:rFonts w:ascii="宋体" w:hAnsi="宋体" w:eastAsia="宋体" w:cs="宋体"/>
          <w:spacing w:val="15"/>
          <w:sz w:val="20"/>
          <w:szCs w:val="20"/>
        </w:rPr>
        <w:t>”之和应大于附表 1-4-2</w:t>
      </w:r>
      <w:r>
        <w:rPr>
          <w:rFonts w:ascii="宋体" w:hAnsi="宋体" w:eastAsia="宋体" w:cs="宋体"/>
          <w:sz w:val="20"/>
          <w:szCs w:val="20"/>
        </w:rPr>
        <w:t xml:space="preserve"> </w:t>
      </w:r>
      <w:r>
        <w:rPr>
          <w:rFonts w:ascii="宋体" w:hAnsi="宋体" w:eastAsia="宋体" w:cs="宋体"/>
          <w:spacing w:val="3"/>
          <w:sz w:val="20"/>
          <w:szCs w:val="20"/>
        </w:rPr>
        <w:t>“</w:t>
      </w:r>
      <w:r>
        <w:rPr>
          <w:rFonts w:ascii="宋体" w:hAnsi="宋体" w:eastAsia="宋体" w:cs="宋体"/>
          <w:spacing w:val="-70"/>
          <w:sz w:val="20"/>
          <w:szCs w:val="20"/>
        </w:rPr>
        <w:t xml:space="preserve"> </w:t>
      </w:r>
      <w:r>
        <w:rPr>
          <w:rFonts w:ascii="宋体" w:hAnsi="宋体" w:eastAsia="宋体" w:cs="宋体"/>
          <w:spacing w:val="3"/>
          <w:sz w:val="20"/>
          <w:szCs w:val="20"/>
        </w:rPr>
        <w:t>管理人员</w:t>
      </w:r>
      <w:r>
        <w:rPr>
          <w:rFonts w:ascii="宋体" w:hAnsi="宋体" w:eastAsia="宋体" w:cs="宋体"/>
          <w:spacing w:val="-53"/>
          <w:sz w:val="20"/>
          <w:szCs w:val="20"/>
        </w:rPr>
        <w:t xml:space="preserve"> </w:t>
      </w:r>
      <w:r>
        <w:rPr>
          <w:rFonts w:ascii="宋体" w:hAnsi="宋体" w:eastAsia="宋体" w:cs="宋体"/>
          <w:spacing w:val="3"/>
          <w:sz w:val="20"/>
          <w:szCs w:val="20"/>
        </w:rPr>
        <w:t>”、“工程技术人员</w:t>
      </w:r>
      <w:r>
        <w:rPr>
          <w:rFonts w:ascii="宋体" w:hAnsi="宋体" w:eastAsia="宋体" w:cs="宋体"/>
          <w:spacing w:val="-53"/>
          <w:sz w:val="20"/>
          <w:szCs w:val="20"/>
        </w:rPr>
        <w:t xml:space="preserve"> </w:t>
      </w:r>
      <w:r>
        <w:rPr>
          <w:rFonts w:ascii="宋体" w:hAnsi="宋体" w:eastAsia="宋体" w:cs="宋体"/>
          <w:spacing w:val="3"/>
          <w:sz w:val="20"/>
          <w:szCs w:val="20"/>
        </w:rPr>
        <w:t>”、“财会人员</w:t>
      </w:r>
      <w:r>
        <w:rPr>
          <w:rFonts w:ascii="宋体" w:hAnsi="宋体" w:eastAsia="宋体" w:cs="宋体"/>
          <w:spacing w:val="-53"/>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及</w:t>
      </w:r>
      <w:r>
        <w:rPr>
          <w:rFonts w:ascii="宋体" w:hAnsi="宋体" w:eastAsia="宋体" w:cs="宋体"/>
          <w:spacing w:val="-75"/>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其他人员</w:t>
      </w:r>
      <w:r>
        <w:rPr>
          <w:rFonts w:ascii="宋体" w:hAnsi="宋体" w:eastAsia="宋体" w:cs="宋体"/>
          <w:spacing w:val="-53"/>
          <w:sz w:val="20"/>
          <w:szCs w:val="20"/>
        </w:rPr>
        <w:t xml:space="preserve"> </w:t>
      </w:r>
      <w:r>
        <w:rPr>
          <w:rFonts w:ascii="宋体" w:hAnsi="宋体" w:eastAsia="宋体" w:cs="宋体"/>
          <w:spacing w:val="2"/>
          <w:sz w:val="20"/>
          <w:szCs w:val="20"/>
        </w:rPr>
        <w:t>”之和。</w:t>
      </w:r>
    </w:p>
    <w:p w14:paraId="113F19C5">
      <w:pPr>
        <w:spacing w:before="63" w:line="257" w:lineRule="auto"/>
        <w:ind w:left="14" w:right="20" w:firstLine="462"/>
        <w:rPr>
          <w:rFonts w:ascii="宋体" w:hAnsi="宋体" w:eastAsia="宋体" w:cs="宋体"/>
          <w:sz w:val="20"/>
          <w:szCs w:val="20"/>
        </w:rPr>
      </w:pPr>
      <w:r>
        <w:rPr>
          <w:rFonts w:ascii="宋体" w:hAnsi="宋体" w:eastAsia="宋体" w:cs="宋体"/>
          <w:spacing w:val="9"/>
          <w:sz w:val="20"/>
          <w:szCs w:val="20"/>
        </w:rPr>
        <w:t>14、附表 1-4-1</w:t>
      </w:r>
      <w:r>
        <w:rPr>
          <w:rFonts w:ascii="宋体" w:hAnsi="宋体" w:eastAsia="宋体" w:cs="宋体"/>
          <w:spacing w:val="38"/>
          <w:sz w:val="20"/>
          <w:szCs w:val="20"/>
        </w:rPr>
        <w:t xml:space="preserve"> </w:t>
      </w:r>
      <w:r>
        <w:rPr>
          <w:rFonts w:ascii="宋体" w:hAnsi="宋体" w:eastAsia="宋体" w:cs="宋体"/>
          <w:spacing w:val="9"/>
          <w:sz w:val="20"/>
          <w:szCs w:val="20"/>
        </w:rPr>
        <w:t>具有医疗、教学或科研多职称的卫生技术人员还应填写“研</w:t>
      </w:r>
      <w:r>
        <w:rPr>
          <w:rFonts w:ascii="宋体" w:hAnsi="宋体" w:eastAsia="宋体" w:cs="宋体"/>
          <w:spacing w:val="8"/>
          <w:sz w:val="20"/>
          <w:szCs w:val="20"/>
        </w:rPr>
        <w:t>究人员</w:t>
      </w:r>
      <w:r>
        <w:rPr>
          <w:rFonts w:ascii="宋体" w:hAnsi="宋体" w:eastAsia="宋体" w:cs="宋体"/>
          <w:spacing w:val="-53"/>
          <w:sz w:val="20"/>
          <w:szCs w:val="20"/>
        </w:rPr>
        <w:t xml:space="preserve"> </w:t>
      </w:r>
      <w:r>
        <w:rPr>
          <w:rFonts w:ascii="宋体" w:hAnsi="宋体" w:eastAsia="宋体" w:cs="宋体"/>
          <w:spacing w:val="8"/>
          <w:sz w:val="20"/>
          <w:szCs w:val="20"/>
        </w:rPr>
        <w:t>”、“教</w:t>
      </w:r>
      <w:r>
        <w:rPr>
          <w:rFonts w:ascii="宋体" w:hAnsi="宋体" w:eastAsia="宋体" w:cs="宋体"/>
          <w:sz w:val="20"/>
          <w:szCs w:val="20"/>
        </w:rPr>
        <w:t xml:space="preserve"> </w:t>
      </w:r>
      <w:r>
        <w:rPr>
          <w:rFonts w:ascii="宋体" w:hAnsi="宋体" w:eastAsia="宋体" w:cs="宋体"/>
          <w:spacing w:val="14"/>
          <w:sz w:val="20"/>
          <w:szCs w:val="20"/>
        </w:rPr>
        <w:t>学人员</w:t>
      </w:r>
      <w:r>
        <w:rPr>
          <w:rFonts w:ascii="宋体" w:hAnsi="宋体" w:eastAsia="宋体" w:cs="宋体"/>
          <w:spacing w:val="-41"/>
          <w:sz w:val="20"/>
          <w:szCs w:val="20"/>
        </w:rPr>
        <w:t xml:space="preserve"> </w:t>
      </w:r>
      <w:r>
        <w:rPr>
          <w:rFonts w:ascii="宋体" w:hAnsi="宋体" w:eastAsia="宋体" w:cs="宋体"/>
          <w:spacing w:val="14"/>
          <w:sz w:val="20"/>
          <w:szCs w:val="20"/>
        </w:rPr>
        <w:t>”</w:t>
      </w:r>
      <w:r>
        <w:rPr>
          <w:rFonts w:ascii="宋体" w:hAnsi="宋体" w:eastAsia="宋体" w:cs="宋体"/>
          <w:spacing w:val="-72"/>
          <w:sz w:val="20"/>
          <w:szCs w:val="20"/>
        </w:rPr>
        <w:t xml:space="preserve"> </w:t>
      </w:r>
      <w:r>
        <w:rPr>
          <w:rFonts w:ascii="宋体" w:hAnsi="宋体" w:eastAsia="宋体" w:cs="宋体"/>
          <w:spacing w:val="14"/>
          <w:sz w:val="20"/>
          <w:szCs w:val="20"/>
        </w:rPr>
        <w:t>中相应项目</w:t>
      </w:r>
      <w:r>
        <w:rPr>
          <w:rFonts w:ascii="宋体" w:hAnsi="宋体" w:eastAsia="宋体" w:cs="宋体"/>
          <w:spacing w:val="-54"/>
          <w:sz w:val="20"/>
          <w:szCs w:val="20"/>
        </w:rPr>
        <w:t xml:space="preserve"> </w:t>
      </w:r>
      <w:r>
        <w:rPr>
          <w:rFonts w:ascii="宋体" w:hAnsi="宋体" w:eastAsia="宋体" w:cs="宋体"/>
          <w:spacing w:val="14"/>
          <w:sz w:val="20"/>
          <w:szCs w:val="20"/>
        </w:rPr>
        <w:t>。“其他中医</w:t>
      </w:r>
      <w:r>
        <w:rPr>
          <w:rFonts w:ascii="宋体" w:hAnsi="宋体" w:eastAsia="宋体" w:cs="宋体"/>
          <w:spacing w:val="-53"/>
          <w:sz w:val="20"/>
          <w:szCs w:val="20"/>
        </w:rPr>
        <w:t xml:space="preserve"> </w:t>
      </w:r>
      <w:r>
        <w:rPr>
          <w:rFonts w:ascii="宋体" w:hAnsi="宋体" w:eastAsia="宋体" w:cs="宋体"/>
          <w:spacing w:val="14"/>
          <w:sz w:val="20"/>
          <w:szCs w:val="20"/>
        </w:rPr>
        <w:t>”指尚未评定技术职称的中医</w:t>
      </w:r>
      <w:r>
        <w:rPr>
          <w:rFonts w:ascii="宋体" w:hAnsi="宋体" w:eastAsia="宋体" w:cs="宋体"/>
          <w:spacing w:val="-55"/>
          <w:sz w:val="20"/>
          <w:szCs w:val="20"/>
        </w:rPr>
        <w:t xml:space="preserve"> </w:t>
      </w:r>
      <w:r>
        <w:rPr>
          <w:rFonts w:ascii="宋体" w:hAnsi="宋体" w:eastAsia="宋体" w:cs="宋体"/>
          <w:spacing w:val="14"/>
          <w:sz w:val="20"/>
          <w:szCs w:val="20"/>
        </w:rPr>
        <w:t>。“其他初级卫生技术</w:t>
      </w:r>
    </w:p>
    <w:p w14:paraId="6AE30967">
      <w:pPr>
        <w:spacing w:before="63" w:line="287" w:lineRule="auto"/>
        <w:ind w:left="6" w:right="284"/>
        <w:rPr>
          <w:rFonts w:ascii="宋体" w:hAnsi="宋体" w:eastAsia="宋体" w:cs="宋体"/>
          <w:sz w:val="20"/>
          <w:szCs w:val="20"/>
        </w:rPr>
      </w:pPr>
      <w:r>
        <w:rPr>
          <w:rFonts w:ascii="宋体" w:hAnsi="宋体" w:eastAsia="宋体" w:cs="宋体"/>
          <w:spacing w:val="24"/>
          <w:sz w:val="20"/>
          <w:szCs w:val="20"/>
        </w:rPr>
        <w:t>人员</w:t>
      </w:r>
      <w:r>
        <w:rPr>
          <w:rFonts w:ascii="宋体" w:hAnsi="宋体" w:eastAsia="宋体" w:cs="宋体"/>
          <w:spacing w:val="-53"/>
          <w:sz w:val="20"/>
          <w:szCs w:val="20"/>
        </w:rPr>
        <w:t xml:space="preserve"> </w:t>
      </w:r>
      <w:r>
        <w:rPr>
          <w:rFonts w:ascii="宋体" w:hAnsi="宋体" w:eastAsia="宋体" w:cs="宋体"/>
          <w:spacing w:val="24"/>
          <w:sz w:val="20"/>
          <w:szCs w:val="20"/>
        </w:rPr>
        <w:t>”包括防疫员、检疫员、消毒员、牙科技术人员、理疗、放射线技术人员、营</w:t>
      </w:r>
      <w:r>
        <w:rPr>
          <w:rFonts w:ascii="宋体" w:hAnsi="宋体" w:eastAsia="宋体" w:cs="宋体"/>
          <w:spacing w:val="23"/>
          <w:sz w:val="20"/>
          <w:szCs w:val="20"/>
        </w:rPr>
        <w:t>养员、</w:t>
      </w:r>
      <w:r>
        <w:rPr>
          <w:rFonts w:ascii="宋体" w:hAnsi="宋体" w:eastAsia="宋体" w:cs="宋体"/>
          <w:sz w:val="20"/>
          <w:szCs w:val="20"/>
        </w:rPr>
        <w:t xml:space="preserve"> </w:t>
      </w:r>
      <w:r>
        <w:rPr>
          <w:rFonts w:ascii="宋体" w:hAnsi="宋体" w:eastAsia="宋体" w:cs="宋体"/>
          <w:spacing w:val="24"/>
          <w:sz w:val="20"/>
          <w:szCs w:val="20"/>
        </w:rPr>
        <w:t>妇幼保健员、接生员等初级卫生技术人员和中医学徒。</w:t>
      </w:r>
    </w:p>
    <w:p w14:paraId="030D19B6">
      <w:pPr>
        <w:spacing w:before="1" w:line="256" w:lineRule="auto"/>
        <w:ind w:left="4" w:right="191" w:firstLine="472"/>
        <w:rPr>
          <w:rFonts w:ascii="宋体" w:hAnsi="宋体" w:eastAsia="宋体" w:cs="宋体"/>
          <w:sz w:val="20"/>
          <w:szCs w:val="20"/>
        </w:rPr>
      </w:pPr>
      <w:r>
        <w:rPr>
          <w:rFonts w:ascii="宋体" w:hAnsi="宋体" w:eastAsia="宋体" w:cs="宋体"/>
          <w:spacing w:val="20"/>
          <w:sz w:val="20"/>
          <w:szCs w:val="20"/>
        </w:rPr>
        <w:t>15、表 1-4-2</w:t>
      </w:r>
      <w:r>
        <w:rPr>
          <w:rFonts w:ascii="宋体" w:hAnsi="宋体" w:eastAsia="宋体" w:cs="宋体"/>
          <w:spacing w:val="41"/>
          <w:sz w:val="20"/>
          <w:szCs w:val="20"/>
        </w:rPr>
        <w:t xml:space="preserve"> </w:t>
      </w:r>
      <w:r>
        <w:rPr>
          <w:rFonts w:ascii="宋体" w:hAnsi="宋体" w:eastAsia="宋体" w:cs="宋体"/>
          <w:spacing w:val="20"/>
          <w:sz w:val="20"/>
          <w:szCs w:val="20"/>
        </w:rPr>
        <w:t>管理人员：</w:t>
      </w:r>
      <w:r>
        <w:rPr>
          <w:rFonts w:ascii="宋体" w:hAnsi="宋体" w:eastAsia="宋体" w:cs="宋体"/>
          <w:spacing w:val="-37"/>
          <w:sz w:val="20"/>
          <w:szCs w:val="20"/>
        </w:rPr>
        <w:t xml:space="preserve"> </w:t>
      </w:r>
      <w:r>
        <w:rPr>
          <w:rFonts w:ascii="宋体" w:hAnsi="宋体" w:eastAsia="宋体" w:cs="宋体"/>
          <w:spacing w:val="20"/>
          <w:sz w:val="20"/>
          <w:szCs w:val="20"/>
        </w:rPr>
        <w:t>医疗机构的</w:t>
      </w:r>
      <w:r>
        <w:rPr>
          <w:rFonts w:ascii="宋体" w:hAnsi="宋体" w:eastAsia="宋体" w:cs="宋体"/>
          <w:spacing w:val="19"/>
          <w:sz w:val="20"/>
          <w:szCs w:val="20"/>
        </w:rPr>
        <w:t>负责人和职能科室的各级管理人员按职称分类计</w:t>
      </w:r>
      <w:r>
        <w:rPr>
          <w:rFonts w:ascii="宋体" w:hAnsi="宋体" w:eastAsia="宋体" w:cs="宋体"/>
          <w:sz w:val="20"/>
          <w:szCs w:val="20"/>
        </w:rPr>
        <w:t xml:space="preserve"> </w:t>
      </w:r>
      <w:r>
        <w:rPr>
          <w:rFonts w:ascii="宋体" w:hAnsi="宋体" w:eastAsia="宋体" w:cs="宋体"/>
          <w:spacing w:val="14"/>
          <w:sz w:val="20"/>
          <w:szCs w:val="20"/>
        </w:rPr>
        <w:t>入</w:t>
      </w:r>
      <w:r>
        <w:rPr>
          <w:rFonts w:ascii="宋体" w:hAnsi="宋体" w:eastAsia="宋体" w:cs="宋体"/>
          <w:spacing w:val="-43"/>
          <w:sz w:val="20"/>
          <w:szCs w:val="20"/>
        </w:rPr>
        <w:t xml:space="preserve"> </w:t>
      </w:r>
      <w:r>
        <w:rPr>
          <w:rFonts w:ascii="宋体" w:hAnsi="宋体" w:eastAsia="宋体" w:cs="宋体"/>
          <w:spacing w:val="14"/>
          <w:sz w:val="20"/>
          <w:szCs w:val="20"/>
        </w:rPr>
        <w:t>”管理人员</w:t>
      </w:r>
      <w:r>
        <w:rPr>
          <w:rFonts w:ascii="宋体" w:hAnsi="宋体" w:eastAsia="宋体" w:cs="宋体"/>
          <w:spacing w:val="-71"/>
          <w:sz w:val="20"/>
          <w:szCs w:val="20"/>
        </w:rPr>
        <w:t xml:space="preserve"> </w:t>
      </w:r>
      <w:r>
        <w:rPr>
          <w:rFonts w:ascii="宋体" w:hAnsi="宋体" w:eastAsia="宋体" w:cs="宋体"/>
          <w:spacing w:val="14"/>
          <w:sz w:val="20"/>
          <w:szCs w:val="20"/>
        </w:rPr>
        <w:t>“</w:t>
      </w:r>
      <w:r>
        <w:rPr>
          <w:rFonts w:ascii="宋体" w:hAnsi="宋体" w:eastAsia="宋体" w:cs="宋体"/>
          <w:spacing w:val="-59"/>
          <w:sz w:val="20"/>
          <w:szCs w:val="20"/>
        </w:rPr>
        <w:t xml:space="preserve"> </w:t>
      </w:r>
      <w:r>
        <w:rPr>
          <w:rFonts w:ascii="宋体" w:hAnsi="宋体" w:eastAsia="宋体" w:cs="宋体"/>
          <w:spacing w:val="14"/>
          <w:sz w:val="20"/>
          <w:szCs w:val="20"/>
        </w:rPr>
        <w:t>的各项中，</w:t>
      </w:r>
      <w:r>
        <w:rPr>
          <w:rFonts w:ascii="宋体" w:hAnsi="宋体" w:eastAsia="宋体" w:cs="宋体"/>
          <w:spacing w:val="-46"/>
          <w:sz w:val="20"/>
          <w:szCs w:val="20"/>
        </w:rPr>
        <w:t xml:space="preserve"> </w:t>
      </w:r>
      <w:r>
        <w:rPr>
          <w:rFonts w:ascii="宋体" w:hAnsi="宋体" w:eastAsia="宋体" w:cs="宋体"/>
          <w:spacing w:val="14"/>
          <w:sz w:val="20"/>
          <w:szCs w:val="20"/>
        </w:rPr>
        <w:t>财会人员除外。</w:t>
      </w:r>
    </w:p>
    <w:p w14:paraId="3B6C2AC5">
      <w:pPr>
        <w:spacing w:before="65" w:line="266" w:lineRule="auto"/>
        <w:ind w:left="11" w:right="20" w:firstLine="464"/>
        <w:rPr>
          <w:rFonts w:ascii="宋体" w:hAnsi="宋体" w:eastAsia="宋体" w:cs="宋体"/>
          <w:sz w:val="20"/>
          <w:szCs w:val="20"/>
        </w:rPr>
      </w:pPr>
      <w:r>
        <w:rPr>
          <w:rFonts w:ascii="宋体" w:hAnsi="宋体" w:eastAsia="宋体" w:cs="宋体"/>
          <w:spacing w:val="19"/>
          <w:sz w:val="20"/>
          <w:szCs w:val="20"/>
        </w:rPr>
        <w:t>16、</w:t>
      </w:r>
      <w:r>
        <w:rPr>
          <w:rFonts w:ascii="宋体" w:hAnsi="宋体" w:eastAsia="宋体" w:cs="宋体"/>
          <w:spacing w:val="-53"/>
          <w:sz w:val="20"/>
          <w:szCs w:val="20"/>
        </w:rPr>
        <w:t xml:space="preserve"> </w:t>
      </w:r>
      <w:r>
        <w:rPr>
          <w:rFonts w:ascii="宋体" w:hAnsi="宋体" w:eastAsia="宋体" w:cs="宋体"/>
          <w:spacing w:val="19"/>
          <w:sz w:val="20"/>
          <w:szCs w:val="20"/>
        </w:rPr>
        <w:t>附表 1-4  其他人员：</w:t>
      </w:r>
      <w:r>
        <w:rPr>
          <w:rFonts w:ascii="宋体" w:hAnsi="宋体" w:eastAsia="宋体" w:cs="宋体"/>
          <w:spacing w:val="-42"/>
          <w:sz w:val="20"/>
          <w:szCs w:val="20"/>
        </w:rPr>
        <w:t xml:space="preserve"> </w:t>
      </w:r>
      <w:r>
        <w:rPr>
          <w:rFonts w:ascii="宋体" w:hAnsi="宋体" w:eastAsia="宋体" w:cs="宋体"/>
          <w:spacing w:val="19"/>
          <w:sz w:val="20"/>
          <w:szCs w:val="20"/>
        </w:rPr>
        <w:t>指原在大专院校，</w:t>
      </w:r>
      <w:r>
        <w:rPr>
          <w:rFonts w:ascii="宋体" w:hAnsi="宋体" w:eastAsia="宋体" w:cs="宋体"/>
          <w:spacing w:val="-23"/>
          <w:sz w:val="20"/>
          <w:szCs w:val="20"/>
        </w:rPr>
        <w:t xml:space="preserve"> </w:t>
      </w:r>
      <w:r>
        <w:rPr>
          <w:rFonts w:ascii="宋体" w:hAnsi="宋体" w:eastAsia="宋体" w:cs="宋体"/>
          <w:spacing w:val="19"/>
          <w:sz w:val="20"/>
          <w:szCs w:val="20"/>
        </w:rPr>
        <w:t>中专学过数学、物理、化学</w:t>
      </w:r>
      <w:r>
        <w:rPr>
          <w:rFonts w:ascii="宋体" w:hAnsi="宋体" w:eastAsia="宋体" w:cs="宋体"/>
          <w:spacing w:val="18"/>
          <w:sz w:val="20"/>
          <w:szCs w:val="20"/>
        </w:rPr>
        <w:t>等非卫生专业</w:t>
      </w:r>
      <w:r>
        <w:rPr>
          <w:rFonts w:ascii="宋体" w:hAnsi="宋体" w:eastAsia="宋体" w:cs="宋体"/>
          <w:sz w:val="20"/>
          <w:szCs w:val="20"/>
        </w:rPr>
        <w:t xml:space="preserve"> </w:t>
      </w:r>
      <w:r>
        <w:rPr>
          <w:rFonts w:ascii="宋体" w:hAnsi="宋体" w:eastAsia="宋体" w:cs="宋体"/>
          <w:spacing w:val="22"/>
          <w:sz w:val="20"/>
          <w:szCs w:val="20"/>
        </w:rPr>
        <w:t>现从事科研、教学、</w:t>
      </w:r>
      <w:r>
        <w:rPr>
          <w:rFonts w:ascii="宋体" w:hAnsi="宋体" w:eastAsia="宋体" w:cs="宋体"/>
          <w:spacing w:val="-57"/>
          <w:sz w:val="20"/>
          <w:szCs w:val="20"/>
        </w:rPr>
        <w:t xml:space="preserve"> </w:t>
      </w:r>
      <w:r>
        <w:rPr>
          <w:rFonts w:ascii="宋体" w:hAnsi="宋体" w:eastAsia="宋体" w:cs="宋体"/>
          <w:spacing w:val="22"/>
          <w:sz w:val="20"/>
          <w:szCs w:val="20"/>
        </w:rPr>
        <w:t>医疗器械修配</w:t>
      </w:r>
      <w:r>
        <w:rPr>
          <w:rFonts w:ascii="宋体" w:hAnsi="宋体" w:eastAsia="宋体" w:cs="宋体"/>
          <w:spacing w:val="-58"/>
          <w:sz w:val="20"/>
          <w:szCs w:val="20"/>
        </w:rPr>
        <w:t xml:space="preserve"> </w:t>
      </w:r>
      <w:r>
        <w:rPr>
          <w:rFonts w:ascii="宋体" w:hAnsi="宋体" w:eastAsia="宋体" w:cs="宋体"/>
          <w:spacing w:val="22"/>
          <w:sz w:val="20"/>
          <w:szCs w:val="20"/>
        </w:rPr>
        <w:t>、卫生宣传等技术工作</w:t>
      </w:r>
      <w:r>
        <w:rPr>
          <w:rFonts w:ascii="宋体" w:hAnsi="宋体" w:eastAsia="宋体" w:cs="宋体"/>
          <w:spacing w:val="21"/>
          <w:sz w:val="20"/>
          <w:szCs w:val="20"/>
        </w:rPr>
        <w:t>的人员</w:t>
      </w:r>
      <w:r>
        <w:rPr>
          <w:rFonts w:ascii="宋体" w:hAnsi="宋体" w:eastAsia="宋体" w:cs="宋体"/>
          <w:spacing w:val="-55"/>
          <w:sz w:val="20"/>
          <w:szCs w:val="20"/>
        </w:rPr>
        <w:t xml:space="preserve"> </w:t>
      </w:r>
      <w:r>
        <w:rPr>
          <w:rFonts w:ascii="宋体" w:hAnsi="宋体" w:eastAsia="宋体" w:cs="宋体"/>
          <w:spacing w:val="21"/>
          <w:sz w:val="20"/>
          <w:szCs w:val="20"/>
        </w:rPr>
        <w:t>，不包括原学这些专业</w:t>
      </w:r>
      <w:r>
        <w:rPr>
          <w:rFonts w:ascii="宋体" w:hAnsi="宋体" w:eastAsia="宋体" w:cs="宋体"/>
          <w:spacing w:val="-56"/>
          <w:sz w:val="20"/>
          <w:szCs w:val="20"/>
        </w:rPr>
        <w:t xml:space="preserve"> </w:t>
      </w:r>
      <w:r>
        <w:rPr>
          <w:rFonts w:ascii="宋体" w:hAnsi="宋体" w:eastAsia="宋体" w:cs="宋体"/>
          <w:spacing w:val="21"/>
          <w:sz w:val="20"/>
          <w:szCs w:val="20"/>
        </w:rPr>
        <w:t>，现</w:t>
      </w:r>
      <w:r>
        <w:rPr>
          <w:rFonts w:ascii="宋体" w:hAnsi="宋体" w:eastAsia="宋体" w:cs="宋体"/>
          <w:sz w:val="20"/>
          <w:szCs w:val="20"/>
        </w:rPr>
        <w:t xml:space="preserve"> </w:t>
      </w:r>
      <w:r>
        <w:rPr>
          <w:rFonts w:ascii="宋体" w:hAnsi="宋体" w:eastAsia="宋体" w:cs="宋体"/>
          <w:spacing w:val="21"/>
          <w:sz w:val="20"/>
          <w:szCs w:val="20"/>
        </w:rPr>
        <w:t>从事管理工作人员。</w:t>
      </w:r>
    </w:p>
    <w:p w14:paraId="04F48E29">
      <w:pPr>
        <w:spacing w:before="64" w:line="257" w:lineRule="auto"/>
        <w:ind w:left="10" w:firstLine="465"/>
        <w:rPr>
          <w:rFonts w:ascii="宋体" w:hAnsi="宋体" w:eastAsia="宋体" w:cs="宋体"/>
          <w:sz w:val="20"/>
          <w:szCs w:val="20"/>
        </w:rPr>
      </w:pPr>
      <w:r>
        <w:rPr>
          <w:rFonts w:ascii="宋体" w:hAnsi="宋体" w:eastAsia="宋体" w:cs="宋体"/>
          <w:spacing w:val="20"/>
          <w:sz w:val="20"/>
          <w:szCs w:val="20"/>
        </w:rPr>
        <w:t>17、</w:t>
      </w:r>
      <w:r>
        <w:rPr>
          <w:rFonts w:ascii="宋体" w:hAnsi="宋体" w:eastAsia="宋体" w:cs="宋体"/>
          <w:spacing w:val="-45"/>
          <w:sz w:val="20"/>
          <w:szCs w:val="20"/>
        </w:rPr>
        <w:t xml:space="preserve"> </w:t>
      </w:r>
      <w:r>
        <w:rPr>
          <w:rFonts w:ascii="宋体" w:hAnsi="宋体" w:eastAsia="宋体" w:cs="宋体"/>
          <w:spacing w:val="20"/>
          <w:sz w:val="20"/>
          <w:szCs w:val="20"/>
        </w:rPr>
        <w:t>附表 1－4  康复治疗人员指从事运动治疗、作业治疗、言语治疗、物理因子治疗</w:t>
      </w:r>
      <w:r>
        <w:rPr>
          <w:rFonts w:ascii="宋体" w:hAnsi="宋体" w:eastAsia="宋体" w:cs="宋体"/>
          <w:sz w:val="20"/>
          <w:szCs w:val="20"/>
        </w:rPr>
        <w:t xml:space="preserve"> </w:t>
      </w:r>
      <w:r>
        <w:rPr>
          <w:rFonts w:ascii="宋体" w:hAnsi="宋体" w:eastAsia="宋体" w:cs="宋体"/>
          <w:spacing w:val="21"/>
          <w:sz w:val="20"/>
          <w:szCs w:val="20"/>
        </w:rPr>
        <w:t>和传统康复治疗的人员。</w:t>
      </w:r>
    </w:p>
    <w:p w14:paraId="63EBD132">
      <w:pPr>
        <w:spacing w:before="64" w:line="227" w:lineRule="auto"/>
        <w:ind w:left="476"/>
        <w:rPr>
          <w:rFonts w:ascii="宋体" w:hAnsi="宋体" w:eastAsia="宋体" w:cs="宋体"/>
          <w:sz w:val="20"/>
          <w:szCs w:val="20"/>
        </w:rPr>
      </w:pPr>
      <w:r>
        <w:rPr>
          <w:rFonts w:ascii="宋体" w:hAnsi="宋体" w:eastAsia="宋体" w:cs="宋体"/>
          <w:spacing w:val="21"/>
          <w:sz w:val="20"/>
          <w:szCs w:val="20"/>
        </w:rPr>
        <w:t>18、附表 1－5 普通设备按医疗机构基本标准中的医疗设备标准逐项填写。</w:t>
      </w:r>
    </w:p>
    <w:p w14:paraId="2C0D8C73">
      <w:pPr>
        <w:spacing w:line="227" w:lineRule="auto"/>
        <w:rPr>
          <w:rFonts w:ascii="宋体" w:hAnsi="宋体" w:eastAsia="宋体" w:cs="宋体"/>
          <w:sz w:val="20"/>
          <w:szCs w:val="20"/>
        </w:rPr>
        <w:sectPr>
          <w:footerReference r:id="rId21" w:type="default"/>
          <w:pgSz w:w="11906" w:h="16838"/>
          <w:pgMar w:top="1431" w:right="1413" w:bottom="693" w:left="1418" w:header="0" w:footer="381" w:gutter="0"/>
          <w:pgNumType w:fmt="decimal"/>
          <w:cols w:space="720" w:num="1"/>
        </w:sectPr>
      </w:pPr>
    </w:p>
    <w:p w14:paraId="782F863F">
      <w:pPr>
        <w:spacing w:line="122" w:lineRule="exact"/>
      </w:pPr>
    </w:p>
    <w:tbl>
      <w:tblPr>
        <w:tblStyle w:val="7"/>
        <w:tblW w:w="8522"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0"/>
        <w:gridCol w:w="2842"/>
      </w:tblGrid>
      <w:tr w14:paraId="11C5B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680" w:type="dxa"/>
            <w:tcBorders>
              <w:left w:val="nil"/>
            </w:tcBorders>
            <w:vAlign w:val="top"/>
          </w:tcPr>
          <w:p w14:paraId="44A20DAB">
            <w:pPr>
              <w:spacing w:before="252" w:line="219" w:lineRule="auto"/>
              <w:ind w:left="127"/>
              <w:rPr>
                <w:rFonts w:ascii="宋体" w:hAnsi="宋体" w:eastAsia="宋体" w:cs="宋体"/>
                <w:sz w:val="24"/>
                <w:szCs w:val="24"/>
              </w:rPr>
            </w:pPr>
            <w:r>
              <w:rPr>
                <w:rFonts w:ascii="宋体" w:hAnsi="宋体" w:eastAsia="宋体" w:cs="宋体"/>
                <w:spacing w:val="10"/>
                <w:sz w:val="24"/>
                <w:szCs w:val="24"/>
              </w:rPr>
              <w:t>医疗机构名称</w:t>
            </w:r>
          </w:p>
        </w:tc>
        <w:tc>
          <w:tcPr>
            <w:tcW w:w="2842" w:type="dxa"/>
            <w:tcBorders>
              <w:right w:val="nil"/>
            </w:tcBorders>
            <w:vAlign w:val="top"/>
          </w:tcPr>
          <w:p w14:paraId="1C082F42">
            <w:pPr>
              <w:spacing w:before="253" w:line="219" w:lineRule="auto"/>
              <w:ind w:left="115"/>
              <w:rPr>
                <w:rFonts w:ascii="宋体" w:hAnsi="宋体" w:eastAsia="宋体" w:cs="宋体"/>
                <w:sz w:val="24"/>
                <w:szCs w:val="24"/>
              </w:rPr>
            </w:pPr>
            <w:r>
              <w:rPr>
                <w:rFonts w:ascii="宋体" w:hAnsi="宋体" w:eastAsia="宋体" w:cs="宋体"/>
                <w:spacing w:val="4"/>
                <w:sz w:val="24"/>
                <w:szCs w:val="24"/>
              </w:rPr>
              <w:t>开业日期</w:t>
            </w:r>
            <w:r>
              <w:rPr>
                <w:rFonts w:ascii="宋体" w:hAnsi="宋体" w:eastAsia="宋体" w:cs="宋体"/>
                <w:spacing w:val="16"/>
                <w:sz w:val="24"/>
                <w:szCs w:val="24"/>
              </w:rPr>
              <w:t xml:space="preserve">    </w:t>
            </w:r>
            <w:r>
              <w:rPr>
                <w:rFonts w:ascii="宋体" w:hAnsi="宋体" w:eastAsia="宋体" w:cs="宋体"/>
                <w:spacing w:val="4"/>
                <w:sz w:val="24"/>
                <w:szCs w:val="24"/>
              </w:rPr>
              <w:t>年</w:t>
            </w:r>
            <w:r>
              <w:rPr>
                <w:rFonts w:ascii="宋体" w:hAnsi="宋体" w:eastAsia="宋体" w:cs="宋体"/>
                <w:spacing w:val="16"/>
                <w:sz w:val="24"/>
                <w:szCs w:val="24"/>
              </w:rPr>
              <w:t xml:space="preserve">    </w:t>
            </w:r>
            <w:r>
              <w:rPr>
                <w:rFonts w:ascii="宋体" w:hAnsi="宋体" w:eastAsia="宋体" w:cs="宋体"/>
                <w:spacing w:val="4"/>
                <w:sz w:val="24"/>
                <w:szCs w:val="24"/>
              </w:rPr>
              <w:t>月</w:t>
            </w:r>
          </w:p>
        </w:tc>
      </w:tr>
    </w:tbl>
    <w:p w14:paraId="3A6467D6">
      <w:pPr>
        <w:spacing w:before="114" w:line="219" w:lineRule="auto"/>
        <w:ind w:left="370"/>
        <w:rPr>
          <w:rFonts w:ascii="宋体" w:hAnsi="宋体" w:eastAsia="宋体" w:cs="宋体"/>
          <w:sz w:val="24"/>
          <w:szCs w:val="24"/>
        </w:rPr>
      </w:pPr>
      <w:r>
        <w:rPr>
          <w:rFonts w:ascii="宋体" w:hAnsi="宋体" w:eastAsia="宋体" w:cs="宋体"/>
          <w:spacing w:val="13"/>
          <w:sz w:val="24"/>
          <w:szCs w:val="24"/>
        </w:rPr>
        <w:t>登记号(医疗机构代码)</w:t>
      </w:r>
    </w:p>
    <w:p w14:paraId="11F450A7">
      <w:pPr>
        <w:spacing w:before="48" w:line="410" w:lineRule="exact"/>
        <w:ind w:left="657"/>
        <w:rPr>
          <w:rFonts w:ascii="宋体" w:hAnsi="宋体" w:eastAsia="宋体" w:cs="宋体"/>
          <w:sz w:val="31"/>
          <w:szCs w:val="31"/>
        </w:rPr>
      </w:pPr>
      <w:r>
        <w:pict>
          <v:shape id="_x0000_s2063" o:spid="_x0000_s2063" style="position:absolute;left:0pt;margin-left:12.65pt;margin-top:20.3pt;height:0.5pt;width:426.15pt;z-index:251731968;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4"/>
          <w:position w:val="1"/>
          <w:sz w:val="31"/>
          <w:szCs w:val="31"/>
        </w:rPr>
        <w:t>□□□□□□□□□□□□□□□□□□□□□□</w:t>
      </w:r>
    </w:p>
    <w:p w14:paraId="16A60C6D">
      <w:pPr>
        <w:spacing w:before="159" w:line="219" w:lineRule="auto"/>
        <w:ind w:left="365"/>
        <w:rPr>
          <w:rFonts w:ascii="宋体" w:hAnsi="宋体" w:eastAsia="宋体" w:cs="宋体"/>
          <w:sz w:val="24"/>
          <w:szCs w:val="24"/>
        </w:rPr>
      </w:pPr>
      <w:r>
        <w:rPr>
          <w:rFonts w:ascii="宋体" w:hAnsi="宋体" w:eastAsia="宋体" w:cs="宋体"/>
          <w:spacing w:val="6"/>
          <w:sz w:val="24"/>
          <w:szCs w:val="24"/>
        </w:rPr>
        <w:t>所有制形式  ⑴全民</w:t>
      </w:r>
      <w:r>
        <w:rPr>
          <w:rFonts w:ascii="宋体" w:hAnsi="宋体" w:eastAsia="宋体" w:cs="宋体"/>
          <w:spacing w:val="48"/>
          <w:sz w:val="24"/>
          <w:szCs w:val="24"/>
        </w:rPr>
        <w:t xml:space="preserve"> </w:t>
      </w:r>
      <w:r>
        <w:rPr>
          <w:rFonts w:ascii="宋体" w:hAnsi="宋体" w:eastAsia="宋体" w:cs="宋体"/>
          <w:spacing w:val="6"/>
          <w:sz w:val="24"/>
          <w:szCs w:val="24"/>
        </w:rPr>
        <w:t>⑵集体</w:t>
      </w:r>
      <w:r>
        <w:rPr>
          <w:rFonts w:ascii="宋体" w:hAnsi="宋体" w:eastAsia="宋体" w:cs="宋体"/>
          <w:spacing w:val="34"/>
          <w:sz w:val="24"/>
          <w:szCs w:val="24"/>
        </w:rPr>
        <w:t xml:space="preserve"> </w:t>
      </w:r>
      <w:r>
        <w:rPr>
          <w:rFonts w:ascii="宋体" w:hAnsi="宋体" w:eastAsia="宋体" w:cs="宋体"/>
          <w:spacing w:val="6"/>
          <w:sz w:val="24"/>
          <w:szCs w:val="24"/>
        </w:rPr>
        <w:t>⑶私人</w:t>
      </w:r>
      <w:r>
        <w:rPr>
          <w:rFonts w:ascii="宋体" w:hAnsi="宋体" w:eastAsia="宋体" w:cs="宋体"/>
          <w:spacing w:val="36"/>
          <w:sz w:val="24"/>
          <w:szCs w:val="24"/>
        </w:rPr>
        <w:t xml:space="preserve"> </w:t>
      </w:r>
      <w:r>
        <w:rPr>
          <w:rFonts w:ascii="宋体" w:hAnsi="宋体" w:eastAsia="宋体" w:cs="宋体"/>
          <w:spacing w:val="6"/>
          <w:sz w:val="24"/>
          <w:szCs w:val="24"/>
        </w:rPr>
        <w:t>⑷中外合资</w:t>
      </w:r>
      <w:r>
        <w:rPr>
          <w:rFonts w:ascii="宋体" w:hAnsi="宋体" w:eastAsia="宋体" w:cs="宋体"/>
          <w:spacing w:val="35"/>
          <w:sz w:val="24"/>
          <w:szCs w:val="24"/>
        </w:rPr>
        <w:t xml:space="preserve"> </w:t>
      </w:r>
      <w:r>
        <w:rPr>
          <w:rFonts w:ascii="宋体" w:hAnsi="宋体" w:eastAsia="宋体" w:cs="宋体"/>
          <w:spacing w:val="6"/>
          <w:sz w:val="24"/>
          <w:szCs w:val="24"/>
        </w:rPr>
        <w:t>⑸其它</w:t>
      </w:r>
      <w:r>
        <w:rPr>
          <w:rFonts w:ascii="宋体" w:hAnsi="宋体" w:eastAsia="宋体" w:cs="宋体"/>
          <w:spacing w:val="12"/>
          <w:sz w:val="24"/>
          <w:szCs w:val="24"/>
        </w:rPr>
        <w:t xml:space="preserve">      </w:t>
      </w:r>
      <w:r>
        <w:rPr>
          <w:rFonts w:ascii="宋体" w:hAnsi="宋体" w:eastAsia="宋体" w:cs="宋体"/>
          <w:spacing w:val="6"/>
          <w:sz w:val="24"/>
          <w:szCs w:val="24"/>
        </w:rPr>
        <w:t>(   )</w:t>
      </w:r>
    </w:p>
    <w:p w14:paraId="57AB37EC">
      <w:pPr>
        <w:pStyle w:val="2"/>
        <w:spacing w:line="259" w:lineRule="auto"/>
      </w:pPr>
      <w:r>
        <w:pict>
          <v:shape id="_x0000_s2064" o:spid="_x0000_s2064" style="position:absolute;left:0pt;margin-left:12.65pt;margin-top:4.75pt;height:0.5pt;width:426.15pt;z-index:251732992;mso-width-relative:page;mso-height-relative:page;" filled="f" stroked="t" coordsize="8522,10" path="m0,4l8522,4e">
            <v:fill on="f" focussize="0,0"/>
            <v:stroke weight="0.48pt" color="#000000" miterlimit="2" joinstyle="bevel"/>
            <v:imagedata o:title=""/>
            <o:lock v:ext="edit"/>
          </v:shape>
        </w:pict>
      </w:r>
    </w:p>
    <w:p w14:paraId="058B4FB6">
      <w:pPr>
        <w:spacing w:before="79" w:line="310" w:lineRule="auto"/>
        <w:ind w:left="365" w:right="123"/>
        <w:jc w:val="both"/>
        <w:rPr>
          <w:rFonts w:ascii="宋体" w:hAnsi="宋体" w:eastAsia="宋体" w:cs="宋体"/>
          <w:sz w:val="24"/>
          <w:szCs w:val="24"/>
        </w:rPr>
      </w:pPr>
      <w:r>
        <w:pict>
          <v:shape id="_x0000_s2065" o:spid="_x0000_s2065" style="position:absolute;left:0pt;margin-left:12.65pt;margin-top:64.75pt;height:0.5pt;width:426.15pt;z-index:251734016;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8"/>
          <w:sz w:val="24"/>
          <w:szCs w:val="24"/>
        </w:rPr>
        <w:t>⑴中央属</w:t>
      </w:r>
      <w:r>
        <w:rPr>
          <w:rFonts w:ascii="宋体" w:hAnsi="宋体" w:eastAsia="宋体" w:cs="宋体"/>
          <w:spacing w:val="52"/>
          <w:sz w:val="24"/>
          <w:szCs w:val="24"/>
        </w:rPr>
        <w:t xml:space="preserve"> </w:t>
      </w:r>
      <w:r>
        <w:rPr>
          <w:rFonts w:ascii="宋体" w:hAnsi="宋体" w:eastAsia="宋体" w:cs="宋体"/>
          <w:spacing w:val="8"/>
          <w:sz w:val="24"/>
          <w:szCs w:val="24"/>
        </w:rPr>
        <w:t>⑵省、</w:t>
      </w:r>
      <w:r>
        <w:rPr>
          <w:rFonts w:ascii="宋体" w:hAnsi="宋体" w:eastAsia="宋体" w:cs="宋体"/>
          <w:spacing w:val="-64"/>
          <w:sz w:val="24"/>
          <w:szCs w:val="24"/>
        </w:rPr>
        <w:t xml:space="preserve"> </w:t>
      </w:r>
      <w:r>
        <w:rPr>
          <w:rFonts w:ascii="宋体" w:hAnsi="宋体" w:eastAsia="宋体" w:cs="宋体"/>
          <w:spacing w:val="8"/>
          <w:sz w:val="24"/>
          <w:szCs w:val="24"/>
        </w:rPr>
        <w:t>自治区、直辖市属</w:t>
      </w:r>
      <w:r>
        <w:rPr>
          <w:rFonts w:ascii="宋体" w:hAnsi="宋体" w:eastAsia="宋体" w:cs="宋体"/>
          <w:spacing w:val="36"/>
          <w:sz w:val="24"/>
          <w:szCs w:val="24"/>
        </w:rPr>
        <w:t xml:space="preserve"> </w:t>
      </w:r>
      <w:r>
        <w:rPr>
          <w:rFonts w:ascii="宋体" w:hAnsi="宋体" w:eastAsia="宋体" w:cs="宋体"/>
          <w:spacing w:val="8"/>
          <w:sz w:val="24"/>
          <w:szCs w:val="24"/>
        </w:rPr>
        <w:t>⑶直辖市区、省辖市、地区</w:t>
      </w:r>
      <w:r>
        <w:rPr>
          <w:rFonts w:ascii="宋体" w:hAnsi="宋体" w:eastAsia="宋体" w:cs="宋体"/>
          <w:spacing w:val="-49"/>
          <w:sz w:val="24"/>
          <w:szCs w:val="24"/>
        </w:rPr>
        <w:t xml:space="preserve"> </w:t>
      </w:r>
      <w:r>
        <w:rPr>
          <w:rFonts w:ascii="宋体" w:hAnsi="宋体" w:eastAsia="宋体" w:cs="宋体"/>
          <w:spacing w:val="8"/>
          <w:sz w:val="24"/>
          <w:szCs w:val="24"/>
        </w:rPr>
        <w:t>(盟)属 ⑷</w:t>
      </w:r>
      <w:r>
        <w:rPr>
          <w:rFonts w:ascii="宋体" w:hAnsi="宋体" w:eastAsia="宋体" w:cs="宋体"/>
          <w:sz w:val="24"/>
          <w:szCs w:val="24"/>
        </w:rPr>
        <w:t xml:space="preserve"> </w:t>
      </w:r>
      <w:r>
        <w:rPr>
          <w:rFonts w:ascii="宋体" w:hAnsi="宋体" w:eastAsia="宋体" w:cs="宋体"/>
          <w:spacing w:val="11"/>
          <w:sz w:val="24"/>
          <w:szCs w:val="24"/>
        </w:rPr>
        <w:t>省辖市区、地辖市属</w:t>
      </w:r>
      <w:r>
        <w:rPr>
          <w:rFonts w:ascii="宋体" w:hAnsi="宋体" w:eastAsia="宋体" w:cs="宋体"/>
          <w:spacing w:val="46"/>
          <w:sz w:val="24"/>
          <w:szCs w:val="24"/>
        </w:rPr>
        <w:t xml:space="preserve"> </w:t>
      </w:r>
      <w:r>
        <w:rPr>
          <w:rFonts w:ascii="宋体" w:hAnsi="宋体" w:eastAsia="宋体" w:cs="宋体"/>
          <w:spacing w:val="11"/>
          <w:sz w:val="24"/>
          <w:szCs w:val="24"/>
        </w:rPr>
        <w:t>⑸县</w:t>
      </w:r>
      <w:r>
        <w:rPr>
          <w:rFonts w:ascii="宋体" w:hAnsi="宋体" w:eastAsia="宋体" w:cs="宋体"/>
          <w:spacing w:val="-45"/>
          <w:sz w:val="24"/>
          <w:szCs w:val="24"/>
        </w:rPr>
        <w:t xml:space="preserve"> </w:t>
      </w:r>
      <w:r>
        <w:rPr>
          <w:rFonts w:ascii="宋体" w:hAnsi="宋体" w:eastAsia="宋体" w:cs="宋体"/>
          <w:spacing w:val="11"/>
          <w:sz w:val="24"/>
          <w:szCs w:val="24"/>
        </w:rPr>
        <w:t>(旗)属</w:t>
      </w:r>
      <w:r>
        <w:rPr>
          <w:rFonts w:ascii="宋体" w:hAnsi="宋体" w:eastAsia="宋体" w:cs="宋体"/>
          <w:spacing w:val="48"/>
          <w:sz w:val="24"/>
          <w:szCs w:val="24"/>
        </w:rPr>
        <w:t xml:space="preserve"> </w:t>
      </w:r>
      <w:r>
        <w:rPr>
          <w:rFonts w:ascii="宋体" w:hAnsi="宋体" w:eastAsia="宋体" w:cs="宋体"/>
          <w:spacing w:val="11"/>
          <w:sz w:val="24"/>
          <w:szCs w:val="24"/>
        </w:rPr>
        <w:t>⑹街道办事处属</w:t>
      </w:r>
      <w:r>
        <w:rPr>
          <w:rFonts w:ascii="宋体" w:hAnsi="宋体" w:eastAsia="宋体" w:cs="宋体"/>
          <w:spacing w:val="46"/>
          <w:sz w:val="24"/>
          <w:szCs w:val="24"/>
        </w:rPr>
        <w:t xml:space="preserve"> </w:t>
      </w:r>
      <w:r>
        <w:rPr>
          <w:rFonts w:ascii="宋体" w:hAnsi="宋体" w:eastAsia="宋体" w:cs="宋体"/>
          <w:spacing w:val="11"/>
          <w:sz w:val="24"/>
          <w:szCs w:val="24"/>
        </w:rPr>
        <w:t>⑺乡</w:t>
      </w:r>
      <w:r>
        <w:rPr>
          <w:rFonts w:ascii="宋体" w:hAnsi="宋体" w:eastAsia="宋体" w:cs="宋体"/>
          <w:spacing w:val="-47"/>
          <w:sz w:val="24"/>
          <w:szCs w:val="24"/>
        </w:rPr>
        <w:t xml:space="preserve"> </w:t>
      </w:r>
      <w:r>
        <w:rPr>
          <w:rFonts w:ascii="宋体" w:hAnsi="宋体" w:eastAsia="宋体" w:cs="宋体"/>
          <w:spacing w:val="11"/>
          <w:sz w:val="24"/>
          <w:szCs w:val="24"/>
        </w:rPr>
        <w:t>(镇</w:t>
      </w:r>
      <w:r>
        <w:rPr>
          <w:rFonts w:ascii="宋体" w:hAnsi="宋体" w:eastAsia="宋体" w:cs="宋体"/>
          <w:spacing w:val="48"/>
          <w:sz w:val="24"/>
          <w:szCs w:val="24"/>
        </w:rPr>
        <w:t xml:space="preserve"> </w:t>
      </w:r>
      <w:r>
        <w:rPr>
          <w:rFonts w:ascii="宋体" w:hAnsi="宋体" w:eastAsia="宋体" w:cs="宋体"/>
          <w:spacing w:val="11"/>
          <w:sz w:val="24"/>
          <w:szCs w:val="24"/>
        </w:rPr>
        <w:t>)</w:t>
      </w:r>
      <w:r>
        <w:rPr>
          <w:rFonts w:ascii="宋体" w:hAnsi="宋体" w:eastAsia="宋体" w:cs="宋体"/>
          <w:spacing w:val="10"/>
          <w:sz w:val="24"/>
          <w:szCs w:val="24"/>
        </w:rPr>
        <w:t>属</w:t>
      </w:r>
      <w:r>
        <w:rPr>
          <w:rFonts w:ascii="宋体" w:hAnsi="宋体" w:eastAsia="宋体" w:cs="宋体"/>
          <w:spacing w:val="48"/>
          <w:sz w:val="24"/>
          <w:szCs w:val="24"/>
        </w:rPr>
        <w:t xml:space="preserve"> </w:t>
      </w:r>
      <w:r>
        <w:rPr>
          <w:rFonts w:ascii="宋体" w:hAnsi="宋体" w:eastAsia="宋体" w:cs="宋体"/>
          <w:spacing w:val="10"/>
          <w:sz w:val="24"/>
          <w:szCs w:val="24"/>
        </w:rPr>
        <w:t>⑻村属</w:t>
      </w:r>
      <w:r>
        <w:rPr>
          <w:rFonts w:ascii="宋体" w:hAnsi="宋体" w:eastAsia="宋体" w:cs="宋体"/>
          <w:sz w:val="24"/>
          <w:szCs w:val="24"/>
        </w:rPr>
        <w:t xml:space="preserve"> </w:t>
      </w:r>
      <w:r>
        <w:rPr>
          <w:rFonts w:ascii="宋体" w:hAnsi="宋体" w:eastAsia="宋体" w:cs="宋体"/>
          <w:spacing w:val="-6"/>
          <w:sz w:val="24"/>
          <w:szCs w:val="24"/>
        </w:rPr>
        <w:t>⑼其它</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6"/>
          <w:sz w:val="24"/>
          <w:szCs w:val="24"/>
        </w:rPr>
        <w:t>(</w:t>
      </w:r>
      <w:r>
        <w:rPr>
          <w:rFonts w:ascii="宋体" w:hAnsi="宋体" w:eastAsia="宋体" w:cs="宋体"/>
          <w:spacing w:val="52"/>
          <w:sz w:val="24"/>
          <w:szCs w:val="24"/>
        </w:rPr>
        <w:t xml:space="preserve">  </w:t>
      </w:r>
      <w:r>
        <w:rPr>
          <w:rFonts w:ascii="宋体" w:hAnsi="宋体" w:eastAsia="宋体" w:cs="宋体"/>
          <w:spacing w:val="-6"/>
          <w:sz w:val="24"/>
          <w:szCs w:val="24"/>
        </w:rPr>
        <w:t>)</w:t>
      </w:r>
    </w:p>
    <w:p w14:paraId="2DF26F5D">
      <w:pPr>
        <w:spacing w:before="240" w:line="219" w:lineRule="auto"/>
        <w:ind w:left="367"/>
        <w:rPr>
          <w:rFonts w:ascii="宋体" w:hAnsi="宋体" w:eastAsia="宋体" w:cs="宋体"/>
          <w:sz w:val="24"/>
          <w:szCs w:val="24"/>
        </w:rPr>
      </w:pPr>
      <w:r>
        <w:rPr>
          <w:rFonts w:ascii="宋体" w:hAnsi="宋体" w:eastAsia="宋体" w:cs="宋体"/>
          <w:spacing w:val="12"/>
          <w:sz w:val="24"/>
          <w:szCs w:val="24"/>
        </w:rPr>
        <w:t>主管单位名称</w:t>
      </w:r>
    </w:p>
    <w:p w14:paraId="719C8D67">
      <w:pPr>
        <w:pStyle w:val="2"/>
        <w:spacing w:line="285" w:lineRule="auto"/>
      </w:pPr>
      <w:r>
        <w:pict>
          <v:shape id="_x0000_s2066" o:spid="_x0000_s2066" style="position:absolute;left:0pt;margin-left:12.65pt;margin-top:5.9pt;height:0.5pt;width:426.15pt;z-index:251736064;mso-width-relative:page;mso-height-relative:page;" filled="f" stroked="t" coordsize="8522,10" path="m0,4l8522,4e">
            <v:fill on="f" focussize="0,0"/>
            <v:stroke weight="0.48pt" color="#000000" miterlimit="2" joinstyle="bevel"/>
            <v:imagedata o:title=""/>
            <o:lock v:ext="edit"/>
          </v:shape>
        </w:pict>
      </w:r>
    </w:p>
    <w:p w14:paraId="5FB46528">
      <w:pPr>
        <w:spacing w:before="78" w:line="219" w:lineRule="auto"/>
        <w:ind w:left="365"/>
        <w:rPr>
          <w:rFonts w:ascii="宋体" w:hAnsi="宋体" w:eastAsia="宋体" w:cs="宋体"/>
          <w:sz w:val="24"/>
          <w:szCs w:val="24"/>
        </w:rPr>
      </w:pPr>
      <w:r>
        <w:rPr>
          <w:rFonts w:ascii="宋体" w:hAnsi="宋体" w:eastAsia="宋体" w:cs="宋体"/>
          <w:spacing w:val="8"/>
          <w:sz w:val="24"/>
          <w:szCs w:val="24"/>
        </w:rPr>
        <w:t>服务对象   ⑴社会⑵内部⑶境外人员⑷社会</w:t>
      </w:r>
      <w:r>
        <w:rPr>
          <w:rFonts w:ascii="宋体" w:hAnsi="宋体" w:eastAsia="宋体" w:cs="宋体"/>
          <w:spacing w:val="52"/>
          <w:sz w:val="24"/>
          <w:szCs w:val="24"/>
        </w:rPr>
        <w:t xml:space="preserve"> </w:t>
      </w:r>
      <w:r>
        <w:rPr>
          <w:rFonts w:ascii="宋体" w:hAnsi="宋体" w:eastAsia="宋体" w:cs="宋体"/>
          <w:spacing w:val="8"/>
          <w:sz w:val="24"/>
          <w:szCs w:val="24"/>
        </w:rPr>
        <w:t>+</w:t>
      </w:r>
      <w:r>
        <w:rPr>
          <w:rFonts w:ascii="宋体" w:hAnsi="宋体" w:eastAsia="宋体" w:cs="宋体"/>
          <w:spacing w:val="27"/>
          <w:sz w:val="24"/>
          <w:szCs w:val="24"/>
        </w:rPr>
        <w:t xml:space="preserve"> </w:t>
      </w:r>
      <w:r>
        <w:rPr>
          <w:rFonts w:ascii="宋体" w:hAnsi="宋体" w:eastAsia="宋体" w:cs="宋体"/>
          <w:spacing w:val="8"/>
          <w:sz w:val="24"/>
          <w:szCs w:val="24"/>
        </w:rPr>
        <w:t>境外人员</w:t>
      </w:r>
      <w:r>
        <w:rPr>
          <w:rFonts w:ascii="宋体" w:hAnsi="宋体" w:eastAsia="宋体" w:cs="宋体"/>
          <w:spacing w:val="12"/>
          <w:sz w:val="24"/>
          <w:szCs w:val="24"/>
        </w:rPr>
        <w:t xml:space="preserve">      </w:t>
      </w:r>
      <w:r>
        <w:rPr>
          <w:rFonts w:ascii="宋体" w:hAnsi="宋体" w:eastAsia="宋体" w:cs="宋体"/>
          <w:spacing w:val="8"/>
          <w:sz w:val="24"/>
          <w:szCs w:val="24"/>
        </w:rPr>
        <w:t>(   )</w:t>
      </w:r>
    </w:p>
    <w:p w14:paraId="2E3B666A">
      <w:pPr>
        <w:pStyle w:val="2"/>
        <w:spacing w:line="290" w:lineRule="auto"/>
      </w:pPr>
      <w:r>
        <w:pict>
          <v:shape id="_x0000_s2067" o:spid="_x0000_s2067" style="position:absolute;left:0pt;margin-left:12.65pt;margin-top:6.5pt;height:0.5pt;width:426.15pt;z-index:251735040;mso-width-relative:page;mso-height-relative:page;" filled="f" stroked="t" coordsize="8522,10" path="m0,4l8522,4e">
            <v:fill on="f" focussize="0,0"/>
            <v:stroke weight="0.48pt" color="#000000" miterlimit="2" joinstyle="bevel"/>
            <v:imagedata o:title=""/>
            <o:lock v:ext="edit"/>
          </v:shape>
        </w:pict>
      </w:r>
    </w:p>
    <w:p w14:paraId="2AF2AC40">
      <w:pPr>
        <w:spacing w:before="79" w:line="219" w:lineRule="auto"/>
        <w:ind w:left="376"/>
        <w:rPr>
          <w:rFonts w:ascii="宋体" w:hAnsi="宋体" w:eastAsia="宋体" w:cs="宋体"/>
          <w:sz w:val="24"/>
          <w:szCs w:val="24"/>
        </w:rPr>
      </w:pPr>
      <w:r>
        <w:rPr>
          <w:rFonts w:ascii="宋体" w:hAnsi="宋体" w:eastAsia="宋体" w:cs="宋体"/>
          <w:spacing w:val="10"/>
          <w:sz w:val="24"/>
          <w:szCs w:val="24"/>
        </w:rPr>
        <w:t>医疗机构地址</w:t>
      </w:r>
    </w:p>
    <w:p w14:paraId="308CFDDF">
      <w:pPr>
        <w:spacing w:line="120" w:lineRule="exact"/>
      </w:pPr>
    </w:p>
    <w:tbl>
      <w:tblPr>
        <w:tblStyle w:val="7"/>
        <w:tblW w:w="8521"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2063"/>
        <w:gridCol w:w="242"/>
        <w:gridCol w:w="1437"/>
        <w:gridCol w:w="499"/>
        <w:gridCol w:w="406"/>
        <w:gridCol w:w="462"/>
        <w:gridCol w:w="41"/>
        <w:gridCol w:w="1813"/>
        <w:gridCol w:w="1040"/>
      </w:tblGrid>
      <w:tr w14:paraId="2025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2581" w:type="dxa"/>
            <w:gridSpan w:val="2"/>
            <w:tcBorders>
              <w:left w:val="nil"/>
            </w:tcBorders>
            <w:vAlign w:val="top"/>
          </w:tcPr>
          <w:p w14:paraId="06555926">
            <w:pPr>
              <w:spacing w:before="184" w:line="221" w:lineRule="auto"/>
              <w:ind w:left="144"/>
              <w:rPr>
                <w:rFonts w:ascii="宋体" w:hAnsi="宋体" w:eastAsia="宋体" w:cs="宋体"/>
                <w:sz w:val="24"/>
                <w:szCs w:val="24"/>
              </w:rPr>
            </w:pPr>
            <w:r>
              <w:rPr>
                <w:rFonts w:ascii="宋体" w:hAnsi="宋体" w:eastAsia="宋体" w:cs="宋体"/>
                <w:spacing w:val="-11"/>
                <w:sz w:val="24"/>
                <w:szCs w:val="24"/>
              </w:rPr>
              <w:t>电话</w:t>
            </w:r>
          </w:p>
        </w:tc>
        <w:tc>
          <w:tcPr>
            <w:tcW w:w="2584" w:type="dxa"/>
            <w:gridSpan w:val="4"/>
            <w:vAlign w:val="top"/>
          </w:tcPr>
          <w:p w14:paraId="6BD52173">
            <w:pPr>
              <w:spacing w:before="183" w:line="219" w:lineRule="auto"/>
              <w:ind w:left="110"/>
              <w:rPr>
                <w:rFonts w:ascii="宋体" w:hAnsi="宋体" w:eastAsia="宋体" w:cs="宋体"/>
                <w:sz w:val="24"/>
                <w:szCs w:val="24"/>
              </w:rPr>
            </w:pPr>
            <w:r>
              <w:rPr>
                <w:rFonts w:ascii="宋体" w:hAnsi="宋体" w:eastAsia="宋体" w:cs="宋体"/>
                <w:spacing w:val="4"/>
                <w:sz w:val="24"/>
                <w:szCs w:val="24"/>
              </w:rPr>
              <w:t>传真</w:t>
            </w:r>
          </w:p>
        </w:tc>
        <w:tc>
          <w:tcPr>
            <w:tcW w:w="3356" w:type="dxa"/>
            <w:gridSpan w:val="4"/>
            <w:tcBorders>
              <w:right w:val="nil"/>
            </w:tcBorders>
            <w:vAlign w:val="top"/>
          </w:tcPr>
          <w:p w14:paraId="135873F6">
            <w:pPr>
              <w:spacing w:before="184" w:line="219" w:lineRule="auto"/>
              <w:ind w:left="131"/>
              <w:rPr>
                <w:rFonts w:ascii="宋体" w:hAnsi="宋体" w:eastAsia="宋体" w:cs="宋体"/>
                <w:sz w:val="24"/>
                <w:szCs w:val="24"/>
              </w:rPr>
            </w:pPr>
            <w:r>
              <w:rPr>
                <w:rFonts w:ascii="宋体" w:hAnsi="宋体" w:eastAsia="宋体" w:cs="宋体"/>
                <w:spacing w:val="12"/>
                <w:sz w:val="24"/>
                <w:szCs w:val="24"/>
              </w:rPr>
              <w:t>邮政编码□□□□□□</w:t>
            </w:r>
          </w:p>
        </w:tc>
      </w:tr>
      <w:tr w14:paraId="5779D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518" w:type="dxa"/>
            <w:vMerge w:val="restart"/>
            <w:tcBorders>
              <w:left w:val="nil"/>
              <w:bottom w:val="nil"/>
            </w:tcBorders>
            <w:textDirection w:val="tbRlV"/>
            <w:vAlign w:val="top"/>
          </w:tcPr>
          <w:p w14:paraId="7BA206A9">
            <w:pPr>
              <w:spacing w:before="167" w:line="209" w:lineRule="auto"/>
              <w:ind w:left="243"/>
              <w:rPr>
                <w:rFonts w:ascii="宋体" w:hAnsi="宋体" w:eastAsia="宋体" w:cs="宋体"/>
                <w:sz w:val="24"/>
                <w:szCs w:val="24"/>
              </w:rPr>
            </w:pPr>
            <w:r>
              <w:rPr>
                <w:rFonts w:ascii="宋体" w:hAnsi="宋体" w:eastAsia="宋体" w:cs="宋体"/>
                <w:spacing w:val="-1"/>
                <w:sz w:val="24"/>
                <w:szCs w:val="24"/>
              </w:rPr>
              <w:t>法</w:t>
            </w:r>
            <w:r>
              <w:rPr>
                <w:rFonts w:ascii="宋体" w:hAnsi="宋体" w:eastAsia="宋体" w:cs="宋体"/>
                <w:spacing w:val="44"/>
                <w:sz w:val="24"/>
                <w:szCs w:val="24"/>
              </w:rPr>
              <w:t xml:space="preserve"> </w:t>
            </w:r>
            <w:r>
              <w:rPr>
                <w:rFonts w:ascii="宋体" w:hAnsi="宋体" w:eastAsia="宋体" w:cs="宋体"/>
                <w:spacing w:val="-1"/>
                <w:sz w:val="24"/>
                <w:szCs w:val="24"/>
              </w:rPr>
              <w:t>定</w:t>
            </w:r>
            <w:r>
              <w:rPr>
                <w:rFonts w:ascii="宋体" w:hAnsi="宋体" w:eastAsia="宋体" w:cs="宋体"/>
                <w:spacing w:val="38"/>
                <w:sz w:val="24"/>
                <w:szCs w:val="24"/>
              </w:rPr>
              <w:t xml:space="preserve"> </w:t>
            </w:r>
            <w:r>
              <w:rPr>
                <w:rFonts w:ascii="宋体" w:hAnsi="宋体" w:eastAsia="宋体" w:cs="宋体"/>
                <w:spacing w:val="-1"/>
                <w:sz w:val="24"/>
                <w:szCs w:val="24"/>
              </w:rPr>
              <w:t>代</w:t>
            </w:r>
            <w:r>
              <w:rPr>
                <w:rFonts w:ascii="宋体" w:hAnsi="宋体" w:eastAsia="宋体" w:cs="宋体"/>
                <w:spacing w:val="41"/>
                <w:sz w:val="24"/>
                <w:szCs w:val="24"/>
              </w:rPr>
              <w:t xml:space="preserve"> </w:t>
            </w:r>
            <w:r>
              <w:rPr>
                <w:rFonts w:ascii="宋体" w:hAnsi="宋体" w:eastAsia="宋体" w:cs="宋体"/>
                <w:spacing w:val="-1"/>
                <w:sz w:val="24"/>
                <w:szCs w:val="24"/>
              </w:rPr>
              <w:t>表</w:t>
            </w:r>
            <w:r>
              <w:rPr>
                <w:rFonts w:ascii="宋体" w:hAnsi="宋体" w:eastAsia="宋体" w:cs="宋体"/>
                <w:spacing w:val="41"/>
                <w:sz w:val="24"/>
                <w:szCs w:val="24"/>
              </w:rPr>
              <w:t xml:space="preserve"> </w:t>
            </w:r>
            <w:r>
              <w:rPr>
                <w:rFonts w:ascii="宋体" w:hAnsi="宋体" w:eastAsia="宋体" w:cs="宋体"/>
                <w:spacing w:val="-1"/>
                <w:sz w:val="24"/>
                <w:szCs w:val="24"/>
              </w:rPr>
              <w:t>人</w:t>
            </w:r>
          </w:p>
        </w:tc>
        <w:tc>
          <w:tcPr>
            <w:tcW w:w="3742" w:type="dxa"/>
            <w:gridSpan w:val="3"/>
            <w:vAlign w:val="top"/>
          </w:tcPr>
          <w:p w14:paraId="4A5B2136">
            <w:pPr>
              <w:spacing w:before="173" w:line="219" w:lineRule="auto"/>
              <w:ind w:left="114"/>
              <w:rPr>
                <w:rFonts w:ascii="宋体" w:hAnsi="宋体" w:eastAsia="宋体" w:cs="宋体"/>
                <w:sz w:val="24"/>
                <w:szCs w:val="24"/>
              </w:rPr>
            </w:pPr>
            <w:r>
              <w:rPr>
                <w:rFonts w:ascii="宋体" w:hAnsi="宋体" w:eastAsia="宋体" w:cs="宋体"/>
                <w:spacing w:val="9"/>
                <w:sz w:val="24"/>
                <w:szCs w:val="24"/>
              </w:rPr>
              <w:t>姓名</w:t>
            </w:r>
            <w:r>
              <w:rPr>
                <w:rFonts w:ascii="宋体" w:hAnsi="宋体" w:eastAsia="宋体" w:cs="宋体"/>
                <w:spacing w:val="12"/>
                <w:sz w:val="24"/>
                <w:szCs w:val="24"/>
              </w:rPr>
              <w:t xml:space="preserve">         </w:t>
            </w:r>
            <w:r>
              <w:rPr>
                <w:rFonts w:ascii="宋体" w:hAnsi="宋体" w:eastAsia="宋体" w:cs="宋体"/>
                <w:spacing w:val="9"/>
                <w:sz w:val="24"/>
                <w:szCs w:val="24"/>
              </w:rPr>
              <w:t>性别□男□女</w:t>
            </w:r>
          </w:p>
        </w:tc>
        <w:tc>
          <w:tcPr>
            <w:tcW w:w="499" w:type="dxa"/>
            <w:vMerge w:val="restart"/>
            <w:tcBorders>
              <w:bottom w:val="nil"/>
            </w:tcBorders>
            <w:textDirection w:val="tbRlV"/>
            <w:vAlign w:val="top"/>
          </w:tcPr>
          <w:p w14:paraId="7D64C7FC">
            <w:pPr>
              <w:spacing w:before="149" w:line="207" w:lineRule="auto"/>
              <w:ind w:left="243"/>
              <w:rPr>
                <w:rFonts w:ascii="宋体" w:hAnsi="宋体" w:eastAsia="宋体" w:cs="宋体"/>
                <w:sz w:val="24"/>
                <w:szCs w:val="24"/>
              </w:rPr>
            </w:pPr>
            <w:r>
              <w:rPr>
                <w:rFonts w:ascii="宋体" w:hAnsi="宋体" w:eastAsia="宋体" w:cs="宋体"/>
                <w:spacing w:val="-1"/>
                <w:sz w:val="24"/>
                <w:szCs w:val="24"/>
              </w:rPr>
              <w:t>主</w:t>
            </w:r>
            <w:r>
              <w:rPr>
                <w:rFonts w:ascii="宋体" w:hAnsi="宋体" w:eastAsia="宋体" w:cs="宋体"/>
                <w:spacing w:val="44"/>
                <w:sz w:val="24"/>
                <w:szCs w:val="24"/>
              </w:rPr>
              <w:t xml:space="preserve"> </w:t>
            </w:r>
            <w:r>
              <w:rPr>
                <w:rFonts w:ascii="宋体" w:hAnsi="宋体" w:eastAsia="宋体" w:cs="宋体"/>
                <w:spacing w:val="-1"/>
                <w:sz w:val="24"/>
                <w:szCs w:val="24"/>
              </w:rPr>
              <w:t>要</w:t>
            </w:r>
            <w:r>
              <w:rPr>
                <w:rFonts w:ascii="宋体" w:hAnsi="宋体" w:eastAsia="宋体" w:cs="宋体"/>
                <w:spacing w:val="38"/>
                <w:sz w:val="24"/>
                <w:szCs w:val="24"/>
              </w:rPr>
              <w:t xml:space="preserve"> </w:t>
            </w:r>
            <w:r>
              <w:rPr>
                <w:rFonts w:ascii="宋体" w:hAnsi="宋体" w:eastAsia="宋体" w:cs="宋体"/>
                <w:spacing w:val="-1"/>
                <w:sz w:val="24"/>
                <w:szCs w:val="24"/>
              </w:rPr>
              <w:t>负</w:t>
            </w:r>
            <w:r>
              <w:rPr>
                <w:rFonts w:ascii="宋体" w:hAnsi="宋体" w:eastAsia="宋体" w:cs="宋体"/>
                <w:spacing w:val="41"/>
                <w:sz w:val="24"/>
                <w:szCs w:val="24"/>
              </w:rPr>
              <w:t xml:space="preserve"> </w:t>
            </w:r>
            <w:r>
              <w:rPr>
                <w:rFonts w:ascii="宋体" w:hAnsi="宋体" w:eastAsia="宋体" w:cs="宋体"/>
                <w:spacing w:val="-1"/>
                <w:sz w:val="24"/>
                <w:szCs w:val="24"/>
              </w:rPr>
              <w:t>责</w:t>
            </w:r>
            <w:r>
              <w:rPr>
                <w:rFonts w:ascii="宋体" w:hAnsi="宋体" w:eastAsia="宋体" w:cs="宋体"/>
                <w:spacing w:val="41"/>
                <w:sz w:val="24"/>
                <w:szCs w:val="24"/>
              </w:rPr>
              <w:t xml:space="preserve"> </w:t>
            </w:r>
            <w:r>
              <w:rPr>
                <w:rFonts w:ascii="宋体" w:hAnsi="宋体" w:eastAsia="宋体" w:cs="宋体"/>
                <w:spacing w:val="-1"/>
                <w:sz w:val="24"/>
                <w:szCs w:val="24"/>
              </w:rPr>
              <w:t>人</w:t>
            </w:r>
          </w:p>
        </w:tc>
        <w:tc>
          <w:tcPr>
            <w:tcW w:w="3762" w:type="dxa"/>
            <w:gridSpan w:val="5"/>
            <w:tcBorders>
              <w:right w:val="nil"/>
            </w:tcBorders>
            <w:vAlign w:val="top"/>
          </w:tcPr>
          <w:p w14:paraId="30E5D617">
            <w:pPr>
              <w:spacing w:before="173" w:line="219" w:lineRule="auto"/>
              <w:ind w:left="114"/>
              <w:rPr>
                <w:rFonts w:ascii="宋体" w:hAnsi="宋体" w:eastAsia="宋体" w:cs="宋体"/>
                <w:sz w:val="24"/>
                <w:szCs w:val="24"/>
              </w:rPr>
            </w:pPr>
            <w:r>
              <w:rPr>
                <w:rFonts w:ascii="宋体" w:hAnsi="宋体" w:eastAsia="宋体" w:cs="宋体"/>
                <w:spacing w:val="9"/>
                <w:sz w:val="24"/>
                <w:szCs w:val="24"/>
              </w:rPr>
              <w:t>姓名</w:t>
            </w:r>
            <w:r>
              <w:rPr>
                <w:rFonts w:ascii="宋体" w:hAnsi="宋体" w:eastAsia="宋体" w:cs="宋体"/>
                <w:spacing w:val="12"/>
                <w:sz w:val="24"/>
                <w:szCs w:val="24"/>
              </w:rPr>
              <w:t xml:space="preserve">         </w:t>
            </w:r>
            <w:r>
              <w:rPr>
                <w:rFonts w:ascii="宋体" w:hAnsi="宋体" w:eastAsia="宋体" w:cs="宋体"/>
                <w:spacing w:val="9"/>
                <w:sz w:val="24"/>
                <w:szCs w:val="24"/>
              </w:rPr>
              <w:t>性别□男□女</w:t>
            </w:r>
          </w:p>
        </w:tc>
      </w:tr>
      <w:tr w14:paraId="2E8D3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18" w:type="dxa"/>
            <w:vMerge w:val="continue"/>
            <w:tcBorders>
              <w:top w:val="nil"/>
              <w:left w:val="nil"/>
              <w:bottom w:val="nil"/>
            </w:tcBorders>
            <w:textDirection w:val="tbRlV"/>
            <w:vAlign w:val="top"/>
          </w:tcPr>
          <w:p w14:paraId="572AA1C4">
            <w:pPr>
              <w:rPr>
                <w:rFonts w:ascii="Arial"/>
                <w:sz w:val="21"/>
              </w:rPr>
            </w:pPr>
          </w:p>
        </w:tc>
        <w:tc>
          <w:tcPr>
            <w:tcW w:w="3742" w:type="dxa"/>
            <w:gridSpan w:val="3"/>
            <w:vAlign w:val="top"/>
          </w:tcPr>
          <w:p w14:paraId="7F1B7D65">
            <w:pPr>
              <w:spacing w:before="149" w:line="219" w:lineRule="auto"/>
              <w:ind w:left="134"/>
              <w:rPr>
                <w:rFonts w:ascii="宋体" w:hAnsi="宋体" w:eastAsia="宋体" w:cs="宋体"/>
                <w:sz w:val="24"/>
                <w:szCs w:val="24"/>
              </w:rPr>
            </w:pPr>
            <w:r>
              <w:rPr>
                <w:rFonts w:ascii="宋体" w:hAnsi="宋体" w:eastAsia="宋体" w:cs="宋体"/>
                <w:spacing w:val="4"/>
                <w:sz w:val="24"/>
                <w:szCs w:val="24"/>
              </w:rPr>
              <w:t>出生年月</w:t>
            </w:r>
            <w:r>
              <w:rPr>
                <w:rFonts w:ascii="宋体" w:hAnsi="宋体" w:eastAsia="宋体" w:cs="宋体"/>
                <w:spacing w:val="14"/>
                <w:sz w:val="24"/>
                <w:szCs w:val="24"/>
              </w:rPr>
              <w:t xml:space="preserve">     </w:t>
            </w:r>
            <w:r>
              <w:rPr>
                <w:rFonts w:ascii="宋体" w:hAnsi="宋体" w:eastAsia="宋体" w:cs="宋体"/>
                <w:spacing w:val="4"/>
                <w:sz w:val="24"/>
                <w:szCs w:val="24"/>
              </w:rPr>
              <w:t>专业</w:t>
            </w:r>
          </w:p>
        </w:tc>
        <w:tc>
          <w:tcPr>
            <w:tcW w:w="499" w:type="dxa"/>
            <w:vMerge w:val="continue"/>
            <w:tcBorders>
              <w:top w:val="nil"/>
              <w:bottom w:val="nil"/>
            </w:tcBorders>
            <w:textDirection w:val="tbRlV"/>
            <w:vAlign w:val="top"/>
          </w:tcPr>
          <w:p w14:paraId="7F0283E8">
            <w:pPr>
              <w:rPr>
                <w:rFonts w:ascii="Arial"/>
                <w:sz w:val="21"/>
              </w:rPr>
            </w:pPr>
          </w:p>
        </w:tc>
        <w:tc>
          <w:tcPr>
            <w:tcW w:w="3762" w:type="dxa"/>
            <w:gridSpan w:val="5"/>
            <w:tcBorders>
              <w:right w:val="nil"/>
            </w:tcBorders>
            <w:vAlign w:val="top"/>
          </w:tcPr>
          <w:p w14:paraId="3BAEBD43">
            <w:pPr>
              <w:spacing w:before="149" w:line="219" w:lineRule="auto"/>
              <w:ind w:left="134"/>
              <w:rPr>
                <w:rFonts w:ascii="宋体" w:hAnsi="宋体" w:eastAsia="宋体" w:cs="宋体"/>
                <w:sz w:val="24"/>
                <w:szCs w:val="24"/>
              </w:rPr>
            </w:pPr>
            <w:r>
              <w:rPr>
                <w:rFonts w:ascii="宋体" w:hAnsi="宋体" w:eastAsia="宋体" w:cs="宋体"/>
                <w:spacing w:val="4"/>
                <w:sz w:val="24"/>
                <w:szCs w:val="24"/>
              </w:rPr>
              <w:t>出生年月</w:t>
            </w:r>
            <w:r>
              <w:rPr>
                <w:rFonts w:ascii="宋体" w:hAnsi="宋体" w:eastAsia="宋体" w:cs="宋体"/>
                <w:spacing w:val="13"/>
                <w:sz w:val="24"/>
                <w:szCs w:val="24"/>
              </w:rPr>
              <w:t xml:space="preserve">      </w:t>
            </w:r>
            <w:r>
              <w:rPr>
                <w:rFonts w:ascii="宋体" w:hAnsi="宋体" w:eastAsia="宋体" w:cs="宋体"/>
                <w:spacing w:val="4"/>
                <w:sz w:val="24"/>
                <w:szCs w:val="24"/>
              </w:rPr>
              <w:t>专业</w:t>
            </w:r>
          </w:p>
        </w:tc>
      </w:tr>
      <w:tr w14:paraId="036FB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18" w:type="dxa"/>
            <w:vMerge w:val="continue"/>
            <w:tcBorders>
              <w:top w:val="nil"/>
              <w:left w:val="nil"/>
              <w:bottom w:val="nil"/>
            </w:tcBorders>
            <w:textDirection w:val="tbRlV"/>
            <w:vAlign w:val="top"/>
          </w:tcPr>
          <w:p w14:paraId="79D4F890">
            <w:pPr>
              <w:rPr>
                <w:rFonts w:ascii="Arial"/>
                <w:sz w:val="21"/>
              </w:rPr>
            </w:pPr>
          </w:p>
        </w:tc>
        <w:tc>
          <w:tcPr>
            <w:tcW w:w="3742" w:type="dxa"/>
            <w:gridSpan w:val="3"/>
            <w:vAlign w:val="top"/>
          </w:tcPr>
          <w:p w14:paraId="2878BEFD">
            <w:pPr>
              <w:spacing w:before="172" w:line="219" w:lineRule="auto"/>
              <w:ind w:left="115"/>
              <w:rPr>
                <w:rFonts w:ascii="宋体" w:hAnsi="宋体" w:eastAsia="宋体" w:cs="宋体"/>
                <w:sz w:val="24"/>
                <w:szCs w:val="24"/>
              </w:rPr>
            </w:pPr>
            <w:r>
              <w:rPr>
                <w:rFonts w:ascii="宋体" w:hAnsi="宋体" w:eastAsia="宋体" w:cs="宋体"/>
                <w:spacing w:val="3"/>
                <w:sz w:val="24"/>
                <w:szCs w:val="24"/>
              </w:rPr>
              <w:t>职务</w:t>
            </w:r>
            <w:r>
              <w:rPr>
                <w:rFonts w:ascii="宋体" w:hAnsi="宋体" w:eastAsia="宋体" w:cs="宋体"/>
                <w:spacing w:val="11"/>
                <w:sz w:val="24"/>
                <w:szCs w:val="24"/>
              </w:rPr>
              <w:t xml:space="preserve">         </w:t>
            </w:r>
            <w:r>
              <w:rPr>
                <w:rFonts w:ascii="宋体" w:hAnsi="宋体" w:eastAsia="宋体" w:cs="宋体"/>
                <w:spacing w:val="3"/>
                <w:sz w:val="24"/>
                <w:szCs w:val="24"/>
              </w:rPr>
              <w:t>职称</w:t>
            </w:r>
          </w:p>
        </w:tc>
        <w:tc>
          <w:tcPr>
            <w:tcW w:w="499" w:type="dxa"/>
            <w:vMerge w:val="continue"/>
            <w:tcBorders>
              <w:top w:val="nil"/>
              <w:bottom w:val="nil"/>
            </w:tcBorders>
            <w:textDirection w:val="tbRlV"/>
            <w:vAlign w:val="top"/>
          </w:tcPr>
          <w:p w14:paraId="700F6C4E">
            <w:pPr>
              <w:rPr>
                <w:rFonts w:ascii="Arial"/>
                <w:sz w:val="21"/>
              </w:rPr>
            </w:pPr>
          </w:p>
        </w:tc>
        <w:tc>
          <w:tcPr>
            <w:tcW w:w="3762" w:type="dxa"/>
            <w:gridSpan w:val="5"/>
            <w:tcBorders>
              <w:right w:val="nil"/>
            </w:tcBorders>
            <w:vAlign w:val="top"/>
          </w:tcPr>
          <w:p w14:paraId="1582720B">
            <w:pPr>
              <w:spacing w:before="172" w:line="219" w:lineRule="auto"/>
              <w:ind w:left="114"/>
              <w:rPr>
                <w:rFonts w:ascii="宋体" w:hAnsi="宋体" w:eastAsia="宋体" w:cs="宋体"/>
                <w:sz w:val="24"/>
                <w:szCs w:val="24"/>
              </w:rPr>
            </w:pPr>
            <w:r>
              <w:rPr>
                <w:rFonts w:ascii="宋体" w:hAnsi="宋体" w:eastAsia="宋体" w:cs="宋体"/>
                <w:spacing w:val="3"/>
                <w:sz w:val="24"/>
                <w:szCs w:val="24"/>
              </w:rPr>
              <w:t>职务</w:t>
            </w:r>
            <w:r>
              <w:rPr>
                <w:rFonts w:ascii="宋体" w:hAnsi="宋体" w:eastAsia="宋体" w:cs="宋体"/>
                <w:spacing w:val="11"/>
                <w:sz w:val="24"/>
                <w:szCs w:val="24"/>
              </w:rPr>
              <w:t xml:space="preserve">          </w:t>
            </w:r>
            <w:r>
              <w:rPr>
                <w:rFonts w:ascii="宋体" w:hAnsi="宋体" w:eastAsia="宋体" w:cs="宋体"/>
                <w:spacing w:val="3"/>
                <w:sz w:val="24"/>
                <w:szCs w:val="24"/>
              </w:rPr>
              <w:t>职称</w:t>
            </w:r>
          </w:p>
        </w:tc>
      </w:tr>
      <w:tr w14:paraId="4DCA6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18" w:type="dxa"/>
            <w:vMerge w:val="continue"/>
            <w:tcBorders>
              <w:top w:val="nil"/>
              <w:left w:val="nil"/>
            </w:tcBorders>
            <w:textDirection w:val="tbRlV"/>
            <w:vAlign w:val="top"/>
          </w:tcPr>
          <w:p w14:paraId="4F43F5A2">
            <w:pPr>
              <w:rPr>
                <w:rFonts w:ascii="Arial"/>
                <w:sz w:val="21"/>
              </w:rPr>
            </w:pPr>
          </w:p>
        </w:tc>
        <w:tc>
          <w:tcPr>
            <w:tcW w:w="3742" w:type="dxa"/>
            <w:gridSpan w:val="3"/>
            <w:vAlign w:val="top"/>
          </w:tcPr>
          <w:p w14:paraId="62FE3323">
            <w:pPr>
              <w:spacing w:before="284" w:line="219" w:lineRule="auto"/>
              <w:ind w:left="117"/>
              <w:rPr>
                <w:rFonts w:ascii="宋体" w:hAnsi="宋体" w:eastAsia="宋体" w:cs="宋体"/>
                <w:sz w:val="24"/>
                <w:szCs w:val="24"/>
              </w:rPr>
            </w:pPr>
            <w:r>
              <w:rPr>
                <w:rFonts w:ascii="宋体" w:hAnsi="宋体" w:eastAsia="宋体" w:cs="宋体"/>
                <w:spacing w:val="9"/>
                <w:sz w:val="24"/>
                <w:szCs w:val="24"/>
              </w:rPr>
              <w:t>最高学历</w:t>
            </w:r>
          </w:p>
        </w:tc>
        <w:tc>
          <w:tcPr>
            <w:tcW w:w="499" w:type="dxa"/>
            <w:vMerge w:val="continue"/>
            <w:tcBorders>
              <w:top w:val="nil"/>
            </w:tcBorders>
            <w:textDirection w:val="tbRlV"/>
            <w:vAlign w:val="top"/>
          </w:tcPr>
          <w:p w14:paraId="5936ED61">
            <w:pPr>
              <w:rPr>
                <w:rFonts w:ascii="Arial"/>
                <w:sz w:val="21"/>
              </w:rPr>
            </w:pPr>
          </w:p>
        </w:tc>
        <w:tc>
          <w:tcPr>
            <w:tcW w:w="3762" w:type="dxa"/>
            <w:gridSpan w:val="5"/>
            <w:tcBorders>
              <w:right w:val="nil"/>
            </w:tcBorders>
            <w:vAlign w:val="top"/>
          </w:tcPr>
          <w:p w14:paraId="71943EBB">
            <w:pPr>
              <w:spacing w:before="284" w:line="219" w:lineRule="auto"/>
              <w:ind w:left="116"/>
              <w:rPr>
                <w:rFonts w:ascii="宋体" w:hAnsi="宋体" w:eastAsia="宋体" w:cs="宋体"/>
                <w:sz w:val="24"/>
                <w:szCs w:val="24"/>
              </w:rPr>
            </w:pPr>
            <w:r>
              <w:rPr>
                <w:rFonts w:ascii="宋体" w:hAnsi="宋体" w:eastAsia="宋体" w:cs="宋体"/>
                <w:spacing w:val="9"/>
                <w:sz w:val="24"/>
                <w:szCs w:val="24"/>
              </w:rPr>
              <w:t>最高学历</w:t>
            </w:r>
          </w:p>
        </w:tc>
      </w:tr>
      <w:tr w14:paraId="3956C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823" w:type="dxa"/>
            <w:gridSpan w:val="3"/>
            <w:tcBorders>
              <w:left w:val="nil"/>
              <w:bottom w:val="nil"/>
            </w:tcBorders>
            <w:vAlign w:val="top"/>
          </w:tcPr>
          <w:p w14:paraId="07A88752">
            <w:pPr>
              <w:spacing w:before="118" w:line="221" w:lineRule="auto"/>
              <w:ind w:left="155"/>
              <w:rPr>
                <w:rFonts w:ascii="宋体" w:hAnsi="宋体" w:eastAsia="宋体" w:cs="宋体"/>
                <w:sz w:val="24"/>
                <w:szCs w:val="24"/>
              </w:rPr>
            </w:pPr>
            <w:r>
              <w:rPr>
                <w:rFonts w:ascii="宋体" w:hAnsi="宋体" w:eastAsia="宋体" w:cs="宋体"/>
                <w:spacing w:val="-16"/>
                <w:sz w:val="24"/>
                <w:szCs w:val="24"/>
              </w:rPr>
              <w:t>占地</w:t>
            </w:r>
          </w:p>
        </w:tc>
        <w:tc>
          <w:tcPr>
            <w:tcW w:w="2804" w:type="dxa"/>
            <w:gridSpan w:val="4"/>
            <w:tcBorders>
              <w:bottom w:val="nil"/>
            </w:tcBorders>
            <w:vAlign w:val="top"/>
          </w:tcPr>
          <w:p w14:paraId="13B23A0E">
            <w:pPr>
              <w:spacing w:before="119" w:line="220" w:lineRule="auto"/>
              <w:ind w:left="116"/>
              <w:rPr>
                <w:rFonts w:ascii="宋体" w:hAnsi="宋体" w:eastAsia="宋体" w:cs="宋体"/>
                <w:sz w:val="24"/>
                <w:szCs w:val="24"/>
              </w:rPr>
            </w:pPr>
            <w:r>
              <w:rPr>
                <w:rFonts w:ascii="宋体" w:hAnsi="宋体" w:eastAsia="宋体" w:cs="宋体"/>
                <w:spacing w:val="2"/>
                <w:sz w:val="24"/>
                <w:szCs w:val="24"/>
              </w:rPr>
              <w:t>建筑</w:t>
            </w:r>
          </w:p>
        </w:tc>
        <w:tc>
          <w:tcPr>
            <w:tcW w:w="1854" w:type="dxa"/>
            <w:gridSpan w:val="2"/>
            <w:tcBorders>
              <w:bottom w:val="nil"/>
              <w:right w:val="nil"/>
            </w:tcBorders>
            <w:vAlign w:val="top"/>
          </w:tcPr>
          <w:p w14:paraId="2B0BAB14">
            <w:pPr>
              <w:spacing w:before="119" w:line="220" w:lineRule="auto"/>
              <w:ind w:left="122"/>
              <w:rPr>
                <w:rFonts w:ascii="宋体" w:hAnsi="宋体" w:eastAsia="宋体" w:cs="宋体"/>
                <w:sz w:val="24"/>
                <w:szCs w:val="24"/>
              </w:rPr>
            </w:pPr>
            <w:r>
              <w:rPr>
                <w:rFonts w:ascii="宋体" w:hAnsi="宋体" w:eastAsia="宋体" w:cs="宋体"/>
                <w:spacing w:val="10"/>
                <w:sz w:val="24"/>
                <w:szCs w:val="24"/>
              </w:rPr>
              <w:t>建筑面积中</w:t>
            </w:r>
          </w:p>
        </w:tc>
        <w:tc>
          <w:tcPr>
            <w:tcW w:w="1040" w:type="dxa"/>
            <w:tcBorders>
              <w:left w:val="nil"/>
              <w:bottom w:val="nil"/>
              <w:right w:val="nil"/>
            </w:tcBorders>
            <w:vAlign w:val="top"/>
          </w:tcPr>
          <w:p w14:paraId="666001DF">
            <w:pPr>
              <w:rPr>
                <w:rFonts w:ascii="Arial"/>
                <w:sz w:val="21"/>
              </w:rPr>
            </w:pPr>
          </w:p>
        </w:tc>
      </w:tr>
      <w:tr w14:paraId="6C5C3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823" w:type="dxa"/>
            <w:gridSpan w:val="3"/>
            <w:tcBorders>
              <w:top w:val="nil"/>
              <w:left w:val="nil"/>
            </w:tcBorders>
            <w:vAlign w:val="top"/>
          </w:tcPr>
          <w:p w14:paraId="2A229420">
            <w:pPr>
              <w:spacing w:before="87" w:line="212" w:lineRule="auto"/>
              <w:ind w:left="117"/>
              <w:rPr>
                <w:rFonts w:ascii="宋体" w:hAnsi="宋体" w:eastAsia="宋体" w:cs="宋体"/>
                <w:sz w:val="24"/>
                <w:szCs w:val="24"/>
              </w:rPr>
            </w:pPr>
            <w:r>
              <w:rPr>
                <w:rFonts w:ascii="宋体" w:hAnsi="宋体" w:eastAsia="宋体" w:cs="宋体"/>
                <w:spacing w:val="1"/>
                <w:sz w:val="24"/>
                <w:szCs w:val="24"/>
              </w:rPr>
              <w:t>面积              ㎡</w:t>
            </w:r>
          </w:p>
        </w:tc>
        <w:tc>
          <w:tcPr>
            <w:tcW w:w="2804" w:type="dxa"/>
            <w:gridSpan w:val="4"/>
            <w:tcBorders>
              <w:top w:val="nil"/>
            </w:tcBorders>
            <w:vAlign w:val="top"/>
          </w:tcPr>
          <w:p w14:paraId="44C0C745">
            <w:pPr>
              <w:spacing w:before="87" w:line="212" w:lineRule="auto"/>
              <w:ind w:left="114"/>
              <w:rPr>
                <w:rFonts w:ascii="宋体" w:hAnsi="宋体" w:eastAsia="宋体" w:cs="宋体"/>
                <w:sz w:val="24"/>
                <w:szCs w:val="24"/>
              </w:rPr>
            </w:pPr>
            <w:r>
              <w:rPr>
                <w:rFonts w:ascii="宋体" w:hAnsi="宋体" w:eastAsia="宋体" w:cs="宋体"/>
                <w:spacing w:val="1"/>
                <w:sz w:val="24"/>
                <w:szCs w:val="24"/>
              </w:rPr>
              <w:t>面积              ㎡</w:t>
            </w:r>
          </w:p>
        </w:tc>
        <w:tc>
          <w:tcPr>
            <w:tcW w:w="1854" w:type="dxa"/>
            <w:gridSpan w:val="2"/>
            <w:tcBorders>
              <w:top w:val="nil"/>
              <w:right w:val="nil"/>
            </w:tcBorders>
            <w:vAlign w:val="top"/>
          </w:tcPr>
          <w:p w14:paraId="2AF340A2">
            <w:pPr>
              <w:spacing w:before="87" w:line="212" w:lineRule="auto"/>
              <w:ind w:left="118"/>
              <w:rPr>
                <w:rFonts w:ascii="宋体" w:hAnsi="宋体" w:eastAsia="宋体" w:cs="宋体"/>
                <w:sz w:val="24"/>
                <w:szCs w:val="24"/>
              </w:rPr>
            </w:pPr>
            <w:r>
              <w:rPr>
                <w:rFonts w:ascii="宋体" w:hAnsi="宋体" w:eastAsia="宋体" w:cs="宋体"/>
                <w:spacing w:val="12"/>
                <w:sz w:val="24"/>
                <w:szCs w:val="24"/>
              </w:rPr>
              <w:t>业务用房面积</w:t>
            </w:r>
          </w:p>
        </w:tc>
        <w:tc>
          <w:tcPr>
            <w:tcW w:w="1040" w:type="dxa"/>
            <w:tcBorders>
              <w:top w:val="nil"/>
              <w:left w:val="nil"/>
              <w:right w:val="nil"/>
            </w:tcBorders>
            <w:vAlign w:val="top"/>
          </w:tcPr>
          <w:p w14:paraId="0033C3A3">
            <w:pPr>
              <w:spacing w:before="87" w:line="212" w:lineRule="auto"/>
              <w:ind w:left="589"/>
              <w:rPr>
                <w:rFonts w:ascii="宋体" w:hAnsi="宋体" w:eastAsia="宋体" w:cs="宋体"/>
                <w:sz w:val="24"/>
                <w:szCs w:val="24"/>
              </w:rPr>
            </w:pPr>
            <w:r>
              <w:rPr>
                <w:rFonts w:ascii="宋体" w:hAnsi="宋体" w:eastAsia="宋体" w:cs="宋体"/>
                <w:sz w:val="24"/>
                <w:szCs w:val="24"/>
              </w:rPr>
              <w:t>㎡</w:t>
            </w:r>
          </w:p>
        </w:tc>
      </w:tr>
      <w:tr w14:paraId="45FA4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823" w:type="dxa"/>
            <w:gridSpan w:val="3"/>
            <w:tcBorders>
              <w:left w:val="nil"/>
            </w:tcBorders>
            <w:vAlign w:val="top"/>
          </w:tcPr>
          <w:p w14:paraId="3F4ED0B4">
            <w:pPr>
              <w:spacing w:before="245" w:line="220" w:lineRule="auto"/>
              <w:ind w:left="126"/>
              <w:rPr>
                <w:rFonts w:ascii="宋体" w:hAnsi="宋体" w:eastAsia="宋体" w:cs="宋体"/>
                <w:sz w:val="24"/>
                <w:szCs w:val="24"/>
              </w:rPr>
            </w:pPr>
            <w:r>
              <w:rPr>
                <w:rFonts w:ascii="宋体" w:hAnsi="宋体" w:eastAsia="宋体" w:cs="宋体"/>
                <w:spacing w:val="5"/>
                <w:sz w:val="24"/>
                <w:szCs w:val="24"/>
              </w:rPr>
              <w:t>资金总计</w:t>
            </w:r>
            <w:r>
              <w:rPr>
                <w:rFonts w:ascii="宋体" w:hAnsi="宋体" w:eastAsia="宋体" w:cs="宋体"/>
                <w:spacing w:val="12"/>
                <w:sz w:val="24"/>
                <w:szCs w:val="24"/>
              </w:rPr>
              <w:t xml:space="preserve">       </w:t>
            </w:r>
            <w:r>
              <w:rPr>
                <w:rFonts w:ascii="宋体" w:hAnsi="宋体" w:eastAsia="宋体" w:cs="宋体"/>
                <w:spacing w:val="5"/>
                <w:sz w:val="24"/>
                <w:szCs w:val="24"/>
              </w:rPr>
              <w:t>万元</w:t>
            </w:r>
          </w:p>
        </w:tc>
        <w:tc>
          <w:tcPr>
            <w:tcW w:w="2845" w:type="dxa"/>
            <w:gridSpan w:val="5"/>
            <w:vAlign w:val="top"/>
          </w:tcPr>
          <w:p w14:paraId="53D20959">
            <w:pPr>
              <w:spacing w:before="245" w:line="220" w:lineRule="auto"/>
              <w:ind w:left="148"/>
              <w:rPr>
                <w:rFonts w:ascii="宋体" w:hAnsi="宋体" w:eastAsia="宋体" w:cs="宋体"/>
                <w:sz w:val="24"/>
                <w:szCs w:val="24"/>
              </w:rPr>
            </w:pPr>
            <w:r>
              <w:rPr>
                <w:rFonts w:ascii="宋体" w:hAnsi="宋体" w:eastAsia="宋体" w:cs="宋体"/>
                <w:spacing w:val="3"/>
                <w:sz w:val="24"/>
                <w:szCs w:val="24"/>
              </w:rPr>
              <w:t>固定资金</w:t>
            </w:r>
            <w:r>
              <w:rPr>
                <w:rFonts w:ascii="宋体" w:hAnsi="宋体" w:eastAsia="宋体" w:cs="宋体"/>
                <w:spacing w:val="13"/>
                <w:sz w:val="24"/>
                <w:szCs w:val="24"/>
              </w:rPr>
              <w:t xml:space="preserve">       </w:t>
            </w:r>
            <w:r>
              <w:rPr>
                <w:rFonts w:ascii="宋体" w:hAnsi="宋体" w:eastAsia="宋体" w:cs="宋体"/>
                <w:spacing w:val="3"/>
                <w:sz w:val="24"/>
                <w:szCs w:val="24"/>
              </w:rPr>
              <w:t>万元</w:t>
            </w:r>
          </w:p>
        </w:tc>
        <w:tc>
          <w:tcPr>
            <w:tcW w:w="1813" w:type="dxa"/>
            <w:tcBorders>
              <w:right w:val="nil"/>
            </w:tcBorders>
            <w:vAlign w:val="top"/>
          </w:tcPr>
          <w:p w14:paraId="1595AEA5">
            <w:pPr>
              <w:spacing w:before="245" w:line="220" w:lineRule="auto"/>
              <w:ind w:left="127"/>
              <w:rPr>
                <w:rFonts w:ascii="宋体" w:hAnsi="宋体" w:eastAsia="宋体" w:cs="宋体"/>
                <w:sz w:val="24"/>
                <w:szCs w:val="24"/>
              </w:rPr>
            </w:pPr>
            <w:r>
              <w:rPr>
                <w:rFonts w:ascii="宋体" w:hAnsi="宋体" w:eastAsia="宋体" w:cs="宋体"/>
                <w:spacing w:val="10"/>
                <w:sz w:val="24"/>
                <w:szCs w:val="24"/>
              </w:rPr>
              <w:t>流动资金</w:t>
            </w:r>
          </w:p>
        </w:tc>
        <w:tc>
          <w:tcPr>
            <w:tcW w:w="1040" w:type="dxa"/>
            <w:tcBorders>
              <w:left w:val="nil"/>
              <w:right w:val="nil"/>
            </w:tcBorders>
            <w:vAlign w:val="top"/>
          </w:tcPr>
          <w:p w14:paraId="0685046E">
            <w:pPr>
              <w:spacing w:before="245" w:line="220" w:lineRule="auto"/>
              <w:ind w:left="246"/>
              <w:rPr>
                <w:rFonts w:ascii="宋体" w:hAnsi="宋体" w:eastAsia="宋体" w:cs="宋体"/>
                <w:sz w:val="24"/>
                <w:szCs w:val="24"/>
              </w:rPr>
            </w:pPr>
            <w:r>
              <w:rPr>
                <w:rFonts w:ascii="宋体" w:hAnsi="宋体" w:eastAsia="宋体" w:cs="宋体"/>
                <w:sz w:val="24"/>
                <w:szCs w:val="24"/>
              </w:rPr>
              <w:t>万元</w:t>
            </w:r>
          </w:p>
        </w:tc>
      </w:tr>
    </w:tbl>
    <w:p w14:paraId="5A16FE2B">
      <w:pPr>
        <w:pStyle w:val="2"/>
        <w:spacing w:line="186" w:lineRule="exact"/>
        <w:rPr>
          <w:sz w:val="16"/>
        </w:rPr>
      </w:pPr>
    </w:p>
    <w:p w14:paraId="120F987C">
      <w:pPr>
        <w:spacing w:line="186" w:lineRule="exact"/>
        <w:rPr>
          <w:sz w:val="16"/>
          <w:szCs w:val="16"/>
        </w:rPr>
        <w:sectPr>
          <w:headerReference r:id="rId22" w:type="default"/>
          <w:footerReference r:id="rId23" w:type="default"/>
          <w:pgSz w:w="11906" w:h="16838"/>
          <w:pgMar w:top="2006" w:right="1690" w:bottom="693" w:left="1444" w:header="1452" w:footer="381" w:gutter="0"/>
          <w:pgNumType w:fmt="decimal"/>
          <w:cols w:equalWidth="0" w:num="1">
            <w:col w:w="8771"/>
          </w:cols>
        </w:sectPr>
      </w:pPr>
    </w:p>
    <w:p w14:paraId="09CA8D16">
      <w:pPr>
        <w:spacing w:before="49" w:line="219" w:lineRule="auto"/>
        <w:ind w:left="365"/>
        <w:rPr>
          <w:rFonts w:ascii="宋体" w:hAnsi="宋体" w:eastAsia="宋体" w:cs="宋体"/>
          <w:sz w:val="24"/>
          <w:szCs w:val="24"/>
        </w:rPr>
      </w:pPr>
      <w:r>
        <w:rPr>
          <w:rFonts w:ascii="宋体" w:hAnsi="宋体" w:eastAsia="宋体" w:cs="宋体"/>
          <w:spacing w:val="10"/>
          <w:sz w:val="24"/>
          <w:szCs w:val="24"/>
        </w:rPr>
        <w:t>服务方式</w:t>
      </w:r>
    </w:p>
    <w:p w14:paraId="12D4B5D5">
      <w:pPr>
        <w:spacing w:line="29" w:lineRule="auto"/>
        <w:rPr>
          <w:rFonts w:ascii="Arial"/>
          <w:sz w:val="2"/>
        </w:rPr>
      </w:pPr>
    </w:p>
    <w:p w14:paraId="32AF0F9F">
      <w:pPr>
        <w:pStyle w:val="2"/>
        <w:spacing w:line="14" w:lineRule="auto"/>
        <w:rPr>
          <w:sz w:val="2"/>
        </w:rPr>
      </w:pPr>
      <w:r>
        <w:rPr>
          <w:sz w:val="2"/>
          <w:szCs w:val="2"/>
        </w:rPr>
        <w:br w:type="column"/>
      </w:r>
    </w:p>
    <w:p w14:paraId="145CAD29">
      <w:pPr>
        <w:spacing w:before="47" w:line="219" w:lineRule="auto"/>
        <w:rPr>
          <w:rFonts w:ascii="宋体" w:hAnsi="宋体" w:eastAsia="宋体" w:cs="宋体"/>
          <w:sz w:val="24"/>
          <w:szCs w:val="24"/>
        </w:rPr>
      </w:pPr>
      <w:r>
        <w:rPr>
          <w:rFonts w:ascii="宋体" w:hAnsi="宋体" w:eastAsia="宋体" w:cs="宋体"/>
          <w:spacing w:val="1"/>
          <w:sz w:val="24"/>
          <w:szCs w:val="24"/>
        </w:rPr>
        <w:t>□门诊</w:t>
      </w:r>
      <w:r>
        <w:rPr>
          <w:rFonts w:ascii="宋体" w:hAnsi="宋体" w:eastAsia="宋体" w:cs="宋体"/>
          <w:spacing w:val="71"/>
          <w:sz w:val="24"/>
          <w:szCs w:val="24"/>
        </w:rPr>
        <w:t xml:space="preserve"> </w:t>
      </w:r>
      <w:r>
        <w:rPr>
          <w:rFonts w:ascii="宋体" w:hAnsi="宋体" w:eastAsia="宋体" w:cs="宋体"/>
          <w:spacing w:val="1"/>
          <w:sz w:val="24"/>
          <w:szCs w:val="24"/>
        </w:rPr>
        <w:t>□急诊</w:t>
      </w:r>
      <w:r>
        <w:rPr>
          <w:rFonts w:ascii="宋体" w:hAnsi="宋体" w:eastAsia="宋体" w:cs="宋体"/>
          <w:spacing w:val="60"/>
          <w:sz w:val="24"/>
          <w:szCs w:val="24"/>
        </w:rPr>
        <w:t xml:space="preserve"> </w:t>
      </w:r>
      <w:r>
        <w:rPr>
          <w:rFonts w:ascii="宋体" w:hAnsi="宋体" w:eastAsia="宋体" w:cs="宋体"/>
          <w:spacing w:val="1"/>
          <w:sz w:val="24"/>
          <w:szCs w:val="24"/>
        </w:rPr>
        <w:t>□住院</w:t>
      </w:r>
      <w:r>
        <w:rPr>
          <w:rFonts w:ascii="宋体" w:hAnsi="宋体" w:eastAsia="宋体" w:cs="宋体"/>
          <w:spacing w:val="58"/>
          <w:sz w:val="24"/>
          <w:szCs w:val="24"/>
        </w:rPr>
        <w:t xml:space="preserve"> </w:t>
      </w:r>
      <w:r>
        <w:rPr>
          <w:rFonts w:ascii="宋体" w:hAnsi="宋体" w:eastAsia="宋体" w:cs="宋体"/>
          <w:spacing w:val="1"/>
          <w:sz w:val="24"/>
          <w:szCs w:val="24"/>
        </w:rPr>
        <w:t>□家庭病床</w:t>
      </w:r>
      <w:r>
        <w:rPr>
          <w:rFonts w:ascii="宋体" w:hAnsi="宋体" w:eastAsia="宋体" w:cs="宋体"/>
          <w:spacing w:val="58"/>
          <w:sz w:val="24"/>
          <w:szCs w:val="24"/>
        </w:rPr>
        <w:t xml:space="preserve"> </w:t>
      </w:r>
      <w:r>
        <w:rPr>
          <w:rFonts w:ascii="宋体" w:hAnsi="宋体" w:eastAsia="宋体" w:cs="宋体"/>
          <w:spacing w:val="1"/>
          <w:sz w:val="24"/>
          <w:szCs w:val="24"/>
        </w:rPr>
        <w:t>□出诊</w:t>
      </w:r>
      <w:r>
        <w:rPr>
          <w:rFonts w:ascii="宋体" w:hAnsi="宋体" w:eastAsia="宋体" w:cs="宋体"/>
          <w:spacing w:val="58"/>
          <w:sz w:val="24"/>
          <w:szCs w:val="24"/>
        </w:rPr>
        <w:t xml:space="preserve"> </w:t>
      </w:r>
      <w:r>
        <w:rPr>
          <w:rFonts w:ascii="宋体" w:hAnsi="宋体" w:eastAsia="宋体" w:cs="宋体"/>
          <w:spacing w:val="1"/>
          <w:sz w:val="24"/>
          <w:szCs w:val="24"/>
        </w:rPr>
        <w:t>□其他</w:t>
      </w:r>
    </w:p>
    <w:p w14:paraId="0359D5FE">
      <w:pPr>
        <w:spacing w:line="219" w:lineRule="auto"/>
        <w:rPr>
          <w:rFonts w:ascii="宋体" w:hAnsi="宋体" w:eastAsia="宋体" w:cs="宋体"/>
          <w:sz w:val="24"/>
          <w:szCs w:val="24"/>
        </w:rPr>
        <w:sectPr>
          <w:type w:val="continuous"/>
          <w:pgSz w:w="11906" w:h="16838"/>
          <w:pgMar w:top="2006" w:right="1690" w:bottom="693" w:left="1444" w:header="1452" w:footer="381" w:gutter="0"/>
          <w:pgNumType w:fmt="decimal"/>
          <w:cols w:equalWidth="0" w:num="2">
            <w:col w:w="1961" w:space="100"/>
            <w:col w:w="6711"/>
          </w:cols>
        </w:sectPr>
      </w:pPr>
    </w:p>
    <w:p w14:paraId="6350E745">
      <w:pPr>
        <w:spacing w:line="119" w:lineRule="exact"/>
      </w:pPr>
    </w:p>
    <w:tbl>
      <w:tblPr>
        <w:tblStyle w:val="7"/>
        <w:tblW w:w="8522"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5"/>
        <w:gridCol w:w="2845"/>
        <w:gridCol w:w="2842"/>
      </w:tblGrid>
      <w:tr w14:paraId="4C8B6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835" w:type="dxa"/>
            <w:tcBorders>
              <w:left w:val="nil"/>
            </w:tcBorders>
            <w:vAlign w:val="top"/>
          </w:tcPr>
          <w:p w14:paraId="5D3D9A54">
            <w:pPr>
              <w:spacing w:before="234" w:line="219" w:lineRule="auto"/>
              <w:ind w:left="119"/>
              <w:rPr>
                <w:rFonts w:ascii="宋体" w:hAnsi="宋体" w:eastAsia="宋体" w:cs="宋体"/>
                <w:sz w:val="24"/>
                <w:szCs w:val="24"/>
              </w:rPr>
            </w:pPr>
            <w:r>
              <w:rPr>
                <w:rFonts w:ascii="宋体" w:hAnsi="宋体" w:eastAsia="宋体" w:cs="宋体"/>
                <w:spacing w:val="10"/>
                <w:sz w:val="24"/>
                <w:szCs w:val="24"/>
              </w:rPr>
              <w:t>核定床位数</w:t>
            </w:r>
          </w:p>
        </w:tc>
        <w:tc>
          <w:tcPr>
            <w:tcW w:w="2845" w:type="dxa"/>
            <w:vAlign w:val="top"/>
          </w:tcPr>
          <w:p w14:paraId="3E0B6B83">
            <w:pPr>
              <w:spacing w:before="234" w:line="219" w:lineRule="auto"/>
              <w:ind w:left="115"/>
              <w:rPr>
                <w:rFonts w:ascii="宋体" w:hAnsi="宋体" w:eastAsia="宋体" w:cs="宋体"/>
                <w:sz w:val="24"/>
                <w:szCs w:val="24"/>
              </w:rPr>
            </w:pPr>
            <w:r>
              <w:rPr>
                <w:rFonts w:ascii="宋体" w:hAnsi="宋体" w:eastAsia="宋体" w:cs="宋体"/>
                <w:spacing w:val="11"/>
                <w:sz w:val="24"/>
                <w:szCs w:val="24"/>
              </w:rPr>
              <w:t>观察床位数</w:t>
            </w:r>
          </w:p>
        </w:tc>
        <w:tc>
          <w:tcPr>
            <w:tcW w:w="2842" w:type="dxa"/>
            <w:tcBorders>
              <w:right w:val="nil"/>
            </w:tcBorders>
            <w:vAlign w:val="top"/>
          </w:tcPr>
          <w:p w14:paraId="166BC63C">
            <w:pPr>
              <w:spacing w:before="233" w:line="219" w:lineRule="auto"/>
              <w:ind w:left="115"/>
              <w:rPr>
                <w:rFonts w:ascii="宋体" w:hAnsi="宋体" w:eastAsia="宋体" w:cs="宋体"/>
                <w:sz w:val="24"/>
                <w:szCs w:val="24"/>
              </w:rPr>
            </w:pPr>
            <w:r>
              <w:rPr>
                <w:rFonts w:ascii="宋体" w:hAnsi="宋体" w:eastAsia="宋体" w:cs="宋体"/>
                <w:spacing w:val="11"/>
                <w:sz w:val="24"/>
                <w:szCs w:val="24"/>
              </w:rPr>
              <w:t>牙科诊椅数</w:t>
            </w:r>
          </w:p>
        </w:tc>
      </w:tr>
    </w:tbl>
    <w:p w14:paraId="77B00F47">
      <w:pPr>
        <w:pStyle w:val="2"/>
        <w:spacing w:line="261" w:lineRule="auto"/>
      </w:pPr>
    </w:p>
    <w:p w14:paraId="4D96F75B">
      <w:pPr>
        <w:pStyle w:val="2"/>
        <w:spacing w:line="262" w:lineRule="auto"/>
      </w:pPr>
    </w:p>
    <w:p w14:paraId="37A9F72B">
      <w:pPr>
        <w:spacing w:before="78" w:line="184" w:lineRule="auto"/>
        <w:ind w:left="368"/>
        <w:rPr>
          <w:rFonts w:ascii="宋体" w:hAnsi="宋体" w:eastAsia="宋体" w:cs="宋体"/>
          <w:sz w:val="24"/>
          <w:szCs w:val="24"/>
        </w:rPr>
      </w:pPr>
      <w:r>
        <w:pict>
          <v:shape id="_x0000_s2068" o:spid="_x0000_s2068" style="position:absolute;left:0pt;margin-left:12.65pt;margin-top:42.85pt;height:0.5pt;width:426.15pt;z-index:251730944;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2"/>
          <w:sz w:val="24"/>
          <w:szCs w:val="24"/>
        </w:rPr>
        <w:t>备注</w:t>
      </w:r>
    </w:p>
    <w:p w14:paraId="6FC230AD">
      <w:pPr>
        <w:spacing w:line="184" w:lineRule="auto"/>
        <w:rPr>
          <w:rFonts w:ascii="宋体" w:hAnsi="宋体" w:eastAsia="宋体" w:cs="宋体"/>
          <w:sz w:val="24"/>
          <w:szCs w:val="24"/>
        </w:rPr>
        <w:sectPr>
          <w:type w:val="continuous"/>
          <w:pgSz w:w="11906" w:h="16838"/>
          <w:pgMar w:top="2006" w:right="1690" w:bottom="693" w:left="1444" w:header="1452" w:footer="381" w:gutter="0"/>
          <w:pgNumType w:fmt="decimal"/>
          <w:cols w:equalWidth="0" w:num="1">
            <w:col w:w="8771"/>
          </w:cols>
        </w:sectPr>
      </w:pPr>
    </w:p>
    <w:p w14:paraId="19085A82">
      <w:pPr>
        <w:pStyle w:val="2"/>
        <w:spacing w:line="256" w:lineRule="auto"/>
      </w:pPr>
    </w:p>
    <w:p w14:paraId="712A2C0A">
      <w:pPr>
        <w:pStyle w:val="2"/>
        <w:spacing w:line="256" w:lineRule="auto"/>
      </w:pPr>
    </w:p>
    <w:p w14:paraId="16CCC631">
      <w:pPr>
        <w:pStyle w:val="2"/>
        <w:spacing w:line="257" w:lineRule="auto"/>
      </w:pPr>
    </w:p>
    <w:p w14:paraId="670617A9">
      <w:pPr>
        <w:pStyle w:val="2"/>
        <w:spacing w:line="257" w:lineRule="auto"/>
      </w:pPr>
    </w:p>
    <w:p w14:paraId="408F6AD4">
      <w:pPr>
        <w:spacing w:before="114" w:line="226" w:lineRule="auto"/>
        <w:jc w:val="right"/>
        <w:rPr>
          <w:rFonts w:ascii="宋体" w:hAnsi="宋体" w:eastAsia="宋体" w:cs="宋体"/>
          <w:sz w:val="24"/>
          <w:szCs w:val="24"/>
        </w:rPr>
      </w:pPr>
      <w:r>
        <w:rPr>
          <w:rFonts w:ascii="宋体" w:hAnsi="宋体" w:eastAsia="宋体" w:cs="宋体"/>
          <w:spacing w:val="10"/>
          <w:sz w:val="24"/>
          <w:szCs w:val="24"/>
        </w:rPr>
        <w:t xml:space="preserve">附表 1-3-1        </w:t>
      </w:r>
      <w:r>
        <w:rPr>
          <w:rFonts w:ascii="黑体" w:hAnsi="黑体" w:eastAsia="黑体" w:cs="黑体"/>
          <w:b/>
          <w:bCs/>
          <w:spacing w:val="10"/>
          <w:sz w:val="35"/>
          <w:szCs w:val="35"/>
        </w:rPr>
        <w:t>医疗机构诊疗科目申报表</w:t>
      </w:r>
      <w:r>
        <w:rPr>
          <w:rFonts w:ascii="黑体" w:hAnsi="黑体" w:eastAsia="黑体" w:cs="黑体"/>
          <w:spacing w:val="10"/>
          <w:sz w:val="35"/>
          <w:szCs w:val="35"/>
        </w:rPr>
        <w:t xml:space="preserve">   </w:t>
      </w:r>
      <w:r>
        <w:rPr>
          <w:rFonts w:ascii="宋体" w:hAnsi="宋体" w:eastAsia="宋体" w:cs="宋体"/>
          <w:spacing w:val="10"/>
          <w:sz w:val="24"/>
          <w:szCs w:val="24"/>
        </w:rPr>
        <w:t>请在□前划“</w:t>
      </w:r>
      <w:r>
        <w:rPr>
          <w:rFonts w:ascii="宋体" w:hAnsi="宋体" w:eastAsia="宋体" w:cs="宋体"/>
          <w:spacing w:val="-21"/>
          <w:sz w:val="24"/>
          <w:szCs w:val="24"/>
        </w:rPr>
        <w:t xml:space="preserve"> </w:t>
      </w:r>
      <w:r>
        <w:rPr>
          <w:rFonts w:ascii="宋体" w:hAnsi="宋体" w:eastAsia="宋体" w:cs="宋体"/>
          <w:spacing w:val="10"/>
          <w:sz w:val="24"/>
          <w:szCs w:val="24"/>
        </w:rPr>
        <w:t>√</w:t>
      </w:r>
      <w:r>
        <w:rPr>
          <w:rFonts w:ascii="宋体" w:hAnsi="宋体" w:eastAsia="宋体" w:cs="宋体"/>
          <w:spacing w:val="-71"/>
          <w:sz w:val="24"/>
          <w:szCs w:val="24"/>
        </w:rPr>
        <w:t xml:space="preserve"> </w:t>
      </w:r>
      <w:r>
        <w:rPr>
          <w:rFonts w:ascii="宋体" w:hAnsi="宋体" w:eastAsia="宋体" w:cs="宋体"/>
          <w:spacing w:val="10"/>
          <w:sz w:val="24"/>
          <w:szCs w:val="24"/>
        </w:rPr>
        <w:t>”</w:t>
      </w:r>
    </w:p>
    <w:p w14:paraId="5925F602">
      <w:pPr>
        <w:spacing w:line="235" w:lineRule="exact"/>
      </w:pPr>
    </w:p>
    <w:tbl>
      <w:tblPr>
        <w:tblStyle w:val="7"/>
        <w:tblW w:w="877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6"/>
        <w:gridCol w:w="1695"/>
        <w:gridCol w:w="3201"/>
        <w:gridCol w:w="1171"/>
      </w:tblGrid>
      <w:tr w14:paraId="2DB329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4" w:hRule="atLeast"/>
        </w:trPr>
        <w:tc>
          <w:tcPr>
            <w:tcW w:w="2706" w:type="dxa"/>
            <w:tcBorders>
              <w:top w:val="single" w:color="000000" w:sz="6" w:space="0"/>
              <w:bottom w:val="single" w:color="000000" w:sz="8" w:space="0"/>
            </w:tcBorders>
            <w:vAlign w:val="top"/>
          </w:tcPr>
          <w:p w14:paraId="2F0CB294">
            <w:pPr>
              <w:spacing w:before="181" w:line="219" w:lineRule="auto"/>
              <w:ind w:left="36"/>
              <w:rPr>
                <w:rFonts w:ascii="宋体" w:hAnsi="宋体" w:eastAsia="宋体" w:cs="宋体"/>
                <w:sz w:val="24"/>
                <w:szCs w:val="24"/>
              </w:rPr>
            </w:pPr>
            <w:r>
              <w:rPr>
                <w:rFonts w:ascii="宋体" w:hAnsi="宋体" w:eastAsia="宋体" w:cs="宋体"/>
                <w:b/>
                <w:bCs/>
                <w:spacing w:val="5"/>
                <w:sz w:val="24"/>
                <w:szCs w:val="24"/>
              </w:rPr>
              <w:t>代码</w:t>
            </w:r>
            <w:r>
              <w:rPr>
                <w:rFonts w:ascii="宋体" w:hAnsi="宋体" w:eastAsia="宋体" w:cs="宋体"/>
                <w:spacing w:val="14"/>
                <w:sz w:val="24"/>
                <w:szCs w:val="24"/>
              </w:rPr>
              <w:t xml:space="preserve">      </w:t>
            </w:r>
            <w:r>
              <w:rPr>
                <w:rFonts w:ascii="宋体" w:hAnsi="宋体" w:eastAsia="宋体" w:cs="宋体"/>
                <w:b/>
                <w:bCs/>
                <w:spacing w:val="5"/>
                <w:sz w:val="24"/>
                <w:szCs w:val="24"/>
              </w:rPr>
              <w:t>诊疗科目</w:t>
            </w:r>
          </w:p>
        </w:tc>
        <w:tc>
          <w:tcPr>
            <w:tcW w:w="1695" w:type="dxa"/>
            <w:tcBorders>
              <w:top w:val="single" w:color="000000" w:sz="6" w:space="0"/>
              <w:bottom w:val="single" w:color="000000" w:sz="8" w:space="0"/>
            </w:tcBorders>
            <w:vAlign w:val="top"/>
          </w:tcPr>
          <w:p w14:paraId="0446C337">
            <w:pPr>
              <w:spacing w:before="182" w:line="219" w:lineRule="auto"/>
              <w:ind w:left="423"/>
              <w:rPr>
                <w:rFonts w:ascii="宋体" w:hAnsi="宋体" w:eastAsia="宋体" w:cs="宋体"/>
                <w:sz w:val="24"/>
                <w:szCs w:val="24"/>
              </w:rPr>
            </w:pPr>
            <w:r>
              <w:rPr>
                <w:rFonts w:ascii="宋体" w:hAnsi="宋体" w:eastAsia="宋体" w:cs="宋体"/>
                <w:b/>
                <w:bCs/>
                <w:spacing w:val="7"/>
                <w:sz w:val="24"/>
                <w:szCs w:val="24"/>
              </w:rPr>
              <w:t>床位数</w:t>
            </w:r>
          </w:p>
        </w:tc>
        <w:tc>
          <w:tcPr>
            <w:tcW w:w="3201" w:type="dxa"/>
            <w:tcBorders>
              <w:top w:val="single" w:color="000000" w:sz="6" w:space="0"/>
              <w:bottom w:val="single" w:color="000000" w:sz="8" w:space="0"/>
            </w:tcBorders>
            <w:vAlign w:val="top"/>
          </w:tcPr>
          <w:p w14:paraId="6726374B">
            <w:pPr>
              <w:spacing w:before="181" w:line="219" w:lineRule="auto"/>
              <w:ind w:left="533"/>
              <w:rPr>
                <w:rFonts w:ascii="宋体" w:hAnsi="宋体" w:eastAsia="宋体" w:cs="宋体"/>
                <w:sz w:val="24"/>
                <w:szCs w:val="24"/>
              </w:rPr>
            </w:pPr>
            <w:r>
              <w:rPr>
                <w:rFonts w:ascii="宋体" w:hAnsi="宋体" w:eastAsia="宋体" w:cs="宋体"/>
                <w:b/>
                <w:bCs/>
                <w:spacing w:val="5"/>
                <w:sz w:val="24"/>
                <w:szCs w:val="24"/>
              </w:rPr>
              <w:t>代码</w:t>
            </w:r>
            <w:r>
              <w:rPr>
                <w:rFonts w:ascii="宋体" w:hAnsi="宋体" w:eastAsia="宋体" w:cs="宋体"/>
                <w:spacing w:val="14"/>
                <w:sz w:val="24"/>
                <w:szCs w:val="24"/>
              </w:rPr>
              <w:t xml:space="preserve">      </w:t>
            </w:r>
            <w:r>
              <w:rPr>
                <w:rFonts w:ascii="宋体" w:hAnsi="宋体" w:eastAsia="宋体" w:cs="宋体"/>
                <w:b/>
                <w:bCs/>
                <w:spacing w:val="5"/>
                <w:sz w:val="24"/>
                <w:szCs w:val="24"/>
              </w:rPr>
              <w:t>诊疗科目</w:t>
            </w:r>
          </w:p>
        </w:tc>
        <w:tc>
          <w:tcPr>
            <w:tcW w:w="1171" w:type="dxa"/>
            <w:tcBorders>
              <w:top w:val="single" w:color="000000" w:sz="6" w:space="0"/>
              <w:bottom w:val="single" w:color="000000" w:sz="8" w:space="0"/>
            </w:tcBorders>
            <w:vAlign w:val="top"/>
          </w:tcPr>
          <w:p w14:paraId="4F107557">
            <w:pPr>
              <w:spacing w:before="182" w:line="219" w:lineRule="auto"/>
              <w:jc w:val="right"/>
              <w:rPr>
                <w:rFonts w:ascii="宋体" w:hAnsi="宋体" w:eastAsia="宋体" w:cs="宋体"/>
                <w:sz w:val="24"/>
                <w:szCs w:val="24"/>
              </w:rPr>
            </w:pPr>
            <w:r>
              <w:rPr>
                <w:rFonts w:ascii="宋体" w:hAnsi="宋体" w:eastAsia="宋体" w:cs="宋体"/>
                <w:b/>
                <w:bCs/>
                <w:spacing w:val="6"/>
                <w:sz w:val="24"/>
                <w:szCs w:val="24"/>
              </w:rPr>
              <w:t>床位数</w:t>
            </w:r>
          </w:p>
        </w:tc>
      </w:tr>
    </w:tbl>
    <w:p w14:paraId="472B6C8D">
      <w:pPr>
        <w:spacing w:before="44"/>
      </w:pPr>
    </w:p>
    <w:tbl>
      <w:tblPr>
        <w:tblStyle w:val="7"/>
        <w:tblW w:w="8338" w:type="dxa"/>
        <w:tblInd w:w="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25"/>
        <w:gridCol w:w="3348"/>
        <w:gridCol w:w="1541"/>
        <w:gridCol w:w="2424"/>
      </w:tblGrid>
      <w:tr w14:paraId="37BCDF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1025" w:type="dxa"/>
            <w:vAlign w:val="top"/>
          </w:tcPr>
          <w:p w14:paraId="4C3D4D89">
            <w:pPr>
              <w:spacing w:before="1" w:line="238" w:lineRule="auto"/>
              <w:ind w:left="32"/>
              <w:rPr>
                <w:rFonts w:ascii="宋体" w:hAnsi="宋体" w:eastAsia="宋体" w:cs="宋体"/>
                <w:sz w:val="24"/>
                <w:szCs w:val="24"/>
              </w:rPr>
            </w:pPr>
            <w:r>
              <w:rPr>
                <w:rFonts w:ascii="宋体" w:hAnsi="宋体" w:eastAsia="宋体" w:cs="宋体"/>
                <w:spacing w:val="-2"/>
                <w:sz w:val="24"/>
                <w:szCs w:val="24"/>
              </w:rPr>
              <w:t>□01.</w:t>
            </w:r>
          </w:p>
        </w:tc>
        <w:tc>
          <w:tcPr>
            <w:tcW w:w="3348" w:type="dxa"/>
            <w:vAlign w:val="top"/>
          </w:tcPr>
          <w:p w14:paraId="1842A59B">
            <w:pPr>
              <w:spacing w:line="218" w:lineRule="auto"/>
              <w:ind w:left="142"/>
              <w:rPr>
                <w:rFonts w:ascii="宋体" w:hAnsi="宋体" w:eastAsia="宋体" w:cs="宋体"/>
                <w:sz w:val="24"/>
                <w:szCs w:val="24"/>
              </w:rPr>
            </w:pPr>
            <w:r>
              <w:rPr>
                <w:rFonts w:ascii="宋体" w:hAnsi="宋体" w:eastAsia="宋体" w:cs="宋体"/>
                <w:b/>
                <w:bCs/>
                <w:spacing w:val="9"/>
                <w:sz w:val="24"/>
                <w:szCs w:val="24"/>
              </w:rPr>
              <w:t>预防保健科</w:t>
            </w:r>
          </w:p>
        </w:tc>
        <w:tc>
          <w:tcPr>
            <w:tcW w:w="1541" w:type="dxa"/>
            <w:vAlign w:val="top"/>
          </w:tcPr>
          <w:p w14:paraId="20FFC69D">
            <w:pPr>
              <w:spacing w:before="1" w:line="238" w:lineRule="auto"/>
              <w:ind w:left="543"/>
              <w:rPr>
                <w:rFonts w:ascii="宋体" w:hAnsi="宋体" w:eastAsia="宋体" w:cs="宋体"/>
                <w:sz w:val="24"/>
                <w:szCs w:val="24"/>
              </w:rPr>
            </w:pPr>
            <w:r>
              <w:rPr>
                <w:rFonts w:ascii="宋体" w:hAnsi="宋体" w:eastAsia="宋体" w:cs="宋体"/>
                <w:spacing w:val="-2"/>
                <w:sz w:val="24"/>
                <w:szCs w:val="24"/>
              </w:rPr>
              <w:t>□06.</w:t>
            </w:r>
          </w:p>
          <w:p w14:paraId="095F797E">
            <w:pPr>
              <w:spacing w:before="11" w:line="206" w:lineRule="auto"/>
              <w:ind w:left="539"/>
              <w:rPr>
                <w:rFonts w:ascii="宋体" w:hAnsi="宋体" w:eastAsia="宋体" w:cs="宋体"/>
                <w:sz w:val="24"/>
                <w:szCs w:val="24"/>
              </w:rPr>
            </w:pPr>
            <w:r>
              <w:rPr>
                <w:rFonts w:ascii="宋体" w:hAnsi="宋体" w:eastAsia="宋体" w:cs="宋体"/>
                <w:spacing w:val="1"/>
                <w:sz w:val="24"/>
                <w:szCs w:val="24"/>
              </w:rPr>
              <w:t>□06.01</w:t>
            </w:r>
          </w:p>
        </w:tc>
        <w:tc>
          <w:tcPr>
            <w:tcW w:w="2424" w:type="dxa"/>
            <w:vAlign w:val="top"/>
          </w:tcPr>
          <w:p w14:paraId="638FEE6E">
            <w:pPr>
              <w:spacing w:line="218" w:lineRule="auto"/>
              <w:ind w:left="136"/>
              <w:rPr>
                <w:rFonts w:ascii="宋体" w:hAnsi="宋体" w:eastAsia="宋体" w:cs="宋体"/>
                <w:sz w:val="24"/>
                <w:szCs w:val="24"/>
              </w:rPr>
            </w:pPr>
            <w:r>
              <w:rPr>
                <w:rFonts w:ascii="宋体" w:hAnsi="宋体" w:eastAsia="宋体" w:cs="宋体"/>
                <w:b/>
                <w:bCs/>
                <w:spacing w:val="9"/>
                <w:sz w:val="24"/>
                <w:szCs w:val="24"/>
              </w:rPr>
              <w:t>妇女保健科</w:t>
            </w:r>
          </w:p>
          <w:p w14:paraId="32664064">
            <w:pPr>
              <w:spacing w:before="38" w:line="206" w:lineRule="auto"/>
              <w:ind w:left="257"/>
              <w:rPr>
                <w:rFonts w:ascii="宋体" w:hAnsi="宋体" w:eastAsia="宋体" w:cs="宋体"/>
                <w:sz w:val="24"/>
                <w:szCs w:val="24"/>
              </w:rPr>
            </w:pPr>
            <w:r>
              <w:rPr>
                <w:rFonts w:ascii="宋体" w:hAnsi="宋体" w:eastAsia="宋体" w:cs="宋体"/>
                <w:spacing w:val="13"/>
                <w:sz w:val="24"/>
                <w:szCs w:val="24"/>
              </w:rPr>
              <w:t>青春期保健专业</w:t>
            </w:r>
          </w:p>
        </w:tc>
      </w:tr>
      <w:tr w14:paraId="69F229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25" w:type="dxa"/>
            <w:vAlign w:val="top"/>
          </w:tcPr>
          <w:p w14:paraId="23F43FD8">
            <w:pPr>
              <w:spacing w:before="40" w:line="239" w:lineRule="auto"/>
              <w:ind w:left="32"/>
              <w:rPr>
                <w:rFonts w:ascii="宋体" w:hAnsi="宋体" w:eastAsia="宋体" w:cs="宋体"/>
                <w:sz w:val="24"/>
                <w:szCs w:val="24"/>
              </w:rPr>
            </w:pPr>
            <w:r>
              <w:rPr>
                <w:rFonts w:ascii="宋体" w:hAnsi="宋体" w:eastAsia="宋体" w:cs="宋体"/>
                <w:spacing w:val="-2"/>
                <w:sz w:val="24"/>
                <w:szCs w:val="24"/>
              </w:rPr>
              <w:t>□02.</w:t>
            </w:r>
          </w:p>
        </w:tc>
        <w:tc>
          <w:tcPr>
            <w:tcW w:w="3348" w:type="dxa"/>
            <w:vAlign w:val="top"/>
          </w:tcPr>
          <w:p w14:paraId="217A2013">
            <w:pPr>
              <w:spacing w:before="40" w:line="219" w:lineRule="auto"/>
              <w:ind w:left="140"/>
              <w:rPr>
                <w:rFonts w:ascii="宋体" w:hAnsi="宋体" w:eastAsia="宋体" w:cs="宋体"/>
                <w:sz w:val="24"/>
                <w:szCs w:val="24"/>
              </w:rPr>
            </w:pPr>
            <w:r>
              <w:rPr>
                <w:rFonts w:ascii="宋体" w:hAnsi="宋体" w:eastAsia="宋体" w:cs="宋体"/>
                <w:b/>
                <w:bCs/>
                <w:spacing w:val="10"/>
                <w:sz w:val="24"/>
                <w:szCs w:val="24"/>
              </w:rPr>
              <w:t>全科医疗科</w:t>
            </w:r>
          </w:p>
        </w:tc>
        <w:tc>
          <w:tcPr>
            <w:tcW w:w="1541" w:type="dxa"/>
            <w:vAlign w:val="top"/>
          </w:tcPr>
          <w:p w14:paraId="6C338DD9">
            <w:pPr>
              <w:spacing w:before="40" w:line="239" w:lineRule="auto"/>
              <w:ind w:left="543"/>
              <w:rPr>
                <w:rFonts w:ascii="宋体" w:hAnsi="宋体" w:eastAsia="宋体" w:cs="宋体"/>
                <w:sz w:val="24"/>
                <w:szCs w:val="24"/>
              </w:rPr>
            </w:pPr>
            <w:r>
              <w:rPr>
                <w:rFonts w:ascii="宋体" w:hAnsi="宋体" w:eastAsia="宋体" w:cs="宋体"/>
                <w:spacing w:val="1"/>
                <w:sz w:val="24"/>
                <w:szCs w:val="24"/>
              </w:rPr>
              <w:t>□06.02</w:t>
            </w:r>
          </w:p>
          <w:p w14:paraId="5C224376">
            <w:pPr>
              <w:spacing w:before="8" w:line="206" w:lineRule="auto"/>
              <w:ind w:left="539"/>
              <w:rPr>
                <w:rFonts w:ascii="宋体" w:hAnsi="宋体" w:eastAsia="宋体" w:cs="宋体"/>
                <w:sz w:val="24"/>
                <w:szCs w:val="24"/>
              </w:rPr>
            </w:pPr>
            <w:r>
              <w:rPr>
                <w:rFonts w:ascii="宋体" w:hAnsi="宋体" w:eastAsia="宋体" w:cs="宋体"/>
                <w:spacing w:val="1"/>
                <w:sz w:val="24"/>
                <w:szCs w:val="24"/>
              </w:rPr>
              <w:t>□06.03</w:t>
            </w:r>
          </w:p>
        </w:tc>
        <w:tc>
          <w:tcPr>
            <w:tcW w:w="2424" w:type="dxa"/>
            <w:vAlign w:val="top"/>
          </w:tcPr>
          <w:p w14:paraId="0070A3B7">
            <w:pPr>
              <w:spacing w:before="40" w:line="226" w:lineRule="auto"/>
              <w:ind w:left="260" w:right="390" w:firstLine="23"/>
              <w:rPr>
                <w:rFonts w:ascii="宋体" w:hAnsi="宋体" w:eastAsia="宋体" w:cs="宋体"/>
                <w:sz w:val="24"/>
                <w:szCs w:val="24"/>
              </w:rPr>
            </w:pPr>
            <w:r>
              <w:rPr>
                <w:rFonts w:ascii="宋体" w:hAnsi="宋体" w:eastAsia="宋体" w:cs="宋体"/>
                <w:spacing w:val="9"/>
                <w:sz w:val="24"/>
                <w:szCs w:val="24"/>
              </w:rPr>
              <w:t>围产期保健专业</w:t>
            </w:r>
            <w:r>
              <w:rPr>
                <w:rFonts w:ascii="宋体" w:hAnsi="宋体" w:eastAsia="宋体" w:cs="宋体"/>
                <w:spacing w:val="5"/>
                <w:sz w:val="24"/>
                <w:szCs w:val="24"/>
              </w:rPr>
              <w:t xml:space="preserve"> </w:t>
            </w:r>
            <w:r>
              <w:rPr>
                <w:rFonts w:ascii="宋体" w:hAnsi="宋体" w:eastAsia="宋体" w:cs="宋体"/>
                <w:spacing w:val="12"/>
                <w:sz w:val="24"/>
                <w:szCs w:val="24"/>
              </w:rPr>
              <w:t>更年期保健专业</w:t>
            </w:r>
          </w:p>
        </w:tc>
      </w:tr>
      <w:tr w14:paraId="333F5A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315BC425">
            <w:pPr>
              <w:spacing w:before="43" w:line="205" w:lineRule="auto"/>
              <w:ind w:left="32"/>
              <w:rPr>
                <w:rFonts w:ascii="宋体" w:hAnsi="宋体" w:eastAsia="宋体" w:cs="宋体"/>
                <w:sz w:val="24"/>
                <w:szCs w:val="24"/>
              </w:rPr>
            </w:pPr>
            <w:r>
              <w:rPr>
                <w:rFonts w:ascii="宋体" w:hAnsi="宋体" w:eastAsia="宋体" w:cs="宋体"/>
                <w:spacing w:val="-2"/>
                <w:sz w:val="24"/>
                <w:szCs w:val="24"/>
              </w:rPr>
              <w:t>□03.</w:t>
            </w:r>
          </w:p>
        </w:tc>
        <w:tc>
          <w:tcPr>
            <w:tcW w:w="3348" w:type="dxa"/>
            <w:vAlign w:val="top"/>
          </w:tcPr>
          <w:p w14:paraId="0165CC5F">
            <w:pPr>
              <w:spacing w:before="43" w:line="205" w:lineRule="auto"/>
              <w:ind w:left="169"/>
              <w:rPr>
                <w:rFonts w:ascii="宋体" w:hAnsi="宋体" w:eastAsia="宋体" w:cs="宋体"/>
                <w:sz w:val="24"/>
                <w:szCs w:val="24"/>
              </w:rPr>
            </w:pPr>
            <w:r>
              <w:rPr>
                <w:rFonts w:ascii="宋体" w:hAnsi="宋体" w:eastAsia="宋体" w:cs="宋体"/>
                <w:b/>
                <w:bCs/>
                <w:spacing w:val="-14"/>
                <w:sz w:val="24"/>
                <w:szCs w:val="24"/>
              </w:rPr>
              <w:t>内科</w:t>
            </w:r>
          </w:p>
        </w:tc>
        <w:tc>
          <w:tcPr>
            <w:tcW w:w="1541" w:type="dxa"/>
            <w:vAlign w:val="top"/>
          </w:tcPr>
          <w:p w14:paraId="469B6EE2">
            <w:pPr>
              <w:spacing w:before="43" w:line="205" w:lineRule="auto"/>
              <w:ind w:left="553"/>
              <w:rPr>
                <w:rFonts w:ascii="宋体" w:hAnsi="宋体" w:eastAsia="宋体" w:cs="宋体"/>
                <w:sz w:val="24"/>
                <w:szCs w:val="24"/>
              </w:rPr>
            </w:pPr>
            <w:r>
              <w:rPr>
                <w:rFonts w:ascii="宋体" w:hAnsi="宋体" w:eastAsia="宋体" w:cs="宋体"/>
                <w:spacing w:val="1"/>
                <w:sz w:val="24"/>
                <w:szCs w:val="24"/>
              </w:rPr>
              <w:t>□06.04</w:t>
            </w:r>
          </w:p>
        </w:tc>
        <w:tc>
          <w:tcPr>
            <w:tcW w:w="2424" w:type="dxa"/>
            <w:vAlign w:val="top"/>
          </w:tcPr>
          <w:p w14:paraId="4D60A0F2">
            <w:pPr>
              <w:spacing w:before="43" w:line="205" w:lineRule="auto"/>
              <w:ind w:left="272"/>
              <w:rPr>
                <w:rFonts w:ascii="宋体" w:hAnsi="宋体" w:eastAsia="宋体" w:cs="宋体"/>
                <w:sz w:val="24"/>
                <w:szCs w:val="24"/>
              </w:rPr>
            </w:pPr>
            <w:r>
              <w:rPr>
                <w:rFonts w:ascii="宋体" w:hAnsi="宋体" w:eastAsia="宋体" w:cs="宋体"/>
                <w:spacing w:val="13"/>
                <w:sz w:val="24"/>
                <w:szCs w:val="24"/>
              </w:rPr>
              <w:t>妇女心理卫生专业</w:t>
            </w:r>
          </w:p>
        </w:tc>
      </w:tr>
      <w:tr w14:paraId="7C2A85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25" w:type="dxa"/>
            <w:vAlign w:val="top"/>
          </w:tcPr>
          <w:p w14:paraId="08DAD5E0">
            <w:pPr>
              <w:spacing w:before="42" w:line="204" w:lineRule="auto"/>
              <w:ind w:left="32"/>
              <w:rPr>
                <w:rFonts w:ascii="宋体" w:hAnsi="宋体" w:eastAsia="宋体" w:cs="宋体"/>
                <w:sz w:val="24"/>
                <w:szCs w:val="24"/>
              </w:rPr>
            </w:pPr>
            <w:r>
              <w:rPr>
                <w:rFonts w:ascii="宋体" w:hAnsi="宋体" w:eastAsia="宋体" w:cs="宋体"/>
                <w:spacing w:val="1"/>
                <w:sz w:val="24"/>
                <w:szCs w:val="24"/>
              </w:rPr>
              <w:t>□03.01</w:t>
            </w:r>
          </w:p>
        </w:tc>
        <w:tc>
          <w:tcPr>
            <w:tcW w:w="3348" w:type="dxa"/>
            <w:vAlign w:val="top"/>
          </w:tcPr>
          <w:p w14:paraId="624B1FB7">
            <w:pPr>
              <w:spacing w:before="42" w:line="204" w:lineRule="auto"/>
              <w:ind w:left="280"/>
              <w:rPr>
                <w:rFonts w:ascii="宋体" w:hAnsi="宋体" w:eastAsia="宋体" w:cs="宋体"/>
                <w:sz w:val="24"/>
                <w:szCs w:val="24"/>
              </w:rPr>
            </w:pPr>
            <w:r>
              <w:rPr>
                <w:rFonts w:ascii="宋体" w:hAnsi="宋体" w:eastAsia="宋体" w:cs="宋体"/>
                <w:spacing w:val="10"/>
                <w:sz w:val="24"/>
                <w:szCs w:val="24"/>
              </w:rPr>
              <w:t>呼吸内科专业</w:t>
            </w:r>
          </w:p>
        </w:tc>
        <w:tc>
          <w:tcPr>
            <w:tcW w:w="1541" w:type="dxa"/>
            <w:vAlign w:val="top"/>
          </w:tcPr>
          <w:p w14:paraId="72D44DF1">
            <w:pPr>
              <w:spacing w:before="42" w:line="204" w:lineRule="auto"/>
              <w:ind w:left="539"/>
              <w:rPr>
                <w:rFonts w:ascii="宋体" w:hAnsi="宋体" w:eastAsia="宋体" w:cs="宋体"/>
                <w:sz w:val="24"/>
                <w:szCs w:val="24"/>
              </w:rPr>
            </w:pPr>
            <w:r>
              <w:rPr>
                <w:rFonts w:ascii="宋体" w:hAnsi="宋体" w:eastAsia="宋体" w:cs="宋体"/>
                <w:spacing w:val="1"/>
                <w:sz w:val="24"/>
                <w:szCs w:val="24"/>
              </w:rPr>
              <w:t>□06.05</w:t>
            </w:r>
          </w:p>
        </w:tc>
        <w:tc>
          <w:tcPr>
            <w:tcW w:w="2424" w:type="dxa"/>
            <w:vAlign w:val="top"/>
          </w:tcPr>
          <w:p w14:paraId="3AFD0A67">
            <w:pPr>
              <w:spacing w:before="42" w:line="204" w:lineRule="auto"/>
              <w:ind w:left="258"/>
              <w:rPr>
                <w:rFonts w:ascii="宋体" w:hAnsi="宋体" w:eastAsia="宋体" w:cs="宋体"/>
                <w:sz w:val="24"/>
                <w:szCs w:val="24"/>
              </w:rPr>
            </w:pPr>
            <w:r>
              <w:rPr>
                <w:rFonts w:ascii="宋体" w:hAnsi="宋体" w:eastAsia="宋体" w:cs="宋体"/>
                <w:spacing w:val="12"/>
                <w:sz w:val="24"/>
                <w:szCs w:val="24"/>
              </w:rPr>
              <w:t>妇女营养专业</w:t>
            </w:r>
          </w:p>
        </w:tc>
      </w:tr>
      <w:tr w14:paraId="3D77BC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0E994414">
            <w:pPr>
              <w:spacing w:before="43" w:line="205" w:lineRule="auto"/>
              <w:ind w:left="32"/>
              <w:rPr>
                <w:rFonts w:ascii="宋体" w:hAnsi="宋体" w:eastAsia="宋体" w:cs="宋体"/>
                <w:sz w:val="24"/>
                <w:szCs w:val="24"/>
              </w:rPr>
            </w:pPr>
            <w:r>
              <w:rPr>
                <w:rFonts w:ascii="宋体" w:hAnsi="宋体" w:eastAsia="宋体" w:cs="宋体"/>
                <w:spacing w:val="1"/>
                <w:sz w:val="24"/>
                <w:szCs w:val="24"/>
              </w:rPr>
              <w:t>□03.02</w:t>
            </w:r>
          </w:p>
        </w:tc>
        <w:tc>
          <w:tcPr>
            <w:tcW w:w="3348" w:type="dxa"/>
            <w:vAlign w:val="top"/>
          </w:tcPr>
          <w:p w14:paraId="5A6FC215">
            <w:pPr>
              <w:spacing w:before="43" w:line="205" w:lineRule="auto"/>
              <w:ind w:left="272"/>
              <w:rPr>
                <w:rFonts w:ascii="宋体" w:hAnsi="宋体" w:eastAsia="宋体" w:cs="宋体"/>
                <w:sz w:val="24"/>
                <w:szCs w:val="24"/>
              </w:rPr>
            </w:pPr>
            <w:r>
              <w:rPr>
                <w:rFonts w:ascii="宋体" w:hAnsi="宋体" w:eastAsia="宋体" w:cs="宋体"/>
                <w:spacing w:val="11"/>
                <w:sz w:val="24"/>
                <w:szCs w:val="24"/>
              </w:rPr>
              <w:t>消化内科专业</w:t>
            </w:r>
          </w:p>
        </w:tc>
        <w:tc>
          <w:tcPr>
            <w:tcW w:w="1541" w:type="dxa"/>
            <w:vAlign w:val="top"/>
          </w:tcPr>
          <w:p w14:paraId="48EA27D3">
            <w:pPr>
              <w:rPr>
                <w:rFonts w:ascii="Arial"/>
                <w:sz w:val="21"/>
              </w:rPr>
            </w:pPr>
          </w:p>
        </w:tc>
        <w:tc>
          <w:tcPr>
            <w:tcW w:w="2424" w:type="dxa"/>
            <w:vAlign w:val="top"/>
          </w:tcPr>
          <w:p w14:paraId="130C4582">
            <w:pPr>
              <w:rPr>
                <w:rFonts w:ascii="Arial"/>
                <w:sz w:val="21"/>
              </w:rPr>
            </w:pPr>
          </w:p>
        </w:tc>
      </w:tr>
      <w:tr w14:paraId="36D456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6551F381">
            <w:pPr>
              <w:spacing w:before="46" w:line="203" w:lineRule="auto"/>
              <w:ind w:left="32"/>
              <w:rPr>
                <w:rFonts w:ascii="宋体" w:hAnsi="宋体" w:eastAsia="宋体" w:cs="宋体"/>
                <w:sz w:val="24"/>
                <w:szCs w:val="24"/>
              </w:rPr>
            </w:pPr>
            <w:r>
              <w:rPr>
                <w:rFonts w:ascii="宋体" w:hAnsi="宋体" w:eastAsia="宋体" w:cs="宋体"/>
                <w:spacing w:val="1"/>
                <w:sz w:val="24"/>
                <w:szCs w:val="24"/>
              </w:rPr>
              <w:t>□03.03</w:t>
            </w:r>
          </w:p>
        </w:tc>
        <w:tc>
          <w:tcPr>
            <w:tcW w:w="3348" w:type="dxa"/>
            <w:vAlign w:val="top"/>
          </w:tcPr>
          <w:p w14:paraId="0011194B">
            <w:pPr>
              <w:spacing w:before="46" w:line="203" w:lineRule="auto"/>
              <w:ind w:left="267"/>
              <w:rPr>
                <w:rFonts w:ascii="宋体" w:hAnsi="宋体" w:eastAsia="宋体" w:cs="宋体"/>
                <w:sz w:val="24"/>
                <w:szCs w:val="24"/>
              </w:rPr>
            </w:pPr>
            <w:r>
              <w:rPr>
                <w:rFonts w:ascii="宋体" w:hAnsi="宋体" w:eastAsia="宋体" w:cs="宋体"/>
                <w:spacing w:val="12"/>
                <w:sz w:val="24"/>
                <w:szCs w:val="24"/>
              </w:rPr>
              <w:t>神经内科专业</w:t>
            </w:r>
          </w:p>
        </w:tc>
        <w:tc>
          <w:tcPr>
            <w:tcW w:w="1541" w:type="dxa"/>
            <w:vAlign w:val="top"/>
          </w:tcPr>
          <w:p w14:paraId="1B604CEF">
            <w:pPr>
              <w:spacing w:before="46" w:line="203" w:lineRule="auto"/>
              <w:ind w:left="539"/>
              <w:rPr>
                <w:rFonts w:ascii="宋体" w:hAnsi="宋体" w:eastAsia="宋体" w:cs="宋体"/>
                <w:sz w:val="24"/>
                <w:szCs w:val="24"/>
              </w:rPr>
            </w:pPr>
            <w:r>
              <w:rPr>
                <w:rFonts w:ascii="宋体" w:hAnsi="宋体" w:eastAsia="宋体" w:cs="宋体"/>
                <w:spacing w:val="-2"/>
                <w:sz w:val="24"/>
                <w:szCs w:val="24"/>
              </w:rPr>
              <w:t>□07.</w:t>
            </w:r>
          </w:p>
        </w:tc>
        <w:tc>
          <w:tcPr>
            <w:tcW w:w="2424" w:type="dxa"/>
            <w:vAlign w:val="top"/>
          </w:tcPr>
          <w:p w14:paraId="08858C3C">
            <w:pPr>
              <w:spacing w:before="46" w:line="203" w:lineRule="auto"/>
              <w:ind w:left="135"/>
              <w:rPr>
                <w:rFonts w:ascii="宋体" w:hAnsi="宋体" w:eastAsia="宋体" w:cs="宋体"/>
                <w:sz w:val="24"/>
                <w:szCs w:val="24"/>
              </w:rPr>
            </w:pPr>
            <w:r>
              <w:rPr>
                <w:rFonts w:ascii="宋体" w:hAnsi="宋体" w:eastAsia="宋体" w:cs="宋体"/>
                <w:b/>
                <w:bCs/>
                <w:spacing w:val="-2"/>
                <w:sz w:val="24"/>
                <w:szCs w:val="24"/>
              </w:rPr>
              <w:t>儿科</w:t>
            </w:r>
          </w:p>
        </w:tc>
      </w:tr>
      <w:tr w14:paraId="215E2B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15F0FBFD">
            <w:pPr>
              <w:spacing w:before="45" w:line="203" w:lineRule="auto"/>
              <w:ind w:left="32"/>
              <w:rPr>
                <w:rFonts w:ascii="宋体" w:hAnsi="宋体" w:eastAsia="宋体" w:cs="宋体"/>
                <w:sz w:val="24"/>
                <w:szCs w:val="24"/>
              </w:rPr>
            </w:pPr>
            <w:r>
              <w:rPr>
                <w:rFonts w:ascii="宋体" w:hAnsi="宋体" w:eastAsia="宋体" w:cs="宋体"/>
                <w:spacing w:val="1"/>
                <w:sz w:val="24"/>
                <w:szCs w:val="24"/>
              </w:rPr>
              <w:t>□03.04</w:t>
            </w:r>
          </w:p>
        </w:tc>
        <w:tc>
          <w:tcPr>
            <w:tcW w:w="3348" w:type="dxa"/>
            <w:vAlign w:val="top"/>
          </w:tcPr>
          <w:p w14:paraId="29884F21">
            <w:pPr>
              <w:spacing w:before="45" w:line="203" w:lineRule="auto"/>
              <w:ind w:left="275"/>
              <w:rPr>
                <w:rFonts w:ascii="宋体" w:hAnsi="宋体" w:eastAsia="宋体" w:cs="宋体"/>
                <w:sz w:val="24"/>
                <w:szCs w:val="24"/>
              </w:rPr>
            </w:pPr>
            <w:r>
              <w:rPr>
                <w:rFonts w:ascii="宋体" w:hAnsi="宋体" w:eastAsia="宋体" w:cs="宋体"/>
                <w:spacing w:val="11"/>
                <w:sz w:val="24"/>
                <w:szCs w:val="24"/>
              </w:rPr>
              <w:t>心血管内科专业</w:t>
            </w:r>
          </w:p>
        </w:tc>
        <w:tc>
          <w:tcPr>
            <w:tcW w:w="1541" w:type="dxa"/>
            <w:vAlign w:val="top"/>
          </w:tcPr>
          <w:p w14:paraId="035289A1">
            <w:pPr>
              <w:spacing w:before="45" w:line="203" w:lineRule="auto"/>
              <w:ind w:left="539"/>
              <w:rPr>
                <w:rFonts w:ascii="宋体" w:hAnsi="宋体" w:eastAsia="宋体" w:cs="宋体"/>
                <w:sz w:val="24"/>
                <w:szCs w:val="24"/>
              </w:rPr>
            </w:pPr>
            <w:r>
              <w:rPr>
                <w:rFonts w:ascii="宋体" w:hAnsi="宋体" w:eastAsia="宋体" w:cs="宋体"/>
                <w:spacing w:val="1"/>
                <w:sz w:val="24"/>
                <w:szCs w:val="24"/>
              </w:rPr>
              <w:t>□07.01</w:t>
            </w:r>
          </w:p>
        </w:tc>
        <w:tc>
          <w:tcPr>
            <w:tcW w:w="2424" w:type="dxa"/>
            <w:vAlign w:val="top"/>
          </w:tcPr>
          <w:p w14:paraId="73377171">
            <w:pPr>
              <w:spacing w:before="45" w:line="203" w:lineRule="auto"/>
              <w:ind w:left="258"/>
              <w:rPr>
                <w:rFonts w:ascii="宋体" w:hAnsi="宋体" w:eastAsia="宋体" w:cs="宋体"/>
                <w:sz w:val="24"/>
                <w:szCs w:val="24"/>
              </w:rPr>
            </w:pPr>
            <w:r>
              <w:rPr>
                <w:rFonts w:ascii="宋体" w:hAnsi="宋体" w:eastAsia="宋体" w:cs="宋体"/>
                <w:spacing w:val="11"/>
                <w:sz w:val="24"/>
                <w:szCs w:val="24"/>
              </w:rPr>
              <w:t>新生儿专业</w:t>
            </w:r>
          </w:p>
        </w:tc>
      </w:tr>
      <w:tr w14:paraId="60DDEF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10137CA1">
            <w:pPr>
              <w:spacing w:before="44" w:line="204" w:lineRule="auto"/>
              <w:ind w:left="32"/>
              <w:rPr>
                <w:rFonts w:ascii="宋体" w:hAnsi="宋体" w:eastAsia="宋体" w:cs="宋体"/>
                <w:sz w:val="24"/>
                <w:szCs w:val="24"/>
              </w:rPr>
            </w:pPr>
            <w:r>
              <w:rPr>
                <w:rFonts w:ascii="宋体" w:hAnsi="宋体" w:eastAsia="宋体" w:cs="宋体"/>
                <w:spacing w:val="1"/>
                <w:sz w:val="24"/>
                <w:szCs w:val="24"/>
              </w:rPr>
              <w:t>□03.05</w:t>
            </w:r>
          </w:p>
        </w:tc>
        <w:tc>
          <w:tcPr>
            <w:tcW w:w="3348" w:type="dxa"/>
            <w:vAlign w:val="top"/>
          </w:tcPr>
          <w:p w14:paraId="0070677C">
            <w:pPr>
              <w:spacing w:before="44" w:line="204" w:lineRule="auto"/>
              <w:ind w:left="269"/>
              <w:rPr>
                <w:rFonts w:ascii="宋体" w:hAnsi="宋体" w:eastAsia="宋体" w:cs="宋体"/>
                <w:sz w:val="24"/>
                <w:szCs w:val="24"/>
              </w:rPr>
            </w:pPr>
            <w:r>
              <w:rPr>
                <w:rFonts w:ascii="宋体" w:hAnsi="宋体" w:eastAsia="宋体" w:cs="宋体"/>
                <w:spacing w:val="12"/>
                <w:sz w:val="24"/>
                <w:szCs w:val="24"/>
              </w:rPr>
              <w:t>血液内科专业</w:t>
            </w:r>
          </w:p>
        </w:tc>
        <w:tc>
          <w:tcPr>
            <w:tcW w:w="1541" w:type="dxa"/>
            <w:vAlign w:val="top"/>
          </w:tcPr>
          <w:p w14:paraId="68C44172">
            <w:pPr>
              <w:spacing w:before="44" w:line="204" w:lineRule="auto"/>
              <w:ind w:left="539"/>
              <w:rPr>
                <w:rFonts w:ascii="宋体" w:hAnsi="宋体" w:eastAsia="宋体" w:cs="宋体"/>
                <w:sz w:val="24"/>
                <w:szCs w:val="24"/>
              </w:rPr>
            </w:pPr>
            <w:r>
              <w:rPr>
                <w:rFonts w:ascii="宋体" w:hAnsi="宋体" w:eastAsia="宋体" w:cs="宋体"/>
                <w:spacing w:val="1"/>
                <w:sz w:val="24"/>
                <w:szCs w:val="24"/>
              </w:rPr>
              <w:t>□07.02</w:t>
            </w:r>
          </w:p>
        </w:tc>
        <w:tc>
          <w:tcPr>
            <w:tcW w:w="2424" w:type="dxa"/>
            <w:vAlign w:val="top"/>
          </w:tcPr>
          <w:p w14:paraId="5570EB5C">
            <w:pPr>
              <w:spacing w:before="44" w:line="204" w:lineRule="auto"/>
              <w:ind w:left="264"/>
              <w:rPr>
                <w:rFonts w:ascii="宋体" w:hAnsi="宋体" w:eastAsia="宋体" w:cs="宋体"/>
                <w:sz w:val="24"/>
                <w:szCs w:val="24"/>
              </w:rPr>
            </w:pPr>
            <w:r>
              <w:rPr>
                <w:rFonts w:ascii="宋体" w:hAnsi="宋体" w:eastAsia="宋体" w:cs="宋体"/>
                <w:spacing w:val="12"/>
                <w:sz w:val="24"/>
                <w:szCs w:val="24"/>
              </w:rPr>
              <w:t>小儿传染病专业</w:t>
            </w:r>
          </w:p>
        </w:tc>
      </w:tr>
      <w:tr w14:paraId="347D08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25" w:type="dxa"/>
            <w:vAlign w:val="top"/>
          </w:tcPr>
          <w:p w14:paraId="7468A626">
            <w:pPr>
              <w:spacing w:before="46" w:line="203" w:lineRule="auto"/>
              <w:ind w:left="32"/>
              <w:rPr>
                <w:rFonts w:ascii="宋体" w:hAnsi="宋体" w:eastAsia="宋体" w:cs="宋体"/>
                <w:sz w:val="24"/>
                <w:szCs w:val="24"/>
              </w:rPr>
            </w:pPr>
            <w:r>
              <w:rPr>
                <w:rFonts w:ascii="宋体" w:hAnsi="宋体" w:eastAsia="宋体" w:cs="宋体"/>
                <w:spacing w:val="1"/>
                <w:sz w:val="24"/>
                <w:szCs w:val="24"/>
              </w:rPr>
              <w:t>□03.06</w:t>
            </w:r>
          </w:p>
        </w:tc>
        <w:tc>
          <w:tcPr>
            <w:tcW w:w="3348" w:type="dxa"/>
            <w:vAlign w:val="top"/>
          </w:tcPr>
          <w:p w14:paraId="53259610">
            <w:pPr>
              <w:spacing w:before="46" w:line="203" w:lineRule="auto"/>
              <w:ind w:left="287"/>
              <w:rPr>
                <w:rFonts w:ascii="宋体" w:hAnsi="宋体" w:eastAsia="宋体" w:cs="宋体"/>
                <w:sz w:val="24"/>
                <w:szCs w:val="24"/>
              </w:rPr>
            </w:pPr>
            <w:r>
              <w:rPr>
                <w:rFonts w:ascii="宋体" w:hAnsi="宋体" w:eastAsia="宋体" w:cs="宋体"/>
                <w:spacing w:val="7"/>
                <w:sz w:val="24"/>
                <w:szCs w:val="24"/>
              </w:rPr>
              <w:t>肾病学专业</w:t>
            </w:r>
          </w:p>
        </w:tc>
        <w:tc>
          <w:tcPr>
            <w:tcW w:w="1541" w:type="dxa"/>
            <w:vAlign w:val="top"/>
          </w:tcPr>
          <w:p w14:paraId="5E7D1A8D">
            <w:pPr>
              <w:spacing w:before="46" w:line="203" w:lineRule="auto"/>
              <w:ind w:left="539"/>
              <w:rPr>
                <w:rFonts w:ascii="宋体" w:hAnsi="宋体" w:eastAsia="宋体" w:cs="宋体"/>
                <w:sz w:val="24"/>
                <w:szCs w:val="24"/>
              </w:rPr>
            </w:pPr>
            <w:r>
              <w:rPr>
                <w:rFonts w:ascii="宋体" w:hAnsi="宋体" w:eastAsia="宋体" w:cs="宋体"/>
                <w:spacing w:val="1"/>
                <w:sz w:val="24"/>
                <w:szCs w:val="24"/>
              </w:rPr>
              <w:t>□07.03</w:t>
            </w:r>
          </w:p>
        </w:tc>
        <w:tc>
          <w:tcPr>
            <w:tcW w:w="2424" w:type="dxa"/>
            <w:vAlign w:val="top"/>
          </w:tcPr>
          <w:p w14:paraId="57027AA7">
            <w:pPr>
              <w:spacing w:before="46" w:line="203" w:lineRule="auto"/>
              <w:ind w:left="264"/>
              <w:rPr>
                <w:rFonts w:ascii="宋体" w:hAnsi="宋体" w:eastAsia="宋体" w:cs="宋体"/>
                <w:sz w:val="24"/>
                <w:szCs w:val="24"/>
              </w:rPr>
            </w:pPr>
            <w:r>
              <w:rPr>
                <w:rFonts w:ascii="宋体" w:hAnsi="宋体" w:eastAsia="宋体" w:cs="宋体"/>
                <w:spacing w:val="11"/>
                <w:sz w:val="24"/>
                <w:szCs w:val="24"/>
              </w:rPr>
              <w:t>小儿消化专业</w:t>
            </w:r>
          </w:p>
        </w:tc>
      </w:tr>
      <w:tr w14:paraId="0BC519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543B027E">
            <w:pPr>
              <w:spacing w:before="46" w:line="202" w:lineRule="auto"/>
              <w:ind w:left="32"/>
              <w:rPr>
                <w:rFonts w:ascii="宋体" w:hAnsi="宋体" w:eastAsia="宋体" w:cs="宋体"/>
                <w:sz w:val="24"/>
                <w:szCs w:val="24"/>
              </w:rPr>
            </w:pPr>
            <w:r>
              <w:rPr>
                <w:rFonts w:ascii="宋体" w:hAnsi="宋体" w:eastAsia="宋体" w:cs="宋体"/>
                <w:spacing w:val="1"/>
                <w:sz w:val="24"/>
                <w:szCs w:val="24"/>
              </w:rPr>
              <w:t>□03.07</w:t>
            </w:r>
          </w:p>
        </w:tc>
        <w:tc>
          <w:tcPr>
            <w:tcW w:w="3348" w:type="dxa"/>
            <w:vAlign w:val="top"/>
          </w:tcPr>
          <w:p w14:paraId="0A63BF61">
            <w:pPr>
              <w:spacing w:before="46" w:line="202" w:lineRule="auto"/>
              <w:ind w:left="296"/>
              <w:rPr>
                <w:rFonts w:ascii="宋体" w:hAnsi="宋体" w:eastAsia="宋体" w:cs="宋体"/>
                <w:sz w:val="24"/>
                <w:szCs w:val="24"/>
              </w:rPr>
            </w:pPr>
            <w:r>
              <w:rPr>
                <w:rFonts w:ascii="宋体" w:hAnsi="宋体" w:eastAsia="宋体" w:cs="宋体"/>
                <w:spacing w:val="5"/>
                <w:sz w:val="24"/>
                <w:szCs w:val="24"/>
              </w:rPr>
              <w:t>内分泌专业</w:t>
            </w:r>
          </w:p>
        </w:tc>
        <w:tc>
          <w:tcPr>
            <w:tcW w:w="1541" w:type="dxa"/>
            <w:vAlign w:val="top"/>
          </w:tcPr>
          <w:p w14:paraId="15B50209">
            <w:pPr>
              <w:spacing w:before="46" w:line="202" w:lineRule="auto"/>
              <w:ind w:left="539"/>
              <w:rPr>
                <w:rFonts w:ascii="宋体" w:hAnsi="宋体" w:eastAsia="宋体" w:cs="宋体"/>
                <w:sz w:val="24"/>
                <w:szCs w:val="24"/>
              </w:rPr>
            </w:pPr>
            <w:r>
              <w:rPr>
                <w:rFonts w:ascii="宋体" w:hAnsi="宋体" w:eastAsia="宋体" w:cs="宋体"/>
                <w:spacing w:val="1"/>
                <w:sz w:val="24"/>
                <w:szCs w:val="24"/>
              </w:rPr>
              <w:t>□07.04</w:t>
            </w:r>
          </w:p>
        </w:tc>
        <w:tc>
          <w:tcPr>
            <w:tcW w:w="2424" w:type="dxa"/>
            <w:vAlign w:val="top"/>
          </w:tcPr>
          <w:p w14:paraId="72FD4D38">
            <w:pPr>
              <w:spacing w:before="46" w:line="202" w:lineRule="auto"/>
              <w:ind w:left="264"/>
              <w:rPr>
                <w:rFonts w:ascii="宋体" w:hAnsi="宋体" w:eastAsia="宋体" w:cs="宋体"/>
                <w:sz w:val="24"/>
                <w:szCs w:val="24"/>
              </w:rPr>
            </w:pPr>
            <w:r>
              <w:rPr>
                <w:rFonts w:ascii="宋体" w:hAnsi="宋体" w:eastAsia="宋体" w:cs="宋体"/>
                <w:spacing w:val="11"/>
                <w:sz w:val="24"/>
                <w:szCs w:val="24"/>
              </w:rPr>
              <w:t>小儿呼吸专业</w:t>
            </w:r>
          </w:p>
        </w:tc>
      </w:tr>
      <w:tr w14:paraId="03B2AF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61C5FE66">
            <w:pPr>
              <w:spacing w:before="46" w:line="203" w:lineRule="auto"/>
              <w:ind w:left="32"/>
              <w:rPr>
                <w:rFonts w:ascii="宋体" w:hAnsi="宋体" w:eastAsia="宋体" w:cs="宋体"/>
                <w:sz w:val="24"/>
                <w:szCs w:val="24"/>
              </w:rPr>
            </w:pPr>
            <w:r>
              <w:rPr>
                <w:rFonts w:ascii="宋体" w:hAnsi="宋体" w:eastAsia="宋体" w:cs="宋体"/>
                <w:spacing w:val="1"/>
                <w:sz w:val="24"/>
                <w:szCs w:val="24"/>
              </w:rPr>
              <w:t>□03.08</w:t>
            </w:r>
          </w:p>
        </w:tc>
        <w:tc>
          <w:tcPr>
            <w:tcW w:w="3348" w:type="dxa"/>
            <w:vAlign w:val="top"/>
          </w:tcPr>
          <w:p w14:paraId="20DA4EB1">
            <w:pPr>
              <w:spacing w:before="46" w:line="203" w:lineRule="auto"/>
              <w:ind w:left="273"/>
              <w:rPr>
                <w:rFonts w:ascii="宋体" w:hAnsi="宋体" w:eastAsia="宋体" w:cs="宋体"/>
                <w:sz w:val="24"/>
                <w:szCs w:val="24"/>
              </w:rPr>
            </w:pPr>
            <w:r>
              <w:rPr>
                <w:rFonts w:ascii="宋体" w:hAnsi="宋体" w:eastAsia="宋体" w:cs="宋体"/>
                <w:spacing w:val="10"/>
                <w:sz w:val="24"/>
                <w:szCs w:val="24"/>
              </w:rPr>
              <w:t>免疫学专业</w:t>
            </w:r>
          </w:p>
        </w:tc>
        <w:tc>
          <w:tcPr>
            <w:tcW w:w="1541" w:type="dxa"/>
            <w:vAlign w:val="top"/>
          </w:tcPr>
          <w:p w14:paraId="166DBAA6">
            <w:pPr>
              <w:spacing w:before="46" w:line="203" w:lineRule="auto"/>
              <w:ind w:left="539"/>
              <w:rPr>
                <w:rFonts w:ascii="宋体" w:hAnsi="宋体" w:eastAsia="宋体" w:cs="宋体"/>
                <w:sz w:val="24"/>
                <w:szCs w:val="24"/>
              </w:rPr>
            </w:pPr>
            <w:r>
              <w:rPr>
                <w:rFonts w:ascii="宋体" w:hAnsi="宋体" w:eastAsia="宋体" w:cs="宋体"/>
                <w:spacing w:val="1"/>
                <w:sz w:val="24"/>
                <w:szCs w:val="24"/>
              </w:rPr>
              <w:t>□07.05</w:t>
            </w:r>
          </w:p>
        </w:tc>
        <w:tc>
          <w:tcPr>
            <w:tcW w:w="2424" w:type="dxa"/>
            <w:vAlign w:val="top"/>
          </w:tcPr>
          <w:p w14:paraId="4ABB0F43">
            <w:pPr>
              <w:spacing w:before="46" w:line="203" w:lineRule="auto"/>
              <w:ind w:left="264"/>
              <w:rPr>
                <w:rFonts w:ascii="宋体" w:hAnsi="宋体" w:eastAsia="宋体" w:cs="宋体"/>
                <w:sz w:val="24"/>
                <w:szCs w:val="24"/>
              </w:rPr>
            </w:pPr>
            <w:r>
              <w:rPr>
                <w:rFonts w:ascii="宋体" w:hAnsi="宋体" w:eastAsia="宋体" w:cs="宋体"/>
                <w:spacing w:val="12"/>
                <w:sz w:val="24"/>
                <w:szCs w:val="24"/>
              </w:rPr>
              <w:t>小儿心脏病专业</w:t>
            </w:r>
          </w:p>
        </w:tc>
      </w:tr>
      <w:tr w14:paraId="0080DD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26023B62">
            <w:pPr>
              <w:spacing w:before="47" w:line="202" w:lineRule="auto"/>
              <w:ind w:left="32"/>
              <w:rPr>
                <w:rFonts w:ascii="宋体" w:hAnsi="宋体" w:eastAsia="宋体" w:cs="宋体"/>
                <w:sz w:val="24"/>
                <w:szCs w:val="24"/>
              </w:rPr>
            </w:pPr>
            <w:r>
              <w:rPr>
                <w:rFonts w:ascii="宋体" w:hAnsi="宋体" w:eastAsia="宋体" w:cs="宋体"/>
                <w:spacing w:val="1"/>
                <w:sz w:val="24"/>
                <w:szCs w:val="24"/>
              </w:rPr>
              <w:t>□03.09</w:t>
            </w:r>
          </w:p>
        </w:tc>
        <w:tc>
          <w:tcPr>
            <w:tcW w:w="3348" w:type="dxa"/>
            <w:vAlign w:val="top"/>
          </w:tcPr>
          <w:p w14:paraId="270E2EF9">
            <w:pPr>
              <w:spacing w:before="47" w:line="202" w:lineRule="auto"/>
              <w:ind w:left="267"/>
              <w:rPr>
                <w:rFonts w:ascii="宋体" w:hAnsi="宋体" w:eastAsia="宋体" w:cs="宋体"/>
                <w:sz w:val="24"/>
                <w:szCs w:val="24"/>
              </w:rPr>
            </w:pPr>
            <w:r>
              <w:rPr>
                <w:rFonts w:ascii="宋体" w:hAnsi="宋体" w:eastAsia="宋体" w:cs="宋体"/>
                <w:spacing w:val="12"/>
                <w:sz w:val="24"/>
                <w:szCs w:val="24"/>
              </w:rPr>
              <w:t>变态反应专业</w:t>
            </w:r>
          </w:p>
        </w:tc>
        <w:tc>
          <w:tcPr>
            <w:tcW w:w="1541" w:type="dxa"/>
            <w:vAlign w:val="top"/>
          </w:tcPr>
          <w:p w14:paraId="16FA309B">
            <w:pPr>
              <w:spacing w:before="47" w:line="202" w:lineRule="auto"/>
              <w:ind w:left="539"/>
              <w:rPr>
                <w:rFonts w:ascii="宋体" w:hAnsi="宋体" w:eastAsia="宋体" w:cs="宋体"/>
                <w:sz w:val="24"/>
                <w:szCs w:val="24"/>
              </w:rPr>
            </w:pPr>
            <w:r>
              <w:rPr>
                <w:rFonts w:ascii="宋体" w:hAnsi="宋体" w:eastAsia="宋体" w:cs="宋体"/>
                <w:spacing w:val="1"/>
                <w:sz w:val="24"/>
                <w:szCs w:val="24"/>
              </w:rPr>
              <w:t>□07.06</w:t>
            </w:r>
          </w:p>
        </w:tc>
        <w:tc>
          <w:tcPr>
            <w:tcW w:w="2424" w:type="dxa"/>
            <w:vAlign w:val="top"/>
          </w:tcPr>
          <w:p w14:paraId="1B9C5F15">
            <w:pPr>
              <w:spacing w:before="47" w:line="202" w:lineRule="auto"/>
              <w:ind w:left="264"/>
              <w:rPr>
                <w:rFonts w:ascii="宋体" w:hAnsi="宋体" w:eastAsia="宋体" w:cs="宋体"/>
                <w:sz w:val="24"/>
                <w:szCs w:val="24"/>
              </w:rPr>
            </w:pPr>
            <w:r>
              <w:rPr>
                <w:rFonts w:ascii="宋体" w:hAnsi="宋体" w:eastAsia="宋体" w:cs="宋体"/>
                <w:spacing w:val="11"/>
                <w:sz w:val="24"/>
                <w:szCs w:val="24"/>
              </w:rPr>
              <w:t>小儿肾病专业</w:t>
            </w:r>
          </w:p>
        </w:tc>
      </w:tr>
      <w:tr w14:paraId="2CC5EF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25" w:type="dxa"/>
            <w:vAlign w:val="top"/>
          </w:tcPr>
          <w:p w14:paraId="3BA606AC">
            <w:pPr>
              <w:spacing w:before="46" w:line="239" w:lineRule="auto"/>
              <w:ind w:left="32"/>
              <w:rPr>
                <w:rFonts w:ascii="宋体" w:hAnsi="宋体" w:eastAsia="宋体" w:cs="宋体"/>
                <w:sz w:val="24"/>
                <w:szCs w:val="24"/>
              </w:rPr>
            </w:pPr>
            <w:r>
              <w:rPr>
                <w:rFonts w:ascii="宋体" w:hAnsi="宋体" w:eastAsia="宋体" w:cs="宋体"/>
                <w:spacing w:val="1"/>
                <w:sz w:val="24"/>
                <w:szCs w:val="24"/>
              </w:rPr>
              <w:t>□03.10</w:t>
            </w:r>
          </w:p>
        </w:tc>
        <w:tc>
          <w:tcPr>
            <w:tcW w:w="3348" w:type="dxa"/>
            <w:vAlign w:val="top"/>
          </w:tcPr>
          <w:p w14:paraId="54540B17">
            <w:pPr>
              <w:spacing w:before="47" w:line="219" w:lineRule="auto"/>
              <w:ind w:left="271"/>
              <w:rPr>
                <w:rFonts w:ascii="宋体" w:hAnsi="宋体" w:eastAsia="宋体" w:cs="宋体"/>
                <w:sz w:val="24"/>
                <w:szCs w:val="24"/>
              </w:rPr>
            </w:pPr>
            <w:r>
              <w:rPr>
                <w:rFonts w:ascii="宋体" w:hAnsi="宋体" w:eastAsia="宋体" w:cs="宋体"/>
                <w:spacing w:val="10"/>
                <w:sz w:val="24"/>
                <w:szCs w:val="24"/>
              </w:rPr>
              <w:t>老年病专业</w:t>
            </w:r>
          </w:p>
        </w:tc>
        <w:tc>
          <w:tcPr>
            <w:tcW w:w="1541" w:type="dxa"/>
            <w:vAlign w:val="top"/>
          </w:tcPr>
          <w:p w14:paraId="1A1D0135">
            <w:pPr>
              <w:spacing w:before="46" w:line="239" w:lineRule="auto"/>
              <w:ind w:left="539"/>
              <w:rPr>
                <w:rFonts w:ascii="宋体" w:hAnsi="宋体" w:eastAsia="宋体" w:cs="宋体"/>
                <w:sz w:val="24"/>
                <w:szCs w:val="24"/>
              </w:rPr>
            </w:pPr>
            <w:r>
              <w:rPr>
                <w:rFonts w:ascii="宋体" w:hAnsi="宋体" w:eastAsia="宋体" w:cs="宋体"/>
                <w:spacing w:val="1"/>
                <w:sz w:val="24"/>
                <w:szCs w:val="24"/>
              </w:rPr>
              <w:t>□07.07</w:t>
            </w:r>
          </w:p>
          <w:p w14:paraId="198EDB31">
            <w:pPr>
              <w:spacing w:before="8" w:line="202" w:lineRule="auto"/>
              <w:ind w:left="539"/>
              <w:rPr>
                <w:rFonts w:ascii="宋体" w:hAnsi="宋体" w:eastAsia="宋体" w:cs="宋体"/>
                <w:sz w:val="24"/>
                <w:szCs w:val="24"/>
              </w:rPr>
            </w:pPr>
            <w:r>
              <w:rPr>
                <w:rFonts w:ascii="宋体" w:hAnsi="宋体" w:eastAsia="宋体" w:cs="宋体"/>
                <w:spacing w:val="1"/>
                <w:sz w:val="24"/>
                <w:szCs w:val="24"/>
              </w:rPr>
              <w:t>□07.08</w:t>
            </w:r>
          </w:p>
        </w:tc>
        <w:tc>
          <w:tcPr>
            <w:tcW w:w="2424" w:type="dxa"/>
            <w:vAlign w:val="top"/>
          </w:tcPr>
          <w:p w14:paraId="6A66030C">
            <w:pPr>
              <w:spacing w:before="47" w:line="219" w:lineRule="auto"/>
              <w:ind w:left="264"/>
              <w:rPr>
                <w:rFonts w:ascii="宋体" w:hAnsi="宋体" w:eastAsia="宋体" w:cs="宋体"/>
                <w:sz w:val="24"/>
                <w:szCs w:val="24"/>
              </w:rPr>
            </w:pPr>
            <w:r>
              <w:rPr>
                <w:rFonts w:ascii="宋体" w:hAnsi="宋体" w:eastAsia="宋体" w:cs="宋体"/>
                <w:spacing w:val="12"/>
                <w:sz w:val="24"/>
                <w:szCs w:val="24"/>
              </w:rPr>
              <w:t>小儿血液病专业</w:t>
            </w:r>
          </w:p>
          <w:p w14:paraId="7160823B">
            <w:pPr>
              <w:spacing w:before="33" w:line="202" w:lineRule="auto"/>
              <w:ind w:left="264"/>
              <w:rPr>
                <w:rFonts w:ascii="宋体" w:hAnsi="宋体" w:eastAsia="宋体" w:cs="宋体"/>
                <w:sz w:val="24"/>
                <w:szCs w:val="24"/>
              </w:rPr>
            </w:pPr>
            <w:r>
              <w:rPr>
                <w:rFonts w:ascii="宋体" w:hAnsi="宋体" w:eastAsia="宋体" w:cs="宋体"/>
                <w:spacing w:val="12"/>
                <w:sz w:val="24"/>
                <w:szCs w:val="24"/>
              </w:rPr>
              <w:t>小儿神经病学专业</w:t>
            </w:r>
          </w:p>
        </w:tc>
      </w:tr>
      <w:tr w14:paraId="5303AA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25B8A980">
            <w:pPr>
              <w:spacing w:before="50" w:line="200" w:lineRule="auto"/>
              <w:ind w:left="32"/>
              <w:rPr>
                <w:rFonts w:ascii="宋体" w:hAnsi="宋体" w:eastAsia="宋体" w:cs="宋体"/>
                <w:sz w:val="24"/>
                <w:szCs w:val="24"/>
              </w:rPr>
            </w:pPr>
            <w:r>
              <w:rPr>
                <w:rFonts w:ascii="宋体" w:hAnsi="宋体" w:eastAsia="宋体" w:cs="宋体"/>
                <w:spacing w:val="-2"/>
                <w:sz w:val="24"/>
                <w:szCs w:val="24"/>
              </w:rPr>
              <w:t>□04.</w:t>
            </w:r>
          </w:p>
        </w:tc>
        <w:tc>
          <w:tcPr>
            <w:tcW w:w="3348" w:type="dxa"/>
            <w:vAlign w:val="top"/>
          </w:tcPr>
          <w:p w14:paraId="6F28D12B">
            <w:pPr>
              <w:spacing w:before="50" w:line="200" w:lineRule="auto"/>
              <w:ind w:left="144"/>
              <w:rPr>
                <w:rFonts w:ascii="宋体" w:hAnsi="宋体" w:eastAsia="宋体" w:cs="宋体"/>
                <w:sz w:val="24"/>
                <w:szCs w:val="24"/>
              </w:rPr>
            </w:pPr>
            <w:r>
              <w:rPr>
                <w:rFonts w:ascii="宋体" w:hAnsi="宋体" w:eastAsia="宋体" w:cs="宋体"/>
                <w:b/>
                <w:bCs/>
                <w:spacing w:val="-2"/>
                <w:sz w:val="24"/>
                <w:szCs w:val="24"/>
              </w:rPr>
              <w:t>外科</w:t>
            </w:r>
          </w:p>
        </w:tc>
        <w:tc>
          <w:tcPr>
            <w:tcW w:w="1541" w:type="dxa"/>
            <w:vAlign w:val="top"/>
          </w:tcPr>
          <w:p w14:paraId="0624DC87">
            <w:pPr>
              <w:spacing w:before="50" w:line="200" w:lineRule="auto"/>
              <w:ind w:left="541"/>
              <w:rPr>
                <w:rFonts w:ascii="宋体" w:hAnsi="宋体" w:eastAsia="宋体" w:cs="宋体"/>
                <w:sz w:val="24"/>
                <w:szCs w:val="24"/>
              </w:rPr>
            </w:pPr>
            <w:r>
              <w:rPr>
                <w:rFonts w:ascii="宋体" w:hAnsi="宋体" w:eastAsia="宋体" w:cs="宋体"/>
                <w:spacing w:val="1"/>
                <w:sz w:val="24"/>
                <w:szCs w:val="24"/>
              </w:rPr>
              <w:t>□07.09</w:t>
            </w:r>
          </w:p>
        </w:tc>
        <w:tc>
          <w:tcPr>
            <w:tcW w:w="2424" w:type="dxa"/>
            <w:vAlign w:val="top"/>
          </w:tcPr>
          <w:p w14:paraId="596FAA86">
            <w:pPr>
              <w:spacing w:before="50" w:line="200" w:lineRule="auto"/>
              <w:ind w:left="266"/>
              <w:rPr>
                <w:rFonts w:ascii="宋体" w:hAnsi="宋体" w:eastAsia="宋体" w:cs="宋体"/>
                <w:sz w:val="24"/>
                <w:szCs w:val="24"/>
              </w:rPr>
            </w:pPr>
            <w:r>
              <w:rPr>
                <w:rFonts w:ascii="宋体" w:hAnsi="宋体" w:eastAsia="宋体" w:cs="宋体"/>
                <w:spacing w:val="12"/>
                <w:sz w:val="24"/>
                <w:szCs w:val="24"/>
              </w:rPr>
              <w:t>小儿内分泌专业</w:t>
            </w:r>
          </w:p>
        </w:tc>
      </w:tr>
      <w:tr w14:paraId="0C3A58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0A03581A">
            <w:pPr>
              <w:spacing w:before="49" w:line="200" w:lineRule="auto"/>
              <w:ind w:left="32"/>
              <w:rPr>
                <w:rFonts w:ascii="宋体" w:hAnsi="宋体" w:eastAsia="宋体" w:cs="宋体"/>
                <w:sz w:val="24"/>
                <w:szCs w:val="24"/>
              </w:rPr>
            </w:pPr>
            <w:r>
              <w:rPr>
                <w:rFonts w:ascii="宋体" w:hAnsi="宋体" w:eastAsia="宋体" w:cs="宋体"/>
                <w:spacing w:val="1"/>
                <w:sz w:val="24"/>
                <w:szCs w:val="24"/>
              </w:rPr>
              <w:t>□04.01</w:t>
            </w:r>
          </w:p>
        </w:tc>
        <w:tc>
          <w:tcPr>
            <w:tcW w:w="3348" w:type="dxa"/>
            <w:vAlign w:val="top"/>
          </w:tcPr>
          <w:p w14:paraId="01725499">
            <w:pPr>
              <w:spacing w:before="49" w:line="200" w:lineRule="auto"/>
              <w:ind w:left="266"/>
              <w:rPr>
                <w:rFonts w:ascii="宋体" w:hAnsi="宋体" w:eastAsia="宋体" w:cs="宋体"/>
                <w:sz w:val="24"/>
                <w:szCs w:val="24"/>
              </w:rPr>
            </w:pPr>
            <w:r>
              <w:rPr>
                <w:rFonts w:ascii="宋体" w:hAnsi="宋体" w:eastAsia="宋体" w:cs="宋体"/>
                <w:spacing w:val="12"/>
                <w:sz w:val="24"/>
                <w:szCs w:val="24"/>
              </w:rPr>
              <w:t>普通外科专业</w:t>
            </w:r>
          </w:p>
        </w:tc>
        <w:tc>
          <w:tcPr>
            <w:tcW w:w="1541" w:type="dxa"/>
            <w:vAlign w:val="top"/>
          </w:tcPr>
          <w:p w14:paraId="5AD6683F">
            <w:pPr>
              <w:spacing w:before="49" w:line="200" w:lineRule="auto"/>
              <w:ind w:left="539"/>
              <w:rPr>
                <w:rFonts w:ascii="宋体" w:hAnsi="宋体" w:eastAsia="宋体" w:cs="宋体"/>
                <w:sz w:val="24"/>
                <w:szCs w:val="24"/>
              </w:rPr>
            </w:pPr>
            <w:r>
              <w:rPr>
                <w:rFonts w:ascii="宋体" w:hAnsi="宋体" w:eastAsia="宋体" w:cs="宋体"/>
                <w:spacing w:val="1"/>
                <w:sz w:val="24"/>
                <w:szCs w:val="24"/>
              </w:rPr>
              <w:t>□07.10</w:t>
            </w:r>
          </w:p>
        </w:tc>
        <w:tc>
          <w:tcPr>
            <w:tcW w:w="2424" w:type="dxa"/>
            <w:vAlign w:val="top"/>
          </w:tcPr>
          <w:p w14:paraId="1C447252">
            <w:pPr>
              <w:spacing w:before="49" w:line="200" w:lineRule="auto"/>
              <w:ind w:left="264"/>
              <w:rPr>
                <w:rFonts w:ascii="宋体" w:hAnsi="宋体" w:eastAsia="宋体" w:cs="宋体"/>
                <w:sz w:val="24"/>
                <w:szCs w:val="24"/>
              </w:rPr>
            </w:pPr>
            <w:r>
              <w:rPr>
                <w:rFonts w:ascii="宋体" w:hAnsi="宋体" w:eastAsia="宋体" w:cs="宋体"/>
                <w:spacing w:val="12"/>
                <w:sz w:val="24"/>
                <w:szCs w:val="24"/>
              </w:rPr>
              <w:t>小儿遗传病专业</w:t>
            </w:r>
          </w:p>
        </w:tc>
      </w:tr>
      <w:tr w14:paraId="64E05F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2CE4F2E4">
            <w:pPr>
              <w:spacing w:before="48" w:line="201" w:lineRule="auto"/>
              <w:ind w:left="32"/>
              <w:rPr>
                <w:rFonts w:ascii="宋体" w:hAnsi="宋体" w:eastAsia="宋体" w:cs="宋体"/>
                <w:sz w:val="24"/>
                <w:szCs w:val="24"/>
              </w:rPr>
            </w:pPr>
            <w:r>
              <w:rPr>
                <w:rFonts w:ascii="宋体" w:hAnsi="宋体" w:eastAsia="宋体" w:cs="宋体"/>
                <w:spacing w:val="1"/>
                <w:sz w:val="24"/>
                <w:szCs w:val="24"/>
              </w:rPr>
              <w:t>□04.02</w:t>
            </w:r>
          </w:p>
        </w:tc>
        <w:tc>
          <w:tcPr>
            <w:tcW w:w="3348" w:type="dxa"/>
            <w:vAlign w:val="top"/>
          </w:tcPr>
          <w:p w14:paraId="10583A04">
            <w:pPr>
              <w:spacing w:before="48" w:line="201" w:lineRule="auto"/>
              <w:ind w:left="267"/>
              <w:rPr>
                <w:rFonts w:ascii="宋体" w:hAnsi="宋体" w:eastAsia="宋体" w:cs="宋体"/>
                <w:sz w:val="24"/>
                <w:szCs w:val="24"/>
              </w:rPr>
            </w:pPr>
            <w:r>
              <w:rPr>
                <w:rFonts w:ascii="宋体" w:hAnsi="宋体" w:eastAsia="宋体" w:cs="宋体"/>
                <w:spacing w:val="12"/>
                <w:sz w:val="24"/>
                <w:szCs w:val="24"/>
              </w:rPr>
              <w:t>神经外科专业</w:t>
            </w:r>
          </w:p>
        </w:tc>
        <w:tc>
          <w:tcPr>
            <w:tcW w:w="1541" w:type="dxa"/>
            <w:vAlign w:val="top"/>
          </w:tcPr>
          <w:p w14:paraId="30D1D2B7">
            <w:pPr>
              <w:spacing w:before="48" w:line="201" w:lineRule="auto"/>
              <w:ind w:left="539"/>
              <w:rPr>
                <w:rFonts w:ascii="宋体" w:hAnsi="宋体" w:eastAsia="宋体" w:cs="宋体"/>
                <w:sz w:val="24"/>
                <w:szCs w:val="24"/>
              </w:rPr>
            </w:pPr>
            <w:r>
              <w:rPr>
                <w:rFonts w:ascii="宋体" w:hAnsi="宋体" w:eastAsia="宋体" w:cs="宋体"/>
                <w:spacing w:val="1"/>
                <w:sz w:val="24"/>
                <w:szCs w:val="24"/>
              </w:rPr>
              <w:t>□07.11</w:t>
            </w:r>
          </w:p>
        </w:tc>
        <w:tc>
          <w:tcPr>
            <w:tcW w:w="2424" w:type="dxa"/>
            <w:vAlign w:val="top"/>
          </w:tcPr>
          <w:p w14:paraId="10E6B58E">
            <w:pPr>
              <w:spacing w:before="48" w:line="201" w:lineRule="auto"/>
              <w:ind w:left="264"/>
              <w:rPr>
                <w:rFonts w:ascii="宋体" w:hAnsi="宋体" w:eastAsia="宋体" w:cs="宋体"/>
                <w:sz w:val="24"/>
                <w:szCs w:val="24"/>
              </w:rPr>
            </w:pPr>
            <w:r>
              <w:rPr>
                <w:rFonts w:ascii="宋体" w:hAnsi="宋体" w:eastAsia="宋体" w:cs="宋体"/>
                <w:spacing w:val="11"/>
                <w:sz w:val="24"/>
                <w:szCs w:val="24"/>
              </w:rPr>
              <w:t>小儿免疫专业</w:t>
            </w:r>
          </w:p>
        </w:tc>
      </w:tr>
      <w:tr w14:paraId="46550B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25" w:type="dxa"/>
            <w:vAlign w:val="top"/>
          </w:tcPr>
          <w:p w14:paraId="14948153">
            <w:pPr>
              <w:spacing w:before="50" w:line="200" w:lineRule="auto"/>
              <w:ind w:left="32"/>
              <w:rPr>
                <w:rFonts w:ascii="宋体" w:hAnsi="宋体" w:eastAsia="宋体" w:cs="宋体"/>
                <w:sz w:val="24"/>
                <w:szCs w:val="24"/>
              </w:rPr>
            </w:pPr>
            <w:r>
              <w:rPr>
                <w:rFonts w:ascii="宋体" w:hAnsi="宋体" w:eastAsia="宋体" w:cs="宋体"/>
                <w:spacing w:val="1"/>
                <w:sz w:val="24"/>
                <w:szCs w:val="24"/>
              </w:rPr>
              <w:t>□04.03</w:t>
            </w:r>
          </w:p>
        </w:tc>
        <w:tc>
          <w:tcPr>
            <w:tcW w:w="3348" w:type="dxa"/>
            <w:vAlign w:val="top"/>
          </w:tcPr>
          <w:p w14:paraId="74E5F0D1">
            <w:pPr>
              <w:spacing w:before="50" w:line="200" w:lineRule="auto"/>
              <w:ind w:left="268"/>
              <w:rPr>
                <w:rFonts w:ascii="宋体" w:hAnsi="宋体" w:eastAsia="宋体" w:cs="宋体"/>
                <w:sz w:val="24"/>
                <w:szCs w:val="24"/>
              </w:rPr>
            </w:pPr>
            <w:r>
              <w:rPr>
                <w:rFonts w:ascii="宋体" w:hAnsi="宋体" w:eastAsia="宋体" w:cs="宋体"/>
                <w:spacing w:val="10"/>
                <w:sz w:val="24"/>
                <w:szCs w:val="24"/>
              </w:rPr>
              <w:t>骨科专业</w:t>
            </w:r>
          </w:p>
        </w:tc>
        <w:tc>
          <w:tcPr>
            <w:tcW w:w="1541" w:type="dxa"/>
            <w:vAlign w:val="top"/>
          </w:tcPr>
          <w:p w14:paraId="41FD4218">
            <w:pPr>
              <w:rPr>
                <w:rFonts w:ascii="Arial"/>
                <w:sz w:val="21"/>
              </w:rPr>
            </w:pPr>
          </w:p>
        </w:tc>
        <w:tc>
          <w:tcPr>
            <w:tcW w:w="2424" w:type="dxa"/>
            <w:vAlign w:val="top"/>
          </w:tcPr>
          <w:p w14:paraId="7134FA05">
            <w:pPr>
              <w:rPr>
                <w:rFonts w:ascii="Arial"/>
                <w:sz w:val="21"/>
              </w:rPr>
            </w:pPr>
          </w:p>
        </w:tc>
      </w:tr>
      <w:tr w14:paraId="1D5C45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68B0D19E">
            <w:pPr>
              <w:spacing w:before="50" w:line="199" w:lineRule="auto"/>
              <w:ind w:left="32"/>
              <w:rPr>
                <w:rFonts w:ascii="宋体" w:hAnsi="宋体" w:eastAsia="宋体" w:cs="宋体"/>
                <w:sz w:val="24"/>
                <w:szCs w:val="24"/>
              </w:rPr>
            </w:pPr>
            <w:r>
              <w:rPr>
                <w:rFonts w:ascii="宋体" w:hAnsi="宋体" w:eastAsia="宋体" w:cs="宋体"/>
                <w:spacing w:val="1"/>
                <w:sz w:val="24"/>
                <w:szCs w:val="24"/>
              </w:rPr>
              <w:t>□04.04</w:t>
            </w:r>
          </w:p>
        </w:tc>
        <w:tc>
          <w:tcPr>
            <w:tcW w:w="3348" w:type="dxa"/>
            <w:vAlign w:val="top"/>
          </w:tcPr>
          <w:p w14:paraId="5290C776">
            <w:pPr>
              <w:spacing w:before="50" w:line="199" w:lineRule="auto"/>
              <w:ind w:left="270"/>
              <w:rPr>
                <w:rFonts w:ascii="宋体" w:hAnsi="宋体" w:eastAsia="宋体" w:cs="宋体"/>
                <w:sz w:val="24"/>
                <w:szCs w:val="24"/>
              </w:rPr>
            </w:pPr>
            <w:r>
              <w:rPr>
                <w:rFonts w:ascii="宋体" w:hAnsi="宋体" w:eastAsia="宋体" w:cs="宋体"/>
                <w:spacing w:val="11"/>
                <w:sz w:val="24"/>
                <w:szCs w:val="24"/>
              </w:rPr>
              <w:t>泌尿外科专业</w:t>
            </w:r>
          </w:p>
        </w:tc>
        <w:tc>
          <w:tcPr>
            <w:tcW w:w="1541" w:type="dxa"/>
            <w:vAlign w:val="top"/>
          </w:tcPr>
          <w:p w14:paraId="0E610FCB">
            <w:pPr>
              <w:spacing w:before="50" w:line="199" w:lineRule="auto"/>
              <w:ind w:left="539"/>
              <w:rPr>
                <w:rFonts w:ascii="宋体" w:hAnsi="宋体" w:eastAsia="宋体" w:cs="宋体"/>
                <w:sz w:val="24"/>
                <w:szCs w:val="24"/>
              </w:rPr>
            </w:pPr>
            <w:r>
              <w:rPr>
                <w:rFonts w:ascii="宋体" w:hAnsi="宋体" w:eastAsia="宋体" w:cs="宋体"/>
                <w:spacing w:val="-2"/>
                <w:sz w:val="24"/>
                <w:szCs w:val="24"/>
              </w:rPr>
              <w:t>□08.</w:t>
            </w:r>
          </w:p>
        </w:tc>
        <w:tc>
          <w:tcPr>
            <w:tcW w:w="2424" w:type="dxa"/>
            <w:vAlign w:val="top"/>
          </w:tcPr>
          <w:p w14:paraId="542525A0">
            <w:pPr>
              <w:spacing w:before="50" w:line="199" w:lineRule="auto"/>
              <w:ind w:left="136"/>
              <w:rPr>
                <w:rFonts w:ascii="宋体" w:hAnsi="宋体" w:eastAsia="宋体" w:cs="宋体"/>
                <w:sz w:val="24"/>
                <w:szCs w:val="24"/>
              </w:rPr>
            </w:pPr>
            <w:r>
              <w:rPr>
                <w:rFonts w:ascii="宋体" w:hAnsi="宋体" w:eastAsia="宋体" w:cs="宋体"/>
                <w:b/>
                <w:bCs/>
                <w:spacing w:val="6"/>
                <w:sz w:val="24"/>
                <w:szCs w:val="24"/>
              </w:rPr>
              <w:t>小儿外科</w:t>
            </w:r>
          </w:p>
        </w:tc>
      </w:tr>
      <w:tr w14:paraId="778040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5C4D1DB4">
            <w:pPr>
              <w:spacing w:before="50" w:line="200" w:lineRule="auto"/>
              <w:ind w:left="32"/>
              <w:rPr>
                <w:rFonts w:ascii="宋体" w:hAnsi="宋体" w:eastAsia="宋体" w:cs="宋体"/>
                <w:sz w:val="24"/>
                <w:szCs w:val="24"/>
              </w:rPr>
            </w:pPr>
            <w:r>
              <w:rPr>
                <w:rFonts w:ascii="宋体" w:hAnsi="宋体" w:eastAsia="宋体" w:cs="宋体"/>
                <w:spacing w:val="1"/>
                <w:sz w:val="24"/>
                <w:szCs w:val="24"/>
              </w:rPr>
              <w:t>□04.05</w:t>
            </w:r>
          </w:p>
        </w:tc>
        <w:tc>
          <w:tcPr>
            <w:tcW w:w="3348" w:type="dxa"/>
            <w:vAlign w:val="top"/>
          </w:tcPr>
          <w:p w14:paraId="0BF25586">
            <w:pPr>
              <w:spacing w:before="50" w:line="200" w:lineRule="auto"/>
              <w:ind w:left="266"/>
              <w:rPr>
                <w:rFonts w:ascii="宋体" w:hAnsi="宋体" w:eastAsia="宋体" w:cs="宋体"/>
                <w:sz w:val="24"/>
                <w:szCs w:val="24"/>
              </w:rPr>
            </w:pPr>
            <w:r>
              <w:rPr>
                <w:rFonts w:ascii="宋体" w:hAnsi="宋体" w:eastAsia="宋体" w:cs="宋体"/>
                <w:spacing w:val="11"/>
                <w:sz w:val="24"/>
                <w:szCs w:val="24"/>
              </w:rPr>
              <w:t>胸外科专业</w:t>
            </w:r>
          </w:p>
        </w:tc>
        <w:tc>
          <w:tcPr>
            <w:tcW w:w="1541" w:type="dxa"/>
            <w:vAlign w:val="top"/>
          </w:tcPr>
          <w:p w14:paraId="45DA67CD">
            <w:pPr>
              <w:spacing w:before="50" w:line="200" w:lineRule="auto"/>
              <w:ind w:left="539"/>
              <w:rPr>
                <w:rFonts w:ascii="宋体" w:hAnsi="宋体" w:eastAsia="宋体" w:cs="宋体"/>
                <w:sz w:val="24"/>
                <w:szCs w:val="24"/>
              </w:rPr>
            </w:pPr>
            <w:r>
              <w:rPr>
                <w:rFonts w:ascii="宋体" w:hAnsi="宋体" w:eastAsia="宋体" w:cs="宋体"/>
                <w:spacing w:val="1"/>
                <w:sz w:val="24"/>
                <w:szCs w:val="24"/>
              </w:rPr>
              <w:t>□08.01</w:t>
            </w:r>
          </w:p>
        </w:tc>
        <w:tc>
          <w:tcPr>
            <w:tcW w:w="2424" w:type="dxa"/>
            <w:vAlign w:val="top"/>
          </w:tcPr>
          <w:p w14:paraId="0E8FA707">
            <w:pPr>
              <w:spacing w:before="50" w:line="200" w:lineRule="auto"/>
              <w:ind w:left="264"/>
              <w:rPr>
                <w:rFonts w:ascii="宋体" w:hAnsi="宋体" w:eastAsia="宋体" w:cs="宋体"/>
                <w:sz w:val="24"/>
                <w:szCs w:val="24"/>
              </w:rPr>
            </w:pPr>
            <w:r>
              <w:rPr>
                <w:rFonts w:ascii="宋体" w:hAnsi="宋体" w:eastAsia="宋体" w:cs="宋体"/>
                <w:spacing w:val="12"/>
                <w:sz w:val="24"/>
                <w:szCs w:val="24"/>
              </w:rPr>
              <w:t>小儿普通外科专业</w:t>
            </w:r>
          </w:p>
        </w:tc>
      </w:tr>
      <w:tr w14:paraId="1E6844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4741E651">
            <w:pPr>
              <w:spacing w:before="51" w:line="199" w:lineRule="auto"/>
              <w:ind w:left="32"/>
              <w:rPr>
                <w:rFonts w:ascii="宋体" w:hAnsi="宋体" w:eastAsia="宋体" w:cs="宋体"/>
                <w:sz w:val="24"/>
                <w:szCs w:val="24"/>
              </w:rPr>
            </w:pPr>
            <w:r>
              <w:rPr>
                <w:rFonts w:ascii="宋体" w:hAnsi="宋体" w:eastAsia="宋体" w:cs="宋体"/>
                <w:spacing w:val="1"/>
                <w:sz w:val="24"/>
                <w:szCs w:val="24"/>
              </w:rPr>
              <w:t>□04.06</w:t>
            </w:r>
          </w:p>
        </w:tc>
        <w:tc>
          <w:tcPr>
            <w:tcW w:w="3348" w:type="dxa"/>
            <w:vAlign w:val="top"/>
          </w:tcPr>
          <w:p w14:paraId="460CC54F">
            <w:pPr>
              <w:spacing w:before="51" w:line="199" w:lineRule="auto"/>
              <w:ind w:left="275"/>
              <w:rPr>
                <w:rFonts w:ascii="宋体" w:hAnsi="宋体" w:eastAsia="宋体" w:cs="宋体"/>
                <w:sz w:val="24"/>
                <w:szCs w:val="24"/>
              </w:rPr>
            </w:pPr>
            <w:r>
              <w:rPr>
                <w:rFonts w:ascii="宋体" w:hAnsi="宋体" w:eastAsia="宋体" w:cs="宋体"/>
                <w:spacing w:val="12"/>
                <w:sz w:val="24"/>
                <w:szCs w:val="24"/>
              </w:rPr>
              <w:t>心脏大血管外科专业</w:t>
            </w:r>
          </w:p>
        </w:tc>
        <w:tc>
          <w:tcPr>
            <w:tcW w:w="1541" w:type="dxa"/>
            <w:vAlign w:val="top"/>
          </w:tcPr>
          <w:p w14:paraId="4C633132">
            <w:pPr>
              <w:spacing w:before="51" w:line="199" w:lineRule="auto"/>
              <w:ind w:left="539"/>
              <w:rPr>
                <w:rFonts w:ascii="宋体" w:hAnsi="宋体" w:eastAsia="宋体" w:cs="宋体"/>
                <w:sz w:val="24"/>
                <w:szCs w:val="24"/>
              </w:rPr>
            </w:pPr>
            <w:r>
              <w:rPr>
                <w:rFonts w:ascii="宋体" w:hAnsi="宋体" w:eastAsia="宋体" w:cs="宋体"/>
                <w:spacing w:val="1"/>
                <w:sz w:val="24"/>
                <w:szCs w:val="24"/>
              </w:rPr>
              <w:t>□08.02</w:t>
            </w:r>
          </w:p>
        </w:tc>
        <w:tc>
          <w:tcPr>
            <w:tcW w:w="2424" w:type="dxa"/>
            <w:vAlign w:val="top"/>
          </w:tcPr>
          <w:p w14:paraId="73048373">
            <w:pPr>
              <w:spacing w:before="51" w:line="199" w:lineRule="auto"/>
              <w:ind w:left="264"/>
              <w:rPr>
                <w:rFonts w:ascii="宋体" w:hAnsi="宋体" w:eastAsia="宋体" w:cs="宋体"/>
                <w:sz w:val="24"/>
                <w:szCs w:val="24"/>
              </w:rPr>
            </w:pPr>
            <w:r>
              <w:rPr>
                <w:rFonts w:ascii="宋体" w:hAnsi="宋体" w:eastAsia="宋体" w:cs="宋体"/>
                <w:spacing w:val="11"/>
                <w:sz w:val="24"/>
                <w:szCs w:val="24"/>
              </w:rPr>
              <w:t>小儿骨科专业</w:t>
            </w:r>
          </w:p>
        </w:tc>
      </w:tr>
      <w:tr w14:paraId="7B1010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751D0527">
            <w:pPr>
              <w:spacing w:before="50" w:line="199" w:lineRule="auto"/>
              <w:ind w:left="32"/>
              <w:rPr>
                <w:rFonts w:ascii="宋体" w:hAnsi="宋体" w:eastAsia="宋体" w:cs="宋体"/>
                <w:sz w:val="24"/>
                <w:szCs w:val="24"/>
              </w:rPr>
            </w:pPr>
            <w:r>
              <w:rPr>
                <w:rFonts w:ascii="宋体" w:hAnsi="宋体" w:eastAsia="宋体" w:cs="宋体"/>
                <w:spacing w:val="1"/>
                <w:sz w:val="24"/>
                <w:szCs w:val="24"/>
              </w:rPr>
              <w:t>□04.07</w:t>
            </w:r>
          </w:p>
        </w:tc>
        <w:tc>
          <w:tcPr>
            <w:tcW w:w="3348" w:type="dxa"/>
            <w:vAlign w:val="top"/>
          </w:tcPr>
          <w:p w14:paraId="4C60197F">
            <w:pPr>
              <w:spacing w:before="50" w:line="199" w:lineRule="auto"/>
              <w:ind w:left="266"/>
              <w:rPr>
                <w:rFonts w:ascii="宋体" w:hAnsi="宋体" w:eastAsia="宋体" w:cs="宋体"/>
                <w:sz w:val="24"/>
                <w:szCs w:val="24"/>
              </w:rPr>
            </w:pPr>
            <w:r>
              <w:rPr>
                <w:rFonts w:ascii="宋体" w:hAnsi="宋体" w:eastAsia="宋体" w:cs="宋体"/>
                <w:spacing w:val="11"/>
                <w:sz w:val="24"/>
                <w:szCs w:val="24"/>
              </w:rPr>
              <w:t>烧伤科专业</w:t>
            </w:r>
          </w:p>
        </w:tc>
        <w:tc>
          <w:tcPr>
            <w:tcW w:w="1541" w:type="dxa"/>
            <w:vAlign w:val="top"/>
          </w:tcPr>
          <w:p w14:paraId="4E791B83">
            <w:pPr>
              <w:spacing w:before="50" w:line="199" w:lineRule="auto"/>
              <w:ind w:left="539"/>
              <w:rPr>
                <w:rFonts w:ascii="宋体" w:hAnsi="宋体" w:eastAsia="宋体" w:cs="宋体"/>
                <w:sz w:val="24"/>
                <w:szCs w:val="24"/>
              </w:rPr>
            </w:pPr>
            <w:r>
              <w:rPr>
                <w:rFonts w:ascii="宋体" w:hAnsi="宋体" w:eastAsia="宋体" w:cs="宋体"/>
                <w:spacing w:val="1"/>
                <w:sz w:val="24"/>
                <w:szCs w:val="24"/>
              </w:rPr>
              <w:t>□08.03</w:t>
            </w:r>
          </w:p>
        </w:tc>
        <w:tc>
          <w:tcPr>
            <w:tcW w:w="2424" w:type="dxa"/>
            <w:vAlign w:val="top"/>
          </w:tcPr>
          <w:p w14:paraId="5C1896F2">
            <w:pPr>
              <w:spacing w:before="50" w:line="199" w:lineRule="auto"/>
              <w:ind w:left="264"/>
              <w:rPr>
                <w:rFonts w:ascii="宋体" w:hAnsi="宋体" w:eastAsia="宋体" w:cs="宋体"/>
                <w:sz w:val="24"/>
                <w:szCs w:val="24"/>
              </w:rPr>
            </w:pPr>
            <w:r>
              <w:rPr>
                <w:rFonts w:ascii="宋体" w:hAnsi="宋体" w:eastAsia="宋体" w:cs="宋体"/>
                <w:spacing w:val="12"/>
                <w:sz w:val="24"/>
                <w:szCs w:val="24"/>
              </w:rPr>
              <w:t>小儿泌尿外科专业</w:t>
            </w:r>
          </w:p>
        </w:tc>
      </w:tr>
      <w:tr w14:paraId="159D23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1025" w:type="dxa"/>
            <w:vAlign w:val="top"/>
          </w:tcPr>
          <w:p w14:paraId="40DB9AFC">
            <w:pPr>
              <w:spacing w:before="50" w:line="239" w:lineRule="auto"/>
              <w:ind w:left="32"/>
              <w:rPr>
                <w:rFonts w:ascii="宋体" w:hAnsi="宋体" w:eastAsia="宋体" w:cs="宋体"/>
                <w:sz w:val="24"/>
                <w:szCs w:val="24"/>
              </w:rPr>
            </w:pPr>
            <w:r>
              <w:rPr>
                <w:rFonts w:ascii="宋体" w:hAnsi="宋体" w:eastAsia="宋体" w:cs="宋体"/>
                <w:spacing w:val="1"/>
                <w:sz w:val="24"/>
                <w:szCs w:val="24"/>
              </w:rPr>
              <w:t>□04.08</w:t>
            </w:r>
          </w:p>
        </w:tc>
        <w:tc>
          <w:tcPr>
            <w:tcW w:w="3348" w:type="dxa"/>
            <w:vAlign w:val="top"/>
          </w:tcPr>
          <w:p w14:paraId="33BF7F3A">
            <w:pPr>
              <w:spacing w:before="50" w:line="219" w:lineRule="auto"/>
              <w:ind w:left="268"/>
              <w:rPr>
                <w:rFonts w:ascii="宋体" w:hAnsi="宋体" w:eastAsia="宋体" w:cs="宋体"/>
                <w:sz w:val="24"/>
                <w:szCs w:val="24"/>
              </w:rPr>
            </w:pPr>
            <w:r>
              <w:rPr>
                <w:rFonts w:ascii="宋体" w:hAnsi="宋体" w:eastAsia="宋体" w:cs="宋体"/>
                <w:spacing w:val="12"/>
                <w:sz w:val="24"/>
                <w:szCs w:val="24"/>
              </w:rPr>
              <w:t>整形外科专业</w:t>
            </w:r>
          </w:p>
        </w:tc>
        <w:tc>
          <w:tcPr>
            <w:tcW w:w="1541" w:type="dxa"/>
            <w:vAlign w:val="top"/>
          </w:tcPr>
          <w:p w14:paraId="61B1895D">
            <w:pPr>
              <w:spacing w:before="50" w:line="239" w:lineRule="auto"/>
              <w:ind w:left="539"/>
              <w:rPr>
                <w:rFonts w:ascii="宋体" w:hAnsi="宋体" w:eastAsia="宋体" w:cs="宋体"/>
                <w:sz w:val="24"/>
                <w:szCs w:val="24"/>
              </w:rPr>
            </w:pPr>
            <w:r>
              <w:rPr>
                <w:rFonts w:ascii="宋体" w:hAnsi="宋体" w:eastAsia="宋体" w:cs="宋体"/>
                <w:spacing w:val="1"/>
                <w:sz w:val="24"/>
                <w:szCs w:val="24"/>
              </w:rPr>
              <w:t>□08.04</w:t>
            </w:r>
          </w:p>
          <w:p w14:paraId="66E19EC4">
            <w:pPr>
              <w:spacing w:before="11" w:line="198" w:lineRule="auto"/>
              <w:ind w:left="539"/>
              <w:rPr>
                <w:rFonts w:ascii="宋体" w:hAnsi="宋体" w:eastAsia="宋体" w:cs="宋体"/>
                <w:sz w:val="24"/>
                <w:szCs w:val="24"/>
              </w:rPr>
            </w:pPr>
            <w:r>
              <w:rPr>
                <w:rFonts w:ascii="宋体" w:hAnsi="宋体" w:eastAsia="宋体" w:cs="宋体"/>
                <w:spacing w:val="1"/>
                <w:sz w:val="24"/>
                <w:szCs w:val="24"/>
              </w:rPr>
              <w:t>□08.05</w:t>
            </w:r>
          </w:p>
        </w:tc>
        <w:tc>
          <w:tcPr>
            <w:tcW w:w="2424" w:type="dxa"/>
            <w:vAlign w:val="top"/>
          </w:tcPr>
          <w:p w14:paraId="31EB83B2">
            <w:pPr>
              <w:spacing w:before="50" w:line="223" w:lineRule="auto"/>
              <w:ind w:left="264" w:right="138"/>
              <w:rPr>
                <w:rFonts w:ascii="宋体" w:hAnsi="宋体" w:eastAsia="宋体" w:cs="宋体"/>
                <w:sz w:val="24"/>
                <w:szCs w:val="24"/>
              </w:rPr>
            </w:pPr>
            <w:r>
              <w:rPr>
                <w:rFonts w:ascii="宋体" w:hAnsi="宋体" w:eastAsia="宋体" w:cs="宋体"/>
                <w:spacing w:val="12"/>
                <w:sz w:val="24"/>
                <w:szCs w:val="24"/>
              </w:rPr>
              <w:t>小儿胸心外科专业</w:t>
            </w:r>
            <w:r>
              <w:rPr>
                <w:rFonts w:ascii="宋体" w:hAnsi="宋体" w:eastAsia="宋体" w:cs="宋体"/>
                <w:spacing w:val="4"/>
                <w:sz w:val="24"/>
                <w:szCs w:val="24"/>
              </w:rPr>
              <w:t xml:space="preserve"> </w:t>
            </w:r>
            <w:r>
              <w:rPr>
                <w:rFonts w:ascii="宋体" w:hAnsi="宋体" w:eastAsia="宋体" w:cs="宋体"/>
                <w:spacing w:val="12"/>
                <w:sz w:val="24"/>
                <w:szCs w:val="24"/>
              </w:rPr>
              <w:t>小儿神经外科专业</w:t>
            </w:r>
          </w:p>
        </w:tc>
      </w:tr>
      <w:tr w14:paraId="55EB27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148DECEF">
            <w:pPr>
              <w:spacing w:before="51" w:line="198" w:lineRule="auto"/>
              <w:ind w:left="32"/>
              <w:rPr>
                <w:rFonts w:ascii="宋体" w:hAnsi="宋体" w:eastAsia="宋体" w:cs="宋体"/>
                <w:sz w:val="24"/>
                <w:szCs w:val="24"/>
              </w:rPr>
            </w:pPr>
            <w:r>
              <w:rPr>
                <w:rFonts w:ascii="宋体" w:hAnsi="宋体" w:eastAsia="宋体" w:cs="宋体"/>
                <w:spacing w:val="-2"/>
                <w:sz w:val="24"/>
                <w:szCs w:val="24"/>
              </w:rPr>
              <w:t>□05.</w:t>
            </w:r>
          </w:p>
        </w:tc>
        <w:tc>
          <w:tcPr>
            <w:tcW w:w="3348" w:type="dxa"/>
            <w:vAlign w:val="top"/>
          </w:tcPr>
          <w:p w14:paraId="7E357693">
            <w:pPr>
              <w:spacing w:before="51" w:line="198" w:lineRule="auto"/>
              <w:ind w:left="141"/>
              <w:rPr>
                <w:rFonts w:ascii="宋体" w:hAnsi="宋体" w:eastAsia="宋体" w:cs="宋体"/>
                <w:sz w:val="24"/>
                <w:szCs w:val="24"/>
              </w:rPr>
            </w:pPr>
            <w:r>
              <w:rPr>
                <w:rFonts w:ascii="宋体" w:hAnsi="宋体" w:eastAsia="宋体" w:cs="宋体"/>
                <w:b/>
                <w:bCs/>
                <w:spacing w:val="6"/>
                <w:sz w:val="24"/>
                <w:szCs w:val="24"/>
              </w:rPr>
              <w:t>妇产科</w:t>
            </w:r>
          </w:p>
        </w:tc>
        <w:tc>
          <w:tcPr>
            <w:tcW w:w="1541" w:type="dxa"/>
            <w:vAlign w:val="top"/>
          </w:tcPr>
          <w:p w14:paraId="08D736ED">
            <w:pPr>
              <w:rPr>
                <w:rFonts w:ascii="Arial"/>
                <w:sz w:val="21"/>
              </w:rPr>
            </w:pPr>
          </w:p>
        </w:tc>
        <w:tc>
          <w:tcPr>
            <w:tcW w:w="2424" w:type="dxa"/>
            <w:vAlign w:val="top"/>
          </w:tcPr>
          <w:p w14:paraId="5973D81E">
            <w:pPr>
              <w:rPr>
                <w:rFonts w:ascii="Arial"/>
                <w:sz w:val="21"/>
              </w:rPr>
            </w:pPr>
          </w:p>
        </w:tc>
      </w:tr>
      <w:tr w14:paraId="0024D7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35D2498F">
            <w:pPr>
              <w:spacing w:before="52" w:line="198" w:lineRule="auto"/>
              <w:ind w:left="32"/>
              <w:rPr>
                <w:rFonts w:ascii="宋体" w:hAnsi="宋体" w:eastAsia="宋体" w:cs="宋体"/>
                <w:sz w:val="24"/>
                <w:szCs w:val="24"/>
              </w:rPr>
            </w:pPr>
            <w:r>
              <w:rPr>
                <w:rFonts w:ascii="宋体" w:hAnsi="宋体" w:eastAsia="宋体" w:cs="宋体"/>
                <w:spacing w:val="1"/>
                <w:sz w:val="24"/>
                <w:szCs w:val="24"/>
              </w:rPr>
              <w:t>□05.01</w:t>
            </w:r>
          </w:p>
        </w:tc>
        <w:tc>
          <w:tcPr>
            <w:tcW w:w="3348" w:type="dxa"/>
            <w:vAlign w:val="top"/>
          </w:tcPr>
          <w:p w14:paraId="367DEE0F">
            <w:pPr>
              <w:spacing w:before="52" w:line="198" w:lineRule="auto"/>
              <w:ind w:left="268"/>
              <w:rPr>
                <w:rFonts w:ascii="宋体" w:hAnsi="宋体" w:eastAsia="宋体" w:cs="宋体"/>
                <w:sz w:val="24"/>
                <w:szCs w:val="24"/>
              </w:rPr>
            </w:pPr>
            <w:r>
              <w:rPr>
                <w:rFonts w:ascii="宋体" w:hAnsi="宋体" w:eastAsia="宋体" w:cs="宋体"/>
                <w:spacing w:val="10"/>
                <w:sz w:val="24"/>
                <w:szCs w:val="24"/>
              </w:rPr>
              <w:t>妇科专业</w:t>
            </w:r>
          </w:p>
        </w:tc>
        <w:tc>
          <w:tcPr>
            <w:tcW w:w="1541" w:type="dxa"/>
            <w:vAlign w:val="top"/>
          </w:tcPr>
          <w:p w14:paraId="43E8D745">
            <w:pPr>
              <w:spacing w:before="52" w:line="198" w:lineRule="auto"/>
              <w:ind w:left="539"/>
              <w:rPr>
                <w:rFonts w:ascii="宋体" w:hAnsi="宋体" w:eastAsia="宋体" w:cs="宋体"/>
                <w:sz w:val="24"/>
                <w:szCs w:val="24"/>
              </w:rPr>
            </w:pPr>
            <w:r>
              <w:rPr>
                <w:rFonts w:ascii="宋体" w:hAnsi="宋体" w:eastAsia="宋体" w:cs="宋体"/>
                <w:spacing w:val="-2"/>
                <w:sz w:val="24"/>
                <w:szCs w:val="24"/>
              </w:rPr>
              <w:t>□09.</w:t>
            </w:r>
          </w:p>
        </w:tc>
        <w:tc>
          <w:tcPr>
            <w:tcW w:w="2424" w:type="dxa"/>
            <w:vAlign w:val="top"/>
          </w:tcPr>
          <w:p w14:paraId="3529A780">
            <w:pPr>
              <w:spacing w:before="52" w:line="198" w:lineRule="auto"/>
              <w:ind w:left="135"/>
              <w:rPr>
                <w:rFonts w:ascii="宋体" w:hAnsi="宋体" w:eastAsia="宋体" w:cs="宋体"/>
                <w:sz w:val="24"/>
                <w:szCs w:val="24"/>
              </w:rPr>
            </w:pPr>
            <w:r>
              <w:rPr>
                <w:rFonts w:ascii="宋体" w:hAnsi="宋体" w:eastAsia="宋体" w:cs="宋体"/>
                <w:b/>
                <w:bCs/>
                <w:spacing w:val="9"/>
                <w:sz w:val="24"/>
                <w:szCs w:val="24"/>
              </w:rPr>
              <w:t>儿童保健科</w:t>
            </w:r>
          </w:p>
        </w:tc>
      </w:tr>
      <w:tr w14:paraId="7DD6D6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09FBA3BA">
            <w:pPr>
              <w:spacing w:before="53" w:line="197" w:lineRule="auto"/>
              <w:ind w:left="32"/>
              <w:rPr>
                <w:rFonts w:ascii="宋体" w:hAnsi="宋体" w:eastAsia="宋体" w:cs="宋体"/>
                <w:sz w:val="24"/>
                <w:szCs w:val="24"/>
              </w:rPr>
            </w:pPr>
            <w:r>
              <w:rPr>
                <w:rFonts w:ascii="宋体" w:hAnsi="宋体" w:eastAsia="宋体" w:cs="宋体"/>
                <w:spacing w:val="1"/>
                <w:sz w:val="24"/>
                <w:szCs w:val="24"/>
              </w:rPr>
              <w:t>□05.02</w:t>
            </w:r>
          </w:p>
        </w:tc>
        <w:tc>
          <w:tcPr>
            <w:tcW w:w="3348" w:type="dxa"/>
            <w:vAlign w:val="top"/>
          </w:tcPr>
          <w:p w14:paraId="691B85CF">
            <w:pPr>
              <w:spacing w:before="53" w:line="197" w:lineRule="auto"/>
              <w:ind w:left="267"/>
              <w:rPr>
                <w:rFonts w:ascii="宋体" w:hAnsi="宋体" w:eastAsia="宋体" w:cs="宋体"/>
                <w:sz w:val="24"/>
                <w:szCs w:val="24"/>
              </w:rPr>
            </w:pPr>
            <w:r>
              <w:rPr>
                <w:rFonts w:ascii="宋体" w:hAnsi="宋体" w:eastAsia="宋体" w:cs="宋体"/>
                <w:spacing w:val="10"/>
                <w:sz w:val="24"/>
                <w:szCs w:val="24"/>
              </w:rPr>
              <w:t>产科专业</w:t>
            </w:r>
          </w:p>
        </w:tc>
        <w:tc>
          <w:tcPr>
            <w:tcW w:w="1541" w:type="dxa"/>
            <w:vAlign w:val="top"/>
          </w:tcPr>
          <w:p w14:paraId="1D9C4EDC">
            <w:pPr>
              <w:spacing w:before="53" w:line="197" w:lineRule="auto"/>
              <w:ind w:left="539"/>
              <w:rPr>
                <w:rFonts w:ascii="宋体" w:hAnsi="宋体" w:eastAsia="宋体" w:cs="宋体"/>
                <w:sz w:val="24"/>
                <w:szCs w:val="24"/>
              </w:rPr>
            </w:pPr>
            <w:r>
              <w:rPr>
                <w:rFonts w:ascii="宋体" w:hAnsi="宋体" w:eastAsia="宋体" w:cs="宋体"/>
                <w:spacing w:val="1"/>
                <w:sz w:val="24"/>
                <w:szCs w:val="24"/>
              </w:rPr>
              <w:t>□09.01</w:t>
            </w:r>
          </w:p>
        </w:tc>
        <w:tc>
          <w:tcPr>
            <w:tcW w:w="2424" w:type="dxa"/>
            <w:vAlign w:val="top"/>
          </w:tcPr>
          <w:p w14:paraId="42FEDA52">
            <w:pPr>
              <w:spacing w:before="53" w:line="197" w:lineRule="auto"/>
              <w:ind w:left="262"/>
              <w:rPr>
                <w:rFonts w:ascii="宋体" w:hAnsi="宋体" w:eastAsia="宋体" w:cs="宋体"/>
                <w:sz w:val="24"/>
                <w:szCs w:val="24"/>
              </w:rPr>
            </w:pPr>
            <w:r>
              <w:rPr>
                <w:rFonts w:ascii="宋体" w:hAnsi="宋体" w:eastAsia="宋体" w:cs="宋体"/>
                <w:spacing w:val="12"/>
                <w:sz w:val="24"/>
                <w:szCs w:val="24"/>
              </w:rPr>
              <w:t>儿童生长发育专业</w:t>
            </w:r>
          </w:p>
        </w:tc>
      </w:tr>
      <w:tr w14:paraId="484F5C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14:paraId="1644ACE3">
            <w:pPr>
              <w:spacing w:before="52" w:line="197" w:lineRule="auto"/>
              <w:ind w:left="32"/>
              <w:rPr>
                <w:rFonts w:ascii="宋体" w:hAnsi="宋体" w:eastAsia="宋体" w:cs="宋体"/>
                <w:sz w:val="24"/>
                <w:szCs w:val="24"/>
              </w:rPr>
            </w:pPr>
            <w:r>
              <w:rPr>
                <w:rFonts w:ascii="宋体" w:hAnsi="宋体" w:eastAsia="宋体" w:cs="宋体"/>
                <w:spacing w:val="1"/>
                <w:sz w:val="24"/>
                <w:szCs w:val="24"/>
              </w:rPr>
              <w:t>□05.03</w:t>
            </w:r>
          </w:p>
        </w:tc>
        <w:tc>
          <w:tcPr>
            <w:tcW w:w="3348" w:type="dxa"/>
            <w:vAlign w:val="top"/>
          </w:tcPr>
          <w:p w14:paraId="570A270B">
            <w:pPr>
              <w:spacing w:before="52" w:line="197" w:lineRule="auto"/>
              <w:ind w:left="267"/>
              <w:rPr>
                <w:rFonts w:ascii="宋体" w:hAnsi="宋体" w:eastAsia="宋体" w:cs="宋体"/>
                <w:sz w:val="24"/>
                <w:szCs w:val="24"/>
              </w:rPr>
            </w:pPr>
            <w:r>
              <w:rPr>
                <w:rFonts w:ascii="宋体" w:hAnsi="宋体" w:eastAsia="宋体" w:cs="宋体"/>
                <w:spacing w:val="12"/>
                <w:sz w:val="24"/>
                <w:szCs w:val="24"/>
              </w:rPr>
              <w:t>计划生育专业</w:t>
            </w:r>
          </w:p>
        </w:tc>
        <w:tc>
          <w:tcPr>
            <w:tcW w:w="1541" w:type="dxa"/>
            <w:vAlign w:val="top"/>
          </w:tcPr>
          <w:p w14:paraId="22CD82F7">
            <w:pPr>
              <w:spacing w:before="52" w:line="197" w:lineRule="auto"/>
              <w:ind w:left="539"/>
              <w:rPr>
                <w:rFonts w:ascii="宋体" w:hAnsi="宋体" w:eastAsia="宋体" w:cs="宋体"/>
                <w:sz w:val="24"/>
                <w:szCs w:val="24"/>
              </w:rPr>
            </w:pPr>
            <w:r>
              <w:rPr>
                <w:rFonts w:ascii="宋体" w:hAnsi="宋体" w:eastAsia="宋体" w:cs="宋体"/>
                <w:spacing w:val="1"/>
                <w:sz w:val="24"/>
                <w:szCs w:val="24"/>
              </w:rPr>
              <w:t>□09.02</w:t>
            </w:r>
          </w:p>
        </w:tc>
        <w:tc>
          <w:tcPr>
            <w:tcW w:w="2424" w:type="dxa"/>
            <w:vAlign w:val="top"/>
          </w:tcPr>
          <w:p w14:paraId="0D8AF7B8">
            <w:pPr>
              <w:spacing w:before="52" w:line="197" w:lineRule="auto"/>
              <w:ind w:left="262"/>
              <w:rPr>
                <w:rFonts w:ascii="宋体" w:hAnsi="宋体" w:eastAsia="宋体" w:cs="宋体"/>
                <w:sz w:val="24"/>
                <w:szCs w:val="24"/>
              </w:rPr>
            </w:pPr>
            <w:r>
              <w:rPr>
                <w:rFonts w:ascii="宋体" w:hAnsi="宋体" w:eastAsia="宋体" w:cs="宋体"/>
                <w:spacing w:val="11"/>
                <w:sz w:val="24"/>
                <w:szCs w:val="24"/>
              </w:rPr>
              <w:t>儿童营养专业</w:t>
            </w:r>
          </w:p>
        </w:tc>
      </w:tr>
      <w:tr w14:paraId="27A6A5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14:paraId="307CD017">
            <w:pPr>
              <w:spacing w:before="52" w:line="198" w:lineRule="auto"/>
              <w:ind w:left="32"/>
              <w:rPr>
                <w:rFonts w:ascii="宋体" w:hAnsi="宋体" w:eastAsia="宋体" w:cs="宋体"/>
                <w:sz w:val="24"/>
                <w:szCs w:val="24"/>
              </w:rPr>
            </w:pPr>
            <w:r>
              <w:rPr>
                <w:rFonts w:ascii="宋体" w:hAnsi="宋体" w:eastAsia="宋体" w:cs="宋体"/>
                <w:spacing w:val="1"/>
                <w:sz w:val="24"/>
                <w:szCs w:val="24"/>
              </w:rPr>
              <w:t>□05.04</w:t>
            </w:r>
          </w:p>
        </w:tc>
        <w:tc>
          <w:tcPr>
            <w:tcW w:w="3348" w:type="dxa"/>
            <w:vAlign w:val="top"/>
          </w:tcPr>
          <w:p w14:paraId="227B5EFB">
            <w:pPr>
              <w:spacing w:before="52" w:line="198" w:lineRule="auto"/>
              <w:ind w:left="266"/>
              <w:rPr>
                <w:rFonts w:ascii="宋体" w:hAnsi="宋体" w:eastAsia="宋体" w:cs="宋体"/>
                <w:sz w:val="24"/>
                <w:szCs w:val="24"/>
              </w:rPr>
            </w:pPr>
            <w:r>
              <w:rPr>
                <w:rFonts w:ascii="宋体" w:hAnsi="宋体" w:eastAsia="宋体" w:cs="宋体"/>
                <w:spacing w:val="11"/>
                <w:sz w:val="24"/>
                <w:szCs w:val="24"/>
              </w:rPr>
              <w:t>优生学专业</w:t>
            </w:r>
          </w:p>
        </w:tc>
        <w:tc>
          <w:tcPr>
            <w:tcW w:w="1541" w:type="dxa"/>
            <w:vAlign w:val="top"/>
          </w:tcPr>
          <w:p w14:paraId="4758EC73">
            <w:pPr>
              <w:spacing w:before="52" w:line="198" w:lineRule="auto"/>
              <w:ind w:left="539"/>
              <w:rPr>
                <w:rFonts w:ascii="宋体" w:hAnsi="宋体" w:eastAsia="宋体" w:cs="宋体"/>
                <w:sz w:val="24"/>
                <w:szCs w:val="24"/>
              </w:rPr>
            </w:pPr>
            <w:r>
              <w:rPr>
                <w:rFonts w:ascii="宋体" w:hAnsi="宋体" w:eastAsia="宋体" w:cs="宋体"/>
                <w:spacing w:val="1"/>
                <w:sz w:val="24"/>
                <w:szCs w:val="24"/>
              </w:rPr>
              <w:t>□09.03</w:t>
            </w:r>
          </w:p>
        </w:tc>
        <w:tc>
          <w:tcPr>
            <w:tcW w:w="2424" w:type="dxa"/>
            <w:vAlign w:val="top"/>
          </w:tcPr>
          <w:p w14:paraId="41BAC60B">
            <w:pPr>
              <w:spacing w:before="52" w:line="198" w:lineRule="auto"/>
              <w:ind w:left="262"/>
              <w:rPr>
                <w:rFonts w:ascii="宋体" w:hAnsi="宋体" w:eastAsia="宋体" w:cs="宋体"/>
                <w:sz w:val="24"/>
                <w:szCs w:val="24"/>
              </w:rPr>
            </w:pPr>
            <w:r>
              <w:rPr>
                <w:rFonts w:ascii="宋体" w:hAnsi="宋体" w:eastAsia="宋体" w:cs="宋体"/>
                <w:spacing w:val="12"/>
                <w:sz w:val="24"/>
                <w:szCs w:val="24"/>
              </w:rPr>
              <w:t>儿童心理卫生专业</w:t>
            </w:r>
          </w:p>
        </w:tc>
      </w:tr>
      <w:tr w14:paraId="7C86FF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484" w:hRule="atLeast"/>
        </w:trPr>
        <w:tc>
          <w:tcPr>
            <w:tcW w:w="1025" w:type="dxa"/>
            <w:tcBorders>
              <w:bottom w:val="single" w:color="000000" w:sz="6" w:space="0"/>
            </w:tcBorders>
            <w:vAlign w:val="top"/>
          </w:tcPr>
          <w:p w14:paraId="60DDBB9D">
            <w:pPr>
              <w:spacing w:before="54" w:line="239" w:lineRule="auto"/>
              <w:ind w:left="32"/>
              <w:rPr>
                <w:rFonts w:ascii="宋体" w:hAnsi="宋体" w:eastAsia="宋体" w:cs="宋体"/>
                <w:sz w:val="24"/>
                <w:szCs w:val="24"/>
              </w:rPr>
            </w:pPr>
            <w:r>
              <w:rPr>
                <w:rFonts w:ascii="宋体" w:hAnsi="宋体" w:eastAsia="宋体" w:cs="宋体"/>
                <w:spacing w:val="1"/>
                <w:sz w:val="24"/>
                <w:szCs w:val="24"/>
              </w:rPr>
              <w:t>□05.05</w:t>
            </w:r>
          </w:p>
        </w:tc>
        <w:tc>
          <w:tcPr>
            <w:tcW w:w="3348" w:type="dxa"/>
            <w:tcBorders>
              <w:bottom w:val="single" w:color="000000" w:sz="6" w:space="0"/>
            </w:tcBorders>
            <w:vAlign w:val="top"/>
          </w:tcPr>
          <w:p w14:paraId="3D6EBE9F">
            <w:pPr>
              <w:spacing w:before="55" w:line="219" w:lineRule="auto"/>
              <w:ind w:left="269"/>
              <w:rPr>
                <w:rFonts w:ascii="宋体" w:hAnsi="宋体" w:eastAsia="宋体" w:cs="宋体"/>
                <w:sz w:val="24"/>
                <w:szCs w:val="24"/>
              </w:rPr>
            </w:pPr>
            <w:r>
              <w:rPr>
                <w:rFonts w:ascii="宋体" w:hAnsi="宋体" w:eastAsia="宋体" w:cs="宋体"/>
                <w:spacing w:val="13"/>
                <w:sz w:val="24"/>
                <w:szCs w:val="24"/>
              </w:rPr>
              <w:t>生殖健康与不孕症专业</w:t>
            </w:r>
          </w:p>
        </w:tc>
        <w:tc>
          <w:tcPr>
            <w:tcW w:w="1541" w:type="dxa"/>
            <w:tcBorders>
              <w:bottom w:val="single" w:color="000000" w:sz="6" w:space="0"/>
            </w:tcBorders>
            <w:vAlign w:val="top"/>
          </w:tcPr>
          <w:p w14:paraId="1565C542">
            <w:pPr>
              <w:spacing w:before="54" w:line="239" w:lineRule="auto"/>
              <w:ind w:left="539"/>
              <w:rPr>
                <w:rFonts w:ascii="宋体" w:hAnsi="宋体" w:eastAsia="宋体" w:cs="宋体"/>
                <w:sz w:val="24"/>
                <w:szCs w:val="24"/>
              </w:rPr>
            </w:pPr>
            <w:r>
              <w:rPr>
                <w:rFonts w:ascii="宋体" w:hAnsi="宋体" w:eastAsia="宋体" w:cs="宋体"/>
                <w:spacing w:val="1"/>
                <w:sz w:val="24"/>
                <w:szCs w:val="24"/>
              </w:rPr>
              <w:t>□09.04</w:t>
            </w:r>
          </w:p>
          <w:p w14:paraId="51FD8FA3">
            <w:pPr>
              <w:spacing w:before="8" w:line="239" w:lineRule="auto"/>
              <w:ind w:left="539"/>
              <w:rPr>
                <w:rFonts w:ascii="宋体" w:hAnsi="宋体" w:eastAsia="宋体" w:cs="宋体"/>
                <w:sz w:val="24"/>
                <w:szCs w:val="24"/>
              </w:rPr>
            </w:pPr>
            <w:r>
              <w:rPr>
                <w:rFonts w:ascii="宋体" w:hAnsi="宋体" w:eastAsia="宋体" w:cs="宋体"/>
                <w:spacing w:val="1"/>
                <w:sz w:val="24"/>
                <w:szCs w:val="24"/>
              </w:rPr>
              <w:t>□09.05</w:t>
            </w:r>
          </w:p>
          <w:p w14:paraId="4D6BCCF7">
            <w:pPr>
              <w:spacing w:line="250" w:lineRule="auto"/>
              <w:rPr>
                <w:rFonts w:ascii="Arial"/>
                <w:sz w:val="21"/>
              </w:rPr>
            </w:pPr>
          </w:p>
          <w:p w14:paraId="1E4FF940">
            <w:pPr>
              <w:spacing w:before="78" w:line="239" w:lineRule="auto"/>
              <w:ind w:left="539"/>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10.</w:t>
            </w:r>
          </w:p>
        </w:tc>
        <w:tc>
          <w:tcPr>
            <w:tcW w:w="2424" w:type="dxa"/>
            <w:tcBorders>
              <w:bottom w:val="single" w:color="000000" w:sz="6" w:space="0"/>
            </w:tcBorders>
            <w:vAlign w:val="top"/>
          </w:tcPr>
          <w:p w14:paraId="41D83FC3">
            <w:pPr>
              <w:spacing w:before="53" w:line="248" w:lineRule="auto"/>
              <w:ind w:left="262" w:right="138"/>
              <w:rPr>
                <w:rFonts w:ascii="宋体" w:hAnsi="宋体" w:eastAsia="宋体" w:cs="宋体"/>
                <w:sz w:val="24"/>
                <w:szCs w:val="24"/>
              </w:rPr>
            </w:pPr>
            <w:r>
              <w:rPr>
                <w:rFonts w:ascii="宋体" w:hAnsi="宋体" w:eastAsia="宋体" w:cs="宋体"/>
                <w:spacing w:val="12"/>
                <w:sz w:val="24"/>
                <w:szCs w:val="24"/>
              </w:rPr>
              <w:t>儿童五官保健专业</w:t>
            </w:r>
            <w:r>
              <w:rPr>
                <w:rFonts w:ascii="宋体" w:hAnsi="宋体" w:eastAsia="宋体" w:cs="宋体"/>
                <w:spacing w:val="6"/>
                <w:sz w:val="24"/>
                <w:szCs w:val="24"/>
              </w:rPr>
              <w:t xml:space="preserve"> </w:t>
            </w:r>
            <w:r>
              <w:rPr>
                <w:rFonts w:ascii="宋体" w:hAnsi="宋体" w:eastAsia="宋体" w:cs="宋体"/>
                <w:spacing w:val="11"/>
                <w:sz w:val="24"/>
                <w:szCs w:val="24"/>
              </w:rPr>
              <w:t>儿童康复专业</w:t>
            </w:r>
          </w:p>
          <w:p w14:paraId="7BC88903">
            <w:pPr>
              <w:spacing w:before="315" w:line="219" w:lineRule="auto"/>
              <w:ind w:left="145"/>
              <w:rPr>
                <w:rFonts w:ascii="宋体" w:hAnsi="宋体" w:eastAsia="宋体" w:cs="宋体"/>
                <w:sz w:val="24"/>
                <w:szCs w:val="24"/>
              </w:rPr>
            </w:pPr>
            <w:r>
              <w:rPr>
                <w:rFonts w:ascii="宋体" w:hAnsi="宋体" w:eastAsia="宋体" w:cs="宋体"/>
                <w:b/>
                <w:bCs/>
                <w:spacing w:val="-7"/>
                <w:sz w:val="24"/>
                <w:szCs w:val="24"/>
              </w:rPr>
              <w:t>眼科</w:t>
            </w:r>
          </w:p>
        </w:tc>
      </w:tr>
    </w:tbl>
    <w:p w14:paraId="6422DB0C">
      <w:pPr>
        <w:pStyle w:val="2"/>
      </w:pPr>
    </w:p>
    <w:p w14:paraId="36A861D5">
      <w:pPr>
        <w:sectPr>
          <w:headerReference r:id="rId24" w:type="default"/>
          <w:footerReference r:id="rId25" w:type="default"/>
          <w:pgSz w:w="11906" w:h="16838"/>
          <w:pgMar w:top="400" w:right="1436" w:bottom="693" w:left="1388" w:header="0" w:footer="381" w:gutter="0"/>
          <w:pgNumType w:fmt="decimal"/>
          <w:cols w:space="720" w:num="1"/>
        </w:sectPr>
      </w:pPr>
    </w:p>
    <w:p w14:paraId="15C54254">
      <w:pPr>
        <w:pStyle w:val="2"/>
        <w:spacing w:line="256" w:lineRule="auto"/>
      </w:pPr>
      <w:r>
        <w:drawing>
          <wp:anchor distT="0" distB="0" distL="0" distR="0" simplePos="0" relativeHeight="251745280" behindDoc="0" locked="0" layoutInCell="1" allowOverlap="1">
            <wp:simplePos x="0" y="0"/>
            <wp:positionH relativeFrom="column">
              <wp:posOffset>20955</wp:posOffset>
            </wp:positionH>
            <wp:positionV relativeFrom="paragraph">
              <wp:posOffset>87630</wp:posOffset>
            </wp:positionV>
            <wp:extent cx="5420360" cy="1143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2"/>
                    <a:stretch>
                      <a:fillRect/>
                    </a:stretch>
                  </pic:blipFill>
                  <pic:spPr>
                    <a:xfrm>
                      <a:off x="0" y="0"/>
                      <a:ext cx="5420359" cy="11430"/>
                    </a:xfrm>
                    <a:prstGeom prst="rect">
                      <a:avLst/>
                    </a:prstGeom>
                  </pic:spPr>
                </pic:pic>
              </a:graphicData>
            </a:graphic>
          </wp:anchor>
        </w:drawing>
      </w:r>
    </w:p>
    <w:p w14:paraId="6E8F130C">
      <w:pPr>
        <w:spacing w:before="78" w:line="219" w:lineRule="auto"/>
        <w:jc w:val="right"/>
        <w:rPr>
          <w:rFonts w:ascii="宋体" w:hAnsi="宋体" w:eastAsia="宋体" w:cs="宋体"/>
          <w:sz w:val="24"/>
          <w:szCs w:val="24"/>
        </w:rPr>
      </w:pPr>
      <w:r>
        <w:rPr>
          <w:rFonts w:ascii="宋体" w:hAnsi="宋体" w:eastAsia="宋体" w:cs="宋体"/>
          <w:b/>
          <w:bCs/>
          <w:spacing w:val="6"/>
          <w:sz w:val="24"/>
          <w:szCs w:val="24"/>
        </w:rPr>
        <w:t>代码</w:t>
      </w:r>
      <w:r>
        <w:rPr>
          <w:rFonts w:ascii="宋体" w:hAnsi="宋体" w:eastAsia="宋体" w:cs="宋体"/>
          <w:spacing w:val="14"/>
          <w:sz w:val="24"/>
          <w:szCs w:val="24"/>
        </w:rPr>
        <w:t xml:space="preserve">      </w:t>
      </w:r>
      <w:r>
        <w:rPr>
          <w:rFonts w:ascii="宋体" w:hAnsi="宋体" w:eastAsia="宋体" w:cs="宋体"/>
          <w:b/>
          <w:bCs/>
          <w:spacing w:val="6"/>
          <w:sz w:val="24"/>
          <w:szCs w:val="24"/>
        </w:rPr>
        <w:t>诊疗科目</w:t>
      </w:r>
      <w:r>
        <w:rPr>
          <w:rFonts w:ascii="宋体" w:hAnsi="宋体" w:eastAsia="宋体" w:cs="宋体"/>
          <w:spacing w:val="13"/>
          <w:sz w:val="24"/>
          <w:szCs w:val="24"/>
        </w:rPr>
        <w:t xml:space="preserve">      </w:t>
      </w:r>
      <w:r>
        <w:rPr>
          <w:rFonts w:ascii="宋体" w:hAnsi="宋体" w:eastAsia="宋体" w:cs="宋体"/>
          <w:b/>
          <w:bCs/>
          <w:spacing w:val="6"/>
          <w:sz w:val="24"/>
          <w:szCs w:val="24"/>
        </w:rPr>
        <w:t>床位数</w:t>
      </w:r>
      <w:r>
        <w:rPr>
          <w:rFonts w:ascii="宋体" w:hAnsi="宋体" w:eastAsia="宋体" w:cs="宋体"/>
          <w:spacing w:val="12"/>
          <w:sz w:val="24"/>
          <w:szCs w:val="24"/>
        </w:rPr>
        <w:t xml:space="preserve">        </w:t>
      </w:r>
      <w:r>
        <w:rPr>
          <w:rFonts w:ascii="宋体" w:hAnsi="宋体" w:eastAsia="宋体" w:cs="宋体"/>
          <w:b/>
          <w:bCs/>
          <w:spacing w:val="6"/>
          <w:sz w:val="24"/>
          <w:szCs w:val="24"/>
        </w:rPr>
        <w:t>代码</w:t>
      </w:r>
      <w:r>
        <w:rPr>
          <w:rFonts w:ascii="宋体" w:hAnsi="宋体" w:eastAsia="宋体" w:cs="宋体"/>
          <w:spacing w:val="14"/>
          <w:sz w:val="24"/>
          <w:szCs w:val="24"/>
        </w:rPr>
        <w:t xml:space="preserve">      </w:t>
      </w:r>
      <w:r>
        <w:rPr>
          <w:rFonts w:ascii="宋体" w:hAnsi="宋体" w:eastAsia="宋体" w:cs="宋体"/>
          <w:b/>
          <w:bCs/>
          <w:spacing w:val="6"/>
          <w:sz w:val="24"/>
          <w:szCs w:val="24"/>
        </w:rPr>
        <w:t>诊疗科目</w:t>
      </w:r>
      <w:r>
        <w:rPr>
          <w:rFonts w:ascii="宋体" w:hAnsi="宋体" w:eastAsia="宋体" w:cs="宋体"/>
          <w:spacing w:val="13"/>
          <w:sz w:val="24"/>
          <w:szCs w:val="24"/>
        </w:rPr>
        <w:t xml:space="preserve">      </w:t>
      </w:r>
      <w:r>
        <w:rPr>
          <w:rFonts w:ascii="宋体" w:hAnsi="宋体" w:eastAsia="宋体" w:cs="宋体"/>
          <w:b/>
          <w:bCs/>
          <w:spacing w:val="6"/>
          <w:sz w:val="24"/>
          <w:szCs w:val="24"/>
        </w:rPr>
        <w:t>床位数</w:t>
      </w:r>
    </w:p>
    <w:p w14:paraId="5268FF0F">
      <w:pPr>
        <w:spacing w:line="66" w:lineRule="exact"/>
      </w:pPr>
    </w:p>
    <w:tbl>
      <w:tblPr>
        <w:tblStyle w:val="7"/>
        <w:tblW w:w="8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9"/>
        <w:gridCol w:w="3375"/>
        <w:gridCol w:w="1452"/>
        <w:gridCol w:w="2773"/>
      </w:tblGrid>
      <w:tr w14:paraId="049258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1039" w:type="dxa"/>
            <w:tcBorders>
              <w:top w:val="single" w:color="000000" w:sz="6" w:space="0"/>
            </w:tcBorders>
            <w:vAlign w:val="top"/>
          </w:tcPr>
          <w:p w14:paraId="351F9BC1">
            <w:pPr>
              <w:spacing w:before="271" w:line="207"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11.</w:t>
            </w:r>
          </w:p>
        </w:tc>
        <w:tc>
          <w:tcPr>
            <w:tcW w:w="3375" w:type="dxa"/>
            <w:tcBorders>
              <w:top w:val="single" w:color="000000" w:sz="6" w:space="0"/>
            </w:tcBorders>
            <w:vAlign w:val="top"/>
          </w:tcPr>
          <w:p w14:paraId="4A57F7C4">
            <w:pPr>
              <w:spacing w:before="271" w:line="207" w:lineRule="auto"/>
              <w:ind w:left="173"/>
              <w:rPr>
                <w:rFonts w:ascii="宋体" w:hAnsi="宋体" w:eastAsia="宋体" w:cs="宋体"/>
                <w:sz w:val="24"/>
                <w:szCs w:val="24"/>
              </w:rPr>
            </w:pPr>
            <w:r>
              <w:rPr>
                <w:rFonts w:ascii="宋体" w:hAnsi="宋体" w:eastAsia="宋体" w:cs="宋体"/>
                <w:b/>
                <w:bCs/>
                <w:spacing w:val="9"/>
                <w:sz w:val="24"/>
                <w:szCs w:val="24"/>
              </w:rPr>
              <w:t>耳鼻咽喉科</w:t>
            </w:r>
          </w:p>
        </w:tc>
        <w:tc>
          <w:tcPr>
            <w:tcW w:w="1452" w:type="dxa"/>
            <w:tcBorders>
              <w:top w:val="single" w:color="000000" w:sz="6" w:space="0"/>
            </w:tcBorders>
            <w:vAlign w:val="top"/>
          </w:tcPr>
          <w:p w14:paraId="10AC73C9">
            <w:pPr>
              <w:spacing w:before="271" w:line="207" w:lineRule="auto"/>
              <w:ind w:left="54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15.05</w:t>
            </w:r>
          </w:p>
        </w:tc>
        <w:tc>
          <w:tcPr>
            <w:tcW w:w="2773" w:type="dxa"/>
            <w:tcBorders>
              <w:top w:val="single" w:color="000000" w:sz="6" w:space="0"/>
            </w:tcBorders>
            <w:vAlign w:val="top"/>
          </w:tcPr>
          <w:p w14:paraId="1E153753">
            <w:pPr>
              <w:spacing w:before="271" w:line="207" w:lineRule="auto"/>
              <w:ind w:left="486"/>
              <w:rPr>
                <w:rFonts w:ascii="宋体" w:hAnsi="宋体" w:eastAsia="宋体" w:cs="宋体"/>
                <w:sz w:val="24"/>
                <w:szCs w:val="24"/>
              </w:rPr>
            </w:pPr>
            <w:r>
              <w:rPr>
                <w:rFonts w:ascii="宋体" w:hAnsi="宋体" w:eastAsia="宋体" w:cs="宋体"/>
                <w:spacing w:val="12"/>
                <w:sz w:val="24"/>
                <w:szCs w:val="24"/>
              </w:rPr>
              <w:t>社区防治专业</w:t>
            </w:r>
          </w:p>
        </w:tc>
      </w:tr>
      <w:tr w14:paraId="7A6E42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64295FB9">
            <w:pPr>
              <w:spacing w:before="42"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11.01</w:t>
            </w:r>
          </w:p>
        </w:tc>
        <w:tc>
          <w:tcPr>
            <w:tcW w:w="3375" w:type="dxa"/>
            <w:vAlign w:val="top"/>
          </w:tcPr>
          <w:p w14:paraId="08F3A550">
            <w:pPr>
              <w:spacing w:before="42" w:line="205" w:lineRule="auto"/>
              <w:ind w:left="300"/>
              <w:rPr>
                <w:rFonts w:ascii="宋体" w:hAnsi="宋体" w:eastAsia="宋体" w:cs="宋体"/>
                <w:sz w:val="24"/>
                <w:szCs w:val="24"/>
              </w:rPr>
            </w:pPr>
            <w:r>
              <w:rPr>
                <w:rFonts w:ascii="宋体" w:hAnsi="宋体" w:eastAsia="宋体" w:cs="宋体"/>
                <w:spacing w:val="9"/>
                <w:sz w:val="24"/>
                <w:szCs w:val="24"/>
              </w:rPr>
              <w:t>耳科专业</w:t>
            </w:r>
          </w:p>
        </w:tc>
        <w:tc>
          <w:tcPr>
            <w:tcW w:w="1452" w:type="dxa"/>
            <w:vAlign w:val="top"/>
          </w:tcPr>
          <w:p w14:paraId="0904D864">
            <w:pPr>
              <w:spacing w:before="42" w:line="205"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15.06</w:t>
            </w:r>
          </w:p>
        </w:tc>
        <w:tc>
          <w:tcPr>
            <w:tcW w:w="2773" w:type="dxa"/>
            <w:vAlign w:val="top"/>
          </w:tcPr>
          <w:p w14:paraId="2FF72F68">
            <w:pPr>
              <w:spacing w:before="42" w:line="205" w:lineRule="auto"/>
              <w:ind w:left="493"/>
              <w:rPr>
                <w:rFonts w:ascii="宋体" w:hAnsi="宋体" w:eastAsia="宋体" w:cs="宋体"/>
                <w:sz w:val="24"/>
                <w:szCs w:val="24"/>
              </w:rPr>
            </w:pPr>
            <w:r>
              <w:rPr>
                <w:rFonts w:ascii="宋体" w:hAnsi="宋体" w:eastAsia="宋体" w:cs="宋体"/>
                <w:spacing w:val="10"/>
                <w:sz w:val="24"/>
                <w:szCs w:val="24"/>
              </w:rPr>
              <w:t>临床心理专业</w:t>
            </w:r>
          </w:p>
        </w:tc>
      </w:tr>
      <w:tr w14:paraId="7FC7A3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6EF7AB5A">
            <w:pPr>
              <w:spacing w:before="42"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11.02</w:t>
            </w:r>
          </w:p>
        </w:tc>
        <w:tc>
          <w:tcPr>
            <w:tcW w:w="3375" w:type="dxa"/>
            <w:vAlign w:val="top"/>
          </w:tcPr>
          <w:p w14:paraId="4590FEAC">
            <w:pPr>
              <w:spacing w:before="42" w:line="205" w:lineRule="auto"/>
              <w:ind w:left="301"/>
              <w:rPr>
                <w:rFonts w:ascii="宋体" w:hAnsi="宋体" w:eastAsia="宋体" w:cs="宋体"/>
                <w:sz w:val="24"/>
                <w:szCs w:val="24"/>
              </w:rPr>
            </w:pPr>
            <w:r>
              <w:rPr>
                <w:rFonts w:ascii="宋体" w:hAnsi="宋体" w:eastAsia="宋体" w:cs="宋体"/>
                <w:spacing w:val="9"/>
                <w:sz w:val="24"/>
                <w:szCs w:val="24"/>
              </w:rPr>
              <w:t>鼻科专业</w:t>
            </w:r>
          </w:p>
        </w:tc>
        <w:tc>
          <w:tcPr>
            <w:tcW w:w="1452" w:type="dxa"/>
            <w:vAlign w:val="top"/>
          </w:tcPr>
          <w:p w14:paraId="6D75B4E1">
            <w:pPr>
              <w:spacing w:before="42" w:line="205"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15.07</w:t>
            </w:r>
          </w:p>
        </w:tc>
        <w:tc>
          <w:tcPr>
            <w:tcW w:w="2773" w:type="dxa"/>
            <w:vAlign w:val="top"/>
          </w:tcPr>
          <w:p w14:paraId="73D21E15">
            <w:pPr>
              <w:spacing w:before="42" w:line="205" w:lineRule="auto"/>
              <w:ind w:left="489"/>
              <w:rPr>
                <w:rFonts w:ascii="宋体" w:hAnsi="宋体" w:eastAsia="宋体" w:cs="宋体"/>
                <w:sz w:val="24"/>
                <w:szCs w:val="24"/>
              </w:rPr>
            </w:pPr>
            <w:r>
              <w:rPr>
                <w:rFonts w:ascii="宋体" w:hAnsi="宋体" w:eastAsia="宋体" w:cs="宋体"/>
                <w:spacing w:val="10"/>
                <w:sz w:val="24"/>
                <w:szCs w:val="24"/>
              </w:rPr>
              <w:t>司法精神专业</w:t>
            </w:r>
          </w:p>
        </w:tc>
      </w:tr>
      <w:tr w14:paraId="631664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7B685986">
            <w:pPr>
              <w:spacing w:before="43"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11.03</w:t>
            </w:r>
          </w:p>
        </w:tc>
        <w:tc>
          <w:tcPr>
            <w:tcW w:w="3375" w:type="dxa"/>
            <w:vAlign w:val="top"/>
          </w:tcPr>
          <w:p w14:paraId="786F2076">
            <w:pPr>
              <w:spacing w:before="43" w:line="205" w:lineRule="auto"/>
              <w:ind w:left="309"/>
              <w:rPr>
                <w:rFonts w:ascii="宋体" w:hAnsi="宋体" w:eastAsia="宋体" w:cs="宋体"/>
                <w:sz w:val="24"/>
                <w:szCs w:val="24"/>
              </w:rPr>
            </w:pPr>
            <w:r>
              <w:rPr>
                <w:rFonts w:ascii="宋体" w:hAnsi="宋体" w:eastAsia="宋体" w:cs="宋体"/>
                <w:spacing w:val="9"/>
                <w:sz w:val="24"/>
                <w:szCs w:val="24"/>
              </w:rPr>
              <w:t>咽喉科专业</w:t>
            </w:r>
          </w:p>
        </w:tc>
        <w:tc>
          <w:tcPr>
            <w:tcW w:w="1452" w:type="dxa"/>
            <w:vAlign w:val="top"/>
          </w:tcPr>
          <w:p w14:paraId="01D11DE1">
            <w:pPr>
              <w:rPr>
                <w:rFonts w:ascii="Arial"/>
                <w:sz w:val="21"/>
              </w:rPr>
            </w:pPr>
          </w:p>
        </w:tc>
        <w:tc>
          <w:tcPr>
            <w:tcW w:w="2773" w:type="dxa"/>
            <w:vAlign w:val="top"/>
          </w:tcPr>
          <w:p w14:paraId="30952FF6">
            <w:pPr>
              <w:rPr>
                <w:rFonts w:ascii="Arial"/>
                <w:sz w:val="21"/>
              </w:rPr>
            </w:pPr>
          </w:p>
        </w:tc>
      </w:tr>
      <w:tr w14:paraId="025A63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1039" w:type="dxa"/>
            <w:vAlign w:val="top"/>
          </w:tcPr>
          <w:p w14:paraId="46C06761">
            <w:pPr>
              <w:spacing w:line="284" w:lineRule="auto"/>
              <w:rPr>
                <w:rFonts w:ascii="Arial"/>
                <w:sz w:val="21"/>
              </w:rPr>
            </w:pPr>
          </w:p>
          <w:p w14:paraId="06661F9B">
            <w:pPr>
              <w:spacing w:before="78" w:line="204"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12.</w:t>
            </w:r>
          </w:p>
        </w:tc>
        <w:tc>
          <w:tcPr>
            <w:tcW w:w="3375" w:type="dxa"/>
            <w:vAlign w:val="top"/>
          </w:tcPr>
          <w:p w14:paraId="52B62848">
            <w:pPr>
              <w:spacing w:line="284" w:lineRule="auto"/>
              <w:rPr>
                <w:rFonts w:ascii="Arial"/>
                <w:sz w:val="21"/>
              </w:rPr>
            </w:pPr>
          </w:p>
          <w:p w14:paraId="783D6A56">
            <w:pPr>
              <w:spacing w:before="78" w:line="204" w:lineRule="auto"/>
              <w:ind w:left="207"/>
              <w:rPr>
                <w:rFonts w:ascii="宋体" w:hAnsi="宋体" w:eastAsia="宋体" w:cs="宋体"/>
                <w:sz w:val="24"/>
                <w:szCs w:val="24"/>
              </w:rPr>
            </w:pPr>
            <w:r>
              <w:rPr>
                <w:rFonts w:ascii="宋体" w:hAnsi="宋体" w:eastAsia="宋体" w:cs="宋体"/>
                <w:b/>
                <w:bCs/>
                <w:spacing w:val="-6"/>
                <w:sz w:val="24"/>
                <w:szCs w:val="24"/>
              </w:rPr>
              <w:t>口腔科</w:t>
            </w:r>
          </w:p>
        </w:tc>
        <w:tc>
          <w:tcPr>
            <w:tcW w:w="1452" w:type="dxa"/>
            <w:vAlign w:val="top"/>
          </w:tcPr>
          <w:p w14:paraId="56156A9F">
            <w:pPr>
              <w:spacing w:before="44" w:line="239"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16.</w:t>
            </w:r>
          </w:p>
          <w:p w14:paraId="2898D7EF">
            <w:pPr>
              <w:spacing w:before="8" w:line="204" w:lineRule="auto"/>
              <w:ind w:left="55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16.01</w:t>
            </w:r>
          </w:p>
        </w:tc>
        <w:tc>
          <w:tcPr>
            <w:tcW w:w="2773" w:type="dxa"/>
            <w:vAlign w:val="top"/>
          </w:tcPr>
          <w:p w14:paraId="6D1C8201">
            <w:pPr>
              <w:spacing w:before="44" w:line="219" w:lineRule="auto"/>
              <w:ind w:left="221"/>
              <w:rPr>
                <w:rFonts w:ascii="宋体" w:hAnsi="宋体" w:eastAsia="宋体" w:cs="宋体"/>
                <w:sz w:val="24"/>
                <w:szCs w:val="24"/>
              </w:rPr>
            </w:pPr>
            <w:r>
              <w:rPr>
                <w:rFonts w:ascii="宋体" w:hAnsi="宋体" w:eastAsia="宋体" w:cs="宋体"/>
                <w:b/>
                <w:bCs/>
                <w:spacing w:val="6"/>
                <w:sz w:val="24"/>
                <w:szCs w:val="24"/>
              </w:rPr>
              <w:t>传染科</w:t>
            </w:r>
          </w:p>
          <w:p w14:paraId="0A633285">
            <w:pPr>
              <w:spacing w:before="34" w:line="204" w:lineRule="auto"/>
              <w:ind w:left="364"/>
              <w:rPr>
                <w:rFonts w:ascii="宋体" w:hAnsi="宋体" w:eastAsia="宋体" w:cs="宋体"/>
                <w:sz w:val="24"/>
                <w:szCs w:val="24"/>
              </w:rPr>
            </w:pPr>
            <w:r>
              <w:rPr>
                <w:rFonts w:ascii="宋体" w:hAnsi="宋体" w:eastAsia="宋体" w:cs="宋体"/>
                <w:spacing w:val="13"/>
                <w:sz w:val="24"/>
                <w:szCs w:val="24"/>
              </w:rPr>
              <w:t>肠道传染病专业</w:t>
            </w:r>
          </w:p>
        </w:tc>
      </w:tr>
      <w:tr w14:paraId="6E7010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59314771">
            <w:pPr>
              <w:spacing w:before="44" w:line="204"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12.01</w:t>
            </w:r>
          </w:p>
        </w:tc>
        <w:tc>
          <w:tcPr>
            <w:tcW w:w="3375" w:type="dxa"/>
            <w:vAlign w:val="top"/>
          </w:tcPr>
          <w:p w14:paraId="15742EB3">
            <w:pPr>
              <w:spacing w:before="44" w:line="204" w:lineRule="auto"/>
              <w:ind w:left="299"/>
              <w:rPr>
                <w:rFonts w:ascii="宋体" w:hAnsi="宋体" w:eastAsia="宋体" w:cs="宋体"/>
                <w:sz w:val="24"/>
                <w:szCs w:val="24"/>
              </w:rPr>
            </w:pPr>
            <w:r>
              <w:rPr>
                <w:rFonts w:ascii="宋体" w:hAnsi="宋体" w:eastAsia="宋体" w:cs="宋体"/>
                <w:spacing w:val="12"/>
                <w:sz w:val="24"/>
                <w:szCs w:val="24"/>
              </w:rPr>
              <w:t>牙体牙髓病专业</w:t>
            </w:r>
          </w:p>
        </w:tc>
        <w:tc>
          <w:tcPr>
            <w:tcW w:w="1452" w:type="dxa"/>
            <w:vAlign w:val="top"/>
          </w:tcPr>
          <w:p w14:paraId="6D8663E8">
            <w:pPr>
              <w:spacing w:before="44" w:line="204"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16.02</w:t>
            </w:r>
          </w:p>
        </w:tc>
        <w:tc>
          <w:tcPr>
            <w:tcW w:w="2773" w:type="dxa"/>
            <w:vAlign w:val="top"/>
          </w:tcPr>
          <w:p w14:paraId="0EE5BC63">
            <w:pPr>
              <w:spacing w:before="44" w:line="204" w:lineRule="auto"/>
              <w:ind w:left="363"/>
              <w:rPr>
                <w:rFonts w:ascii="宋体" w:hAnsi="宋体" w:eastAsia="宋体" w:cs="宋体"/>
                <w:sz w:val="24"/>
                <w:szCs w:val="24"/>
              </w:rPr>
            </w:pPr>
            <w:r>
              <w:rPr>
                <w:rFonts w:ascii="宋体" w:hAnsi="宋体" w:eastAsia="宋体" w:cs="宋体"/>
                <w:spacing w:val="11"/>
                <w:sz w:val="24"/>
                <w:szCs w:val="24"/>
              </w:rPr>
              <w:t>呼吸道传染病专业</w:t>
            </w:r>
          </w:p>
        </w:tc>
      </w:tr>
      <w:tr w14:paraId="6BA94D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2F93BE5A">
            <w:pPr>
              <w:spacing w:before="46" w:line="202"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12.02</w:t>
            </w:r>
          </w:p>
        </w:tc>
        <w:tc>
          <w:tcPr>
            <w:tcW w:w="3375" w:type="dxa"/>
            <w:vAlign w:val="top"/>
          </w:tcPr>
          <w:p w14:paraId="27B13FBD">
            <w:pPr>
              <w:spacing w:before="46" w:line="202" w:lineRule="auto"/>
              <w:ind w:left="299"/>
              <w:rPr>
                <w:rFonts w:ascii="宋体" w:hAnsi="宋体" w:eastAsia="宋体" w:cs="宋体"/>
                <w:sz w:val="24"/>
                <w:szCs w:val="24"/>
              </w:rPr>
            </w:pPr>
            <w:r>
              <w:rPr>
                <w:rFonts w:ascii="宋体" w:hAnsi="宋体" w:eastAsia="宋体" w:cs="宋体"/>
                <w:spacing w:val="11"/>
                <w:sz w:val="24"/>
                <w:szCs w:val="24"/>
              </w:rPr>
              <w:t>牙周病专业</w:t>
            </w:r>
          </w:p>
        </w:tc>
        <w:tc>
          <w:tcPr>
            <w:tcW w:w="1452" w:type="dxa"/>
            <w:vAlign w:val="top"/>
          </w:tcPr>
          <w:p w14:paraId="359D2D81">
            <w:pPr>
              <w:spacing w:before="46" w:line="202"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16.03</w:t>
            </w:r>
          </w:p>
        </w:tc>
        <w:tc>
          <w:tcPr>
            <w:tcW w:w="2773" w:type="dxa"/>
            <w:vAlign w:val="top"/>
          </w:tcPr>
          <w:p w14:paraId="732BA1BA">
            <w:pPr>
              <w:spacing w:before="46" w:line="202" w:lineRule="auto"/>
              <w:ind w:left="351"/>
              <w:rPr>
                <w:rFonts w:ascii="宋体" w:hAnsi="宋体" w:eastAsia="宋体" w:cs="宋体"/>
                <w:sz w:val="24"/>
                <w:szCs w:val="24"/>
              </w:rPr>
            </w:pPr>
            <w:r>
              <w:rPr>
                <w:rFonts w:ascii="宋体" w:hAnsi="宋体" w:eastAsia="宋体" w:cs="宋体"/>
                <w:spacing w:val="10"/>
                <w:sz w:val="24"/>
                <w:szCs w:val="24"/>
              </w:rPr>
              <w:t>肝炎专业</w:t>
            </w:r>
          </w:p>
        </w:tc>
      </w:tr>
      <w:tr w14:paraId="012C11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3716247C">
            <w:pPr>
              <w:spacing w:before="46" w:line="203"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12.03</w:t>
            </w:r>
          </w:p>
        </w:tc>
        <w:tc>
          <w:tcPr>
            <w:tcW w:w="3375" w:type="dxa"/>
            <w:vAlign w:val="top"/>
          </w:tcPr>
          <w:p w14:paraId="344F2C1B">
            <w:pPr>
              <w:spacing w:before="46" w:line="203" w:lineRule="auto"/>
              <w:ind w:left="334"/>
              <w:rPr>
                <w:rFonts w:ascii="宋体" w:hAnsi="宋体" w:eastAsia="宋体" w:cs="宋体"/>
                <w:sz w:val="24"/>
                <w:szCs w:val="24"/>
              </w:rPr>
            </w:pPr>
            <w:r>
              <w:rPr>
                <w:rFonts w:ascii="宋体" w:hAnsi="宋体" w:eastAsia="宋体" w:cs="宋体"/>
                <w:spacing w:val="7"/>
                <w:sz w:val="24"/>
                <w:szCs w:val="24"/>
              </w:rPr>
              <w:t>口腔粘膜病专业</w:t>
            </w:r>
          </w:p>
        </w:tc>
        <w:tc>
          <w:tcPr>
            <w:tcW w:w="1452" w:type="dxa"/>
            <w:vAlign w:val="top"/>
          </w:tcPr>
          <w:p w14:paraId="7A89AFBC">
            <w:pPr>
              <w:spacing w:before="46" w:line="203"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16.04</w:t>
            </w:r>
          </w:p>
        </w:tc>
        <w:tc>
          <w:tcPr>
            <w:tcW w:w="2773" w:type="dxa"/>
            <w:vAlign w:val="top"/>
          </w:tcPr>
          <w:p w14:paraId="768E645B">
            <w:pPr>
              <w:spacing w:before="46" w:line="203" w:lineRule="auto"/>
              <w:ind w:left="357"/>
              <w:rPr>
                <w:rFonts w:ascii="宋体" w:hAnsi="宋体" w:eastAsia="宋体" w:cs="宋体"/>
                <w:sz w:val="24"/>
                <w:szCs w:val="24"/>
              </w:rPr>
            </w:pPr>
            <w:r>
              <w:rPr>
                <w:rFonts w:ascii="宋体" w:hAnsi="宋体" w:eastAsia="宋体" w:cs="宋体"/>
                <w:spacing w:val="12"/>
                <w:sz w:val="24"/>
                <w:szCs w:val="24"/>
              </w:rPr>
              <w:t>虫媒传染病专业</w:t>
            </w:r>
          </w:p>
        </w:tc>
      </w:tr>
      <w:tr w14:paraId="222D69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3A6A83AF">
            <w:pPr>
              <w:spacing w:before="44" w:line="204"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12.04</w:t>
            </w:r>
          </w:p>
        </w:tc>
        <w:tc>
          <w:tcPr>
            <w:tcW w:w="3375" w:type="dxa"/>
            <w:vAlign w:val="top"/>
          </w:tcPr>
          <w:p w14:paraId="3488ED2A">
            <w:pPr>
              <w:spacing w:before="44" w:line="204" w:lineRule="auto"/>
              <w:ind w:left="303"/>
              <w:rPr>
                <w:rFonts w:ascii="宋体" w:hAnsi="宋体" w:eastAsia="宋体" w:cs="宋体"/>
                <w:sz w:val="24"/>
                <w:szCs w:val="24"/>
              </w:rPr>
            </w:pPr>
            <w:r>
              <w:rPr>
                <w:rFonts w:ascii="宋体" w:hAnsi="宋体" w:eastAsia="宋体" w:cs="宋体"/>
                <w:spacing w:val="11"/>
                <w:sz w:val="24"/>
                <w:szCs w:val="24"/>
              </w:rPr>
              <w:t>儿童口腔专业</w:t>
            </w:r>
          </w:p>
        </w:tc>
        <w:tc>
          <w:tcPr>
            <w:tcW w:w="1452" w:type="dxa"/>
            <w:vAlign w:val="top"/>
          </w:tcPr>
          <w:p w14:paraId="2A22366E">
            <w:pPr>
              <w:spacing w:before="44" w:line="204"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16.05</w:t>
            </w:r>
          </w:p>
        </w:tc>
        <w:tc>
          <w:tcPr>
            <w:tcW w:w="2773" w:type="dxa"/>
            <w:vAlign w:val="top"/>
          </w:tcPr>
          <w:p w14:paraId="033F0D0A">
            <w:pPr>
              <w:spacing w:before="44" w:line="204" w:lineRule="auto"/>
              <w:ind w:left="351"/>
              <w:rPr>
                <w:rFonts w:ascii="宋体" w:hAnsi="宋体" w:eastAsia="宋体" w:cs="宋体"/>
                <w:sz w:val="24"/>
                <w:szCs w:val="24"/>
              </w:rPr>
            </w:pPr>
            <w:r>
              <w:rPr>
                <w:rFonts w:ascii="宋体" w:hAnsi="宋体" w:eastAsia="宋体" w:cs="宋体"/>
                <w:spacing w:val="13"/>
                <w:sz w:val="24"/>
                <w:szCs w:val="24"/>
              </w:rPr>
              <w:t>动物源性传染病专业</w:t>
            </w:r>
          </w:p>
        </w:tc>
      </w:tr>
      <w:tr w14:paraId="4FE020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1EA39F3B">
            <w:pPr>
              <w:spacing w:before="47" w:line="202"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12.05</w:t>
            </w:r>
          </w:p>
        </w:tc>
        <w:tc>
          <w:tcPr>
            <w:tcW w:w="3375" w:type="dxa"/>
            <w:vAlign w:val="top"/>
          </w:tcPr>
          <w:p w14:paraId="2A2B863F">
            <w:pPr>
              <w:spacing w:before="47" w:line="202" w:lineRule="auto"/>
              <w:ind w:left="334"/>
              <w:rPr>
                <w:rFonts w:ascii="宋体" w:hAnsi="宋体" w:eastAsia="宋体" w:cs="宋体"/>
                <w:sz w:val="24"/>
                <w:szCs w:val="24"/>
              </w:rPr>
            </w:pPr>
            <w:r>
              <w:rPr>
                <w:rFonts w:ascii="宋体" w:hAnsi="宋体" w:eastAsia="宋体" w:cs="宋体"/>
                <w:spacing w:val="8"/>
                <w:sz w:val="24"/>
                <w:szCs w:val="24"/>
              </w:rPr>
              <w:t>口腔颌面外科专业</w:t>
            </w:r>
          </w:p>
        </w:tc>
        <w:tc>
          <w:tcPr>
            <w:tcW w:w="1452" w:type="dxa"/>
            <w:vAlign w:val="top"/>
          </w:tcPr>
          <w:p w14:paraId="7FA1A68F">
            <w:pPr>
              <w:spacing w:before="47" w:line="202"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16.06</w:t>
            </w:r>
          </w:p>
        </w:tc>
        <w:tc>
          <w:tcPr>
            <w:tcW w:w="2773" w:type="dxa"/>
            <w:vAlign w:val="top"/>
          </w:tcPr>
          <w:p w14:paraId="77592F18">
            <w:pPr>
              <w:spacing w:before="47" w:line="202" w:lineRule="auto"/>
              <w:ind w:left="355"/>
              <w:rPr>
                <w:rFonts w:ascii="宋体" w:hAnsi="宋体" w:eastAsia="宋体" w:cs="宋体"/>
                <w:sz w:val="24"/>
                <w:szCs w:val="24"/>
              </w:rPr>
            </w:pPr>
            <w:r>
              <w:rPr>
                <w:rFonts w:ascii="宋体" w:hAnsi="宋体" w:eastAsia="宋体" w:cs="宋体"/>
                <w:spacing w:val="10"/>
                <w:sz w:val="24"/>
                <w:szCs w:val="24"/>
              </w:rPr>
              <w:t>蠕虫病专业</w:t>
            </w:r>
          </w:p>
        </w:tc>
      </w:tr>
      <w:tr w14:paraId="782414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9" w:type="dxa"/>
            <w:vAlign w:val="top"/>
          </w:tcPr>
          <w:p w14:paraId="4EA4E86C">
            <w:pPr>
              <w:spacing w:before="46" w:line="201"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12.06</w:t>
            </w:r>
          </w:p>
        </w:tc>
        <w:tc>
          <w:tcPr>
            <w:tcW w:w="3375" w:type="dxa"/>
            <w:vAlign w:val="top"/>
          </w:tcPr>
          <w:p w14:paraId="351361AA">
            <w:pPr>
              <w:spacing w:before="46" w:line="201" w:lineRule="auto"/>
              <w:ind w:left="334"/>
              <w:rPr>
                <w:rFonts w:ascii="宋体" w:hAnsi="宋体" w:eastAsia="宋体" w:cs="宋体"/>
                <w:sz w:val="24"/>
                <w:szCs w:val="24"/>
              </w:rPr>
            </w:pPr>
            <w:r>
              <w:rPr>
                <w:rFonts w:ascii="宋体" w:hAnsi="宋体" w:eastAsia="宋体" w:cs="宋体"/>
                <w:spacing w:val="6"/>
                <w:sz w:val="24"/>
                <w:szCs w:val="24"/>
              </w:rPr>
              <w:t>口腔修复专业</w:t>
            </w:r>
          </w:p>
        </w:tc>
        <w:tc>
          <w:tcPr>
            <w:tcW w:w="1452" w:type="dxa"/>
            <w:vAlign w:val="top"/>
          </w:tcPr>
          <w:p w14:paraId="68E5DCC2">
            <w:pPr>
              <w:rPr>
                <w:rFonts w:ascii="Arial"/>
                <w:sz w:val="21"/>
              </w:rPr>
            </w:pPr>
          </w:p>
        </w:tc>
        <w:tc>
          <w:tcPr>
            <w:tcW w:w="2773" w:type="dxa"/>
            <w:vAlign w:val="top"/>
          </w:tcPr>
          <w:p w14:paraId="497B269A">
            <w:pPr>
              <w:rPr>
                <w:rFonts w:ascii="Arial"/>
                <w:sz w:val="21"/>
              </w:rPr>
            </w:pPr>
          </w:p>
        </w:tc>
      </w:tr>
      <w:tr w14:paraId="79A998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39" w:type="dxa"/>
            <w:vAlign w:val="top"/>
          </w:tcPr>
          <w:p w14:paraId="44742CB6">
            <w:pPr>
              <w:spacing w:before="47" w:line="203"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12.07</w:t>
            </w:r>
          </w:p>
        </w:tc>
        <w:tc>
          <w:tcPr>
            <w:tcW w:w="3375" w:type="dxa"/>
            <w:vAlign w:val="top"/>
          </w:tcPr>
          <w:p w14:paraId="50A1D94B">
            <w:pPr>
              <w:spacing w:before="47" w:line="203" w:lineRule="auto"/>
              <w:ind w:left="334"/>
              <w:rPr>
                <w:rFonts w:ascii="宋体" w:hAnsi="宋体" w:eastAsia="宋体" w:cs="宋体"/>
                <w:sz w:val="24"/>
                <w:szCs w:val="24"/>
              </w:rPr>
            </w:pPr>
            <w:r>
              <w:rPr>
                <w:rFonts w:ascii="宋体" w:hAnsi="宋体" w:eastAsia="宋体" w:cs="宋体"/>
                <w:spacing w:val="6"/>
                <w:sz w:val="24"/>
                <w:szCs w:val="24"/>
              </w:rPr>
              <w:t>口腔正畸专业</w:t>
            </w:r>
          </w:p>
        </w:tc>
        <w:tc>
          <w:tcPr>
            <w:tcW w:w="1452" w:type="dxa"/>
            <w:vAlign w:val="top"/>
          </w:tcPr>
          <w:p w14:paraId="019F2ABB">
            <w:pPr>
              <w:spacing w:before="47" w:line="203"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17.</w:t>
            </w:r>
          </w:p>
        </w:tc>
        <w:tc>
          <w:tcPr>
            <w:tcW w:w="2773" w:type="dxa"/>
            <w:vAlign w:val="top"/>
          </w:tcPr>
          <w:p w14:paraId="4915686F">
            <w:pPr>
              <w:spacing w:before="47" w:line="203" w:lineRule="auto"/>
              <w:ind w:left="229"/>
              <w:rPr>
                <w:rFonts w:ascii="宋体" w:hAnsi="宋体" w:eastAsia="宋体" w:cs="宋体"/>
                <w:sz w:val="24"/>
                <w:szCs w:val="24"/>
              </w:rPr>
            </w:pPr>
            <w:r>
              <w:rPr>
                <w:rFonts w:ascii="宋体" w:hAnsi="宋体" w:eastAsia="宋体" w:cs="宋体"/>
                <w:b/>
                <w:bCs/>
                <w:spacing w:val="6"/>
                <w:sz w:val="24"/>
                <w:szCs w:val="24"/>
              </w:rPr>
              <w:t>结核病科</w:t>
            </w:r>
          </w:p>
        </w:tc>
      </w:tr>
      <w:tr w14:paraId="5A3E21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07E9887F">
            <w:pPr>
              <w:spacing w:before="47" w:line="202"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12.08</w:t>
            </w:r>
          </w:p>
        </w:tc>
        <w:tc>
          <w:tcPr>
            <w:tcW w:w="3375" w:type="dxa"/>
            <w:vAlign w:val="top"/>
          </w:tcPr>
          <w:p w14:paraId="51006EDA">
            <w:pPr>
              <w:spacing w:before="47" w:line="202" w:lineRule="auto"/>
              <w:ind w:left="334"/>
              <w:rPr>
                <w:rFonts w:ascii="宋体" w:hAnsi="宋体" w:eastAsia="宋体" w:cs="宋体"/>
                <w:sz w:val="24"/>
                <w:szCs w:val="24"/>
              </w:rPr>
            </w:pPr>
            <w:r>
              <w:rPr>
                <w:rFonts w:ascii="宋体" w:hAnsi="宋体" w:eastAsia="宋体" w:cs="宋体"/>
                <w:spacing w:val="6"/>
                <w:sz w:val="24"/>
                <w:szCs w:val="24"/>
              </w:rPr>
              <w:t>口腔种植专业</w:t>
            </w:r>
          </w:p>
        </w:tc>
        <w:tc>
          <w:tcPr>
            <w:tcW w:w="1452" w:type="dxa"/>
            <w:vAlign w:val="top"/>
          </w:tcPr>
          <w:p w14:paraId="0034C25A">
            <w:pPr>
              <w:rPr>
                <w:rFonts w:ascii="Arial"/>
                <w:sz w:val="21"/>
              </w:rPr>
            </w:pPr>
          </w:p>
        </w:tc>
        <w:tc>
          <w:tcPr>
            <w:tcW w:w="2773" w:type="dxa"/>
            <w:vAlign w:val="top"/>
          </w:tcPr>
          <w:p w14:paraId="64BC6E53">
            <w:pPr>
              <w:rPr>
                <w:rFonts w:ascii="Arial"/>
                <w:sz w:val="21"/>
              </w:rPr>
            </w:pPr>
          </w:p>
        </w:tc>
      </w:tr>
      <w:tr w14:paraId="24F59E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6A66CB0F">
            <w:pPr>
              <w:spacing w:before="47" w:line="201"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12.09</w:t>
            </w:r>
          </w:p>
        </w:tc>
        <w:tc>
          <w:tcPr>
            <w:tcW w:w="3375" w:type="dxa"/>
            <w:vAlign w:val="top"/>
          </w:tcPr>
          <w:p w14:paraId="41F1A69E">
            <w:pPr>
              <w:spacing w:before="47" w:line="201" w:lineRule="auto"/>
              <w:ind w:left="334"/>
              <w:rPr>
                <w:rFonts w:ascii="宋体" w:hAnsi="宋体" w:eastAsia="宋体" w:cs="宋体"/>
                <w:sz w:val="24"/>
                <w:szCs w:val="24"/>
              </w:rPr>
            </w:pPr>
            <w:r>
              <w:rPr>
                <w:rFonts w:ascii="宋体" w:hAnsi="宋体" w:eastAsia="宋体" w:cs="宋体"/>
                <w:spacing w:val="6"/>
                <w:sz w:val="24"/>
                <w:szCs w:val="24"/>
              </w:rPr>
              <w:t>口腔麻醉专业</w:t>
            </w:r>
          </w:p>
        </w:tc>
        <w:tc>
          <w:tcPr>
            <w:tcW w:w="1452" w:type="dxa"/>
            <w:vAlign w:val="top"/>
          </w:tcPr>
          <w:p w14:paraId="1BF0CB33">
            <w:pPr>
              <w:spacing w:before="47" w:line="201"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18.</w:t>
            </w:r>
          </w:p>
        </w:tc>
        <w:tc>
          <w:tcPr>
            <w:tcW w:w="2773" w:type="dxa"/>
            <w:vAlign w:val="top"/>
          </w:tcPr>
          <w:p w14:paraId="48D4DD33">
            <w:pPr>
              <w:spacing w:before="47" w:line="201" w:lineRule="auto"/>
              <w:ind w:left="223"/>
              <w:rPr>
                <w:rFonts w:ascii="宋体" w:hAnsi="宋体" w:eastAsia="宋体" w:cs="宋体"/>
                <w:sz w:val="24"/>
                <w:szCs w:val="24"/>
              </w:rPr>
            </w:pPr>
            <w:r>
              <w:rPr>
                <w:rFonts w:ascii="宋体" w:hAnsi="宋体" w:eastAsia="宋体" w:cs="宋体"/>
                <w:b/>
                <w:bCs/>
                <w:spacing w:val="8"/>
                <w:sz w:val="24"/>
                <w:szCs w:val="24"/>
              </w:rPr>
              <w:t>地方病科</w:t>
            </w:r>
          </w:p>
        </w:tc>
      </w:tr>
      <w:tr w14:paraId="142A0F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304DE179">
            <w:pPr>
              <w:spacing w:before="47" w:line="202"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12.10</w:t>
            </w:r>
          </w:p>
        </w:tc>
        <w:tc>
          <w:tcPr>
            <w:tcW w:w="3375" w:type="dxa"/>
            <w:vAlign w:val="top"/>
          </w:tcPr>
          <w:p w14:paraId="6312F9C5">
            <w:pPr>
              <w:spacing w:before="47" w:line="202" w:lineRule="auto"/>
              <w:ind w:left="334"/>
              <w:rPr>
                <w:rFonts w:ascii="宋体" w:hAnsi="宋体" w:eastAsia="宋体" w:cs="宋体"/>
                <w:sz w:val="24"/>
                <w:szCs w:val="24"/>
              </w:rPr>
            </w:pPr>
            <w:r>
              <w:rPr>
                <w:rFonts w:ascii="宋体" w:hAnsi="宋体" w:eastAsia="宋体" w:cs="宋体"/>
                <w:spacing w:val="10"/>
                <w:sz w:val="24"/>
                <w:szCs w:val="24"/>
              </w:rPr>
              <w:t>口腔颌面医学影像专业</w:t>
            </w:r>
          </w:p>
        </w:tc>
        <w:tc>
          <w:tcPr>
            <w:tcW w:w="1452" w:type="dxa"/>
            <w:vAlign w:val="top"/>
          </w:tcPr>
          <w:p w14:paraId="611A41B1">
            <w:pPr>
              <w:rPr>
                <w:rFonts w:ascii="Arial"/>
                <w:sz w:val="21"/>
              </w:rPr>
            </w:pPr>
          </w:p>
        </w:tc>
        <w:tc>
          <w:tcPr>
            <w:tcW w:w="2773" w:type="dxa"/>
            <w:vAlign w:val="top"/>
          </w:tcPr>
          <w:p w14:paraId="503425E4">
            <w:pPr>
              <w:rPr>
                <w:rFonts w:ascii="Arial"/>
                <w:sz w:val="21"/>
              </w:rPr>
            </w:pPr>
          </w:p>
        </w:tc>
      </w:tr>
      <w:tr w14:paraId="4BC0DE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06B6FD5E">
            <w:pPr>
              <w:spacing w:before="48" w:line="201"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12.11</w:t>
            </w:r>
          </w:p>
        </w:tc>
        <w:tc>
          <w:tcPr>
            <w:tcW w:w="3375" w:type="dxa"/>
            <w:vAlign w:val="top"/>
          </w:tcPr>
          <w:p w14:paraId="0F78B4BD">
            <w:pPr>
              <w:spacing w:before="48" w:line="201" w:lineRule="auto"/>
              <w:ind w:left="334"/>
              <w:rPr>
                <w:rFonts w:ascii="宋体" w:hAnsi="宋体" w:eastAsia="宋体" w:cs="宋体"/>
                <w:sz w:val="24"/>
                <w:szCs w:val="24"/>
              </w:rPr>
            </w:pPr>
            <w:r>
              <w:rPr>
                <w:rFonts w:ascii="宋体" w:hAnsi="宋体" w:eastAsia="宋体" w:cs="宋体"/>
                <w:spacing w:val="6"/>
                <w:sz w:val="24"/>
                <w:szCs w:val="24"/>
              </w:rPr>
              <w:t>口腔病理专业</w:t>
            </w:r>
          </w:p>
        </w:tc>
        <w:tc>
          <w:tcPr>
            <w:tcW w:w="1452" w:type="dxa"/>
            <w:vAlign w:val="top"/>
          </w:tcPr>
          <w:p w14:paraId="207D6AA0">
            <w:pPr>
              <w:spacing w:before="48" w:line="201"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19.</w:t>
            </w:r>
          </w:p>
        </w:tc>
        <w:tc>
          <w:tcPr>
            <w:tcW w:w="2773" w:type="dxa"/>
            <w:vAlign w:val="top"/>
          </w:tcPr>
          <w:p w14:paraId="0E224157">
            <w:pPr>
              <w:spacing w:before="48" w:line="201" w:lineRule="auto"/>
              <w:ind w:left="222"/>
              <w:rPr>
                <w:rFonts w:ascii="宋体" w:hAnsi="宋体" w:eastAsia="宋体" w:cs="宋体"/>
                <w:sz w:val="24"/>
                <w:szCs w:val="24"/>
              </w:rPr>
            </w:pPr>
            <w:r>
              <w:rPr>
                <w:rFonts w:ascii="宋体" w:hAnsi="宋体" w:eastAsia="宋体" w:cs="宋体"/>
                <w:b/>
                <w:bCs/>
                <w:spacing w:val="6"/>
                <w:sz w:val="24"/>
                <w:szCs w:val="24"/>
              </w:rPr>
              <w:t>肿瘤科</w:t>
            </w:r>
          </w:p>
        </w:tc>
      </w:tr>
      <w:tr w14:paraId="130252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1039" w:type="dxa"/>
            <w:vAlign w:val="top"/>
          </w:tcPr>
          <w:p w14:paraId="10E163FA">
            <w:pPr>
              <w:spacing w:before="47"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12.12</w:t>
            </w:r>
          </w:p>
        </w:tc>
        <w:tc>
          <w:tcPr>
            <w:tcW w:w="3375" w:type="dxa"/>
            <w:vAlign w:val="top"/>
          </w:tcPr>
          <w:p w14:paraId="00FA5F08">
            <w:pPr>
              <w:spacing w:before="48" w:line="219" w:lineRule="auto"/>
              <w:ind w:left="334"/>
              <w:rPr>
                <w:rFonts w:ascii="宋体" w:hAnsi="宋体" w:eastAsia="宋体" w:cs="宋体"/>
                <w:sz w:val="24"/>
                <w:szCs w:val="24"/>
              </w:rPr>
            </w:pPr>
            <w:r>
              <w:rPr>
                <w:rFonts w:ascii="宋体" w:hAnsi="宋体" w:eastAsia="宋体" w:cs="宋体"/>
                <w:spacing w:val="8"/>
                <w:sz w:val="24"/>
                <w:szCs w:val="24"/>
              </w:rPr>
              <w:t>口腔预防保健专业</w:t>
            </w:r>
          </w:p>
        </w:tc>
        <w:tc>
          <w:tcPr>
            <w:tcW w:w="1452" w:type="dxa"/>
            <w:vAlign w:val="top"/>
          </w:tcPr>
          <w:p w14:paraId="570E3025">
            <w:pPr>
              <w:spacing w:line="287" w:lineRule="auto"/>
              <w:rPr>
                <w:rFonts w:ascii="Arial"/>
                <w:sz w:val="21"/>
              </w:rPr>
            </w:pPr>
          </w:p>
          <w:p w14:paraId="34219B54">
            <w:pPr>
              <w:spacing w:before="78" w:line="201" w:lineRule="auto"/>
              <w:ind w:left="543"/>
              <w:rPr>
                <w:rFonts w:ascii="宋体" w:hAnsi="宋体" w:eastAsia="宋体" w:cs="宋体"/>
                <w:sz w:val="24"/>
                <w:szCs w:val="24"/>
              </w:rPr>
            </w:pPr>
            <w:r>
              <w:rPr>
                <w:rFonts w:ascii="宋体" w:hAnsi="宋体" w:eastAsia="宋体" w:cs="宋体"/>
                <w:spacing w:val="-2"/>
                <w:sz w:val="24"/>
                <w:szCs w:val="24"/>
              </w:rPr>
              <w:t>□20.</w:t>
            </w:r>
          </w:p>
        </w:tc>
        <w:tc>
          <w:tcPr>
            <w:tcW w:w="2773" w:type="dxa"/>
            <w:vAlign w:val="top"/>
          </w:tcPr>
          <w:p w14:paraId="51331D76">
            <w:pPr>
              <w:spacing w:line="287" w:lineRule="auto"/>
              <w:rPr>
                <w:rFonts w:ascii="Arial"/>
                <w:sz w:val="21"/>
              </w:rPr>
            </w:pPr>
          </w:p>
          <w:p w14:paraId="3F60D376">
            <w:pPr>
              <w:spacing w:before="78" w:line="201" w:lineRule="auto"/>
              <w:ind w:left="230"/>
              <w:rPr>
                <w:rFonts w:ascii="宋体" w:hAnsi="宋体" w:eastAsia="宋体" w:cs="宋体"/>
                <w:sz w:val="24"/>
                <w:szCs w:val="24"/>
              </w:rPr>
            </w:pPr>
            <w:r>
              <w:rPr>
                <w:rFonts w:ascii="宋体" w:hAnsi="宋体" w:eastAsia="宋体" w:cs="宋体"/>
                <w:b/>
                <w:bCs/>
                <w:spacing w:val="8"/>
                <w:sz w:val="24"/>
                <w:szCs w:val="24"/>
              </w:rPr>
              <w:t>急诊医学科</w:t>
            </w:r>
          </w:p>
        </w:tc>
      </w:tr>
      <w:tr w14:paraId="0E0576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631D28D7">
            <w:pPr>
              <w:spacing w:before="50" w:line="200"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13.</w:t>
            </w:r>
          </w:p>
        </w:tc>
        <w:tc>
          <w:tcPr>
            <w:tcW w:w="3375" w:type="dxa"/>
            <w:vAlign w:val="top"/>
          </w:tcPr>
          <w:p w14:paraId="5A0DE8CF">
            <w:pPr>
              <w:spacing w:before="50" w:line="200" w:lineRule="auto"/>
              <w:ind w:left="175"/>
              <w:rPr>
                <w:rFonts w:ascii="宋体" w:hAnsi="宋体" w:eastAsia="宋体" w:cs="宋体"/>
                <w:sz w:val="24"/>
                <w:szCs w:val="24"/>
              </w:rPr>
            </w:pPr>
            <w:r>
              <w:rPr>
                <w:rFonts w:ascii="宋体" w:hAnsi="宋体" w:eastAsia="宋体" w:cs="宋体"/>
                <w:b/>
                <w:bCs/>
                <w:spacing w:val="5"/>
                <w:sz w:val="24"/>
                <w:szCs w:val="24"/>
              </w:rPr>
              <w:t>皮肤科</w:t>
            </w:r>
          </w:p>
        </w:tc>
        <w:tc>
          <w:tcPr>
            <w:tcW w:w="1452" w:type="dxa"/>
            <w:vAlign w:val="top"/>
          </w:tcPr>
          <w:p w14:paraId="2E705DD4">
            <w:pPr>
              <w:rPr>
                <w:rFonts w:ascii="Arial"/>
                <w:sz w:val="21"/>
              </w:rPr>
            </w:pPr>
          </w:p>
        </w:tc>
        <w:tc>
          <w:tcPr>
            <w:tcW w:w="2773" w:type="dxa"/>
            <w:vAlign w:val="top"/>
          </w:tcPr>
          <w:p w14:paraId="056BF0BF">
            <w:pPr>
              <w:rPr>
                <w:rFonts w:ascii="Arial"/>
                <w:sz w:val="21"/>
              </w:rPr>
            </w:pPr>
          </w:p>
        </w:tc>
      </w:tr>
      <w:tr w14:paraId="087495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560EC755">
            <w:pPr>
              <w:spacing w:before="49" w:line="200"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13.01</w:t>
            </w:r>
          </w:p>
        </w:tc>
        <w:tc>
          <w:tcPr>
            <w:tcW w:w="3375" w:type="dxa"/>
            <w:vAlign w:val="top"/>
          </w:tcPr>
          <w:p w14:paraId="37915DA6">
            <w:pPr>
              <w:spacing w:before="49" w:line="200" w:lineRule="auto"/>
              <w:ind w:left="302"/>
              <w:rPr>
                <w:rFonts w:ascii="宋体" w:hAnsi="宋体" w:eastAsia="宋体" w:cs="宋体"/>
                <w:sz w:val="24"/>
                <w:szCs w:val="24"/>
              </w:rPr>
            </w:pPr>
            <w:r>
              <w:rPr>
                <w:rFonts w:ascii="宋体" w:hAnsi="宋体" w:eastAsia="宋体" w:cs="宋体"/>
                <w:spacing w:val="10"/>
                <w:sz w:val="24"/>
                <w:szCs w:val="24"/>
              </w:rPr>
              <w:t>皮肤病专业</w:t>
            </w:r>
          </w:p>
        </w:tc>
        <w:tc>
          <w:tcPr>
            <w:tcW w:w="1452" w:type="dxa"/>
            <w:vAlign w:val="top"/>
          </w:tcPr>
          <w:p w14:paraId="51C70EFC">
            <w:pPr>
              <w:spacing w:before="49" w:line="200" w:lineRule="auto"/>
              <w:ind w:left="543"/>
              <w:rPr>
                <w:rFonts w:ascii="宋体" w:hAnsi="宋体" w:eastAsia="宋体" w:cs="宋体"/>
                <w:sz w:val="24"/>
                <w:szCs w:val="24"/>
              </w:rPr>
            </w:pPr>
            <w:r>
              <w:rPr>
                <w:rFonts w:ascii="宋体" w:hAnsi="宋体" w:eastAsia="宋体" w:cs="宋体"/>
                <w:spacing w:val="-2"/>
                <w:sz w:val="24"/>
                <w:szCs w:val="24"/>
              </w:rPr>
              <w:t>□21.</w:t>
            </w:r>
          </w:p>
        </w:tc>
        <w:tc>
          <w:tcPr>
            <w:tcW w:w="2773" w:type="dxa"/>
            <w:vAlign w:val="top"/>
          </w:tcPr>
          <w:p w14:paraId="737E915E">
            <w:pPr>
              <w:spacing w:before="49" w:line="200" w:lineRule="auto"/>
              <w:ind w:left="222"/>
              <w:rPr>
                <w:rFonts w:ascii="宋体" w:hAnsi="宋体" w:eastAsia="宋体" w:cs="宋体"/>
                <w:sz w:val="24"/>
                <w:szCs w:val="24"/>
              </w:rPr>
            </w:pPr>
            <w:r>
              <w:rPr>
                <w:rFonts w:ascii="宋体" w:hAnsi="宋体" w:eastAsia="宋体" w:cs="宋体"/>
                <w:b/>
                <w:bCs/>
                <w:spacing w:val="10"/>
                <w:sz w:val="24"/>
                <w:szCs w:val="24"/>
              </w:rPr>
              <w:t>康复医学科</w:t>
            </w:r>
          </w:p>
        </w:tc>
      </w:tr>
      <w:tr w14:paraId="6F080F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1039" w:type="dxa"/>
            <w:vAlign w:val="top"/>
          </w:tcPr>
          <w:p w14:paraId="208150EC">
            <w:pPr>
              <w:spacing w:before="49"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13.02</w:t>
            </w:r>
          </w:p>
        </w:tc>
        <w:tc>
          <w:tcPr>
            <w:tcW w:w="3375" w:type="dxa"/>
            <w:vAlign w:val="top"/>
          </w:tcPr>
          <w:p w14:paraId="68FC65D2">
            <w:pPr>
              <w:spacing w:before="48" w:line="219" w:lineRule="auto"/>
              <w:ind w:left="301"/>
              <w:rPr>
                <w:rFonts w:ascii="宋体" w:hAnsi="宋体" w:eastAsia="宋体" w:cs="宋体"/>
                <w:sz w:val="24"/>
                <w:szCs w:val="24"/>
              </w:rPr>
            </w:pPr>
            <w:r>
              <w:rPr>
                <w:rFonts w:ascii="宋体" w:hAnsi="宋体" w:eastAsia="宋体" w:cs="宋体"/>
                <w:spacing w:val="12"/>
                <w:sz w:val="24"/>
                <w:szCs w:val="24"/>
              </w:rPr>
              <w:t>性传播疾病专业</w:t>
            </w:r>
          </w:p>
        </w:tc>
        <w:tc>
          <w:tcPr>
            <w:tcW w:w="1452" w:type="dxa"/>
            <w:vAlign w:val="top"/>
          </w:tcPr>
          <w:p w14:paraId="7AC577CE">
            <w:pPr>
              <w:spacing w:line="291" w:lineRule="auto"/>
              <w:rPr>
                <w:rFonts w:ascii="Arial"/>
                <w:sz w:val="21"/>
              </w:rPr>
            </w:pPr>
          </w:p>
          <w:p w14:paraId="06047DC4">
            <w:pPr>
              <w:spacing w:before="78" w:line="199" w:lineRule="auto"/>
              <w:ind w:left="543"/>
              <w:rPr>
                <w:rFonts w:ascii="宋体" w:hAnsi="宋体" w:eastAsia="宋体" w:cs="宋体"/>
                <w:sz w:val="24"/>
                <w:szCs w:val="24"/>
              </w:rPr>
            </w:pPr>
            <w:r>
              <w:rPr>
                <w:rFonts w:ascii="宋体" w:hAnsi="宋体" w:eastAsia="宋体" w:cs="宋体"/>
                <w:spacing w:val="-2"/>
                <w:sz w:val="24"/>
                <w:szCs w:val="24"/>
              </w:rPr>
              <w:t>□22.</w:t>
            </w:r>
          </w:p>
        </w:tc>
        <w:tc>
          <w:tcPr>
            <w:tcW w:w="2773" w:type="dxa"/>
            <w:vAlign w:val="top"/>
          </w:tcPr>
          <w:p w14:paraId="3637661B">
            <w:pPr>
              <w:spacing w:line="291" w:lineRule="auto"/>
              <w:rPr>
                <w:rFonts w:ascii="Arial"/>
                <w:sz w:val="21"/>
              </w:rPr>
            </w:pPr>
          </w:p>
          <w:p w14:paraId="7F7E3953">
            <w:pPr>
              <w:spacing w:before="78" w:line="199" w:lineRule="auto"/>
              <w:ind w:left="223"/>
              <w:rPr>
                <w:rFonts w:ascii="宋体" w:hAnsi="宋体" w:eastAsia="宋体" w:cs="宋体"/>
                <w:sz w:val="24"/>
                <w:szCs w:val="24"/>
              </w:rPr>
            </w:pPr>
            <w:r>
              <w:rPr>
                <w:rFonts w:ascii="宋体" w:hAnsi="宋体" w:eastAsia="宋体" w:cs="宋体"/>
                <w:b/>
                <w:bCs/>
                <w:spacing w:val="10"/>
                <w:sz w:val="24"/>
                <w:szCs w:val="24"/>
              </w:rPr>
              <w:t>运动医学科</w:t>
            </w:r>
          </w:p>
        </w:tc>
      </w:tr>
      <w:tr w14:paraId="38A3C7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7C4D11A6">
            <w:pPr>
              <w:spacing w:before="50" w:line="199"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14.</w:t>
            </w:r>
          </w:p>
        </w:tc>
        <w:tc>
          <w:tcPr>
            <w:tcW w:w="3375" w:type="dxa"/>
            <w:vAlign w:val="top"/>
          </w:tcPr>
          <w:p w14:paraId="78142ED5">
            <w:pPr>
              <w:spacing w:before="50" w:line="199" w:lineRule="auto"/>
              <w:ind w:left="182"/>
              <w:rPr>
                <w:rFonts w:ascii="宋体" w:hAnsi="宋体" w:eastAsia="宋体" w:cs="宋体"/>
                <w:sz w:val="24"/>
                <w:szCs w:val="24"/>
              </w:rPr>
            </w:pPr>
            <w:r>
              <w:rPr>
                <w:rFonts w:ascii="宋体" w:hAnsi="宋体" w:eastAsia="宋体" w:cs="宋体"/>
                <w:b/>
                <w:bCs/>
                <w:spacing w:val="7"/>
                <w:sz w:val="24"/>
                <w:szCs w:val="24"/>
              </w:rPr>
              <w:t>医疗美容科</w:t>
            </w:r>
          </w:p>
        </w:tc>
        <w:tc>
          <w:tcPr>
            <w:tcW w:w="1452" w:type="dxa"/>
            <w:vAlign w:val="top"/>
          </w:tcPr>
          <w:p w14:paraId="2B4C6577">
            <w:pPr>
              <w:rPr>
                <w:rFonts w:ascii="Arial"/>
                <w:sz w:val="21"/>
              </w:rPr>
            </w:pPr>
          </w:p>
        </w:tc>
        <w:tc>
          <w:tcPr>
            <w:tcW w:w="2773" w:type="dxa"/>
            <w:vAlign w:val="top"/>
          </w:tcPr>
          <w:p w14:paraId="6AEB85B0">
            <w:pPr>
              <w:rPr>
                <w:rFonts w:ascii="Arial"/>
                <w:sz w:val="21"/>
              </w:rPr>
            </w:pPr>
          </w:p>
        </w:tc>
      </w:tr>
      <w:tr w14:paraId="63EFDA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3077F738">
            <w:pPr>
              <w:spacing w:before="50" w:line="200"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14.01</w:t>
            </w:r>
          </w:p>
        </w:tc>
        <w:tc>
          <w:tcPr>
            <w:tcW w:w="3375" w:type="dxa"/>
            <w:vAlign w:val="top"/>
          </w:tcPr>
          <w:p w14:paraId="188A5F3A">
            <w:pPr>
              <w:spacing w:before="50" w:line="200" w:lineRule="auto"/>
              <w:ind w:left="300"/>
              <w:rPr>
                <w:rFonts w:ascii="宋体" w:hAnsi="宋体" w:eastAsia="宋体" w:cs="宋体"/>
                <w:sz w:val="24"/>
                <w:szCs w:val="24"/>
              </w:rPr>
            </w:pPr>
            <w:r>
              <w:rPr>
                <w:rFonts w:ascii="宋体" w:hAnsi="宋体" w:eastAsia="宋体" w:cs="宋体"/>
                <w:spacing w:val="9"/>
                <w:sz w:val="24"/>
                <w:szCs w:val="24"/>
              </w:rPr>
              <w:t>美容外科</w:t>
            </w:r>
          </w:p>
        </w:tc>
        <w:tc>
          <w:tcPr>
            <w:tcW w:w="1452" w:type="dxa"/>
            <w:vAlign w:val="top"/>
          </w:tcPr>
          <w:p w14:paraId="1E9F8A64">
            <w:pPr>
              <w:spacing w:before="50" w:line="200" w:lineRule="auto"/>
              <w:ind w:left="543"/>
              <w:rPr>
                <w:rFonts w:ascii="宋体" w:hAnsi="宋体" w:eastAsia="宋体" w:cs="宋体"/>
                <w:sz w:val="24"/>
                <w:szCs w:val="24"/>
              </w:rPr>
            </w:pPr>
            <w:r>
              <w:rPr>
                <w:rFonts w:ascii="宋体" w:hAnsi="宋体" w:eastAsia="宋体" w:cs="宋体"/>
                <w:spacing w:val="-2"/>
                <w:sz w:val="24"/>
                <w:szCs w:val="24"/>
              </w:rPr>
              <w:t>□23.</w:t>
            </w:r>
          </w:p>
        </w:tc>
        <w:tc>
          <w:tcPr>
            <w:tcW w:w="2773" w:type="dxa"/>
            <w:vAlign w:val="top"/>
          </w:tcPr>
          <w:p w14:paraId="138910B7">
            <w:pPr>
              <w:spacing w:before="50" w:line="200" w:lineRule="auto"/>
              <w:ind w:left="224"/>
              <w:rPr>
                <w:rFonts w:ascii="宋体" w:hAnsi="宋体" w:eastAsia="宋体" w:cs="宋体"/>
                <w:sz w:val="24"/>
                <w:szCs w:val="24"/>
              </w:rPr>
            </w:pPr>
            <w:r>
              <w:rPr>
                <w:rFonts w:ascii="宋体" w:hAnsi="宋体" w:eastAsia="宋体" w:cs="宋体"/>
                <w:b/>
                <w:bCs/>
                <w:spacing w:val="8"/>
                <w:sz w:val="24"/>
                <w:szCs w:val="24"/>
              </w:rPr>
              <w:t>职业病科</w:t>
            </w:r>
          </w:p>
        </w:tc>
      </w:tr>
      <w:tr w14:paraId="3C8F23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6AC3E39C">
            <w:pPr>
              <w:spacing w:before="51" w:line="198"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14.02</w:t>
            </w:r>
          </w:p>
        </w:tc>
        <w:tc>
          <w:tcPr>
            <w:tcW w:w="3375" w:type="dxa"/>
            <w:vAlign w:val="top"/>
          </w:tcPr>
          <w:p w14:paraId="19F8424D">
            <w:pPr>
              <w:spacing w:before="51" w:line="198" w:lineRule="auto"/>
              <w:ind w:left="300"/>
              <w:rPr>
                <w:rFonts w:ascii="宋体" w:hAnsi="宋体" w:eastAsia="宋体" w:cs="宋体"/>
                <w:sz w:val="24"/>
                <w:szCs w:val="24"/>
              </w:rPr>
            </w:pPr>
            <w:r>
              <w:rPr>
                <w:rFonts w:ascii="宋体" w:hAnsi="宋体" w:eastAsia="宋体" w:cs="宋体"/>
                <w:spacing w:val="9"/>
                <w:sz w:val="24"/>
                <w:szCs w:val="24"/>
              </w:rPr>
              <w:t>美容牙科</w:t>
            </w:r>
          </w:p>
        </w:tc>
        <w:tc>
          <w:tcPr>
            <w:tcW w:w="1452" w:type="dxa"/>
            <w:vAlign w:val="top"/>
          </w:tcPr>
          <w:p w14:paraId="38DC3C6F">
            <w:pPr>
              <w:spacing w:before="51" w:line="198" w:lineRule="auto"/>
              <w:ind w:left="543"/>
              <w:rPr>
                <w:rFonts w:ascii="宋体" w:hAnsi="宋体" w:eastAsia="宋体" w:cs="宋体"/>
                <w:sz w:val="24"/>
                <w:szCs w:val="24"/>
              </w:rPr>
            </w:pPr>
            <w:r>
              <w:rPr>
                <w:rFonts w:ascii="宋体" w:hAnsi="宋体" w:eastAsia="宋体" w:cs="宋体"/>
                <w:spacing w:val="1"/>
                <w:sz w:val="24"/>
                <w:szCs w:val="24"/>
              </w:rPr>
              <w:t>□23.01</w:t>
            </w:r>
          </w:p>
        </w:tc>
        <w:tc>
          <w:tcPr>
            <w:tcW w:w="2773" w:type="dxa"/>
            <w:vAlign w:val="top"/>
          </w:tcPr>
          <w:p w14:paraId="453E1D78">
            <w:pPr>
              <w:spacing w:before="51" w:line="198" w:lineRule="auto"/>
              <w:ind w:left="351"/>
              <w:rPr>
                <w:rFonts w:ascii="宋体" w:hAnsi="宋体" w:eastAsia="宋体" w:cs="宋体"/>
                <w:sz w:val="24"/>
                <w:szCs w:val="24"/>
              </w:rPr>
            </w:pPr>
            <w:r>
              <w:rPr>
                <w:rFonts w:ascii="宋体" w:hAnsi="宋体" w:eastAsia="宋体" w:cs="宋体"/>
                <w:spacing w:val="12"/>
                <w:sz w:val="24"/>
                <w:szCs w:val="24"/>
              </w:rPr>
              <w:t>职业中毒专业</w:t>
            </w:r>
          </w:p>
        </w:tc>
      </w:tr>
      <w:tr w14:paraId="6482AA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17C6155D">
            <w:pPr>
              <w:spacing w:before="51" w:line="198"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14.03</w:t>
            </w:r>
          </w:p>
        </w:tc>
        <w:tc>
          <w:tcPr>
            <w:tcW w:w="3375" w:type="dxa"/>
            <w:vAlign w:val="top"/>
          </w:tcPr>
          <w:p w14:paraId="21728401">
            <w:pPr>
              <w:spacing w:before="51" w:line="198" w:lineRule="auto"/>
              <w:ind w:left="300"/>
              <w:rPr>
                <w:rFonts w:ascii="宋体" w:hAnsi="宋体" w:eastAsia="宋体" w:cs="宋体"/>
                <w:sz w:val="24"/>
                <w:szCs w:val="24"/>
              </w:rPr>
            </w:pPr>
            <w:r>
              <w:rPr>
                <w:rFonts w:ascii="宋体" w:hAnsi="宋体" w:eastAsia="宋体" w:cs="宋体"/>
                <w:spacing w:val="11"/>
                <w:sz w:val="24"/>
                <w:szCs w:val="24"/>
              </w:rPr>
              <w:t>美容皮肤科</w:t>
            </w:r>
          </w:p>
        </w:tc>
        <w:tc>
          <w:tcPr>
            <w:tcW w:w="1452" w:type="dxa"/>
            <w:vAlign w:val="top"/>
          </w:tcPr>
          <w:p w14:paraId="025D4111">
            <w:pPr>
              <w:spacing w:before="51" w:line="198" w:lineRule="auto"/>
              <w:ind w:left="543"/>
              <w:rPr>
                <w:rFonts w:ascii="宋体" w:hAnsi="宋体" w:eastAsia="宋体" w:cs="宋体"/>
                <w:sz w:val="24"/>
                <w:szCs w:val="24"/>
              </w:rPr>
            </w:pPr>
            <w:r>
              <w:rPr>
                <w:rFonts w:ascii="宋体" w:hAnsi="宋体" w:eastAsia="宋体" w:cs="宋体"/>
                <w:spacing w:val="1"/>
                <w:sz w:val="24"/>
                <w:szCs w:val="24"/>
              </w:rPr>
              <w:t>□23.02</w:t>
            </w:r>
          </w:p>
        </w:tc>
        <w:tc>
          <w:tcPr>
            <w:tcW w:w="2773" w:type="dxa"/>
            <w:vAlign w:val="top"/>
          </w:tcPr>
          <w:p w14:paraId="2F195BFA">
            <w:pPr>
              <w:spacing w:before="51" w:line="198" w:lineRule="auto"/>
              <w:ind w:left="352"/>
              <w:rPr>
                <w:rFonts w:ascii="宋体" w:hAnsi="宋体" w:eastAsia="宋体" w:cs="宋体"/>
                <w:sz w:val="24"/>
                <w:szCs w:val="24"/>
              </w:rPr>
            </w:pPr>
            <w:r>
              <w:rPr>
                <w:rFonts w:ascii="宋体" w:hAnsi="宋体" w:eastAsia="宋体" w:cs="宋体"/>
                <w:spacing w:val="9"/>
                <w:sz w:val="24"/>
                <w:szCs w:val="24"/>
              </w:rPr>
              <w:t>尘肺专业</w:t>
            </w:r>
          </w:p>
        </w:tc>
      </w:tr>
      <w:tr w14:paraId="650055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1039" w:type="dxa"/>
            <w:vAlign w:val="top"/>
          </w:tcPr>
          <w:p w14:paraId="6466B924">
            <w:pPr>
              <w:spacing w:before="52"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14.04</w:t>
            </w:r>
          </w:p>
        </w:tc>
        <w:tc>
          <w:tcPr>
            <w:tcW w:w="3375" w:type="dxa"/>
            <w:vAlign w:val="top"/>
          </w:tcPr>
          <w:p w14:paraId="58ABA72F">
            <w:pPr>
              <w:spacing w:before="51" w:line="219" w:lineRule="auto"/>
              <w:ind w:left="300"/>
              <w:rPr>
                <w:rFonts w:ascii="宋体" w:hAnsi="宋体" w:eastAsia="宋体" w:cs="宋体"/>
                <w:sz w:val="24"/>
                <w:szCs w:val="24"/>
              </w:rPr>
            </w:pPr>
            <w:r>
              <w:rPr>
                <w:rFonts w:ascii="宋体" w:hAnsi="宋体" w:eastAsia="宋体" w:cs="宋体"/>
                <w:spacing w:val="11"/>
                <w:sz w:val="24"/>
                <w:szCs w:val="24"/>
              </w:rPr>
              <w:t>美容中医科</w:t>
            </w:r>
          </w:p>
        </w:tc>
        <w:tc>
          <w:tcPr>
            <w:tcW w:w="1452" w:type="dxa"/>
            <w:vAlign w:val="top"/>
          </w:tcPr>
          <w:p w14:paraId="53394E36">
            <w:pPr>
              <w:spacing w:before="52" w:line="239" w:lineRule="auto"/>
              <w:ind w:left="543"/>
              <w:rPr>
                <w:rFonts w:ascii="宋体" w:hAnsi="宋体" w:eastAsia="宋体" w:cs="宋体"/>
                <w:sz w:val="24"/>
                <w:szCs w:val="24"/>
              </w:rPr>
            </w:pPr>
            <w:r>
              <w:rPr>
                <w:rFonts w:ascii="宋体" w:hAnsi="宋体" w:eastAsia="宋体" w:cs="宋体"/>
                <w:spacing w:val="1"/>
                <w:sz w:val="24"/>
                <w:szCs w:val="24"/>
              </w:rPr>
              <w:t>□23.03</w:t>
            </w:r>
          </w:p>
          <w:p w14:paraId="1CBB8952">
            <w:pPr>
              <w:spacing w:before="11" w:line="197" w:lineRule="auto"/>
              <w:ind w:left="562"/>
              <w:rPr>
                <w:rFonts w:ascii="宋体" w:hAnsi="宋体" w:eastAsia="宋体" w:cs="宋体"/>
                <w:sz w:val="24"/>
                <w:szCs w:val="24"/>
              </w:rPr>
            </w:pPr>
            <w:r>
              <w:rPr>
                <w:rFonts w:ascii="宋体" w:hAnsi="宋体" w:eastAsia="宋体" w:cs="宋体"/>
                <w:spacing w:val="1"/>
                <w:sz w:val="24"/>
                <w:szCs w:val="24"/>
              </w:rPr>
              <w:t>□23.04</w:t>
            </w:r>
          </w:p>
        </w:tc>
        <w:tc>
          <w:tcPr>
            <w:tcW w:w="2773" w:type="dxa"/>
            <w:vAlign w:val="top"/>
          </w:tcPr>
          <w:p w14:paraId="43141C33">
            <w:pPr>
              <w:spacing w:before="52" w:line="220" w:lineRule="auto"/>
              <w:ind w:left="350"/>
              <w:rPr>
                <w:rFonts w:ascii="宋体" w:hAnsi="宋体" w:eastAsia="宋体" w:cs="宋体"/>
                <w:sz w:val="24"/>
                <w:szCs w:val="24"/>
              </w:rPr>
            </w:pPr>
            <w:r>
              <w:rPr>
                <w:rFonts w:ascii="宋体" w:hAnsi="宋体" w:eastAsia="宋体" w:cs="宋体"/>
                <w:spacing w:val="11"/>
                <w:sz w:val="24"/>
                <w:szCs w:val="24"/>
              </w:rPr>
              <w:t>放射病专业</w:t>
            </w:r>
          </w:p>
          <w:p w14:paraId="0682138D">
            <w:pPr>
              <w:spacing w:before="35" w:line="197" w:lineRule="auto"/>
              <w:ind w:left="369"/>
              <w:rPr>
                <w:rFonts w:ascii="宋体" w:hAnsi="宋体" w:eastAsia="宋体" w:cs="宋体"/>
                <w:sz w:val="24"/>
                <w:szCs w:val="24"/>
              </w:rPr>
            </w:pPr>
            <w:r>
              <w:rPr>
                <w:rFonts w:ascii="宋体" w:hAnsi="宋体" w:eastAsia="宋体" w:cs="宋体"/>
                <w:spacing w:val="13"/>
                <w:sz w:val="24"/>
                <w:szCs w:val="24"/>
              </w:rPr>
              <w:t>物理因素损伤专业</w:t>
            </w:r>
          </w:p>
        </w:tc>
      </w:tr>
      <w:tr w14:paraId="7E448D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14:paraId="647CE4B9">
            <w:pPr>
              <w:spacing w:before="52" w:line="197"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15.</w:t>
            </w:r>
          </w:p>
        </w:tc>
        <w:tc>
          <w:tcPr>
            <w:tcW w:w="3375" w:type="dxa"/>
            <w:vAlign w:val="top"/>
          </w:tcPr>
          <w:p w14:paraId="4B50BF72">
            <w:pPr>
              <w:spacing w:before="52" w:line="197" w:lineRule="auto"/>
              <w:ind w:left="171"/>
              <w:rPr>
                <w:rFonts w:ascii="宋体" w:hAnsi="宋体" w:eastAsia="宋体" w:cs="宋体"/>
                <w:sz w:val="24"/>
                <w:szCs w:val="24"/>
              </w:rPr>
            </w:pPr>
            <w:r>
              <w:rPr>
                <w:rFonts w:ascii="宋体" w:hAnsi="宋体" w:eastAsia="宋体" w:cs="宋体"/>
                <w:b/>
                <w:bCs/>
                <w:spacing w:val="6"/>
                <w:sz w:val="24"/>
                <w:szCs w:val="24"/>
              </w:rPr>
              <w:t>精神科</w:t>
            </w:r>
          </w:p>
        </w:tc>
        <w:tc>
          <w:tcPr>
            <w:tcW w:w="1452" w:type="dxa"/>
            <w:vAlign w:val="top"/>
          </w:tcPr>
          <w:p w14:paraId="65605CB3">
            <w:pPr>
              <w:spacing w:before="52" w:line="197" w:lineRule="auto"/>
              <w:ind w:left="545"/>
              <w:rPr>
                <w:rFonts w:ascii="宋体" w:hAnsi="宋体" w:eastAsia="宋体" w:cs="宋体"/>
                <w:sz w:val="24"/>
                <w:szCs w:val="24"/>
              </w:rPr>
            </w:pPr>
            <w:r>
              <w:rPr>
                <w:rFonts w:ascii="宋体" w:hAnsi="宋体" w:eastAsia="宋体" w:cs="宋体"/>
                <w:spacing w:val="1"/>
                <w:sz w:val="24"/>
                <w:szCs w:val="24"/>
              </w:rPr>
              <w:t>□23.05</w:t>
            </w:r>
          </w:p>
        </w:tc>
        <w:tc>
          <w:tcPr>
            <w:tcW w:w="2773" w:type="dxa"/>
            <w:vAlign w:val="top"/>
          </w:tcPr>
          <w:p w14:paraId="1EEB73BD">
            <w:pPr>
              <w:spacing w:before="52" w:line="197" w:lineRule="auto"/>
              <w:ind w:left="353"/>
              <w:rPr>
                <w:rFonts w:ascii="宋体" w:hAnsi="宋体" w:eastAsia="宋体" w:cs="宋体"/>
                <w:sz w:val="24"/>
                <w:szCs w:val="24"/>
              </w:rPr>
            </w:pPr>
            <w:r>
              <w:rPr>
                <w:rFonts w:ascii="宋体" w:hAnsi="宋体" w:eastAsia="宋体" w:cs="宋体"/>
                <w:spacing w:val="13"/>
                <w:sz w:val="24"/>
                <w:szCs w:val="24"/>
              </w:rPr>
              <w:t>职业健康监护专业</w:t>
            </w:r>
          </w:p>
        </w:tc>
      </w:tr>
      <w:tr w14:paraId="18E290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711FD53E">
            <w:pPr>
              <w:spacing w:before="53" w:line="197"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15.01</w:t>
            </w:r>
          </w:p>
        </w:tc>
        <w:tc>
          <w:tcPr>
            <w:tcW w:w="3375" w:type="dxa"/>
            <w:vAlign w:val="top"/>
          </w:tcPr>
          <w:p w14:paraId="0506BF97">
            <w:pPr>
              <w:spacing w:before="53" w:line="197" w:lineRule="auto"/>
              <w:ind w:left="298"/>
              <w:rPr>
                <w:rFonts w:ascii="宋体" w:hAnsi="宋体" w:eastAsia="宋体" w:cs="宋体"/>
                <w:sz w:val="24"/>
                <w:szCs w:val="24"/>
              </w:rPr>
            </w:pPr>
            <w:r>
              <w:rPr>
                <w:rFonts w:ascii="宋体" w:hAnsi="宋体" w:eastAsia="宋体" w:cs="宋体"/>
                <w:spacing w:val="11"/>
                <w:sz w:val="24"/>
                <w:szCs w:val="24"/>
              </w:rPr>
              <w:t>精神病专业</w:t>
            </w:r>
          </w:p>
        </w:tc>
        <w:tc>
          <w:tcPr>
            <w:tcW w:w="1452" w:type="dxa"/>
            <w:vAlign w:val="top"/>
          </w:tcPr>
          <w:p w14:paraId="44C7488E">
            <w:pPr>
              <w:rPr>
                <w:rFonts w:ascii="Arial"/>
                <w:sz w:val="21"/>
              </w:rPr>
            </w:pPr>
          </w:p>
        </w:tc>
        <w:tc>
          <w:tcPr>
            <w:tcW w:w="2773" w:type="dxa"/>
            <w:vAlign w:val="top"/>
          </w:tcPr>
          <w:p w14:paraId="75460CD1">
            <w:pPr>
              <w:rPr>
                <w:rFonts w:ascii="Arial"/>
                <w:sz w:val="21"/>
              </w:rPr>
            </w:pPr>
          </w:p>
        </w:tc>
      </w:tr>
      <w:tr w14:paraId="42144E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14:paraId="6059D21E">
            <w:pPr>
              <w:spacing w:before="55" w:line="196"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15.02</w:t>
            </w:r>
          </w:p>
        </w:tc>
        <w:tc>
          <w:tcPr>
            <w:tcW w:w="3375" w:type="dxa"/>
            <w:vAlign w:val="top"/>
          </w:tcPr>
          <w:p w14:paraId="6B54685F">
            <w:pPr>
              <w:spacing w:before="55" w:line="196" w:lineRule="auto"/>
              <w:ind w:left="298"/>
              <w:rPr>
                <w:rFonts w:ascii="宋体" w:hAnsi="宋体" w:eastAsia="宋体" w:cs="宋体"/>
                <w:sz w:val="24"/>
                <w:szCs w:val="24"/>
              </w:rPr>
            </w:pPr>
            <w:r>
              <w:rPr>
                <w:rFonts w:ascii="宋体" w:hAnsi="宋体" w:eastAsia="宋体" w:cs="宋体"/>
                <w:spacing w:val="12"/>
                <w:sz w:val="24"/>
                <w:szCs w:val="24"/>
              </w:rPr>
              <w:t>精神卫生专业</w:t>
            </w:r>
          </w:p>
        </w:tc>
        <w:tc>
          <w:tcPr>
            <w:tcW w:w="1452" w:type="dxa"/>
            <w:vAlign w:val="top"/>
          </w:tcPr>
          <w:p w14:paraId="4BFF0B0D">
            <w:pPr>
              <w:spacing w:before="55" w:line="196" w:lineRule="auto"/>
              <w:ind w:left="543"/>
              <w:rPr>
                <w:rFonts w:ascii="宋体" w:hAnsi="宋体" w:eastAsia="宋体" w:cs="宋体"/>
                <w:sz w:val="24"/>
                <w:szCs w:val="24"/>
              </w:rPr>
            </w:pPr>
            <w:r>
              <w:rPr>
                <w:rFonts w:ascii="宋体" w:hAnsi="宋体" w:eastAsia="宋体" w:cs="宋体"/>
                <w:spacing w:val="-5"/>
                <w:sz w:val="24"/>
                <w:szCs w:val="24"/>
              </w:rPr>
              <w:t>□24</w:t>
            </w:r>
          </w:p>
        </w:tc>
        <w:tc>
          <w:tcPr>
            <w:tcW w:w="2773" w:type="dxa"/>
            <w:vAlign w:val="top"/>
          </w:tcPr>
          <w:p w14:paraId="426D42ED">
            <w:pPr>
              <w:spacing w:before="55" w:line="196" w:lineRule="auto"/>
              <w:ind w:left="109"/>
              <w:rPr>
                <w:rFonts w:ascii="宋体" w:hAnsi="宋体" w:eastAsia="宋体" w:cs="宋体"/>
                <w:sz w:val="24"/>
                <w:szCs w:val="24"/>
              </w:rPr>
            </w:pPr>
            <w:r>
              <w:rPr>
                <w:rFonts w:ascii="宋体" w:hAnsi="宋体" w:eastAsia="宋体" w:cs="宋体"/>
                <w:b/>
                <w:bCs/>
                <w:spacing w:val="7"/>
                <w:sz w:val="24"/>
                <w:szCs w:val="24"/>
              </w:rPr>
              <w:t>临终关怀科</w:t>
            </w:r>
          </w:p>
        </w:tc>
      </w:tr>
      <w:tr w14:paraId="109A49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9" w:type="dxa"/>
            <w:vAlign w:val="top"/>
          </w:tcPr>
          <w:p w14:paraId="30D96223">
            <w:pPr>
              <w:spacing w:before="54" w:line="19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15.03</w:t>
            </w:r>
          </w:p>
        </w:tc>
        <w:tc>
          <w:tcPr>
            <w:tcW w:w="3375" w:type="dxa"/>
            <w:vAlign w:val="top"/>
          </w:tcPr>
          <w:p w14:paraId="094C5736">
            <w:pPr>
              <w:spacing w:before="54" w:line="195" w:lineRule="auto"/>
              <w:ind w:left="301"/>
              <w:rPr>
                <w:rFonts w:ascii="宋体" w:hAnsi="宋体" w:eastAsia="宋体" w:cs="宋体"/>
                <w:sz w:val="24"/>
                <w:szCs w:val="24"/>
              </w:rPr>
            </w:pPr>
            <w:r>
              <w:rPr>
                <w:rFonts w:ascii="宋体" w:hAnsi="宋体" w:eastAsia="宋体" w:cs="宋体"/>
                <w:spacing w:val="11"/>
                <w:sz w:val="24"/>
                <w:szCs w:val="24"/>
              </w:rPr>
              <w:t>药物依赖专业</w:t>
            </w:r>
          </w:p>
        </w:tc>
        <w:tc>
          <w:tcPr>
            <w:tcW w:w="1452" w:type="dxa"/>
            <w:vAlign w:val="top"/>
          </w:tcPr>
          <w:p w14:paraId="18BFEB27">
            <w:pPr>
              <w:rPr>
                <w:rFonts w:ascii="Arial"/>
                <w:sz w:val="21"/>
              </w:rPr>
            </w:pPr>
          </w:p>
        </w:tc>
        <w:tc>
          <w:tcPr>
            <w:tcW w:w="2773" w:type="dxa"/>
            <w:vAlign w:val="top"/>
          </w:tcPr>
          <w:p w14:paraId="6E704E79">
            <w:pPr>
              <w:rPr>
                <w:rFonts w:ascii="Arial"/>
                <w:sz w:val="21"/>
              </w:rPr>
            </w:pPr>
          </w:p>
        </w:tc>
      </w:tr>
      <w:tr w14:paraId="2401F3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7" w:hRule="atLeast"/>
        </w:trPr>
        <w:tc>
          <w:tcPr>
            <w:tcW w:w="1039" w:type="dxa"/>
            <w:tcBorders>
              <w:bottom w:val="single" w:color="000000" w:sz="6" w:space="0"/>
            </w:tcBorders>
            <w:vAlign w:val="top"/>
          </w:tcPr>
          <w:p w14:paraId="0A1A23C6">
            <w:pPr>
              <w:spacing w:before="55"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15.04</w:t>
            </w:r>
          </w:p>
        </w:tc>
        <w:tc>
          <w:tcPr>
            <w:tcW w:w="3375" w:type="dxa"/>
            <w:tcBorders>
              <w:bottom w:val="single" w:color="000000" w:sz="6" w:space="0"/>
            </w:tcBorders>
            <w:vAlign w:val="top"/>
          </w:tcPr>
          <w:p w14:paraId="545FBA86">
            <w:pPr>
              <w:spacing w:before="54" w:line="219" w:lineRule="auto"/>
              <w:ind w:left="298"/>
              <w:rPr>
                <w:rFonts w:ascii="宋体" w:hAnsi="宋体" w:eastAsia="宋体" w:cs="宋体"/>
                <w:sz w:val="24"/>
                <w:szCs w:val="24"/>
              </w:rPr>
            </w:pPr>
            <w:r>
              <w:rPr>
                <w:rFonts w:ascii="宋体" w:hAnsi="宋体" w:eastAsia="宋体" w:cs="宋体"/>
                <w:spacing w:val="12"/>
                <w:sz w:val="24"/>
                <w:szCs w:val="24"/>
              </w:rPr>
              <w:t>精神康复专业</w:t>
            </w:r>
          </w:p>
        </w:tc>
        <w:tc>
          <w:tcPr>
            <w:tcW w:w="1452" w:type="dxa"/>
            <w:tcBorders>
              <w:bottom w:val="single" w:color="000000" w:sz="6" w:space="0"/>
            </w:tcBorders>
            <w:vAlign w:val="top"/>
          </w:tcPr>
          <w:p w14:paraId="6B752400">
            <w:pPr>
              <w:spacing w:before="55" w:line="239" w:lineRule="auto"/>
              <w:ind w:left="543"/>
              <w:rPr>
                <w:rFonts w:ascii="宋体" w:hAnsi="宋体" w:eastAsia="宋体" w:cs="宋体"/>
                <w:sz w:val="24"/>
                <w:szCs w:val="24"/>
              </w:rPr>
            </w:pPr>
            <w:r>
              <w:rPr>
                <w:rFonts w:ascii="宋体" w:hAnsi="宋体" w:eastAsia="宋体" w:cs="宋体"/>
                <w:spacing w:val="-2"/>
                <w:sz w:val="24"/>
                <w:szCs w:val="24"/>
              </w:rPr>
              <w:t>□25.</w:t>
            </w:r>
          </w:p>
        </w:tc>
        <w:tc>
          <w:tcPr>
            <w:tcW w:w="2773" w:type="dxa"/>
            <w:tcBorders>
              <w:bottom w:val="single" w:color="000000" w:sz="6" w:space="0"/>
            </w:tcBorders>
            <w:vAlign w:val="top"/>
          </w:tcPr>
          <w:p w14:paraId="44A06176">
            <w:pPr>
              <w:spacing w:before="54" w:line="219" w:lineRule="auto"/>
              <w:ind w:left="96"/>
              <w:rPr>
                <w:rFonts w:ascii="宋体" w:hAnsi="宋体" w:eastAsia="宋体" w:cs="宋体"/>
                <w:sz w:val="24"/>
                <w:szCs w:val="24"/>
              </w:rPr>
            </w:pPr>
            <w:r>
              <w:rPr>
                <w:rFonts w:ascii="宋体" w:hAnsi="宋体" w:eastAsia="宋体" w:cs="宋体"/>
                <w:b/>
                <w:bCs/>
                <w:spacing w:val="12"/>
                <w:sz w:val="24"/>
                <w:szCs w:val="24"/>
              </w:rPr>
              <w:t>特种医学与军事医学科</w:t>
            </w:r>
          </w:p>
        </w:tc>
      </w:tr>
    </w:tbl>
    <w:p w14:paraId="43B57C95">
      <w:pPr>
        <w:pStyle w:val="2"/>
      </w:pPr>
    </w:p>
    <w:p w14:paraId="38F3FEBF">
      <w:pPr>
        <w:sectPr>
          <w:headerReference r:id="rId26" w:type="default"/>
          <w:footerReference r:id="rId27" w:type="default"/>
          <w:pgSz w:w="11906" w:h="16838"/>
          <w:pgMar w:top="1771" w:right="1743" w:bottom="693" w:left="1371" w:header="1402" w:footer="381" w:gutter="0"/>
          <w:pgNumType w:fmt="decimal"/>
          <w:cols w:space="720" w:num="1"/>
        </w:sectPr>
      </w:pPr>
    </w:p>
    <w:p w14:paraId="7AD87AEF">
      <w:pPr>
        <w:spacing w:line="139" w:lineRule="exact"/>
      </w:pPr>
    </w:p>
    <w:tbl>
      <w:tblPr>
        <w:tblStyle w:val="7"/>
        <w:tblW w:w="875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3"/>
        <w:gridCol w:w="3430"/>
        <w:gridCol w:w="1443"/>
        <w:gridCol w:w="2851"/>
      </w:tblGrid>
      <w:tr w14:paraId="360FAE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033" w:type="dxa"/>
            <w:tcBorders>
              <w:top w:val="single" w:color="000000" w:sz="6" w:space="0"/>
              <w:bottom w:val="single" w:color="000000" w:sz="6" w:space="0"/>
            </w:tcBorders>
            <w:vAlign w:val="top"/>
          </w:tcPr>
          <w:p w14:paraId="35FBA6D9">
            <w:pPr>
              <w:spacing w:before="182" w:line="219" w:lineRule="auto"/>
              <w:ind w:left="20"/>
              <w:rPr>
                <w:rFonts w:ascii="宋体" w:hAnsi="宋体" w:eastAsia="宋体" w:cs="宋体"/>
                <w:sz w:val="24"/>
                <w:szCs w:val="24"/>
              </w:rPr>
            </w:pPr>
            <w:r>
              <w:rPr>
                <w:rFonts w:ascii="宋体" w:hAnsi="宋体" w:eastAsia="宋体" w:cs="宋体"/>
                <w:b/>
                <w:bCs/>
                <w:spacing w:val="1"/>
                <w:sz w:val="24"/>
                <w:szCs w:val="24"/>
              </w:rPr>
              <w:t>代码</w:t>
            </w:r>
          </w:p>
        </w:tc>
        <w:tc>
          <w:tcPr>
            <w:tcW w:w="3430" w:type="dxa"/>
            <w:tcBorders>
              <w:top w:val="single" w:color="000000" w:sz="6" w:space="0"/>
              <w:bottom w:val="single" w:color="000000" w:sz="6" w:space="0"/>
            </w:tcBorders>
            <w:vAlign w:val="top"/>
          </w:tcPr>
          <w:p w14:paraId="7AADC7CC">
            <w:pPr>
              <w:spacing w:before="181" w:line="219" w:lineRule="auto"/>
              <w:ind w:left="278"/>
              <w:rPr>
                <w:rFonts w:ascii="宋体" w:hAnsi="宋体" w:eastAsia="宋体" w:cs="宋体"/>
                <w:sz w:val="24"/>
                <w:szCs w:val="24"/>
              </w:rPr>
            </w:pPr>
            <w:r>
              <w:rPr>
                <w:rFonts w:ascii="宋体" w:hAnsi="宋体" w:eastAsia="宋体" w:cs="宋体"/>
                <w:b/>
                <w:bCs/>
                <w:spacing w:val="7"/>
                <w:sz w:val="24"/>
                <w:szCs w:val="24"/>
              </w:rPr>
              <w:t>诊疗科目</w:t>
            </w:r>
            <w:r>
              <w:rPr>
                <w:rFonts w:ascii="宋体" w:hAnsi="宋体" w:eastAsia="宋体" w:cs="宋体"/>
                <w:spacing w:val="13"/>
                <w:sz w:val="24"/>
                <w:szCs w:val="24"/>
              </w:rPr>
              <w:t xml:space="preserve">      </w:t>
            </w:r>
            <w:r>
              <w:rPr>
                <w:rFonts w:ascii="宋体" w:hAnsi="宋体" w:eastAsia="宋体" w:cs="宋体"/>
                <w:b/>
                <w:bCs/>
                <w:spacing w:val="7"/>
                <w:sz w:val="24"/>
                <w:szCs w:val="24"/>
              </w:rPr>
              <w:t>床位数</w:t>
            </w:r>
          </w:p>
        </w:tc>
        <w:tc>
          <w:tcPr>
            <w:tcW w:w="1443" w:type="dxa"/>
            <w:tcBorders>
              <w:top w:val="single" w:color="000000" w:sz="6" w:space="0"/>
              <w:bottom w:val="single" w:color="000000" w:sz="6" w:space="0"/>
            </w:tcBorders>
            <w:vAlign w:val="top"/>
          </w:tcPr>
          <w:p w14:paraId="05D0D627">
            <w:pPr>
              <w:spacing w:before="182" w:line="219" w:lineRule="auto"/>
              <w:ind w:left="455"/>
              <w:rPr>
                <w:rFonts w:ascii="宋体" w:hAnsi="宋体" w:eastAsia="宋体" w:cs="宋体"/>
                <w:sz w:val="24"/>
                <w:szCs w:val="24"/>
              </w:rPr>
            </w:pPr>
            <w:r>
              <w:rPr>
                <w:rFonts w:ascii="宋体" w:hAnsi="宋体" w:eastAsia="宋体" w:cs="宋体"/>
                <w:b/>
                <w:bCs/>
                <w:spacing w:val="1"/>
                <w:sz w:val="24"/>
                <w:szCs w:val="24"/>
              </w:rPr>
              <w:t>代码</w:t>
            </w:r>
          </w:p>
        </w:tc>
        <w:tc>
          <w:tcPr>
            <w:tcW w:w="2851" w:type="dxa"/>
            <w:tcBorders>
              <w:top w:val="single" w:color="000000" w:sz="6" w:space="0"/>
              <w:bottom w:val="single" w:color="000000" w:sz="6" w:space="0"/>
            </w:tcBorders>
            <w:vAlign w:val="top"/>
          </w:tcPr>
          <w:p w14:paraId="20AD8A7D">
            <w:pPr>
              <w:spacing w:before="181" w:line="219" w:lineRule="auto"/>
              <w:jc w:val="right"/>
              <w:rPr>
                <w:rFonts w:ascii="宋体" w:hAnsi="宋体" w:eastAsia="宋体" w:cs="宋体"/>
                <w:sz w:val="24"/>
                <w:szCs w:val="24"/>
              </w:rPr>
            </w:pPr>
            <w:r>
              <w:rPr>
                <w:rFonts w:ascii="宋体" w:hAnsi="宋体" w:eastAsia="宋体" w:cs="宋体"/>
                <w:b/>
                <w:bCs/>
                <w:spacing w:val="7"/>
                <w:sz w:val="24"/>
                <w:szCs w:val="24"/>
              </w:rPr>
              <w:t>诊疗科目</w:t>
            </w:r>
            <w:r>
              <w:rPr>
                <w:rFonts w:ascii="宋体" w:hAnsi="宋体" w:eastAsia="宋体" w:cs="宋体"/>
                <w:spacing w:val="13"/>
                <w:sz w:val="24"/>
                <w:szCs w:val="24"/>
              </w:rPr>
              <w:t xml:space="preserve">      </w:t>
            </w:r>
            <w:r>
              <w:rPr>
                <w:rFonts w:ascii="宋体" w:hAnsi="宋体" w:eastAsia="宋体" w:cs="宋体"/>
                <w:b/>
                <w:bCs/>
                <w:spacing w:val="7"/>
                <w:sz w:val="24"/>
                <w:szCs w:val="24"/>
              </w:rPr>
              <w:t>床位数</w:t>
            </w:r>
          </w:p>
        </w:tc>
      </w:tr>
      <w:tr w14:paraId="6FA2D8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7" w:hRule="atLeast"/>
        </w:trPr>
        <w:tc>
          <w:tcPr>
            <w:tcW w:w="1033" w:type="dxa"/>
            <w:tcBorders>
              <w:top w:val="single" w:color="000000" w:sz="6" w:space="0"/>
            </w:tcBorders>
            <w:vAlign w:val="top"/>
          </w:tcPr>
          <w:p w14:paraId="6A0CA3A4">
            <w:pPr>
              <w:spacing w:before="310" w:line="239" w:lineRule="auto"/>
              <w:ind w:left="45"/>
              <w:rPr>
                <w:rFonts w:ascii="宋体" w:hAnsi="宋体" w:eastAsia="宋体" w:cs="宋体"/>
                <w:sz w:val="24"/>
                <w:szCs w:val="24"/>
              </w:rPr>
            </w:pPr>
            <w:r>
              <w:rPr>
                <w:rFonts w:ascii="宋体" w:hAnsi="宋体" w:eastAsia="宋体" w:cs="宋体"/>
                <w:spacing w:val="-2"/>
                <w:sz w:val="24"/>
                <w:szCs w:val="24"/>
              </w:rPr>
              <w:t>□26.</w:t>
            </w:r>
          </w:p>
        </w:tc>
        <w:tc>
          <w:tcPr>
            <w:tcW w:w="3430" w:type="dxa"/>
            <w:tcBorders>
              <w:top w:val="single" w:color="000000" w:sz="6" w:space="0"/>
            </w:tcBorders>
            <w:vAlign w:val="top"/>
          </w:tcPr>
          <w:p w14:paraId="4889BBFC">
            <w:pPr>
              <w:spacing w:before="309" w:line="219" w:lineRule="auto"/>
              <w:ind w:left="146"/>
              <w:rPr>
                <w:rFonts w:ascii="宋体" w:hAnsi="宋体" w:eastAsia="宋体" w:cs="宋体"/>
                <w:sz w:val="24"/>
                <w:szCs w:val="24"/>
              </w:rPr>
            </w:pPr>
            <w:r>
              <w:rPr>
                <w:rFonts w:ascii="宋体" w:hAnsi="宋体" w:eastAsia="宋体" w:cs="宋体"/>
                <w:b/>
                <w:bCs/>
                <w:spacing w:val="6"/>
                <w:sz w:val="24"/>
                <w:szCs w:val="24"/>
              </w:rPr>
              <w:t>麻醉科</w:t>
            </w:r>
          </w:p>
        </w:tc>
        <w:tc>
          <w:tcPr>
            <w:tcW w:w="1443" w:type="dxa"/>
            <w:tcBorders>
              <w:top w:val="single" w:color="000000" w:sz="6" w:space="0"/>
            </w:tcBorders>
            <w:vAlign w:val="top"/>
          </w:tcPr>
          <w:p w14:paraId="1AE72C6B">
            <w:pPr>
              <w:spacing w:before="310" w:line="239" w:lineRule="auto"/>
              <w:ind w:left="466"/>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50.</w:t>
            </w:r>
          </w:p>
          <w:p w14:paraId="5DCC7BAE">
            <w:pPr>
              <w:spacing w:before="11" w:line="20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50.01</w:t>
            </w:r>
          </w:p>
        </w:tc>
        <w:tc>
          <w:tcPr>
            <w:tcW w:w="2851" w:type="dxa"/>
            <w:tcBorders>
              <w:top w:val="single" w:color="000000" w:sz="6" w:space="0"/>
            </w:tcBorders>
            <w:vAlign w:val="top"/>
          </w:tcPr>
          <w:p w14:paraId="48966746">
            <w:pPr>
              <w:spacing w:before="309" w:line="219" w:lineRule="auto"/>
              <w:ind w:left="178"/>
              <w:rPr>
                <w:rFonts w:ascii="宋体" w:hAnsi="宋体" w:eastAsia="宋体" w:cs="宋体"/>
                <w:sz w:val="24"/>
                <w:szCs w:val="24"/>
              </w:rPr>
            </w:pPr>
            <w:r>
              <w:rPr>
                <w:rFonts w:ascii="宋体" w:hAnsi="宋体" w:eastAsia="宋体" w:cs="宋体"/>
                <w:b/>
                <w:bCs/>
                <w:spacing w:val="-2"/>
                <w:sz w:val="24"/>
                <w:szCs w:val="24"/>
              </w:rPr>
              <w:t>中医科</w:t>
            </w:r>
          </w:p>
          <w:p w14:paraId="46A90947">
            <w:pPr>
              <w:spacing w:before="37" w:line="204" w:lineRule="auto"/>
              <w:ind w:left="307"/>
              <w:rPr>
                <w:rFonts w:ascii="宋体" w:hAnsi="宋体" w:eastAsia="宋体" w:cs="宋体"/>
                <w:sz w:val="24"/>
                <w:szCs w:val="24"/>
              </w:rPr>
            </w:pPr>
            <w:r>
              <w:rPr>
                <w:rFonts w:ascii="宋体" w:hAnsi="宋体" w:eastAsia="宋体" w:cs="宋体"/>
                <w:spacing w:val="-2"/>
                <w:sz w:val="24"/>
                <w:szCs w:val="24"/>
              </w:rPr>
              <w:t>内科专</w:t>
            </w:r>
          </w:p>
        </w:tc>
      </w:tr>
      <w:tr w14:paraId="6C7E80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14:paraId="1210EAC7">
            <w:pPr>
              <w:spacing w:before="43" w:line="239" w:lineRule="auto"/>
              <w:ind w:left="45"/>
              <w:rPr>
                <w:rFonts w:ascii="宋体" w:hAnsi="宋体" w:eastAsia="宋体" w:cs="宋体"/>
                <w:sz w:val="24"/>
                <w:szCs w:val="24"/>
              </w:rPr>
            </w:pPr>
            <w:r>
              <w:rPr>
                <w:rFonts w:ascii="宋体" w:hAnsi="宋体" w:eastAsia="宋体" w:cs="宋体"/>
                <w:spacing w:val="-2"/>
                <w:sz w:val="24"/>
                <w:szCs w:val="24"/>
              </w:rPr>
              <w:t>□27.</w:t>
            </w:r>
          </w:p>
        </w:tc>
        <w:tc>
          <w:tcPr>
            <w:tcW w:w="3430" w:type="dxa"/>
            <w:vAlign w:val="top"/>
          </w:tcPr>
          <w:p w14:paraId="5BF78B68">
            <w:pPr>
              <w:spacing w:before="43" w:line="219" w:lineRule="auto"/>
              <w:ind w:left="148"/>
              <w:rPr>
                <w:rFonts w:ascii="宋体" w:hAnsi="宋体" w:eastAsia="宋体" w:cs="宋体"/>
                <w:sz w:val="24"/>
                <w:szCs w:val="24"/>
              </w:rPr>
            </w:pPr>
            <w:r>
              <w:rPr>
                <w:rFonts w:ascii="宋体" w:hAnsi="宋体" w:eastAsia="宋体" w:cs="宋体"/>
                <w:b/>
                <w:bCs/>
                <w:spacing w:val="5"/>
                <w:sz w:val="24"/>
                <w:szCs w:val="24"/>
              </w:rPr>
              <w:t>疼痛科</w:t>
            </w:r>
          </w:p>
        </w:tc>
        <w:tc>
          <w:tcPr>
            <w:tcW w:w="1443" w:type="dxa"/>
            <w:vAlign w:val="top"/>
          </w:tcPr>
          <w:p w14:paraId="2F98C48B">
            <w:pPr>
              <w:spacing w:before="43" w:line="239" w:lineRule="auto"/>
              <w:ind w:left="478"/>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50.02</w:t>
            </w:r>
          </w:p>
          <w:p w14:paraId="58B40A59">
            <w:pPr>
              <w:spacing w:before="8" w:line="204" w:lineRule="auto"/>
              <w:ind w:left="47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50.03</w:t>
            </w:r>
          </w:p>
        </w:tc>
        <w:tc>
          <w:tcPr>
            <w:tcW w:w="2851" w:type="dxa"/>
            <w:vAlign w:val="top"/>
          </w:tcPr>
          <w:p w14:paraId="4A55CC6A">
            <w:pPr>
              <w:spacing w:before="43" w:line="219" w:lineRule="auto"/>
              <w:ind w:left="300"/>
              <w:rPr>
                <w:rFonts w:ascii="宋体" w:hAnsi="宋体" w:eastAsia="宋体" w:cs="宋体"/>
                <w:sz w:val="24"/>
                <w:szCs w:val="24"/>
              </w:rPr>
            </w:pPr>
            <w:r>
              <w:rPr>
                <w:rFonts w:ascii="宋体" w:hAnsi="宋体" w:eastAsia="宋体" w:cs="宋体"/>
                <w:spacing w:val="9"/>
                <w:sz w:val="24"/>
                <w:szCs w:val="24"/>
              </w:rPr>
              <w:t>外科专业</w:t>
            </w:r>
          </w:p>
          <w:p w14:paraId="23EAFCDF">
            <w:pPr>
              <w:spacing w:before="34" w:line="204" w:lineRule="auto"/>
              <w:ind w:left="293"/>
              <w:rPr>
                <w:rFonts w:ascii="宋体" w:hAnsi="宋体" w:eastAsia="宋体" w:cs="宋体"/>
                <w:sz w:val="24"/>
                <w:szCs w:val="24"/>
              </w:rPr>
            </w:pPr>
            <w:r>
              <w:rPr>
                <w:rFonts w:ascii="宋体" w:hAnsi="宋体" w:eastAsia="宋体" w:cs="宋体"/>
                <w:spacing w:val="11"/>
                <w:sz w:val="24"/>
                <w:szCs w:val="24"/>
              </w:rPr>
              <w:t>妇产科专业</w:t>
            </w:r>
          </w:p>
        </w:tc>
      </w:tr>
      <w:tr w14:paraId="659A5F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14:paraId="5961E22B">
            <w:pPr>
              <w:spacing w:before="46" w:line="239" w:lineRule="auto"/>
              <w:ind w:left="45"/>
              <w:rPr>
                <w:rFonts w:ascii="宋体" w:hAnsi="宋体" w:eastAsia="宋体" w:cs="宋体"/>
                <w:sz w:val="24"/>
                <w:szCs w:val="24"/>
              </w:rPr>
            </w:pPr>
            <w:r>
              <w:rPr>
                <w:rFonts w:ascii="宋体" w:hAnsi="宋体" w:eastAsia="宋体" w:cs="宋体"/>
                <w:spacing w:val="-2"/>
                <w:sz w:val="24"/>
                <w:szCs w:val="24"/>
              </w:rPr>
              <w:t>□28.</w:t>
            </w:r>
          </w:p>
        </w:tc>
        <w:tc>
          <w:tcPr>
            <w:tcW w:w="3430" w:type="dxa"/>
            <w:vAlign w:val="top"/>
          </w:tcPr>
          <w:p w14:paraId="0AA1EBE1">
            <w:pPr>
              <w:spacing w:before="46" w:line="219" w:lineRule="auto"/>
              <w:ind w:left="146"/>
              <w:rPr>
                <w:rFonts w:ascii="宋体" w:hAnsi="宋体" w:eastAsia="宋体" w:cs="宋体"/>
                <w:sz w:val="24"/>
                <w:szCs w:val="24"/>
              </w:rPr>
            </w:pPr>
            <w:r>
              <w:rPr>
                <w:rFonts w:ascii="宋体" w:hAnsi="宋体" w:eastAsia="宋体" w:cs="宋体"/>
                <w:b/>
                <w:bCs/>
                <w:spacing w:val="9"/>
                <w:sz w:val="24"/>
                <w:szCs w:val="24"/>
              </w:rPr>
              <w:t>重症医学科</w:t>
            </w:r>
          </w:p>
        </w:tc>
        <w:tc>
          <w:tcPr>
            <w:tcW w:w="1443" w:type="dxa"/>
            <w:vAlign w:val="top"/>
          </w:tcPr>
          <w:p w14:paraId="047A4A32">
            <w:pPr>
              <w:spacing w:before="46" w:line="239"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50.04</w:t>
            </w:r>
          </w:p>
          <w:p w14:paraId="7E7BD4A5">
            <w:pPr>
              <w:spacing w:before="9"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50.05</w:t>
            </w:r>
          </w:p>
        </w:tc>
        <w:tc>
          <w:tcPr>
            <w:tcW w:w="2851" w:type="dxa"/>
            <w:vAlign w:val="top"/>
          </w:tcPr>
          <w:p w14:paraId="0973E8B9">
            <w:pPr>
              <w:spacing w:before="46" w:line="219" w:lineRule="auto"/>
              <w:ind w:left="288"/>
              <w:rPr>
                <w:rFonts w:ascii="宋体" w:hAnsi="宋体" w:eastAsia="宋体" w:cs="宋体"/>
                <w:sz w:val="24"/>
                <w:szCs w:val="24"/>
              </w:rPr>
            </w:pPr>
            <w:r>
              <w:rPr>
                <w:rFonts w:ascii="宋体" w:hAnsi="宋体" w:eastAsia="宋体" w:cs="宋体"/>
                <w:spacing w:val="9"/>
                <w:sz w:val="24"/>
                <w:szCs w:val="24"/>
              </w:rPr>
              <w:t>儿科专业</w:t>
            </w:r>
          </w:p>
          <w:p w14:paraId="2C0E42F0">
            <w:pPr>
              <w:spacing w:before="35" w:line="201" w:lineRule="auto"/>
              <w:ind w:left="282"/>
              <w:rPr>
                <w:rFonts w:ascii="宋体" w:hAnsi="宋体" w:eastAsia="宋体" w:cs="宋体"/>
                <w:sz w:val="24"/>
                <w:szCs w:val="24"/>
              </w:rPr>
            </w:pPr>
            <w:r>
              <w:rPr>
                <w:rFonts w:ascii="宋体" w:hAnsi="宋体" w:eastAsia="宋体" w:cs="宋体"/>
                <w:spacing w:val="10"/>
                <w:sz w:val="24"/>
                <w:szCs w:val="24"/>
              </w:rPr>
              <w:t>皮肤科专业</w:t>
            </w:r>
          </w:p>
        </w:tc>
      </w:tr>
      <w:tr w14:paraId="4EC171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58828F72">
            <w:pPr>
              <w:spacing w:before="47" w:line="202"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30.</w:t>
            </w:r>
          </w:p>
        </w:tc>
        <w:tc>
          <w:tcPr>
            <w:tcW w:w="3430" w:type="dxa"/>
            <w:vAlign w:val="top"/>
          </w:tcPr>
          <w:p w14:paraId="1D1D432C">
            <w:pPr>
              <w:spacing w:before="47" w:line="202" w:lineRule="auto"/>
              <w:ind w:left="156"/>
              <w:rPr>
                <w:rFonts w:ascii="宋体" w:hAnsi="宋体" w:eastAsia="宋体" w:cs="宋体"/>
                <w:sz w:val="24"/>
                <w:szCs w:val="24"/>
              </w:rPr>
            </w:pPr>
            <w:r>
              <w:rPr>
                <w:rFonts w:ascii="宋体" w:hAnsi="宋体" w:eastAsia="宋体" w:cs="宋体"/>
                <w:b/>
                <w:bCs/>
                <w:spacing w:val="7"/>
                <w:sz w:val="24"/>
                <w:szCs w:val="24"/>
              </w:rPr>
              <w:t>医学检验科</w:t>
            </w:r>
          </w:p>
        </w:tc>
        <w:tc>
          <w:tcPr>
            <w:tcW w:w="1443" w:type="dxa"/>
            <w:vAlign w:val="top"/>
          </w:tcPr>
          <w:p w14:paraId="5A4678E8">
            <w:pPr>
              <w:spacing w:before="47" w:line="202"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50.06</w:t>
            </w:r>
          </w:p>
        </w:tc>
        <w:tc>
          <w:tcPr>
            <w:tcW w:w="2851" w:type="dxa"/>
            <w:vAlign w:val="top"/>
          </w:tcPr>
          <w:p w14:paraId="7698C711">
            <w:pPr>
              <w:spacing w:before="47" w:line="202" w:lineRule="auto"/>
              <w:ind w:left="298"/>
              <w:rPr>
                <w:rFonts w:ascii="宋体" w:hAnsi="宋体" w:eastAsia="宋体" w:cs="宋体"/>
                <w:sz w:val="24"/>
                <w:szCs w:val="24"/>
              </w:rPr>
            </w:pPr>
            <w:r>
              <w:rPr>
                <w:rFonts w:ascii="宋体" w:hAnsi="宋体" w:eastAsia="宋体" w:cs="宋体"/>
                <w:spacing w:val="6"/>
                <w:sz w:val="24"/>
                <w:szCs w:val="24"/>
              </w:rPr>
              <w:t>眼科专业</w:t>
            </w:r>
          </w:p>
        </w:tc>
      </w:tr>
      <w:tr w14:paraId="31E6CD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4A5EF2B5">
            <w:pPr>
              <w:spacing w:before="48" w:line="20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30.01</w:t>
            </w:r>
          </w:p>
        </w:tc>
        <w:tc>
          <w:tcPr>
            <w:tcW w:w="3430" w:type="dxa"/>
            <w:vAlign w:val="top"/>
          </w:tcPr>
          <w:p w14:paraId="182B8931">
            <w:pPr>
              <w:spacing w:before="48" w:line="201" w:lineRule="auto"/>
              <w:ind w:left="285"/>
              <w:rPr>
                <w:rFonts w:ascii="宋体" w:hAnsi="宋体" w:eastAsia="宋体" w:cs="宋体"/>
                <w:sz w:val="24"/>
                <w:szCs w:val="24"/>
              </w:rPr>
            </w:pPr>
            <w:r>
              <w:rPr>
                <w:rFonts w:ascii="宋体" w:hAnsi="宋体" w:eastAsia="宋体" w:cs="宋体"/>
                <w:spacing w:val="12"/>
                <w:sz w:val="24"/>
                <w:szCs w:val="24"/>
              </w:rPr>
              <w:t>临床体液，血液专业</w:t>
            </w:r>
          </w:p>
        </w:tc>
        <w:tc>
          <w:tcPr>
            <w:tcW w:w="1443" w:type="dxa"/>
            <w:vAlign w:val="top"/>
          </w:tcPr>
          <w:p w14:paraId="2A9EA61B">
            <w:pPr>
              <w:spacing w:before="48"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50.07</w:t>
            </w:r>
          </w:p>
        </w:tc>
        <w:tc>
          <w:tcPr>
            <w:tcW w:w="2851" w:type="dxa"/>
            <w:vAlign w:val="top"/>
          </w:tcPr>
          <w:p w14:paraId="507DB425">
            <w:pPr>
              <w:spacing w:before="48" w:line="201" w:lineRule="auto"/>
              <w:ind w:left="280"/>
              <w:rPr>
                <w:rFonts w:ascii="宋体" w:hAnsi="宋体" w:eastAsia="宋体" w:cs="宋体"/>
                <w:sz w:val="24"/>
                <w:szCs w:val="24"/>
              </w:rPr>
            </w:pPr>
            <w:r>
              <w:rPr>
                <w:rFonts w:ascii="宋体" w:hAnsi="宋体" w:eastAsia="宋体" w:cs="宋体"/>
                <w:spacing w:val="12"/>
                <w:sz w:val="24"/>
                <w:szCs w:val="24"/>
              </w:rPr>
              <w:t>耳鼻咽喉科专业</w:t>
            </w:r>
          </w:p>
        </w:tc>
      </w:tr>
      <w:tr w14:paraId="63D547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14:paraId="193C1F77">
            <w:pPr>
              <w:spacing w:before="48" w:line="200"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30.02</w:t>
            </w:r>
          </w:p>
        </w:tc>
        <w:tc>
          <w:tcPr>
            <w:tcW w:w="3430" w:type="dxa"/>
            <w:vAlign w:val="top"/>
          </w:tcPr>
          <w:p w14:paraId="0F6FA615">
            <w:pPr>
              <w:spacing w:before="48" w:line="200" w:lineRule="auto"/>
              <w:ind w:left="285"/>
              <w:rPr>
                <w:rFonts w:ascii="宋体" w:hAnsi="宋体" w:eastAsia="宋体" w:cs="宋体"/>
                <w:sz w:val="24"/>
                <w:szCs w:val="24"/>
              </w:rPr>
            </w:pPr>
            <w:r>
              <w:rPr>
                <w:rFonts w:ascii="宋体" w:hAnsi="宋体" w:eastAsia="宋体" w:cs="宋体"/>
                <w:spacing w:val="11"/>
                <w:sz w:val="24"/>
                <w:szCs w:val="24"/>
              </w:rPr>
              <w:t>临床微生物学专业</w:t>
            </w:r>
          </w:p>
        </w:tc>
        <w:tc>
          <w:tcPr>
            <w:tcW w:w="1443" w:type="dxa"/>
            <w:vAlign w:val="top"/>
          </w:tcPr>
          <w:p w14:paraId="077412E9">
            <w:pPr>
              <w:spacing w:before="48" w:line="200"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50.08</w:t>
            </w:r>
          </w:p>
        </w:tc>
        <w:tc>
          <w:tcPr>
            <w:tcW w:w="2851" w:type="dxa"/>
            <w:vAlign w:val="top"/>
          </w:tcPr>
          <w:p w14:paraId="6747E260">
            <w:pPr>
              <w:spacing w:before="48" w:line="200" w:lineRule="auto"/>
              <w:ind w:left="315"/>
              <w:rPr>
                <w:rFonts w:ascii="宋体" w:hAnsi="宋体" w:eastAsia="宋体" w:cs="宋体"/>
                <w:sz w:val="24"/>
                <w:szCs w:val="24"/>
              </w:rPr>
            </w:pPr>
            <w:r>
              <w:rPr>
                <w:rFonts w:ascii="宋体" w:hAnsi="宋体" w:eastAsia="宋体" w:cs="宋体"/>
                <w:spacing w:val="4"/>
                <w:sz w:val="24"/>
                <w:szCs w:val="24"/>
              </w:rPr>
              <w:t>口腔科专业</w:t>
            </w:r>
          </w:p>
        </w:tc>
      </w:tr>
      <w:tr w14:paraId="5E0A08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7E761400">
            <w:pPr>
              <w:spacing w:before="48" w:line="20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30.03</w:t>
            </w:r>
          </w:p>
        </w:tc>
        <w:tc>
          <w:tcPr>
            <w:tcW w:w="3430" w:type="dxa"/>
            <w:vAlign w:val="top"/>
          </w:tcPr>
          <w:p w14:paraId="0ECA225C">
            <w:pPr>
              <w:spacing w:before="48" w:line="201" w:lineRule="auto"/>
              <w:ind w:left="285"/>
              <w:rPr>
                <w:rFonts w:ascii="宋体" w:hAnsi="宋体" w:eastAsia="宋体" w:cs="宋体"/>
                <w:sz w:val="24"/>
                <w:szCs w:val="24"/>
              </w:rPr>
            </w:pPr>
            <w:r>
              <w:rPr>
                <w:rFonts w:ascii="宋体" w:hAnsi="宋体" w:eastAsia="宋体" w:cs="宋体"/>
                <w:spacing w:val="11"/>
                <w:sz w:val="24"/>
                <w:szCs w:val="24"/>
              </w:rPr>
              <w:t>临床化学检验专业</w:t>
            </w:r>
          </w:p>
        </w:tc>
        <w:tc>
          <w:tcPr>
            <w:tcW w:w="1443" w:type="dxa"/>
            <w:vAlign w:val="top"/>
          </w:tcPr>
          <w:p w14:paraId="14B6C14C">
            <w:pPr>
              <w:spacing w:before="48"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50.09</w:t>
            </w:r>
          </w:p>
        </w:tc>
        <w:tc>
          <w:tcPr>
            <w:tcW w:w="2851" w:type="dxa"/>
            <w:vAlign w:val="top"/>
          </w:tcPr>
          <w:p w14:paraId="5A7C7124">
            <w:pPr>
              <w:spacing w:before="48" w:line="201" w:lineRule="auto"/>
              <w:ind w:left="277"/>
              <w:rPr>
                <w:rFonts w:ascii="宋体" w:hAnsi="宋体" w:eastAsia="宋体" w:cs="宋体"/>
                <w:sz w:val="24"/>
                <w:szCs w:val="24"/>
              </w:rPr>
            </w:pPr>
            <w:r>
              <w:rPr>
                <w:rFonts w:ascii="宋体" w:hAnsi="宋体" w:eastAsia="宋体" w:cs="宋体"/>
                <w:spacing w:val="11"/>
                <w:sz w:val="24"/>
                <w:szCs w:val="24"/>
              </w:rPr>
              <w:t>肿瘤科专业</w:t>
            </w:r>
          </w:p>
        </w:tc>
      </w:tr>
      <w:tr w14:paraId="29359F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4A87DA8D">
            <w:pPr>
              <w:spacing w:before="51" w:line="19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30.04</w:t>
            </w:r>
          </w:p>
        </w:tc>
        <w:tc>
          <w:tcPr>
            <w:tcW w:w="3430" w:type="dxa"/>
            <w:vAlign w:val="top"/>
          </w:tcPr>
          <w:p w14:paraId="6B3BCA0E">
            <w:pPr>
              <w:spacing w:before="51" w:line="199" w:lineRule="auto"/>
              <w:ind w:left="285"/>
              <w:rPr>
                <w:rFonts w:ascii="宋体" w:hAnsi="宋体" w:eastAsia="宋体" w:cs="宋体"/>
                <w:sz w:val="24"/>
                <w:szCs w:val="24"/>
              </w:rPr>
            </w:pPr>
            <w:r>
              <w:rPr>
                <w:rFonts w:ascii="宋体" w:hAnsi="宋体" w:eastAsia="宋体" w:cs="宋体"/>
                <w:spacing w:val="12"/>
                <w:sz w:val="24"/>
                <w:szCs w:val="24"/>
              </w:rPr>
              <w:t>临床免疫、血清学专业</w:t>
            </w:r>
          </w:p>
        </w:tc>
        <w:tc>
          <w:tcPr>
            <w:tcW w:w="1443" w:type="dxa"/>
            <w:vAlign w:val="top"/>
          </w:tcPr>
          <w:p w14:paraId="6545EE74">
            <w:pPr>
              <w:spacing w:before="51" w:line="19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50.10</w:t>
            </w:r>
          </w:p>
        </w:tc>
        <w:tc>
          <w:tcPr>
            <w:tcW w:w="2851" w:type="dxa"/>
            <w:vAlign w:val="top"/>
          </w:tcPr>
          <w:p w14:paraId="43F47AC9">
            <w:pPr>
              <w:spacing w:before="51" w:line="199" w:lineRule="auto"/>
              <w:ind w:left="279"/>
              <w:rPr>
                <w:rFonts w:ascii="宋体" w:hAnsi="宋体" w:eastAsia="宋体" w:cs="宋体"/>
                <w:sz w:val="24"/>
                <w:szCs w:val="24"/>
              </w:rPr>
            </w:pPr>
            <w:r>
              <w:rPr>
                <w:rFonts w:ascii="宋体" w:hAnsi="宋体" w:eastAsia="宋体" w:cs="宋体"/>
                <w:spacing w:val="11"/>
                <w:sz w:val="24"/>
                <w:szCs w:val="24"/>
              </w:rPr>
              <w:t>骨伤科专业</w:t>
            </w:r>
          </w:p>
        </w:tc>
      </w:tr>
      <w:tr w14:paraId="39FBCD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14:paraId="10F2E991">
            <w:pPr>
              <w:spacing w:before="49" w:line="23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30.05</w:t>
            </w:r>
          </w:p>
        </w:tc>
        <w:tc>
          <w:tcPr>
            <w:tcW w:w="3430" w:type="dxa"/>
            <w:vAlign w:val="top"/>
          </w:tcPr>
          <w:p w14:paraId="1AFBCC77">
            <w:pPr>
              <w:spacing w:before="49" w:line="219" w:lineRule="auto"/>
              <w:ind w:left="285"/>
              <w:rPr>
                <w:rFonts w:ascii="宋体" w:hAnsi="宋体" w:eastAsia="宋体" w:cs="宋体"/>
                <w:sz w:val="24"/>
                <w:szCs w:val="24"/>
              </w:rPr>
            </w:pPr>
            <w:r>
              <w:rPr>
                <w:rFonts w:ascii="宋体" w:hAnsi="宋体" w:eastAsia="宋体" w:cs="宋体"/>
                <w:spacing w:val="13"/>
                <w:sz w:val="24"/>
                <w:szCs w:val="24"/>
              </w:rPr>
              <w:t>临床细胞分子遗传学专业</w:t>
            </w:r>
          </w:p>
        </w:tc>
        <w:tc>
          <w:tcPr>
            <w:tcW w:w="1443" w:type="dxa"/>
            <w:vAlign w:val="top"/>
          </w:tcPr>
          <w:p w14:paraId="65E58115">
            <w:pPr>
              <w:spacing w:before="49" w:line="23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50.11</w:t>
            </w:r>
          </w:p>
          <w:p w14:paraId="39AC842B">
            <w:pPr>
              <w:spacing w:before="8" w:line="19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50.12</w:t>
            </w:r>
          </w:p>
        </w:tc>
        <w:tc>
          <w:tcPr>
            <w:tcW w:w="2851" w:type="dxa"/>
            <w:vAlign w:val="top"/>
          </w:tcPr>
          <w:p w14:paraId="2DB3B3BC">
            <w:pPr>
              <w:spacing w:before="49" w:line="219" w:lineRule="auto"/>
              <w:ind w:left="280"/>
              <w:rPr>
                <w:rFonts w:ascii="宋体" w:hAnsi="宋体" w:eastAsia="宋体" w:cs="宋体"/>
                <w:sz w:val="24"/>
                <w:szCs w:val="24"/>
              </w:rPr>
            </w:pPr>
            <w:r>
              <w:rPr>
                <w:rFonts w:ascii="宋体" w:hAnsi="宋体" w:eastAsia="宋体" w:cs="宋体"/>
                <w:spacing w:val="11"/>
                <w:sz w:val="24"/>
                <w:szCs w:val="24"/>
              </w:rPr>
              <w:t>肛肠科专业</w:t>
            </w:r>
          </w:p>
          <w:p w14:paraId="6B20E20F">
            <w:pPr>
              <w:spacing w:before="34" w:line="199" w:lineRule="auto"/>
              <w:ind w:left="282"/>
              <w:rPr>
                <w:rFonts w:ascii="宋体" w:hAnsi="宋体" w:eastAsia="宋体" w:cs="宋体"/>
                <w:sz w:val="24"/>
                <w:szCs w:val="24"/>
              </w:rPr>
            </w:pPr>
            <w:r>
              <w:rPr>
                <w:rFonts w:ascii="宋体" w:hAnsi="宋体" w:eastAsia="宋体" w:cs="宋体"/>
                <w:spacing w:val="11"/>
                <w:sz w:val="24"/>
                <w:szCs w:val="24"/>
              </w:rPr>
              <w:t>老年病科专业</w:t>
            </w:r>
          </w:p>
        </w:tc>
      </w:tr>
      <w:tr w14:paraId="59B395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14:paraId="786E53D1">
            <w:pPr>
              <w:spacing w:before="52" w:line="239"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31.</w:t>
            </w:r>
          </w:p>
        </w:tc>
        <w:tc>
          <w:tcPr>
            <w:tcW w:w="3430" w:type="dxa"/>
            <w:vAlign w:val="top"/>
          </w:tcPr>
          <w:p w14:paraId="48AEF57E">
            <w:pPr>
              <w:spacing w:before="52" w:line="219" w:lineRule="auto"/>
              <w:ind w:left="144"/>
              <w:rPr>
                <w:rFonts w:ascii="宋体" w:hAnsi="宋体" w:eastAsia="宋体" w:cs="宋体"/>
                <w:sz w:val="24"/>
                <w:szCs w:val="24"/>
              </w:rPr>
            </w:pPr>
            <w:r>
              <w:rPr>
                <w:rFonts w:ascii="宋体" w:hAnsi="宋体" w:eastAsia="宋体" w:cs="宋体"/>
                <w:b/>
                <w:bCs/>
                <w:spacing w:val="6"/>
                <w:sz w:val="24"/>
                <w:szCs w:val="24"/>
              </w:rPr>
              <w:t>病理科</w:t>
            </w:r>
          </w:p>
        </w:tc>
        <w:tc>
          <w:tcPr>
            <w:tcW w:w="1443" w:type="dxa"/>
            <w:vAlign w:val="top"/>
          </w:tcPr>
          <w:p w14:paraId="2F0DF5CE">
            <w:pPr>
              <w:spacing w:before="52" w:line="239" w:lineRule="auto"/>
              <w:ind w:left="46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50.13</w:t>
            </w:r>
          </w:p>
          <w:p w14:paraId="5F1F24F8">
            <w:pPr>
              <w:spacing w:before="8" w:line="197"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50.14</w:t>
            </w:r>
          </w:p>
        </w:tc>
        <w:tc>
          <w:tcPr>
            <w:tcW w:w="2851" w:type="dxa"/>
            <w:vAlign w:val="top"/>
          </w:tcPr>
          <w:p w14:paraId="0DC7F230">
            <w:pPr>
              <w:spacing w:before="52" w:line="219" w:lineRule="auto"/>
              <w:ind w:left="280"/>
              <w:rPr>
                <w:rFonts w:ascii="宋体" w:hAnsi="宋体" w:eastAsia="宋体" w:cs="宋体"/>
                <w:sz w:val="24"/>
                <w:szCs w:val="24"/>
              </w:rPr>
            </w:pPr>
            <w:r>
              <w:rPr>
                <w:rFonts w:ascii="宋体" w:hAnsi="宋体" w:eastAsia="宋体" w:cs="宋体"/>
                <w:spacing w:val="11"/>
                <w:sz w:val="24"/>
                <w:szCs w:val="24"/>
              </w:rPr>
              <w:t>针灸科专业</w:t>
            </w:r>
          </w:p>
          <w:p w14:paraId="3591C28A">
            <w:pPr>
              <w:spacing w:before="34" w:line="197" w:lineRule="auto"/>
              <w:ind w:left="278"/>
              <w:rPr>
                <w:rFonts w:ascii="宋体" w:hAnsi="宋体" w:eastAsia="宋体" w:cs="宋体"/>
                <w:sz w:val="24"/>
                <w:szCs w:val="24"/>
              </w:rPr>
            </w:pPr>
            <w:r>
              <w:rPr>
                <w:rFonts w:ascii="宋体" w:hAnsi="宋体" w:eastAsia="宋体" w:cs="宋体"/>
                <w:spacing w:val="11"/>
                <w:sz w:val="24"/>
                <w:szCs w:val="24"/>
              </w:rPr>
              <w:t>推拿科专业</w:t>
            </w:r>
          </w:p>
        </w:tc>
      </w:tr>
      <w:tr w14:paraId="3B5C08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14:paraId="0C88F456">
            <w:pPr>
              <w:spacing w:before="52" w:line="197"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32.</w:t>
            </w:r>
          </w:p>
        </w:tc>
        <w:tc>
          <w:tcPr>
            <w:tcW w:w="3430" w:type="dxa"/>
            <w:vAlign w:val="top"/>
          </w:tcPr>
          <w:p w14:paraId="6BEC53E7">
            <w:pPr>
              <w:spacing w:before="52" w:line="197" w:lineRule="auto"/>
              <w:ind w:left="156"/>
              <w:rPr>
                <w:rFonts w:ascii="宋体" w:hAnsi="宋体" w:eastAsia="宋体" w:cs="宋体"/>
                <w:sz w:val="24"/>
                <w:szCs w:val="24"/>
              </w:rPr>
            </w:pPr>
            <w:r>
              <w:rPr>
                <w:rFonts w:ascii="宋体" w:hAnsi="宋体" w:eastAsia="宋体" w:cs="宋体"/>
                <w:b/>
                <w:bCs/>
                <w:spacing w:val="7"/>
                <w:sz w:val="24"/>
                <w:szCs w:val="24"/>
              </w:rPr>
              <w:t>医学影像科</w:t>
            </w:r>
          </w:p>
        </w:tc>
        <w:tc>
          <w:tcPr>
            <w:tcW w:w="1443" w:type="dxa"/>
            <w:vAlign w:val="top"/>
          </w:tcPr>
          <w:p w14:paraId="61F68EAE">
            <w:pPr>
              <w:spacing w:before="52" w:line="197"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50.15</w:t>
            </w:r>
          </w:p>
        </w:tc>
        <w:tc>
          <w:tcPr>
            <w:tcW w:w="2851" w:type="dxa"/>
            <w:vAlign w:val="top"/>
          </w:tcPr>
          <w:p w14:paraId="5CDB4BE0">
            <w:pPr>
              <w:spacing w:before="52" w:line="197" w:lineRule="auto"/>
              <w:ind w:left="282"/>
              <w:rPr>
                <w:rFonts w:ascii="宋体" w:hAnsi="宋体" w:eastAsia="宋体" w:cs="宋体"/>
                <w:sz w:val="24"/>
                <w:szCs w:val="24"/>
              </w:rPr>
            </w:pPr>
            <w:r>
              <w:rPr>
                <w:rFonts w:ascii="宋体" w:hAnsi="宋体" w:eastAsia="宋体" w:cs="宋体"/>
                <w:spacing w:val="12"/>
                <w:sz w:val="24"/>
                <w:szCs w:val="24"/>
              </w:rPr>
              <w:t>康复医学专业</w:t>
            </w:r>
          </w:p>
        </w:tc>
      </w:tr>
      <w:tr w14:paraId="3DA22F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731E859F">
            <w:pPr>
              <w:spacing w:before="56"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32.01</w:t>
            </w:r>
          </w:p>
        </w:tc>
        <w:tc>
          <w:tcPr>
            <w:tcW w:w="3430" w:type="dxa"/>
            <w:vAlign w:val="top"/>
          </w:tcPr>
          <w:p w14:paraId="1CF71F94">
            <w:pPr>
              <w:spacing w:before="56" w:line="195" w:lineRule="auto"/>
              <w:ind w:left="269"/>
              <w:rPr>
                <w:rFonts w:ascii="宋体" w:hAnsi="宋体" w:eastAsia="宋体" w:cs="宋体"/>
                <w:sz w:val="24"/>
                <w:szCs w:val="24"/>
              </w:rPr>
            </w:pPr>
            <w:r>
              <w:rPr>
                <w:rFonts w:ascii="宋体" w:hAnsi="宋体" w:eastAsia="宋体" w:cs="宋体"/>
                <w:spacing w:val="9"/>
                <w:sz w:val="24"/>
                <w:szCs w:val="24"/>
              </w:rPr>
              <w:t>X</w:t>
            </w:r>
            <w:r>
              <w:rPr>
                <w:rFonts w:ascii="宋体" w:hAnsi="宋体" w:eastAsia="宋体" w:cs="宋体"/>
                <w:spacing w:val="-35"/>
                <w:sz w:val="24"/>
                <w:szCs w:val="24"/>
              </w:rPr>
              <w:t xml:space="preserve"> </w:t>
            </w:r>
            <w:r>
              <w:rPr>
                <w:rFonts w:ascii="宋体" w:hAnsi="宋体" w:eastAsia="宋体" w:cs="宋体"/>
                <w:spacing w:val="9"/>
                <w:sz w:val="24"/>
                <w:szCs w:val="24"/>
              </w:rPr>
              <w:t>线诊断科专业</w:t>
            </w:r>
          </w:p>
        </w:tc>
        <w:tc>
          <w:tcPr>
            <w:tcW w:w="1443" w:type="dxa"/>
            <w:vAlign w:val="top"/>
          </w:tcPr>
          <w:p w14:paraId="22A99D21">
            <w:pPr>
              <w:spacing w:before="56" w:line="195" w:lineRule="auto"/>
              <w:ind w:left="52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50.16</w:t>
            </w:r>
          </w:p>
        </w:tc>
        <w:tc>
          <w:tcPr>
            <w:tcW w:w="2851" w:type="dxa"/>
            <w:vAlign w:val="top"/>
          </w:tcPr>
          <w:p w14:paraId="7718D738">
            <w:pPr>
              <w:spacing w:before="56" w:line="195" w:lineRule="auto"/>
              <w:ind w:left="348"/>
              <w:rPr>
                <w:rFonts w:ascii="宋体" w:hAnsi="宋体" w:eastAsia="宋体" w:cs="宋体"/>
                <w:sz w:val="24"/>
                <w:szCs w:val="24"/>
              </w:rPr>
            </w:pPr>
            <w:r>
              <w:rPr>
                <w:rFonts w:ascii="宋体" w:hAnsi="宋体" w:eastAsia="宋体" w:cs="宋体"/>
                <w:spacing w:val="10"/>
                <w:sz w:val="24"/>
                <w:szCs w:val="24"/>
              </w:rPr>
              <w:t>急诊科专业</w:t>
            </w:r>
          </w:p>
        </w:tc>
      </w:tr>
      <w:tr w14:paraId="3C1432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14:paraId="21E05342">
            <w:pPr>
              <w:spacing w:before="55"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32.02</w:t>
            </w:r>
          </w:p>
        </w:tc>
        <w:tc>
          <w:tcPr>
            <w:tcW w:w="3430" w:type="dxa"/>
            <w:vAlign w:val="top"/>
          </w:tcPr>
          <w:p w14:paraId="34B68A17">
            <w:pPr>
              <w:spacing w:before="55" w:line="195" w:lineRule="auto"/>
              <w:ind w:left="270"/>
              <w:rPr>
                <w:rFonts w:ascii="宋体" w:hAnsi="宋体" w:eastAsia="宋体" w:cs="宋体"/>
                <w:sz w:val="24"/>
                <w:szCs w:val="24"/>
              </w:rPr>
            </w:pPr>
            <w:r>
              <w:rPr>
                <w:rFonts w:ascii="宋体" w:hAnsi="宋体" w:eastAsia="宋体" w:cs="宋体"/>
                <w:sz w:val="24"/>
                <w:szCs w:val="24"/>
              </w:rPr>
              <w:t>CT</w:t>
            </w:r>
            <w:r>
              <w:rPr>
                <w:rFonts w:ascii="宋体" w:hAnsi="宋体" w:eastAsia="宋体" w:cs="宋体"/>
                <w:spacing w:val="-35"/>
                <w:sz w:val="24"/>
                <w:szCs w:val="24"/>
              </w:rPr>
              <w:t xml:space="preserve"> </w:t>
            </w:r>
            <w:r>
              <w:rPr>
                <w:rFonts w:ascii="宋体" w:hAnsi="宋体" w:eastAsia="宋体" w:cs="宋体"/>
                <w:spacing w:val="9"/>
                <w:sz w:val="24"/>
                <w:szCs w:val="24"/>
              </w:rPr>
              <w:t>诊断专业</w:t>
            </w:r>
          </w:p>
        </w:tc>
        <w:tc>
          <w:tcPr>
            <w:tcW w:w="1443" w:type="dxa"/>
            <w:vAlign w:val="top"/>
          </w:tcPr>
          <w:p w14:paraId="23F5D3B6">
            <w:pPr>
              <w:spacing w:before="55" w:line="195" w:lineRule="auto"/>
              <w:ind w:left="52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50.17</w:t>
            </w:r>
          </w:p>
        </w:tc>
        <w:tc>
          <w:tcPr>
            <w:tcW w:w="2851" w:type="dxa"/>
            <w:vAlign w:val="top"/>
          </w:tcPr>
          <w:p w14:paraId="6CA548FE">
            <w:pPr>
              <w:spacing w:before="55" w:line="195" w:lineRule="auto"/>
              <w:ind w:left="342"/>
              <w:rPr>
                <w:rFonts w:ascii="宋体" w:hAnsi="宋体" w:eastAsia="宋体" w:cs="宋体"/>
                <w:sz w:val="24"/>
                <w:szCs w:val="24"/>
              </w:rPr>
            </w:pPr>
            <w:r>
              <w:rPr>
                <w:rFonts w:ascii="宋体" w:hAnsi="宋体" w:eastAsia="宋体" w:cs="宋体"/>
                <w:spacing w:val="12"/>
                <w:sz w:val="24"/>
                <w:szCs w:val="24"/>
              </w:rPr>
              <w:t>预防保健科专业</w:t>
            </w:r>
          </w:p>
        </w:tc>
      </w:tr>
      <w:tr w14:paraId="488E58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14:paraId="638AE92D">
            <w:pPr>
              <w:spacing w:before="55"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32.03</w:t>
            </w:r>
          </w:p>
        </w:tc>
        <w:tc>
          <w:tcPr>
            <w:tcW w:w="3430" w:type="dxa"/>
            <w:vAlign w:val="top"/>
          </w:tcPr>
          <w:p w14:paraId="5E72769F">
            <w:pPr>
              <w:spacing w:before="55" w:line="195" w:lineRule="auto"/>
              <w:ind w:left="272"/>
              <w:rPr>
                <w:rFonts w:ascii="宋体" w:hAnsi="宋体" w:eastAsia="宋体" w:cs="宋体"/>
                <w:sz w:val="24"/>
                <w:szCs w:val="24"/>
              </w:rPr>
            </w:pPr>
            <w:r>
              <w:rPr>
                <w:rFonts w:ascii="宋体" w:hAnsi="宋体" w:eastAsia="宋体" w:cs="宋体"/>
                <w:spacing w:val="13"/>
                <w:sz w:val="24"/>
                <w:szCs w:val="24"/>
              </w:rPr>
              <w:t>磁共振成像诊断专业</w:t>
            </w:r>
          </w:p>
        </w:tc>
        <w:tc>
          <w:tcPr>
            <w:tcW w:w="1443" w:type="dxa"/>
            <w:vAlign w:val="top"/>
          </w:tcPr>
          <w:p w14:paraId="286B041F">
            <w:pPr>
              <w:rPr>
                <w:rFonts w:ascii="Arial"/>
                <w:sz w:val="21"/>
              </w:rPr>
            </w:pPr>
          </w:p>
        </w:tc>
        <w:tc>
          <w:tcPr>
            <w:tcW w:w="2851" w:type="dxa"/>
            <w:vAlign w:val="top"/>
          </w:tcPr>
          <w:p w14:paraId="30B8E738">
            <w:pPr>
              <w:rPr>
                <w:rFonts w:ascii="Arial"/>
                <w:sz w:val="21"/>
              </w:rPr>
            </w:pPr>
          </w:p>
        </w:tc>
      </w:tr>
      <w:tr w14:paraId="23739F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33" w:type="dxa"/>
            <w:vAlign w:val="top"/>
          </w:tcPr>
          <w:p w14:paraId="27ED4F71">
            <w:pPr>
              <w:spacing w:before="57"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32.04</w:t>
            </w:r>
          </w:p>
        </w:tc>
        <w:tc>
          <w:tcPr>
            <w:tcW w:w="3430" w:type="dxa"/>
            <w:vAlign w:val="top"/>
          </w:tcPr>
          <w:p w14:paraId="2EBD3CBA">
            <w:pPr>
              <w:spacing w:before="57" w:line="195" w:lineRule="auto"/>
              <w:ind w:left="275"/>
              <w:rPr>
                <w:rFonts w:ascii="宋体" w:hAnsi="宋体" w:eastAsia="宋体" w:cs="宋体"/>
                <w:sz w:val="24"/>
                <w:szCs w:val="24"/>
              </w:rPr>
            </w:pPr>
            <w:r>
              <w:rPr>
                <w:rFonts w:ascii="宋体" w:hAnsi="宋体" w:eastAsia="宋体" w:cs="宋体"/>
                <w:spacing w:val="10"/>
                <w:sz w:val="24"/>
                <w:szCs w:val="24"/>
              </w:rPr>
              <w:t>核医学专业</w:t>
            </w:r>
          </w:p>
        </w:tc>
        <w:tc>
          <w:tcPr>
            <w:tcW w:w="1443" w:type="dxa"/>
            <w:vAlign w:val="top"/>
          </w:tcPr>
          <w:p w14:paraId="5C1529AC">
            <w:pPr>
              <w:spacing w:before="57" w:line="195" w:lineRule="auto"/>
              <w:ind w:left="462"/>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51.</w:t>
            </w:r>
          </w:p>
        </w:tc>
        <w:tc>
          <w:tcPr>
            <w:tcW w:w="2851" w:type="dxa"/>
            <w:vAlign w:val="top"/>
          </w:tcPr>
          <w:p w14:paraId="5A861FBB">
            <w:pPr>
              <w:spacing w:before="57" w:line="195" w:lineRule="auto"/>
              <w:ind w:left="174"/>
              <w:rPr>
                <w:rFonts w:ascii="宋体" w:hAnsi="宋体" w:eastAsia="宋体" w:cs="宋体"/>
                <w:sz w:val="24"/>
                <w:szCs w:val="24"/>
              </w:rPr>
            </w:pPr>
            <w:r>
              <w:rPr>
                <w:rFonts w:ascii="宋体" w:hAnsi="宋体" w:eastAsia="宋体" w:cs="宋体"/>
                <w:b/>
                <w:bCs/>
                <w:spacing w:val="5"/>
                <w:sz w:val="24"/>
                <w:szCs w:val="24"/>
              </w:rPr>
              <w:t>民族医学科</w:t>
            </w:r>
          </w:p>
        </w:tc>
      </w:tr>
      <w:tr w14:paraId="44A2ED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14:paraId="458D56E2">
            <w:pPr>
              <w:spacing w:before="55" w:line="194"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32.05</w:t>
            </w:r>
          </w:p>
        </w:tc>
        <w:tc>
          <w:tcPr>
            <w:tcW w:w="3430" w:type="dxa"/>
            <w:vAlign w:val="top"/>
          </w:tcPr>
          <w:p w14:paraId="2D9CD8B4">
            <w:pPr>
              <w:spacing w:before="55" w:line="194" w:lineRule="auto"/>
              <w:ind w:left="271"/>
              <w:rPr>
                <w:rFonts w:ascii="宋体" w:hAnsi="宋体" w:eastAsia="宋体" w:cs="宋体"/>
                <w:sz w:val="24"/>
                <w:szCs w:val="24"/>
              </w:rPr>
            </w:pPr>
            <w:r>
              <w:rPr>
                <w:rFonts w:ascii="宋体" w:hAnsi="宋体" w:eastAsia="宋体" w:cs="宋体"/>
                <w:spacing w:val="12"/>
                <w:sz w:val="24"/>
                <w:szCs w:val="24"/>
              </w:rPr>
              <w:t>超声诊断专业</w:t>
            </w:r>
          </w:p>
        </w:tc>
        <w:tc>
          <w:tcPr>
            <w:tcW w:w="1443" w:type="dxa"/>
            <w:vAlign w:val="top"/>
          </w:tcPr>
          <w:p w14:paraId="47848046">
            <w:pPr>
              <w:spacing w:before="55" w:line="19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51.01</w:t>
            </w:r>
          </w:p>
        </w:tc>
        <w:tc>
          <w:tcPr>
            <w:tcW w:w="2851" w:type="dxa"/>
            <w:vAlign w:val="top"/>
          </w:tcPr>
          <w:p w14:paraId="10A95E76">
            <w:pPr>
              <w:spacing w:before="55" w:line="194" w:lineRule="auto"/>
              <w:ind w:left="282"/>
              <w:rPr>
                <w:rFonts w:ascii="宋体" w:hAnsi="宋体" w:eastAsia="宋体" w:cs="宋体"/>
                <w:sz w:val="24"/>
                <w:szCs w:val="24"/>
              </w:rPr>
            </w:pPr>
            <w:r>
              <w:rPr>
                <w:rFonts w:ascii="宋体" w:hAnsi="宋体" w:eastAsia="宋体" w:cs="宋体"/>
                <w:spacing w:val="10"/>
                <w:sz w:val="24"/>
                <w:szCs w:val="24"/>
              </w:rPr>
              <w:t>维吾尔医学</w:t>
            </w:r>
          </w:p>
        </w:tc>
      </w:tr>
      <w:tr w14:paraId="773352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14:paraId="2983482F">
            <w:pPr>
              <w:spacing w:before="56" w:line="194"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32.06</w:t>
            </w:r>
          </w:p>
        </w:tc>
        <w:tc>
          <w:tcPr>
            <w:tcW w:w="3430" w:type="dxa"/>
            <w:vAlign w:val="top"/>
          </w:tcPr>
          <w:p w14:paraId="5B47306C">
            <w:pPr>
              <w:spacing w:before="56" w:line="194" w:lineRule="auto"/>
              <w:ind w:left="280"/>
              <w:rPr>
                <w:rFonts w:ascii="宋体" w:hAnsi="宋体" w:eastAsia="宋体" w:cs="宋体"/>
                <w:sz w:val="24"/>
                <w:szCs w:val="24"/>
              </w:rPr>
            </w:pPr>
            <w:r>
              <w:rPr>
                <w:rFonts w:ascii="宋体" w:hAnsi="宋体" w:eastAsia="宋体" w:cs="宋体"/>
                <w:spacing w:val="11"/>
                <w:sz w:val="24"/>
                <w:szCs w:val="24"/>
              </w:rPr>
              <w:t>心电诊断专业</w:t>
            </w:r>
          </w:p>
        </w:tc>
        <w:tc>
          <w:tcPr>
            <w:tcW w:w="1443" w:type="dxa"/>
            <w:vAlign w:val="top"/>
          </w:tcPr>
          <w:p w14:paraId="63C6C989">
            <w:pPr>
              <w:spacing w:before="56" w:line="19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51.02</w:t>
            </w:r>
          </w:p>
        </w:tc>
        <w:tc>
          <w:tcPr>
            <w:tcW w:w="2851" w:type="dxa"/>
            <w:vAlign w:val="top"/>
          </w:tcPr>
          <w:p w14:paraId="2450D677">
            <w:pPr>
              <w:spacing w:before="56" w:line="194" w:lineRule="auto"/>
              <w:ind w:left="278"/>
              <w:rPr>
                <w:rFonts w:ascii="宋体" w:hAnsi="宋体" w:eastAsia="宋体" w:cs="宋体"/>
                <w:sz w:val="24"/>
                <w:szCs w:val="24"/>
              </w:rPr>
            </w:pPr>
            <w:r>
              <w:rPr>
                <w:rFonts w:ascii="宋体" w:hAnsi="宋体" w:eastAsia="宋体" w:cs="宋体"/>
                <w:spacing w:val="8"/>
                <w:sz w:val="24"/>
                <w:szCs w:val="24"/>
              </w:rPr>
              <w:t>藏医学</w:t>
            </w:r>
          </w:p>
        </w:tc>
      </w:tr>
      <w:tr w14:paraId="22C590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14:paraId="4AD1E139">
            <w:pPr>
              <w:spacing w:before="60" w:line="192"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32.07</w:t>
            </w:r>
          </w:p>
        </w:tc>
        <w:tc>
          <w:tcPr>
            <w:tcW w:w="3430" w:type="dxa"/>
            <w:vAlign w:val="top"/>
          </w:tcPr>
          <w:p w14:paraId="7526A12C">
            <w:pPr>
              <w:spacing w:before="60" w:line="192" w:lineRule="auto"/>
              <w:ind w:left="271"/>
              <w:rPr>
                <w:rFonts w:ascii="宋体" w:hAnsi="宋体" w:eastAsia="宋体" w:cs="宋体"/>
                <w:sz w:val="24"/>
                <w:szCs w:val="24"/>
              </w:rPr>
            </w:pPr>
            <w:r>
              <w:rPr>
                <w:rFonts w:ascii="宋体" w:hAnsi="宋体" w:eastAsia="宋体" w:cs="宋体"/>
                <w:spacing w:val="14"/>
                <w:sz w:val="24"/>
                <w:szCs w:val="24"/>
              </w:rPr>
              <w:t>脑电及脑血流图诊断专业</w:t>
            </w:r>
          </w:p>
        </w:tc>
        <w:tc>
          <w:tcPr>
            <w:tcW w:w="1443" w:type="dxa"/>
            <w:vAlign w:val="top"/>
          </w:tcPr>
          <w:p w14:paraId="59BF7187">
            <w:pPr>
              <w:spacing w:before="60" w:line="192"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51.03</w:t>
            </w:r>
          </w:p>
        </w:tc>
        <w:tc>
          <w:tcPr>
            <w:tcW w:w="2851" w:type="dxa"/>
            <w:vAlign w:val="top"/>
          </w:tcPr>
          <w:p w14:paraId="43618ABB">
            <w:pPr>
              <w:spacing w:before="60" w:line="192" w:lineRule="auto"/>
              <w:ind w:left="285"/>
              <w:rPr>
                <w:rFonts w:ascii="宋体" w:hAnsi="宋体" w:eastAsia="宋体" w:cs="宋体"/>
                <w:sz w:val="24"/>
                <w:szCs w:val="24"/>
              </w:rPr>
            </w:pPr>
            <w:r>
              <w:rPr>
                <w:rFonts w:ascii="宋体" w:hAnsi="宋体" w:eastAsia="宋体" w:cs="宋体"/>
                <w:spacing w:val="5"/>
                <w:sz w:val="24"/>
                <w:szCs w:val="24"/>
              </w:rPr>
              <w:t>蒙医学</w:t>
            </w:r>
          </w:p>
        </w:tc>
      </w:tr>
      <w:tr w14:paraId="5A8914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14:paraId="13BC2A93">
            <w:pPr>
              <w:spacing w:before="59" w:line="19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32.08</w:t>
            </w:r>
          </w:p>
        </w:tc>
        <w:tc>
          <w:tcPr>
            <w:tcW w:w="3430" w:type="dxa"/>
            <w:vAlign w:val="top"/>
          </w:tcPr>
          <w:p w14:paraId="2B15C961">
            <w:pPr>
              <w:spacing w:before="59" w:line="191" w:lineRule="auto"/>
              <w:ind w:left="272"/>
              <w:rPr>
                <w:rFonts w:ascii="宋体" w:hAnsi="宋体" w:eastAsia="宋体" w:cs="宋体"/>
                <w:sz w:val="24"/>
                <w:szCs w:val="24"/>
              </w:rPr>
            </w:pPr>
            <w:r>
              <w:rPr>
                <w:rFonts w:ascii="宋体" w:hAnsi="宋体" w:eastAsia="宋体" w:cs="宋体"/>
                <w:spacing w:val="13"/>
                <w:sz w:val="24"/>
                <w:szCs w:val="24"/>
              </w:rPr>
              <w:t>神经肌肉电图专业</w:t>
            </w:r>
          </w:p>
        </w:tc>
        <w:tc>
          <w:tcPr>
            <w:tcW w:w="1443" w:type="dxa"/>
            <w:vAlign w:val="top"/>
          </w:tcPr>
          <w:p w14:paraId="729824FB">
            <w:pPr>
              <w:spacing w:before="59" w:line="19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51.04</w:t>
            </w:r>
          </w:p>
        </w:tc>
        <w:tc>
          <w:tcPr>
            <w:tcW w:w="2851" w:type="dxa"/>
            <w:vAlign w:val="top"/>
          </w:tcPr>
          <w:p w14:paraId="5A6ED282">
            <w:pPr>
              <w:spacing w:before="59" w:line="191" w:lineRule="auto"/>
              <w:ind w:left="285"/>
              <w:rPr>
                <w:rFonts w:ascii="宋体" w:hAnsi="宋体" w:eastAsia="宋体" w:cs="宋体"/>
                <w:sz w:val="24"/>
                <w:szCs w:val="24"/>
              </w:rPr>
            </w:pPr>
            <w:r>
              <w:rPr>
                <w:rFonts w:ascii="宋体" w:hAnsi="宋体" w:eastAsia="宋体" w:cs="宋体"/>
                <w:spacing w:val="5"/>
                <w:sz w:val="24"/>
                <w:szCs w:val="24"/>
              </w:rPr>
              <w:t>彝医学</w:t>
            </w:r>
          </w:p>
        </w:tc>
      </w:tr>
      <w:tr w14:paraId="764C3A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33" w:type="dxa"/>
            <w:vAlign w:val="top"/>
          </w:tcPr>
          <w:p w14:paraId="1A30F474">
            <w:pPr>
              <w:spacing w:before="60" w:line="193"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32.09</w:t>
            </w:r>
          </w:p>
        </w:tc>
        <w:tc>
          <w:tcPr>
            <w:tcW w:w="3430" w:type="dxa"/>
            <w:vAlign w:val="top"/>
          </w:tcPr>
          <w:p w14:paraId="16049AA1">
            <w:pPr>
              <w:spacing w:before="60" w:line="193" w:lineRule="auto"/>
              <w:ind w:left="272"/>
              <w:rPr>
                <w:rFonts w:ascii="宋体" w:hAnsi="宋体" w:eastAsia="宋体" w:cs="宋体"/>
                <w:sz w:val="24"/>
                <w:szCs w:val="24"/>
              </w:rPr>
            </w:pPr>
            <w:r>
              <w:rPr>
                <w:rFonts w:ascii="宋体" w:hAnsi="宋体" w:eastAsia="宋体" w:cs="宋体"/>
                <w:spacing w:val="13"/>
                <w:sz w:val="24"/>
                <w:szCs w:val="24"/>
              </w:rPr>
              <w:t>介入放射学专业</w:t>
            </w:r>
          </w:p>
        </w:tc>
        <w:tc>
          <w:tcPr>
            <w:tcW w:w="1443" w:type="dxa"/>
            <w:vAlign w:val="top"/>
          </w:tcPr>
          <w:p w14:paraId="1CB94281">
            <w:pPr>
              <w:spacing w:before="60" w:line="193"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51.05</w:t>
            </w:r>
          </w:p>
        </w:tc>
        <w:tc>
          <w:tcPr>
            <w:tcW w:w="2851" w:type="dxa"/>
            <w:vAlign w:val="top"/>
          </w:tcPr>
          <w:p w14:paraId="4E1C3855">
            <w:pPr>
              <w:spacing w:before="60" w:line="193" w:lineRule="auto"/>
              <w:ind w:left="278"/>
              <w:rPr>
                <w:rFonts w:ascii="宋体" w:hAnsi="宋体" w:eastAsia="宋体" w:cs="宋体"/>
                <w:sz w:val="24"/>
                <w:szCs w:val="24"/>
              </w:rPr>
            </w:pPr>
            <w:r>
              <w:rPr>
                <w:rFonts w:ascii="宋体" w:hAnsi="宋体" w:eastAsia="宋体" w:cs="宋体"/>
                <w:spacing w:val="8"/>
                <w:sz w:val="24"/>
                <w:szCs w:val="24"/>
              </w:rPr>
              <w:t>傣医学</w:t>
            </w:r>
          </w:p>
        </w:tc>
      </w:tr>
      <w:tr w14:paraId="3FF6EB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9" w:hRule="atLeast"/>
        </w:trPr>
        <w:tc>
          <w:tcPr>
            <w:tcW w:w="1033" w:type="dxa"/>
            <w:tcBorders>
              <w:bottom w:val="single" w:color="000000" w:sz="8" w:space="0"/>
            </w:tcBorders>
            <w:vAlign w:val="top"/>
          </w:tcPr>
          <w:p w14:paraId="68B4C5BF">
            <w:pPr>
              <w:spacing w:before="60" w:line="23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32.10</w:t>
            </w:r>
          </w:p>
        </w:tc>
        <w:tc>
          <w:tcPr>
            <w:tcW w:w="3430" w:type="dxa"/>
            <w:tcBorders>
              <w:bottom w:val="single" w:color="000000" w:sz="8" w:space="0"/>
            </w:tcBorders>
            <w:vAlign w:val="top"/>
          </w:tcPr>
          <w:p w14:paraId="18C65E67">
            <w:pPr>
              <w:spacing w:before="61" w:line="220" w:lineRule="auto"/>
              <w:ind w:left="272"/>
              <w:rPr>
                <w:rFonts w:ascii="宋体" w:hAnsi="宋体" w:eastAsia="宋体" w:cs="宋体"/>
                <w:sz w:val="24"/>
                <w:szCs w:val="24"/>
              </w:rPr>
            </w:pPr>
            <w:r>
              <w:rPr>
                <w:rFonts w:ascii="宋体" w:hAnsi="宋体" w:eastAsia="宋体" w:cs="宋体"/>
                <w:spacing w:val="12"/>
                <w:sz w:val="24"/>
                <w:szCs w:val="24"/>
              </w:rPr>
              <w:t>放射治疗专业</w:t>
            </w:r>
          </w:p>
        </w:tc>
        <w:tc>
          <w:tcPr>
            <w:tcW w:w="1443" w:type="dxa"/>
            <w:tcBorders>
              <w:bottom w:val="single" w:color="000000" w:sz="8" w:space="0"/>
            </w:tcBorders>
            <w:vAlign w:val="top"/>
          </w:tcPr>
          <w:p w14:paraId="496ACFD0">
            <w:pPr>
              <w:spacing w:line="300" w:lineRule="auto"/>
              <w:rPr>
                <w:rFonts w:ascii="Arial"/>
                <w:sz w:val="21"/>
              </w:rPr>
            </w:pPr>
          </w:p>
          <w:p w14:paraId="750CB1EB">
            <w:pPr>
              <w:spacing w:before="78" w:line="239" w:lineRule="auto"/>
              <w:ind w:left="36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52.</w:t>
            </w:r>
          </w:p>
        </w:tc>
        <w:tc>
          <w:tcPr>
            <w:tcW w:w="2851" w:type="dxa"/>
            <w:tcBorders>
              <w:bottom w:val="single" w:color="000000" w:sz="8" w:space="0"/>
            </w:tcBorders>
            <w:vAlign w:val="top"/>
          </w:tcPr>
          <w:p w14:paraId="64D3DB71">
            <w:pPr>
              <w:spacing w:line="299" w:lineRule="auto"/>
              <w:rPr>
                <w:rFonts w:ascii="Arial"/>
                <w:sz w:val="21"/>
              </w:rPr>
            </w:pPr>
          </w:p>
          <w:p w14:paraId="6472CE8B">
            <w:pPr>
              <w:spacing w:before="78" w:line="219" w:lineRule="auto"/>
              <w:ind w:left="80"/>
              <w:rPr>
                <w:rFonts w:ascii="宋体" w:hAnsi="宋体" w:eastAsia="宋体" w:cs="宋体"/>
                <w:sz w:val="24"/>
                <w:szCs w:val="24"/>
              </w:rPr>
            </w:pPr>
            <w:r>
              <w:rPr>
                <w:rFonts w:ascii="宋体" w:hAnsi="宋体" w:eastAsia="宋体" w:cs="宋体"/>
                <w:b/>
                <w:bCs/>
                <w:spacing w:val="6"/>
                <w:sz w:val="24"/>
                <w:szCs w:val="24"/>
              </w:rPr>
              <w:t>中西医结合科</w:t>
            </w:r>
          </w:p>
        </w:tc>
      </w:tr>
    </w:tbl>
    <w:p w14:paraId="0F62F324">
      <w:pPr>
        <w:pStyle w:val="2"/>
      </w:pPr>
    </w:p>
    <w:p w14:paraId="4C6828AF">
      <w:pPr>
        <w:sectPr>
          <w:headerReference r:id="rId28" w:type="default"/>
          <w:footerReference r:id="rId29" w:type="default"/>
          <w:pgSz w:w="11906" w:h="16838"/>
          <w:pgMar w:top="1771" w:right="1743" w:bottom="693" w:left="1403" w:header="1402" w:footer="381" w:gutter="0"/>
          <w:pgNumType w:fmt="decimal"/>
          <w:cols w:space="720" w:num="1"/>
        </w:sectPr>
      </w:pPr>
    </w:p>
    <w:p w14:paraId="4404129D">
      <w:pPr>
        <w:pStyle w:val="2"/>
        <w:spacing w:line="256" w:lineRule="auto"/>
      </w:pPr>
    </w:p>
    <w:p w14:paraId="7551E6B6">
      <w:pPr>
        <w:pStyle w:val="2"/>
        <w:spacing w:line="256" w:lineRule="auto"/>
      </w:pPr>
    </w:p>
    <w:p w14:paraId="50050144">
      <w:pPr>
        <w:pStyle w:val="2"/>
        <w:spacing w:line="257" w:lineRule="auto"/>
      </w:pPr>
    </w:p>
    <w:p w14:paraId="5B419A59">
      <w:pPr>
        <w:pStyle w:val="2"/>
        <w:spacing w:line="257" w:lineRule="auto"/>
      </w:pPr>
    </w:p>
    <w:p w14:paraId="29618F8A">
      <w:pPr>
        <w:spacing w:before="114" w:line="226" w:lineRule="auto"/>
        <w:ind w:left="165"/>
        <w:rPr>
          <w:rFonts w:ascii="黑体" w:hAnsi="黑体" w:eastAsia="黑体" w:cs="黑体"/>
          <w:sz w:val="35"/>
          <w:szCs w:val="35"/>
        </w:rPr>
      </w:pPr>
      <w:r>
        <w:rPr>
          <w:rFonts w:ascii="宋体" w:hAnsi="宋体" w:eastAsia="宋体" w:cs="宋体"/>
          <w:spacing w:val="-8"/>
          <w:sz w:val="24"/>
          <w:szCs w:val="24"/>
        </w:rPr>
        <w:t>附表</w:t>
      </w:r>
      <w:r>
        <w:rPr>
          <w:rFonts w:ascii="宋体" w:hAnsi="宋体" w:eastAsia="宋体" w:cs="宋体"/>
          <w:spacing w:val="-27"/>
          <w:sz w:val="24"/>
          <w:szCs w:val="24"/>
        </w:rPr>
        <w:t xml:space="preserve"> </w:t>
      </w:r>
      <w:r>
        <w:rPr>
          <w:rFonts w:ascii="宋体" w:hAnsi="宋体" w:eastAsia="宋体" w:cs="宋体"/>
          <w:spacing w:val="-8"/>
          <w:sz w:val="24"/>
          <w:szCs w:val="24"/>
        </w:rPr>
        <w:t>1-4-1</w:t>
      </w:r>
      <w:r>
        <w:rPr>
          <w:rFonts w:ascii="宋体" w:hAnsi="宋体" w:eastAsia="宋体" w:cs="宋体"/>
          <w:spacing w:val="1"/>
          <w:sz w:val="24"/>
          <w:szCs w:val="24"/>
        </w:rPr>
        <w:t xml:space="preserve">              </w:t>
      </w:r>
      <w:r>
        <w:rPr>
          <w:rFonts w:ascii="黑体" w:hAnsi="黑体" w:eastAsia="黑体" w:cs="黑体"/>
          <w:spacing w:val="-8"/>
          <w:sz w:val="35"/>
          <w:szCs w:val="35"/>
        </w:rPr>
        <w:t>人</w:t>
      </w:r>
      <w:r>
        <w:rPr>
          <w:rFonts w:ascii="黑体" w:hAnsi="黑体" w:eastAsia="黑体" w:cs="黑体"/>
          <w:spacing w:val="18"/>
          <w:sz w:val="35"/>
          <w:szCs w:val="35"/>
        </w:rPr>
        <w:t xml:space="preserve">  </w:t>
      </w:r>
      <w:r>
        <w:rPr>
          <w:rFonts w:ascii="黑体" w:hAnsi="黑体" w:eastAsia="黑体" w:cs="黑体"/>
          <w:spacing w:val="-8"/>
          <w:sz w:val="35"/>
          <w:szCs w:val="35"/>
        </w:rPr>
        <w:t>员</w:t>
      </w:r>
      <w:r>
        <w:rPr>
          <w:rFonts w:ascii="黑体" w:hAnsi="黑体" w:eastAsia="黑体" w:cs="黑体"/>
          <w:spacing w:val="12"/>
          <w:sz w:val="35"/>
          <w:szCs w:val="35"/>
        </w:rPr>
        <w:t xml:space="preserve">  </w:t>
      </w:r>
      <w:r>
        <w:rPr>
          <w:rFonts w:ascii="黑体" w:hAnsi="黑体" w:eastAsia="黑体" w:cs="黑体"/>
          <w:spacing w:val="-8"/>
          <w:sz w:val="35"/>
          <w:szCs w:val="35"/>
        </w:rPr>
        <w:t>情</w:t>
      </w:r>
      <w:r>
        <w:rPr>
          <w:rFonts w:ascii="黑体" w:hAnsi="黑体" w:eastAsia="黑体" w:cs="黑体"/>
          <w:spacing w:val="14"/>
          <w:sz w:val="35"/>
          <w:szCs w:val="35"/>
        </w:rPr>
        <w:t xml:space="preserve">  </w:t>
      </w:r>
      <w:r>
        <w:rPr>
          <w:rFonts w:ascii="黑体" w:hAnsi="黑体" w:eastAsia="黑体" w:cs="黑体"/>
          <w:spacing w:val="-8"/>
          <w:sz w:val="35"/>
          <w:szCs w:val="35"/>
        </w:rPr>
        <w:t>况</w:t>
      </w:r>
    </w:p>
    <w:p w14:paraId="361B9A23">
      <w:pPr>
        <w:spacing w:line="226" w:lineRule="exact"/>
      </w:pPr>
    </w:p>
    <w:tbl>
      <w:tblPr>
        <w:tblStyle w:val="7"/>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290"/>
        <w:gridCol w:w="507"/>
        <w:gridCol w:w="978"/>
        <w:gridCol w:w="1395"/>
        <w:gridCol w:w="798"/>
        <w:gridCol w:w="522"/>
        <w:gridCol w:w="1230"/>
        <w:gridCol w:w="1067"/>
      </w:tblGrid>
      <w:tr w14:paraId="5120A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532" w:type="dxa"/>
            <w:gridSpan w:val="3"/>
            <w:tcBorders>
              <w:left w:val="nil"/>
            </w:tcBorders>
            <w:vAlign w:val="top"/>
          </w:tcPr>
          <w:p w14:paraId="6EAB3681">
            <w:pPr>
              <w:spacing w:before="184" w:line="207" w:lineRule="auto"/>
              <w:ind w:left="121" w:right="1896" w:hanging="4"/>
              <w:rPr>
                <w:rFonts w:ascii="宋体" w:hAnsi="宋体" w:eastAsia="宋体" w:cs="宋体"/>
                <w:sz w:val="20"/>
                <w:szCs w:val="20"/>
              </w:rPr>
            </w:pPr>
            <w:r>
              <w:rPr>
                <w:rFonts w:ascii="宋体" w:hAnsi="宋体" w:eastAsia="宋体" w:cs="宋体"/>
                <w:spacing w:val="4"/>
                <w:sz w:val="20"/>
                <w:szCs w:val="20"/>
              </w:rPr>
              <w:t>职工</w:t>
            </w:r>
            <w:r>
              <w:rPr>
                <w:rFonts w:ascii="宋体" w:hAnsi="宋体" w:eastAsia="宋体" w:cs="宋体"/>
                <w:sz w:val="20"/>
                <w:szCs w:val="20"/>
              </w:rPr>
              <w:t xml:space="preserve">  </w:t>
            </w:r>
            <w:r>
              <w:rPr>
                <w:rFonts w:ascii="宋体" w:hAnsi="宋体" w:eastAsia="宋体" w:cs="宋体"/>
                <w:spacing w:val="-11"/>
                <w:sz w:val="20"/>
                <w:szCs w:val="20"/>
              </w:rPr>
              <w:t>总数</w:t>
            </w:r>
            <w:r>
              <w:rPr>
                <w:rFonts w:ascii="宋体" w:hAnsi="宋体" w:eastAsia="宋体" w:cs="宋体"/>
                <w:spacing w:val="-58"/>
                <w:sz w:val="20"/>
                <w:szCs w:val="20"/>
              </w:rPr>
              <w:t xml:space="preserve"> </w:t>
            </w:r>
            <w:r>
              <w:rPr>
                <w:rFonts w:ascii="宋体" w:hAnsi="宋体" w:eastAsia="宋体" w:cs="宋体"/>
                <w:spacing w:val="-11"/>
                <w:sz w:val="20"/>
                <w:szCs w:val="20"/>
              </w:rPr>
              <w:t>:</w:t>
            </w:r>
          </w:p>
        </w:tc>
        <w:tc>
          <w:tcPr>
            <w:tcW w:w="3171" w:type="dxa"/>
            <w:gridSpan w:val="3"/>
            <w:vAlign w:val="top"/>
          </w:tcPr>
          <w:p w14:paraId="5BD9371B">
            <w:pPr>
              <w:spacing w:before="184" w:line="207" w:lineRule="auto"/>
              <w:ind w:left="114" w:right="1905"/>
              <w:rPr>
                <w:rFonts w:ascii="宋体" w:hAnsi="宋体" w:eastAsia="宋体" w:cs="宋体"/>
                <w:sz w:val="20"/>
                <w:szCs w:val="20"/>
              </w:rPr>
            </w:pPr>
            <w:r>
              <w:rPr>
                <w:rFonts w:ascii="宋体" w:hAnsi="宋体" w:eastAsia="宋体" w:cs="宋体"/>
                <w:spacing w:val="-6"/>
                <w:sz w:val="20"/>
                <w:szCs w:val="20"/>
              </w:rPr>
              <w:t>其</w:t>
            </w:r>
            <w:r>
              <w:rPr>
                <w:rFonts w:ascii="宋体" w:hAnsi="宋体" w:eastAsia="宋体" w:cs="宋体"/>
                <w:spacing w:val="35"/>
                <w:sz w:val="20"/>
                <w:szCs w:val="20"/>
              </w:rPr>
              <w:t xml:space="preserve"> </w:t>
            </w:r>
            <w:r>
              <w:rPr>
                <w:rFonts w:ascii="宋体" w:hAnsi="宋体" w:eastAsia="宋体" w:cs="宋体"/>
                <w:spacing w:val="-6"/>
                <w:sz w:val="20"/>
                <w:szCs w:val="20"/>
              </w:rPr>
              <w:t>中</w:t>
            </w:r>
            <w:r>
              <w:rPr>
                <w:rFonts w:ascii="宋体" w:hAnsi="宋体" w:eastAsia="宋体" w:cs="宋体"/>
                <w:spacing w:val="16"/>
                <w:sz w:val="20"/>
                <w:szCs w:val="20"/>
              </w:rPr>
              <w:t xml:space="preserve"> </w:t>
            </w:r>
            <w:r>
              <w:rPr>
                <w:rFonts w:ascii="宋体" w:hAnsi="宋体" w:eastAsia="宋体" w:cs="宋体"/>
                <w:spacing w:val="-6"/>
                <w:sz w:val="20"/>
                <w:szCs w:val="20"/>
              </w:rPr>
              <w:t>卫</w:t>
            </w:r>
            <w:r>
              <w:rPr>
                <w:rFonts w:ascii="宋体" w:hAnsi="宋体" w:eastAsia="宋体" w:cs="宋体"/>
                <w:spacing w:val="17"/>
                <w:sz w:val="20"/>
                <w:szCs w:val="20"/>
              </w:rPr>
              <w:t xml:space="preserve"> </w:t>
            </w:r>
            <w:r>
              <w:rPr>
                <w:rFonts w:ascii="宋体" w:hAnsi="宋体" w:eastAsia="宋体" w:cs="宋体"/>
                <w:spacing w:val="-6"/>
                <w:sz w:val="20"/>
                <w:szCs w:val="20"/>
              </w:rPr>
              <w:t>生</w:t>
            </w:r>
            <w:r>
              <w:rPr>
                <w:rFonts w:ascii="宋体" w:hAnsi="宋体" w:eastAsia="宋体" w:cs="宋体"/>
                <w:sz w:val="20"/>
                <w:szCs w:val="20"/>
              </w:rPr>
              <w:t xml:space="preserve"> </w:t>
            </w:r>
            <w:r>
              <w:rPr>
                <w:rFonts w:ascii="宋体" w:hAnsi="宋体" w:eastAsia="宋体" w:cs="宋体"/>
                <w:spacing w:val="7"/>
                <w:sz w:val="20"/>
                <w:szCs w:val="20"/>
              </w:rPr>
              <w:t>技术人员数:</w:t>
            </w:r>
          </w:p>
        </w:tc>
        <w:tc>
          <w:tcPr>
            <w:tcW w:w="2819" w:type="dxa"/>
            <w:gridSpan w:val="3"/>
            <w:tcBorders>
              <w:right w:val="nil"/>
            </w:tcBorders>
            <w:vAlign w:val="top"/>
          </w:tcPr>
          <w:p w14:paraId="03FACC25">
            <w:pPr>
              <w:spacing w:before="185" w:line="189" w:lineRule="auto"/>
              <w:ind w:left="116"/>
              <w:rPr>
                <w:rFonts w:ascii="宋体" w:hAnsi="宋体" w:eastAsia="宋体" w:cs="宋体"/>
                <w:sz w:val="20"/>
                <w:szCs w:val="20"/>
              </w:rPr>
            </w:pPr>
            <w:r>
              <w:rPr>
                <w:rFonts w:ascii="宋体" w:hAnsi="宋体" w:eastAsia="宋体" w:cs="宋体"/>
                <w:spacing w:val="6"/>
                <w:sz w:val="20"/>
                <w:szCs w:val="20"/>
              </w:rPr>
              <w:t>行政后勤</w:t>
            </w:r>
          </w:p>
          <w:p w14:paraId="6B1A4535">
            <w:pPr>
              <w:spacing w:line="224" w:lineRule="auto"/>
              <w:ind w:left="114"/>
              <w:rPr>
                <w:rFonts w:ascii="宋体" w:hAnsi="宋体" w:eastAsia="宋体" w:cs="宋体"/>
                <w:sz w:val="20"/>
                <w:szCs w:val="20"/>
              </w:rPr>
            </w:pPr>
            <w:r>
              <w:rPr>
                <w:rFonts w:ascii="宋体" w:hAnsi="宋体" w:eastAsia="宋体" w:cs="宋体"/>
                <w:spacing w:val="7"/>
                <w:sz w:val="20"/>
                <w:szCs w:val="20"/>
              </w:rPr>
              <w:t>人</w:t>
            </w:r>
            <w:r>
              <w:rPr>
                <w:rFonts w:ascii="宋体" w:hAnsi="宋体" w:eastAsia="宋体" w:cs="宋体"/>
                <w:spacing w:val="22"/>
                <w:sz w:val="20"/>
                <w:szCs w:val="20"/>
              </w:rPr>
              <w:t xml:space="preserve"> </w:t>
            </w:r>
            <w:r>
              <w:rPr>
                <w:rFonts w:ascii="宋体" w:hAnsi="宋体" w:eastAsia="宋体" w:cs="宋体"/>
                <w:spacing w:val="7"/>
                <w:sz w:val="20"/>
                <w:szCs w:val="20"/>
              </w:rPr>
              <w:t>员</w:t>
            </w:r>
            <w:r>
              <w:rPr>
                <w:rFonts w:ascii="宋体" w:hAnsi="宋体" w:eastAsia="宋体" w:cs="宋体"/>
                <w:spacing w:val="18"/>
                <w:sz w:val="20"/>
                <w:szCs w:val="20"/>
              </w:rPr>
              <w:t xml:space="preserve"> </w:t>
            </w:r>
            <w:r>
              <w:rPr>
                <w:rFonts w:ascii="宋体" w:hAnsi="宋体" w:eastAsia="宋体" w:cs="宋体"/>
                <w:spacing w:val="7"/>
                <w:sz w:val="20"/>
                <w:szCs w:val="20"/>
              </w:rPr>
              <w:t>数:</w:t>
            </w:r>
          </w:p>
        </w:tc>
      </w:tr>
      <w:tr w14:paraId="70BBF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35" w:type="dxa"/>
            <w:vMerge w:val="restart"/>
            <w:tcBorders>
              <w:left w:val="nil"/>
              <w:bottom w:val="nil"/>
            </w:tcBorders>
            <w:vAlign w:val="top"/>
          </w:tcPr>
          <w:p w14:paraId="60028AEC">
            <w:pPr>
              <w:spacing w:before="291" w:line="188" w:lineRule="auto"/>
              <w:ind w:left="224"/>
              <w:rPr>
                <w:rFonts w:ascii="宋体" w:hAnsi="宋体" w:eastAsia="宋体" w:cs="宋体"/>
                <w:sz w:val="20"/>
                <w:szCs w:val="20"/>
              </w:rPr>
            </w:pPr>
            <w:r>
              <w:rPr>
                <w:rFonts w:ascii="宋体" w:hAnsi="宋体" w:eastAsia="宋体" w:cs="宋体"/>
                <w:spacing w:val="-10"/>
                <w:sz w:val="20"/>
                <w:szCs w:val="20"/>
              </w:rPr>
              <w:t>中医</w:t>
            </w:r>
          </w:p>
          <w:p w14:paraId="435A43F5">
            <w:pPr>
              <w:spacing w:line="227" w:lineRule="auto"/>
              <w:ind w:left="214"/>
              <w:rPr>
                <w:rFonts w:ascii="宋体" w:hAnsi="宋体" w:eastAsia="宋体" w:cs="宋体"/>
                <w:sz w:val="20"/>
                <w:szCs w:val="20"/>
              </w:rPr>
            </w:pPr>
            <w:r>
              <w:rPr>
                <w:rFonts w:ascii="宋体" w:hAnsi="宋体" w:eastAsia="宋体" w:cs="宋体"/>
                <w:spacing w:val="-5"/>
                <w:sz w:val="20"/>
                <w:szCs w:val="20"/>
              </w:rPr>
              <w:t>医生</w:t>
            </w:r>
          </w:p>
        </w:tc>
        <w:tc>
          <w:tcPr>
            <w:tcW w:w="1290" w:type="dxa"/>
            <w:vAlign w:val="top"/>
          </w:tcPr>
          <w:p w14:paraId="1E3714F5">
            <w:pPr>
              <w:spacing w:before="170" w:line="228" w:lineRule="auto"/>
              <w:ind w:left="126"/>
              <w:rPr>
                <w:rFonts w:ascii="宋体" w:hAnsi="宋体" w:eastAsia="宋体" w:cs="宋体"/>
                <w:sz w:val="20"/>
                <w:szCs w:val="20"/>
              </w:rPr>
            </w:pPr>
            <w:r>
              <w:rPr>
                <w:rFonts w:ascii="宋体" w:hAnsi="宋体" w:eastAsia="宋体" w:cs="宋体"/>
                <w:spacing w:val="7"/>
                <w:sz w:val="20"/>
                <w:szCs w:val="20"/>
              </w:rPr>
              <w:t>主任中医师</w:t>
            </w:r>
          </w:p>
        </w:tc>
        <w:tc>
          <w:tcPr>
            <w:tcW w:w="1485" w:type="dxa"/>
            <w:gridSpan w:val="2"/>
            <w:vAlign w:val="top"/>
          </w:tcPr>
          <w:p w14:paraId="22C29868">
            <w:pPr>
              <w:spacing w:before="170" w:line="228" w:lineRule="auto"/>
              <w:ind w:left="121"/>
              <w:rPr>
                <w:rFonts w:ascii="宋体" w:hAnsi="宋体" w:eastAsia="宋体" w:cs="宋体"/>
                <w:sz w:val="20"/>
                <w:szCs w:val="20"/>
              </w:rPr>
            </w:pPr>
            <w:r>
              <w:rPr>
                <w:rFonts w:ascii="宋体" w:hAnsi="宋体" w:eastAsia="宋体" w:cs="宋体"/>
                <w:spacing w:val="7"/>
                <w:sz w:val="20"/>
                <w:szCs w:val="20"/>
              </w:rPr>
              <w:t>副主任中医师</w:t>
            </w:r>
          </w:p>
        </w:tc>
        <w:tc>
          <w:tcPr>
            <w:tcW w:w="1395" w:type="dxa"/>
            <w:vAlign w:val="top"/>
          </w:tcPr>
          <w:p w14:paraId="3DC97881">
            <w:pPr>
              <w:spacing w:before="170" w:line="228" w:lineRule="auto"/>
              <w:ind w:left="179"/>
              <w:rPr>
                <w:rFonts w:ascii="宋体" w:hAnsi="宋体" w:eastAsia="宋体" w:cs="宋体"/>
                <w:sz w:val="20"/>
                <w:szCs w:val="20"/>
              </w:rPr>
            </w:pPr>
            <w:r>
              <w:rPr>
                <w:rFonts w:ascii="宋体" w:hAnsi="宋体" w:eastAsia="宋体" w:cs="宋体"/>
                <w:spacing w:val="7"/>
                <w:sz w:val="20"/>
                <w:szCs w:val="20"/>
              </w:rPr>
              <w:t>主治中医师</w:t>
            </w:r>
          </w:p>
        </w:tc>
        <w:tc>
          <w:tcPr>
            <w:tcW w:w="1320" w:type="dxa"/>
            <w:gridSpan w:val="2"/>
            <w:vAlign w:val="top"/>
          </w:tcPr>
          <w:p w14:paraId="1C5264D2">
            <w:pPr>
              <w:spacing w:before="170" w:line="228" w:lineRule="auto"/>
              <w:ind w:left="139"/>
              <w:rPr>
                <w:rFonts w:ascii="宋体" w:hAnsi="宋体" w:eastAsia="宋体" w:cs="宋体"/>
                <w:sz w:val="20"/>
                <w:szCs w:val="20"/>
              </w:rPr>
            </w:pPr>
            <w:r>
              <w:rPr>
                <w:rFonts w:ascii="宋体" w:hAnsi="宋体" w:eastAsia="宋体" w:cs="宋体"/>
                <w:spacing w:val="8"/>
                <w:sz w:val="20"/>
                <w:szCs w:val="20"/>
              </w:rPr>
              <w:t>住院中医师</w:t>
            </w:r>
          </w:p>
        </w:tc>
        <w:tc>
          <w:tcPr>
            <w:tcW w:w="1230" w:type="dxa"/>
            <w:vAlign w:val="top"/>
          </w:tcPr>
          <w:p w14:paraId="6C806911">
            <w:pPr>
              <w:spacing w:before="171" w:line="228" w:lineRule="auto"/>
              <w:ind w:left="326"/>
              <w:rPr>
                <w:rFonts w:ascii="宋体" w:hAnsi="宋体" w:eastAsia="宋体" w:cs="宋体"/>
                <w:sz w:val="20"/>
                <w:szCs w:val="20"/>
              </w:rPr>
            </w:pPr>
            <w:r>
              <w:rPr>
                <w:rFonts w:ascii="宋体" w:hAnsi="宋体" w:eastAsia="宋体" w:cs="宋体"/>
                <w:sz w:val="20"/>
                <w:szCs w:val="20"/>
              </w:rPr>
              <w:t>中医士</w:t>
            </w:r>
          </w:p>
        </w:tc>
        <w:tc>
          <w:tcPr>
            <w:tcW w:w="1067" w:type="dxa"/>
            <w:tcBorders>
              <w:right w:val="nil"/>
            </w:tcBorders>
            <w:vAlign w:val="top"/>
          </w:tcPr>
          <w:p w14:paraId="1CF3BA41">
            <w:pPr>
              <w:rPr>
                <w:rFonts w:ascii="Arial"/>
                <w:sz w:val="21"/>
              </w:rPr>
            </w:pPr>
          </w:p>
        </w:tc>
      </w:tr>
      <w:tr w14:paraId="6EEE3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35" w:type="dxa"/>
            <w:vMerge w:val="continue"/>
            <w:tcBorders>
              <w:top w:val="nil"/>
              <w:left w:val="nil"/>
            </w:tcBorders>
            <w:vAlign w:val="top"/>
          </w:tcPr>
          <w:p w14:paraId="19489C54">
            <w:pPr>
              <w:rPr>
                <w:rFonts w:ascii="Arial"/>
                <w:sz w:val="21"/>
              </w:rPr>
            </w:pPr>
          </w:p>
        </w:tc>
        <w:tc>
          <w:tcPr>
            <w:tcW w:w="1290" w:type="dxa"/>
            <w:vAlign w:val="top"/>
          </w:tcPr>
          <w:p w14:paraId="51D4773F">
            <w:pPr>
              <w:rPr>
                <w:rFonts w:ascii="Arial"/>
                <w:sz w:val="21"/>
              </w:rPr>
            </w:pPr>
          </w:p>
        </w:tc>
        <w:tc>
          <w:tcPr>
            <w:tcW w:w="1485" w:type="dxa"/>
            <w:gridSpan w:val="2"/>
            <w:vAlign w:val="top"/>
          </w:tcPr>
          <w:p w14:paraId="4AA217DB">
            <w:pPr>
              <w:rPr>
                <w:rFonts w:ascii="Arial"/>
                <w:sz w:val="21"/>
              </w:rPr>
            </w:pPr>
          </w:p>
        </w:tc>
        <w:tc>
          <w:tcPr>
            <w:tcW w:w="1395" w:type="dxa"/>
            <w:vAlign w:val="top"/>
          </w:tcPr>
          <w:p w14:paraId="51467A37">
            <w:pPr>
              <w:rPr>
                <w:rFonts w:ascii="Arial"/>
                <w:sz w:val="21"/>
              </w:rPr>
            </w:pPr>
          </w:p>
        </w:tc>
        <w:tc>
          <w:tcPr>
            <w:tcW w:w="1320" w:type="dxa"/>
            <w:gridSpan w:val="2"/>
            <w:vAlign w:val="top"/>
          </w:tcPr>
          <w:p w14:paraId="60595F23">
            <w:pPr>
              <w:rPr>
                <w:rFonts w:ascii="Arial"/>
                <w:sz w:val="21"/>
              </w:rPr>
            </w:pPr>
          </w:p>
        </w:tc>
        <w:tc>
          <w:tcPr>
            <w:tcW w:w="1230" w:type="dxa"/>
            <w:vAlign w:val="top"/>
          </w:tcPr>
          <w:p w14:paraId="3CD78028">
            <w:pPr>
              <w:rPr>
                <w:rFonts w:ascii="Arial"/>
                <w:sz w:val="21"/>
              </w:rPr>
            </w:pPr>
          </w:p>
        </w:tc>
        <w:tc>
          <w:tcPr>
            <w:tcW w:w="1067" w:type="dxa"/>
            <w:tcBorders>
              <w:right w:val="nil"/>
            </w:tcBorders>
            <w:vAlign w:val="top"/>
          </w:tcPr>
          <w:p w14:paraId="65CCD1BC">
            <w:pPr>
              <w:rPr>
                <w:rFonts w:ascii="Arial"/>
                <w:sz w:val="21"/>
              </w:rPr>
            </w:pPr>
          </w:p>
        </w:tc>
      </w:tr>
      <w:tr w14:paraId="5B4F4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58E2E13D">
            <w:pPr>
              <w:spacing w:before="265" w:line="188" w:lineRule="auto"/>
              <w:ind w:left="210"/>
              <w:rPr>
                <w:rFonts w:ascii="宋体" w:hAnsi="宋体" w:eastAsia="宋体" w:cs="宋体"/>
                <w:sz w:val="20"/>
                <w:szCs w:val="20"/>
              </w:rPr>
            </w:pPr>
            <w:r>
              <w:rPr>
                <w:rFonts w:ascii="宋体" w:hAnsi="宋体" w:eastAsia="宋体" w:cs="宋体"/>
                <w:spacing w:val="-3"/>
                <w:sz w:val="20"/>
                <w:szCs w:val="20"/>
              </w:rPr>
              <w:t>西医</w:t>
            </w:r>
          </w:p>
          <w:p w14:paraId="0F2F84D5">
            <w:pPr>
              <w:spacing w:line="227" w:lineRule="auto"/>
              <w:ind w:left="214"/>
              <w:rPr>
                <w:rFonts w:ascii="宋体" w:hAnsi="宋体" w:eastAsia="宋体" w:cs="宋体"/>
                <w:sz w:val="20"/>
                <w:szCs w:val="20"/>
              </w:rPr>
            </w:pPr>
            <w:r>
              <w:rPr>
                <w:rFonts w:ascii="宋体" w:hAnsi="宋体" w:eastAsia="宋体" w:cs="宋体"/>
                <w:spacing w:val="-5"/>
                <w:sz w:val="20"/>
                <w:szCs w:val="20"/>
              </w:rPr>
              <w:t>医生</w:t>
            </w:r>
          </w:p>
        </w:tc>
        <w:tc>
          <w:tcPr>
            <w:tcW w:w="1290" w:type="dxa"/>
            <w:vAlign w:val="top"/>
          </w:tcPr>
          <w:p w14:paraId="409D21ED">
            <w:pPr>
              <w:spacing w:before="121" w:line="228" w:lineRule="auto"/>
              <w:ind w:left="146"/>
              <w:rPr>
                <w:rFonts w:ascii="宋体" w:hAnsi="宋体" w:eastAsia="宋体" w:cs="宋体"/>
                <w:sz w:val="20"/>
                <w:szCs w:val="20"/>
              </w:rPr>
            </w:pPr>
            <w:r>
              <w:rPr>
                <w:rFonts w:ascii="宋体" w:hAnsi="宋体" w:eastAsia="宋体" w:cs="宋体"/>
                <w:spacing w:val="-1"/>
                <w:sz w:val="20"/>
                <w:szCs w:val="20"/>
              </w:rPr>
              <w:t>主任西医师</w:t>
            </w:r>
          </w:p>
        </w:tc>
        <w:tc>
          <w:tcPr>
            <w:tcW w:w="1485" w:type="dxa"/>
            <w:gridSpan w:val="2"/>
            <w:vAlign w:val="top"/>
          </w:tcPr>
          <w:p w14:paraId="14A05DB6">
            <w:pPr>
              <w:spacing w:before="121" w:line="228" w:lineRule="auto"/>
              <w:ind w:left="142"/>
              <w:rPr>
                <w:rFonts w:ascii="宋体" w:hAnsi="宋体" w:eastAsia="宋体" w:cs="宋体"/>
                <w:sz w:val="20"/>
                <w:szCs w:val="20"/>
              </w:rPr>
            </w:pPr>
            <w:r>
              <w:rPr>
                <w:rFonts w:ascii="宋体" w:hAnsi="宋体" w:eastAsia="宋体" w:cs="宋体"/>
                <w:sz w:val="20"/>
                <w:szCs w:val="20"/>
              </w:rPr>
              <w:t>副主任西医师</w:t>
            </w:r>
          </w:p>
        </w:tc>
        <w:tc>
          <w:tcPr>
            <w:tcW w:w="1395" w:type="dxa"/>
            <w:vAlign w:val="top"/>
          </w:tcPr>
          <w:p w14:paraId="53D96635">
            <w:pPr>
              <w:spacing w:before="121" w:line="228" w:lineRule="auto"/>
              <w:ind w:left="198"/>
              <w:rPr>
                <w:rFonts w:ascii="宋体" w:hAnsi="宋体" w:eastAsia="宋体" w:cs="宋体"/>
                <w:sz w:val="20"/>
                <w:szCs w:val="20"/>
              </w:rPr>
            </w:pPr>
            <w:r>
              <w:rPr>
                <w:rFonts w:ascii="宋体" w:hAnsi="宋体" w:eastAsia="宋体" w:cs="宋体"/>
                <w:spacing w:val="-1"/>
                <w:sz w:val="20"/>
                <w:szCs w:val="20"/>
              </w:rPr>
              <w:t>主治西医师</w:t>
            </w:r>
          </w:p>
        </w:tc>
        <w:tc>
          <w:tcPr>
            <w:tcW w:w="1320" w:type="dxa"/>
            <w:gridSpan w:val="2"/>
            <w:vAlign w:val="top"/>
          </w:tcPr>
          <w:p w14:paraId="1D3FB898">
            <w:pPr>
              <w:spacing w:before="121" w:line="228" w:lineRule="auto"/>
              <w:ind w:left="159"/>
              <w:rPr>
                <w:rFonts w:ascii="宋体" w:hAnsi="宋体" w:eastAsia="宋体" w:cs="宋体"/>
                <w:sz w:val="20"/>
                <w:szCs w:val="20"/>
              </w:rPr>
            </w:pPr>
            <w:r>
              <w:rPr>
                <w:rFonts w:ascii="宋体" w:hAnsi="宋体" w:eastAsia="宋体" w:cs="宋体"/>
                <w:sz w:val="20"/>
                <w:szCs w:val="20"/>
              </w:rPr>
              <w:t>住院西医师</w:t>
            </w:r>
          </w:p>
        </w:tc>
        <w:tc>
          <w:tcPr>
            <w:tcW w:w="1230" w:type="dxa"/>
            <w:vAlign w:val="top"/>
          </w:tcPr>
          <w:p w14:paraId="085F1D0A">
            <w:pPr>
              <w:spacing w:before="121" w:line="231" w:lineRule="auto"/>
              <w:ind w:left="330"/>
              <w:rPr>
                <w:rFonts w:ascii="宋体" w:hAnsi="宋体" w:eastAsia="宋体" w:cs="宋体"/>
                <w:sz w:val="20"/>
                <w:szCs w:val="20"/>
              </w:rPr>
            </w:pPr>
            <w:r>
              <w:rPr>
                <w:rFonts w:ascii="宋体" w:hAnsi="宋体" w:eastAsia="宋体" w:cs="宋体"/>
                <w:spacing w:val="-9"/>
                <w:sz w:val="20"/>
                <w:szCs w:val="20"/>
              </w:rPr>
              <w:t>西医士</w:t>
            </w:r>
          </w:p>
        </w:tc>
        <w:tc>
          <w:tcPr>
            <w:tcW w:w="1067" w:type="dxa"/>
            <w:tcBorders>
              <w:right w:val="nil"/>
            </w:tcBorders>
            <w:vAlign w:val="top"/>
          </w:tcPr>
          <w:p w14:paraId="18BA60A8">
            <w:pPr>
              <w:rPr>
                <w:rFonts w:ascii="Arial"/>
                <w:sz w:val="21"/>
              </w:rPr>
            </w:pPr>
          </w:p>
        </w:tc>
      </w:tr>
      <w:tr w14:paraId="66A4A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78349DFF">
            <w:pPr>
              <w:rPr>
                <w:rFonts w:ascii="Arial"/>
                <w:sz w:val="21"/>
              </w:rPr>
            </w:pPr>
          </w:p>
        </w:tc>
        <w:tc>
          <w:tcPr>
            <w:tcW w:w="1290" w:type="dxa"/>
            <w:vAlign w:val="top"/>
          </w:tcPr>
          <w:p w14:paraId="488E539B">
            <w:pPr>
              <w:rPr>
                <w:rFonts w:ascii="Arial"/>
                <w:sz w:val="21"/>
              </w:rPr>
            </w:pPr>
          </w:p>
        </w:tc>
        <w:tc>
          <w:tcPr>
            <w:tcW w:w="1485" w:type="dxa"/>
            <w:gridSpan w:val="2"/>
            <w:vAlign w:val="top"/>
          </w:tcPr>
          <w:p w14:paraId="19D20396">
            <w:pPr>
              <w:rPr>
                <w:rFonts w:ascii="Arial"/>
                <w:sz w:val="21"/>
              </w:rPr>
            </w:pPr>
          </w:p>
        </w:tc>
        <w:tc>
          <w:tcPr>
            <w:tcW w:w="1395" w:type="dxa"/>
            <w:vAlign w:val="top"/>
          </w:tcPr>
          <w:p w14:paraId="225AE39B">
            <w:pPr>
              <w:rPr>
                <w:rFonts w:ascii="Arial"/>
                <w:sz w:val="21"/>
              </w:rPr>
            </w:pPr>
          </w:p>
        </w:tc>
        <w:tc>
          <w:tcPr>
            <w:tcW w:w="1320" w:type="dxa"/>
            <w:gridSpan w:val="2"/>
            <w:vAlign w:val="top"/>
          </w:tcPr>
          <w:p w14:paraId="1C10841D">
            <w:pPr>
              <w:rPr>
                <w:rFonts w:ascii="Arial"/>
                <w:sz w:val="21"/>
              </w:rPr>
            </w:pPr>
          </w:p>
        </w:tc>
        <w:tc>
          <w:tcPr>
            <w:tcW w:w="1230" w:type="dxa"/>
            <w:vAlign w:val="top"/>
          </w:tcPr>
          <w:p w14:paraId="67BDC971">
            <w:pPr>
              <w:rPr>
                <w:rFonts w:ascii="Arial"/>
                <w:sz w:val="21"/>
              </w:rPr>
            </w:pPr>
          </w:p>
        </w:tc>
        <w:tc>
          <w:tcPr>
            <w:tcW w:w="1067" w:type="dxa"/>
            <w:tcBorders>
              <w:right w:val="nil"/>
            </w:tcBorders>
            <w:vAlign w:val="top"/>
          </w:tcPr>
          <w:p w14:paraId="1C3F5D89">
            <w:pPr>
              <w:rPr>
                <w:rFonts w:ascii="Arial"/>
                <w:sz w:val="21"/>
              </w:rPr>
            </w:pPr>
          </w:p>
        </w:tc>
      </w:tr>
      <w:tr w14:paraId="27C30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6BF21051">
            <w:pPr>
              <w:spacing w:before="266" w:line="188" w:lineRule="auto"/>
              <w:ind w:left="224"/>
              <w:rPr>
                <w:rFonts w:ascii="宋体" w:hAnsi="宋体" w:eastAsia="宋体" w:cs="宋体"/>
                <w:sz w:val="20"/>
                <w:szCs w:val="20"/>
              </w:rPr>
            </w:pPr>
            <w:r>
              <w:rPr>
                <w:rFonts w:ascii="宋体" w:hAnsi="宋体" w:eastAsia="宋体" w:cs="宋体"/>
                <w:spacing w:val="-10"/>
                <w:sz w:val="20"/>
                <w:szCs w:val="20"/>
              </w:rPr>
              <w:t>中药</w:t>
            </w:r>
          </w:p>
          <w:p w14:paraId="4C64CA42">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663764FD">
            <w:pPr>
              <w:spacing w:before="121" w:line="228" w:lineRule="auto"/>
              <w:ind w:left="167"/>
              <w:rPr>
                <w:rFonts w:ascii="宋体" w:hAnsi="宋体" w:eastAsia="宋体" w:cs="宋体"/>
                <w:sz w:val="20"/>
                <w:szCs w:val="20"/>
              </w:rPr>
            </w:pPr>
            <w:r>
              <w:rPr>
                <w:rFonts w:ascii="宋体" w:hAnsi="宋体" w:eastAsia="宋体" w:cs="宋体"/>
                <w:spacing w:val="-3"/>
                <w:sz w:val="20"/>
                <w:szCs w:val="20"/>
              </w:rPr>
              <w:t>主任中药师</w:t>
            </w:r>
          </w:p>
        </w:tc>
        <w:tc>
          <w:tcPr>
            <w:tcW w:w="1485" w:type="dxa"/>
            <w:gridSpan w:val="2"/>
            <w:vAlign w:val="top"/>
          </w:tcPr>
          <w:p w14:paraId="1BB358A8">
            <w:pPr>
              <w:spacing w:before="121" w:line="228" w:lineRule="auto"/>
              <w:ind w:left="241"/>
              <w:rPr>
                <w:rFonts w:ascii="宋体" w:hAnsi="宋体" w:eastAsia="宋体" w:cs="宋体"/>
                <w:sz w:val="20"/>
                <w:szCs w:val="20"/>
              </w:rPr>
            </w:pPr>
            <w:r>
              <w:rPr>
                <w:rFonts w:ascii="宋体" w:hAnsi="宋体" w:eastAsia="宋体" w:cs="宋体"/>
                <w:spacing w:val="-21"/>
                <w:sz w:val="20"/>
                <w:szCs w:val="20"/>
              </w:rPr>
              <w:t>副主任中药师</w:t>
            </w:r>
          </w:p>
        </w:tc>
        <w:tc>
          <w:tcPr>
            <w:tcW w:w="1395" w:type="dxa"/>
            <w:vAlign w:val="top"/>
          </w:tcPr>
          <w:p w14:paraId="4131141F">
            <w:pPr>
              <w:spacing w:before="121" w:line="228" w:lineRule="auto"/>
              <w:ind w:left="219"/>
              <w:rPr>
                <w:rFonts w:ascii="宋体" w:hAnsi="宋体" w:eastAsia="宋体" w:cs="宋体"/>
                <w:sz w:val="20"/>
                <w:szCs w:val="20"/>
              </w:rPr>
            </w:pPr>
            <w:r>
              <w:rPr>
                <w:rFonts w:ascii="宋体" w:hAnsi="宋体" w:eastAsia="宋体" w:cs="宋体"/>
                <w:spacing w:val="-3"/>
                <w:sz w:val="20"/>
                <w:szCs w:val="20"/>
              </w:rPr>
              <w:t>主管中药师</w:t>
            </w:r>
          </w:p>
        </w:tc>
        <w:tc>
          <w:tcPr>
            <w:tcW w:w="1320" w:type="dxa"/>
            <w:gridSpan w:val="2"/>
            <w:vAlign w:val="top"/>
          </w:tcPr>
          <w:p w14:paraId="509446A5">
            <w:pPr>
              <w:spacing w:before="122" w:line="227" w:lineRule="auto"/>
              <w:ind w:left="304"/>
              <w:rPr>
                <w:rFonts w:ascii="宋体" w:hAnsi="宋体" w:eastAsia="宋体" w:cs="宋体"/>
                <w:sz w:val="20"/>
                <w:szCs w:val="20"/>
              </w:rPr>
            </w:pPr>
            <w:r>
              <w:rPr>
                <w:rFonts w:ascii="宋体" w:hAnsi="宋体" w:eastAsia="宋体" w:cs="宋体"/>
                <w:spacing w:val="-18"/>
                <w:sz w:val="20"/>
                <w:szCs w:val="20"/>
              </w:rPr>
              <w:t>中药剂师</w:t>
            </w:r>
          </w:p>
        </w:tc>
        <w:tc>
          <w:tcPr>
            <w:tcW w:w="1230" w:type="dxa"/>
            <w:vAlign w:val="top"/>
          </w:tcPr>
          <w:p w14:paraId="61DC5447">
            <w:pPr>
              <w:spacing w:before="122" w:line="227" w:lineRule="auto"/>
              <w:ind w:left="261"/>
              <w:rPr>
                <w:rFonts w:ascii="宋体" w:hAnsi="宋体" w:eastAsia="宋体" w:cs="宋体"/>
                <w:sz w:val="20"/>
                <w:szCs w:val="20"/>
              </w:rPr>
            </w:pPr>
            <w:r>
              <w:rPr>
                <w:rFonts w:ascii="宋体" w:hAnsi="宋体" w:eastAsia="宋体" w:cs="宋体"/>
                <w:spacing w:val="-18"/>
                <w:sz w:val="20"/>
                <w:szCs w:val="20"/>
              </w:rPr>
              <w:t>中药剂士</w:t>
            </w:r>
          </w:p>
        </w:tc>
        <w:tc>
          <w:tcPr>
            <w:tcW w:w="1067" w:type="dxa"/>
            <w:tcBorders>
              <w:right w:val="nil"/>
            </w:tcBorders>
            <w:vAlign w:val="top"/>
          </w:tcPr>
          <w:p w14:paraId="56ECEE06">
            <w:pPr>
              <w:rPr>
                <w:rFonts w:ascii="Arial"/>
                <w:sz w:val="21"/>
              </w:rPr>
            </w:pPr>
          </w:p>
        </w:tc>
      </w:tr>
      <w:tr w14:paraId="4B41E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52C5A4A6">
            <w:pPr>
              <w:rPr>
                <w:rFonts w:ascii="Arial"/>
                <w:sz w:val="21"/>
              </w:rPr>
            </w:pPr>
          </w:p>
        </w:tc>
        <w:tc>
          <w:tcPr>
            <w:tcW w:w="1290" w:type="dxa"/>
            <w:vAlign w:val="top"/>
          </w:tcPr>
          <w:p w14:paraId="77787C63">
            <w:pPr>
              <w:rPr>
                <w:rFonts w:ascii="Arial"/>
                <w:sz w:val="21"/>
              </w:rPr>
            </w:pPr>
          </w:p>
        </w:tc>
        <w:tc>
          <w:tcPr>
            <w:tcW w:w="1485" w:type="dxa"/>
            <w:gridSpan w:val="2"/>
            <w:vAlign w:val="top"/>
          </w:tcPr>
          <w:p w14:paraId="24F29340">
            <w:pPr>
              <w:rPr>
                <w:rFonts w:ascii="Arial"/>
                <w:sz w:val="21"/>
              </w:rPr>
            </w:pPr>
          </w:p>
        </w:tc>
        <w:tc>
          <w:tcPr>
            <w:tcW w:w="1395" w:type="dxa"/>
            <w:vAlign w:val="top"/>
          </w:tcPr>
          <w:p w14:paraId="20AB6BF8">
            <w:pPr>
              <w:rPr>
                <w:rFonts w:ascii="Arial"/>
                <w:sz w:val="21"/>
              </w:rPr>
            </w:pPr>
          </w:p>
        </w:tc>
        <w:tc>
          <w:tcPr>
            <w:tcW w:w="1320" w:type="dxa"/>
            <w:gridSpan w:val="2"/>
            <w:vAlign w:val="top"/>
          </w:tcPr>
          <w:p w14:paraId="728A5780">
            <w:pPr>
              <w:rPr>
                <w:rFonts w:ascii="Arial"/>
                <w:sz w:val="21"/>
              </w:rPr>
            </w:pPr>
          </w:p>
        </w:tc>
        <w:tc>
          <w:tcPr>
            <w:tcW w:w="1230" w:type="dxa"/>
            <w:vAlign w:val="top"/>
          </w:tcPr>
          <w:p w14:paraId="474F4F9E">
            <w:pPr>
              <w:rPr>
                <w:rFonts w:ascii="Arial"/>
                <w:sz w:val="21"/>
              </w:rPr>
            </w:pPr>
          </w:p>
        </w:tc>
        <w:tc>
          <w:tcPr>
            <w:tcW w:w="1067" w:type="dxa"/>
            <w:tcBorders>
              <w:right w:val="nil"/>
            </w:tcBorders>
            <w:vAlign w:val="top"/>
          </w:tcPr>
          <w:p w14:paraId="5635F0BC">
            <w:pPr>
              <w:rPr>
                <w:rFonts w:ascii="Arial"/>
                <w:sz w:val="21"/>
              </w:rPr>
            </w:pPr>
          </w:p>
        </w:tc>
      </w:tr>
      <w:tr w14:paraId="6594C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35BC538C">
            <w:pPr>
              <w:spacing w:before="265" w:line="189" w:lineRule="auto"/>
              <w:ind w:left="210"/>
              <w:rPr>
                <w:rFonts w:ascii="宋体" w:hAnsi="宋体" w:eastAsia="宋体" w:cs="宋体"/>
                <w:sz w:val="20"/>
                <w:szCs w:val="20"/>
              </w:rPr>
            </w:pPr>
            <w:r>
              <w:rPr>
                <w:rFonts w:ascii="宋体" w:hAnsi="宋体" w:eastAsia="宋体" w:cs="宋体"/>
                <w:spacing w:val="-3"/>
                <w:sz w:val="20"/>
                <w:szCs w:val="20"/>
              </w:rPr>
              <w:t>西药</w:t>
            </w:r>
          </w:p>
          <w:p w14:paraId="09386151">
            <w:pPr>
              <w:spacing w:line="225"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42C238A5">
            <w:pPr>
              <w:spacing w:before="120" w:line="228" w:lineRule="auto"/>
              <w:ind w:left="167"/>
              <w:rPr>
                <w:rFonts w:ascii="宋体" w:hAnsi="宋体" w:eastAsia="宋体" w:cs="宋体"/>
                <w:sz w:val="20"/>
                <w:szCs w:val="20"/>
              </w:rPr>
            </w:pPr>
            <w:r>
              <w:rPr>
                <w:rFonts w:ascii="宋体" w:hAnsi="宋体" w:eastAsia="宋体" w:cs="宋体"/>
                <w:spacing w:val="-3"/>
                <w:sz w:val="20"/>
                <w:szCs w:val="20"/>
              </w:rPr>
              <w:t>主任西药师</w:t>
            </w:r>
          </w:p>
        </w:tc>
        <w:tc>
          <w:tcPr>
            <w:tcW w:w="1485" w:type="dxa"/>
            <w:gridSpan w:val="2"/>
            <w:vAlign w:val="top"/>
          </w:tcPr>
          <w:p w14:paraId="6B6716F1">
            <w:pPr>
              <w:spacing w:before="120" w:line="228" w:lineRule="auto"/>
              <w:ind w:left="241"/>
              <w:rPr>
                <w:rFonts w:ascii="宋体" w:hAnsi="宋体" w:eastAsia="宋体" w:cs="宋体"/>
                <w:sz w:val="20"/>
                <w:szCs w:val="20"/>
              </w:rPr>
            </w:pPr>
            <w:r>
              <w:rPr>
                <w:rFonts w:ascii="宋体" w:hAnsi="宋体" w:eastAsia="宋体" w:cs="宋体"/>
                <w:spacing w:val="-20"/>
                <w:w w:val="99"/>
                <w:sz w:val="20"/>
                <w:szCs w:val="20"/>
              </w:rPr>
              <w:t>副主任西药师</w:t>
            </w:r>
          </w:p>
        </w:tc>
        <w:tc>
          <w:tcPr>
            <w:tcW w:w="1395" w:type="dxa"/>
            <w:vAlign w:val="top"/>
          </w:tcPr>
          <w:p w14:paraId="0C2EBBCA">
            <w:pPr>
              <w:spacing w:before="120" w:line="228" w:lineRule="auto"/>
              <w:ind w:left="219"/>
              <w:rPr>
                <w:rFonts w:ascii="宋体" w:hAnsi="宋体" w:eastAsia="宋体" w:cs="宋体"/>
                <w:sz w:val="20"/>
                <w:szCs w:val="20"/>
              </w:rPr>
            </w:pPr>
            <w:r>
              <w:rPr>
                <w:rFonts w:ascii="宋体" w:hAnsi="宋体" w:eastAsia="宋体" w:cs="宋体"/>
                <w:spacing w:val="-3"/>
                <w:sz w:val="20"/>
                <w:szCs w:val="20"/>
              </w:rPr>
              <w:t>主管西药师</w:t>
            </w:r>
          </w:p>
        </w:tc>
        <w:tc>
          <w:tcPr>
            <w:tcW w:w="1320" w:type="dxa"/>
            <w:gridSpan w:val="2"/>
            <w:vAlign w:val="top"/>
          </w:tcPr>
          <w:p w14:paraId="0FC233EC">
            <w:pPr>
              <w:spacing w:before="120" w:line="227" w:lineRule="auto"/>
              <w:ind w:left="289"/>
              <w:rPr>
                <w:rFonts w:ascii="宋体" w:hAnsi="宋体" w:eastAsia="宋体" w:cs="宋体"/>
                <w:sz w:val="20"/>
                <w:szCs w:val="20"/>
              </w:rPr>
            </w:pPr>
            <w:r>
              <w:rPr>
                <w:rFonts w:ascii="宋体" w:hAnsi="宋体" w:eastAsia="宋体" w:cs="宋体"/>
                <w:spacing w:val="-14"/>
                <w:sz w:val="20"/>
                <w:szCs w:val="20"/>
              </w:rPr>
              <w:t>西药剂师</w:t>
            </w:r>
          </w:p>
        </w:tc>
        <w:tc>
          <w:tcPr>
            <w:tcW w:w="1230" w:type="dxa"/>
            <w:vAlign w:val="top"/>
          </w:tcPr>
          <w:p w14:paraId="1B280AAA">
            <w:pPr>
              <w:spacing w:before="120" w:line="227" w:lineRule="auto"/>
              <w:ind w:left="246"/>
              <w:rPr>
                <w:rFonts w:ascii="宋体" w:hAnsi="宋体" w:eastAsia="宋体" w:cs="宋体"/>
                <w:sz w:val="20"/>
                <w:szCs w:val="20"/>
              </w:rPr>
            </w:pPr>
            <w:r>
              <w:rPr>
                <w:rFonts w:ascii="宋体" w:hAnsi="宋体" w:eastAsia="宋体" w:cs="宋体"/>
                <w:spacing w:val="-15"/>
                <w:sz w:val="20"/>
                <w:szCs w:val="20"/>
              </w:rPr>
              <w:t>西药剂士</w:t>
            </w:r>
          </w:p>
        </w:tc>
        <w:tc>
          <w:tcPr>
            <w:tcW w:w="1067" w:type="dxa"/>
            <w:tcBorders>
              <w:right w:val="nil"/>
            </w:tcBorders>
            <w:vAlign w:val="top"/>
          </w:tcPr>
          <w:p w14:paraId="4F6383CF">
            <w:pPr>
              <w:rPr>
                <w:rFonts w:ascii="Arial"/>
                <w:sz w:val="21"/>
              </w:rPr>
            </w:pPr>
          </w:p>
        </w:tc>
      </w:tr>
      <w:tr w14:paraId="06C8A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3444999C">
            <w:pPr>
              <w:rPr>
                <w:rFonts w:ascii="Arial"/>
                <w:sz w:val="21"/>
              </w:rPr>
            </w:pPr>
          </w:p>
        </w:tc>
        <w:tc>
          <w:tcPr>
            <w:tcW w:w="1290" w:type="dxa"/>
            <w:vAlign w:val="top"/>
          </w:tcPr>
          <w:p w14:paraId="78878FDB">
            <w:pPr>
              <w:rPr>
                <w:rFonts w:ascii="Arial"/>
                <w:sz w:val="21"/>
              </w:rPr>
            </w:pPr>
          </w:p>
        </w:tc>
        <w:tc>
          <w:tcPr>
            <w:tcW w:w="1485" w:type="dxa"/>
            <w:gridSpan w:val="2"/>
            <w:vAlign w:val="top"/>
          </w:tcPr>
          <w:p w14:paraId="2DB370EF">
            <w:pPr>
              <w:rPr>
                <w:rFonts w:ascii="Arial"/>
                <w:sz w:val="21"/>
              </w:rPr>
            </w:pPr>
          </w:p>
        </w:tc>
        <w:tc>
          <w:tcPr>
            <w:tcW w:w="1395" w:type="dxa"/>
            <w:vAlign w:val="top"/>
          </w:tcPr>
          <w:p w14:paraId="000B9FCD">
            <w:pPr>
              <w:rPr>
                <w:rFonts w:ascii="Arial"/>
                <w:sz w:val="21"/>
              </w:rPr>
            </w:pPr>
          </w:p>
        </w:tc>
        <w:tc>
          <w:tcPr>
            <w:tcW w:w="1320" w:type="dxa"/>
            <w:gridSpan w:val="2"/>
            <w:vAlign w:val="top"/>
          </w:tcPr>
          <w:p w14:paraId="3F2C486F">
            <w:pPr>
              <w:rPr>
                <w:rFonts w:ascii="Arial"/>
                <w:sz w:val="21"/>
              </w:rPr>
            </w:pPr>
          </w:p>
        </w:tc>
        <w:tc>
          <w:tcPr>
            <w:tcW w:w="1230" w:type="dxa"/>
            <w:vAlign w:val="top"/>
          </w:tcPr>
          <w:p w14:paraId="57332E29">
            <w:pPr>
              <w:rPr>
                <w:rFonts w:ascii="Arial"/>
                <w:sz w:val="21"/>
              </w:rPr>
            </w:pPr>
          </w:p>
        </w:tc>
        <w:tc>
          <w:tcPr>
            <w:tcW w:w="1067" w:type="dxa"/>
            <w:tcBorders>
              <w:right w:val="nil"/>
            </w:tcBorders>
            <w:vAlign w:val="top"/>
          </w:tcPr>
          <w:p w14:paraId="442210B3">
            <w:pPr>
              <w:rPr>
                <w:rFonts w:ascii="Arial"/>
                <w:sz w:val="21"/>
              </w:rPr>
            </w:pPr>
          </w:p>
        </w:tc>
      </w:tr>
      <w:tr w14:paraId="5065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377FA2D3">
            <w:pPr>
              <w:spacing w:before="265" w:line="188" w:lineRule="auto"/>
              <w:ind w:left="205"/>
              <w:rPr>
                <w:rFonts w:ascii="宋体" w:hAnsi="宋体" w:eastAsia="宋体" w:cs="宋体"/>
                <w:sz w:val="20"/>
                <w:szCs w:val="20"/>
              </w:rPr>
            </w:pPr>
            <w:r>
              <w:rPr>
                <w:rFonts w:ascii="宋体" w:hAnsi="宋体" w:eastAsia="宋体" w:cs="宋体"/>
                <w:sz w:val="20"/>
                <w:szCs w:val="20"/>
              </w:rPr>
              <w:t>检验</w:t>
            </w:r>
          </w:p>
          <w:p w14:paraId="32F89FC7">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6ADA926C">
            <w:pPr>
              <w:spacing w:before="121" w:line="228" w:lineRule="auto"/>
              <w:ind w:left="126"/>
              <w:rPr>
                <w:rFonts w:ascii="宋体" w:hAnsi="宋体" w:eastAsia="宋体" w:cs="宋体"/>
                <w:sz w:val="20"/>
                <w:szCs w:val="20"/>
              </w:rPr>
            </w:pPr>
            <w:r>
              <w:rPr>
                <w:rFonts w:ascii="宋体" w:hAnsi="宋体" w:eastAsia="宋体" w:cs="宋体"/>
                <w:spacing w:val="7"/>
                <w:sz w:val="20"/>
                <w:szCs w:val="20"/>
              </w:rPr>
              <w:t>主任检验师</w:t>
            </w:r>
          </w:p>
        </w:tc>
        <w:tc>
          <w:tcPr>
            <w:tcW w:w="1485" w:type="dxa"/>
            <w:gridSpan w:val="2"/>
            <w:vAlign w:val="top"/>
          </w:tcPr>
          <w:p w14:paraId="5D0A9865">
            <w:pPr>
              <w:spacing w:before="121" w:line="228" w:lineRule="auto"/>
              <w:ind w:left="241"/>
              <w:rPr>
                <w:rFonts w:ascii="宋体" w:hAnsi="宋体" w:eastAsia="宋体" w:cs="宋体"/>
                <w:sz w:val="20"/>
                <w:szCs w:val="20"/>
              </w:rPr>
            </w:pPr>
            <w:r>
              <w:rPr>
                <w:rFonts w:ascii="宋体" w:hAnsi="宋体" w:eastAsia="宋体" w:cs="宋体"/>
                <w:spacing w:val="-16"/>
                <w:w w:val="97"/>
                <w:sz w:val="20"/>
                <w:szCs w:val="20"/>
              </w:rPr>
              <w:t>副主任检验师</w:t>
            </w:r>
          </w:p>
        </w:tc>
        <w:tc>
          <w:tcPr>
            <w:tcW w:w="1395" w:type="dxa"/>
            <w:vAlign w:val="top"/>
          </w:tcPr>
          <w:p w14:paraId="76C8D1B1">
            <w:pPr>
              <w:spacing w:before="121" w:line="228" w:lineRule="auto"/>
              <w:ind w:left="179"/>
              <w:rPr>
                <w:rFonts w:ascii="宋体" w:hAnsi="宋体" w:eastAsia="宋体" w:cs="宋体"/>
                <w:sz w:val="20"/>
                <w:szCs w:val="20"/>
              </w:rPr>
            </w:pPr>
            <w:r>
              <w:rPr>
                <w:rFonts w:ascii="宋体" w:hAnsi="宋体" w:eastAsia="宋体" w:cs="宋体"/>
                <w:spacing w:val="7"/>
                <w:sz w:val="20"/>
                <w:szCs w:val="20"/>
              </w:rPr>
              <w:t>主管检验师</w:t>
            </w:r>
          </w:p>
        </w:tc>
        <w:tc>
          <w:tcPr>
            <w:tcW w:w="1320" w:type="dxa"/>
            <w:gridSpan w:val="2"/>
            <w:vAlign w:val="top"/>
          </w:tcPr>
          <w:p w14:paraId="113FC2C7">
            <w:pPr>
              <w:spacing w:before="121" w:line="228" w:lineRule="auto"/>
              <w:ind w:left="349"/>
              <w:rPr>
                <w:rFonts w:ascii="宋体" w:hAnsi="宋体" w:eastAsia="宋体" w:cs="宋体"/>
                <w:sz w:val="20"/>
                <w:szCs w:val="20"/>
              </w:rPr>
            </w:pPr>
            <w:r>
              <w:rPr>
                <w:rFonts w:ascii="宋体" w:hAnsi="宋体" w:eastAsia="宋体" w:cs="宋体"/>
                <w:spacing w:val="6"/>
                <w:sz w:val="20"/>
                <w:szCs w:val="20"/>
              </w:rPr>
              <w:t>检验师</w:t>
            </w:r>
          </w:p>
        </w:tc>
        <w:tc>
          <w:tcPr>
            <w:tcW w:w="1230" w:type="dxa"/>
            <w:vAlign w:val="top"/>
          </w:tcPr>
          <w:p w14:paraId="45BE86FC">
            <w:pPr>
              <w:spacing w:before="121" w:line="228" w:lineRule="auto"/>
              <w:ind w:left="306"/>
              <w:rPr>
                <w:rFonts w:ascii="宋体" w:hAnsi="宋体" w:eastAsia="宋体" w:cs="宋体"/>
                <w:sz w:val="20"/>
                <w:szCs w:val="20"/>
              </w:rPr>
            </w:pPr>
            <w:r>
              <w:rPr>
                <w:rFonts w:ascii="宋体" w:hAnsi="宋体" w:eastAsia="宋体" w:cs="宋体"/>
                <w:spacing w:val="6"/>
                <w:sz w:val="20"/>
                <w:szCs w:val="20"/>
              </w:rPr>
              <w:t>检验士</w:t>
            </w:r>
          </w:p>
        </w:tc>
        <w:tc>
          <w:tcPr>
            <w:tcW w:w="1067" w:type="dxa"/>
            <w:tcBorders>
              <w:right w:val="nil"/>
            </w:tcBorders>
            <w:vAlign w:val="top"/>
          </w:tcPr>
          <w:p w14:paraId="0F5FCE4B">
            <w:pPr>
              <w:rPr>
                <w:rFonts w:ascii="Arial"/>
                <w:sz w:val="21"/>
              </w:rPr>
            </w:pPr>
          </w:p>
        </w:tc>
      </w:tr>
      <w:tr w14:paraId="46828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3E58309F">
            <w:pPr>
              <w:rPr>
                <w:rFonts w:ascii="Arial"/>
                <w:sz w:val="21"/>
              </w:rPr>
            </w:pPr>
          </w:p>
        </w:tc>
        <w:tc>
          <w:tcPr>
            <w:tcW w:w="1290" w:type="dxa"/>
            <w:vAlign w:val="top"/>
          </w:tcPr>
          <w:p w14:paraId="53CB5109">
            <w:pPr>
              <w:rPr>
                <w:rFonts w:ascii="Arial"/>
                <w:sz w:val="21"/>
              </w:rPr>
            </w:pPr>
          </w:p>
        </w:tc>
        <w:tc>
          <w:tcPr>
            <w:tcW w:w="1485" w:type="dxa"/>
            <w:gridSpan w:val="2"/>
            <w:vAlign w:val="top"/>
          </w:tcPr>
          <w:p w14:paraId="647A1FE1">
            <w:pPr>
              <w:rPr>
                <w:rFonts w:ascii="Arial"/>
                <w:sz w:val="21"/>
              </w:rPr>
            </w:pPr>
          </w:p>
        </w:tc>
        <w:tc>
          <w:tcPr>
            <w:tcW w:w="1395" w:type="dxa"/>
            <w:vAlign w:val="top"/>
          </w:tcPr>
          <w:p w14:paraId="050D5586">
            <w:pPr>
              <w:rPr>
                <w:rFonts w:ascii="Arial"/>
                <w:sz w:val="21"/>
              </w:rPr>
            </w:pPr>
          </w:p>
        </w:tc>
        <w:tc>
          <w:tcPr>
            <w:tcW w:w="1320" w:type="dxa"/>
            <w:gridSpan w:val="2"/>
            <w:vAlign w:val="top"/>
          </w:tcPr>
          <w:p w14:paraId="1EB2FDA8">
            <w:pPr>
              <w:rPr>
                <w:rFonts w:ascii="Arial"/>
                <w:sz w:val="21"/>
              </w:rPr>
            </w:pPr>
          </w:p>
        </w:tc>
        <w:tc>
          <w:tcPr>
            <w:tcW w:w="1230" w:type="dxa"/>
            <w:vAlign w:val="top"/>
          </w:tcPr>
          <w:p w14:paraId="6167A124">
            <w:pPr>
              <w:rPr>
                <w:rFonts w:ascii="Arial"/>
                <w:sz w:val="21"/>
              </w:rPr>
            </w:pPr>
          </w:p>
        </w:tc>
        <w:tc>
          <w:tcPr>
            <w:tcW w:w="1067" w:type="dxa"/>
            <w:tcBorders>
              <w:right w:val="nil"/>
            </w:tcBorders>
            <w:vAlign w:val="top"/>
          </w:tcPr>
          <w:p w14:paraId="01041711">
            <w:pPr>
              <w:rPr>
                <w:rFonts w:ascii="Arial"/>
                <w:sz w:val="21"/>
              </w:rPr>
            </w:pPr>
          </w:p>
        </w:tc>
      </w:tr>
      <w:tr w14:paraId="01391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6A428F3D">
            <w:pPr>
              <w:spacing w:before="266" w:line="188" w:lineRule="auto"/>
              <w:ind w:left="205"/>
              <w:rPr>
                <w:rFonts w:ascii="宋体" w:hAnsi="宋体" w:eastAsia="宋体" w:cs="宋体"/>
                <w:sz w:val="20"/>
                <w:szCs w:val="20"/>
              </w:rPr>
            </w:pPr>
            <w:r>
              <w:rPr>
                <w:rFonts w:ascii="宋体" w:hAnsi="宋体" w:eastAsia="宋体" w:cs="宋体"/>
                <w:sz w:val="20"/>
                <w:szCs w:val="20"/>
              </w:rPr>
              <w:t>护理</w:t>
            </w:r>
          </w:p>
          <w:p w14:paraId="0389CAAE">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763050AE">
            <w:pPr>
              <w:spacing w:before="121" w:line="228" w:lineRule="auto"/>
              <w:ind w:left="232"/>
              <w:rPr>
                <w:rFonts w:ascii="宋体" w:hAnsi="宋体" w:eastAsia="宋体" w:cs="宋体"/>
                <w:sz w:val="20"/>
                <w:szCs w:val="20"/>
              </w:rPr>
            </w:pPr>
            <w:r>
              <w:rPr>
                <w:rFonts w:ascii="宋体" w:hAnsi="宋体" w:eastAsia="宋体" w:cs="宋体"/>
                <w:spacing w:val="6"/>
                <w:sz w:val="20"/>
                <w:szCs w:val="20"/>
              </w:rPr>
              <w:t>主任护师</w:t>
            </w:r>
          </w:p>
        </w:tc>
        <w:tc>
          <w:tcPr>
            <w:tcW w:w="1485" w:type="dxa"/>
            <w:gridSpan w:val="2"/>
            <w:vAlign w:val="top"/>
          </w:tcPr>
          <w:p w14:paraId="6AE44F84">
            <w:pPr>
              <w:spacing w:before="121" w:line="228" w:lineRule="auto"/>
              <w:ind w:left="226"/>
              <w:rPr>
                <w:rFonts w:ascii="宋体" w:hAnsi="宋体" w:eastAsia="宋体" w:cs="宋体"/>
                <w:sz w:val="20"/>
                <w:szCs w:val="20"/>
              </w:rPr>
            </w:pPr>
            <w:r>
              <w:rPr>
                <w:rFonts w:ascii="宋体" w:hAnsi="宋体" w:eastAsia="宋体" w:cs="宋体"/>
                <w:spacing w:val="7"/>
                <w:sz w:val="20"/>
                <w:szCs w:val="20"/>
              </w:rPr>
              <w:t>副主任护师</w:t>
            </w:r>
          </w:p>
        </w:tc>
        <w:tc>
          <w:tcPr>
            <w:tcW w:w="1395" w:type="dxa"/>
            <w:vAlign w:val="top"/>
          </w:tcPr>
          <w:p w14:paraId="7CC1A8F6">
            <w:pPr>
              <w:spacing w:before="121" w:line="228" w:lineRule="auto"/>
              <w:ind w:left="284"/>
              <w:rPr>
                <w:rFonts w:ascii="宋体" w:hAnsi="宋体" w:eastAsia="宋体" w:cs="宋体"/>
                <w:sz w:val="20"/>
                <w:szCs w:val="20"/>
              </w:rPr>
            </w:pPr>
            <w:r>
              <w:rPr>
                <w:rFonts w:ascii="宋体" w:hAnsi="宋体" w:eastAsia="宋体" w:cs="宋体"/>
                <w:spacing w:val="6"/>
                <w:sz w:val="20"/>
                <w:szCs w:val="20"/>
              </w:rPr>
              <w:t>主管护师</w:t>
            </w:r>
          </w:p>
        </w:tc>
        <w:tc>
          <w:tcPr>
            <w:tcW w:w="1320" w:type="dxa"/>
            <w:gridSpan w:val="2"/>
            <w:vAlign w:val="top"/>
          </w:tcPr>
          <w:p w14:paraId="324439CA">
            <w:pPr>
              <w:spacing w:before="121" w:line="228" w:lineRule="auto"/>
              <w:ind w:left="350"/>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14:paraId="0013FED9">
            <w:pPr>
              <w:spacing w:before="122" w:line="228" w:lineRule="auto"/>
              <w:ind w:left="307"/>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14:paraId="74A97C34">
            <w:pPr>
              <w:spacing w:before="122" w:line="228" w:lineRule="auto"/>
              <w:ind w:left="224"/>
              <w:rPr>
                <w:rFonts w:ascii="宋体" w:hAnsi="宋体" w:eastAsia="宋体" w:cs="宋体"/>
                <w:sz w:val="20"/>
                <w:szCs w:val="20"/>
              </w:rPr>
            </w:pPr>
            <w:r>
              <w:rPr>
                <w:rFonts w:ascii="宋体" w:hAnsi="宋体" w:eastAsia="宋体" w:cs="宋体"/>
                <w:spacing w:val="6"/>
                <w:sz w:val="20"/>
                <w:szCs w:val="20"/>
              </w:rPr>
              <w:t>护理员</w:t>
            </w:r>
          </w:p>
        </w:tc>
      </w:tr>
      <w:tr w14:paraId="6F3B7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153148E8">
            <w:pPr>
              <w:rPr>
                <w:rFonts w:ascii="Arial"/>
                <w:sz w:val="21"/>
              </w:rPr>
            </w:pPr>
          </w:p>
        </w:tc>
        <w:tc>
          <w:tcPr>
            <w:tcW w:w="1290" w:type="dxa"/>
            <w:vAlign w:val="top"/>
          </w:tcPr>
          <w:p w14:paraId="5A8A8561">
            <w:pPr>
              <w:rPr>
                <w:rFonts w:ascii="Arial"/>
                <w:sz w:val="21"/>
              </w:rPr>
            </w:pPr>
          </w:p>
        </w:tc>
        <w:tc>
          <w:tcPr>
            <w:tcW w:w="1485" w:type="dxa"/>
            <w:gridSpan w:val="2"/>
            <w:vAlign w:val="top"/>
          </w:tcPr>
          <w:p w14:paraId="12267605">
            <w:pPr>
              <w:rPr>
                <w:rFonts w:ascii="Arial"/>
                <w:sz w:val="21"/>
              </w:rPr>
            </w:pPr>
          </w:p>
        </w:tc>
        <w:tc>
          <w:tcPr>
            <w:tcW w:w="1395" w:type="dxa"/>
            <w:vAlign w:val="top"/>
          </w:tcPr>
          <w:p w14:paraId="1CEB0FED">
            <w:pPr>
              <w:rPr>
                <w:rFonts w:ascii="Arial"/>
                <w:sz w:val="21"/>
              </w:rPr>
            </w:pPr>
          </w:p>
        </w:tc>
        <w:tc>
          <w:tcPr>
            <w:tcW w:w="1320" w:type="dxa"/>
            <w:gridSpan w:val="2"/>
            <w:vAlign w:val="top"/>
          </w:tcPr>
          <w:p w14:paraId="3A78A1E5">
            <w:pPr>
              <w:rPr>
                <w:rFonts w:ascii="Arial"/>
                <w:sz w:val="21"/>
              </w:rPr>
            </w:pPr>
          </w:p>
        </w:tc>
        <w:tc>
          <w:tcPr>
            <w:tcW w:w="1230" w:type="dxa"/>
            <w:vAlign w:val="top"/>
          </w:tcPr>
          <w:p w14:paraId="09388332">
            <w:pPr>
              <w:rPr>
                <w:rFonts w:ascii="Arial"/>
                <w:sz w:val="21"/>
              </w:rPr>
            </w:pPr>
          </w:p>
        </w:tc>
        <w:tc>
          <w:tcPr>
            <w:tcW w:w="1067" w:type="dxa"/>
            <w:tcBorders>
              <w:right w:val="nil"/>
            </w:tcBorders>
            <w:vAlign w:val="top"/>
          </w:tcPr>
          <w:p w14:paraId="227338C5">
            <w:pPr>
              <w:rPr>
                <w:rFonts w:ascii="Arial"/>
                <w:sz w:val="21"/>
              </w:rPr>
            </w:pPr>
          </w:p>
        </w:tc>
      </w:tr>
      <w:tr w14:paraId="42FA1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4F872D55">
            <w:pPr>
              <w:spacing w:before="265" w:line="189" w:lineRule="auto"/>
              <w:ind w:left="121"/>
              <w:rPr>
                <w:rFonts w:ascii="宋体" w:hAnsi="宋体" w:eastAsia="宋体" w:cs="宋体"/>
                <w:sz w:val="20"/>
                <w:szCs w:val="20"/>
              </w:rPr>
            </w:pPr>
            <w:r>
              <w:rPr>
                <w:rFonts w:ascii="宋体" w:hAnsi="宋体" w:eastAsia="宋体" w:cs="宋体"/>
                <w:spacing w:val="-10"/>
                <w:sz w:val="20"/>
                <w:szCs w:val="20"/>
              </w:rPr>
              <w:t>放射技</w:t>
            </w:r>
          </w:p>
          <w:p w14:paraId="5198C038">
            <w:pPr>
              <w:spacing w:line="224" w:lineRule="auto"/>
              <w:ind w:left="122"/>
              <w:rPr>
                <w:rFonts w:ascii="宋体" w:hAnsi="宋体" w:eastAsia="宋体" w:cs="宋体"/>
                <w:sz w:val="20"/>
                <w:szCs w:val="20"/>
              </w:rPr>
            </w:pPr>
            <w:r>
              <w:rPr>
                <w:rFonts w:ascii="宋体" w:hAnsi="宋体" w:eastAsia="宋体" w:cs="宋体"/>
                <w:spacing w:val="-11"/>
                <w:sz w:val="20"/>
                <w:szCs w:val="20"/>
              </w:rPr>
              <w:t>术人员</w:t>
            </w:r>
          </w:p>
        </w:tc>
        <w:tc>
          <w:tcPr>
            <w:tcW w:w="1290" w:type="dxa"/>
            <w:vAlign w:val="top"/>
          </w:tcPr>
          <w:p w14:paraId="4B633FD8">
            <w:pPr>
              <w:spacing w:before="120" w:line="228" w:lineRule="auto"/>
              <w:ind w:left="232"/>
              <w:rPr>
                <w:rFonts w:ascii="宋体" w:hAnsi="宋体" w:eastAsia="宋体" w:cs="宋体"/>
                <w:sz w:val="20"/>
                <w:szCs w:val="20"/>
              </w:rPr>
            </w:pPr>
            <w:r>
              <w:rPr>
                <w:rFonts w:ascii="宋体" w:hAnsi="宋体" w:eastAsia="宋体" w:cs="宋体"/>
                <w:spacing w:val="6"/>
                <w:sz w:val="20"/>
                <w:szCs w:val="20"/>
              </w:rPr>
              <w:t>主任技师</w:t>
            </w:r>
          </w:p>
        </w:tc>
        <w:tc>
          <w:tcPr>
            <w:tcW w:w="1485" w:type="dxa"/>
            <w:gridSpan w:val="2"/>
            <w:vAlign w:val="top"/>
          </w:tcPr>
          <w:p w14:paraId="79B077E7">
            <w:pPr>
              <w:spacing w:before="120" w:line="228" w:lineRule="auto"/>
              <w:ind w:left="226"/>
              <w:rPr>
                <w:rFonts w:ascii="宋体" w:hAnsi="宋体" w:eastAsia="宋体" w:cs="宋体"/>
                <w:sz w:val="20"/>
                <w:szCs w:val="20"/>
              </w:rPr>
            </w:pPr>
            <w:r>
              <w:rPr>
                <w:rFonts w:ascii="宋体" w:hAnsi="宋体" w:eastAsia="宋体" w:cs="宋体"/>
                <w:spacing w:val="7"/>
                <w:sz w:val="20"/>
                <w:szCs w:val="20"/>
              </w:rPr>
              <w:t>副主任技师</w:t>
            </w:r>
          </w:p>
        </w:tc>
        <w:tc>
          <w:tcPr>
            <w:tcW w:w="1395" w:type="dxa"/>
            <w:vAlign w:val="top"/>
          </w:tcPr>
          <w:p w14:paraId="53E4733D">
            <w:pPr>
              <w:spacing w:before="120" w:line="228" w:lineRule="auto"/>
              <w:ind w:left="284"/>
              <w:rPr>
                <w:rFonts w:ascii="宋体" w:hAnsi="宋体" w:eastAsia="宋体" w:cs="宋体"/>
                <w:sz w:val="20"/>
                <w:szCs w:val="20"/>
              </w:rPr>
            </w:pPr>
            <w:r>
              <w:rPr>
                <w:rFonts w:ascii="宋体" w:hAnsi="宋体" w:eastAsia="宋体" w:cs="宋体"/>
                <w:spacing w:val="6"/>
                <w:sz w:val="20"/>
                <w:szCs w:val="20"/>
              </w:rPr>
              <w:t>主管技师</w:t>
            </w:r>
          </w:p>
        </w:tc>
        <w:tc>
          <w:tcPr>
            <w:tcW w:w="1320" w:type="dxa"/>
            <w:gridSpan w:val="2"/>
            <w:vAlign w:val="top"/>
          </w:tcPr>
          <w:p w14:paraId="64034569">
            <w:pPr>
              <w:spacing w:before="120" w:line="228" w:lineRule="auto"/>
              <w:ind w:left="350"/>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14:paraId="3F1AE870">
            <w:pPr>
              <w:spacing w:before="120" w:line="229" w:lineRule="auto"/>
              <w:ind w:left="307"/>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14:paraId="3C530F9F">
            <w:pPr>
              <w:rPr>
                <w:rFonts w:ascii="Arial"/>
                <w:sz w:val="21"/>
              </w:rPr>
            </w:pPr>
          </w:p>
        </w:tc>
      </w:tr>
      <w:tr w14:paraId="442A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6A2C700B">
            <w:pPr>
              <w:rPr>
                <w:rFonts w:ascii="Arial"/>
                <w:sz w:val="21"/>
              </w:rPr>
            </w:pPr>
          </w:p>
        </w:tc>
        <w:tc>
          <w:tcPr>
            <w:tcW w:w="1290" w:type="dxa"/>
            <w:vAlign w:val="top"/>
          </w:tcPr>
          <w:p w14:paraId="43A15673">
            <w:pPr>
              <w:rPr>
                <w:rFonts w:ascii="Arial"/>
                <w:sz w:val="21"/>
              </w:rPr>
            </w:pPr>
          </w:p>
        </w:tc>
        <w:tc>
          <w:tcPr>
            <w:tcW w:w="1485" w:type="dxa"/>
            <w:gridSpan w:val="2"/>
            <w:vAlign w:val="top"/>
          </w:tcPr>
          <w:p w14:paraId="46074396">
            <w:pPr>
              <w:rPr>
                <w:rFonts w:ascii="Arial"/>
                <w:sz w:val="21"/>
              </w:rPr>
            </w:pPr>
          </w:p>
        </w:tc>
        <w:tc>
          <w:tcPr>
            <w:tcW w:w="1395" w:type="dxa"/>
            <w:vAlign w:val="top"/>
          </w:tcPr>
          <w:p w14:paraId="0469502B">
            <w:pPr>
              <w:rPr>
                <w:rFonts w:ascii="Arial"/>
                <w:sz w:val="21"/>
              </w:rPr>
            </w:pPr>
          </w:p>
        </w:tc>
        <w:tc>
          <w:tcPr>
            <w:tcW w:w="1320" w:type="dxa"/>
            <w:gridSpan w:val="2"/>
            <w:vAlign w:val="top"/>
          </w:tcPr>
          <w:p w14:paraId="508A4083">
            <w:pPr>
              <w:rPr>
                <w:rFonts w:ascii="Arial"/>
                <w:sz w:val="21"/>
              </w:rPr>
            </w:pPr>
          </w:p>
        </w:tc>
        <w:tc>
          <w:tcPr>
            <w:tcW w:w="1230" w:type="dxa"/>
            <w:vAlign w:val="top"/>
          </w:tcPr>
          <w:p w14:paraId="14BA0583">
            <w:pPr>
              <w:rPr>
                <w:rFonts w:ascii="Arial"/>
                <w:sz w:val="21"/>
              </w:rPr>
            </w:pPr>
          </w:p>
        </w:tc>
        <w:tc>
          <w:tcPr>
            <w:tcW w:w="1067" w:type="dxa"/>
            <w:tcBorders>
              <w:right w:val="nil"/>
            </w:tcBorders>
            <w:vAlign w:val="top"/>
          </w:tcPr>
          <w:p w14:paraId="2BB516BD">
            <w:pPr>
              <w:rPr>
                <w:rFonts w:ascii="Arial"/>
                <w:sz w:val="21"/>
              </w:rPr>
            </w:pPr>
          </w:p>
        </w:tc>
      </w:tr>
      <w:tr w14:paraId="1DC93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462D9245">
            <w:pPr>
              <w:spacing w:before="265" w:line="188" w:lineRule="auto"/>
              <w:ind w:left="152"/>
              <w:rPr>
                <w:rFonts w:ascii="宋体" w:hAnsi="宋体" w:eastAsia="宋体" w:cs="宋体"/>
                <w:sz w:val="20"/>
                <w:szCs w:val="20"/>
              </w:rPr>
            </w:pPr>
            <w:r>
              <w:rPr>
                <w:rFonts w:ascii="宋体" w:hAnsi="宋体" w:eastAsia="宋体" w:cs="宋体"/>
                <w:spacing w:val="-21"/>
                <w:sz w:val="20"/>
                <w:szCs w:val="20"/>
              </w:rPr>
              <w:t>口腔技</w:t>
            </w:r>
          </w:p>
          <w:p w14:paraId="65884553">
            <w:pPr>
              <w:spacing w:line="223" w:lineRule="auto"/>
              <w:ind w:left="122"/>
              <w:rPr>
                <w:rFonts w:ascii="宋体" w:hAnsi="宋体" w:eastAsia="宋体" w:cs="宋体"/>
                <w:sz w:val="20"/>
                <w:szCs w:val="20"/>
              </w:rPr>
            </w:pPr>
            <w:r>
              <w:rPr>
                <w:rFonts w:ascii="宋体" w:hAnsi="宋体" w:eastAsia="宋体" w:cs="宋体"/>
                <w:spacing w:val="-11"/>
                <w:sz w:val="20"/>
                <w:szCs w:val="20"/>
              </w:rPr>
              <w:t>术人员</w:t>
            </w:r>
          </w:p>
        </w:tc>
        <w:tc>
          <w:tcPr>
            <w:tcW w:w="1290" w:type="dxa"/>
            <w:vAlign w:val="top"/>
          </w:tcPr>
          <w:p w14:paraId="627F25A2">
            <w:pPr>
              <w:spacing w:before="121" w:line="228" w:lineRule="auto"/>
              <w:ind w:left="232"/>
              <w:rPr>
                <w:rFonts w:ascii="宋体" w:hAnsi="宋体" w:eastAsia="宋体" w:cs="宋体"/>
                <w:sz w:val="20"/>
                <w:szCs w:val="20"/>
              </w:rPr>
            </w:pPr>
            <w:r>
              <w:rPr>
                <w:rFonts w:ascii="宋体" w:hAnsi="宋体" w:eastAsia="宋体" w:cs="宋体"/>
                <w:spacing w:val="6"/>
                <w:sz w:val="20"/>
                <w:szCs w:val="20"/>
              </w:rPr>
              <w:t>主任技师</w:t>
            </w:r>
          </w:p>
        </w:tc>
        <w:tc>
          <w:tcPr>
            <w:tcW w:w="1485" w:type="dxa"/>
            <w:gridSpan w:val="2"/>
            <w:vAlign w:val="top"/>
          </w:tcPr>
          <w:p w14:paraId="09FF955E">
            <w:pPr>
              <w:spacing w:before="121" w:line="228" w:lineRule="auto"/>
              <w:ind w:left="226"/>
              <w:rPr>
                <w:rFonts w:ascii="宋体" w:hAnsi="宋体" w:eastAsia="宋体" w:cs="宋体"/>
                <w:sz w:val="20"/>
                <w:szCs w:val="20"/>
              </w:rPr>
            </w:pPr>
            <w:r>
              <w:rPr>
                <w:rFonts w:ascii="宋体" w:hAnsi="宋体" w:eastAsia="宋体" w:cs="宋体"/>
                <w:spacing w:val="7"/>
                <w:sz w:val="20"/>
                <w:szCs w:val="20"/>
              </w:rPr>
              <w:t>副主任技师</w:t>
            </w:r>
          </w:p>
        </w:tc>
        <w:tc>
          <w:tcPr>
            <w:tcW w:w="1395" w:type="dxa"/>
            <w:vAlign w:val="top"/>
          </w:tcPr>
          <w:p w14:paraId="6217E655">
            <w:pPr>
              <w:spacing w:before="121" w:line="228" w:lineRule="auto"/>
              <w:ind w:left="284"/>
              <w:rPr>
                <w:rFonts w:ascii="宋体" w:hAnsi="宋体" w:eastAsia="宋体" w:cs="宋体"/>
                <w:sz w:val="20"/>
                <w:szCs w:val="20"/>
              </w:rPr>
            </w:pPr>
            <w:r>
              <w:rPr>
                <w:rFonts w:ascii="宋体" w:hAnsi="宋体" w:eastAsia="宋体" w:cs="宋体"/>
                <w:spacing w:val="6"/>
                <w:sz w:val="20"/>
                <w:szCs w:val="20"/>
              </w:rPr>
              <w:t>主管技师</w:t>
            </w:r>
          </w:p>
        </w:tc>
        <w:tc>
          <w:tcPr>
            <w:tcW w:w="1320" w:type="dxa"/>
            <w:gridSpan w:val="2"/>
            <w:vAlign w:val="top"/>
          </w:tcPr>
          <w:p w14:paraId="4CE39A32">
            <w:pPr>
              <w:spacing w:before="121" w:line="228" w:lineRule="auto"/>
              <w:ind w:left="350"/>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14:paraId="5AF0D000">
            <w:pPr>
              <w:spacing w:before="121" w:line="229" w:lineRule="auto"/>
              <w:ind w:left="307"/>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14:paraId="470DFDEF">
            <w:pPr>
              <w:rPr>
                <w:rFonts w:ascii="Arial"/>
                <w:sz w:val="21"/>
              </w:rPr>
            </w:pPr>
          </w:p>
        </w:tc>
      </w:tr>
      <w:tr w14:paraId="5569A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3937F9D5">
            <w:pPr>
              <w:rPr>
                <w:rFonts w:ascii="Arial"/>
                <w:sz w:val="21"/>
              </w:rPr>
            </w:pPr>
          </w:p>
        </w:tc>
        <w:tc>
          <w:tcPr>
            <w:tcW w:w="1290" w:type="dxa"/>
            <w:vAlign w:val="top"/>
          </w:tcPr>
          <w:p w14:paraId="6E1CDDD5">
            <w:pPr>
              <w:rPr>
                <w:rFonts w:ascii="Arial"/>
                <w:sz w:val="21"/>
              </w:rPr>
            </w:pPr>
          </w:p>
        </w:tc>
        <w:tc>
          <w:tcPr>
            <w:tcW w:w="1485" w:type="dxa"/>
            <w:gridSpan w:val="2"/>
            <w:vAlign w:val="top"/>
          </w:tcPr>
          <w:p w14:paraId="3C03516E">
            <w:pPr>
              <w:rPr>
                <w:rFonts w:ascii="Arial"/>
                <w:sz w:val="21"/>
              </w:rPr>
            </w:pPr>
          </w:p>
        </w:tc>
        <w:tc>
          <w:tcPr>
            <w:tcW w:w="1395" w:type="dxa"/>
            <w:vAlign w:val="top"/>
          </w:tcPr>
          <w:p w14:paraId="5FBFB243">
            <w:pPr>
              <w:rPr>
                <w:rFonts w:ascii="Arial"/>
                <w:sz w:val="21"/>
              </w:rPr>
            </w:pPr>
          </w:p>
        </w:tc>
        <w:tc>
          <w:tcPr>
            <w:tcW w:w="1320" w:type="dxa"/>
            <w:gridSpan w:val="2"/>
            <w:vAlign w:val="top"/>
          </w:tcPr>
          <w:p w14:paraId="15D8EC11">
            <w:pPr>
              <w:rPr>
                <w:rFonts w:ascii="Arial"/>
                <w:sz w:val="21"/>
              </w:rPr>
            </w:pPr>
          </w:p>
        </w:tc>
        <w:tc>
          <w:tcPr>
            <w:tcW w:w="1230" w:type="dxa"/>
            <w:vAlign w:val="top"/>
          </w:tcPr>
          <w:p w14:paraId="03170A33">
            <w:pPr>
              <w:rPr>
                <w:rFonts w:ascii="Arial"/>
                <w:sz w:val="21"/>
              </w:rPr>
            </w:pPr>
          </w:p>
        </w:tc>
        <w:tc>
          <w:tcPr>
            <w:tcW w:w="1067" w:type="dxa"/>
            <w:tcBorders>
              <w:right w:val="nil"/>
            </w:tcBorders>
            <w:vAlign w:val="top"/>
          </w:tcPr>
          <w:p w14:paraId="0ADE428C">
            <w:pPr>
              <w:rPr>
                <w:rFonts w:ascii="Arial"/>
                <w:sz w:val="21"/>
              </w:rPr>
            </w:pPr>
          </w:p>
        </w:tc>
      </w:tr>
      <w:tr w14:paraId="0588E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735" w:type="dxa"/>
            <w:vMerge w:val="restart"/>
            <w:tcBorders>
              <w:left w:val="nil"/>
              <w:bottom w:val="nil"/>
            </w:tcBorders>
            <w:vAlign w:val="top"/>
          </w:tcPr>
          <w:p w14:paraId="1DFB266A">
            <w:pPr>
              <w:spacing w:line="311" w:lineRule="auto"/>
              <w:rPr>
                <w:rFonts w:ascii="Arial"/>
                <w:sz w:val="21"/>
              </w:rPr>
            </w:pPr>
          </w:p>
          <w:p w14:paraId="6061DB68">
            <w:pPr>
              <w:spacing w:line="312" w:lineRule="auto"/>
              <w:rPr>
                <w:rFonts w:ascii="Arial"/>
                <w:sz w:val="21"/>
              </w:rPr>
            </w:pPr>
          </w:p>
          <w:p w14:paraId="3B7F265C">
            <w:pPr>
              <w:spacing w:line="312" w:lineRule="auto"/>
              <w:rPr>
                <w:rFonts w:ascii="Arial"/>
                <w:sz w:val="21"/>
              </w:rPr>
            </w:pPr>
          </w:p>
          <w:p w14:paraId="0F74B617">
            <w:pPr>
              <w:spacing w:before="65" w:line="188" w:lineRule="auto"/>
              <w:ind w:left="121"/>
              <w:rPr>
                <w:rFonts w:ascii="宋体" w:hAnsi="宋体" w:eastAsia="宋体" w:cs="宋体"/>
                <w:sz w:val="20"/>
                <w:szCs w:val="20"/>
              </w:rPr>
            </w:pPr>
            <w:r>
              <w:rPr>
                <w:rFonts w:ascii="宋体" w:hAnsi="宋体" w:eastAsia="宋体" w:cs="宋体"/>
                <w:spacing w:val="-10"/>
                <w:sz w:val="20"/>
                <w:szCs w:val="20"/>
              </w:rPr>
              <w:t>其他卫</w:t>
            </w:r>
          </w:p>
          <w:p w14:paraId="6D440736">
            <w:pPr>
              <w:spacing w:line="224" w:lineRule="auto"/>
              <w:ind w:left="121"/>
              <w:rPr>
                <w:rFonts w:ascii="宋体" w:hAnsi="宋体" w:eastAsia="宋体" w:cs="宋体"/>
                <w:sz w:val="20"/>
                <w:szCs w:val="20"/>
              </w:rPr>
            </w:pPr>
            <w:r>
              <w:rPr>
                <w:rFonts w:ascii="宋体" w:hAnsi="宋体" w:eastAsia="宋体" w:cs="宋体"/>
                <w:spacing w:val="-10"/>
                <w:sz w:val="20"/>
                <w:szCs w:val="20"/>
              </w:rPr>
              <w:t>技人员</w:t>
            </w:r>
          </w:p>
        </w:tc>
        <w:tc>
          <w:tcPr>
            <w:tcW w:w="1290" w:type="dxa"/>
            <w:vAlign w:val="top"/>
          </w:tcPr>
          <w:p w14:paraId="78515353">
            <w:pPr>
              <w:spacing w:before="139" w:line="188" w:lineRule="auto"/>
              <w:ind w:left="144"/>
              <w:rPr>
                <w:rFonts w:ascii="宋体" w:hAnsi="宋体" w:eastAsia="宋体" w:cs="宋体"/>
                <w:sz w:val="20"/>
                <w:szCs w:val="20"/>
              </w:rPr>
            </w:pPr>
            <w:r>
              <w:rPr>
                <w:rFonts w:ascii="宋体" w:hAnsi="宋体" w:eastAsia="宋体" w:cs="宋体"/>
                <w:spacing w:val="4"/>
                <w:sz w:val="20"/>
                <w:szCs w:val="20"/>
              </w:rPr>
              <w:t>中西医结合</w:t>
            </w:r>
          </w:p>
          <w:p w14:paraId="737DBFB3">
            <w:pPr>
              <w:spacing w:line="223" w:lineRule="auto"/>
              <w:ind w:left="449"/>
              <w:rPr>
                <w:rFonts w:ascii="宋体" w:hAnsi="宋体" w:eastAsia="宋体" w:cs="宋体"/>
                <w:sz w:val="20"/>
                <w:szCs w:val="20"/>
              </w:rPr>
            </w:pPr>
            <w:r>
              <w:rPr>
                <w:rFonts w:ascii="宋体" w:hAnsi="宋体" w:eastAsia="宋体" w:cs="宋体"/>
                <w:spacing w:val="-1"/>
                <w:sz w:val="20"/>
                <w:szCs w:val="20"/>
              </w:rPr>
              <w:t>医师</w:t>
            </w:r>
          </w:p>
        </w:tc>
        <w:tc>
          <w:tcPr>
            <w:tcW w:w="1485" w:type="dxa"/>
            <w:gridSpan w:val="2"/>
            <w:vAlign w:val="top"/>
          </w:tcPr>
          <w:p w14:paraId="2D494380">
            <w:pPr>
              <w:spacing w:before="239" w:line="228" w:lineRule="auto"/>
              <w:ind w:left="328"/>
              <w:rPr>
                <w:rFonts w:ascii="宋体" w:hAnsi="宋体" w:eastAsia="宋体" w:cs="宋体"/>
                <w:sz w:val="20"/>
                <w:szCs w:val="20"/>
              </w:rPr>
            </w:pPr>
            <w:r>
              <w:rPr>
                <w:rFonts w:ascii="宋体" w:hAnsi="宋体" w:eastAsia="宋体" w:cs="宋体"/>
                <w:spacing w:val="7"/>
                <w:sz w:val="20"/>
                <w:szCs w:val="20"/>
              </w:rPr>
              <w:t>其他技师</w:t>
            </w:r>
          </w:p>
        </w:tc>
        <w:tc>
          <w:tcPr>
            <w:tcW w:w="1395" w:type="dxa"/>
            <w:vAlign w:val="top"/>
          </w:tcPr>
          <w:p w14:paraId="2DFEDA21">
            <w:pPr>
              <w:spacing w:before="239" w:line="228" w:lineRule="auto"/>
              <w:ind w:left="113"/>
              <w:rPr>
                <w:rFonts w:ascii="宋体" w:hAnsi="宋体" w:eastAsia="宋体" w:cs="宋体"/>
                <w:sz w:val="20"/>
                <w:szCs w:val="20"/>
              </w:rPr>
            </w:pPr>
            <w:r>
              <w:rPr>
                <w:rFonts w:ascii="宋体" w:hAnsi="宋体" w:eastAsia="宋体" w:cs="宋体"/>
                <w:spacing w:val="-6"/>
                <w:sz w:val="20"/>
                <w:szCs w:val="20"/>
              </w:rPr>
              <w:t>其中：营养师</w:t>
            </w:r>
          </w:p>
        </w:tc>
        <w:tc>
          <w:tcPr>
            <w:tcW w:w="1320" w:type="dxa"/>
            <w:gridSpan w:val="2"/>
            <w:vAlign w:val="top"/>
          </w:tcPr>
          <w:p w14:paraId="1BA4D4C3">
            <w:pPr>
              <w:spacing w:before="239" w:line="228" w:lineRule="auto"/>
              <w:ind w:left="349"/>
              <w:rPr>
                <w:rFonts w:ascii="宋体" w:hAnsi="宋体" w:eastAsia="宋体" w:cs="宋体"/>
                <w:sz w:val="20"/>
                <w:szCs w:val="20"/>
              </w:rPr>
            </w:pPr>
            <w:r>
              <w:rPr>
                <w:rFonts w:ascii="宋体" w:hAnsi="宋体" w:eastAsia="宋体" w:cs="宋体"/>
                <w:spacing w:val="6"/>
                <w:sz w:val="20"/>
                <w:szCs w:val="20"/>
              </w:rPr>
              <w:t>助产士</w:t>
            </w:r>
          </w:p>
        </w:tc>
        <w:tc>
          <w:tcPr>
            <w:tcW w:w="1230" w:type="dxa"/>
            <w:vAlign w:val="top"/>
          </w:tcPr>
          <w:p w14:paraId="5015536D">
            <w:pPr>
              <w:spacing w:before="240" w:line="228" w:lineRule="auto"/>
              <w:ind w:left="201"/>
              <w:rPr>
                <w:rFonts w:ascii="宋体" w:hAnsi="宋体" w:eastAsia="宋体" w:cs="宋体"/>
                <w:sz w:val="20"/>
                <w:szCs w:val="20"/>
              </w:rPr>
            </w:pPr>
            <w:r>
              <w:rPr>
                <w:rFonts w:ascii="宋体" w:hAnsi="宋体" w:eastAsia="宋体" w:cs="宋体"/>
                <w:spacing w:val="7"/>
                <w:sz w:val="20"/>
                <w:szCs w:val="20"/>
              </w:rPr>
              <w:t>其他技士</w:t>
            </w:r>
          </w:p>
        </w:tc>
        <w:tc>
          <w:tcPr>
            <w:tcW w:w="1067" w:type="dxa"/>
            <w:tcBorders>
              <w:right w:val="nil"/>
            </w:tcBorders>
            <w:vAlign w:val="top"/>
          </w:tcPr>
          <w:p w14:paraId="4CCFD781">
            <w:pPr>
              <w:spacing w:before="138" w:line="206" w:lineRule="auto"/>
              <w:ind w:left="229" w:right="220" w:hanging="5"/>
              <w:rPr>
                <w:rFonts w:ascii="宋体" w:hAnsi="宋体" w:eastAsia="宋体" w:cs="宋体"/>
                <w:sz w:val="20"/>
                <w:szCs w:val="20"/>
              </w:rPr>
            </w:pPr>
            <w:r>
              <w:rPr>
                <w:rFonts w:ascii="宋体" w:hAnsi="宋体" w:eastAsia="宋体" w:cs="宋体"/>
                <w:spacing w:val="2"/>
                <w:sz w:val="20"/>
                <w:szCs w:val="20"/>
              </w:rPr>
              <w:t>其中：</w:t>
            </w:r>
            <w:r>
              <w:rPr>
                <w:rFonts w:ascii="宋体" w:hAnsi="宋体" w:eastAsia="宋体" w:cs="宋体"/>
                <w:spacing w:val="1"/>
                <w:sz w:val="20"/>
                <w:szCs w:val="20"/>
              </w:rPr>
              <w:t xml:space="preserve"> </w:t>
            </w:r>
            <w:r>
              <w:rPr>
                <w:rFonts w:ascii="宋体" w:hAnsi="宋体" w:eastAsia="宋体" w:cs="宋体"/>
                <w:spacing w:val="4"/>
                <w:sz w:val="20"/>
                <w:szCs w:val="20"/>
              </w:rPr>
              <w:t>营养士</w:t>
            </w:r>
          </w:p>
        </w:tc>
      </w:tr>
      <w:tr w14:paraId="7187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bottom w:val="nil"/>
            </w:tcBorders>
            <w:vAlign w:val="top"/>
          </w:tcPr>
          <w:p w14:paraId="66DFA88F">
            <w:pPr>
              <w:rPr>
                <w:rFonts w:ascii="Arial"/>
                <w:sz w:val="21"/>
              </w:rPr>
            </w:pPr>
          </w:p>
        </w:tc>
        <w:tc>
          <w:tcPr>
            <w:tcW w:w="1290" w:type="dxa"/>
            <w:vAlign w:val="top"/>
          </w:tcPr>
          <w:p w14:paraId="410C5DFD">
            <w:pPr>
              <w:rPr>
                <w:rFonts w:ascii="Arial"/>
                <w:sz w:val="21"/>
              </w:rPr>
            </w:pPr>
          </w:p>
        </w:tc>
        <w:tc>
          <w:tcPr>
            <w:tcW w:w="1485" w:type="dxa"/>
            <w:gridSpan w:val="2"/>
            <w:vAlign w:val="top"/>
          </w:tcPr>
          <w:p w14:paraId="68A2BD84">
            <w:pPr>
              <w:rPr>
                <w:rFonts w:ascii="Arial"/>
                <w:sz w:val="21"/>
              </w:rPr>
            </w:pPr>
          </w:p>
        </w:tc>
        <w:tc>
          <w:tcPr>
            <w:tcW w:w="1395" w:type="dxa"/>
            <w:vAlign w:val="top"/>
          </w:tcPr>
          <w:p w14:paraId="7671B82B">
            <w:pPr>
              <w:rPr>
                <w:rFonts w:ascii="Arial"/>
                <w:sz w:val="21"/>
              </w:rPr>
            </w:pPr>
          </w:p>
        </w:tc>
        <w:tc>
          <w:tcPr>
            <w:tcW w:w="1320" w:type="dxa"/>
            <w:gridSpan w:val="2"/>
            <w:vAlign w:val="top"/>
          </w:tcPr>
          <w:p w14:paraId="75E969B9">
            <w:pPr>
              <w:rPr>
                <w:rFonts w:ascii="Arial"/>
                <w:sz w:val="21"/>
              </w:rPr>
            </w:pPr>
          </w:p>
        </w:tc>
        <w:tc>
          <w:tcPr>
            <w:tcW w:w="1230" w:type="dxa"/>
            <w:vAlign w:val="top"/>
          </w:tcPr>
          <w:p w14:paraId="0DBDA9EC">
            <w:pPr>
              <w:rPr>
                <w:rFonts w:ascii="Arial"/>
                <w:sz w:val="21"/>
              </w:rPr>
            </w:pPr>
          </w:p>
        </w:tc>
        <w:tc>
          <w:tcPr>
            <w:tcW w:w="1067" w:type="dxa"/>
            <w:tcBorders>
              <w:right w:val="nil"/>
            </w:tcBorders>
            <w:vAlign w:val="top"/>
          </w:tcPr>
          <w:p w14:paraId="2959045F">
            <w:pPr>
              <w:rPr>
                <w:rFonts w:ascii="Arial"/>
                <w:sz w:val="21"/>
              </w:rPr>
            </w:pPr>
          </w:p>
        </w:tc>
      </w:tr>
      <w:tr w14:paraId="7E0D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5" w:type="dxa"/>
            <w:vMerge w:val="continue"/>
            <w:tcBorders>
              <w:top w:val="nil"/>
              <w:left w:val="nil"/>
              <w:bottom w:val="nil"/>
            </w:tcBorders>
            <w:vAlign w:val="top"/>
          </w:tcPr>
          <w:p w14:paraId="1B9C56D9">
            <w:pPr>
              <w:rPr>
                <w:rFonts w:ascii="Arial"/>
                <w:sz w:val="21"/>
              </w:rPr>
            </w:pPr>
          </w:p>
        </w:tc>
        <w:tc>
          <w:tcPr>
            <w:tcW w:w="1290" w:type="dxa"/>
            <w:vAlign w:val="top"/>
          </w:tcPr>
          <w:p w14:paraId="4026D125">
            <w:pPr>
              <w:spacing w:before="255" w:line="228" w:lineRule="auto"/>
              <w:ind w:left="231"/>
              <w:rPr>
                <w:rFonts w:ascii="宋体" w:hAnsi="宋体" w:eastAsia="宋体" w:cs="宋体"/>
                <w:sz w:val="20"/>
                <w:szCs w:val="20"/>
              </w:rPr>
            </w:pPr>
            <w:r>
              <w:rPr>
                <w:rFonts w:ascii="宋体" w:hAnsi="宋体" w:eastAsia="宋体" w:cs="宋体"/>
                <w:spacing w:val="7"/>
                <w:sz w:val="20"/>
                <w:szCs w:val="20"/>
              </w:rPr>
              <w:t>其他中医</w:t>
            </w:r>
          </w:p>
        </w:tc>
        <w:tc>
          <w:tcPr>
            <w:tcW w:w="1485" w:type="dxa"/>
            <w:gridSpan w:val="2"/>
            <w:vAlign w:val="top"/>
          </w:tcPr>
          <w:p w14:paraId="69FE18E5">
            <w:pPr>
              <w:spacing w:before="154" w:line="189" w:lineRule="auto"/>
              <w:ind w:left="117"/>
              <w:rPr>
                <w:rFonts w:ascii="宋体" w:hAnsi="宋体" w:eastAsia="宋体" w:cs="宋体"/>
                <w:sz w:val="20"/>
                <w:szCs w:val="20"/>
              </w:rPr>
            </w:pPr>
            <w:r>
              <w:rPr>
                <w:rFonts w:ascii="宋体" w:hAnsi="宋体" w:eastAsia="宋体" w:cs="宋体"/>
                <w:spacing w:val="8"/>
                <w:sz w:val="20"/>
                <w:szCs w:val="20"/>
              </w:rPr>
              <w:t>其他初级卫技</w:t>
            </w:r>
          </w:p>
          <w:p w14:paraId="24D1E5C6">
            <w:pPr>
              <w:spacing w:line="225" w:lineRule="auto"/>
              <w:ind w:left="538"/>
              <w:rPr>
                <w:rFonts w:ascii="宋体" w:hAnsi="宋体" w:eastAsia="宋体" w:cs="宋体"/>
                <w:sz w:val="20"/>
                <w:szCs w:val="20"/>
              </w:rPr>
            </w:pPr>
            <w:r>
              <w:rPr>
                <w:rFonts w:ascii="宋体" w:hAnsi="宋体" w:eastAsia="宋体" w:cs="宋体"/>
                <w:spacing w:val="3"/>
                <w:sz w:val="20"/>
                <w:szCs w:val="20"/>
              </w:rPr>
              <w:t>人员</w:t>
            </w:r>
          </w:p>
        </w:tc>
        <w:tc>
          <w:tcPr>
            <w:tcW w:w="1395" w:type="dxa"/>
            <w:vAlign w:val="top"/>
          </w:tcPr>
          <w:p w14:paraId="4DE8BC5E">
            <w:pPr>
              <w:spacing w:before="154" w:line="189" w:lineRule="auto"/>
              <w:ind w:left="389"/>
              <w:rPr>
                <w:rFonts w:ascii="宋体" w:hAnsi="宋体" w:eastAsia="宋体" w:cs="宋体"/>
                <w:sz w:val="20"/>
                <w:szCs w:val="20"/>
              </w:rPr>
            </w:pPr>
            <w:r>
              <w:rPr>
                <w:rFonts w:ascii="宋体" w:hAnsi="宋体" w:eastAsia="宋体" w:cs="宋体"/>
                <w:spacing w:val="2"/>
                <w:sz w:val="20"/>
                <w:szCs w:val="20"/>
              </w:rPr>
              <w:t>其中：</w:t>
            </w:r>
          </w:p>
          <w:p w14:paraId="3C88D093">
            <w:pPr>
              <w:spacing w:line="224" w:lineRule="auto"/>
              <w:ind w:left="302"/>
              <w:rPr>
                <w:rFonts w:ascii="宋体" w:hAnsi="宋体" w:eastAsia="宋体" w:cs="宋体"/>
                <w:sz w:val="20"/>
                <w:szCs w:val="20"/>
              </w:rPr>
            </w:pPr>
            <w:r>
              <w:rPr>
                <w:rFonts w:ascii="宋体" w:hAnsi="宋体" w:eastAsia="宋体" w:cs="宋体"/>
                <w:spacing w:val="2"/>
                <w:sz w:val="20"/>
                <w:szCs w:val="20"/>
              </w:rPr>
              <w:t>中医学徒</w:t>
            </w:r>
          </w:p>
        </w:tc>
        <w:tc>
          <w:tcPr>
            <w:tcW w:w="1320" w:type="dxa"/>
            <w:gridSpan w:val="2"/>
            <w:vAlign w:val="top"/>
          </w:tcPr>
          <w:p w14:paraId="7B7A7305">
            <w:pPr>
              <w:spacing w:before="255" w:line="229" w:lineRule="auto"/>
              <w:ind w:left="249"/>
              <w:rPr>
                <w:rFonts w:ascii="宋体" w:hAnsi="宋体" w:eastAsia="宋体" w:cs="宋体"/>
                <w:sz w:val="20"/>
                <w:szCs w:val="20"/>
              </w:rPr>
            </w:pPr>
            <w:r>
              <w:rPr>
                <w:rFonts w:ascii="宋体" w:hAnsi="宋体" w:eastAsia="宋体" w:cs="宋体"/>
                <w:spacing w:val="6"/>
                <w:sz w:val="20"/>
                <w:szCs w:val="20"/>
              </w:rPr>
              <w:t>一技之长</w:t>
            </w:r>
          </w:p>
        </w:tc>
        <w:tc>
          <w:tcPr>
            <w:tcW w:w="1230" w:type="dxa"/>
            <w:vAlign w:val="top"/>
          </w:tcPr>
          <w:p w14:paraId="0D988D1A">
            <w:pPr>
              <w:rPr>
                <w:rFonts w:ascii="Arial"/>
                <w:sz w:val="21"/>
              </w:rPr>
            </w:pPr>
          </w:p>
        </w:tc>
        <w:tc>
          <w:tcPr>
            <w:tcW w:w="1067" w:type="dxa"/>
            <w:tcBorders>
              <w:right w:val="nil"/>
            </w:tcBorders>
            <w:vAlign w:val="top"/>
          </w:tcPr>
          <w:p w14:paraId="7E8DEF8E">
            <w:pPr>
              <w:rPr>
                <w:rFonts w:ascii="Arial"/>
                <w:sz w:val="21"/>
              </w:rPr>
            </w:pPr>
          </w:p>
        </w:tc>
      </w:tr>
      <w:tr w14:paraId="505FC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46E4BB7C">
            <w:pPr>
              <w:rPr>
                <w:rFonts w:ascii="Arial"/>
                <w:sz w:val="21"/>
              </w:rPr>
            </w:pPr>
          </w:p>
        </w:tc>
        <w:tc>
          <w:tcPr>
            <w:tcW w:w="1290" w:type="dxa"/>
            <w:vAlign w:val="top"/>
          </w:tcPr>
          <w:p w14:paraId="4F8D2A1F">
            <w:pPr>
              <w:rPr>
                <w:rFonts w:ascii="Arial"/>
                <w:sz w:val="21"/>
              </w:rPr>
            </w:pPr>
          </w:p>
        </w:tc>
        <w:tc>
          <w:tcPr>
            <w:tcW w:w="1485" w:type="dxa"/>
            <w:gridSpan w:val="2"/>
            <w:vAlign w:val="top"/>
          </w:tcPr>
          <w:p w14:paraId="269A50E7">
            <w:pPr>
              <w:rPr>
                <w:rFonts w:ascii="Arial"/>
                <w:sz w:val="21"/>
              </w:rPr>
            </w:pPr>
          </w:p>
        </w:tc>
        <w:tc>
          <w:tcPr>
            <w:tcW w:w="1395" w:type="dxa"/>
            <w:vAlign w:val="top"/>
          </w:tcPr>
          <w:p w14:paraId="07CD1724">
            <w:pPr>
              <w:rPr>
                <w:rFonts w:ascii="Arial"/>
                <w:sz w:val="21"/>
              </w:rPr>
            </w:pPr>
          </w:p>
        </w:tc>
        <w:tc>
          <w:tcPr>
            <w:tcW w:w="1320" w:type="dxa"/>
            <w:gridSpan w:val="2"/>
            <w:vAlign w:val="top"/>
          </w:tcPr>
          <w:p w14:paraId="4F2C3F6D">
            <w:pPr>
              <w:rPr>
                <w:rFonts w:ascii="Arial"/>
                <w:sz w:val="21"/>
              </w:rPr>
            </w:pPr>
          </w:p>
        </w:tc>
        <w:tc>
          <w:tcPr>
            <w:tcW w:w="1230" w:type="dxa"/>
            <w:vAlign w:val="top"/>
          </w:tcPr>
          <w:p w14:paraId="38336098">
            <w:pPr>
              <w:rPr>
                <w:rFonts w:ascii="Arial"/>
                <w:sz w:val="21"/>
              </w:rPr>
            </w:pPr>
          </w:p>
        </w:tc>
        <w:tc>
          <w:tcPr>
            <w:tcW w:w="1067" w:type="dxa"/>
            <w:tcBorders>
              <w:right w:val="nil"/>
            </w:tcBorders>
            <w:vAlign w:val="top"/>
          </w:tcPr>
          <w:p w14:paraId="065BF2C0">
            <w:pPr>
              <w:rPr>
                <w:rFonts w:ascii="Arial"/>
                <w:sz w:val="21"/>
              </w:rPr>
            </w:pPr>
          </w:p>
        </w:tc>
      </w:tr>
      <w:tr w14:paraId="605DC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14:paraId="59915DB7">
            <w:pPr>
              <w:spacing w:before="268" w:line="188" w:lineRule="auto"/>
              <w:ind w:left="205"/>
              <w:rPr>
                <w:rFonts w:ascii="宋体" w:hAnsi="宋体" w:eastAsia="宋体" w:cs="宋体"/>
                <w:sz w:val="20"/>
                <w:szCs w:val="20"/>
              </w:rPr>
            </w:pPr>
            <w:r>
              <w:rPr>
                <w:rFonts w:ascii="宋体" w:hAnsi="宋体" w:eastAsia="宋体" w:cs="宋体"/>
                <w:sz w:val="20"/>
                <w:szCs w:val="20"/>
              </w:rPr>
              <w:t>研究</w:t>
            </w:r>
          </w:p>
          <w:p w14:paraId="6CD940F0">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254045B8">
            <w:pPr>
              <w:spacing w:before="124" w:line="227" w:lineRule="auto"/>
              <w:ind w:left="336"/>
              <w:rPr>
                <w:rFonts w:ascii="宋体" w:hAnsi="宋体" w:eastAsia="宋体" w:cs="宋体"/>
                <w:sz w:val="20"/>
                <w:szCs w:val="20"/>
              </w:rPr>
            </w:pPr>
            <w:r>
              <w:rPr>
                <w:rFonts w:ascii="宋体" w:hAnsi="宋体" w:eastAsia="宋体" w:cs="宋体"/>
                <w:spacing w:val="6"/>
                <w:sz w:val="20"/>
                <w:szCs w:val="20"/>
              </w:rPr>
              <w:t>研究员</w:t>
            </w:r>
          </w:p>
        </w:tc>
        <w:tc>
          <w:tcPr>
            <w:tcW w:w="1485" w:type="dxa"/>
            <w:gridSpan w:val="2"/>
            <w:vAlign w:val="top"/>
          </w:tcPr>
          <w:p w14:paraId="3F71F807">
            <w:pPr>
              <w:spacing w:before="124" w:line="227" w:lineRule="auto"/>
              <w:ind w:left="332"/>
              <w:rPr>
                <w:rFonts w:ascii="宋体" w:hAnsi="宋体" w:eastAsia="宋体" w:cs="宋体"/>
                <w:sz w:val="20"/>
                <w:szCs w:val="20"/>
              </w:rPr>
            </w:pPr>
            <w:r>
              <w:rPr>
                <w:rFonts w:ascii="宋体" w:hAnsi="宋体" w:eastAsia="宋体" w:cs="宋体"/>
                <w:spacing w:val="6"/>
                <w:sz w:val="20"/>
                <w:szCs w:val="20"/>
              </w:rPr>
              <w:t>副研究员</w:t>
            </w:r>
          </w:p>
        </w:tc>
        <w:tc>
          <w:tcPr>
            <w:tcW w:w="1395" w:type="dxa"/>
            <w:vAlign w:val="top"/>
          </w:tcPr>
          <w:p w14:paraId="6A0B4AB0">
            <w:pPr>
              <w:spacing w:before="124" w:line="227" w:lineRule="auto"/>
              <w:ind w:left="177"/>
              <w:rPr>
                <w:rFonts w:ascii="宋体" w:hAnsi="宋体" w:eastAsia="宋体" w:cs="宋体"/>
                <w:sz w:val="20"/>
                <w:szCs w:val="20"/>
              </w:rPr>
            </w:pPr>
            <w:r>
              <w:rPr>
                <w:rFonts w:ascii="宋体" w:hAnsi="宋体" w:eastAsia="宋体" w:cs="宋体"/>
                <w:spacing w:val="8"/>
                <w:sz w:val="20"/>
                <w:szCs w:val="20"/>
              </w:rPr>
              <w:t>助理研究员</w:t>
            </w:r>
          </w:p>
        </w:tc>
        <w:tc>
          <w:tcPr>
            <w:tcW w:w="1320" w:type="dxa"/>
            <w:gridSpan w:val="2"/>
            <w:vAlign w:val="top"/>
          </w:tcPr>
          <w:p w14:paraId="51383A7C">
            <w:pPr>
              <w:spacing w:before="124" w:line="227" w:lineRule="auto"/>
              <w:ind w:left="145"/>
              <w:rPr>
                <w:rFonts w:ascii="宋体" w:hAnsi="宋体" w:eastAsia="宋体" w:cs="宋体"/>
                <w:sz w:val="20"/>
                <w:szCs w:val="20"/>
              </w:rPr>
            </w:pPr>
            <w:r>
              <w:rPr>
                <w:rFonts w:ascii="宋体" w:hAnsi="宋体" w:eastAsia="宋体" w:cs="宋体"/>
                <w:spacing w:val="7"/>
                <w:sz w:val="20"/>
                <w:szCs w:val="20"/>
              </w:rPr>
              <w:t>实习研究员</w:t>
            </w:r>
          </w:p>
        </w:tc>
        <w:tc>
          <w:tcPr>
            <w:tcW w:w="1230" w:type="dxa"/>
            <w:vAlign w:val="top"/>
          </w:tcPr>
          <w:p w14:paraId="76BDEE24">
            <w:pPr>
              <w:rPr>
                <w:rFonts w:ascii="Arial"/>
                <w:sz w:val="21"/>
              </w:rPr>
            </w:pPr>
          </w:p>
        </w:tc>
        <w:tc>
          <w:tcPr>
            <w:tcW w:w="1067" w:type="dxa"/>
            <w:tcBorders>
              <w:right w:val="nil"/>
            </w:tcBorders>
            <w:vAlign w:val="top"/>
          </w:tcPr>
          <w:p w14:paraId="4A973E64">
            <w:pPr>
              <w:rPr>
                <w:rFonts w:ascii="Arial"/>
                <w:sz w:val="21"/>
              </w:rPr>
            </w:pPr>
          </w:p>
        </w:tc>
      </w:tr>
      <w:tr w14:paraId="2581C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14:paraId="32F8AC2C">
            <w:pPr>
              <w:rPr>
                <w:rFonts w:ascii="Arial"/>
                <w:sz w:val="21"/>
              </w:rPr>
            </w:pPr>
          </w:p>
        </w:tc>
        <w:tc>
          <w:tcPr>
            <w:tcW w:w="1290" w:type="dxa"/>
            <w:vAlign w:val="top"/>
          </w:tcPr>
          <w:p w14:paraId="725377D5">
            <w:pPr>
              <w:rPr>
                <w:rFonts w:ascii="Arial"/>
                <w:sz w:val="21"/>
              </w:rPr>
            </w:pPr>
          </w:p>
        </w:tc>
        <w:tc>
          <w:tcPr>
            <w:tcW w:w="1485" w:type="dxa"/>
            <w:gridSpan w:val="2"/>
            <w:vAlign w:val="top"/>
          </w:tcPr>
          <w:p w14:paraId="3BE3C561">
            <w:pPr>
              <w:rPr>
                <w:rFonts w:ascii="Arial"/>
                <w:sz w:val="21"/>
              </w:rPr>
            </w:pPr>
          </w:p>
        </w:tc>
        <w:tc>
          <w:tcPr>
            <w:tcW w:w="1395" w:type="dxa"/>
            <w:vAlign w:val="top"/>
          </w:tcPr>
          <w:p w14:paraId="026FCAC9">
            <w:pPr>
              <w:rPr>
                <w:rFonts w:ascii="Arial"/>
                <w:sz w:val="21"/>
              </w:rPr>
            </w:pPr>
          </w:p>
        </w:tc>
        <w:tc>
          <w:tcPr>
            <w:tcW w:w="1320" w:type="dxa"/>
            <w:gridSpan w:val="2"/>
            <w:vAlign w:val="top"/>
          </w:tcPr>
          <w:p w14:paraId="5E3945CE">
            <w:pPr>
              <w:rPr>
                <w:rFonts w:ascii="Arial"/>
                <w:sz w:val="21"/>
              </w:rPr>
            </w:pPr>
          </w:p>
        </w:tc>
        <w:tc>
          <w:tcPr>
            <w:tcW w:w="1230" w:type="dxa"/>
            <w:vAlign w:val="top"/>
          </w:tcPr>
          <w:p w14:paraId="583844E4">
            <w:pPr>
              <w:rPr>
                <w:rFonts w:ascii="Arial"/>
                <w:sz w:val="21"/>
              </w:rPr>
            </w:pPr>
          </w:p>
        </w:tc>
        <w:tc>
          <w:tcPr>
            <w:tcW w:w="1067" w:type="dxa"/>
            <w:tcBorders>
              <w:right w:val="nil"/>
            </w:tcBorders>
            <w:vAlign w:val="top"/>
          </w:tcPr>
          <w:p w14:paraId="3B756FD8">
            <w:pPr>
              <w:rPr>
                <w:rFonts w:ascii="Arial"/>
                <w:sz w:val="21"/>
              </w:rPr>
            </w:pPr>
          </w:p>
        </w:tc>
      </w:tr>
      <w:tr w14:paraId="36178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35" w:type="dxa"/>
            <w:vMerge w:val="restart"/>
            <w:tcBorders>
              <w:left w:val="nil"/>
              <w:bottom w:val="nil"/>
            </w:tcBorders>
            <w:vAlign w:val="top"/>
          </w:tcPr>
          <w:p w14:paraId="28EA4082">
            <w:pPr>
              <w:spacing w:line="272" w:lineRule="auto"/>
              <w:rPr>
                <w:rFonts w:ascii="Arial"/>
                <w:sz w:val="21"/>
              </w:rPr>
            </w:pPr>
          </w:p>
          <w:p w14:paraId="7631EE68">
            <w:pPr>
              <w:spacing w:before="65" w:line="189" w:lineRule="auto"/>
              <w:ind w:left="207"/>
              <w:rPr>
                <w:rFonts w:ascii="宋体" w:hAnsi="宋体" w:eastAsia="宋体" w:cs="宋体"/>
                <w:sz w:val="20"/>
                <w:szCs w:val="20"/>
              </w:rPr>
            </w:pPr>
            <w:r>
              <w:rPr>
                <w:rFonts w:ascii="宋体" w:hAnsi="宋体" w:eastAsia="宋体" w:cs="宋体"/>
                <w:spacing w:val="-1"/>
                <w:sz w:val="20"/>
                <w:szCs w:val="20"/>
              </w:rPr>
              <w:t>教学</w:t>
            </w:r>
          </w:p>
          <w:p w14:paraId="3709D193">
            <w:pPr>
              <w:spacing w:line="225"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14:paraId="793227D3">
            <w:pPr>
              <w:spacing w:before="194" w:line="228" w:lineRule="auto"/>
              <w:ind w:left="442"/>
              <w:rPr>
                <w:rFonts w:ascii="宋体" w:hAnsi="宋体" w:eastAsia="宋体" w:cs="宋体"/>
                <w:sz w:val="20"/>
                <w:szCs w:val="20"/>
              </w:rPr>
            </w:pPr>
            <w:r>
              <w:rPr>
                <w:rFonts w:ascii="宋体" w:hAnsi="宋体" w:eastAsia="宋体" w:cs="宋体"/>
                <w:spacing w:val="3"/>
                <w:sz w:val="20"/>
                <w:szCs w:val="20"/>
              </w:rPr>
              <w:t>教授</w:t>
            </w:r>
          </w:p>
        </w:tc>
        <w:tc>
          <w:tcPr>
            <w:tcW w:w="1485" w:type="dxa"/>
            <w:gridSpan w:val="2"/>
            <w:vAlign w:val="top"/>
          </w:tcPr>
          <w:p w14:paraId="026F9D2C">
            <w:pPr>
              <w:spacing w:before="194" w:line="228" w:lineRule="auto"/>
              <w:ind w:left="437"/>
              <w:rPr>
                <w:rFonts w:ascii="宋体" w:hAnsi="宋体" w:eastAsia="宋体" w:cs="宋体"/>
                <w:sz w:val="20"/>
                <w:szCs w:val="20"/>
              </w:rPr>
            </w:pPr>
            <w:r>
              <w:rPr>
                <w:rFonts w:ascii="宋体" w:hAnsi="宋体" w:eastAsia="宋体" w:cs="宋体"/>
                <w:spacing w:val="5"/>
                <w:sz w:val="20"/>
                <w:szCs w:val="20"/>
              </w:rPr>
              <w:t>副教授</w:t>
            </w:r>
          </w:p>
        </w:tc>
        <w:tc>
          <w:tcPr>
            <w:tcW w:w="1395" w:type="dxa"/>
            <w:vAlign w:val="top"/>
          </w:tcPr>
          <w:p w14:paraId="329243C0">
            <w:pPr>
              <w:spacing w:before="194" w:line="228" w:lineRule="auto"/>
              <w:ind w:left="491"/>
              <w:rPr>
                <w:rFonts w:ascii="宋体" w:hAnsi="宋体" w:eastAsia="宋体" w:cs="宋体"/>
                <w:sz w:val="20"/>
                <w:szCs w:val="20"/>
              </w:rPr>
            </w:pPr>
            <w:r>
              <w:rPr>
                <w:rFonts w:ascii="宋体" w:hAnsi="宋体" w:eastAsia="宋体" w:cs="宋体"/>
                <w:spacing w:val="4"/>
                <w:sz w:val="20"/>
                <w:szCs w:val="20"/>
              </w:rPr>
              <w:t>讲师</w:t>
            </w:r>
          </w:p>
        </w:tc>
        <w:tc>
          <w:tcPr>
            <w:tcW w:w="1320" w:type="dxa"/>
            <w:gridSpan w:val="2"/>
            <w:vAlign w:val="top"/>
          </w:tcPr>
          <w:p w14:paraId="6CF4599B">
            <w:pPr>
              <w:spacing w:before="194" w:line="228" w:lineRule="auto"/>
              <w:ind w:left="455"/>
              <w:rPr>
                <w:rFonts w:ascii="宋体" w:hAnsi="宋体" w:eastAsia="宋体" w:cs="宋体"/>
                <w:sz w:val="20"/>
                <w:szCs w:val="20"/>
              </w:rPr>
            </w:pPr>
            <w:r>
              <w:rPr>
                <w:rFonts w:ascii="宋体" w:hAnsi="宋体" w:eastAsia="宋体" w:cs="宋体"/>
                <w:spacing w:val="4"/>
                <w:sz w:val="20"/>
                <w:szCs w:val="20"/>
              </w:rPr>
              <w:t>助教</w:t>
            </w:r>
          </w:p>
        </w:tc>
        <w:tc>
          <w:tcPr>
            <w:tcW w:w="1230" w:type="dxa"/>
            <w:vAlign w:val="top"/>
          </w:tcPr>
          <w:p w14:paraId="34D1F204">
            <w:pPr>
              <w:rPr>
                <w:rFonts w:ascii="Arial"/>
                <w:sz w:val="21"/>
              </w:rPr>
            </w:pPr>
          </w:p>
        </w:tc>
        <w:tc>
          <w:tcPr>
            <w:tcW w:w="1067" w:type="dxa"/>
            <w:tcBorders>
              <w:right w:val="nil"/>
            </w:tcBorders>
            <w:vAlign w:val="top"/>
          </w:tcPr>
          <w:p w14:paraId="094A1414">
            <w:pPr>
              <w:rPr>
                <w:rFonts w:ascii="Arial"/>
                <w:sz w:val="21"/>
              </w:rPr>
            </w:pPr>
          </w:p>
        </w:tc>
      </w:tr>
      <w:tr w14:paraId="476D0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35" w:type="dxa"/>
            <w:vMerge w:val="continue"/>
            <w:tcBorders>
              <w:top w:val="nil"/>
              <w:left w:val="nil"/>
            </w:tcBorders>
            <w:vAlign w:val="top"/>
          </w:tcPr>
          <w:p w14:paraId="0E087761">
            <w:pPr>
              <w:rPr>
                <w:rFonts w:ascii="Arial"/>
                <w:sz w:val="21"/>
              </w:rPr>
            </w:pPr>
          </w:p>
        </w:tc>
        <w:tc>
          <w:tcPr>
            <w:tcW w:w="1290" w:type="dxa"/>
            <w:vAlign w:val="top"/>
          </w:tcPr>
          <w:p w14:paraId="6AC345A6">
            <w:pPr>
              <w:rPr>
                <w:rFonts w:ascii="Arial"/>
                <w:sz w:val="21"/>
              </w:rPr>
            </w:pPr>
          </w:p>
        </w:tc>
        <w:tc>
          <w:tcPr>
            <w:tcW w:w="1485" w:type="dxa"/>
            <w:gridSpan w:val="2"/>
            <w:vAlign w:val="top"/>
          </w:tcPr>
          <w:p w14:paraId="0C3A7FCE">
            <w:pPr>
              <w:rPr>
                <w:rFonts w:ascii="Arial"/>
                <w:sz w:val="21"/>
              </w:rPr>
            </w:pPr>
          </w:p>
        </w:tc>
        <w:tc>
          <w:tcPr>
            <w:tcW w:w="1395" w:type="dxa"/>
            <w:vAlign w:val="top"/>
          </w:tcPr>
          <w:p w14:paraId="23862834">
            <w:pPr>
              <w:rPr>
                <w:rFonts w:ascii="Arial"/>
                <w:sz w:val="21"/>
              </w:rPr>
            </w:pPr>
          </w:p>
        </w:tc>
        <w:tc>
          <w:tcPr>
            <w:tcW w:w="1320" w:type="dxa"/>
            <w:gridSpan w:val="2"/>
            <w:vAlign w:val="top"/>
          </w:tcPr>
          <w:p w14:paraId="7C7BC5D5">
            <w:pPr>
              <w:rPr>
                <w:rFonts w:ascii="Arial"/>
                <w:sz w:val="21"/>
              </w:rPr>
            </w:pPr>
          </w:p>
        </w:tc>
        <w:tc>
          <w:tcPr>
            <w:tcW w:w="1230" w:type="dxa"/>
            <w:vAlign w:val="top"/>
          </w:tcPr>
          <w:p w14:paraId="0A9580C1">
            <w:pPr>
              <w:rPr>
                <w:rFonts w:ascii="Arial"/>
                <w:sz w:val="21"/>
              </w:rPr>
            </w:pPr>
          </w:p>
        </w:tc>
        <w:tc>
          <w:tcPr>
            <w:tcW w:w="1067" w:type="dxa"/>
            <w:tcBorders>
              <w:right w:val="nil"/>
            </w:tcBorders>
            <w:vAlign w:val="top"/>
          </w:tcPr>
          <w:p w14:paraId="7D5CDB78">
            <w:pPr>
              <w:rPr>
                <w:rFonts w:ascii="Arial"/>
                <w:sz w:val="21"/>
              </w:rPr>
            </w:pPr>
          </w:p>
        </w:tc>
      </w:tr>
    </w:tbl>
    <w:p w14:paraId="5CC8505C">
      <w:pPr>
        <w:pStyle w:val="2"/>
      </w:pPr>
    </w:p>
    <w:p w14:paraId="4BC98650">
      <w:pPr>
        <w:sectPr>
          <w:headerReference r:id="rId30" w:type="default"/>
          <w:footerReference r:id="rId31" w:type="default"/>
          <w:pgSz w:w="11906" w:h="16838"/>
          <w:pgMar w:top="400" w:right="1720" w:bottom="693" w:left="1663" w:header="0" w:footer="381" w:gutter="0"/>
          <w:pgNumType w:fmt="decimal"/>
          <w:cols w:space="720" w:num="1"/>
        </w:sectPr>
      </w:pPr>
    </w:p>
    <w:p w14:paraId="4317D6AC">
      <w:pPr>
        <w:spacing w:line="33" w:lineRule="exact"/>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969"/>
        <w:gridCol w:w="405"/>
        <w:gridCol w:w="1660"/>
        <w:gridCol w:w="1452"/>
        <w:gridCol w:w="1272"/>
        <w:gridCol w:w="1151"/>
        <w:gridCol w:w="1018"/>
      </w:tblGrid>
      <w:tr w14:paraId="71A0F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97" w:type="dxa"/>
            <w:vMerge w:val="restart"/>
            <w:tcBorders>
              <w:bottom w:val="nil"/>
            </w:tcBorders>
            <w:textDirection w:val="tbRlV"/>
            <w:vAlign w:val="top"/>
          </w:tcPr>
          <w:p w14:paraId="30422EE0">
            <w:pPr>
              <w:spacing w:before="172" w:line="214" w:lineRule="auto"/>
              <w:ind w:left="1808"/>
              <w:rPr>
                <w:rFonts w:ascii="宋体" w:hAnsi="宋体" w:eastAsia="宋体" w:cs="宋体"/>
                <w:sz w:val="20"/>
                <w:szCs w:val="20"/>
              </w:rPr>
            </w:pPr>
            <w:r>
              <w:rPr>
                <w:rFonts w:ascii="宋体" w:hAnsi="宋体" w:eastAsia="宋体" w:cs="宋体"/>
                <w:spacing w:val="8"/>
                <w:sz w:val="20"/>
                <w:szCs w:val="20"/>
              </w:rPr>
              <w:t>管</w:t>
            </w:r>
            <w:r>
              <w:rPr>
                <w:rFonts w:ascii="宋体" w:hAnsi="宋体" w:eastAsia="宋体" w:cs="宋体"/>
                <w:spacing w:val="4"/>
                <w:sz w:val="20"/>
                <w:szCs w:val="20"/>
              </w:rPr>
              <w:t xml:space="preserve">          </w:t>
            </w:r>
            <w:r>
              <w:rPr>
                <w:rFonts w:ascii="宋体" w:hAnsi="宋体" w:eastAsia="宋体" w:cs="宋体"/>
                <w:spacing w:val="8"/>
                <w:sz w:val="20"/>
                <w:szCs w:val="20"/>
              </w:rPr>
              <w:t>理</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3"/>
                <w:sz w:val="20"/>
                <w:szCs w:val="20"/>
              </w:rPr>
              <w:t xml:space="preserve">       </w:t>
            </w:r>
            <w:r>
              <w:rPr>
                <w:rFonts w:ascii="宋体" w:hAnsi="宋体" w:eastAsia="宋体" w:cs="宋体"/>
                <w:spacing w:val="8"/>
                <w:sz w:val="20"/>
                <w:szCs w:val="20"/>
              </w:rPr>
              <w:t>员</w:t>
            </w:r>
          </w:p>
        </w:tc>
        <w:tc>
          <w:tcPr>
            <w:tcW w:w="1374" w:type="dxa"/>
            <w:gridSpan w:val="2"/>
            <w:vAlign w:val="top"/>
          </w:tcPr>
          <w:p w14:paraId="54176D11">
            <w:pPr>
              <w:spacing w:before="140" w:line="228" w:lineRule="auto"/>
              <w:ind w:left="166"/>
              <w:rPr>
                <w:rFonts w:ascii="宋体" w:hAnsi="宋体" w:eastAsia="宋体" w:cs="宋体"/>
                <w:sz w:val="20"/>
                <w:szCs w:val="20"/>
              </w:rPr>
            </w:pPr>
            <w:r>
              <w:rPr>
                <w:rFonts w:ascii="宋体" w:hAnsi="宋体" w:eastAsia="宋体" w:cs="宋体"/>
                <w:spacing w:val="7"/>
                <w:sz w:val="20"/>
                <w:szCs w:val="20"/>
              </w:rPr>
              <w:t>主任中医师</w:t>
            </w:r>
          </w:p>
        </w:tc>
        <w:tc>
          <w:tcPr>
            <w:tcW w:w="1660" w:type="dxa"/>
            <w:vAlign w:val="top"/>
          </w:tcPr>
          <w:p w14:paraId="6BACA0F3">
            <w:pPr>
              <w:spacing w:before="140" w:line="228" w:lineRule="auto"/>
              <w:ind w:left="205"/>
              <w:rPr>
                <w:rFonts w:ascii="宋体" w:hAnsi="宋体" w:eastAsia="宋体" w:cs="宋体"/>
                <w:sz w:val="20"/>
                <w:szCs w:val="20"/>
              </w:rPr>
            </w:pPr>
            <w:r>
              <w:rPr>
                <w:rFonts w:ascii="宋体" w:hAnsi="宋体" w:eastAsia="宋体" w:cs="宋体"/>
                <w:spacing w:val="7"/>
                <w:sz w:val="20"/>
                <w:szCs w:val="20"/>
              </w:rPr>
              <w:t>副主任中医师</w:t>
            </w:r>
          </w:p>
        </w:tc>
        <w:tc>
          <w:tcPr>
            <w:tcW w:w="1452" w:type="dxa"/>
            <w:vAlign w:val="top"/>
          </w:tcPr>
          <w:p w14:paraId="076D9C4D">
            <w:pPr>
              <w:spacing w:before="140" w:line="228" w:lineRule="auto"/>
              <w:ind w:left="206"/>
              <w:rPr>
                <w:rFonts w:ascii="宋体" w:hAnsi="宋体" w:eastAsia="宋体" w:cs="宋体"/>
                <w:sz w:val="20"/>
                <w:szCs w:val="20"/>
              </w:rPr>
            </w:pPr>
            <w:r>
              <w:rPr>
                <w:rFonts w:ascii="宋体" w:hAnsi="宋体" w:eastAsia="宋体" w:cs="宋体"/>
                <w:spacing w:val="7"/>
                <w:sz w:val="20"/>
                <w:szCs w:val="20"/>
              </w:rPr>
              <w:t>主治中医师</w:t>
            </w:r>
          </w:p>
        </w:tc>
        <w:tc>
          <w:tcPr>
            <w:tcW w:w="1272" w:type="dxa"/>
            <w:vAlign w:val="top"/>
          </w:tcPr>
          <w:p w14:paraId="04AC693C">
            <w:pPr>
              <w:spacing w:before="140" w:line="228" w:lineRule="auto"/>
              <w:ind w:left="344"/>
              <w:rPr>
                <w:rFonts w:ascii="宋体" w:hAnsi="宋体" w:eastAsia="宋体" w:cs="宋体"/>
                <w:sz w:val="20"/>
                <w:szCs w:val="20"/>
              </w:rPr>
            </w:pPr>
            <w:r>
              <w:rPr>
                <w:rFonts w:ascii="宋体" w:hAnsi="宋体" w:eastAsia="宋体" w:cs="宋体"/>
                <w:sz w:val="20"/>
                <w:szCs w:val="20"/>
              </w:rPr>
              <w:t>中医师</w:t>
            </w:r>
          </w:p>
        </w:tc>
        <w:tc>
          <w:tcPr>
            <w:tcW w:w="1151" w:type="dxa"/>
            <w:vAlign w:val="top"/>
          </w:tcPr>
          <w:p w14:paraId="49D644DE">
            <w:pPr>
              <w:spacing w:before="140" w:line="228" w:lineRule="auto"/>
              <w:ind w:left="284"/>
              <w:rPr>
                <w:rFonts w:ascii="宋体" w:hAnsi="宋体" w:eastAsia="宋体" w:cs="宋体"/>
                <w:sz w:val="20"/>
                <w:szCs w:val="20"/>
              </w:rPr>
            </w:pPr>
            <w:r>
              <w:rPr>
                <w:rFonts w:ascii="宋体" w:hAnsi="宋体" w:eastAsia="宋体" w:cs="宋体"/>
                <w:sz w:val="20"/>
                <w:szCs w:val="20"/>
              </w:rPr>
              <w:t>中医士</w:t>
            </w:r>
          </w:p>
        </w:tc>
        <w:tc>
          <w:tcPr>
            <w:tcW w:w="1018" w:type="dxa"/>
            <w:tcBorders>
              <w:right w:val="nil"/>
            </w:tcBorders>
            <w:vAlign w:val="top"/>
          </w:tcPr>
          <w:p w14:paraId="60D1EF3F">
            <w:pPr>
              <w:rPr>
                <w:rFonts w:ascii="Arial"/>
                <w:sz w:val="21"/>
              </w:rPr>
            </w:pPr>
          </w:p>
        </w:tc>
      </w:tr>
      <w:tr w14:paraId="462DD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467E60B6">
            <w:pPr>
              <w:rPr>
                <w:rFonts w:ascii="Arial"/>
                <w:sz w:val="21"/>
              </w:rPr>
            </w:pPr>
          </w:p>
        </w:tc>
        <w:tc>
          <w:tcPr>
            <w:tcW w:w="1374" w:type="dxa"/>
            <w:gridSpan w:val="2"/>
            <w:vAlign w:val="top"/>
          </w:tcPr>
          <w:p w14:paraId="0DE5C4EB">
            <w:pPr>
              <w:rPr>
                <w:rFonts w:ascii="Arial"/>
                <w:sz w:val="21"/>
              </w:rPr>
            </w:pPr>
          </w:p>
        </w:tc>
        <w:tc>
          <w:tcPr>
            <w:tcW w:w="1660" w:type="dxa"/>
            <w:vAlign w:val="top"/>
          </w:tcPr>
          <w:p w14:paraId="15E24C66">
            <w:pPr>
              <w:rPr>
                <w:rFonts w:ascii="Arial"/>
                <w:sz w:val="21"/>
              </w:rPr>
            </w:pPr>
          </w:p>
        </w:tc>
        <w:tc>
          <w:tcPr>
            <w:tcW w:w="1452" w:type="dxa"/>
            <w:vAlign w:val="top"/>
          </w:tcPr>
          <w:p w14:paraId="651EFF86">
            <w:pPr>
              <w:rPr>
                <w:rFonts w:ascii="Arial"/>
                <w:sz w:val="21"/>
              </w:rPr>
            </w:pPr>
          </w:p>
        </w:tc>
        <w:tc>
          <w:tcPr>
            <w:tcW w:w="1272" w:type="dxa"/>
            <w:vAlign w:val="top"/>
          </w:tcPr>
          <w:p w14:paraId="7F40BB78">
            <w:pPr>
              <w:rPr>
                <w:rFonts w:ascii="Arial"/>
                <w:sz w:val="21"/>
              </w:rPr>
            </w:pPr>
          </w:p>
        </w:tc>
        <w:tc>
          <w:tcPr>
            <w:tcW w:w="1151" w:type="dxa"/>
            <w:vAlign w:val="top"/>
          </w:tcPr>
          <w:p w14:paraId="7E08A443">
            <w:pPr>
              <w:rPr>
                <w:rFonts w:ascii="Arial"/>
                <w:sz w:val="21"/>
              </w:rPr>
            </w:pPr>
          </w:p>
        </w:tc>
        <w:tc>
          <w:tcPr>
            <w:tcW w:w="1018" w:type="dxa"/>
            <w:tcBorders>
              <w:right w:val="nil"/>
            </w:tcBorders>
            <w:vAlign w:val="top"/>
          </w:tcPr>
          <w:p w14:paraId="2A8C0CA2">
            <w:pPr>
              <w:rPr>
                <w:rFonts w:ascii="Arial"/>
                <w:sz w:val="21"/>
              </w:rPr>
            </w:pPr>
          </w:p>
        </w:tc>
      </w:tr>
      <w:tr w14:paraId="35734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C4A05C1">
            <w:pPr>
              <w:rPr>
                <w:rFonts w:ascii="Arial"/>
                <w:sz w:val="21"/>
              </w:rPr>
            </w:pPr>
          </w:p>
        </w:tc>
        <w:tc>
          <w:tcPr>
            <w:tcW w:w="1374" w:type="dxa"/>
            <w:gridSpan w:val="2"/>
            <w:vAlign w:val="top"/>
          </w:tcPr>
          <w:p w14:paraId="37E69F9C">
            <w:pPr>
              <w:spacing w:before="134" w:line="228" w:lineRule="auto"/>
              <w:ind w:left="185"/>
              <w:rPr>
                <w:rFonts w:ascii="宋体" w:hAnsi="宋体" w:eastAsia="宋体" w:cs="宋体"/>
                <w:sz w:val="20"/>
                <w:szCs w:val="20"/>
              </w:rPr>
            </w:pPr>
            <w:r>
              <w:rPr>
                <w:rFonts w:ascii="宋体" w:hAnsi="宋体" w:eastAsia="宋体" w:cs="宋体"/>
                <w:spacing w:val="-1"/>
                <w:sz w:val="20"/>
                <w:szCs w:val="20"/>
              </w:rPr>
              <w:t>主任西医师</w:t>
            </w:r>
          </w:p>
        </w:tc>
        <w:tc>
          <w:tcPr>
            <w:tcW w:w="1660" w:type="dxa"/>
            <w:vAlign w:val="top"/>
          </w:tcPr>
          <w:p w14:paraId="1B66BE12">
            <w:pPr>
              <w:spacing w:before="134" w:line="228" w:lineRule="auto"/>
              <w:ind w:left="227"/>
              <w:rPr>
                <w:rFonts w:ascii="宋体" w:hAnsi="宋体" w:eastAsia="宋体" w:cs="宋体"/>
                <w:sz w:val="20"/>
                <w:szCs w:val="20"/>
              </w:rPr>
            </w:pPr>
            <w:r>
              <w:rPr>
                <w:rFonts w:ascii="宋体" w:hAnsi="宋体" w:eastAsia="宋体" w:cs="宋体"/>
                <w:sz w:val="20"/>
                <w:szCs w:val="20"/>
              </w:rPr>
              <w:t>副主任西医师</w:t>
            </w:r>
          </w:p>
        </w:tc>
        <w:tc>
          <w:tcPr>
            <w:tcW w:w="1452" w:type="dxa"/>
            <w:vAlign w:val="top"/>
          </w:tcPr>
          <w:p w14:paraId="60882E6F">
            <w:pPr>
              <w:spacing w:before="134" w:line="228" w:lineRule="auto"/>
              <w:ind w:left="225"/>
              <w:rPr>
                <w:rFonts w:ascii="宋体" w:hAnsi="宋体" w:eastAsia="宋体" w:cs="宋体"/>
                <w:sz w:val="20"/>
                <w:szCs w:val="20"/>
              </w:rPr>
            </w:pPr>
            <w:r>
              <w:rPr>
                <w:rFonts w:ascii="宋体" w:hAnsi="宋体" w:eastAsia="宋体" w:cs="宋体"/>
                <w:spacing w:val="-1"/>
                <w:sz w:val="20"/>
                <w:szCs w:val="20"/>
              </w:rPr>
              <w:t>主治西医师</w:t>
            </w:r>
          </w:p>
        </w:tc>
        <w:tc>
          <w:tcPr>
            <w:tcW w:w="1272" w:type="dxa"/>
            <w:vAlign w:val="top"/>
          </w:tcPr>
          <w:p w14:paraId="65577E4A">
            <w:pPr>
              <w:spacing w:before="134" w:line="228" w:lineRule="auto"/>
              <w:ind w:left="349"/>
              <w:rPr>
                <w:rFonts w:ascii="宋体" w:hAnsi="宋体" w:eastAsia="宋体" w:cs="宋体"/>
                <w:sz w:val="20"/>
                <w:szCs w:val="20"/>
              </w:rPr>
            </w:pPr>
            <w:r>
              <w:rPr>
                <w:rFonts w:ascii="宋体" w:hAnsi="宋体" w:eastAsia="宋体" w:cs="宋体"/>
                <w:spacing w:val="-9"/>
                <w:sz w:val="20"/>
                <w:szCs w:val="20"/>
              </w:rPr>
              <w:t>西医师</w:t>
            </w:r>
          </w:p>
        </w:tc>
        <w:tc>
          <w:tcPr>
            <w:tcW w:w="1151" w:type="dxa"/>
            <w:vAlign w:val="top"/>
          </w:tcPr>
          <w:p w14:paraId="140CBE2E">
            <w:pPr>
              <w:spacing w:before="135" w:line="231" w:lineRule="auto"/>
              <w:ind w:left="291"/>
              <w:rPr>
                <w:rFonts w:ascii="宋体" w:hAnsi="宋体" w:eastAsia="宋体" w:cs="宋体"/>
                <w:sz w:val="20"/>
                <w:szCs w:val="20"/>
              </w:rPr>
            </w:pPr>
            <w:r>
              <w:rPr>
                <w:rFonts w:ascii="宋体" w:hAnsi="宋体" w:eastAsia="宋体" w:cs="宋体"/>
                <w:spacing w:val="-9"/>
                <w:sz w:val="20"/>
                <w:szCs w:val="20"/>
              </w:rPr>
              <w:t>西医士</w:t>
            </w:r>
          </w:p>
        </w:tc>
        <w:tc>
          <w:tcPr>
            <w:tcW w:w="1018" w:type="dxa"/>
            <w:tcBorders>
              <w:right w:val="nil"/>
            </w:tcBorders>
            <w:vAlign w:val="top"/>
          </w:tcPr>
          <w:p w14:paraId="48E3E4E8">
            <w:pPr>
              <w:rPr>
                <w:rFonts w:ascii="Arial"/>
                <w:sz w:val="21"/>
              </w:rPr>
            </w:pPr>
          </w:p>
        </w:tc>
      </w:tr>
      <w:tr w14:paraId="1DCE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92DBB77">
            <w:pPr>
              <w:rPr>
                <w:rFonts w:ascii="Arial"/>
                <w:sz w:val="21"/>
              </w:rPr>
            </w:pPr>
          </w:p>
        </w:tc>
        <w:tc>
          <w:tcPr>
            <w:tcW w:w="1374" w:type="dxa"/>
            <w:gridSpan w:val="2"/>
            <w:vAlign w:val="top"/>
          </w:tcPr>
          <w:p w14:paraId="4D12FE56">
            <w:pPr>
              <w:rPr>
                <w:rFonts w:ascii="Arial"/>
                <w:sz w:val="21"/>
              </w:rPr>
            </w:pPr>
          </w:p>
        </w:tc>
        <w:tc>
          <w:tcPr>
            <w:tcW w:w="1660" w:type="dxa"/>
            <w:vAlign w:val="top"/>
          </w:tcPr>
          <w:p w14:paraId="1A352D8F">
            <w:pPr>
              <w:rPr>
                <w:rFonts w:ascii="Arial"/>
                <w:sz w:val="21"/>
              </w:rPr>
            </w:pPr>
          </w:p>
        </w:tc>
        <w:tc>
          <w:tcPr>
            <w:tcW w:w="1452" w:type="dxa"/>
            <w:vAlign w:val="top"/>
          </w:tcPr>
          <w:p w14:paraId="3F7B9B82">
            <w:pPr>
              <w:rPr>
                <w:rFonts w:ascii="Arial"/>
                <w:sz w:val="21"/>
              </w:rPr>
            </w:pPr>
          </w:p>
        </w:tc>
        <w:tc>
          <w:tcPr>
            <w:tcW w:w="1272" w:type="dxa"/>
            <w:vAlign w:val="top"/>
          </w:tcPr>
          <w:p w14:paraId="6C9DD77B">
            <w:pPr>
              <w:rPr>
                <w:rFonts w:ascii="Arial"/>
                <w:sz w:val="21"/>
              </w:rPr>
            </w:pPr>
          </w:p>
        </w:tc>
        <w:tc>
          <w:tcPr>
            <w:tcW w:w="1151" w:type="dxa"/>
            <w:vAlign w:val="top"/>
          </w:tcPr>
          <w:p w14:paraId="7C7E468D">
            <w:pPr>
              <w:rPr>
                <w:rFonts w:ascii="Arial"/>
                <w:sz w:val="21"/>
              </w:rPr>
            </w:pPr>
          </w:p>
        </w:tc>
        <w:tc>
          <w:tcPr>
            <w:tcW w:w="1018" w:type="dxa"/>
            <w:tcBorders>
              <w:right w:val="nil"/>
            </w:tcBorders>
            <w:vAlign w:val="top"/>
          </w:tcPr>
          <w:p w14:paraId="74C0C7B1">
            <w:pPr>
              <w:rPr>
                <w:rFonts w:ascii="Arial"/>
                <w:sz w:val="21"/>
              </w:rPr>
            </w:pPr>
          </w:p>
        </w:tc>
      </w:tr>
      <w:tr w14:paraId="52663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705DE703">
            <w:pPr>
              <w:rPr>
                <w:rFonts w:ascii="Arial"/>
                <w:sz w:val="21"/>
              </w:rPr>
            </w:pPr>
          </w:p>
        </w:tc>
        <w:tc>
          <w:tcPr>
            <w:tcW w:w="1374" w:type="dxa"/>
            <w:gridSpan w:val="2"/>
            <w:vAlign w:val="top"/>
          </w:tcPr>
          <w:p w14:paraId="6C8AF694">
            <w:pPr>
              <w:spacing w:before="135" w:line="228" w:lineRule="auto"/>
              <w:ind w:left="207"/>
              <w:rPr>
                <w:rFonts w:ascii="宋体" w:hAnsi="宋体" w:eastAsia="宋体" w:cs="宋体"/>
                <w:sz w:val="20"/>
                <w:szCs w:val="20"/>
              </w:rPr>
            </w:pPr>
            <w:r>
              <w:rPr>
                <w:rFonts w:ascii="宋体" w:hAnsi="宋体" w:eastAsia="宋体" w:cs="宋体"/>
                <w:spacing w:val="-3"/>
                <w:sz w:val="20"/>
                <w:szCs w:val="20"/>
              </w:rPr>
              <w:t>主任中药师</w:t>
            </w:r>
          </w:p>
        </w:tc>
        <w:tc>
          <w:tcPr>
            <w:tcW w:w="1660" w:type="dxa"/>
            <w:vAlign w:val="top"/>
          </w:tcPr>
          <w:p w14:paraId="2B9702B5">
            <w:pPr>
              <w:spacing w:before="135" w:line="228" w:lineRule="auto"/>
              <w:ind w:left="325"/>
              <w:rPr>
                <w:rFonts w:ascii="宋体" w:hAnsi="宋体" w:eastAsia="宋体" w:cs="宋体"/>
                <w:sz w:val="20"/>
                <w:szCs w:val="20"/>
              </w:rPr>
            </w:pPr>
            <w:r>
              <w:rPr>
                <w:rFonts w:ascii="宋体" w:hAnsi="宋体" w:eastAsia="宋体" w:cs="宋体"/>
                <w:spacing w:val="-21"/>
                <w:sz w:val="20"/>
                <w:szCs w:val="20"/>
              </w:rPr>
              <w:t>副主任中药师</w:t>
            </w:r>
          </w:p>
        </w:tc>
        <w:tc>
          <w:tcPr>
            <w:tcW w:w="1452" w:type="dxa"/>
            <w:vAlign w:val="top"/>
          </w:tcPr>
          <w:p w14:paraId="0EA7F4EA">
            <w:pPr>
              <w:spacing w:before="135" w:line="228" w:lineRule="auto"/>
              <w:ind w:left="247"/>
              <w:rPr>
                <w:rFonts w:ascii="宋体" w:hAnsi="宋体" w:eastAsia="宋体" w:cs="宋体"/>
                <w:sz w:val="20"/>
                <w:szCs w:val="20"/>
              </w:rPr>
            </w:pPr>
            <w:r>
              <w:rPr>
                <w:rFonts w:ascii="宋体" w:hAnsi="宋体" w:eastAsia="宋体" w:cs="宋体"/>
                <w:spacing w:val="-3"/>
                <w:sz w:val="20"/>
                <w:szCs w:val="20"/>
              </w:rPr>
              <w:t>主管中药师</w:t>
            </w:r>
          </w:p>
        </w:tc>
        <w:tc>
          <w:tcPr>
            <w:tcW w:w="1272" w:type="dxa"/>
            <w:vAlign w:val="top"/>
          </w:tcPr>
          <w:p w14:paraId="52E1FAA1">
            <w:pPr>
              <w:spacing w:before="135" w:line="228" w:lineRule="auto"/>
              <w:ind w:left="385"/>
              <w:rPr>
                <w:rFonts w:ascii="宋体" w:hAnsi="宋体" w:eastAsia="宋体" w:cs="宋体"/>
                <w:sz w:val="20"/>
                <w:szCs w:val="20"/>
              </w:rPr>
            </w:pPr>
            <w:r>
              <w:rPr>
                <w:rFonts w:ascii="宋体" w:hAnsi="宋体" w:eastAsia="宋体" w:cs="宋体"/>
                <w:spacing w:val="-17"/>
                <w:sz w:val="20"/>
                <w:szCs w:val="20"/>
              </w:rPr>
              <w:t>中药师</w:t>
            </w:r>
          </w:p>
        </w:tc>
        <w:tc>
          <w:tcPr>
            <w:tcW w:w="1151" w:type="dxa"/>
            <w:vAlign w:val="top"/>
          </w:tcPr>
          <w:p w14:paraId="5500E553">
            <w:pPr>
              <w:spacing w:before="136" w:line="228" w:lineRule="auto"/>
              <w:ind w:left="325"/>
              <w:rPr>
                <w:rFonts w:ascii="宋体" w:hAnsi="宋体" w:eastAsia="宋体" w:cs="宋体"/>
                <w:sz w:val="20"/>
                <w:szCs w:val="20"/>
              </w:rPr>
            </w:pPr>
            <w:r>
              <w:rPr>
                <w:rFonts w:ascii="宋体" w:hAnsi="宋体" w:eastAsia="宋体" w:cs="宋体"/>
                <w:spacing w:val="-17"/>
                <w:sz w:val="20"/>
                <w:szCs w:val="20"/>
              </w:rPr>
              <w:t>中药士</w:t>
            </w:r>
          </w:p>
        </w:tc>
        <w:tc>
          <w:tcPr>
            <w:tcW w:w="1018" w:type="dxa"/>
            <w:tcBorders>
              <w:right w:val="nil"/>
            </w:tcBorders>
            <w:vAlign w:val="top"/>
          </w:tcPr>
          <w:p w14:paraId="57C10048">
            <w:pPr>
              <w:rPr>
                <w:rFonts w:ascii="Arial"/>
                <w:sz w:val="21"/>
              </w:rPr>
            </w:pPr>
          </w:p>
        </w:tc>
      </w:tr>
      <w:tr w14:paraId="3F389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7DD41651">
            <w:pPr>
              <w:rPr>
                <w:rFonts w:ascii="Arial"/>
                <w:sz w:val="21"/>
              </w:rPr>
            </w:pPr>
          </w:p>
        </w:tc>
        <w:tc>
          <w:tcPr>
            <w:tcW w:w="1374" w:type="dxa"/>
            <w:gridSpan w:val="2"/>
            <w:vAlign w:val="top"/>
          </w:tcPr>
          <w:p w14:paraId="4894C8C5">
            <w:pPr>
              <w:rPr>
                <w:rFonts w:ascii="Arial"/>
                <w:sz w:val="21"/>
              </w:rPr>
            </w:pPr>
          </w:p>
        </w:tc>
        <w:tc>
          <w:tcPr>
            <w:tcW w:w="1660" w:type="dxa"/>
            <w:vAlign w:val="top"/>
          </w:tcPr>
          <w:p w14:paraId="5E730AA9">
            <w:pPr>
              <w:rPr>
                <w:rFonts w:ascii="Arial"/>
                <w:sz w:val="21"/>
              </w:rPr>
            </w:pPr>
          </w:p>
        </w:tc>
        <w:tc>
          <w:tcPr>
            <w:tcW w:w="1452" w:type="dxa"/>
            <w:vAlign w:val="top"/>
          </w:tcPr>
          <w:p w14:paraId="23DA34E6">
            <w:pPr>
              <w:rPr>
                <w:rFonts w:ascii="Arial"/>
                <w:sz w:val="21"/>
              </w:rPr>
            </w:pPr>
          </w:p>
        </w:tc>
        <w:tc>
          <w:tcPr>
            <w:tcW w:w="1272" w:type="dxa"/>
            <w:vAlign w:val="top"/>
          </w:tcPr>
          <w:p w14:paraId="5C4D1471">
            <w:pPr>
              <w:rPr>
                <w:rFonts w:ascii="Arial"/>
                <w:sz w:val="21"/>
              </w:rPr>
            </w:pPr>
          </w:p>
        </w:tc>
        <w:tc>
          <w:tcPr>
            <w:tcW w:w="1151" w:type="dxa"/>
            <w:vAlign w:val="top"/>
          </w:tcPr>
          <w:p w14:paraId="2B608C9A">
            <w:pPr>
              <w:rPr>
                <w:rFonts w:ascii="Arial"/>
                <w:sz w:val="21"/>
              </w:rPr>
            </w:pPr>
          </w:p>
        </w:tc>
        <w:tc>
          <w:tcPr>
            <w:tcW w:w="1018" w:type="dxa"/>
            <w:tcBorders>
              <w:right w:val="nil"/>
            </w:tcBorders>
            <w:vAlign w:val="top"/>
          </w:tcPr>
          <w:p w14:paraId="6F23BE6D">
            <w:pPr>
              <w:rPr>
                <w:rFonts w:ascii="Arial"/>
                <w:sz w:val="21"/>
              </w:rPr>
            </w:pPr>
          </w:p>
        </w:tc>
      </w:tr>
      <w:tr w14:paraId="4E683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1E940600">
            <w:pPr>
              <w:rPr>
                <w:rFonts w:ascii="Arial"/>
                <w:sz w:val="21"/>
              </w:rPr>
            </w:pPr>
          </w:p>
        </w:tc>
        <w:tc>
          <w:tcPr>
            <w:tcW w:w="1374" w:type="dxa"/>
            <w:gridSpan w:val="2"/>
            <w:vAlign w:val="top"/>
          </w:tcPr>
          <w:p w14:paraId="2AC2D40F">
            <w:pPr>
              <w:spacing w:before="136" w:line="228" w:lineRule="auto"/>
              <w:ind w:left="207"/>
              <w:rPr>
                <w:rFonts w:ascii="宋体" w:hAnsi="宋体" w:eastAsia="宋体" w:cs="宋体"/>
                <w:sz w:val="20"/>
                <w:szCs w:val="20"/>
              </w:rPr>
            </w:pPr>
            <w:r>
              <w:rPr>
                <w:rFonts w:ascii="宋体" w:hAnsi="宋体" w:eastAsia="宋体" w:cs="宋体"/>
                <w:spacing w:val="-3"/>
                <w:sz w:val="20"/>
                <w:szCs w:val="20"/>
              </w:rPr>
              <w:t>主任西药师</w:t>
            </w:r>
          </w:p>
        </w:tc>
        <w:tc>
          <w:tcPr>
            <w:tcW w:w="1660" w:type="dxa"/>
            <w:vAlign w:val="top"/>
          </w:tcPr>
          <w:p w14:paraId="1E8D1C87">
            <w:pPr>
              <w:spacing w:before="136" w:line="228" w:lineRule="auto"/>
              <w:ind w:left="325"/>
              <w:rPr>
                <w:rFonts w:ascii="宋体" w:hAnsi="宋体" w:eastAsia="宋体" w:cs="宋体"/>
                <w:sz w:val="20"/>
                <w:szCs w:val="20"/>
              </w:rPr>
            </w:pPr>
            <w:r>
              <w:rPr>
                <w:rFonts w:ascii="宋体" w:hAnsi="宋体" w:eastAsia="宋体" w:cs="宋体"/>
                <w:spacing w:val="-20"/>
                <w:w w:val="99"/>
                <w:sz w:val="20"/>
                <w:szCs w:val="20"/>
              </w:rPr>
              <w:t>副主任西药师</w:t>
            </w:r>
          </w:p>
        </w:tc>
        <w:tc>
          <w:tcPr>
            <w:tcW w:w="1452" w:type="dxa"/>
            <w:vAlign w:val="top"/>
          </w:tcPr>
          <w:p w14:paraId="7109BA78">
            <w:pPr>
              <w:spacing w:before="136" w:line="228" w:lineRule="auto"/>
              <w:ind w:left="247"/>
              <w:rPr>
                <w:rFonts w:ascii="宋体" w:hAnsi="宋体" w:eastAsia="宋体" w:cs="宋体"/>
                <w:sz w:val="20"/>
                <w:szCs w:val="20"/>
              </w:rPr>
            </w:pPr>
            <w:r>
              <w:rPr>
                <w:rFonts w:ascii="宋体" w:hAnsi="宋体" w:eastAsia="宋体" w:cs="宋体"/>
                <w:spacing w:val="-3"/>
                <w:sz w:val="20"/>
                <w:szCs w:val="20"/>
              </w:rPr>
              <w:t>主管西药师</w:t>
            </w:r>
          </w:p>
        </w:tc>
        <w:tc>
          <w:tcPr>
            <w:tcW w:w="1272" w:type="dxa"/>
            <w:vAlign w:val="top"/>
          </w:tcPr>
          <w:p w14:paraId="4A7E46C2">
            <w:pPr>
              <w:spacing w:before="136" w:line="228" w:lineRule="auto"/>
              <w:ind w:left="370"/>
              <w:rPr>
                <w:rFonts w:ascii="宋体" w:hAnsi="宋体" w:eastAsia="宋体" w:cs="宋体"/>
                <w:sz w:val="20"/>
                <w:szCs w:val="20"/>
              </w:rPr>
            </w:pPr>
            <w:r>
              <w:rPr>
                <w:rFonts w:ascii="宋体" w:hAnsi="宋体" w:eastAsia="宋体" w:cs="宋体"/>
                <w:spacing w:val="-12"/>
                <w:sz w:val="20"/>
                <w:szCs w:val="20"/>
              </w:rPr>
              <w:t>西药师</w:t>
            </w:r>
          </w:p>
        </w:tc>
        <w:tc>
          <w:tcPr>
            <w:tcW w:w="1151" w:type="dxa"/>
            <w:vAlign w:val="top"/>
          </w:tcPr>
          <w:p w14:paraId="0618B570">
            <w:pPr>
              <w:spacing w:before="136" w:line="228" w:lineRule="auto"/>
              <w:ind w:left="310"/>
              <w:rPr>
                <w:rFonts w:ascii="宋体" w:hAnsi="宋体" w:eastAsia="宋体" w:cs="宋体"/>
                <w:sz w:val="20"/>
                <w:szCs w:val="20"/>
              </w:rPr>
            </w:pPr>
            <w:r>
              <w:rPr>
                <w:rFonts w:ascii="宋体" w:hAnsi="宋体" w:eastAsia="宋体" w:cs="宋体"/>
                <w:spacing w:val="-12"/>
                <w:sz w:val="20"/>
                <w:szCs w:val="20"/>
              </w:rPr>
              <w:t>西药士</w:t>
            </w:r>
          </w:p>
        </w:tc>
        <w:tc>
          <w:tcPr>
            <w:tcW w:w="1018" w:type="dxa"/>
            <w:tcBorders>
              <w:right w:val="nil"/>
            </w:tcBorders>
            <w:vAlign w:val="top"/>
          </w:tcPr>
          <w:p w14:paraId="761F405C">
            <w:pPr>
              <w:rPr>
                <w:rFonts w:ascii="Arial"/>
                <w:sz w:val="21"/>
              </w:rPr>
            </w:pPr>
          </w:p>
        </w:tc>
      </w:tr>
      <w:tr w14:paraId="38EE6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4AD5F512">
            <w:pPr>
              <w:rPr>
                <w:rFonts w:ascii="Arial"/>
                <w:sz w:val="21"/>
              </w:rPr>
            </w:pPr>
          </w:p>
        </w:tc>
        <w:tc>
          <w:tcPr>
            <w:tcW w:w="1374" w:type="dxa"/>
            <w:gridSpan w:val="2"/>
            <w:vAlign w:val="top"/>
          </w:tcPr>
          <w:p w14:paraId="1865222D">
            <w:pPr>
              <w:rPr>
                <w:rFonts w:ascii="Arial"/>
                <w:sz w:val="21"/>
              </w:rPr>
            </w:pPr>
          </w:p>
        </w:tc>
        <w:tc>
          <w:tcPr>
            <w:tcW w:w="1660" w:type="dxa"/>
            <w:vAlign w:val="top"/>
          </w:tcPr>
          <w:p w14:paraId="2227AE9B">
            <w:pPr>
              <w:rPr>
                <w:rFonts w:ascii="Arial"/>
                <w:sz w:val="21"/>
              </w:rPr>
            </w:pPr>
          </w:p>
        </w:tc>
        <w:tc>
          <w:tcPr>
            <w:tcW w:w="1452" w:type="dxa"/>
            <w:vAlign w:val="top"/>
          </w:tcPr>
          <w:p w14:paraId="76FC2B3A">
            <w:pPr>
              <w:rPr>
                <w:rFonts w:ascii="Arial"/>
                <w:sz w:val="21"/>
              </w:rPr>
            </w:pPr>
          </w:p>
        </w:tc>
        <w:tc>
          <w:tcPr>
            <w:tcW w:w="1272" w:type="dxa"/>
            <w:vAlign w:val="top"/>
          </w:tcPr>
          <w:p w14:paraId="404CFCBE">
            <w:pPr>
              <w:rPr>
                <w:rFonts w:ascii="Arial"/>
                <w:sz w:val="21"/>
              </w:rPr>
            </w:pPr>
          </w:p>
        </w:tc>
        <w:tc>
          <w:tcPr>
            <w:tcW w:w="1151" w:type="dxa"/>
            <w:vAlign w:val="top"/>
          </w:tcPr>
          <w:p w14:paraId="3F520984">
            <w:pPr>
              <w:rPr>
                <w:rFonts w:ascii="Arial"/>
                <w:sz w:val="21"/>
              </w:rPr>
            </w:pPr>
          </w:p>
        </w:tc>
        <w:tc>
          <w:tcPr>
            <w:tcW w:w="1018" w:type="dxa"/>
            <w:tcBorders>
              <w:right w:val="nil"/>
            </w:tcBorders>
            <w:vAlign w:val="top"/>
          </w:tcPr>
          <w:p w14:paraId="7937F76C">
            <w:pPr>
              <w:rPr>
                <w:rFonts w:ascii="Arial"/>
                <w:sz w:val="21"/>
              </w:rPr>
            </w:pPr>
          </w:p>
        </w:tc>
      </w:tr>
      <w:tr w14:paraId="037A0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A91E65F">
            <w:pPr>
              <w:rPr>
                <w:rFonts w:ascii="Arial"/>
                <w:sz w:val="21"/>
              </w:rPr>
            </w:pPr>
          </w:p>
        </w:tc>
        <w:tc>
          <w:tcPr>
            <w:tcW w:w="1374" w:type="dxa"/>
            <w:gridSpan w:val="2"/>
            <w:vAlign w:val="top"/>
          </w:tcPr>
          <w:p w14:paraId="3EFA6610">
            <w:pPr>
              <w:spacing w:before="134" w:line="228" w:lineRule="auto"/>
              <w:ind w:left="271"/>
              <w:rPr>
                <w:rFonts w:ascii="宋体" w:hAnsi="宋体" w:eastAsia="宋体" w:cs="宋体"/>
                <w:sz w:val="20"/>
                <w:szCs w:val="20"/>
              </w:rPr>
            </w:pPr>
            <w:r>
              <w:rPr>
                <w:rFonts w:ascii="宋体" w:hAnsi="宋体" w:eastAsia="宋体" w:cs="宋体"/>
                <w:spacing w:val="6"/>
                <w:sz w:val="20"/>
                <w:szCs w:val="20"/>
              </w:rPr>
              <w:t>主任护师</w:t>
            </w:r>
          </w:p>
        </w:tc>
        <w:tc>
          <w:tcPr>
            <w:tcW w:w="1660" w:type="dxa"/>
            <w:vAlign w:val="top"/>
          </w:tcPr>
          <w:p w14:paraId="6548841C">
            <w:pPr>
              <w:spacing w:before="134" w:line="228" w:lineRule="auto"/>
              <w:ind w:left="311"/>
              <w:rPr>
                <w:rFonts w:ascii="宋体" w:hAnsi="宋体" w:eastAsia="宋体" w:cs="宋体"/>
                <w:sz w:val="20"/>
                <w:szCs w:val="20"/>
              </w:rPr>
            </w:pPr>
            <w:r>
              <w:rPr>
                <w:rFonts w:ascii="宋体" w:hAnsi="宋体" w:eastAsia="宋体" w:cs="宋体"/>
                <w:spacing w:val="7"/>
                <w:sz w:val="20"/>
                <w:szCs w:val="20"/>
              </w:rPr>
              <w:t>副主任护师</w:t>
            </w:r>
          </w:p>
        </w:tc>
        <w:tc>
          <w:tcPr>
            <w:tcW w:w="1452" w:type="dxa"/>
            <w:vAlign w:val="top"/>
          </w:tcPr>
          <w:p w14:paraId="227C309D">
            <w:pPr>
              <w:spacing w:before="134" w:line="228" w:lineRule="auto"/>
              <w:ind w:left="312"/>
              <w:rPr>
                <w:rFonts w:ascii="宋体" w:hAnsi="宋体" w:eastAsia="宋体" w:cs="宋体"/>
                <w:sz w:val="20"/>
                <w:szCs w:val="20"/>
              </w:rPr>
            </w:pPr>
            <w:r>
              <w:rPr>
                <w:rFonts w:ascii="宋体" w:hAnsi="宋体" w:eastAsia="宋体" w:cs="宋体"/>
                <w:spacing w:val="6"/>
                <w:sz w:val="20"/>
                <w:szCs w:val="20"/>
              </w:rPr>
              <w:t>主管护师</w:t>
            </w:r>
          </w:p>
        </w:tc>
        <w:tc>
          <w:tcPr>
            <w:tcW w:w="1272" w:type="dxa"/>
            <w:vAlign w:val="top"/>
          </w:tcPr>
          <w:p w14:paraId="2F9493E1">
            <w:pPr>
              <w:spacing w:before="134" w:line="228" w:lineRule="auto"/>
              <w:ind w:left="325"/>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师</w:t>
            </w:r>
          </w:p>
        </w:tc>
        <w:tc>
          <w:tcPr>
            <w:tcW w:w="1151" w:type="dxa"/>
            <w:vAlign w:val="top"/>
          </w:tcPr>
          <w:p w14:paraId="293A60B2">
            <w:pPr>
              <w:spacing w:before="135" w:line="228" w:lineRule="auto"/>
              <w:ind w:left="265"/>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士</w:t>
            </w:r>
          </w:p>
        </w:tc>
        <w:tc>
          <w:tcPr>
            <w:tcW w:w="1018" w:type="dxa"/>
            <w:tcBorders>
              <w:right w:val="nil"/>
            </w:tcBorders>
            <w:vAlign w:val="top"/>
          </w:tcPr>
          <w:p w14:paraId="2F11790E">
            <w:pPr>
              <w:rPr>
                <w:rFonts w:ascii="Arial"/>
                <w:sz w:val="21"/>
              </w:rPr>
            </w:pPr>
          </w:p>
        </w:tc>
      </w:tr>
      <w:tr w14:paraId="619B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2DB370FE">
            <w:pPr>
              <w:rPr>
                <w:rFonts w:ascii="Arial"/>
                <w:sz w:val="21"/>
              </w:rPr>
            </w:pPr>
          </w:p>
        </w:tc>
        <w:tc>
          <w:tcPr>
            <w:tcW w:w="1374" w:type="dxa"/>
            <w:gridSpan w:val="2"/>
            <w:vAlign w:val="top"/>
          </w:tcPr>
          <w:p w14:paraId="76D53468">
            <w:pPr>
              <w:rPr>
                <w:rFonts w:ascii="Arial"/>
                <w:sz w:val="21"/>
              </w:rPr>
            </w:pPr>
          </w:p>
        </w:tc>
        <w:tc>
          <w:tcPr>
            <w:tcW w:w="1660" w:type="dxa"/>
            <w:vAlign w:val="top"/>
          </w:tcPr>
          <w:p w14:paraId="6A897B3C">
            <w:pPr>
              <w:rPr>
                <w:rFonts w:ascii="Arial"/>
                <w:sz w:val="21"/>
              </w:rPr>
            </w:pPr>
          </w:p>
        </w:tc>
        <w:tc>
          <w:tcPr>
            <w:tcW w:w="1452" w:type="dxa"/>
            <w:vAlign w:val="top"/>
          </w:tcPr>
          <w:p w14:paraId="2E7E281F">
            <w:pPr>
              <w:rPr>
                <w:rFonts w:ascii="Arial"/>
                <w:sz w:val="21"/>
              </w:rPr>
            </w:pPr>
          </w:p>
        </w:tc>
        <w:tc>
          <w:tcPr>
            <w:tcW w:w="1272" w:type="dxa"/>
            <w:vAlign w:val="top"/>
          </w:tcPr>
          <w:p w14:paraId="48E992E4">
            <w:pPr>
              <w:rPr>
                <w:rFonts w:ascii="Arial"/>
                <w:sz w:val="21"/>
              </w:rPr>
            </w:pPr>
          </w:p>
        </w:tc>
        <w:tc>
          <w:tcPr>
            <w:tcW w:w="1151" w:type="dxa"/>
            <w:vAlign w:val="top"/>
          </w:tcPr>
          <w:p w14:paraId="33A016B5">
            <w:pPr>
              <w:rPr>
                <w:rFonts w:ascii="Arial"/>
                <w:sz w:val="21"/>
              </w:rPr>
            </w:pPr>
          </w:p>
        </w:tc>
        <w:tc>
          <w:tcPr>
            <w:tcW w:w="1018" w:type="dxa"/>
            <w:tcBorders>
              <w:right w:val="nil"/>
            </w:tcBorders>
            <w:vAlign w:val="top"/>
          </w:tcPr>
          <w:p w14:paraId="0375EB39">
            <w:pPr>
              <w:rPr>
                <w:rFonts w:ascii="Arial"/>
                <w:sz w:val="21"/>
              </w:rPr>
            </w:pPr>
          </w:p>
        </w:tc>
      </w:tr>
      <w:tr w14:paraId="796F8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339D2A82">
            <w:pPr>
              <w:rPr>
                <w:rFonts w:ascii="Arial"/>
                <w:sz w:val="21"/>
              </w:rPr>
            </w:pPr>
          </w:p>
        </w:tc>
        <w:tc>
          <w:tcPr>
            <w:tcW w:w="1374" w:type="dxa"/>
            <w:gridSpan w:val="2"/>
            <w:vAlign w:val="top"/>
          </w:tcPr>
          <w:p w14:paraId="0F6138CE">
            <w:pPr>
              <w:spacing w:before="135" w:line="228" w:lineRule="auto"/>
              <w:ind w:left="271"/>
              <w:rPr>
                <w:rFonts w:ascii="宋体" w:hAnsi="宋体" w:eastAsia="宋体" w:cs="宋体"/>
                <w:sz w:val="20"/>
                <w:szCs w:val="20"/>
              </w:rPr>
            </w:pPr>
            <w:r>
              <w:rPr>
                <w:rFonts w:ascii="宋体" w:hAnsi="宋体" w:eastAsia="宋体" w:cs="宋体"/>
                <w:spacing w:val="6"/>
                <w:sz w:val="20"/>
                <w:szCs w:val="20"/>
              </w:rPr>
              <w:t>主任技师</w:t>
            </w:r>
          </w:p>
        </w:tc>
        <w:tc>
          <w:tcPr>
            <w:tcW w:w="1660" w:type="dxa"/>
            <w:vAlign w:val="top"/>
          </w:tcPr>
          <w:p w14:paraId="01557DD5">
            <w:pPr>
              <w:spacing w:before="135" w:line="228" w:lineRule="auto"/>
              <w:ind w:left="311"/>
              <w:rPr>
                <w:rFonts w:ascii="宋体" w:hAnsi="宋体" w:eastAsia="宋体" w:cs="宋体"/>
                <w:sz w:val="20"/>
                <w:szCs w:val="20"/>
              </w:rPr>
            </w:pPr>
            <w:r>
              <w:rPr>
                <w:rFonts w:ascii="宋体" w:hAnsi="宋体" w:eastAsia="宋体" w:cs="宋体"/>
                <w:spacing w:val="7"/>
                <w:sz w:val="20"/>
                <w:szCs w:val="20"/>
              </w:rPr>
              <w:t>副主任技师</w:t>
            </w:r>
          </w:p>
        </w:tc>
        <w:tc>
          <w:tcPr>
            <w:tcW w:w="1452" w:type="dxa"/>
            <w:vAlign w:val="top"/>
          </w:tcPr>
          <w:p w14:paraId="415F8C6B">
            <w:pPr>
              <w:spacing w:before="135" w:line="228" w:lineRule="auto"/>
              <w:ind w:left="312"/>
              <w:rPr>
                <w:rFonts w:ascii="宋体" w:hAnsi="宋体" w:eastAsia="宋体" w:cs="宋体"/>
                <w:sz w:val="20"/>
                <w:szCs w:val="20"/>
              </w:rPr>
            </w:pPr>
            <w:r>
              <w:rPr>
                <w:rFonts w:ascii="宋体" w:hAnsi="宋体" w:eastAsia="宋体" w:cs="宋体"/>
                <w:spacing w:val="6"/>
                <w:sz w:val="20"/>
                <w:szCs w:val="20"/>
              </w:rPr>
              <w:t>主管技师</w:t>
            </w:r>
          </w:p>
        </w:tc>
        <w:tc>
          <w:tcPr>
            <w:tcW w:w="1272" w:type="dxa"/>
            <w:vAlign w:val="top"/>
          </w:tcPr>
          <w:p w14:paraId="6B5DEE0B">
            <w:pPr>
              <w:spacing w:before="135" w:line="228" w:lineRule="auto"/>
              <w:ind w:left="325"/>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151" w:type="dxa"/>
            <w:vAlign w:val="top"/>
          </w:tcPr>
          <w:p w14:paraId="2D24CEE2">
            <w:pPr>
              <w:spacing w:before="135" w:line="229" w:lineRule="auto"/>
              <w:ind w:left="265"/>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18" w:type="dxa"/>
            <w:tcBorders>
              <w:right w:val="nil"/>
            </w:tcBorders>
            <w:vAlign w:val="top"/>
          </w:tcPr>
          <w:p w14:paraId="1AC92391">
            <w:pPr>
              <w:rPr>
                <w:rFonts w:ascii="Arial"/>
                <w:sz w:val="21"/>
              </w:rPr>
            </w:pPr>
          </w:p>
        </w:tc>
      </w:tr>
      <w:tr w14:paraId="5B9D7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473F9C4F">
            <w:pPr>
              <w:rPr>
                <w:rFonts w:ascii="Arial"/>
                <w:sz w:val="21"/>
              </w:rPr>
            </w:pPr>
          </w:p>
        </w:tc>
        <w:tc>
          <w:tcPr>
            <w:tcW w:w="1374" w:type="dxa"/>
            <w:gridSpan w:val="2"/>
            <w:vAlign w:val="top"/>
          </w:tcPr>
          <w:p w14:paraId="7EE8F3E7">
            <w:pPr>
              <w:rPr>
                <w:rFonts w:ascii="Arial"/>
                <w:sz w:val="21"/>
              </w:rPr>
            </w:pPr>
          </w:p>
        </w:tc>
        <w:tc>
          <w:tcPr>
            <w:tcW w:w="1660" w:type="dxa"/>
            <w:vAlign w:val="top"/>
          </w:tcPr>
          <w:p w14:paraId="4DC238D1">
            <w:pPr>
              <w:rPr>
                <w:rFonts w:ascii="Arial"/>
                <w:sz w:val="21"/>
              </w:rPr>
            </w:pPr>
          </w:p>
        </w:tc>
        <w:tc>
          <w:tcPr>
            <w:tcW w:w="1452" w:type="dxa"/>
            <w:vAlign w:val="top"/>
          </w:tcPr>
          <w:p w14:paraId="364693F0">
            <w:pPr>
              <w:rPr>
                <w:rFonts w:ascii="Arial"/>
                <w:sz w:val="21"/>
              </w:rPr>
            </w:pPr>
          </w:p>
        </w:tc>
        <w:tc>
          <w:tcPr>
            <w:tcW w:w="1272" w:type="dxa"/>
            <w:vAlign w:val="top"/>
          </w:tcPr>
          <w:p w14:paraId="18123F6B">
            <w:pPr>
              <w:rPr>
                <w:rFonts w:ascii="Arial"/>
                <w:sz w:val="21"/>
              </w:rPr>
            </w:pPr>
          </w:p>
        </w:tc>
        <w:tc>
          <w:tcPr>
            <w:tcW w:w="1151" w:type="dxa"/>
            <w:vAlign w:val="top"/>
          </w:tcPr>
          <w:p w14:paraId="6F8C40F6">
            <w:pPr>
              <w:rPr>
                <w:rFonts w:ascii="Arial"/>
                <w:sz w:val="21"/>
              </w:rPr>
            </w:pPr>
          </w:p>
        </w:tc>
        <w:tc>
          <w:tcPr>
            <w:tcW w:w="1018" w:type="dxa"/>
            <w:tcBorders>
              <w:right w:val="nil"/>
            </w:tcBorders>
            <w:vAlign w:val="top"/>
          </w:tcPr>
          <w:p w14:paraId="74B8947D">
            <w:pPr>
              <w:rPr>
                <w:rFonts w:ascii="Arial"/>
                <w:sz w:val="21"/>
              </w:rPr>
            </w:pPr>
          </w:p>
        </w:tc>
      </w:tr>
      <w:tr w14:paraId="2E806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bottom w:val="nil"/>
            </w:tcBorders>
            <w:textDirection w:val="tbRlV"/>
            <w:vAlign w:val="top"/>
          </w:tcPr>
          <w:p w14:paraId="7113E198">
            <w:pPr>
              <w:rPr>
                <w:rFonts w:ascii="Arial"/>
                <w:sz w:val="21"/>
              </w:rPr>
            </w:pPr>
          </w:p>
        </w:tc>
        <w:tc>
          <w:tcPr>
            <w:tcW w:w="3034" w:type="dxa"/>
            <w:gridSpan w:val="3"/>
            <w:vAlign w:val="top"/>
          </w:tcPr>
          <w:p w14:paraId="5D7E2F1E">
            <w:pPr>
              <w:spacing w:before="196" w:line="228" w:lineRule="auto"/>
              <w:ind w:left="890"/>
              <w:rPr>
                <w:rFonts w:ascii="宋体" w:hAnsi="宋体" w:eastAsia="宋体" w:cs="宋体"/>
                <w:sz w:val="20"/>
                <w:szCs w:val="20"/>
              </w:rPr>
            </w:pPr>
            <w:r>
              <w:rPr>
                <w:rFonts w:ascii="宋体" w:hAnsi="宋体" w:eastAsia="宋体" w:cs="宋体"/>
                <w:spacing w:val="8"/>
                <w:sz w:val="20"/>
                <w:szCs w:val="20"/>
              </w:rPr>
              <w:t>其他技术人员</w:t>
            </w:r>
          </w:p>
        </w:tc>
        <w:tc>
          <w:tcPr>
            <w:tcW w:w="1452" w:type="dxa"/>
            <w:vAlign w:val="top"/>
          </w:tcPr>
          <w:p w14:paraId="6D9153EF">
            <w:pPr>
              <w:spacing w:before="196" w:line="228" w:lineRule="auto"/>
              <w:ind w:left="205"/>
              <w:rPr>
                <w:rFonts w:ascii="宋体" w:hAnsi="宋体" w:eastAsia="宋体" w:cs="宋体"/>
                <w:sz w:val="20"/>
                <w:szCs w:val="20"/>
              </w:rPr>
            </w:pPr>
            <w:r>
              <w:rPr>
                <w:rFonts w:ascii="宋体" w:hAnsi="宋体" w:eastAsia="宋体" w:cs="宋体"/>
                <w:spacing w:val="7"/>
                <w:sz w:val="20"/>
                <w:szCs w:val="20"/>
              </w:rPr>
              <w:t>其中：高级</w:t>
            </w:r>
          </w:p>
        </w:tc>
        <w:tc>
          <w:tcPr>
            <w:tcW w:w="1272" w:type="dxa"/>
            <w:vAlign w:val="top"/>
          </w:tcPr>
          <w:p w14:paraId="40E49141">
            <w:pPr>
              <w:spacing w:before="196" w:line="228" w:lineRule="auto"/>
              <w:ind w:left="450"/>
              <w:rPr>
                <w:rFonts w:ascii="宋体" w:hAnsi="宋体" w:eastAsia="宋体" w:cs="宋体"/>
                <w:sz w:val="20"/>
                <w:szCs w:val="20"/>
              </w:rPr>
            </w:pPr>
            <w:r>
              <w:rPr>
                <w:rFonts w:ascii="宋体" w:hAnsi="宋体" w:eastAsia="宋体" w:cs="宋体"/>
                <w:spacing w:val="-6"/>
                <w:sz w:val="20"/>
                <w:szCs w:val="20"/>
              </w:rPr>
              <w:t>中级</w:t>
            </w:r>
          </w:p>
        </w:tc>
        <w:tc>
          <w:tcPr>
            <w:tcW w:w="1151" w:type="dxa"/>
            <w:vAlign w:val="top"/>
          </w:tcPr>
          <w:p w14:paraId="3BF28014">
            <w:pPr>
              <w:spacing w:before="196" w:line="230" w:lineRule="auto"/>
              <w:ind w:left="112"/>
              <w:rPr>
                <w:rFonts w:ascii="宋体" w:hAnsi="宋体" w:eastAsia="宋体" w:cs="宋体"/>
                <w:sz w:val="20"/>
                <w:szCs w:val="20"/>
              </w:rPr>
            </w:pPr>
            <w:r>
              <w:rPr>
                <w:rFonts w:ascii="宋体" w:hAnsi="宋体" w:eastAsia="宋体" w:cs="宋体"/>
                <w:spacing w:val="5"/>
                <w:sz w:val="20"/>
                <w:szCs w:val="20"/>
              </w:rPr>
              <w:t>初级</w:t>
            </w:r>
          </w:p>
        </w:tc>
        <w:tc>
          <w:tcPr>
            <w:tcW w:w="1018" w:type="dxa"/>
            <w:tcBorders>
              <w:right w:val="nil"/>
            </w:tcBorders>
            <w:vAlign w:val="top"/>
          </w:tcPr>
          <w:p w14:paraId="5E845FC3">
            <w:pPr>
              <w:rPr>
                <w:rFonts w:ascii="Arial"/>
                <w:sz w:val="21"/>
              </w:rPr>
            </w:pPr>
          </w:p>
        </w:tc>
      </w:tr>
      <w:tr w14:paraId="1456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CBC819C">
            <w:pPr>
              <w:rPr>
                <w:rFonts w:ascii="Arial"/>
                <w:sz w:val="21"/>
              </w:rPr>
            </w:pPr>
          </w:p>
        </w:tc>
        <w:tc>
          <w:tcPr>
            <w:tcW w:w="3034" w:type="dxa"/>
            <w:gridSpan w:val="3"/>
            <w:vAlign w:val="top"/>
          </w:tcPr>
          <w:p w14:paraId="0BE52A6E">
            <w:pPr>
              <w:rPr>
                <w:rFonts w:ascii="Arial"/>
                <w:sz w:val="21"/>
              </w:rPr>
            </w:pPr>
          </w:p>
        </w:tc>
        <w:tc>
          <w:tcPr>
            <w:tcW w:w="1452" w:type="dxa"/>
            <w:vAlign w:val="top"/>
          </w:tcPr>
          <w:p w14:paraId="11DB1E83">
            <w:pPr>
              <w:rPr>
                <w:rFonts w:ascii="Arial"/>
                <w:sz w:val="21"/>
              </w:rPr>
            </w:pPr>
          </w:p>
        </w:tc>
        <w:tc>
          <w:tcPr>
            <w:tcW w:w="1272" w:type="dxa"/>
            <w:vAlign w:val="top"/>
          </w:tcPr>
          <w:p w14:paraId="0172A59B">
            <w:pPr>
              <w:rPr>
                <w:rFonts w:ascii="Arial"/>
                <w:sz w:val="21"/>
              </w:rPr>
            </w:pPr>
          </w:p>
        </w:tc>
        <w:tc>
          <w:tcPr>
            <w:tcW w:w="1151" w:type="dxa"/>
            <w:vAlign w:val="top"/>
          </w:tcPr>
          <w:p w14:paraId="3B1B2984">
            <w:pPr>
              <w:rPr>
                <w:rFonts w:ascii="Arial"/>
                <w:sz w:val="21"/>
              </w:rPr>
            </w:pPr>
          </w:p>
        </w:tc>
        <w:tc>
          <w:tcPr>
            <w:tcW w:w="1018" w:type="dxa"/>
            <w:tcBorders>
              <w:right w:val="nil"/>
            </w:tcBorders>
            <w:vAlign w:val="top"/>
          </w:tcPr>
          <w:p w14:paraId="3D1440B5">
            <w:pPr>
              <w:rPr>
                <w:rFonts w:ascii="Arial"/>
                <w:sz w:val="21"/>
              </w:rPr>
            </w:pPr>
          </w:p>
        </w:tc>
      </w:tr>
      <w:tr w14:paraId="5D58F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tcBorders>
            <w:textDirection w:val="tbRlV"/>
            <w:vAlign w:val="top"/>
          </w:tcPr>
          <w:p w14:paraId="27DF4B83">
            <w:pPr>
              <w:rPr>
                <w:rFonts w:ascii="Arial"/>
                <w:sz w:val="21"/>
              </w:rPr>
            </w:pPr>
          </w:p>
        </w:tc>
        <w:tc>
          <w:tcPr>
            <w:tcW w:w="1374" w:type="dxa"/>
            <w:gridSpan w:val="2"/>
            <w:vAlign w:val="top"/>
          </w:tcPr>
          <w:p w14:paraId="1FF2CC59">
            <w:pPr>
              <w:spacing w:before="199" w:line="228" w:lineRule="auto"/>
              <w:ind w:left="166"/>
              <w:rPr>
                <w:rFonts w:ascii="宋体" w:hAnsi="宋体" w:eastAsia="宋体" w:cs="宋体"/>
                <w:sz w:val="20"/>
                <w:szCs w:val="20"/>
              </w:rPr>
            </w:pPr>
            <w:r>
              <w:rPr>
                <w:rFonts w:ascii="宋体" w:hAnsi="宋体" w:eastAsia="宋体" w:cs="宋体"/>
                <w:spacing w:val="7"/>
                <w:sz w:val="20"/>
                <w:szCs w:val="20"/>
              </w:rPr>
              <w:t>无职称人员</w:t>
            </w:r>
          </w:p>
        </w:tc>
        <w:tc>
          <w:tcPr>
            <w:tcW w:w="5535" w:type="dxa"/>
            <w:gridSpan w:val="4"/>
            <w:vAlign w:val="top"/>
          </w:tcPr>
          <w:p w14:paraId="752E79FC">
            <w:pPr>
              <w:rPr>
                <w:rFonts w:ascii="Arial"/>
                <w:sz w:val="21"/>
              </w:rPr>
            </w:pPr>
          </w:p>
        </w:tc>
        <w:tc>
          <w:tcPr>
            <w:tcW w:w="1018" w:type="dxa"/>
            <w:tcBorders>
              <w:right w:val="nil"/>
            </w:tcBorders>
            <w:vAlign w:val="top"/>
          </w:tcPr>
          <w:p w14:paraId="2CAC0734">
            <w:pPr>
              <w:rPr>
                <w:rFonts w:ascii="Arial"/>
                <w:sz w:val="21"/>
              </w:rPr>
            </w:pPr>
          </w:p>
        </w:tc>
      </w:tr>
      <w:tr w14:paraId="69CB3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7" w:type="dxa"/>
            <w:vMerge w:val="restart"/>
            <w:tcBorders>
              <w:bottom w:val="nil"/>
            </w:tcBorders>
            <w:vAlign w:val="top"/>
          </w:tcPr>
          <w:p w14:paraId="33FF8DD7">
            <w:pPr>
              <w:spacing w:before="171" w:line="228" w:lineRule="auto"/>
              <w:ind w:left="135"/>
              <w:rPr>
                <w:rFonts w:ascii="宋体" w:hAnsi="宋体" w:eastAsia="宋体" w:cs="宋体"/>
                <w:sz w:val="20"/>
                <w:szCs w:val="20"/>
              </w:rPr>
            </w:pPr>
            <w:r>
              <w:rPr>
                <w:rFonts w:ascii="宋体" w:hAnsi="宋体" w:eastAsia="宋体" w:cs="宋体"/>
                <w:spacing w:val="-1"/>
                <w:sz w:val="20"/>
                <w:szCs w:val="20"/>
              </w:rPr>
              <w:t>工程</w:t>
            </w:r>
          </w:p>
          <w:p w14:paraId="4FF90B9B">
            <w:pPr>
              <w:spacing w:before="64" w:line="228" w:lineRule="auto"/>
              <w:ind w:left="133"/>
              <w:rPr>
                <w:rFonts w:ascii="宋体" w:hAnsi="宋体" w:eastAsia="宋体" w:cs="宋体"/>
                <w:sz w:val="20"/>
                <w:szCs w:val="20"/>
              </w:rPr>
            </w:pPr>
            <w:r>
              <w:rPr>
                <w:rFonts w:ascii="宋体" w:hAnsi="宋体" w:eastAsia="宋体" w:cs="宋体"/>
                <w:sz w:val="20"/>
                <w:szCs w:val="20"/>
              </w:rPr>
              <w:t>技术</w:t>
            </w:r>
          </w:p>
          <w:p w14:paraId="3AE91FBF">
            <w:pPr>
              <w:spacing w:before="65" w:line="229" w:lineRule="auto"/>
              <w:ind w:left="134"/>
              <w:rPr>
                <w:rFonts w:ascii="宋体" w:hAnsi="宋体" w:eastAsia="宋体" w:cs="宋体"/>
                <w:sz w:val="20"/>
                <w:szCs w:val="20"/>
              </w:rPr>
            </w:pPr>
            <w:r>
              <w:rPr>
                <w:rFonts w:ascii="宋体" w:hAnsi="宋体" w:eastAsia="宋体" w:cs="宋体"/>
                <w:spacing w:val="-1"/>
                <w:sz w:val="20"/>
                <w:szCs w:val="20"/>
              </w:rPr>
              <w:t>人员</w:t>
            </w:r>
          </w:p>
        </w:tc>
        <w:tc>
          <w:tcPr>
            <w:tcW w:w="1374" w:type="dxa"/>
            <w:gridSpan w:val="2"/>
            <w:vAlign w:val="top"/>
          </w:tcPr>
          <w:p w14:paraId="7018C6F7">
            <w:pPr>
              <w:spacing w:before="238" w:line="228" w:lineRule="auto"/>
              <w:ind w:left="170"/>
              <w:rPr>
                <w:rFonts w:ascii="宋体" w:hAnsi="宋体" w:eastAsia="宋体" w:cs="宋体"/>
                <w:sz w:val="20"/>
                <w:szCs w:val="20"/>
              </w:rPr>
            </w:pPr>
            <w:r>
              <w:rPr>
                <w:rFonts w:ascii="宋体" w:hAnsi="宋体" w:eastAsia="宋体" w:cs="宋体"/>
                <w:spacing w:val="6"/>
                <w:sz w:val="20"/>
                <w:szCs w:val="20"/>
              </w:rPr>
              <w:t>高级工程师</w:t>
            </w:r>
          </w:p>
        </w:tc>
        <w:tc>
          <w:tcPr>
            <w:tcW w:w="1660" w:type="dxa"/>
            <w:vAlign w:val="top"/>
          </w:tcPr>
          <w:p w14:paraId="08BC4541">
            <w:pPr>
              <w:spacing w:before="238" w:line="228" w:lineRule="auto"/>
              <w:ind w:left="521"/>
              <w:rPr>
                <w:rFonts w:ascii="宋体" w:hAnsi="宋体" w:eastAsia="宋体" w:cs="宋体"/>
                <w:sz w:val="20"/>
                <w:szCs w:val="20"/>
              </w:rPr>
            </w:pPr>
            <w:r>
              <w:rPr>
                <w:rFonts w:ascii="宋体" w:hAnsi="宋体" w:eastAsia="宋体" w:cs="宋体"/>
                <w:spacing w:val="6"/>
                <w:sz w:val="20"/>
                <w:szCs w:val="20"/>
              </w:rPr>
              <w:t>工程师</w:t>
            </w:r>
          </w:p>
        </w:tc>
        <w:tc>
          <w:tcPr>
            <w:tcW w:w="1452" w:type="dxa"/>
            <w:vAlign w:val="top"/>
          </w:tcPr>
          <w:p w14:paraId="0A5045AA">
            <w:pPr>
              <w:spacing w:before="238" w:line="228" w:lineRule="auto"/>
              <w:ind w:left="204"/>
              <w:rPr>
                <w:rFonts w:ascii="宋体" w:hAnsi="宋体" w:eastAsia="宋体" w:cs="宋体"/>
                <w:sz w:val="20"/>
                <w:szCs w:val="20"/>
              </w:rPr>
            </w:pPr>
            <w:r>
              <w:rPr>
                <w:rFonts w:ascii="宋体" w:hAnsi="宋体" w:eastAsia="宋体" w:cs="宋体"/>
                <w:spacing w:val="8"/>
                <w:sz w:val="20"/>
                <w:szCs w:val="20"/>
              </w:rPr>
              <w:t>助理工程师</w:t>
            </w:r>
          </w:p>
        </w:tc>
        <w:tc>
          <w:tcPr>
            <w:tcW w:w="1272" w:type="dxa"/>
            <w:vAlign w:val="top"/>
          </w:tcPr>
          <w:p w14:paraId="31998565">
            <w:pPr>
              <w:spacing w:before="238" w:line="228" w:lineRule="auto"/>
              <w:ind w:left="325"/>
              <w:rPr>
                <w:rFonts w:ascii="宋体" w:hAnsi="宋体" w:eastAsia="宋体" w:cs="宋体"/>
                <w:sz w:val="20"/>
                <w:szCs w:val="20"/>
              </w:rPr>
            </w:pPr>
            <w:r>
              <w:rPr>
                <w:rFonts w:ascii="宋体" w:hAnsi="宋体" w:eastAsia="宋体" w:cs="宋体"/>
                <w:spacing w:val="6"/>
                <w:sz w:val="20"/>
                <w:szCs w:val="20"/>
              </w:rPr>
              <w:t>技术员</w:t>
            </w:r>
          </w:p>
        </w:tc>
        <w:tc>
          <w:tcPr>
            <w:tcW w:w="1151" w:type="dxa"/>
            <w:vAlign w:val="top"/>
          </w:tcPr>
          <w:p w14:paraId="6770C73B">
            <w:pPr>
              <w:rPr>
                <w:rFonts w:ascii="Arial"/>
                <w:sz w:val="21"/>
              </w:rPr>
            </w:pPr>
          </w:p>
        </w:tc>
        <w:tc>
          <w:tcPr>
            <w:tcW w:w="1018" w:type="dxa"/>
            <w:tcBorders>
              <w:right w:val="nil"/>
            </w:tcBorders>
            <w:vAlign w:val="top"/>
          </w:tcPr>
          <w:p w14:paraId="553A2DBD">
            <w:pPr>
              <w:rPr>
                <w:rFonts w:ascii="Arial"/>
                <w:sz w:val="21"/>
              </w:rPr>
            </w:pPr>
          </w:p>
        </w:tc>
      </w:tr>
      <w:tr w14:paraId="2061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14:paraId="2128E96B">
            <w:pPr>
              <w:rPr>
                <w:rFonts w:ascii="Arial"/>
                <w:sz w:val="21"/>
              </w:rPr>
            </w:pPr>
          </w:p>
        </w:tc>
        <w:tc>
          <w:tcPr>
            <w:tcW w:w="1374" w:type="dxa"/>
            <w:gridSpan w:val="2"/>
            <w:vAlign w:val="top"/>
          </w:tcPr>
          <w:p w14:paraId="338D50C6">
            <w:pPr>
              <w:rPr>
                <w:rFonts w:ascii="Arial"/>
                <w:sz w:val="21"/>
              </w:rPr>
            </w:pPr>
          </w:p>
        </w:tc>
        <w:tc>
          <w:tcPr>
            <w:tcW w:w="1660" w:type="dxa"/>
            <w:vAlign w:val="top"/>
          </w:tcPr>
          <w:p w14:paraId="6822B5E6">
            <w:pPr>
              <w:rPr>
                <w:rFonts w:ascii="Arial"/>
                <w:sz w:val="21"/>
              </w:rPr>
            </w:pPr>
          </w:p>
        </w:tc>
        <w:tc>
          <w:tcPr>
            <w:tcW w:w="1452" w:type="dxa"/>
            <w:vAlign w:val="top"/>
          </w:tcPr>
          <w:p w14:paraId="49535E54">
            <w:pPr>
              <w:rPr>
                <w:rFonts w:ascii="Arial"/>
                <w:sz w:val="21"/>
              </w:rPr>
            </w:pPr>
          </w:p>
        </w:tc>
        <w:tc>
          <w:tcPr>
            <w:tcW w:w="1272" w:type="dxa"/>
            <w:vAlign w:val="top"/>
          </w:tcPr>
          <w:p w14:paraId="577F5077">
            <w:pPr>
              <w:rPr>
                <w:rFonts w:ascii="Arial"/>
                <w:sz w:val="21"/>
              </w:rPr>
            </w:pPr>
          </w:p>
        </w:tc>
        <w:tc>
          <w:tcPr>
            <w:tcW w:w="1151" w:type="dxa"/>
            <w:vAlign w:val="top"/>
          </w:tcPr>
          <w:p w14:paraId="77199DE0">
            <w:pPr>
              <w:rPr>
                <w:rFonts w:ascii="Arial"/>
                <w:sz w:val="21"/>
              </w:rPr>
            </w:pPr>
          </w:p>
        </w:tc>
        <w:tc>
          <w:tcPr>
            <w:tcW w:w="1018" w:type="dxa"/>
            <w:tcBorders>
              <w:right w:val="nil"/>
            </w:tcBorders>
            <w:vAlign w:val="top"/>
          </w:tcPr>
          <w:p w14:paraId="2C1A2694">
            <w:pPr>
              <w:rPr>
                <w:rFonts w:ascii="Arial"/>
                <w:sz w:val="21"/>
              </w:rPr>
            </w:pPr>
          </w:p>
        </w:tc>
      </w:tr>
      <w:tr w14:paraId="653A5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97" w:type="dxa"/>
            <w:vMerge w:val="restart"/>
            <w:tcBorders>
              <w:bottom w:val="nil"/>
            </w:tcBorders>
            <w:vAlign w:val="top"/>
          </w:tcPr>
          <w:p w14:paraId="6FD4DA42">
            <w:pPr>
              <w:spacing w:before="301" w:line="227" w:lineRule="auto"/>
              <w:ind w:left="133"/>
              <w:rPr>
                <w:rFonts w:ascii="宋体" w:hAnsi="宋体" w:eastAsia="宋体" w:cs="宋体"/>
                <w:sz w:val="20"/>
                <w:szCs w:val="20"/>
              </w:rPr>
            </w:pPr>
            <w:r>
              <w:rPr>
                <w:rFonts w:ascii="宋体" w:hAnsi="宋体" w:eastAsia="宋体" w:cs="宋体"/>
                <w:sz w:val="20"/>
                <w:szCs w:val="20"/>
              </w:rPr>
              <w:t>财会</w:t>
            </w:r>
          </w:p>
          <w:p w14:paraId="5CC94EC7">
            <w:pPr>
              <w:spacing w:before="66" w:line="229" w:lineRule="auto"/>
              <w:ind w:left="134"/>
              <w:rPr>
                <w:rFonts w:ascii="宋体" w:hAnsi="宋体" w:eastAsia="宋体" w:cs="宋体"/>
                <w:sz w:val="20"/>
                <w:szCs w:val="20"/>
              </w:rPr>
            </w:pPr>
            <w:r>
              <w:rPr>
                <w:rFonts w:ascii="宋体" w:hAnsi="宋体" w:eastAsia="宋体" w:cs="宋体"/>
                <w:spacing w:val="-1"/>
                <w:sz w:val="20"/>
                <w:szCs w:val="20"/>
              </w:rPr>
              <w:t>人员</w:t>
            </w:r>
          </w:p>
        </w:tc>
        <w:tc>
          <w:tcPr>
            <w:tcW w:w="1374" w:type="dxa"/>
            <w:gridSpan w:val="2"/>
            <w:vAlign w:val="top"/>
          </w:tcPr>
          <w:p w14:paraId="2056C950">
            <w:pPr>
              <w:spacing w:before="212" w:line="227" w:lineRule="auto"/>
              <w:ind w:left="170"/>
              <w:rPr>
                <w:rFonts w:ascii="宋体" w:hAnsi="宋体" w:eastAsia="宋体" w:cs="宋体"/>
                <w:sz w:val="20"/>
                <w:szCs w:val="20"/>
              </w:rPr>
            </w:pPr>
            <w:r>
              <w:rPr>
                <w:rFonts w:ascii="宋体" w:hAnsi="宋体" w:eastAsia="宋体" w:cs="宋体"/>
                <w:spacing w:val="6"/>
                <w:sz w:val="20"/>
                <w:szCs w:val="20"/>
              </w:rPr>
              <w:t>高级会计师</w:t>
            </w:r>
          </w:p>
        </w:tc>
        <w:tc>
          <w:tcPr>
            <w:tcW w:w="1660" w:type="dxa"/>
            <w:vAlign w:val="top"/>
          </w:tcPr>
          <w:p w14:paraId="5CAD7B7B">
            <w:pPr>
              <w:spacing w:before="212" w:line="227" w:lineRule="auto"/>
              <w:ind w:left="517"/>
              <w:rPr>
                <w:rFonts w:ascii="宋体" w:hAnsi="宋体" w:eastAsia="宋体" w:cs="宋体"/>
                <w:sz w:val="20"/>
                <w:szCs w:val="20"/>
              </w:rPr>
            </w:pPr>
            <w:r>
              <w:rPr>
                <w:rFonts w:ascii="宋体" w:hAnsi="宋体" w:eastAsia="宋体" w:cs="宋体"/>
                <w:spacing w:val="7"/>
                <w:sz w:val="20"/>
                <w:szCs w:val="20"/>
              </w:rPr>
              <w:t>会计师</w:t>
            </w:r>
          </w:p>
        </w:tc>
        <w:tc>
          <w:tcPr>
            <w:tcW w:w="1452" w:type="dxa"/>
            <w:vAlign w:val="top"/>
          </w:tcPr>
          <w:p w14:paraId="38B9A198">
            <w:pPr>
              <w:spacing w:before="212" w:line="227" w:lineRule="auto"/>
              <w:ind w:left="204"/>
              <w:rPr>
                <w:rFonts w:ascii="宋体" w:hAnsi="宋体" w:eastAsia="宋体" w:cs="宋体"/>
                <w:sz w:val="20"/>
                <w:szCs w:val="20"/>
              </w:rPr>
            </w:pPr>
            <w:r>
              <w:rPr>
                <w:rFonts w:ascii="宋体" w:hAnsi="宋体" w:eastAsia="宋体" w:cs="宋体"/>
                <w:spacing w:val="8"/>
                <w:sz w:val="20"/>
                <w:szCs w:val="20"/>
              </w:rPr>
              <w:t>助理会计师</w:t>
            </w:r>
          </w:p>
        </w:tc>
        <w:tc>
          <w:tcPr>
            <w:tcW w:w="1272" w:type="dxa"/>
            <w:vAlign w:val="top"/>
          </w:tcPr>
          <w:p w14:paraId="7C4ADB14">
            <w:pPr>
              <w:spacing w:before="212" w:line="227" w:lineRule="auto"/>
              <w:ind w:left="324"/>
              <w:rPr>
                <w:rFonts w:ascii="宋体" w:hAnsi="宋体" w:eastAsia="宋体" w:cs="宋体"/>
                <w:sz w:val="20"/>
                <w:szCs w:val="20"/>
              </w:rPr>
            </w:pPr>
            <w:r>
              <w:rPr>
                <w:rFonts w:ascii="宋体" w:hAnsi="宋体" w:eastAsia="宋体" w:cs="宋体"/>
                <w:spacing w:val="7"/>
                <w:sz w:val="20"/>
                <w:szCs w:val="20"/>
              </w:rPr>
              <w:t>会计员</w:t>
            </w:r>
          </w:p>
        </w:tc>
        <w:tc>
          <w:tcPr>
            <w:tcW w:w="1151" w:type="dxa"/>
            <w:vAlign w:val="top"/>
          </w:tcPr>
          <w:p w14:paraId="15F3DF89">
            <w:pPr>
              <w:rPr>
                <w:rFonts w:ascii="Arial"/>
                <w:sz w:val="21"/>
              </w:rPr>
            </w:pPr>
          </w:p>
        </w:tc>
        <w:tc>
          <w:tcPr>
            <w:tcW w:w="1018" w:type="dxa"/>
            <w:tcBorders>
              <w:right w:val="nil"/>
            </w:tcBorders>
            <w:vAlign w:val="top"/>
          </w:tcPr>
          <w:p w14:paraId="7D3AB6DA">
            <w:pPr>
              <w:rPr>
                <w:rFonts w:ascii="Arial"/>
                <w:sz w:val="21"/>
              </w:rPr>
            </w:pPr>
          </w:p>
        </w:tc>
      </w:tr>
      <w:tr w14:paraId="1DE5F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14:paraId="3995BA3D">
            <w:pPr>
              <w:rPr>
                <w:rFonts w:ascii="Arial"/>
                <w:sz w:val="21"/>
              </w:rPr>
            </w:pPr>
          </w:p>
        </w:tc>
        <w:tc>
          <w:tcPr>
            <w:tcW w:w="1374" w:type="dxa"/>
            <w:gridSpan w:val="2"/>
            <w:vAlign w:val="top"/>
          </w:tcPr>
          <w:p w14:paraId="562F271A">
            <w:pPr>
              <w:rPr>
                <w:rFonts w:ascii="Arial"/>
                <w:sz w:val="21"/>
              </w:rPr>
            </w:pPr>
          </w:p>
        </w:tc>
        <w:tc>
          <w:tcPr>
            <w:tcW w:w="1660" w:type="dxa"/>
            <w:vAlign w:val="top"/>
          </w:tcPr>
          <w:p w14:paraId="64696167">
            <w:pPr>
              <w:rPr>
                <w:rFonts w:ascii="Arial"/>
                <w:sz w:val="21"/>
              </w:rPr>
            </w:pPr>
          </w:p>
        </w:tc>
        <w:tc>
          <w:tcPr>
            <w:tcW w:w="1452" w:type="dxa"/>
            <w:vAlign w:val="top"/>
          </w:tcPr>
          <w:p w14:paraId="56183662">
            <w:pPr>
              <w:rPr>
                <w:rFonts w:ascii="Arial"/>
                <w:sz w:val="21"/>
              </w:rPr>
            </w:pPr>
          </w:p>
        </w:tc>
        <w:tc>
          <w:tcPr>
            <w:tcW w:w="1272" w:type="dxa"/>
            <w:vAlign w:val="top"/>
          </w:tcPr>
          <w:p w14:paraId="528718CE">
            <w:pPr>
              <w:rPr>
                <w:rFonts w:ascii="Arial"/>
                <w:sz w:val="21"/>
              </w:rPr>
            </w:pPr>
          </w:p>
        </w:tc>
        <w:tc>
          <w:tcPr>
            <w:tcW w:w="1151" w:type="dxa"/>
            <w:vAlign w:val="top"/>
          </w:tcPr>
          <w:p w14:paraId="0D6B0580">
            <w:pPr>
              <w:rPr>
                <w:rFonts w:ascii="Arial"/>
                <w:sz w:val="21"/>
              </w:rPr>
            </w:pPr>
          </w:p>
        </w:tc>
        <w:tc>
          <w:tcPr>
            <w:tcW w:w="1018" w:type="dxa"/>
            <w:tcBorders>
              <w:right w:val="nil"/>
            </w:tcBorders>
            <w:vAlign w:val="top"/>
          </w:tcPr>
          <w:p w14:paraId="33D59234">
            <w:pPr>
              <w:rPr>
                <w:rFonts w:ascii="Arial"/>
                <w:sz w:val="21"/>
              </w:rPr>
            </w:pPr>
          </w:p>
        </w:tc>
      </w:tr>
      <w:tr w14:paraId="09B56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Merge w:val="restart"/>
            <w:tcBorders>
              <w:bottom w:val="nil"/>
            </w:tcBorders>
            <w:vAlign w:val="top"/>
          </w:tcPr>
          <w:p w14:paraId="70FF47D2">
            <w:pPr>
              <w:spacing w:line="316" w:lineRule="auto"/>
              <w:rPr>
                <w:rFonts w:ascii="Arial"/>
                <w:sz w:val="21"/>
              </w:rPr>
            </w:pPr>
          </w:p>
          <w:p w14:paraId="50472CB7">
            <w:pPr>
              <w:spacing w:before="65" w:line="228" w:lineRule="auto"/>
              <w:ind w:left="447"/>
              <w:rPr>
                <w:rFonts w:ascii="宋体" w:hAnsi="宋体" w:eastAsia="宋体" w:cs="宋体"/>
                <w:sz w:val="20"/>
                <w:szCs w:val="20"/>
              </w:rPr>
            </w:pPr>
            <w:r>
              <w:rPr>
                <w:rFonts w:ascii="宋体" w:hAnsi="宋体" w:eastAsia="宋体" w:cs="宋体"/>
                <w:spacing w:val="-15"/>
                <w:sz w:val="20"/>
                <w:szCs w:val="20"/>
              </w:rPr>
              <w:t>其他人员</w:t>
            </w:r>
          </w:p>
        </w:tc>
        <w:tc>
          <w:tcPr>
            <w:tcW w:w="3517" w:type="dxa"/>
            <w:gridSpan w:val="3"/>
            <w:vAlign w:val="top"/>
          </w:tcPr>
          <w:p w14:paraId="4C79BD51">
            <w:pPr>
              <w:spacing w:before="137" w:line="228" w:lineRule="auto"/>
              <w:ind w:left="115"/>
              <w:rPr>
                <w:rFonts w:ascii="宋体" w:hAnsi="宋体" w:eastAsia="宋体" w:cs="宋体"/>
                <w:sz w:val="20"/>
                <w:szCs w:val="20"/>
              </w:rPr>
            </w:pPr>
            <w:r>
              <w:rPr>
                <w:rFonts w:ascii="宋体" w:hAnsi="宋体" w:eastAsia="宋体" w:cs="宋体"/>
                <w:spacing w:val="4"/>
                <w:sz w:val="20"/>
                <w:szCs w:val="20"/>
              </w:rPr>
              <w:t>高级职称：</w:t>
            </w:r>
          </w:p>
        </w:tc>
        <w:tc>
          <w:tcPr>
            <w:tcW w:w="3441" w:type="dxa"/>
            <w:gridSpan w:val="3"/>
            <w:tcBorders>
              <w:right w:val="nil"/>
            </w:tcBorders>
            <w:vAlign w:val="top"/>
          </w:tcPr>
          <w:p w14:paraId="1E7EA079">
            <w:pPr>
              <w:spacing w:before="138" w:line="228" w:lineRule="auto"/>
              <w:ind w:left="130"/>
              <w:rPr>
                <w:rFonts w:ascii="宋体" w:hAnsi="宋体" w:eastAsia="宋体" w:cs="宋体"/>
                <w:sz w:val="20"/>
                <w:szCs w:val="20"/>
              </w:rPr>
            </w:pPr>
            <w:r>
              <w:rPr>
                <w:rFonts w:ascii="宋体" w:hAnsi="宋体" w:eastAsia="宋体" w:cs="宋体"/>
                <w:spacing w:val="1"/>
                <w:sz w:val="20"/>
                <w:szCs w:val="20"/>
              </w:rPr>
              <w:t>中级职称：</w:t>
            </w:r>
          </w:p>
        </w:tc>
      </w:tr>
      <w:tr w14:paraId="38A55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Merge w:val="continue"/>
            <w:tcBorders>
              <w:top w:val="nil"/>
            </w:tcBorders>
            <w:vAlign w:val="top"/>
          </w:tcPr>
          <w:p w14:paraId="401D5E9E">
            <w:pPr>
              <w:rPr>
                <w:rFonts w:ascii="Arial"/>
                <w:sz w:val="21"/>
              </w:rPr>
            </w:pPr>
          </w:p>
        </w:tc>
        <w:tc>
          <w:tcPr>
            <w:tcW w:w="3517" w:type="dxa"/>
            <w:gridSpan w:val="3"/>
            <w:vAlign w:val="top"/>
          </w:tcPr>
          <w:p w14:paraId="1CC1906E">
            <w:pPr>
              <w:spacing w:before="139" w:line="231" w:lineRule="auto"/>
              <w:ind w:left="112"/>
              <w:rPr>
                <w:rFonts w:ascii="宋体" w:hAnsi="宋体" w:eastAsia="宋体" w:cs="宋体"/>
                <w:sz w:val="20"/>
                <w:szCs w:val="20"/>
              </w:rPr>
            </w:pPr>
            <w:r>
              <w:rPr>
                <w:rFonts w:ascii="宋体" w:hAnsi="宋体" w:eastAsia="宋体" w:cs="宋体"/>
                <w:spacing w:val="-1"/>
                <w:sz w:val="20"/>
                <w:szCs w:val="20"/>
              </w:rPr>
              <w:t>工</w:t>
            </w:r>
            <w:r>
              <w:rPr>
                <w:rFonts w:ascii="宋体" w:hAnsi="宋体" w:eastAsia="宋体" w:cs="宋体"/>
                <w:spacing w:val="8"/>
                <w:sz w:val="20"/>
                <w:szCs w:val="20"/>
              </w:rPr>
              <w:t xml:space="preserve">    </w:t>
            </w:r>
            <w:r>
              <w:rPr>
                <w:rFonts w:ascii="宋体" w:hAnsi="宋体" w:eastAsia="宋体" w:cs="宋体"/>
                <w:spacing w:val="-1"/>
                <w:sz w:val="20"/>
                <w:szCs w:val="20"/>
              </w:rPr>
              <w:t>人：</w:t>
            </w:r>
          </w:p>
        </w:tc>
        <w:tc>
          <w:tcPr>
            <w:tcW w:w="3441" w:type="dxa"/>
            <w:gridSpan w:val="3"/>
            <w:tcBorders>
              <w:right w:val="nil"/>
            </w:tcBorders>
            <w:vAlign w:val="top"/>
          </w:tcPr>
          <w:p w14:paraId="3D89A5DD">
            <w:pPr>
              <w:spacing w:before="139" w:line="228" w:lineRule="auto"/>
              <w:ind w:left="110"/>
              <w:rPr>
                <w:rFonts w:ascii="宋体" w:hAnsi="宋体" w:eastAsia="宋体" w:cs="宋体"/>
                <w:sz w:val="20"/>
                <w:szCs w:val="20"/>
              </w:rPr>
            </w:pPr>
            <w:r>
              <w:rPr>
                <w:rFonts w:ascii="宋体" w:hAnsi="宋体" w:eastAsia="宋体" w:cs="宋体"/>
                <w:spacing w:val="7"/>
                <w:sz w:val="20"/>
                <w:szCs w:val="20"/>
              </w:rPr>
              <w:t>康复治疗人员：</w:t>
            </w:r>
          </w:p>
        </w:tc>
      </w:tr>
      <w:tr w14:paraId="59EC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Align w:val="top"/>
          </w:tcPr>
          <w:p w14:paraId="2DC8948C">
            <w:pPr>
              <w:spacing w:before="138" w:line="227" w:lineRule="auto"/>
              <w:ind w:left="415"/>
              <w:rPr>
                <w:rFonts w:ascii="宋体" w:hAnsi="宋体" w:eastAsia="宋体" w:cs="宋体"/>
                <w:sz w:val="20"/>
                <w:szCs w:val="20"/>
              </w:rPr>
            </w:pPr>
            <w:r>
              <w:rPr>
                <w:rFonts w:ascii="宋体" w:hAnsi="宋体" w:eastAsia="宋体" w:cs="宋体"/>
                <w:spacing w:val="-20"/>
                <w:sz w:val="20"/>
                <w:szCs w:val="20"/>
              </w:rPr>
              <w:t>乡村医生:</w:t>
            </w:r>
          </w:p>
        </w:tc>
        <w:tc>
          <w:tcPr>
            <w:tcW w:w="2065" w:type="dxa"/>
            <w:gridSpan w:val="2"/>
            <w:vAlign w:val="top"/>
          </w:tcPr>
          <w:p w14:paraId="3803C853">
            <w:pPr>
              <w:rPr>
                <w:rFonts w:ascii="Arial"/>
                <w:sz w:val="21"/>
              </w:rPr>
            </w:pPr>
          </w:p>
        </w:tc>
        <w:tc>
          <w:tcPr>
            <w:tcW w:w="1452" w:type="dxa"/>
            <w:vAlign w:val="top"/>
          </w:tcPr>
          <w:p w14:paraId="428A9A1F">
            <w:pPr>
              <w:spacing w:before="138" w:line="227" w:lineRule="auto"/>
              <w:ind w:left="258"/>
              <w:rPr>
                <w:rFonts w:ascii="宋体" w:hAnsi="宋体" w:eastAsia="宋体" w:cs="宋体"/>
                <w:sz w:val="20"/>
                <w:szCs w:val="20"/>
              </w:rPr>
            </w:pPr>
            <w:r>
              <w:rPr>
                <w:rFonts w:ascii="宋体" w:hAnsi="宋体" w:eastAsia="宋体" w:cs="宋体"/>
                <w:spacing w:val="5"/>
                <w:sz w:val="20"/>
                <w:szCs w:val="20"/>
              </w:rPr>
              <w:t>村卫生员</w:t>
            </w:r>
            <w:r>
              <w:rPr>
                <w:rFonts w:ascii="宋体" w:hAnsi="宋体" w:eastAsia="宋体" w:cs="宋体"/>
                <w:spacing w:val="-56"/>
                <w:sz w:val="20"/>
                <w:szCs w:val="20"/>
              </w:rPr>
              <w:t xml:space="preserve"> </w:t>
            </w:r>
            <w:r>
              <w:rPr>
                <w:rFonts w:ascii="宋体" w:hAnsi="宋体" w:eastAsia="宋体" w:cs="宋体"/>
                <w:spacing w:val="5"/>
                <w:sz w:val="20"/>
                <w:szCs w:val="20"/>
              </w:rPr>
              <w:t>:</w:t>
            </w:r>
          </w:p>
        </w:tc>
        <w:tc>
          <w:tcPr>
            <w:tcW w:w="3441" w:type="dxa"/>
            <w:gridSpan w:val="3"/>
            <w:tcBorders>
              <w:right w:val="nil"/>
            </w:tcBorders>
            <w:vAlign w:val="top"/>
          </w:tcPr>
          <w:p w14:paraId="2C9525AC">
            <w:pPr>
              <w:rPr>
                <w:rFonts w:ascii="Arial"/>
                <w:sz w:val="21"/>
              </w:rPr>
            </w:pPr>
          </w:p>
        </w:tc>
      </w:tr>
      <w:tr w14:paraId="21A42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566" w:type="dxa"/>
            <w:gridSpan w:val="2"/>
            <w:vAlign w:val="top"/>
          </w:tcPr>
          <w:p w14:paraId="42D8822B">
            <w:pPr>
              <w:spacing w:line="276" w:lineRule="auto"/>
              <w:rPr>
                <w:rFonts w:ascii="Arial"/>
                <w:sz w:val="21"/>
              </w:rPr>
            </w:pPr>
          </w:p>
          <w:p w14:paraId="4C3E6381">
            <w:pPr>
              <w:spacing w:line="276" w:lineRule="auto"/>
              <w:rPr>
                <w:rFonts w:ascii="Arial"/>
                <w:sz w:val="21"/>
              </w:rPr>
            </w:pPr>
          </w:p>
          <w:p w14:paraId="44799E8B">
            <w:pPr>
              <w:spacing w:before="65" w:line="228" w:lineRule="auto"/>
              <w:ind w:left="447"/>
              <w:rPr>
                <w:rFonts w:ascii="宋体" w:hAnsi="宋体" w:eastAsia="宋体" w:cs="宋体"/>
                <w:sz w:val="20"/>
                <w:szCs w:val="20"/>
              </w:rPr>
            </w:pPr>
            <w:r>
              <w:rPr>
                <w:rFonts w:ascii="宋体" w:hAnsi="宋体" w:eastAsia="宋体" w:cs="宋体"/>
                <w:spacing w:val="-15"/>
                <w:sz w:val="20"/>
                <w:szCs w:val="20"/>
              </w:rPr>
              <w:t>其他人员</w:t>
            </w:r>
          </w:p>
        </w:tc>
        <w:tc>
          <w:tcPr>
            <w:tcW w:w="6958" w:type="dxa"/>
            <w:gridSpan w:val="6"/>
            <w:tcBorders>
              <w:right w:val="nil"/>
            </w:tcBorders>
            <w:vAlign w:val="top"/>
          </w:tcPr>
          <w:p w14:paraId="3EC91272">
            <w:pPr>
              <w:rPr>
                <w:rFonts w:ascii="Arial"/>
                <w:sz w:val="21"/>
              </w:rPr>
            </w:pPr>
          </w:p>
        </w:tc>
      </w:tr>
    </w:tbl>
    <w:p w14:paraId="39B3161D">
      <w:pPr>
        <w:pStyle w:val="2"/>
      </w:pPr>
    </w:p>
    <w:p w14:paraId="48115536">
      <w:pPr>
        <w:sectPr>
          <w:headerReference r:id="rId32" w:type="default"/>
          <w:footerReference r:id="rId33" w:type="default"/>
          <w:pgSz w:w="11906" w:h="16838"/>
          <w:pgMar w:top="2030" w:right="1691" w:bottom="693" w:left="1687" w:header="1476" w:footer="379" w:gutter="0"/>
          <w:pgNumType w:fmt="decimal"/>
          <w:cols w:space="720" w:num="1"/>
        </w:sectPr>
      </w:pPr>
    </w:p>
    <w:p w14:paraId="53CCA2D3">
      <w:pPr>
        <w:spacing w:before="101" w:line="226" w:lineRule="auto"/>
        <w:ind w:left="2742"/>
        <w:rPr>
          <w:rFonts w:ascii="黑体" w:hAnsi="黑体" w:eastAsia="黑体" w:cs="黑体"/>
          <w:sz w:val="35"/>
          <w:szCs w:val="35"/>
        </w:rPr>
      </w:pPr>
      <w:r>
        <w:rPr>
          <w:rFonts w:ascii="黑体" w:hAnsi="黑体" w:eastAsia="黑体" w:cs="黑体"/>
          <w:spacing w:val="-2"/>
          <w:sz w:val="35"/>
          <w:szCs w:val="35"/>
        </w:rPr>
        <w:t>技 术</w:t>
      </w:r>
      <w:r>
        <w:rPr>
          <w:rFonts w:ascii="黑体" w:hAnsi="黑体" w:eastAsia="黑体" w:cs="黑体"/>
          <w:spacing w:val="34"/>
          <w:sz w:val="35"/>
          <w:szCs w:val="35"/>
        </w:rPr>
        <w:t xml:space="preserve"> </w:t>
      </w:r>
      <w:r>
        <w:rPr>
          <w:rFonts w:ascii="黑体" w:hAnsi="黑体" w:eastAsia="黑体" w:cs="黑体"/>
          <w:spacing w:val="-2"/>
          <w:sz w:val="35"/>
          <w:szCs w:val="35"/>
        </w:rPr>
        <w:t>学</w:t>
      </w:r>
      <w:r>
        <w:rPr>
          <w:rFonts w:ascii="黑体" w:hAnsi="黑体" w:eastAsia="黑体" w:cs="黑体"/>
          <w:spacing w:val="17"/>
          <w:sz w:val="35"/>
          <w:szCs w:val="35"/>
        </w:rPr>
        <w:t xml:space="preserve"> </w:t>
      </w:r>
      <w:r>
        <w:rPr>
          <w:rFonts w:ascii="黑体" w:hAnsi="黑体" w:eastAsia="黑体" w:cs="黑体"/>
          <w:spacing w:val="-2"/>
          <w:sz w:val="35"/>
          <w:szCs w:val="35"/>
        </w:rPr>
        <w:t>历</w:t>
      </w:r>
      <w:r>
        <w:rPr>
          <w:rFonts w:ascii="黑体" w:hAnsi="黑体" w:eastAsia="黑体" w:cs="黑体"/>
          <w:spacing w:val="18"/>
          <w:sz w:val="35"/>
          <w:szCs w:val="35"/>
        </w:rPr>
        <w:t xml:space="preserve"> </w:t>
      </w:r>
      <w:r>
        <w:rPr>
          <w:rFonts w:ascii="黑体" w:hAnsi="黑体" w:eastAsia="黑体" w:cs="黑体"/>
          <w:spacing w:val="-2"/>
          <w:sz w:val="35"/>
          <w:szCs w:val="35"/>
        </w:rPr>
        <w:t>结</w:t>
      </w:r>
      <w:r>
        <w:rPr>
          <w:rFonts w:ascii="黑体" w:hAnsi="黑体" w:eastAsia="黑体" w:cs="黑体"/>
          <w:spacing w:val="14"/>
          <w:sz w:val="35"/>
          <w:szCs w:val="35"/>
        </w:rPr>
        <w:t xml:space="preserve"> </w:t>
      </w:r>
      <w:r>
        <w:rPr>
          <w:rFonts w:ascii="黑体" w:hAnsi="黑体" w:eastAsia="黑体" w:cs="黑体"/>
          <w:spacing w:val="-2"/>
          <w:sz w:val="35"/>
          <w:szCs w:val="35"/>
        </w:rPr>
        <w:t>构</w:t>
      </w:r>
    </w:p>
    <w:p w14:paraId="5296285F">
      <w:pPr>
        <w:spacing w:line="64" w:lineRule="exact"/>
      </w:pPr>
    </w:p>
    <w:tbl>
      <w:tblPr>
        <w:tblStyle w:val="7"/>
        <w:tblW w:w="8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2"/>
        <w:gridCol w:w="899"/>
        <w:gridCol w:w="1079"/>
        <w:gridCol w:w="1079"/>
        <w:gridCol w:w="1079"/>
        <w:gridCol w:w="900"/>
        <w:gridCol w:w="1462"/>
      </w:tblGrid>
      <w:tr w14:paraId="5532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2012" w:type="dxa"/>
            <w:vAlign w:val="top"/>
          </w:tcPr>
          <w:p w14:paraId="0CCCE28B">
            <w:pPr>
              <w:spacing w:before="200" w:line="198" w:lineRule="auto"/>
              <w:ind w:left="534"/>
              <w:rPr>
                <w:rFonts w:ascii="宋体" w:hAnsi="宋体" w:eastAsia="宋体" w:cs="宋体"/>
                <w:sz w:val="24"/>
                <w:szCs w:val="24"/>
              </w:rPr>
            </w:pPr>
            <w:r>
              <w:rPr>
                <w:rFonts w:ascii="宋体" w:hAnsi="宋体" w:eastAsia="宋体" w:cs="宋体"/>
                <w:spacing w:val="-2"/>
                <w:sz w:val="24"/>
                <w:szCs w:val="24"/>
              </w:rPr>
              <w:t>技术学历</w:t>
            </w:r>
          </w:p>
        </w:tc>
        <w:tc>
          <w:tcPr>
            <w:tcW w:w="899" w:type="dxa"/>
            <w:vAlign w:val="top"/>
          </w:tcPr>
          <w:p w14:paraId="186E2A24">
            <w:pPr>
              <w:spacing w:before="200" w:line="198" w:lineRule="auto"/>
              <w:ind w:left="214"/>
              <w:rPr>
                <w:rFonts w:ascii="宋体" w:hAnsi="宋体" w:eastAsia="宋体" w:cs="宋体"/>
                <w:sz w:val="24"/>
                <w:szCs w:val="24"/>
              </w:rPr>
            </w:pPr>
            <w:r>
              <w:rPr>
                <w:rFonts w:ascii="宋体" w:hAnsi="宋体" w:eastAsia="宋体" w:cs="宋体"/>
                <w:spacing w:val="-3"/>
                <w:sz w:val="24"/>
                <w:szCs w:val="24"/>
              </w:rPr>
              <w:t>博士</w:t>
            </w:r>
          </w:p>
        </w:tc>
        <w:tc>
          <w:tcPr>
            <w:tcW w:w="1079" w:type="dxa"/>
            <w:vAlign w:val="top"/>
          </w:tcPr>
          <w:p w14:paraId="436B9C46">
            <w:pPr>
              <w:spacing w:before="200" w:line="198" w:lineRule="auto"/>
              <w:ind w:left="307"/>
              <w:rPr>
                <w:rFonts w:ascii="宋体" w:hAnsi="宋体" w:eastAsia="宋体" w:cs="宋体"/>
                <w:sz w:val="24"/>
                <w:szCs w:val="24"/>
              </w:rPr>
            </w:pPr>
            <w:r>
              <w:rPr>
                <w:rFonts w:ascii="宋体" w:hAnsi="宋体" w:eastAsia="宋体" w:cs="宋体"/>
                <w:spacing w:val="-3"/>
                <w:sz w:val="24"/>
                <w:szCs w:val="24"/>
              </w:rPr>
              <w:t>硕士</w:t>
            </w:r>
          </w:p>
        </w:tc>
        <w:tc>
          <w:tcPr>
            <w:tcW w:w="1079" w:type="dxa"/>
            <w:vAlign w:val="top"/>
          </w:tcPr>
          <w:p w14:paraId="5E391F36">
            <w:pPr>
              <w:spacing w:before="200" w:line="198" w:lineRule="auto"/>
              <w:ind w:left="308"/>
              <w:rPr>
                <w:rFonts w:ascii="宋体" w:hAnsi="宋体" w:eastAsia="宋体" w:cs="宋体"/>
                <w:sz w:val="24"/>
                <w:szCs w:val="24"/>
              </w:rPr>
            </w:pPr>
            <w:r>
              <w:rPr>
                <w:rFonts w:ascii="宋体" w:hAnsi="宋体" w:eastAsia="宋体" w:cs="宋体"/>
                <w:spacing w:val="-3"/>
                <w:sz w:val="24"/>
                <w:szCs w:val="24"/>
              </w:rPr>
              <w:t>本科</w:t>
            </w:r>
          </w:p>
        </w:tc>
        <w:tc>
          <w:tcPr>
            <w:tcW w:w="1079" w:type="dxa"/>
            <w:vAlign w:val="top"/>
          </w:tcPr>
          <w:p w14:paraId="58FEAF35">
            <w:pPr>
              <w:spacing w:before="200" w:line="198" w:lineRule="auto"/>
              <w:ind w:left="311"/>
              <w:rPr>
                <w:rFonts w:ascii="宋体" w:hAnsi="宋体" w:eastAsia="宋体" w:cs="宋体"/>
                <w:sz w:val="24"/>
                <w:szCs w:val="24"/>
              </w:rPr>
            </w:pPr>
            <w:r>
              <w:rPr>
                <w:rFonts w:ascii="宋体" w:hAnsi="宋体" w:eastAsia="宋体" w:cs="宋体"/>
                <w:spacing w:val="-4"/>
                <w:sz w:val="24"/>
                <w:szCs w:val="24"/>
              </w:rPr>
              <w:t>大专</w:t>
            </w:r>
          </w:p>
        </w:tc>
        <w:tc>
          <w:tcPr>
            <w:tcW w:w="900" w:type="dxa"/>
            <w:vAlign w:val="top"/>
          </w:tcPr>
          <w:p w14:paraId="46615DB0">
            <w:pPr>
              <w:spacing w:before="200" w:line="198" w:lineRule="auto"/>
              <w:ind w:left="240"/>
              <w:rPr>
                <w:rFonts w:ascii="宋体" w:hAnsi="宋体" w:eastAsia="宋体" w:cs="宋体"/>
                <w:sz w:val="24"/>
                <w:szCs w:val="24"/>
              </w:rPr>
            </w:pPr>
            <w:r>
              <w:rPr>
                <w:rFonts w:ascii="宋体" w:hAnsi="宋体" w:eastAsia="宋体" w:cs="宋体"/>
                <w:spacing w:val="-8"/>
                <w:sz w:val="24"/>
                <w:szCs w:val="24"/>
              </w:rPr>
              <w:t>中专</w:t>
            </w:r>
          </w:p>
        </w:tc>
        <w:tc>
          <w:tcPr>
            <w:tcW w:w="1462" w:type="dxa"/>
            <w:vAlign w:val="top"/>
          </w:tcPr>
          <w:p w14:paraId="7D22C05F">
            <w:pPr>
              <w:spacing w:before="200" w:line="198" w:lineRule="auto"/>
              <w:ind w:left="140"/>
              <w:rPr>
                <w:rFonts w:ascii="宋体" w:hAnsi="宋体" w:eastAsia="宋体" w:cs="宋体"/>
                <w:sz w:val="24"/>
                <w:szCs w:val="24"/>
              </w:rPr>
            </w:pPr>
            <w:r>
              <w:rPr>
                <w:rFonts w:ascii="宋体" w:hAnsi="宋体" w:eastAsia="宋体" w:cs="宋体"/>
                <w:spacing w:val="-2"/>
                <w:sz w:val="24"/>
                <w:szCs w:val="24"/>
              </w:rPr>
              <w:t>无技术学历</w:t>
            </w:r>
          </w:p>
        </w:tc>
      </w:tr>
      <w:tr w14:paraId="5C52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12" w:type="dxa"/>
            <w:vAlign w:val="top"/>
          </w:tcPr>
          <w:p w14:paraId="561DA4B9">
            <w:pPr>
              <w:spacing w:before="195" w:line="205" w:lineRule="auto"/>
              <w:ind w:left="545"/>
              <w:rPr>
                <w:rFonts w:ascii="宋体" w:hAnsi="宋体" w:eastAsia="宋体" w:cs="宋体"/>
                <w:sz w:val="24"/>
                <w:szCs w:val="24"/>
              </w:rPr>
            </w:pPr>
            <w:r>
              <w:rPr>
                <w:rFonts w:ascii="宋体" w:hAnsi="宋体" w:eastAsia="宋体" w:cs="宋体"/>
                <w:spacing w:val="-11"/>
                <w:sz w:val="24"/>
                <w:szCs w:val="24"/>
              </w:rPr>
              <w:t>医</w:t>
            </w:r>
            <w:r>
              <w:rPr>
                <w:rFonts w:ascii="宋体" w:hAnsi="宋体" w:eastAsia="宋体" w:cs="宋体"/>
                <w:spacing w:val="2"/>
                <w:sz w:val="24"/>
                <w:szCs w:val="24"/>
              </w:rPr>
              <w:t xml:space="preserve">    </w:t>
            </w:r>
            <w:r>
              <w:rPr>
                <w:rFonts w:ascii="宋体" w:hAnsi="宋体" w:eastAsia="宋体" w:cs="宋体"/>
                <w:spacing w:val="-11"/>
                <w:sz w:val="24"/>
                <w:szCs w:val="24"/>
              </w:rPr>
              <w:t>生</w:t>
            </w:r>
          </w:p>
        </w:tc>
        <w:tc>
          <w:tcPr>
            <w:tcW w:w="899" w:type="dxa"/>
            <w:vAlign w:val="top"/>
          </w:tcPr>
          <w:p w14:paraId="37B21600">
            <w:pPr>
              <w:rPr>
                <w:rFonts w:ascii="Arial"/>
                <w:sz w:val="21"/>
              </w:rPr>
            </w:pPr>
          </w:p>
        </w:tc>
        <w:tc>
          <w:tcPr>
            <w:tcW w:w="1079" w:type="dxa"/>
            <w:vAlign w:val="top"/>
          </w:tcPr>
          <w:p w14:paraId="5DB47C7A">
            <w:pPr>
              <w:rPr>
                <w:rFonts w:ascii="Arial"/>
                <w:sz w:val="21"/>
              </w:rPr>
            </w:pPr>
          </w:p>
        </w:tc>
        <w:tc>
          <w:tcPr>
            <w:tcW w:w="1079" w:type="dxa"/>
            <w:vAlign w:val="top"/>
          </w:tcPr>
          <w:p w14:paraId="1CFD7CF5">
            <w:pPr>
              <w:rPr>
                <w:rFonts w:ascii="Arial"/>
                <w:sz w:val="21"/>
              </w:rPr>
            </w:pPr>
          </w:p>
        </w:tc>
        <w:tc>
          <w:tcPr>
            <w:tcW w:w="1079" w:type="dxa"/>
            <w:vAlign w:val="top"/>
          </w:tcPr>
          <w:p w14:paraId="1F07D123">
            <w:pPr>
              <w:rPr>
                <w:rFonts w:ascii="Arial"/>
                <w:sz w:val="21"/>
              </w:rPr>
            </w:pPr>
          </w:p>
        </w:tc>
        <w:tc>
          <w:tcPr>
            <w:tcW w:w="900" w:type="dxa"/>
            <w:vAlign w:val="top"/>
          </w:tcPr>
          <w:p w14:paraId="41E278AB">
            <w:pPr>
              <w:rPr>
                <w:rFonts w:ascii="Arial"/>
                <w:sz w:val="21"/>
              </w:rPr>
            </w:pPr>
          </w:p>
        </w:tc>
        <w:tc>
          <w:tcPr>
            <w:tcW w:w="1462" w:type="dxa"/>
            <w:vAlign w:val="top"/>
          </w:tcPr>
          <w:p w14:paraId="051BC4F9">
            <w:pPr>
              <w:rPr>
                <w:rFonts w:ascii="Arial"/>
                <w:sz w:val="21"/>
              </w:rPr>
            </w:pPr>
          </w:p>
        </w:tc>
      </w:tr>
      <w:tr w14:paraId="13A65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012" w:type="dxa"/>
            <w:vAlign w:val="top"/>
          </w:tcPr>
          <w:p w14:paraId="67524755">
            <w:pPr>
              <w:spacing w:before="195" w:line="188" w:lineRule="auto"/>
              <w:ind w:left="534"/>
              <w:rPr>
                <w:rFonts w:ascii="宋体" w:hAnsi="宋体" w:eastAsia="宋体" w:cs="宋体"/>
                <w:sz w:val="24"/>
                <w:szCs w:val="24"/>
              </w:rPr>
            </w:pPr>
            <w:r>
              <w:rPr>
                <w:rFonts w:ascii="宋体" w:hAnsi="宋体" w:eastAsia="宋体" w:cs="宋体"/>
                <w:spacing w:val="-2"/>
                <w:sz w:val="24"/>
                <w:szCs w:val="24"/>
              </w:rPr>
              <w:t>护理人员</w:t>
            </w:r>
          </w:p>
        </w:tc>
        <w:tc>
          <w:tcPr>
            <w:tcW w:w="899" w:type="dxa"/>
            <w:vAlign w:val="top"/>
          </w:tcPr>
          <w:p w14:paraId="15CE37C6">
            <w:pPr>
              <w:rPr>
                <w:rFonts w:ascii="Arial"/>
                <w:sz w:val="21"/>
              </w:rPr>
            </w:pPr>
          </w:p>
        </w:tc>
        <w:tc>
          <w:tcPr>
            <w:tcW w:w="1079" w:type="dxa"/>
            <w:vAlign w:val="top"/>
          </w:tcPr>
          <w:p w14:paraId="53189C88">
            <w:pPr>
              <w:rPr>
                <w:rFonts w:ascii="Arial"/>
                <w:sz w:val="21"/>
              </w:rPr>
            </w:pPr>
          </w:p>
        </w:tc>
        <w:tc>
          <w:tcPr>
            <w:tcW w:w="1079" w:type="dxa"/>
            <w:vAlign w:val="top"/>
          </w:tcPr>
          <w:p w14:paraId="3F6F7F45">
            <w:pPr>
              <w:rPr>
                <w:rFonts w:ascii="Arial"/>
                <w:sz w:val="21"/>
              </w:rPr>
            </w:pPr>
          </w:p>
        </w:tc>
        <w:tc>
          <w:tcPr>
            <w:tcW w:w="1079" w:type="dxa"/>
            <w:vAlign w:val="top"/>
          </w:tcPr>
          <w:p w14:paraId="21E6A948">
            <w:pPr>
              <w:rPr>
                <w:rFonts w:ascii="Arial"/>
                <w:sz w:val="21"/>
              </w:rPr>
            </w:pPr>
          </w:p>
        </w:tc>
        <w:tc>
          <w:tcPr>
            <w:tcW w:w="900" w:type="dxa"/>
            <w:vAlign w:val="top"/>
          </w:tcPr>
          <w:p w14:paraId="13D27C0E">
            <w:pPr>
              <w:rPr>
                <w:rFonts w:ascii="Arial"/>
                <w:sz w:val="21"/>
              </w:rPr>
            </w:pPr>
          </w:p>
        </w:tc>
        <w:tc>
          <w:tcPr>
            <w:tcW w:w="1462" w:type="dxa"/>
            <w:vAlign w:val="top"/>
          </w:tcPr>
          <w:p w14:paraId="48AA56B3">
            <w:pPr>
              <w:rPr>
                <w:rFonts w:ascii="Arial"/>
                <w:sz w:val="21"/>
              </w:rPr>
            </w:pPr>
          </w:p>
        </w:tc>
      </w:tr>
      <w:tr w14:paraId="5CF98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12" w:type="dxa"/>
            <w:vAlign w:val="top"/>
          </w:tcPr>
          <w:p w14:paraId="3AF2E9B6">
            <w:pPr>
              <w:spacing w:before="220" w:line="219" w:lineRule="auto"/>
              <w:ind w:left="536"/>
              <w:rPr>
                <w:rFonts w:ascii="宋体" w:hAnsi="宋体" w:eastAsia="宋体" w:cs="宋体"/>
                <w:sz w:val="24"/>
                <w:szCs w:val="24"/>
              </w:rPr>
            </w:pPr>
            <w:r>
              <w:rPr>
                <w:rFonts w:ascii="宋体" w:hAnsi="宋体" w:eastAsia="宋体" w:cs="宋体"/>
                <w:spacing w:val="-3"/>
                <w:sz w:val="24"/>
                <w:szCs w:val="24"/>
              </w:rPr>
              <w:t>药剂人员</w:t>
            </w:r>
          </w:p>
        </w:tc>
        <w:tc>
          <w:tcPr>
            <w:tcW w:w="899" w:type="dxa"/>
            <w:vAlign w:val="top"/>
          </w:tcPr>
          <w:p w14:paraId="500DB136">
            <w:pPr>
              <w:rPr>
                <w:rFonts w:ascii="Arial"/>
                <w:sz w:val="21"/>
              </w:rPr>
            </w:pPr>
          </w:p>
        </w:tc>
        <w:tc>
          <w:tcPr>
            <w:tcW w:w="1079" w:type="dxa"/>
            <w:vAlign w:val="top"/>
          </w:tcPr>
          <w:p w14:paraId="5E2CFC92">
            <w:pPr>
              <w:rPr>
                <w:rFonts w:ascii="Arial"/>
                <w:sz w:val="21"/>
              </w:rPr>
            </w:pPr>
          </w:p>
        </w:tc>
        <w:tc>
          <w:tcPr>
            <w:tcW w:w="1079" w:type="dxa"/>
            <w:vAlign w:val="top"/>
          </w:tcPr>
          <w:p w14:paraId="7ABC2C9E">
            <w:pPr>
              <w:rPr>
                <w:rFonts w:ascii="Arial"/>
                <w:sz w:val="21"/>
              </w:rPr>
            </w:pPr>
          </w:p>
        </w:tc>
        <w:tc>
          <w:tcPr>
            <w:tcW w:w="1079" w:type="dxa"/>
            <w:vAlign w:val="top"/>
          </w:tcPr>
          <w:p w14:paraId="013C144F">
            <w:pPr>
              <w:rPr>
                <w:rFonts w:ascii="Arial"/>
                <w:sz w:val="21"/>
              </w:rPr>
            </w:pPr>
          </w:p>
        </w:tc>
        <w:tc>
          <w:tcPr>
            <w:tcW w:w="900" w:type="dxa"/>
            <w:vAlign w:val="top"/>
          </w:tcPr>
          <w:p w14:paraId="5C1140D0">
            <w:pPr>
              <w:rPr>
                <w:rFonts w:ascii="Arial"/>
                <w:sz w:val="21"/>
              </w:rPr>
            </w:pPr>
          </w:p>
        </w:tc>
        <w:tc>
          <w:tcPr>
            <w:tcW w:w="1462" w:type="dxa"/>
            <w:vAlign w:val="top"/>
          </w:tcPr>
          <w:p w14:paraId="329F4204">
            <w:pPr>
              <w:rPr>
                <w:rFonts w:ascii="Arial"/>
                <w:sz w:val="21"/>
              </w:rPr>
            </w:pPr>
          </w:p>
        </w:tc>
      </w:tr>
      <w:tr w14:paraId="4C0AA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12" w:type="dxa"/>
            <w:vAlign w:val="top"/>
          </w:tcPr>
          <w:p w14:paraId="10C3DFF5">
            <w:pPr>
              <w:spacing w:before="221" w:line="219" w:lineRule="auto"/>
              <w:ind w:left="533"/>
              <w:rPr>
                <w:rFonts w:ascii="宋体" w:hAnsi="宋体" w:eastAsia="宋体" w:cs="宋体"/>
                <w:sz w:val="24"/>
                <w:szCs w:val="24"/>
              </w:rPr>
            </w:pPr>
            <w:r>
              <w:rPr>
                <w:rFonts w:ascii="宋体" w:hAnsi="宋体" w:eastAsia="宋体" w:cs="宋体"/>
                <w:spacing w:val="-2"/>
                <w:sz w:val="24"/>
                <w:szCs w:val="24"/>
              </w:rPr>
              <w:t>检验人员</w:t>
            </w:r>
          </w:p>
        </w:tc>
        <w:tc>
          <w:tcPr>
            <w:tcW w:w="899" w:type="dxa"/>
            <w:vAlign w:val="top"/>
          </w:tcPr>
          <w:p w14:paraId="2AD88CF3">
            <w:pPr>
              <w:rPr>
                <w:rFonts w:ascii="Arial"/>
                <w:sz w:val="21"/>
              </w:rPr>
            </w:pPr>
          </w:p>
        </w:tc>
        <w:tc>
          <w:tcPr>
            <w:tcW w:w="1079" w:type="dxa"/>
            <w:vAlign w:val="top"/>
          </w:tcPr>
          <w:p w14:paraId="38BD5CE8">
            <w:pPr>
              <w:rPr>
                <w:rFonts w:ascii="Arial"/>
                <w:sz w:val="21"/>
              </w:rPr>
            </w:pPr>
          </w:p>
        </w:tc>
        <w:tc>
          <w:tcPr>
            <w:tcW w:w="1079" w:type="dxa"/>
            <w:vAlign w:val="top"/>
          </w:tcPr>
          <w:p w14:paraId="38C8710A">
            <w:pPr>
              <w:rPr>
                <w:rFonts w:ascii="Arial"/>
                <w:sz w:val="21"/>
              </w:rPr>
            </w:pPr>
          </w:p>
        </w:tc>
        <w:tc>
          <w:tcPr>
            <w:tcW w:w="1079" w:type="dxa"/>
            <w:vAlign w:val="top"/>
          </w:tcPr>
          <w:p w14:paraId="4FA2DDF3">
            <w:pPr>
              <w:rPr>
                <w:rFonts w:ascii="Arial"/>
                <w:sz w:val="21"/>
              </w:rPr>
            </w:pPr>
          </w:p>
        </w:tc>
        <w:tc>
          <w:tcPr>
            <w:tcW w:w="900" w:type="dxa"/>
            <w:vAlign w:val="top"/>
          </w:tcPr>
          <w:p w14:paraId="610B6EC7">
            <w:pPr>
              <w:rPr>
                <w:rFonts w:ascii="Arial"/>
                <w:sz w:val="21"/>
              </w:rPr>
            </w:pPr>
          </w:p>
        </w:tc>
        <w:tc>
          <w:tcPr>
            <w:tcW w:w="1462" w:type="dxa"/>
            <w:vAlign w:val="top"/>
          </w:tcPr>
          <w:p w14:paraId="5D050A38">
            <w:pPr>
              <w:rPr>
                <w:rFonts w:ascii="Arial"/>
                <w:sz w:val="21"/>
              </w:rPr>
            </w:pPr>
          </w:p>
        </w:tc>
      </w:tr>
      <w:tr w14:paraId="66102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2012" w:type="dxa"/>
            <w:vAlign w:val="top"/>
          </w:tcPr>
          <w:p w14:paraId="20C59869">
            <w:pPr>
              <w:spacing w:before="245" w:line="219" w:lineRule="auto"/>
              <w:ind w:left="293"/>
              <w:rPr>
                <w:rFonts w:ascii="宋体" w:hAnsi="宋体" w:eastAsia="宋体" w:cs="宋体"/>
                <w:sz w:val="24"/>
                <w:szCs w:val="24"/>
              </w:rPr>
            </w:pPr>
            <w:r>
              <w:rPr>
                <w:rFonts w:ascii="宋体" w:hAnsi="宋体" w:eastAsia="宋体" w:cs="宋体"/>
                <w:spacing w:val="-2"/>
                <w:sz w:val="24"/>
                <w:szCs w:val="24"/>
              </w:rPr>
              <w:t>放射技术人员</w:t>
            </w:r>
          </w:p>
        </w:tc>
        <w:tc>
          <w:tcPr>
            <w:tcW w:w="899" w:type="dxa"/>
            <w:vAlign w:val="top"/>
          </w:tcPr>
          <w:p w14:paraId="3731393C">
            <w:pPr>
              <w:rPr>
                <w:rFonts w:ascii="Arial"/>
                <w:sz w:val="21"/>
              </w:rPr>
            </w:pPr>
          </w:p>
        </w:tc>
        <w:tc>
          <w:tcPr>
            <w:tcW w:w="1079" w:type="dxa"/>
            <w:vAlign w:val="top"/>
          </w:tcPr>
          <w:p w14:paraId="5B192979">
            <w:pPr>
              <w:rPr>
                <w:rFonts w:ascii="Arial"/>
                <w:sz w:val="21"/>
              </w:rPr>
            </w:pPr>
          </w:p>
        </w:tc>
        <w:tc>
          <w:tcPr>
            <w:tcW w:w="1079" w:type="dxa"/>
            <w:vAlign w:val="top"/>
          </w:tcPr>
          <w:p w14:paraId="4AA681CA">
            <w:pPr>
              <w:rPr>
                <w:rFonts w:ascii="Arial"/>
                <w:sz w:val="21"/>
              </w:rPr>
            </w:pPr>
          </w:p>
        </w:tc>
        <w:tc>
          <w:tcPr>
            <w:tcW w:w="1079" w:type="dxa"/>
            <w:vAlign w:val="top"/>
          </w:tcPr>
          <w:p w14:paraId="383CBDA2">
            <w:pPr>
              <w:rPr>
                <w:rFonts w:ascii="Arial"/>
                <w:sz w:val="21"/>
              </w:rPr>
            </w:pPr>
          </w:p>
        </w:tc>
        <w:tc>
          <w:tcPr>
            <w:tcW w:w="900" w:type="dxa"/>
            <w:vAlign w:val="top"/>
          </w:tcPr>
          <w:p w14:paraId="0209AD76">
            <w:pPr>
              <w:rPr>
                <w:rFonts w:ascii="Arial"/>
                <w:sz w:val="21"/>
              </w:rPr>
            </w:pPr>
          </w:p>
        </w:tc>
        <w:tc>
          <w:tcPr>
            <w:tcW w:w="1462" w:type="dxa"/>
            <w:vAlign w:val="top"/>
          </w:tcPr>
          <w:p w14:paraId="66EDE0F6">
            <w:pPr>
              <w:rPr>
                <w:rFonts w:ascii="Arial"/>
                <w:sz w:val="21"/>
              </w:rPr>
            </w:pPr>
          </w:p>
        </w:tc>
      </w:tr>
      <w:tr w14:paraId="1EA0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12" w:type="dxa"/>
            <w:vAlign w:val="top"/>
          </w:tcPr>
          <w:p w14:paraId="68035530">
            <w:pPr>
              <w:spacing w:before="198" w:line="187" w:lineRule="auto"/>
              <w:ind w:left="534"/>
              <w:rPr>
                <w:rFonts w:ascii="宋体" w:hAnsi="宋体" w:eastAsia="宋体" w:cs="宋体"/>
                <w:sz w:val="24"/>
                <w:szCs w:val="24"/>
              </w:rPr>
            </w:pPr>
            <w:r>
              <w:rPr>
                <w:rFonts w:ascii="宋体" w:hAnsi="宋体" w:eastAsia="宋体" w:cs="宋体"/>
                <w:spacing w:val="-2"/>
                <w:sz w:val="24"/>
                <w:szCs w:val="24"/>
              </w:rPr>
              <w:t>财会人员</w:t>
            </w:r>
          </w:p>
        </w:tc>
        <w:tc>
          <w:tcPr>
            <w:tcW w:w="899" w:type="dxa"/>
            <w:vAlign w:val="top"/>
          </w:tcPr>
          <w:p w14:paraId="776DE5C8">
            <w:pPr>
              <w:rPr>
                <w:rFonts w:ascii="Arial"/>
                <w:sz w:val="21"/>
              </w:rPr>
            </w:pPr>
          </w:p>
        </w:tc>
        <w:tc>
          <w:tcPr>
            <w:tcW w:w="1079" w:type="dxa"/>
            <w:vAlign w:val="top"/>
          </w:tcPr>
          <w:p w14:paraId="569899E5">
            <w:pPr>
              <w:rPr>
                <w:rFonts w:ascii="Arial"/>
                <w:sz w:val="21"/>
              </w:rPr>
            </w:pPr>
          </w:p>
        </w:tc>
        <w:tc>
          <w:tcPr>
            <w:tcW w:w="1079" w:type="dxa"/>
            <w:vAlign w:val="top"/>
          </w:tcPr>
          <w:p w14:paraId="4EE7827A">
            <w:pPr>
              <w:rPr>
                <w:rFonts w:ascii="Arial"/>
                <w:sz w:val="21"/>
              </w:rPr>
            </w:pPr>
          </w:p>
        </w:tc>
        <w:tc>
          <w:tcPr>
            <w:tcW w:w="1079" w:type="dxa"/>
            <w:vAlign w:val="top"/>
          </w:tcPr>
          <w:p w14:paraId="713DD1C9">
            <w:pPr>
              <w:rPr>
                <w:rFonts w:ascii="Arial"/>
                <w:sz w:val="21"/>
              </w:rPr>
            </w:pPr>
          </w:p>
        </w:tc>
        <w:tc>
          <w:tcPr>
            <w:tcW w:w="900" w:type="dxa"/>
            <w:vAlign w:val="top"/>
          </w:tcPr>
          <w:p w14:paraId="61266181">
            <w:pPr>
              <w:rPr>
                <w:rFonts w:ascii="Arial"/>
                <w:sz w:val="21"/>
              </w:rPr>
            </w:pPr>
          </w:p>
        </w:tc>
        <w:tc>
          <w:tcPr>
            <w:tcW w:w="1462" w:type="dxa"/>
            <w:vAlign w:val="top"/>
          </w:tcPr>
          <w:p w14:paraId="3B2C3A54">
            <w:pPr>
              <w:rPr>
                <w:rFonts w:ascii="Arial"/>
                <w:sz w:val="21"/>
              </w:rPr>
            </w:pPr>
          </w:p>
        </w:tc>
      </w:tr>
      <w:tr w14:paraId="727B3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012" w:type="dxa"/>
            <w:vAlign w:val="top"/>
          </w:tcPr>
          <w:p w14:paraId="473DEDAA">
            <w:pPr>
              <w:spacing w:before="203" w:line="219" w:lineRule="auto"/>
              <w:ind w:left="297"/>
              <w:rPr>
                <w:rFonts w:ascii="宋体" w:hAnsi="宋体" w:eastAsia="宋体" w:cs="宋体"/>
                <w:sz w:val="24"/>
                <w:szCs w:val="24"/>
              </w:rPr>
            </w:pPr>
            <w:r>
              <w:rPr>
                <w:rFonts w:ascii="宋体" w:hAnsi="宋体" w:eastAsia="宋体" w:cs="宋体"/>
                <w:spacing w:val="-2"/>
                <w:sz w:val="24"/>
                <w:szCs w:val="24"/>
              </w:rPr>
              <w:t>行政管理人员</w:t>
            </w:r>
          </w:p>
        </w:tc>
        <w:tc>
          <w:tcPr>
            <w:tcW w:w="899" w:type="dxa"/>
            <w:vAlign w:val="top"/>
          </w:tcPr>
          <w:p w14:paraId="4A0A987C">
            <w:pPr>
              <w:rPr>
                <w:rFonts w:ascii="Arial"/>
                <w:sz w:val="21"/>
              </w:rPr>
            </w:pPr>
          </w:p>
        </w:tc>
        <w:tc>
          <w:tcPr>
            <w:tcW w:w="1079" w:type="dxa"/>
            <w:vAlign w:val="top"/>
          </w:tcPr>
          <w:p w14:paraId="355E617B">
            <w:pPr>
              <w:rPr>
                <w:rFonts w:ascii="Arial"/>
                <w:sz w:val="21"/>
              </w:rPr>
            </w:pPr>
          </w:p>
        </w:tc>
        <w:tc>
          <w:tcPr>
            <w:tcW w:w="1079" w:type="dxa"/>
            <w:vAlign w:val="top"/>
          </w:tcPr>
          <w:p w14:paraId="5EC2BAF6">
            <w:pPr>
              <w:rPr>
                <w:rFonts w:ascii="Arial"/>
                <w:sz w:val="21"/>
              </w:rPr>
            </w:pPr>
          </w:p>
        </w:tc>
        <w:tc>
          <w:tcPr>
            <w:tcW w:w="1079" w:type="dxa"/>
            <w:vAlign w:val="top"/>
          </w:tcPr>
          <w:p w14:paraId="2C5EBC83">
            <w:pPr>
              <w:rPr>
                <w:rFonts w:ascii="Arial"/>
                <w:sz w:val="21"/>
              </w:rPr>
            </w:pPr>
          </w:p>
        </w:tc>
        <w:tc>
          <w:tcPr>
            <w:tcW w:w="900" w:type="dxa"/>
            <w:vAlign w:val="top"/>
          </w:tcPr>
          <w:p w14:paraId="70F5AF2C">
            <w:pPr>
              <w:rPr>
                <w:rFonts w:ascii="Arial"/>
                <w:sz w:val="21"/>
              </w:rPr>
            </w:pPr>
          </w:p>
        </w:tc>
        <w:tc>
          <w:tcPr>
            <w:tcW w:w="1462" w:type="dxa"/>
            <w:vAlign w:val="top"/>
          </w:tcPr>
          <w:p w14:paraId="608635F8">
            <w:pPr>
              <w:rPr>
                <w:rFonts w:ascii="Arial"/>
                <w:sz w:val="21"/>
              </w:rPr>
            </w:pPr>
          </w:p>
        </w:tc>
      </w:tr>
      <w:tr w14:paraId="11AD1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12" w:type="dxa"/>
            <w:vAlign w:val="top"/>
          </w:tcPr>
          <w:p w14:paraId="730B9FD1">
            <w:pPr>
              <w:spacing w:before="207" w:line="220" w:lineRule="auto"/>
              <w:ind w:left="534"/>
              <w:rPr>
                <w:rFonts w:ascii="宋体" w:hAnsi="宋体" w:eastAsia="宋体" w:cs="宋体"/>
                <w:sz w:val="24"/>
                <w:szCs w:val="24"/>
              </w:rPr>
            </w:pPr>
            <w:r>
              <w:rPr>
                <w:rFonts w:ascii="宋体" w:hAnsi="宋体" w:eastAsia="宋体" w:cs="宋体"/>
                <w:spacing w:val="-2"/>
                <w:sz w:val="24"/>
                <w:szCs w:val="24"/>
              </w:rPr>
              <w:t>其他人员</w:t>
            </w:r>
          </w:p>
        </w:tc>
        <w:tc>
          <w:tcPr>
            <w:tcW w:w="899" w:type="dxa"/>
            <w:vAlign w:val="top"/>
          </w:tcPr>
          <w:p w14:paraId="1A7174DF">
            <w:pPr>
              <w:rPr>
                <w:rFonts w:ascii="Arial"/>
                <w:sz w:val="21"/>
              </w:rPr>
            </w:pPr>
          </w:p>
        </w:tc>
        <w:tc>
          <w:tcPr>
            <w:tcW w:w="1079" w:type="dxa"/>
            <w:vAlign w:val="top"/>
          </w:tcPr>
          <w:p w14:paraId="04E3D939">
            <w:pPr>
              <w:rPr>
                <w:rFonts w:ascii="Arial"/>
                <w:sz w:val="21"/>
              </w:rPr>
            </w:pPr>
          </w:p>
        </w:tc>
        <w:tc>
          <w:tcPr>
            <w:tcW w:w="1079" w:type="dxa"/>
            <w:vAlign w:val="top"/>
          </w:tcPr>
          <w:p w14:paraId="10C17999">
            <w:pPr>
              <w:rPr>
                <w:rFonts w:ascii="Arial"/>
                <w:sz w:val="21"/>
              </w:rPr>
            </w:pPr>
          </w:p>
        </w:tc>
        <w:tc>
          <w:tcPr>
            <w:tcW w:w="1079" w:type="dxa"/>
            <w:vAlign w:val="top"/>
          </w:tcPr>
          <w:p w14:paraId="16F6F56E">
            <w:pPr>
              <w:rPr>
                <w:rFonts w:ascii="Arial"/>
                <w:sz w:val="21"/>
              </w:rPr>
            </w:pPr>
          </w:p>
        </w:tc>
        <w:tc>
          <w:tcPr>
            <w:tcW w:w="900" w:type="dxa"/>
            <w:vAlign w:val="top"/>
          </w:tcPr>
          <w:p w14:paraId="187763A9">
            <w:pPr>
              <w:rPr>
                <w:rFonts w:ascii="Arial"/>
                <w:sz w:val="21"/>
              </w:rPr>
            </w:pPr>
          </w:p>
        </w:tc>
        <w:tc>
          <w:tcPr>
            <w:tcW w:w="1462" w:type="dxa"/>
            <w:vAlign w:val="top"/>
          </w:tcPr>
          <w:p w14:paraId="65E64019">
            <w:pPr>
              <w:rPr>
                <w:rFonts w:ascii="Arial"/>
                <w:sz w:val="21"/>
              </w:rPr>
            </w:pPr>
          </w:p>
        </w:tc>
      </w:tr>
    </w:tbl>
    <w:p w14:paraId="4C745219">
      <w:pPr>
        <w:pStyle w:val="2"/>
        <w:spacing w:line="275" w:lineRule="auto"/>
      </w:pPr>
    </w:p>
    <w:p w14:paraId="44CFAFC2">
      <w:pPr>
        <w:pStyle w:val="2"/>
        <w:spacing w:line="276" w:lineRule="auto"/>
      </w:pPr>
    </w:p>
    <w:p w14:paraId="6CFA9D73">
      <w:pPr>
        <w:pStyle w:val="2"/>
        <w:spacing w:line="276" w:lineRule="auto"/>
      </w:pPr>
    </w:p>
    <w:p w14:paraId="7754813D">
      <w:pPr>
        <w:pStyle w:val="2"/>
        <w:spacing w:line="276" w:lineRule="auto"/>
      </w:pPr>
    </w:p>
    <w:p w14:paraId="12A6711C">
      <w:pPr>
        <w:pStyle w:val="2"/>
        <w:spacing w:line="276" w:lineRule="auto"/>
      </w:pPr>
    </w:p>
    <w:p w14:paraId="3DCE25C6">
      <w:pPr>
        <w:spacing w:before="114" w:line="228" w:lineRule="auto"/>
        <w:ind w:left="3012"/>
        <w:rPr>
          <w:rFonts w:ascii="黑体" w:hAnsi="黑体" w:eastAsia="黑体" w:cs="黑体"/>
          <w:sz w:val="35"/>
          <w:szCs w:val="35"/>
        </w:rPr>
      </w:pPr>
      <w:r>
        <w:rPr>
          <w:rFonts w:ascii="黑体" w:hAnsi="黑体" w:eastAsia="黑体" w:cs="黑体"/>
          <w:spacing w:val="-4"/>
          <w:sz w:val="35"/>
          <w:szCs w:val="35"/>
        </w:rPr>
        <w:t>年</w:t>
      </w:r>
      <w:r>
        <w:rPr>
          <w:rFonts w:ascii="黑体" w:hAnsi="黑体" w:eastAsia="黑体" w:cs="黑体"/>
          <w:spacing w:val="13"/>
          <w:sz w:val="35"/>
          <w:szCs w:val="35"/>
        </w:rPr>
        <w:t xml:space="preserve">  </w:t>
      </w:r>
      <w:r>
        <w:rPr>
          <w:rFonts w:ascii="黑体" w:hAnsi="黑体" w:eastAsia="黑体" w:cs="黑体"/>
          <w:spacing w:val="-4"/>
          <w:sz w:val="35"/>
          <w:szCs w:val="35"/>
        </w:rPr>
        <w:t>龄</w:t>
      </w:r>
      <w:r>
        <w:rPr>
          <w:rFonts w:ascii="黑体" w:hAnsi="黑体" w:eastAsia="黑体" w:cs="黑体"/>
          <w:spacing w:val="11"/>
          <w:sz w:val="35"/>
          <w:szCs w:val="35"/>
        </w:rPr>
        <w:t xml:space="preserve">  </w:t>
      </w:r>
      <w:r>
        <w:rPr>
          <w:rFonts w:ascii="黑体" w:hAnsi="黑体" w:eastAsia="黑体" w:cs="黑体"/>
          <w:spacing w:val="-4"/>
          <w:sz w:val="35"/>
          <w:szCs w:val="35"/>
        </w:rPr>
        <w:t>结</w:t>
      </w:r>
      <w:r>
        <w:rPr>
          <w:rFonts w:ascii="黑体" w:hAnsi="黑体" w:eastAsia="黑体" w:cs="黑体"/>
          <w:spacing w:val="10"/>
          <w:sz w:val="35"/>
          <w:szCs w:val="35"/>
        </w:rPr>
        <w:t xml:space="preserve">  </w:t>
      </w:r>
      <w:r>
        <w:rPr>
          <w:rFonts w:ascii="黑体" w:hAnsi="黑体" w:eastAsia="黑体" w:cs="黑体"/>
          <w:spacing w:val="-4"/>
          <w:sz w:val="35"/>
          <w:szCs w:val="35"/>
        </w:rPr>
        <w:t>构</w:t>
      </w:r>
    </w:p>
    <w:p w14:paraId="0FB489C5">
      <w:pPr>
        <w:spacing w:line="58" w:lineRule="exact"/>
      </w:pPr>
    </w:p>
    <w:tbl>
      <w:tblPr>
        <w:tblStyle w:val="7"/>
        <w:tblW w:w="8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2"/>
        <w:gridCol w:w="1079"/>
        <w:gridCol w:w="1079"/>
        <w:gridCol w:w="1079"/>
        <w:gridCol w:w="1079"/>
        <w:gridCol w:w="1080"/>
        <w:gridCol w:w="1102"/>
      </w:tblGrid>
      <w:tr w14:paraId="580D3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2012" w:type="dxa"/>
            <w:vAlign w:val="top"/>
          </w:tcPr>
          <w:p w14:paraId="30979682">
            <w:pPr>
              <w:spacing w:before="199" w:line="174" w:lineRule="auto"/>
              <w:ind w:left="894"/>
              <w:rPr>
                <w:rFonts w:ascii="宋体" w:hAnsi="宋体" w:eastAsia="宋体" w:cs="宋体"/>
                <w:sz w:val="24"/>
                <w:szCs w:val="24"/>
              </w:rPr>
            </w:pPr>
            <w:r>
              <w:rPr>
                <w:rFonts w:ascii="宋体" w:hAnsi="宋体" w:eastAsia="宋体" w:cs="宋体"/>
                <w:spacing w:val="-6"/>
                <w:sz w:val="24"/>
                <w:szCs w:val="24"/>
              </w:rPr>
              <w:t>年</w:t>
            </w:r>
            <w:r>
              <w:rPr>
                <w:rFonts w:ascii="宋体" w:hAnsi="宋体" w:eastAsia="宋体" w:cs="宋体"/>
                <w:spacing w:val="2"/>
                <w:sz w:val="24"/>
                <w:szCs w:val="24"/>
              </w:rPr>
              <w:t xml:space="preserve">    </w:t>
            </w:r>
            <w:r>
              <w:rPr>
                <w:rFonts w:ascii="宋体" w:hAnsi="宋体" w:eastAsia="宋体" w:cs="宋体"/>
                <w:spacing w:val="-6"/>
                <w:sz w:val="24"/>
                <w:szCs w:val="24"/>
              </w:rPr>
              <w:t>龄</w:t>
            </w:r>
          </w:p>
        </w:tc>
        <w:tc>
          <w:tcPr>
            <w:tcW w:w="1079" w:type="dxa"/>
            <w:vAlign w:val="top"/>
          </w:tcPr>
          <w:p w14:paraId="698642A4">
            <w:pPr>
              <w:spacing w:before="199" w:line="174" w:lineRule="auto"/>
              <w:ind w:left="123"/>
              <w:rPr>
                <w:rFonts w:ascii="宋体" w:hAnsi="宋体" w:eastAsia="宋体" w:cs="宋体"/>
                <w:sz w:val="24"/>
                <w:szCs w:val="24"/>
              </w:rPr>
            </w:pPr>
            <w:r>
              <w:rPr>
                <w:rFonts w:ascii="宋体" w:hAnsi="宋体" w:eastAsia="宋体" w:cs="宋体"/>
                <w:spacing w:val="-9"/>
                <w:sz w:val="24"/>
                <w:szCs w:val="24"/>
              </w:rPr>
              <w:t>20岁以下</w:t>
            </w:r>
          </w:p>
        </w:tc>
        <w:tc>
          <w:tcPr>
            <w:tcW w:w="1079" w:type="dxa"/>
            <w:vAlign w:val="top"/>
          </w:tcPr>
          <w:p w14:paraId="2311D9CF">
            <w:pPr>
              <w:spacing w:before="199" w:line="174" w:lineRule="auto"/>
              <w:ind w:left="174"/>
              <w:rPr>
                <w:rFonts w:ascii="宋体" w:hAnsi="宋体" w:eastAsia="宋体" w:cs="宋体"/>
                <w:sz w:val="24"/>
                <w:szCs w:val="24"/>
              </w:rPr>
            </w:pPr>
            <w:r>
              <w:rPr>
                <w:rFonts w:ascii="宋体" w:hAnsi="宋体" w:eastAsia="宋体" w:cs="宋体"/>
                <w:spacing w:val="-11"/>
                <w:sz w:val="24"/>
                <w:szCs w:val="24"/>
              </w:rPr>
              <w:t>20-29岁</w:t>
            </w:r>
          </w:p>
        </w:tc>
        <w:tc>
          <w:tcPr>
            <w:tcW w:w="1079" w:type="dxa"/>
            <w:vAlign w:val="top"/>
          </w:tcPr>
          <w:p w14:paraId="0222BC21">
            <w:pPr>
              <w:spacing w:before="199" w:line="174" w:lineRule="auto"/>
              <w:ind w:left="177"/>
              <w:rPr>
                <w:rFonts w:ascii="宋体" w:hAnsi="宋体" w:eastAsia="宋体" w:cs="宋体"/>
                <w:sz w:val="24"/>
                <w:szCs w:val="24"/>
              </w:rPr>
            </w:pPr>
            <w:r>
              <w:rPr>
                <w:rFonts w:ascii="宋体" w:hAnsi="宋体" w:eastAsia="宋体" w:cs="宋体"/>
                <w:spacing w:val="-11"/>
                <w:sz w:val="24"/>
                <w:szCs w:val="24"/>
              </w:rPr>
              <w:t>30-39岁</w:t>
            </w:r>
          </w:p>
        </w:tc>
        <w:tc>
          <w:tcPr>
            <w:tcW w:w="1079" w:type="dxa"/>
            <w:vAlign w:val="top"/>
          </w:tcPr>
          <w:p w14:paraId="2AED7896">
            <w:pPr>
              <w:spacing w:before="199" w:line="174" w:lineRule="auto"/>
              <w:ind w:left="172"/>
              <w:rPr>
                <w:rFonts w:ascii="宋体" w:hAnsi="宋体" w:eastAsia="宋体" w:cs="宋体"/>
                <w:sz w:val="24"/>
                <w:szCs w:val="24"/>
              </w:rPr>
            </w:pPr>
            <w:r>
              <w:rPr>
                <w:rFonts w:ascii="宋体" w:hAnsi="宋体" w:eastAsia="宋体" w:cs="宋体"/>
                <w:spacing w:val="-10"/>
                <w:sz w:val="24"/>
                <w:szCs w:val="24"/>
              </w:rPr>
              <w:t>40-49岁</w:t>
            </w:r>
          </w:p>
        </w:tc>
        <w:tc>
          <w:tcPr>
            <w:tcW w:w="1080" w:type="dxa"/>
            <w:vAlign w:val="top"/>
          </w:tcPr>
          <w:p w14:paraId="2AD9BD68">
            <w:pPr>
              <w:spacing w:before="199" w:line="174" w:lineRule="auto"/>
              <w:ind w:left="179"/>
              <w:rPr>
                <w:rFonts w:ascii="宋体" w:hAnsi="宋体" w:eastAsia="宋体" w:cs="宋体"/>
                <w:sz w:val="24"/>
                <w:szCs w:val="24"/>
              </w:rPr>
            </w:pPr>
            <w:r>
              <w:rPr>
                <w:rFonts w:ascii="宋体" w:hAnsi="宋体" w:eastAsia="宋体" w:cs="宋体"/>
                <w:spacing w:val="-11"/>
                <w:sz w:val="24"/>
                <w:szCs w:val="24"/>
              </w:rPr>
              <w:t>50-59岁</w:t>
            </w:r>
          </w:p>
        </w:tc>
        <w:tc>
          <w:tcPr>
            <w:tcW w:w="1102" w:type="dxa"/>
            <w:vAlign w:val="top"/>
          </w:tcPr>
          <w:p w14:paraId="1FB8EA34">
            <w:pPr>
              <w:spacing w:before="199" w:line="174" w:lineRule="auto"/>
              <w:ind w:left="135"/>
              <w:rPr>
                <w:rFonts w:ascii="宋体" w:hAnsi="宋体" w:eastAsia="宋体" w:cs="宋体"/>
                <w:sz w:val="24"/>
                <w:szCs w:val="24"/>
              </w:rPr>
            </w:pPr>
            <w:r>
              <w:rPr>
                <w:rFonts w:ascii="宋体" w:hAnsi="宋体" w:eastAsia="宋体" w:cs="宋体"/>
                <w:spacing w:val="-9"/>
                <w:sz w:val="24"/>
                <w:szCs w:val="24"/>
              </w:rPr>
              <w:t>60岁以上</w:t>
            </w:r>
          </w:p>
        </w:tc>
      </w:tr>
      <w:tr w14:paraId="3723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2012" w:type="dxa"/>
            <w:vAlign w:val="top"/>
          </w:tcPr>
          <w:p w14:paraId="28DC4DA2">
            <w:pPr>
              <w:spacing w:before="195" w:line="212" w:lineRule="auto"/>
              <w:ind w:left="545"/>
              <w:rPr>
                <w:rFonts w:ascii="宋体" w:hAnsi="宋体" w:eastAsia="宋体" w:cs="宋体"/>
                <w:sz w:val="24"/>
                <w:szCs w:val="24"/>
              </w:rPr>
            </w:pPr>
            <w:r>
              <w:rPr>
                <w:rFonts w:ascii="宋体" w:hAnsi="宋体" w:eastAsia="宋体" w:cs="宋体"/>
                <w:spacing w:val="-11"/>
                <w:sz w:val="24"/>
                <w:szCs w:val="24"/>
              </w:rPr>
              <w:t>医</w:t>
            </w:r>
            <w:r>
              <w:rPr>
                <w:rFonts w:ascii="宋体" w:hAnsi="宋体" w:eastAsia="宋体" w:cs="宋体"/>
                <w:spacing w:val="2"/>
                <w:sz w:val="24"/>
                <w:szCs w:val="24"/>
              </w:rPr>
              <w:t xml:space="preserve">    </w:t>
            </w:r>
            <w:r>
              <w:rPr>
                <w:rFonts w:ascii="宋体" w:hAnsi="宋体" w:eastAsia="宋体" w:cs="宋体"/>
                <w:spacing w:val="-11"/>
                <w:sz w:val="24"/>
                <w:szCs w:val="24"/>
              </w:rPr>
              <w:t>生</w:t>
            </w:r>
          </w:p>
        </w:tc>
        <w:tc>
          <w:tcPr>
            <w:tcW w:w="1079" w:type="dxa"/>
            <w:vAlign w:val="top"/>
          </w:tcPr>
          <w:p w14:paraId="2B3B11E6">
            <w:pPr>
              <w:rPr>
                <w:rFonts w:ascii="Arial"/>
                <w:sz w:val="21"/>
              </w:rPr>
            </w:pPr>
          </w:p>
        </w:tc>
        <w:tc>
          <w:tcPr>
            <w:tcW w:w="1079" w:type="dxa"/>
            <w:vAlign w:val="top"/>
          </w:tcPr>
          <w:p w14:paraId="1A89187B">
            <w:pPr>
              <w:rPr>
                <w:rFonts w:ascii="Arial"/>
                <w:sz w:val="21"/>
              </w:rPr>
            </w:pPr>
          </w:p>
        </w:tc>
        <w:tc>
          <w:tcPr>
            <w:tcW w:w="1079" w:type="dxa"/>
            <w:vAlign w:val="top"/>
          </w:tcPr>
          <w:p w14:paraId="7659100D">
            <w:pPr>
              <w:rPr>
                <w:rFonts w:ascii="Arial"/>
                <w:sz w:val="21"/>
              </w:rPr>
            </w:pPr>
          </w:p>
        </w:tc>
        <w:tc>
          <w:tcPr>
            <w:tcW w:w="1079" w:type="dxa"/>
            <w:vAlign w:val="top"/>
          </w:tcPr>
          <w:p w14:paraId="046BE181">
            <w:pPr>
              <w:rPr>
                <w:rFonts w:ascii="Arial"/>
                <w:sz w:val="21"/>
              </w:rPr>
            </w:pPr>
          </w:p>
        </w:tc>
        <w:tc>
          <w:tcPr>
            <w:tcW w:w="1080" w:type="dxa"/>
            <w:vAlign w:val="top"/>
          </w:tcPr>
          <w:p w14:paraId="0E2991ED">
            <w:pPr>
              <w:rPr>
                <w:rFonts w:ascii="Arial"/>
                <w:sz w:val="21"/>
              </w:rPr>
            </w:pPr>
          </w:p>
        </w:tc>
        <w:tc>
          <w:tcPr>
            <w:tcW w:w="1102" w:type="dxa"/>
            <w:vAlign w:val="top"/>
          </w:tcPr>
          <w:p w14:paraId="1501ED42">
            <w:pPr>
              <w:rPr>
                <w:rFonts w:ascii="Arial"/>
                <w:sz w:val="21"/>
              </w:rPr>
            </w:pPr>
          </w:p>
        </w:tc>
      </w:tr>
      <w:tr w14:paraId="29499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012" w:type="dxa"/>
            <w:vAlign w:val="top"/>
          </w:tcPr>
          <w:p w14:paraId="1ECB4D55">
            <w:pPr>
              <w:spacing w:before="213" w:line="220" w:lineRule="auto"/>
              <w:ind w:left="534"/>
              <w:rPr>
                <w:rFonts w:ascii="宋体" w:hAnsi="宋体" w:eastAsia="宋体" w:cs="宋体"/>
                <w:sz w:val="24"/>
                <w:szCs w:val="24"/>
              </w:rPr>
            </w:pPr>
            <w:r>
              <w:rPr>
                <w:rFonts w:ascii="宋体" w:hAnsi="宋体" w:eastAsia="宋体" w:cs="宋体"/>
                <w:spacing w:val="-2"/>
                <w:sz w:val="24"/>
                <w:szCs w:val="24"/>
              </w:rPr>
              <w:t>护理人员</w:t>
            </w:r>
          </w:p>
        </w:tc>
        <w:tc>
          <w:tcPr>
            <w:tcW w:w="1079" w:type="dxa"/>
            <w:vAlign w:val="top"/>
          </w:tcPr>
          <w:p w14:paraId="140CE47B">
            <w:pPr>
              <w:rPr>
                <w:rFonts w:ascii="Arial"/>
                <w:sz w:val="21"/>
              </w:rPr>
            </w:pPr>
          </w:p>
        </w:tc>
        <w:tc>
          <w:tcPr>
            <w:tcW w:w="1079" w:type="dxa"/>
            <w:vAlign w:val="top"/>
          </w:tcPr>
          <w:p w14:paraId="39F9DF6C">
            <w:pPr>
              <w:rPr>
                <w:rFonts w:ascii="Arial"/>
                <w:sz w:val="21"/>
              </w:rPr>
            </w:pPr>
          </w:p>
        </w:tc>
        <w:tc>
          <w:tcPr>
            <w:tcW w:w="1079" w:type="dxa"/>
            <w:vAlign w:val="top"/>
          </w:tcPr>
          <w:p w14:paraId="3A212CCD">
            <w:pPr>
              <w:rPr>
                <w:rFonts w:ascii="Arial"/>
                <w:sz w:val="21"/>
              </w:rPr>
            </w:pPr>
          </w:p>
        </w:tc>
        <w:tc>
          <w:tcPr>
            <w:tcW w:w="1079" w:type="dxa"/>
            <w:vAlign w:val="top"/>
          </w:tcPr>
          <w:p w14:paraId="2B611D81">
            <w:pPr>
              <w:rPr>
                <w:rFonts w:ascii="Arial"/>
                <w:sz w:val="21"/>
              </w:rPr>
            </w:pPr>
          </w:p>
        </w:tc>
        <w:tc>
          <w:tcPr>
            <w:tcW w:w="1080" w:type="dxa"/>
            <w:vAlign w:val="top"/>
          </w:tcPr>
          <w:p w14:paraId="12E06ED5">
            <w:pPr>
              <w:rPr>
                <w:rFonts w:ascii="Arial"/>
                <w:sz w:val="21"/>
              </w:rPr>
            </w:pPr>
          </w:p>
        </w:tc>
        <w:tc>
          <w:tcPr>
            <w:tcW w:w="1102" w:type="dxa"/>
            <w:vAlign w:val="top"/>
          </w:tcPr>
          <w:p w14:paraId="3509AF20">
            <w:pPr>
              <w:rPr>
                <w:rFonts w:ascii="Arial"/>
                <w:sz w:val="21"/>
              </w:rPr>
            </w:pPr>
          </w:p>
        </w:tc>
      </w:tr>
      <w:tr w14:paraId="23DBA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14:paraId="03EB3F04">
            <w:pPr>
              <w:spacing w:before="239" w:line="219" w:lineRule="auto"/>
              <w:ind w:left="536"/>
              <w:rPr>
                <w:rFonts w:ascii="宋体" w:hAnsi="宋体" w:eastAsia="宋体" w:cs="宋体"/>
                <w:sz w:val="24"/>
                <w:szCs w:val="24"/>
              </w:rPr>
            </w:pPr>
            <w:r>
              <w:rPr>
                <w:rFonts w:ascii="宋体" w:hAnsi="宋体" w:eastAsia="宋体" w:cs="宋体"/>
                <w:spacing w:val="-3"/>
                <w:sz w:val="24"/>
                <w:szCs w:val="24"/>
              </w:rPr>
              <w:t>药剂人员</w:t>
            </w:r>
          </w:p>
        </w:tc>
        <w:tc>
          <w:tcPr>
            <w:tcW w:w="1079" w:type="dxa"/>
            <w:vAlign w:val="top"/>
          </w:tcPr>
          <w:p w14:paraId="663E2EA1">
            <w:pPr>
              <w:rPr>
                <w:rFonts w:ascii="Arial"/>
                <w:sz w:val="21"/>
              </w:rPr>
            </w:pPr>
          </w:p>
        </w:tc>
        <w:tc>
          <w:tcPr>
            <w:tcW w:w="1079" w:type="dxa"/>
            <w:vAlign w:val="top"/>
          </w:tcPr>
          <w:p w14:paraId="597EB5A6">
            <w:pPr>
              <w:rPr>
                <w:rFonts w:ascii="Arial"/>
                <w:sz w:val="21"/>
              </w:rPr>
            </w:pPr>
          </w:p>
        </w:tc>
        <w:tc>
          <w:tcPr>
            <w:tcW w:w="1079" w:type="dxa"/>
            <w:vAlign w:val="top"/>
          </w:tcPr>
          <w:p w14:paraId="3E806A22">
            <w:pPr>
              <w:rPr>
                <w:rFonts w:ascii="Arial"/>
                <w:sz w:val="21"/>
              </w:rPr>
            </w:pPr>
          </w:p>
        </w:tc>
        <w:tc>
          <w:tcPr>
            <w:tcW w:w="1079" w:type="dxa"/>
            <w:vAlign w:val="top"/>
          </w:tcPr>
          <w:p w14:paraId="5ED35AB1">
            <w:pPr>
              <w:rPr>
                <w:rFonts w:ascii="Arial"/>
                <w:sz w:val="21"/>
              </w:rPr>
            </w:pPr>
          </w:p>
        </w:tc>
        <w:tc>
          <w:tcPr>
            <w:tcW w:w="1080" w:type="dxa"/>
            <w:vAlign w:val="top"/>
          </w:tcPr>
          <w:p w14:paraId="376E2750">
            <w:pPr>
              <w:rPr>
                <w:rFonts w:ascii="Arial"/>
                <w:sz w:val="21"/>
              </w:rPr>
            </w:pPr>
          </w:p>
        </w:tc>
        <w:tc>
          <w:tcPr>
            <w:tcW w:w="1102" w:type="dxa"/>
            <w:vAlign w:val="top"/>
          </w:tcPr>
          <w:p w14:paraId="2C2B6C04">
            <w:pPr>
              <w:rPr>
                <w:rFonts w:ascii="Arial"/>
                <w:sz w:val="21"/>
              </w:rPr>
            </w:pPr>
          </w:p>
        </w:tc>
      </w:tr>
      <w:tr w14:paraId="7E468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14:paraId="1339867A">
            <w:pPr>
              <w:spacing w:before="241" w:line="219" w:lineRule="auto"/>
              <w:ind w:left="533"/>
              <w:rPr>
                <w:rFonts w:ascii="宋体" w:hAnsi="宋体" w:eastAsia="宋体" w:cs="宋体"/>
                <w:sz w:val="24"/>
                <w:szCs w:val="24"/>
              </w:rPr>
            </w:pPr>
            <w:r>
              <w:rPr>
                <w:rFonts w:ascii="宋体" w:hAnsi="宋体" w:eastAsia="宋体" w:cs="宋体"/>
                <w:spacing w:val="-2"/>
                <w:sz w:val="24"/>
                <w:szCs w:val="24"/>
              </w:rPr>
              <w:t>检验人员</w:t>
            </w:r>
          </w:p>
        </w:tc>
        <w:tc>
          <w:tcPr>
            <w:tcW w:w="1079" w:type="dxa"/>
            <w:vAlign w:val="top"/>
          </w:tcPr>
          <w:p w14:paraId="78D9E529">
            <w:pPr>
              <w:rPr>
                <w:rFonts w:ascii="Arial"/>
                <w:sz w:val="21"/>
              </w:rPr>
            </w:pPr>
          </w:p>
        </w:tc>
        <w:tc>
          <w:tcPr>
            <w:tcW w:w="1079" w:type="dxa"/>
            <w:vAlign w:val="top"/>
          </w:tcPr>
          <w:p w14:paraId="762F0547">
            <w:pPr>
              <w:rPr>
                <w:rFonts w:ascii="Arial"/>
                <w:sz w:val="21"/>
              </w:rPr>
            </w:pPr>
          </w:p>
        </w:tc>
        <w:tc>
          <w:tcPr>
            <w:tcW w:w="1079" w:type="dxa"/>
            <w:vAlign w:val="top"/>
          </w:tcPr>
          <w:p w14:paraId="4298C4A9">
            <w:pPr>
              <w:rPr>
                <w:rFonts w:ascii="Arial"/>
                <w:sz w:val="21"/>
              </w:rPr>
            </w:pPr>
          </w:p>
        </w:tc>
        <w:tc>
          <w:tcPr>
            <w:tcW w:w="1079" w:type="dxa"/>
            <w:vAlign w:val="top"/>
          </w:tcPr>
          <w:p w14:paraId="7C1EA014">
            <w:pPr>
              <w:rPr>
                <w:rFonts w:ascii="Arial"/>
                <w:sz w:val="21"/>
              </w:rPr>
            </w:pPr>
          </w:p>
        </w:tc>
        <w:tc>
          <w:tcPr>
            <w:tcW w:w="1080" w:type="dxa"/>
            <w:vAlign w:val="top"/>
          </w:tcPr>
          <w:p w14:paraId="5FD26874">
            <w:pPr>
              <w:rPr>
                <w:rFonts w:ascii="Arial"/>
                <w:sz w:val="21"/>
              </w:rPr>
            </w:pPr>
          </w:p>
        </w:tc>
        <w:tc>
          <w:tcPr>
            <w:tcW w:w="1102" w:type="dxa"/>
            <w:vAlign w:val="top"/>
          </w:tcPr>
          <w:p w14:paraId="01DD8544">
            <w:pPr>
              <w:rPr>
                <w:rFonts w:ascii="Arial"/>
                <w:sz w:val="21"/>
              </w:rPr>
            </w:pPr>
          </w:p>
        </w:tc>
      </w:tr>
      <w:tr w14:paraId="78911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14:paraId="7BE16F17">
            <w:pPr>
              <w:spacing w:before="242" w:line="219" w:lineRule="auto"/>
              <w:ind w:left="293"/>
              <w:rPr>
                <w:rFonts w:ascii="宋体" w:hAnsi="宋体" w:eastAsia="宋体" w:cs="宋体"/>
                <w:sz w:val="24"/>
                <w:szCs w:val="24"/>
              </w:rPr>
            </w:pPr>
            <w:r>
              <w:rPr>
                <w:rFonts w:ascii="宋体" w:hAnsi="宋体" w:eastAsia="宋体" w:cs="宋体"/>
                <w:spacing w:val="-2"/>
                <w:sz w:val="24"/>
                <w:szCs w:val="24"/>
              </w:rPr>
              <w:t>放射技术人员</w:t>
            </w:r>
          </w:p>
        </w:tc>
        <w:tc>
          <w:tcPr>
            <w:tcW w:w="1079" w:type="dxa"/>
            <w:vAlign w:val="top"/>
          </w:tcPr>
          <w:p w14:paraId="4C0CD7EA">
            <w:pPr>
              <w:rPr>
                <w:rFonts w:ascii="Arial"/>
                <w:sz w:val="21"/>
              </w:rPr>
            </w:pPr>
          </w:p>
        </w:tc>
        <w:tc>
          <w:tcPr>
            <w:tcW w:w="1079" w:type="dxa"/>
            <w:vAlign w:val="top"/>
          </w:tcPr>
          <w:p w14:paraId="76F83B81">
            <w:pPr>
              <w:rPr>
                <w:rFonts w:ascii="Arial"/>
                <w:sz w:val="21"/>
              </w:rPr>
            </w:pPr>
          </w:p>
        </w:tc>
        <w:tc>
          <w:tcPr>
            <w:tcW w:w="1079" w:type="dxa"/>
            <w:vAlign w:val="top"/>
          </w:tcPr>
          <w:p w14:paraId="68094FB1">
            <w:pPr>
              <w:rPr>
                <w:rFonts w:ascii="Arial"/>
                <w:sz w:val="21"/>
              </w:rPr>
            </w:pPr>
          </w:p>
        </w:tc>
        <w:tc>
          <w:tcPr>
            <w:tcW w:w="1079" w:type="dxa"/>
            <w:vAlign w:val="top"/>
          </w:tcPr>
          <w:p w14:paraId="1FC1C594">
            <w:pPr>
              <w:rPr>
                <w:rFonts w:ascii="Arial"/>
                <w:sz w:val="21"/>
              </w:rPr>
            </w:pPr>
          </w:p>
        </w:tc>
        <w:tc>
          <w:tcPr>
            <w:tcW w:w="1080" w:type="dxa"/>
            <w:vAlign w:val="top"/>
          </w:tcPr>
          <w:p w14:paraId="14F3A29F">
            <w:pPr>
              <w:rPr>
                <w:rFonts w:ascii="Arial"/>
                <w:sz w:val="21"/>
              </w:rPr>
            </w:pPr>
          </w:p>
        </w:tc>
        <w:tc>
          <w:tcPr>
            <w:tcW w:w="1102" w:type="dxa"/>
            <w:vAlign w:val="top"/>
          </w:tcPr>
          <w:p w14:paraId="05F8FDB8">
            <w:pPr>
              <w:rPr>
                <w:rFonts w:ascii="Arial"/>
                <w:sz w:val="21"/>
              </w:rPr>
            </w:pPr>
          </w:p>
        </w:tc>
      </w:tr>
      <w:tr w14:paraId="4DEB8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14:paraId="55700090">
            <w:pPr>
              <w:spacing w:before="242" w:line="219" w:lineRule="auto"/>
              <w:ind w:left="534"/>
              <w:rPr>
                <w:rFonts w:ascii="宋体" w:hAnsi="宋体" w:eastAsia="宋体" w:cs="宋体"/>
                <w:sz w:val="24"/>
                <w:szCs w:val="24"/>
              </w:rPr>
            </w:pPr>
            <w:r>
              <w:rPr>
                <w:rFonts w:ascii="宋体" w:hAnsi="宋体" w:eastAsia="宋体" w:cs="宋体"/>
                <w:spacing w:val="-2"/>
                <w:sz w:val="24"/>
                <w:szCs w:val="24"/>
              </w:rPr>
              <w:t>财会人员</w:t>
            </w:r>
          </w:p>
        </w:tc>
        <w:tc>
          <w:tcPr>
            <w:tcW w:w="1079" w:type="dxa"/>
            <w:vAlign w:val="top"/>
          </w:tcPr>
          <w:p w14:paraId="4ABDA844">
            <w:pPr>
              <w:rPr>
                <w:rFonts w:ascii="Arial"/>
                <w:sz w:val="21"/>
              </w:rPr>
            </w:pPr>
          </w:p>
        </w:tc>
        <w:tc>
          <w:tcPr>
            <w:tcW w:w="1079" w:type="dxa"/>
            <w:vAlign w:val="top"/>
          </w:tcPr>
          <w:p w14:paraId="40AEDA42">
            <w:pPr>
              <w:rPr>
                <w:rFonts w:ascii="Arial"/>
                <w:sz w:val="21"/>
              </w:rPr>
            </w:pPr>
          </w:p>
        </w:tc>
        <w:tc>
          <w:tcPr>
            <w:tcW w:w="1079" w:type="dxa"/>
            <w:vAlign w:val="top"/>
          </w:tcPr>
          <w:p w14:paraId="54930C3F">
            <w:pPr>
              <w:rPr>
                <w:rFonts w:ascii="Arial"/>
                <w:sz w:val="21"/>
              </w:rPr>
            </w:pPr>
          </w:p>
        </w:tc>
        <w:tc>
          <w:tcPr>
            <w:tcW w:w="1079" w:type="dxa"/>
            <w:vAlign w:val="top"/>
          </w:tcPr>
          <w:p w14:paraId="149B0CED">
            <w:pPr>
              <w:rPr>
                <w:rFonts w:ascii="Arial"/>
                <w:sz w:val="21"/>
              </w:rPr>
            </w:pPr>
          </w:p>
        </w:tc>
        <w:tc>
          <w:tcPr>
            <w:tcW w:w="1080" w:type="dxa"/>
            <w:vAlign w:val="top"/>
          </w:tcPr>
          <w:p w14:paraId="08438FA7">
            <w:pPr>
              <w:rPr>
                <w:rFonts w:ascii="Arial"/>
                <w:sz w:val="21"/>
              </w:rPr>
            </w:pPr>
          </w:p>
        </w:tc>
        <w:tc>
          <w:tcPr>
            <w:tcW w:w="1102" w:type="dxa"/>
            <w:vAlign w:val="top"/>
          </w:tcPr>
          <w:p w14:paraId="2BBC8602">
            <w:pPr>
              <w:rPr>
                <w:rFonts w:ascii="Arial"/>
                <w:sz w:val="21"/>
              </w:rPr>
            </w:pPr>
          </w:p>
        </w:tc>
      </w:tr>
      <w:tr w14:paraId="59BA4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012" w:type="dxa"/>
            <w:vAlign w:val="top"/>
          </w:tcPr>
          <w:p w14:paraId="5DA0BA83">
            <w:pPr>
              <w:spacing w:before="244" w:line="219" w:lineRule="auto"/>
              <w:ind w:left="297"/>
              <w:rPr>
                <w:rFonts w:ascii="宋体" w:hAnsi="宋体" w:eastAsia="宋体" w:cs="宋体"/>
                <w:sz w:val="24"/>
                <w:szCs w:val="24"/>
              </w:rPr>
            </w:pPr>
            <w:r>
              <w:rPr>
                <w:rFonts w:ascii="宋体" w:hAnsi="宋体" w:eastAsia="宋体" w:cs="宋体"/>
                <w:spacing w:val="-2"/>
                <w:sz w:val="24"/>
                <w:szCs w:val="24"/>
              </w:rPr>
              <w:t>行政管理人员</w:t>
            </w:r>
          </w:p>
        </w:tc>
        <w:tc>
          <w:tcPr>
            <w:tcW w:w="1079" w:type="dxa"/>
            <w:vAlign w:val="top"/>
          </w:tcPr>
          <w:p w14:paraId="2128D4A1">
            <w:pPr>
              <w:rPr>
                <w:rFonts w:ascii="Arial"/>
                <w:sz w:val="21"/>
              </w:rPr>
            </w:pPr>
          </w:p>
        </w:tc>
        <w:tc>
          <w:tcPr>
            <w:tcW w:w="1079" w:type="dxa"/>
            <w:vAlign w:val="top"/>
          </w:tcPr>
          <w:p w14:paraId="0528FAEE">
            <w:pPr>
              <w:rPr>
                <w:rFonts w:ascii="Arial"/>
                <w:sz w:val="21"/>
              </w:rPr>
            </w:pPr>
          </w:p>
        </w:tc>
        <w:tc>
          <w:tcPr>
            <w:tcW w:w="1079" w:type="dxa"/>
            <w:vAlign w:val="top"/>
          </w:tcPr>
          <w:p w14:paraId="430B325F">
            <w:pPr>
              <w:rPr>
                <w:rFonts w:ascii="Arial"/>
                <w:sz w:val="21"/>
              </w:rPr>
            </w:pPr>
          </w:p>
        </w:tc>
        <w:tc>
          <w:tcPr>
            <w:tcW w:w="1079" w:type="dxa"/>
            <w:vAlign w:val="top"/>
          </w:tcPr>
          <w:p w14:paraId="64268F19">
            <w:pPr>
              <w:rPr>
                <w:rFonts w:ascii="Arial"/>
                <w:sz w:val="21"/>
              </w:rPr>
            </w:pPr>
          </w:p>
        </w:tc>
        <w:tc>
          <w:tcPr>
            <w:tcW w:w="1080" w:type="dxa"/>
            <w:vAlign w:val="top"/>
          </w:tcPr>
          <w:p w14:paraId="51F1E82F">
            <w:pPr>
              <w:rPr>
                <w:rFonts w:ascii="Arial"/>
                <w:sz w:val="21"/>
              </w:rPr>
            </w:pPr>
          </w:p>
        </w:tc>
        <w:tc>
          <w:tcPr>
            <w:tcW w:w="1102" w:type="dxa"/>
            <w:vAlign w:val="top"/>
          </w:tcPr>
          <w:p w14:paraId="648E9839">
            <w:pPr>
              <w:rPr>
                <w:rFonts w:ascii="Arial"/>
                <w:sz w:val="21"/>
              </w:rPr>
            </w:pPr>
          </w:p>
        </w:tc>
      </w:tr>
      <w:tr w14:paraId="3051D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012" w:type="dxa"/>
            <w:vAlign w:val="top"/>
          </w:tcPr>
          <w:p w14:paraId="0B385E99">
            <w:pPr>
              <w:spacing w:before="243" w:line="220" w:lineRule="auto"/>
              <w:ind w:left="534"/>
              <w:rPr>
                <w:rFonts w:ascii="宋体" w:hAnsi="宋体" w:eastAsia="宋体" w:cs="宋体"/>
                <w:sz w:val="24"/>
                <w:szCs w:val="24"/>
              </w:rPr>
            </w:pPr>
            <w:r>
              <w:rPr>
                <w:rFonts w:ascii="宋体" w:hAnsi="宋体" w:eastAsia="宋体" w:cs="宋体"/>
                <w:spacing w:val="-2"/>
                <w:sz w:val="24"/>
                <w:szCs w:val="24"/>
              </w:rPr>
              <w:t>其他人员</w:t>
            </w:r>
          </w:p>
        </w:tc>
        <w:tc>
          <w:tcPr>
            <w:tcW w:w="1079" w:type="dxa"/>
            <w:vAlign w:val="top"/>
          </w:tcPr>
          <w:p w14:paraId="464E62B8">
            <w:pPr>
              <w:rPr>
                <w:rFonts w:ascii="Arial"/>
                <w:sz w:val="21"/>
              </w:rPr>
            </w:pPr>
          </w:p>
        </w:tc>
        <w:tc>
          <w:tcPr>
            <w:tcW w:w="1079" w:type="dxa"/>
            <w:vAlign w:val="top"/>
          </w:tcPr>
          <w:p w14:paraId="3C0181E2">
            <w:pPr>
              <w:rPr>
                <w:rFonts w:ascii="Arial"/>
                <w:sz w:val="21"/>
              </w:rPr>
            </w:pPr>
          </w:p>
        </w:tc>
        <w:tc>
          <w:tcPr>
            <w:tcW w:w="1079" w:type="dxa"/>
            <w:vAlign w:val="top"/>
          </w:tcPr>
          <w:p w14:paraId="298DDCFC">
            <w:pPr>
              <w:rPr>
                <w:rFonts w:ascii="Arial"/>
                <w:sz w:val="21"/>
              </w:rPr>
            </w:pPr>
          </w:p>
        </w:tc>
        <w:tc>
          <w:tcPr>
            <w:tcW w:w="1079" w:type="dxa"/>
            <w:vAlign w:val="top"/>
          </w:tcPr>
          <w:p w14:paraId="5C1A5B43">
            <w:pPr>
              <w:rPr>
                <w:rFonts w:ascii="Arial"/>
                <w:sz w:val="21"/>
              </w:rPr>
            </w:pPr>
          </w:p>
        </w:tc>
        <w:tc>
          <w:tcPr>
            <w:tcW w:w="1080" w:type="dxa"/>
            <w:vAlign w:val="top"/>
          </w:tcPr>
          <w:p w14:paraId="6DFD9119">
            <w:pPr>
              <w:rPr>
                <w:rFonts w:ascii="Arial"/>
                <w:sz w:val="21"/>
              </w:rPr>
            </w:pPr>
          </w:p>
        </w:tc>
        <w:tc>
          <w:tcPr>
            <w:tcW w:w="1102" w:type="dxa"/>
            <w:vAlign w:val="top"/>
          </w:tcPr>
          <w:p w14:paraId="1744208A">
            <w:pPr>
              <w:rPr>
                <w:rFonts w:ascii="Arial"/>
                <w:sz w:val="21"/>
              </w:rPr>
            </w:pPr>
          </w:p>
        </w:tc>
      </w:tr>
    </w:tbl>
    <w:p w14:paraId="2EA2F546">
      <w:pPr>
        <w:pStyle w:val="2"/>
        <w:spacing w:line="318" w:lineRule="auto"/>
      </w:pPr>
    </w:p>
    <w:p w14:paraId="0CAA02D1">
      <w:pPr>
        <w:pStyle w:val="2"/>
        <w:spacing w:line="319" w:lineRule="auto"/>
      </w:pPr>
    </w:p>
    <w:p w14:paraId="71742C60">
      <w:pPr>
        <w:spacing w:before="114" w:line="227" w:lineRule="auto"/>
        <w:ind w:left="132"/>
        <w:rPr>
          <w:rFonts w:ascii="黑体" w:hAnsi="黑体" w:eastAsia="黑体" w:cs="黑体"/>
          <w:sz w:val="35"/>
          <w:szCs w:val="35"/>
        </w:rPr>
      </w:pPr>
      <w:r>
        <w:rPr>
          <w:rFonts w:ascii="宋体" w:hAnsi="宋体" w:eastAsia="宋体" w:cs="宋体"/>
          <w:spacing w:val="-5"/>
          <w:sz w:val="24"/>
          <w:szCs w:val="24"/>
        </w:rPr>
        <w:t>附表</w:t>
      </w:r>
      <w:r>
        <w:rPr>
          <w:rFonts w:ascii="宋体" w:hAnsi="宋体" w:eastAsia="宋体" w:cs="宋体"/>
          <w:spacing w:val="-31"/>
          <w:sz w:val="24"/>
          <w:szCs w:val="24"/>
        </w:rPr>
        <w:t xml:space="preserve"> </w:t>
      </w:r>
      <w:r>
        <w:rPr>
          <w:rFonts w:ascii="宋体" w:hAnsi="宋体" w:eastAsia="宋体" w:cs="宋体"/>
          <w:spacing w:val="-5"/>
          <w:sz w:val="24"/>
          <w:szCs w:val="24"/>
        </w:rPr>
        <w:t>1-5</w:t>
      </w:r>
      <w:r>
        <w:rPr>
          <w:rFonts w:ascii="宋体" w:hAnsi="宋体" w:eastAsia="宋体" w:cs="宋体"/>
          <w:sz w:val="24"/>
          <w:szCs w:val="24"/>
        </w:rPr>
        <w:t xml:space="preserve">              </w:t>
      </w:r>
      <w:r>
        <w:rPr>
          <w:rFonts w:ascii="黑体" w:hAnsi="黑体" w:eastAsia="黑体" w:cs="黑体"/>
          <w:spacing w:val="-5"/>
          <w:sz w:val="35"/>
          <w:szCs w:val="35"/>
        </w:rPr>
        <w:t>仪 器</w:t>
      </w:r>
      <w:r>
        <w:rPr>
          <w:rFonts w:ascii="黑体" w:hAnsi="黑体" w:eastAsia="黑体" w:cs="黑体"/>
          <w:spacing w:val="33"/>
          <w:sz w:val="35"/>
          <w:szCs w:val="35"/>
        </w:rPr>
        <w:t xml:space="preserve"> </w:t>
      </w:r>
      <w:r>
        <w:rPr>
          <w:rFonts w:ascii="黑体" w:hAnsi="黑体" w:eastAsia="黑体" w:cs="黑体"/>
          <w:spacing w:val="-5"/>
          <w:sz w:val="35"/>
          <w:szCs w:val="35"/>
        </w:rPr>
        <w:t>设</w:t>
      </w:r>
      <w:r>
        <w:rPr>
          <w:rFonts w:ascii="黑体" w:hAnsi="黑体" w:eastAsia="黑体" w:cs="黑体"/>
          <w:spacing w:val="19"/>
          <w:sz w:val="35"/>
          <w:szCs w:val="35"/>
        </w:rPr>
        <w:t xml:space="preserve"> </w:t>
      </w:r>
      <w:r>
        <w:rPr>
          <w:rFonts w:ascii="黑体" w:hAnsi="黑体" w:eastAsia="黑体" w:cs="黑体"/>
          <w:spacing w:val="-5"/>
          <w:sz w:val="35"/>
          <w:szCs w:val="35"/>
        </w:rPr>
        <w:t>备</w:t>
      </w:r>
      <w:r>
        <w:rPr>
          <w:rFonts w:ascii="黑体" w:hAnsi="黑体" w:eastAsia="黑体" w:cs="黑体"/>
          <w:spacing w:val="19"/>
          <w:sz w:val="35"/>
          <w:szCs w:val="35"/>
        </w:rPr>
        <w:t xml:space="preserve"> </w:t>
      </w:r>
      <w:r>
        <w:rPr>
          <w:rFonts w:ascii="黑体" w:hAnsi="黑体" w:eastAsia="黑体" w:cs="黑体"/>
          <w:spacing w:val="-5"/>
          <w:sz w:val="35"/>
          <w:szCs w:val="35"/>
        </w:rPr>
        <w:t>情</w:t>
      </w:r>
      <w:r>
        <w:rPr>
          <w:rFonts w:ascii="黑体" w:hAnsi="黑体" w:eastAsia="黑体" w:cs="黑体"/>
          <w:spacing w:val="22"/>
          <w:sz w:val="35"/>
          <w:szCs w:val="35"/>
        </w:rPr>
        <w:t xml:space="preserve"> </w:t>
      </w:r>
      <w:r>
        <w:rPr>
          <w:rFonts w:ascii="黑体" w:hAnsi="黑体" w:eastAsia="黑体" w:cs="黑体"/>
          <w:spacing w:val="-5"/>
          <w:sz w:val="35"/>
          <w:szCs w:val="35"/>
        </w:rPr>
        <w:t>况</w:t>
      </w:r>
    </w:p>
    <w:p w14:paraId="5107970B">
      <w:pPr>
        <w:spacing w:line="227" w:lineRule="auto"/>
        <w:rPr>
          <w:rFonts w:ascii="黑体" w:hAnsi="黑体" w:eastAsia="黑体" w:cs="黑体"/>
          <w:sz w:val="35"/>
          <w:szCs w:val="35"/>
        </w:rPr>
        <w:sectPr>
          <w:headerReference r:id="rId34" w:type="default"/>
          <w:footerReference r:id="rId35" w:type="default"/>
          <w:pgSz w:w="11906" w:h="16838"/>
          <w:pgMar w:top="1781" w:right="1694" w:bottom="693" w:left="1695" w:header="1412" w:footer="379" w:gutter="0"/>
          <w:pgNumType w:fmt="decimal"/>
          <w:cols w:space="720" w:num="1"/>
        </w:sectPr>
      </w:pPr>
    </w:p>
    <w:p w14:paraId="65C6A744">
      <w:pPr>
        <w:spacing w:before="19"/>
      </w:pPr>
    </w:p>
    <w:p w14:paraId="2101CDB6">
      <w:pPr>
        <w:spacing w:before="18"/>
      </w:pPr>
    </w:p>
    <w:p w14:paraId="697E2308">
      <w:pPr>
        <w:spacing w:before="18"/>
      </w:pPr>
    </w:p>
    <w:p w14:paraId="27204FFE">
      <w:pPr>
        <w:spacing w:before="18"/>
      </w:pPr>
    </w:p>
    <w:tbl>
      <w:tblPr>
        <w:tblStyle w:val="7"/>
        <w:tblW w:w="83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2959"/>
        <w:gridCol w:w="679"/>
        <w:gridCol w:w="3667"/>
        <w:gridCol w:w="628"/>
      </w:tblGrid>
      <w:tr w14:paraId="3D281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58" w:type="dxa"/>
            <w:vAlign w:val="top"/>
          </w:tcPr>
          <w:p w14:paraId="3C976BAF">
            <w:pPr>
              <w:rPr>
                <w:rFonts w:ascii="Arial"/>
                <w:sz w:val="21"/>
              </w:rPr>
            </w:pPr>
          </w:p>
        </w:tc>
        <w:tc>
          <w:tcPr>
            <w:tcW w:w="2959" w:type="dxa"/>
            <w:vAlign w:val="top"/>
          </w:tcPr>
          <w:p w14:paraId="2C503A11">
            <w:pPr>
              <w:spacing w:before="149" w:line="230" w:lineRule="auto"/>
              <w:ind w:left="114"/>
              <w:rPr>
                <w:rFonts w:ascii="宋体" w:hAnsi="宋体" w:eastAsia="宋体" w:cs="宋体"/>
                <w:sz w:val="20"/>
                <w:szCs w:val="20"/>
              </w:rPr>
            </w:pPr>
            <w:r>
              <w:rPr>
                <w:rFonts w:ascii="宋体" w:hAnsi="宋体" w:eastAsia="宋体" w:cs="宋体"/>
                <w:b/>
                <w:bCs/>
                <w:spacing w:val="-2"/>
                <w:sz w:val="20"/>
                <w:szCs w:val="20"/>
              </w:rPr>
              <w:t>名</w:t>
            </w:r>
            <w:r>
              <w:rPr>
                <w:rFonts w:ascii="宋体" w:hAnsi="宋体" w:eastAsia="宋体" w:cs="宋体"/>
                <w:spacing w:val="-2"/>
                <w:sz w:val="20"/>
                <w:szCs w:val="20"/>
              </w:rPr>
              <w:t xml:space="preserve"> </w:t>
            </w:r>
            <w:r>
              <w:rPr>
                <w:rFonts w:ascii="宋体" w:hAnsi="宋体" w:eastAsia="宋体" w:cs="宋体"/>
                <w:b/>
                <w:bCs/>
                <w:spacing w:val="-2"/>
                <w:sz w:val="20"/>
                <w:szCs w:val="20"/>
              </w:rPr>
              <w:t>称</w:t>
            </w:r>
          </w:p>
        </w:tc>
        <w:tc>
          <w:tcPr>
            <w:tcW w:w="679" w:type="dxa"/>
            <w:vAlign w:val="top"/>
          </w:tcPr>
          <w:p w14:paraId="6BF838DB">
            <w:pPr>
              <w:spacing w:before="149"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c>
          <w:tcPr>
            <w:tcW w:w="3667" w:type="dxa"/>
            <w:vAlign w:val="top"/>
          </w:tcPr>
          <w:p w14:paraId="295235EA">
            <w:pPr>
              <w:spacing w:before="149" w:line="230" w:lineRule="auto"/>
              <w:ind w:left="117"/>
              <w:rPr>
                <w:rFonts w:ascii="宋体" w:hAnsi="宋体" w:eastAsia="宋体" w:cs="宋体"/>
                <w:sz w:val="20"/>
                <w:szCs w:val="20"/>
              </w:rPr>
            </w:pPr>
            <w:r>
              <w:rPr>
                <w:rFonts w:ascii="宋体" w:hAnsi="宋体" w:eastAsia="宋体" w:cs="宋体"/>
                <w:b/>
                <w:bCs/>
                <w:spacing w:val="-2"/>
                <w:sz w:val="20"/>
                <w:szCs w:val="20"/>
              </w:rPr>
              <w:t>名</w:t>
            </w:r>
            <w:r>
              <w:rPr>
                <w:rFonts w:ascii="宋体" w:hAnsi="宋体" w:eastAsia="宋体" w:cs="宋体"/>
                <w:spacing w:val="-2"/>
                <w:sz w:val="20"/>
                <w:szCs w:val="20"/>
              </w:rPr>
              <w:t xml:space="preserve"> </w:t>
            </w:r>
            <w:r>
              <w:rPr>
                <w:rFonts w:ascii="宋体" w:hAnsi="宋体" w:eastAsia="宋体" w:cs="宋体"/>
                <w:b/>
                <w:bCs/>
                <w:spacing w:val="-2"/>
                <w:sz w:val="20"/>
                <w:szCs w:val="20"/>
              </w:rPr>
              <w:t>称</w:t>
            </w:r>
          </w:p>
        </w:tc>
        <w:tc>
          <w:tcPr>
            <w:tcW w:w="628" w:type="dxa"/>
            <w:vAlign w:val="top"/>
          </w:tcPr>
          <w:p w14:paraId="251434E7">
            <w:pPr>
              <w:spacing w:before="149"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r>
      <w:tr w14:paraId="22C9D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dxa"/>
            <w:vMerge w:val="restart"/>
            <w:tcBorders>
              <w:bottom w:val="nil"/>
            </w:tcBorders>
            <w:vAlign w:val="top"/>
          </w:tcPr>
          <w:p w14:paraId="6AE70800">
            <w:pPr>
              <w:spacing w:line="274" w:lineRule="auto"/>
              <w:rPr>
                <w:rFonts w:ascii="Arial"/>
                <w:sz w:val="21"/>
              </w:rPr>
            </w:pPr>
          </w:p>
          <w:p w14:paraId="1316CC8D">
            <w:pPr>
              <w:spacing w:line="274" w:lineRule="auto"/>
              <w:rPr>
                <w:rFonts w:ascii="Arial"/>
                <w:sz w:val="21"/>
              </w:rPr>
            </w:pPr>
          </w:p>
          <w:p w14:paraId="2AC67CF2">
            <w:pPr>
              <w:spacing w:line="275" w:lineRule="auto"/>
              <w:rPr>
                <w:rFonts w:ascii="Arial"/>
                <w:sz w:val="21"/>
              </w:rPr>
            </w:pPr>
          </w:p>
          <w:p w14:paraId="56F086FD">
            <w:pPr>
              <w:spacing w:line="275" w:lineRule="auto"/>
              <w:rPr>
                <w:rFonts w:ascii="Arial"/>
                <w:sz w:val="21"/>
              </w:rPr>
            </w:pPr>
          </w:p>
          <w:p w14:paraId="0CE465CB">
            <w:pPr>
              <w:spacing w:line="275" w:lineRule="auto"/>
              <w:rPr>
                <w:rFonts w:ascii="Arial"/>
                <w:sz w:val="21"/>
              </w:rPr>
            </w:pPr>
          </w:p>
          <w:p w14:paraId="236B533B">
            <w:pPr>
              <w:spacing w:line="275" w:lineRule="auto"/>
              <w:rPr>
                <w:rFonts w:ascii="Arial"/>
                <w:sz w:val="21"/>
              </w:rPr>
            </w:pPr>
          </w:p>
          <w:p w14:paraId="6A092E42">
            <w:pPr>
              <w:spacing w:before="65" w:line="288" w:lineRule="exact"/>
              <w:ind w:left="115"/>
              <w:rPr>
                <w:rFonts w:ascii="宋体" w:hAnsi="宋体" w:eastAsia="宋体" w:cs="宋体"/>
                <w:sz w:val="20"/>
                <w:szCs w:val="20"/>
              </w:rPr>
            </w:pPr>
            <w:r>
              <w:rPr>
                <w:rFonts w:ascii="宋体" w:hAnsi="宋体" w:eastAsia="宋体" w:cs="宋体"/>
                <w:position w:val="1"/>
                <w:sz w:val="20"/>
                <w:szCs w:val="20"/>
              </w:rPr>
              <w:t>*</w:t>
            </w:r>
          </w:p>
          <w:p w14:paraId="1F209D14">
            <w:pPr>
              <w:spacing w:before="24" w:line="228" w:lineRule="auto"/>
              <w:ind w:left="118"/>
              <w:rPr>
                <w:rFonts w:ascii="宋体" w:hAnsi="宋体" w:eastAsia="宋体" w:cs="宋体"/>
                <w:sz w:val="20"/>
                <w:szCs w:val="20"/>
              </w:rPr>
            </w:pPr>
            <w:r>
              <w:rPr>
                <w:rFonts w:ascii="宋体" w:hAnsi="宋体" w:eastAsia="宋体" w:cs="宋体"/>
                <w:sz w:val="20"/>
                <w:szCs w:val="20"/>
              </w:rPr>
              <w:t>大</w:t>
            </w:r>
          </w:p>
          <w:p w14:paraId="79D0EF2B">
            <w:pPr>
              <w:spacing w:before="64" w:line="236" w:lineRule="auto"/>
              <w:ind w:left="122"/>
              <w:rPr>
                <w:rFonts w:ascii="宋体" w:hAnsi="宋体" w:eastAsia="宋体" w:cs="宋体"/>
                <w:sz w:val="20"/>
                <w:szCs w:val="20"/>
              </w:rPr>
            </w:pPr>
            <w:r>
              <w:rPr>
                <w:rFonts w:ascii="宋体" w:hAnsi="宋体" w:eastAsia="宋体" w:cs="宋体"/>
                <w:sz w:val="20"/>
                <w:szCs w:val="20"/>
              </w:rPr>
              <w:t>型</w:t>
            </w:r>
          </w:p>
          <w:p w14:paraId="7B7CF2B7">
            <w:pPr>
              <w:spacing w:before="56" w:line="228" w:lineRule="auto"/>
              <w:ind w:left="116"/>
              <w:rPr>
                <w:rFonts w:ascii="宋体" w:hAnsi="宋体" w:eastAsia="宋体" w:cs="宋体"/>
                <w:sz w:val="20"/>
                <w:szCs w:val="20"/>
              </w:rPr>
            </w:pPr>
            <w:r>
              <w:rPr>
                <w:rFonts w:ascii="宋体" w:hAnsi="宋体" w:eastAsia="宋体" w:cs="宋体"/>
                <w:sz w:val="20"/>
                <w:szCs w:val="20"/>
              </w:rPr>
              <w:t>仪</w:t>
            </w:r>
          </w:p>
          <w:p w14:paraId="15708231">
            <w:pPr>
              <w:spacing w:before="65" w:line="233" w:lineRule="auto"/>
              <w:ind w:left="116"/>
              <w:rPr>
                <w:rFonts w:ascii="宋体" w:hAnsi="宋体" w:eastAsia="宋体" w:cs="宋体"/>
                <w:sz w:val="20"/>
                <w:szCs w:val="20"/>
              </w:rPr>
            </w:pPr>
            <w:r>
              <w:rPr>
                <w:rFonts w:ascii="宋体" w:hAnsi="宋体" w:eastAsia="宋体" w:cs="宋体"/>
                <w:sz w:val="20"/>
                <w:szCs w:val="20"/>
              </w:rPr>
              <w:t>器</w:t>
            </w:r>
          </w:p>
          <w:p w14:paraId="0FB25206">
            <w:pPr>
              <w:spacing w:before="60" w:line="229" w:lineRule="auto"/>
              <w:ind w:left="119"/>
              <w:rPr>
                <w:rFonts w:ascii="宋体" w:hAnsi="宋体" w:eastAsia="宋体" w:cs="宋体"/>
                <w:sz w:val="20"/>
                <w:szCs w:val="20"/>
              </w:rPr>
            </w:pPr>
            <w:r>
              <w:rPr>
                <w:rFonts w:ascii="宋体" w:hAnsi="宋体" w:eastAsia="宋体" w:cs="宋体"/>
                <w:sz w:val="20"/>
                <w:szCs w:val="20"/>
              </w:rPr>
              <w:t>设</w:t>
            </w:r>
          </w:p>
          <w:p w14:paraId="4E95A664">
            <w:pPr>
              <w:spacing w:before="63" w:line="229" w:lineRule="auto"/>
              <w:ind w:left="118"/>
              <w:rPr>
                <w:rFonts w:ascii="宋体" w:hAnsi="宋体" w:eastAsia="宋体" w:cs="宋体"/>
                <w:sz w:val="20"/>
                <w:szCs w:val="20"/>
              </w:rPr>
            </w:pPr>
            <w:r>
              <w:rPr>
                <w:rFonts w:ascii="宋体" w:hAnsi="宋体" w:eastAsia="宋体" w:cs="宋体"/>
                <w:sz w:val="20"/>
                <w:szCs w:val="20"/>
              </w:rPr>
              <w:t>备</w:t>
            </w:r>
          </w:p>
        </w:tc>
        <w:tc>
          <w:tcPr>
            <w:tcW w:w="2959" w:type="dxa"/>
            <w:vAlign w:val="top"/>
          </w:tcPr>
          <w:p w14:paraId="25A48621">
            <w:pPr>
              <w:spacing w:before="121" w:line="220" w:lineRule="auto"/>
              <w:ind w:left="127"/>
              <w:rPr>
                <w:rFonts w:ascii="宋体" w:hAnsi="宋体" w:eastAsia="宋体" w:cs="宋体"/>
                <w:sz w:val="20"/>
                <w:szCs w:val="20"/>
              </w:rPr>
            </w:pPr>
            <w:r>
              <w:rPr>
                <w:rFonts w:ascii="宋体" w:hAnsi="宋体" w:eastAsia="宋体" w:cs="宋体"/>
                <w:spacing w:val="-11"/>
                <w:sz w:val="20"/>
                <w:szCs w:val="20"/>
              </w:rPr>
              <w:t>1、</w:t>
            </w:r>
            <w:r>
              <w:rPr>
                <w:rFonts w:ascii="宋体" w:hAnsi="宋体" w:eastAsia="宋体" w:cs="宋体"/>
                <w:spacing w:val="-41"/>
                <w:sz w:val="20"/>
                <w:szCs w:val="20"/>
              </w:rPr>
              <w:t xml:space="preserve"> </w:t>
            </w:r>
            <w:r>
              <w:rPr>
                <w:rFonts w:ascii="宋体" w:hAnsi="宋体" w:eastAsia="宋体" w:cs="宋体"/>
                <w:spacing w:val="-11"/>
                <w:sz w:val="20"/>
                <w:szCs w:val="20"/>
              </w:rPr>
              <w:t>γ</w:t>
            </w:r>
            <w:r>
              <w:rPr>
                <w:rFonts w:ascii="宋体" w:hAnsi="宋体" w:eastAsia="宋体" w:cs="宋体"/>
                <w:spacing w:val="14"/>
                <w:sz w:val="20"/>
                <w:szCs w:val="20"/>
              </w:rPr>
              <w:t xml:space="preserve"> </w:t>
            </w:r>
            <w:r>
              <w:rPr>
                <w:rFonts w:ascii="宋体" w:hAnsi="宋体" w:eastAsia="宋体" w:cs="宋体"/>
                <w:spacing w:val="-11"/>
                <w:sz w:val="20"/>
                <w:szCs w:val="20"/>
              </w:rPr>
              <w:t>-刀</w:t>
            </w:r>
          </w:p>
        </w:tc>
        <w:tc>
          <w:tcPr>
            <w:tcW w:w="679" w:type="dxa"/>
            <w:vAlign w:val="top"/>
          </w:tcPr>
          <w:p w14:paraId="410EFE1F">
            <w:pPr>
              <w:rPr>
                <w:rFonts w:ascii="Arial"/>
                <w:sz w:val="21"/>
              </w:rPr>
            </w:pPr>
          </w:p>
        </w:tc>
        <w:tc>
          <w:tcPr>
            <w:tcW w:w="3667" w:type="dxa"/>
            <w:vAlign w:val="top"/>
          </w:tcPr>
          <w:p w14:paraId="7D26C3A9">
            <w:pPr>
              <w:spacing w:before="120" w:line="227" w:lineRule="auto"/>
              <w:ind w:left="130"/>
              <w:rPr>
                <w:rFonts w:ascii="宋体" w:hAnsi="宋体" w:eastAsia="宋体" w:cs="宋体"/>
                <w:sz w:val="20"/>
                <w:szCs w:val="20"/>
              </w:rPr>
            </w:pPr>
            <w:r>
              <w:rPr>
                <w:rFonts w:ascii="宋体" w:hAnsi="宋体" w:eastAsia="宋体" w:cs="宋体"/>
                <w:spacing w:val="5"/>
                <w:sz w:val="20"/>
                <w:szCs w:val="20"/>
              </w:rPr>
              <w:t>13、彩色多普勒成像仪</w:t>
            </w:r>
          </w:p>
        </w:tc>
        <w:tc>
          <w:tcPr>
            <w:tcW w:w="628" w:type="dxa"/>
            <w:vAlign w:val="top"/>
          </w:tcPr>
          <w:p w14:paraId="4D7BF968">
            <w:pPr>
              <w:rPr>
                <w:rFonts w:ascii="Arial"/>
                <w:sz w:val="21"/>
              </w:rPr>
            </w:pPr>
          </w:p>
        </w:tc>
      </w:tr>
      <w:tr w14:paraId="35CE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58" w:type="dxa"/>
            <w:vMerge w:val="continue"/>
            <w:tcBorders>
              <w:top w:val="nil"/>
              <w:bottom w:val="nil"/>
            </w:tcBorders>
            <w:vAlign w:val="top"/>
          </w:tcPr>
          <w:p w14:paraId="56BC20D4">
            <w:pPr>
              <w:rPr>
                <w:rFonts w:ascii="Arial"/>
                <w:sz w:val="21"/>
              </w:rPr>
            </w:pPr>
          </w:p>
        </w:tc>
        <w:tc>
          <w:tcPr>
            <w:tcW w:w="2959" w:type="dxa"/>
            <w:vAlign w:val="top"/>
          </w:tcPr>
          <w:p w14:paraId="4E43FD27">
            <w:pPr>
              <w:spacing w:before="139" w:line="228" w:lineRule="auto"/>
              <w:ind w:left="114"/>
              <w:rPr>
                <w:rFonts w:ascii="宋体" w:hAnsi="宋体" w:eastAsia="宋体" w:cs="宋体"/>
                <w:sz w:val="20"/>
                <w:szCs w:val="20"/>
              </w:rPr>
            </w:pPr>
            <w:r>
              <w:rPr>
                <w:rFonts w:ascii="宋体" w:hAnsi="宋体" w:eastAsia="宋体" w:cs="宋体"/>
                <w:spacing w:val="7"/>
                <w:sz w:val="20"/>
                <w:szCs w:val="20"/>
              </w:rPr>
              <w:t>2、核磁共振成像仪</w:t>
            </w:r>
          </w:p>
        </w:tc>
        <w:tc>
          <w:tcPr>
            <w:tcW w:w="679" w:type="dxa"/>
            <w:vAlign w:val="top"/>
          </w:tcPr>
          <w:p w14:paraId="55ABC20A">
            <w:pPr>
              <w:rPr>
                <w:rFonts w:ascii="Arial"/>
                <w:sz w:val="21"/>
              </w:rPr>
            </w:pPr>
          </w:p>
        </w:tc>
        <w:tc>
          <w:tcPr>
            <w:tcW w:w="3667" w:type="dxa"/>
            <w:vAlign w:val="top"/>
          </w:tcPr>
          <w:p w14:paraId="605FAA95">
            <w:pPr>
              <w:spacing w:before="139" w:line="228" w:lineRule="auto"/>
              <w:ind w:left="130"/>
              <w:rPr>
                <w:rFonts w:ascii="宋体" w:hAnsi="宋体" w:eastAsia="宋体" w:cs="宋体"/>
                <w:sz w:val="20"/>
                <w:szCs w:val="20"/>
              </w:rPr>
            </w:pPr>
            <w:r>
              <w:rPr>
                <w:rFonts w:ascii="宋体" w:hAnsi="宋体" w:eastAsia="宋体" w:cs="宋体"/>
                <w:spacing w:val="6"/>
                <w:sz w:val="20"/>
                <w:szCs w:val="20"/>
              </w:rPr>
              <w:t>14、自动生化分析仪（10</w:t>
            </w:r>
            <w:r>
              <w:rPr>
                <w:rFonts w:ascii="宋体" w:hAnsi="宋体" w:eastAsia="宋体" w:cs="宋体"/>
                <w:spacing w:val="-34"/>
                <w:sz w:val="20"/>
                <w:szCs w:val="20"/>
              </w:rPr>
              <w:t xml:space="preserve"> </w:t>
            </w:r>
            <w:r>
              <w:rPr>
                <w:rFonts w:ascii="宋体" w:hAnsi="宋体" w:eastAsia="宋体" w:cs="宋体"/>
                <w:spacing w:val="6"/>
                <w:sz w:val="20"/>
                <w:szCs w:val="20"/>
              </w:rPr>
              <w:t>万元以上）</w:t>
            </w:r>
          </w:p>
        </w:tc>
        <w:tc>
          <w:tcPr>
            <w:tcW w:w="628" w:type="dxa"/>
            <w:vAlign w:val="top"/>
          </w:tcPr>
          <w:p w14:paraId="6E558D59">
            <w:pPr>
              <w:rPr>
                <w:rFonts w:ascii="Arial"/>
                <w:sz w:val="21"/>
              </w:rPr>
            </w:pPr>
          </w:p>
        </w:tc>
      </w:tr>
      <w:tr w14:paraId="74CC5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58" w:type="dxa"/>
            <w:vMerge w:val="continue"/>
            <w:tcBorders>
              <w:top w:val="nil"/>
              <w:bottom w:val="nil"/>
            </w:tcBorders>
            <w:vAlign w:val="top"/>
          </w:tcPr>
          <w:p w14:paraId="594E94FD">
            <w:pPr>
              <w:rPr>
                <w:rFonts w:ascii="Arial"/>
                <w:sz w:val="21"/>
              </w:rPr>
            </w:pPr>
          </w:p>
        </w:tc>
        <w:tc>
          <w:tcPr>
            <w:tcW w:w="2959" w:type="dxa"/>
            <w:vAlign w:val="top"/>
          </w:tcPr>
          <w:p w14:paraId="6E3E83A2">
            <w:pPr>
              <w:spacing w:before="108" w:line="228" w:lineRule="auto"/>
              <w:ind w:left="115"/>
              <w:rPr>
                <w:rFonts w:ascii="宋体" w:hAnsi="宋体" w:eastAsia="宋体" w:cs="宋体"/>
                <w:sz w:val="20"/>
                <w:szCs w:val="20"/>
              </w:rPr>
            </w:pPr>
            <w:r>
              <w:rPr>
                <w:rFonts w:ascii="宋体" w:hAnsi="宋体" w:eastAsia="宋体" w:cs="宋体"/>
                <w:spacing w:val="6"/>
                <w:sz w:val="20"/>
                <w:szCs w:val="20"/>
              </w:rPr>
              <w:t>3、全身</w:t>
            </w:r>
            <w:r>
              <w:rPr>
                <w:rFonts w:ascii="宋体" w:hAnsi="宋体" w:eastAsia="宋体" w:cs="宋体"/>
                <w:spacing w:val="-41"/>
                <w:sz w:val="20"/>
                <w:szCs w:val="20"/>
              </w:rPr>
              <w:t xml:space="preserve"> </w:t>
            </w:r>
            <w:r>
              <w:rPr>
                <w:rFonts w:ascii="宋体" w:hAnsi="宋体" w:eastAsia="宋体" w:cs="宋体"/>
                <w:sz w:val="20"/>
                <w:szCs w:val="20"/>
              </w:rPr>
              <w:t>CT</w:t>
            </w:r>
          </w:p>
        </w:tc>
        <w:tc>
          <w:tcPr>
            <w:tcW w:w="679" w:type="dxa"/>
            <w:vAlign w:val="top"/>
          </w:tcPr>
          <w:p w14:paraId="6B8790EA">
            <w:pPr>
              <w:rPr>
                <w:rFonts w:ascii="Arial"/>
                <w:sz w:val="21"/>
              </w:rPr>
            </w:pPr>
          </w:p>
        </w:tc>
        <w:tc>
          <w:tcPr>
            <w:tcW w:w="3667" w:type="dxa"/>
            <w:vAlign w:val="top"/>
          </w:tcPr>
          <w:p w14:paraId="3B7D88D2">
            <w:pPr>
              <w:spacing w:before="108" w:line="227" w:lineRule="auto"/>
              <w:ind w:left="130"/>
              <w:rPr>
                <w:rFonts w:ascii="宋体" w:hAnsi="宋体" w:eastAsia="宋体" w:cs="宋体"/>
                <w:sz w:val="20"/>
                <w:szCs w:val="20"/>
              </w:rPr>
            </w:pPr>
            <w:r>
              <w:rPr>
                <w:rFonts w:ascii="宋体" w:hAnsi="宋体" w:eastAsia="宋体" w:cs="宋体"/>
                <w:spacing w:val="4"/>
                <w:sz w:val="20"/>
                <w:szCs w:val="20"/>
              </w:rPr>
              <w:t>15、血液透析机</w:t>
            </w:r>
          </w:p>
        </w:tc>
        <w:tc>
          <w:tcPr>
            <w:tcW w:w="628" w:type="dxa"/>
            <w:vAlign w:val="top"/>
          </w:tcPr>
          <w:p w14:paraId="2128C177">
            <w:pPr>
              <w:rPr>
                <w:rFonts w:ascii="Arial"/>
                <w:sz w:val="21"/>
              </w:rPr>
            </w:pPr>
          </w:p>
        </w:tc>
      </w:tr>
      <w:tr w14:paraId="590F1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458" w:type="dxa"/>
            <w:vMerge w:val="continue"/>
            <w:tcBorders>
              <w:top w:val="nil"/>
              <w:bottom w:val="nil"/>
            </w:tcBorders>
            <w:vAlign w:val="top"/>
          </w:tcPr>
          <w:p w14:paraId="12501FD8">
            <w:pPr>
              <w:rPr>
                <w:rFonts w:ascii="Arial"/>
                <w:sz w:val="21"/>
              </w:rPr>
            </w:pPr>
          </w:p>
        </w:tc>
        <w:tc>
          <w:tcPr>
            <w:tcW w:w="2959" w:type="dxa"/>
            <w:vAlign w:val="top"/>
          </w:tcPr>
          <w:p w14:paraId="41577C95">
            <w:pPr>
              <w:spacing w:before="137" w:line="228" w:lineRule="auto"/>
              <w:ind w:left="110"/>
              <w:rPr>
                <w:rFonts w:ascii="宋体" w:hAnsi="宋体" w:eastAsia="宋体" w:cs="宋体"/>
                <w:sz w:val="20"/>
                <w:szCs w:val="20"/>
              </w:rPr>
            </w:pPr>
            <w:r>
              <w:rPr>
                <w:rFonts w:ascii="宋体" w:hAnsi="宋体" w:eastAsia="宋体" w:cs="宋体"/>
                <w:spacing w:val="7"/>
                <w:sz w:val="20"/>
                <w:szCs w:val="20"/>
              </w:rPr>
              <w:t>4、头部</w:t>
            </w:r>
            <w:r>
              <w:rPr>
                <w:rFonts w:ascii="宋体" w:hAnsi="宋体" w:eastAsia="宋体" w:cs="宋体"/>
                <w:spacing w:val="-40"/>
                <w:sz w:val="20"/>
                <w:szCs w:val="20"/>
              </w:rPr>
              <w:t xml:space="preserve"> </w:t>
            </w:r>
            <w:r>
              <w:rPr>
                <w:rFonts w:ascii="宋体" w:hAnsi="宋体" w:eastAsia="宋体" w:cs="宋体"/>
                <w:sz w:val="20"/>
                <w:szCs w:val="20"/>
              </w:rPr>
              <w:t>CT</w:t>
            </w:r>
          </w:p>
        </w:tc>
        <w:tc>
          <w:tcPr>
            <w:tcW w:w="679" w:type="dxa"/>
            <w:vAlign w:val="top"/>
          </w:tcPr>
          <w:p w14:paraId="112EC426">
            <w:pPr>
              <w:rPr>
                <w:rFonts w:ascii="Arial"/>
                <w:sz w:val="21"/>
              </w:rPr>
            </w:pPr>
          </w:p>
        </w:tc>
        <w:tc>
          <w:tcPr>
            <w:tcW w:w="3667" w:type="dxa"/>
            <w:vAlign w:val="top"/>
          </w:tcPr>
          <w:p w14:paraId="21FA33D2">
            <w:pPr>
              <w:spacing w:before="137" w:line="228" w:lineRule="auto"/>
              <w:ind w:right="8"/>
              <w:jc w:val="right"/>
              <w:rPr>
                <w:rFonts w:ascii="宋体" w:hAnsi="宋体" w:eastAsia="宋体" w:cs="宋体"/>
                <w:sz w:val="20"/>
                <w:szCs w:val="20"/>
              </w:rPr>
            </w:pPr>
            <w:r>
              <w:rPr>
                <w:rFonts w:ascii="宋体" w:hAnsi="宋体" w:eastAsia="宋体" w:cs="宋体"/>
                <w:sz w:val="20"/>
                <w:szCs w:val="20"/>
              </w:rPr>
              <w:t>16、电子束扫描诊断仪（OFCT</w:t>
            </w:r>
            <w:r>
              <w:rPr>
                <w:rFonts w:ascii="宋体" w:hAnsi="宋体" w:eastAsia="宋体" w:cs="宋体"/>
                <w:spacing w:val="-38"/>
                <w:sz w:val="20"/>
                <w:szCs w:val="20"/>
              </w:rPr>
              <w:t xml:space="preserve"> </w:t>
            </w:r>
            <w:r>
              <w:rPr>
                <w:rFonts w:ascii="宋体" w:hAnsi="宋体" w:eastAsia="宋体" w:cs="宋体"/>
                <w:sz w:val="20"/>
                <w:szCs w:val="20"/>
              </w:rPr>
              <w:t>或</w:t>
            </w:r>
            <w:r>
              <w:rPr>
                <w:rFonts w:ascii="宋体" w:hAnsi="宋体" w:eastAsia="宋体" w:cs="宋体"/>
                <w:spacing w:val="-40"/>
                <w:sz w:val="20"/>
                <w:szCs w:val="20"/>
              </w:rPr>
              <w:t xml:space="preserve"> </w:t>
            </w:r>
            <w:r>
              <w:rPr>
                <w:rFonts w:ascii="宋体" w:hAnsi="宋体" w:eastAsia="宋体" w:cs="宋体"/>
                <w:sz w:val="20"/>
                <w:szCs w:val="20"/>
              </w:rPr>
              <w:t>EBIS）</w:t>
            </w:r>
          </w:p>
        </w:tc>
        <w:tc>
          <w:tcPr>
            <w:tcW w:w="628" w:type="dxa"/>
            <w:vAlign w:val="top"/>
          </w:tcPr>
          <w:p w14:paraId="07D6E8C9">
            <w:pPr>
              <w:rPr>
                <w:rFonts w:ascii="Arial"/>
                <w:sz w:val="21"/>
              </w:rPr>
            </w:pPr>
          </w:p>
        </w:tc>
      </w:tr>
      <w:tr w14:paraId="309F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458" w:type="dxa"/>
            <w:vMerge w:val="continue"/>
            <w:tcBorders>
              <w:top w:val="nil"/>
              <w:bottom w:val="nil"/>
            </w:tcBorders>
            <w:vAlign w:val="top"/>
          </w:tcPr>
          <w:p w14:paraId="28B879B4">
            <w:pPr>
              <w:rPr>
                <w:rFonts w:ascii="Arial"/>
                <w:sz w:val="21"/>
              </w:rPr>
            </w:pPr>
          </w:p>
        </w:tc>
        <w:tc>
          <w:tcPr>
            <w:tcW w:w="2959" w:type="dxa"/>
            <w:vAlign w:val="top"/>
          </w:tcPr>
          <w:p w14:paraId="06371DE8">
            <w:pPr>
              <w:spacing w:before="143" w:line="228" w:lineRule="auto"/>
              <w:ind w:left="115"/>
              <w:rPr>
                <w:rFonts w:ascii="宋体" w:hAnsi="宋体" w:eastAsia="宋体" w:cs="宋体"/>
                <w:sz w:val="20"/>
                <w:szCs w:val="20"/>
              </w:rPr>
            </w:pPr>
            <w:r>
              <w:rPr>
                <w:rFonts w:ascii="宋体" w:hAnsi="宋体" w:eastAsia="宋体" w:cs="宋体"/>
                <w:spacing w:val="4"/>
                <w:sz w:val="20"/>
                <w:szCs w:val="20"/>
              </w:rPr>
              <w:t>5、钴-60</w:t>
            </w:r>
            <w:r>
              <w:rPr>
                <w:rFonts w:ascii="宋体" w:hAnsi="宋体" w:eastAsia="宋体" w:cs="宋体"/>
                <w:spacing w:val="-28"/>
                <w:sz w:val="20"/>
                <w:szCs w:val="20"/>
              </w:rPr>
              <w:t xml:space="preserve"> </w:t>
            </w:r>
            <w:r>
              <w:rPr>
                <w:rFonts w:ascii="宋体" w:hAnsi="宋体" w:eastAsia="宋体" w:cs="宋体"/>
                <w:spacing w:val="4"/>
                <w:sz w:val="20"/>
                <w:szCs w:val="20"/>
              </w:rPr>
              <w:t>治疗仪</w:t>
            </w:r>
          </w:p>
        </w:tc>
        <w:tc>
          <w:tcPr>
            <w:tcW w:w="679" w:type="dxa"/>
            <w:vAlign w:val="top"/>
          </w:tcPr>
          <w:p w14:paraId="01820FE5">
            <w:pPr>
              <w:rPr>
                <w:rFonts w:ascii="Arial"/>
                <w:sz w:val="21"/>
              </w:rPr>
            </w:pPr>
          </w:p>
        </w:tc>
        <w:tc>
          <w:tcPr>
            <w:tcW w:w="3667" w:type="dxa"/>
            <w:vAlign w:val="top"/>
          </w:tcPr>
          <w:p w14:paraId="63900CB5">
            <w:pPr>
              <w:spacing w:before="144" w:line="227" w:lineRule="auto"/>
              <w:ind w:left="130"/>
              <w:rPr>
                <w:rFonts w:ascii="宋体" w:hAnsi="宋体" w:eastAsia="宋体" w:cs="宋体"/>
                <w:sz w:val="20"/>
                <w:szCs w:val="20"/>
              </w:rPr>
            </w:pPr>
            <w:r>
              <w:rPr>
                <w:rFonts w:ascii="宋体" w:hAnsi="宋体" w:eastAsia="宋体" w:cs="宋体"/>
                <w:spacing w:val="-22"/>
                <w:sz w:val="20"/>
                <w:szCs w:val="20"/>
              </w:rPr>
              <w:t>17、核素计算机断层显像仪（SPECT.PET）</w:t>
            </w:r>
          </w:p>
        </w:tc>
        <w:tc>
          <w:tcPr>
            <w:tcW w:w="628" w:type="dxa"/>
            <w:vAlign w:val="top"/>
          </w:tcPr>
          <w:p w14:paraId="7DF538A2">
            <w:pPr>
              <w:rPr>
                <w:rFonts w:ascii="Arial"/>
                <w:sz w:val="21"/>
              </w:rPr>
            </w:pPr>
          </w:p>
        </w:tc>
      </w:tr>
      <w:tr w14:paraId="01173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58" w:type="dxa"/>
            <w:vMerge w:val="continue"/>
            <w:tcBorders>
              <w:top w:val="nil"/>
              <w:bottom w:val="nil"/>
            </w:tcBorders>
            <w:vAlign w:val="top"/>
          </w:tcPr>
          <w:p w14:paraId="6761AE50">
            <w:pPr>
              <w:rPr>
                <w:rFonts w:ascii="Arial"/>
                <w:sz w:val="21"/>
              </w:rPr>
            </w:pPr>
          </w:p>
        </w:tc>
        <w:tc>
          <w:tcPr>
            <w:tcW w:w="2959" w:type="dxa"/>
            <w:vAlign w:val="top"/>
          </w:tcPr>
          <w:p w14:paraId="67F619BA">
            <w:pPr>
              <w:spacing w:before="124" w:line="231" w:lineRule="auto"/>
              <w:ind w:left="113"/>
              <w:rPr>
                <w:rFonts w:ascii="宋体" w:hAnsi="宋体" w:eastAsia="宋体" w:cs="宋体"/>
                <w:sz w:val="20"/>
                <w:szCs w:val="20"/>
              </w:rPr>
            </w:pPr>
            <w:r>
              <w:rPr>
                <w:rFonts w:ascii="宋体" w:hAnsi="宋体" w:eastAsia="宋体" w:cs="宋体"/>
                <w:spacing w:val="4"/>
                <w:sz w:val="20"/>
                <w:szCs w:val="20"/>
              </w:rPr>
              <w:t>6、加速器</w:t>
            </w:r>
          </w:p>
        </w:tc>
        <w:tc>
          <w:tcPr>
            <w:tcW w:w="679" w:type="dxa"/>
            <w:vAlign w:val="top"/>
          </w:tcPr>
          <w:p w14:paraId="0FAAB0D6">
            <w:pPr>
              <w:rPr>
                <w:rFonts w:ascii="Arial"/>
                <w:sz w:val="21"/>
              </w:rPr>
            </w:pPr>
          </w:p>
        </w:tc>
        <w:tc>
          <w:tcPr>
            <w:tcW w:w="3667" w:type="dxa"/>
            <w:vAlign w:val="top"/>
          </w:tcPr>
          <w:p w14:paraId="6FB1FC4B">
            <w:pPr>
              <w:spacing w:before="124" w:line="231" w:lineRule="auto"/>
              <w:ind w:left="130"/>
              <w:rPr>
                <w:rFonts w:ascii="宋体" w:hAnsi="宋体" w:eastAsia="宋体" w:cs="宋体"/>
                <w:sz w:val="20"/>
                <w:szCs w:val="20"/>
              </w:rPr>
            </w:pPr>
            <w:r>
              <w:rPr>
                <w:rFonts w:ascii="宋体" w:hAnsi="宋体" w:eastAsia="宋体" w:cs="宋体"/>
                <w:spacing w:val="2"/>
                <w:sz w:val="20"/>
                <w:szCs w:val="20"/>
              </w:rPr>
              <w:t>18、X-刀</w:t>
            </w:r>
          </w:p>
        </w:tc>
        <w:tc>
          <w:tcPr>
            <w:tcW w:w="628" w:type="dxa"/>
            <w:vAlign w:val="top"/>
          </w:tcPr>
          <w:p w14:paraId="261B641D">
            <w:pPr>
              <w:rPr>
                <w:rFonts w:ascii="Arial"/>
                <w:sz w:val="21"/>
              </w:rPr>
            </w:pPr>
          </w:p>
        </w:tc>
      </w:tr>
      <w:tr w14:paraId="2FB6A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58" w:type="dxa"/>
            <w:vMerge w:val="continue"/>
            <w:tcBorders>
              <w:top w:val="nil"/>
              <w:bottom w:val="nil"/>
            </w:tcBorders>
            <w:vAlign w:val="top"/>
          </w:tcPr>
          <w:p w14:paraId="39176D40">
            <w:pPr>
              <w:rPr>
                <w:rFonts w:ascii="Arial"/>
                <w:sz w:val="21"/>
              </w:rPr>
            </w:pPr>
          </w:p>
        </w:tc>
        <w:tc>
          <w:tcPr>
            <w:tcW w:w="2959" w:type="dxa"/>
            <w:vAlign w:val="top"/>
          </w:tcPr>
          <w:p w14:paraId="7F8A0B3C">
            <w:pPr>
              <w:spacing w:before="105" w:line="227" w:lineRule="auto"/>
              <w:ind w:left="116"/>
              <w:rPr>
                <w:rFonts w:ascii="宋体" w:hAnsi="宋体" w:eastAsia="宋体" w:cs="宋体"/>
                <w:sz w:val="20"/>
                <w:szCs w:val="20"/>
              </w:rPr>
            </w:pPr>
            <w:r>
              <w:rPr>
                <w:rFonts w:ascii="宋体" w:hAnsi="宋体" w:eastAsia="宋体" w:cs="宋体"/>
                <w:spacing w:val="4"/>
                <w:sz w:val="20"/>
                <w:szCs w:val="20"/>
              </w:rPr>
              <w:t xml:space="preserve">7、800 </w:t>
            </w:r>
            <w:r>
              <w:rPr>
                <w:rFonts w:ascii="宋体" w:hAnsi="宋体" w:eastAsia="宋体" w:cs="宋体"/>
                <w:sz w:val="20"/>
                <w:szCs w:val="20"/>
              </w:rPr>
              <w:t>mA</w:t>
            </w:r>
            <w:r>
              <w:rPr>
                <w:rFonts w:ascii="宋体" w:hAnsi="宋体" w:eastAsia="宋体" w:cs="宋体"/>
                <w:spacing w:val="17"/>
                <w:sz w:val="20"/>
                <w:szCs w:val="20"/>
              </w:rPr>
              <w:t xml:space="preserve"> </w:t>
            </w:r>
            <w:r>
              <w:rPr>
                <w:rFonts w:ascii="宋体" w:hAnsi="宋体" w:eastAsia="宋体" w:cs="宋体"/>
                <w:sz w:val="20"/>
                <w:szCs w:val="20"/>
              </w:rPr>
              <w:t>X</w:t>
            </w:r>
            <w:r>
              <w:rPr>
                <w:rFonts w:ascii="宋体" w:hAnsi="宋体" w:eastAsia="宋体" w:cs="宋体"/>
                <w:spacing w:val="-39"/>
                <w:sz w:val="20"/>
                <w:szCs w:val="20"/>
              </w:rPr>
              <w:t xml:space="preserve"> </w:t>
            </w:r>
            <w:r>
              <w:rPr>
                <w:rFonts w:ascii="宋体" w:hAnsi="宋体" w:eastAsia="宋体" w:cs="宋体"/>
                <w:spacing w:val="4"/>
                <w:sz w:val="20"/>
                <w:szCs w:val="20"/>
              </w:rPr>
              <w:t>光机</w:t>
            </w:r>
          </w:p>
        </w:tc>
        <w:tc>
          <w:tcPr>
            <w:tcW w:w="679" w:type="dxa"/>
            <w:vAlign w:val="top"/>
          </w:tcPr>
          <w:p w14:paraId="0867C48A">
            <w:pPr>
              <w:rPr>
                <w:rFonts w:ascii="Arial"/>
                <w:sz w:val="21"/>
              </w:rPr>
            </w:pPr>
          </w:p>
        </w:tc>
        <w:tc>
          <w:tcPr>
            <w:tcW w:w="3667" w:type="dxa"/>
            <w:vAlign w:val="top"/>
          </w:tcPr>
          <w:p w14:paraId="31971FE8">
            <w:pPr>
              <w:spacing w:before="105" w:line="228" w:lineRule="auto"/>
              <w:ind w:left="130"/>
              <w:rPr>
                <w:rFonts w:ascii="宋体" w:hAnsi="宋体" w:eastAsia="宋体" w:cs="宋体"/>
                <w:sz w:val="20"/>
                <w:szCs w:val="20"/>
              </w:rPr>
            </w:pPr>
            <w:r>
              <w:rPr>
                <w:rFonts w:ascii="宋体" w:hAnsi="宋体" w:eastAsia="宋体" w:cs="宋体"/>
                <w:spacing w:val="4"/>
                <w:sz w:val="20"/>
                <w:szCs w:val="20"/>
              </w:rPr>
              <w:t>19、后装治疗仪</w:t>
            </w:r>
          </w:p>
        </w:tc>
        <w:tc>
          <w:tcPr>
            <w:tcW w:w="628" w:type="dxa"/>
            <w:vAlign w:val="top"/>
          </w:tcPr>
          <w:p w14:paraId="1035CA79">
            <w:pPr>
              <w:rPr>
                <w:rFonts w:ascii="Arial"/>
                <w:sz w:val="21"/>
              </w:rPr>
            </w:pPr>
          </w:p>
        </w:tc>
      </w:tr>
      <w:tr w14:paraId="6FA8B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58" w:type="dxa"/>
            <w:vMerge w:val="continue"/>
            <w:tcBorders>
              <w:top w:val="nil"/>
              <w:bottom w:val="nil"/>
            </w:tcBorders>
            <w:vAlign w:val="top"/>
          </w:tcPr>
          <w:p w14:paraId="77F0E07C">
            <w:pPr>
              <w:rPr>
                <w:rFonts w:ascii="Arial"/>
                <w:sz w:val="21"/>
              </w:rPr>
            </w:pPr>
          </w:p>
        </w:tc>
        <w:tc>
          <w:tcPr>
            <w:tcW w:w="2959" w:type="dxa"/>
            <w:vAlign w:val="top"/>
          </w:tcPr>
          <w:p w14:paraId="2C2CB310">
            <w:pPr>
              <w:spacing w:before="124" w:line="227" w:lineRule="auto"/>
              <w:ind w:left="112"/>
              <w:rPr>
                <w:rFonts w:ascii="宋体" w:hAnsi="宋体" w:eastAsia="宋体" w:cs="宋体"/>
                <w:sz w:val="20"/>
                <w:szCs w:val="20"/>
              </w:rPr>
            </w:pPr>
            <w:r>
              <w:rPr>
                <w:rFonts w:ascii="宋体" w:hAnsi="宋体" w:eastAsia="宋体" w:cs="宋体"/>
                <w:spacing w:val="2"/>
                <w:sz w:val="20"/>
                <w:szCs w:val="20"/>
              </w:rPr>
              <w:t xml:space="preserve">8、1000 </w:t>
            </w:r>
            <w:r>
              <w:rPr>
                <w:rFonts w:ascii="宋体" w:hAnsi="宋体" w:eastAsia="宋体" w:cs="宋体"/>
                <w:sz w:val="20"/>
                <w:szCs w:val="20"/>
              </w:rPr>
              <w:t>mA</w:t>
            </w:r>
            <w:r>
              <w:rPr>
                <w:rFonts w:ascii="宋体" w:hAnsi="宋体" w:eastAsia="宋体" w:cs="宋体"/>
                <w:spacing w:val="45"/>
                <w:sz w:val="20"/>
                <w:szCs w:val="20"/>
              </w:rPr>
              <w:t xml:space="preserve"> </w:t>
            </w:r>
            <w:r>
              <w:rPr>
                <w:rFonts w:ascii="宋体" w:hAnsi="宋体" w:eastAsia="宋体" w:cs="宋体"/>
                <w:spacing w:val="2"/>
                <w:sz w:val="20"/>
                <w:szCs w:val="20"/>
              </w:rPr>
              <w:t>以上</w:t>
            </w:r>
            <w:r>
              <w:rPr>
                <w:rFonts w:ascii="宋体" w:hAnsi="宋体" w:eastAsia="宋体" w:cs="宋体"/>
                <w:spacing w:val="-40"/>
                <w:sz w:val="20"/>
                <w:szCs w:val="20"/>
              </w:rPr>
              <w:t xml:space="preserve"> </w:t>
            </w:r>
            <w:r>
              <w:rPr>
                <w:rFonts w:ascii="宋体" w:hAnsi="宋体" w:eastAsia="宋体" w:cs="宋体"/>
                <w:spacing w:val="2"/>
                <w:sz w:val="20"/>
                <w:szCs w:val="20"/>
              </w:rPr>
              <w:t>X</w:t>
            </w:r>
            <w:r>
              <w:rPr>
                <w:rFonts w:ascii="宋体" w:hAnsi="宋体" w:eastAsia="宋体" w:cs="宋体"/>
                <w:spacing w:val="-36"/>
                <w:sz w:val="20"/>
                <w:szCs w:val="20"/>
              </w:rPr>
              <w:t xml:space="preserve"> </w:t>
            </w:r>
            <w:r>
              <w:rPr>
                <w:rFonts w:ascii="宋体" w:hAnsi="宋体" w:eastAsia="宋体" w:cs="宋体"/>
                <w:spacing w:val="2"/>
                <w:sz w:val="20"/>
                <w:szCs w:val="20"/>
              </w:rPr>
              <w:t>光机</w:t>
            </w:r>
          </w:p>
        </w:tc>
        <w:tc>
          <w:tcPr>
            <w:tcW w:w="679" w:type="dxa"/>
            <w:vAlign w:val="top"/>
          </w:tcPr>
          <w:p w14:paraId="50D99D9B">
            <w:pPr>
              <w:rPr>
                <w:rFonts w:ascii="Arial"/>
                <w:sz w:val="21"/>
              </w:rPr>
            </w:pPr>
          </w:p>
        </w:tc>
        <w:tc>
          <w:tcPr>
            <w:tcW w:w="3667" w:type="dxa"/>
            <w:vAlign w:val="top"/>
          </w:tcPr>
          <w:p w14:paraId="1EC1A6E1">
            <w:pPr>
              <w:spacing w:before="124" w:line="227" w:lineRule="auto"/>
              <w:ind w:left="117"/>
              <w:rPr>
                <w:rFonts w:ascii="宋体" w:hAnsi="宋体" w:eastAsia="宋体" w:cs="宋体"/>
                <w:sz w:val="20"/>
                <w:szCs w:val="20"/>
              </w:rPr>
            </w:pPr>
            <w:r>
              <w:rPr>
                <w:rFonts w:ascii="宋体" w:hAnsi="宋体" w:eastAsia="宋体" w:cs="宋体"/>
                <w:spacing w:val="5"/>
                <w:sz w:val="20"/>
                <w:szCs w:val="20"/>
              </w:rPr>
              <w:t>20、深部</w:t>
            </w:r>
            <w:r>
              <w:rPr>
                <w:rFonts w:ascii="宋体" w:hAnsi="宋体" w:eastAsia="宋体" w:cs="宋体"/>
                <w:spacing w:val="-39"/>
                <w:sz w:val="20"/>
                <w:szCs w:val="20"/>
              </w:rPr>
              <w:t xml:space="preserve"> </w:t>
            </w:r>
            <w:r>
              <w:rPr>
                <w:rFonts w:ascii="宋体" w:hAnsi="宋体" w:eastAsia="宋体" w:cs="宋体"/>
                <w:spacing w:val="5"/>
                <w:sz w:val="20"/>
                <w:szCs w:val="20"/>
              </w:rPr>
              <w:t>X</w:t>
            </w:r>
            <w:r>
              <w:rPr>
                <w:rFonts w:ascii="宋体" w:hAnsi="宋体" w:eastAsia="宋体" w:cs="宋体"/>
                <w:spacing w:val="-37"/>
                <w:sz w:val="20"/>
                <w:szCs w:val="20"/>
              </w:rPr>
              <w:t xml:space="preserve"> </w:t>
            </w:r>
            <w:r>
              <w:rPr>
                <w:rFonts w:ascii="宋体" w:hAnsi="宋体" w:eastAsia="宋体" w:cs="宋体"/>
                <w:spacing w:val="5"/>
                <w:sz w:val="20"/>
                <w:szCs w:val="20"/>
              </w:rPr>
              <w:t>光治疗机</w:t>
            </w:r>
          </w:p>
        </w:tc>
        <w:tc>
          <w:tcPr>
            <w:tcW w:w="628" w:type="dxa"/>
            <w:vAlign w:val="top"/>
          </w:tcPr>
          <w:p w14:paraId="521C7181">
            <w:pPr>
              <w:rPr>
                <w:rFonts w:ascii="Arial"/>
                <w:sz w:val="21"/>
              </w:rPr>
            </w:pPr>
          </w:p>
        </w:tc>
      </w:tr>
      <w:tr w14:paraId="752BB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458" w:type="dxa"/>
            <w:vMerge w:val="continue"/>
            <w:tcBorders>
              <w:top w:val="nil"/>
              <w:bottom w:val="nil"/>
            </w:tcBorders>
            <w:vAlign w:val="top"/>
          </w:tcPr>
          <w:p w14:paraId="3B532E4D">
            <w:pPr>
              <w:rPr>
                <w:rFonts w:ascii="Arial"/>
                <w:sz w:val="21"/>
              </w:rPr>
            </w:pPr>
          </w:p>
        </w:tc>
        <w:tc>
          <w:tcPr>
            <w:tcW w:w="2959" w:type="dxa"/>
            <w:vAlign w:val="top"/>
          </w:tcPr>
          <w:p w14:paraId="5176B32D">
            <w:pPr>
              <w:spacing w:before="147" w:line="220" w:lineRule="auto"/>
              <w:ind w:left="112"/>
              <w:rPr>
                <w:rFonts w:ascii="宋体" w:hAnsi="宋体" w:eastAsia="宋体" w:cs="宋体"/>
                <w:sz w:val="20"/>
                <w:szCs w:val="20"/>
              </w:rPr>
            </w:pPr>
            <w:r>
              <w:rPr>
                <w:rFonts w:ascii="宋体" w:hAnsi="宋体" w:eastAsia="宋体" w:cs="宋体"/>
                <w:spacing w:val="-5"/>
                <w:sz w:val="20"/>
                <w:szCs w:val="20"/>
              </w:rPr>
              <w:t>9、</w:t>
            </w:r>
            <w:r>
              <w:rPr>
                <w:rFonts w:ascii="宋体" w:hAnsi="宋体" w:eastAsia="宋体" w:cs="宋体"/>
                <w:spacing w:val="-40"/>
                <w:sz w:val="20"/>
                <w:szCs w:val="20"/>
              </w:rPr>
              <w:t xml:space="preserve"> </w:t>
            </w:r>
            <w:r>
              <w:rPr>
                <w:rFonts w:ascii="宋体" w:hAnsi="宋体" w:eastAsia="宋体" w:cs="宋体"/>
                <w:spacing w:val="-5"/>
                <w:sz w:val="20"/>
                <w:szCs w:val="20"/>
              </w:rPr>
              <w:t>γ</w:t>
            </w:r>
            <w:r>
              <w:rPr>
                <w:rFonts w:ascii="宋体" w:hAnsi="宋体" w:eastAsia="宋体" w:cs="宋体"/>
                <w:spacing w:val="14"/>
                <w:sz w:val="20"/>
                <w:szCs w:val="20"/>
              </w:rPr>
              <w:t xml:space="preserve"> </w:t>
            </w:r>
            <w:r>
              <w:rPr>
                <w:rFonts w:ascii="宋体" w:hAnsi="宋体" w:eastAsia="宋体" w:cs="宋体"/>
                <w:spacing w:val="-5"/>
                <w:sz w:val="20"/>
                <w:szCs w:val="20"/>
              </w:rPr>
              <w:t>-</w:t>
            </w:r>
            <w:r>
              <w:rPr>
                <w:rFonts w:ascii="宋体" w:hAnsi="宋体" w:eastAsia="宋体" w:cs="宋体"/>
                <w:spacing w:val="19"/>
                <w:sz w:val="20"/>
                <w:szCs w:val="20"/>
              </w:rPr>
              <w:t xml:space="preserve"> </w:t>
            </w:r>
            <w:r>
              <w:rPr>
                <w:rFonts w:ascii="宋体" w:hAnsi="宋体" w:eastAsia="宋体" w:cs="宋体"/>
                <w:spacing w:val="-5"/>
                <w:sz w:val="20"/>
                <w:szCs w:val="20"/>
              </w:rPr>
              <w:t>照相机</w:t>
            </w:r>
          </w:p>
        </w:tc>
        <w:tc>
          <w:tcPr>
            <w:tcW w:w="679" w:type="dxa"/>
            <w:vAlign w:val="top"/>
          </w:tcPr>
          <w:p w14:paraId="289E8AB6">
            <w:pPr>
              <w:rPr>
                <w:rFonts w:ascii="Arial"/>
                <w:sz w:val="21"/>
              </w:rPr>
            </w:pPr>
          </w:p>
        </w:tc>
        <w:tc>
          <w:tcPr>
            <w:tcW w:w="3667" w:type="dxa"/>
            <w:vAlign w:val="top"/>
          </w:tcPr>
          <w:p w14:paraId="246EAC1F">
            <w:pPr>
              <w:spacing w:before="147" w:line="227" w:lineRule="auto"/>
              <w:ind w:left="117"/>
              <w:rPr>
                <w:rFonts w:ascii="宋体" w:hAnsi="宋体" w:eastAsia="宋体" w:cs="宋体"/>
                <w:sz w:val="20"/>
                <w:szCs w:val="20"/>
              </w:rPr>
            </w:pPr>
            <w:r>
              <w:rPr>
                <w:rFonts w:ascii="宋体" w:hAnsi="宋体" w:eastAsia="宋体" w:cs="宋体"/>
                <w:spacing w:val="-26"/>
                <w:sz w:val="20"/>
                <w:szCs w:val="20"/>
              </w:rPr>
              <w:t>21、数字成像血管造影机（心、脑、脊髓）</w:t>
            </w:r>
          </w:p>
        </w:tc>
        <w:tc>
          <w:tcPr>
            <w:tcW w:w="628" w:type="dxa"/>
            <w:vAlign w:val="top"/>
          </w:tcPr>
          <w:p w14:paraId="566713E0">
            <w:pPr>
              <w:rPr>
                <w:rFonts w:ascii="Arial"/>
                <w:sz w:val="21"/>
              </w:rPr>
            </w:pPr>
          </w:p>
        </w:tc>
      </w:tr>
      <w:tr w14:paraId="10234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 w:type="dxa"/>
            <w:vMerge w:val="continue"/>
            <w:tcBorders>
              <w:top w:val="nil"/>
              <w:bottom w:val="nil"/>
            </w:tcBorders>
            <w:vAlign w:val="top"/>
          </w:tcPr>
          <w:p w14:paraId="14E31377">
            <w:pPr>
              <w:rPr>
                <w:rFonts w:ascii="Arial"/>
                <w:sz w:val="21"/>
              </w:rPr>
            </w:pPr>
          </w:p>
        </w:tc>
        <w:tc>
          <w:tcPr>
            <w:tcW w:w="2959" w:type="dxa"/>
            <w:vAlign w:val="top"/>
          </w:tcPr>
          <w:p w14:paraId="0B969263">
            <w:pPr>
              <w:spacing w:before="100" w:line="227" w:lineRule="auto"/>
              <w:ind w:left="127"/>
              <w:rPr>
                <w:rFonts w:ascii="宋体" w:hAnsi="宋体" w:eastAsia="宋体" w:cs="宋体"/>
                <w:sz w:val="20"/>
                <w:szCs w:val="20"/>
              </w:rPr>
            </w:pPr>
            <w:r>
              <w:rPr>
                <w:rFonts w:ascii="宋体" w:hAnsi="宋体" w:eastAsia="宋体" w:cs="宋体"/>
                <w:spacing w:val="4"/>
                <w:sz w:val="20"/>
                <w:szCs w:val="20"/>
              </w:rPr>
              <w:t>10、体外循环机</w:t>
            </w:r>
          </w:p>
        </w:tc>
        <w:tc>
          <w:tcPr>
            <w:tcW w:w="679" w:type="dxa"/>
            <w:vAlign w:val="top"/>
          </w:tcPr>
          <w:p w14:paraId="798BD4BC">
            <w:pPr>
              <w:rPr>
                <w:rFonts w:ascii="Arial"/>
                <w:sz w:val="21"/>
              </w:rPr>
            </w:pPr>
          </w:p>
        </w:tc>
        <w:tc>
          <w:tcPr>
            <w:tcW w:w="3667" w:type="dxa"/>
            <w:vAlign w:val="top"/>
          </w:tcPr>
          <w:p w14:paraId="5CD1AE02">
            <w:pPr>
              <w:spacing w:before="100" w:line="228" w:lineRule="auto"/>
              <w:ind w:left="117"/>
              <w:rPr>
                <w:rFonts w:ascii="宋体" w:hAnsi="宋体" w:eastAsia="宋体" w:cs="宋体"/>
                <w:sz w:val="20"/>
                <w:szCs w:val="20"/>
              </w:rPr>
            </w:pPr>
            <w:r>
              <w:rPr>
                <w:rFonts w:ascii="宋体" w:hAnsi="宋体" w:eastAsia="宋体" w:cs="宋体"/>
                <w:spacing w:val="6"/>
                <w:sz w:val="20"/>
                <w:szCs w:val="20"/>
              </w:rPr>
              <w:t>22、激光治疗仪（100</w:t>
            </w:r>
            <w:r>
              <w:rPr>
                <w:rFonts w:ascii="宋体" w:hAnsi="宋体" w:eastAsia="宋体" w:cs="宋体"/>
                <w:spacing w:val="-29"/>
                <w:sz w:val="20"/>
                <w:szCs w:val="20"/>
              </w:rPr>
              <w:t xml:space="preserve"> </w:t>
            </w:r>
            <w:r>
              <w:rPr>
                <w:rFonts w:ascii="宋体" w:hAnsi="宋体" w:eastAsia="宋体" w:cs="宋体"/>
                <w:spacing w:val="6"/>
                <w:sz w:val="20"/>
                <w:szCs w:val="20"/>
              </w:rPr>
              <w:t>万元以上）</w:t>
            </w:r>
          </w:p>
        </w:tc>
        <w:tc>
          <w:tcPr>
            <w:tcW w:w="628" w:type="dxa"/>
            <w:vAlign w:val="top"/>
          </w:tcPr>
          <w:p w14:paraId="5570D645">
            <w:pPr>
              <w:rPr>
                <w:rFonts w:ascii="Arial"/>
                <w:sz w:val="21"/>
              </w:rPr>
            </w:pPr>
          </w:p>
        </w:tc>
      </w:tr>
      <w:tr w14:paraId="0E050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58" w:type="dxa"/>
            <w:vMerge w:val="continue"/>
            <w:tcBorders>
              <w:top w:val="nil"/>
              <w:bottom w:val="nil"/>
            </w:tcBorders>
            <w:vAlign w:val="top"/>
          </w:tcPr>
          <w:p w14:paraId="0E6202CA">
            <w:pPr>
              <w:rPr>
                <w:rFonts w:ascii="Arial"/>
                <w:sz w:val="21"/>
              </w:rPr>
            </w:pPr>
          </w:p>
        </w:tc>
        <w:tc>
          <w:tcPr>
            <w:tcW w:w="2959" w:type="dxa"/>
            <w:vAlign w:val="top"/>
          </w:tcPr>
          <w:p w14:paraId="424C4D17">
            <w:pPr>
              <w:spacing w:before="107" w:line="228" w:lineRule="auto"/>
              <w:ind w:left="127"/>
              <w:rPr>
                <w:rFonts w:ascii="宋体" w:hAnsi="宋体" w:eastAsia="宋体" w:cs="宋体"/>
                <w:sz w:val="20"/>
                <w:szCs w:val="20"/>
              </w:rPr>
            </w:pPr>
            <w:r>
              <w:rPr>
                <w:rFonts w:ascii="宋体" w:hAnsi="宋体" w:eastAsia="宋体" w:cs="宋体"/>
                <w:spacing w:val="5"/>
                <w:sz w:val="20"/>
                <w:szCs w:val="20"/>
              </w:rPr>
              <w:t>11、腹腔镜（手术用）</w:t>
            </w:r>
          </w:p>
        </w:tc>
        <w:tc>
          <w:tcPr>
            <w:tcW w:w="679" w:type="dxa"/>
            <w:vAlign w:val="top"/>
          </w:tcPr>
          <w:p w14:paraId="736B92BD">
            <w:pPr>
              <w:rPr>
                <w:rFonts w:ascii="Arial"/>
                <w:sz w:val="21"/>
              </w:rPr>
            </w:pPr>
          </w:p>
        </w:tc>
        <w:tc>
          <w:tcPr>
            <w:tcW w:w="3667" w:type="dxa"/>
            <w:vAlign w:val="top"/>
          </w:tcPr>
          <w:p w14:paraId="1757EE0C">
            <w:pPr>
              <w:spacing w:before="107" w:line="228" w:lineRule="auto"/>
              <w:ind w:left="117"/>
              <w:rPr>
                <w:rFonts w:ascii="宋体" w:hAnsi="宋体" w:eastAsia="宋体" w:cs="宋体"/>
                <w:sz w:val="20"/>
                <w:szCs w:val="20"/>
              </w:rPr>
            </w:pPr>
            <w:r>
              <w:rPr>
                <w:rFonts w:ascii="宋体" w:hAnsi="宋体" w:eastAsia="宋体" w:cs="宋体"/>
                <w:spacing w:val="7"/>
                <w:sz w:val="20"/>
                <w:szCs w:val="20"/>
              </w:rPr>
              <w:t>23、中央监护（套数、床数）</w:t>
            </w:r>
          </w:p>
        </w:tc>
        <w:tc>
          <w:tcPr>
            <w:tcW w:w="628" w:type="dxa"/>
            <w:vAlign w:val="top"/>
          </w:tcPr>
          <w:p w14:paraId="653E2A46">
            <w:pPr>
              <w:rPr>
                <w:rFonts w:ascii="Arial"/>
                <w:sz w:val="21"/>
              </w:rPr>
            </w:pPr>
          </w:p>
        </w:tc>
      </w:tr>
      <w:tr w14:paraId="2E9E0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8" w:type="dxa"/>
            <w:vMerge w:val="continue"/>
            <w:tcBorders>
              <w:top w:val="nil"/>
            </w:tcBorders>
            <w:vAlign w:val="top"/>
          </w:tcPr>
          <w:p w14:paraId="09B33B51">
            <w:pPr>
              <w:rPr>
                <w:rFonts w:ascii="Arial"/>
                <w:sz w:val="21"/>
              </w:rPr>
            </w:pPr>
          </w:p>
        </w:tc>
        <w:tc>
          <w:tcPr>
            <w:tcW w:w="2959" w:type="dxa"/>
            <w:vAlign w:val="top"/>
          </w:tcPr>
          <w:p w14:paraId="341FDCFE">
            <w:pPr>
              <w:spacing w:before="98" w:line="227" w:lineRule="auto"/>
              <w:ind w:left="127"/>
              <w:rPr>
                <w:rFonts w:ascii="宋体" w:hAnsi="宋体" w:eastAsia="宋体" w:cs="宋体"/>
                <w:sz w:val="20"/>
                <w:szCs w:val="20"/>
              </w:rPr>
            </w:pPr>
            <w:r>
              <w:rPr>
                <w:rFonts w:ascii="宋体" w:hAnsi="宋体" w:eastAsia="宋体" w:cs="宋体"/>
                <w:spacing w:val="2"/>
                <w:sz w:val="20"/>
                <w:szCs w:val="20"/>
              </w:rPr>
              <w:t>12、碎石机</w:t>
            </w:r>
          </w:p>
        </w:tc>
        <w:tc>
          <w:tcPr>
            <w:tcW w:w="679" w:type="dxa"/>
            <w:vAlign w:val="top"/>
          </w:tcPr>
          <w:p w14:paraId="072CFC26">
            <w:pPr>
              <w:rPr>
                <w:rFonts w:ascii="Arial"/>
                <w:sz w:val="21"/>
              </w:rPr>
            </w:pPr>
          </w:p>
        </w:tc>
        <w:tc>
          <w:tcPr>
            <w:tcW w:w="3667" w:type="dxa"/>
            <w:vAlign w:val="top"/>
          </w:tcPr>
          <w:p w14:paraId="6C8E4E83">
            <w:pPr>
              <w:rPr>
                <w:rFonts w:ascii="Arial"/>
                <w:sz w:val="21"/>
              </w:rPr>
            </w:pPr>
          </w:p>
        </w:tc>
        <w:tc>
          <w:tcPr>
            <w:tcW w:w="628" w:type="dxa"/>
            <w:vAlign w:val="top"/>
          </w:tcPr>
          <w:p w14:paraId="1D8E66D8">
            <w:pPr>
              <w:rPr>
                <w:rFonts w:ascii="Arial"/>
                <w:sz w:val="21"/>
              </w:rPr>
            </w:pPr>
          </w:p>
        </w:tc>
      </w:tr>
      <w:tr w14:paraId="2E615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restart"/>
            <w:tcBorders>
              <w:bottom w:val="nil"/>
            </w:tcBorders>
            <w:vAlign w:val="top"/>
          </w:tcPr>
          <w:p w14:paraId="4C7EA6DD">
            <w:pPr>
              <w:spacing w:line="255" w:lineRule="auto"/>
              <w:rPr>
                <w:rFonts w:ascii="Arial"/>
                <w:sz w:val="21"/>
              </w:rPr>
            </w:pPr>
          </w:p>
          <w:p w14:paraId="22C09863">
            <w:pPr>
              <w:spacing w:line="255" w:lineRule="auto"/>
              <w:rPr>
                <w:rFonts w:ascii="Arial"/>
                <w:sz w:val="21"/>
              </w:rPr>
            </w:pPr>
          </w:p>
          <w:p w14:paraId="4CF0E755">
            <w:pPr>
              <w:spacing w:line="255" w:lineRule="auto"/>
              <w:rPr>
                <w:rFonts w:ascii="Arial"/>
                <w:sz w:val="21"/>
              </w:rPr>
            </w:pPr>
          </w:p>
          <w:p w14:paraId="05035094">
            <w:pPr>
              <w:spacing w:line="255" w:lineRule="auto"/>
              <w:rPr>
                <w:rFonts w:ascii="Arial"/>
                <w:sz w:val="21"/>
              </w:rPr>
            </w:pPr>
          </w:p>
          <w:p w14:paraId="7C74E71B">
            <w:pPr>
              <w:spacing w:line="255" w:lineRule="auto"/>
              <w:rPr>
                <w:rFonts w:ascii="Arial"/>
                <w:sz w:val="21"/>
              </w:rPr>
            </w:pPr>
          </w:p>
          <w:p w14:paraId="5CB5B448">
            <w:pPr>
              <w:spacing w:line="255" w:lineRule="auto"/>
              <w:rPr>
                <w:rFonts w:ascii="Arial"/>
                <w:sz w:val="21"/>
              </w:rPr>
            </w:pPr>
          </w:p>
          <w:p w14:paraId="5E5EF26A">
            <w:pPr>
              <w:spacing w:line="255" w:lineRule="auto"/>
              <w:rPr>
                <w:rFonts w:ascii="Arial"/>
                <w:sz w:val="21"/>
              </w:rPr>
            </w:pPr>
          </w:p>
          <w:p w14:paraId="66B3A06C">
            <w:pPr>
              <w:spacing w:line="255" w:lineRule="auto"/>
              <w:rPr>
                <w:rFonts w:ascii="Arial"/>
                <w:sz w:val="21"/>
              </w:rPr>
            </w:pPr>
          </w:p>
          <w:p w14:paraId="03794129">
            <w:pPr>
              <w:spacing w:line="256" w:lineRule="auto"/>
              <w:rPr>
                <w:rFonts w:ascii="Arial"/>
                <w:sz w:val="21"/>
              </w:rPr>
            </w:pPr>
          </w:p>
          <w:p w14:paraId="7A6F0ED3">
            <w:pPr>
              <w:spacing w:before="65" w:line="288" w:lineRule="exact"/>
              <w:ind w:left="220"/>
              <w:rPr>
                <w:rFonts w:ascii="宋体" w:hAnsi="宋体" w:eastAsia="宋体" w:cs="宋体"/>
                <w:sz w:val="20"/>
                <w:szCs w:val="20"/>
              </w:rPr>
            </w:pPr>
            <w:r>
              <w:rPr>
                <w:rFonts w:ascii="宋体" w:hAnsi="宋体" w:eastAsia="宋体" w:cs="宋体"/>
                <w:position w:val="1"/>
                <w:sz w:val="20"/>
                <w:szCs w:val="20"/>
              </w:rPr>
              <w:t>*</w:t>
            </w:r>
          </w:p>
          <w:p w14:paraId="3064AA32">
            <w:pPr>
              <w:spacing w:before="23" w:line="228" w:lineRule="auto"/>
              <w:ind w:left="115"/>
              <w:rPr>
                <w:rFonts w:ascii="宋体" w:hAnsi="宋体" w:eastAsia="宋体" w:cs="宋体"/>
                <w:sz w:val="20"/>
                <w:szCs w:val="20"/>
              </w:rPr>
            </w:pPr>
            <w:r>
              <w:rPr>
                <w:rFonts w:ascii="宋体" w:hAnsi="宋体" w:eastAsia="宋体" w:cs="宋体"/>
                <w:spacing w:val="1"/>
                <w:sz w:val="20"/>
                <w:szCs w:val="20"/>
              </w:rPr>
              <w:t>普</w:t>
            </w:r>
          </w:p>
          <w:p w14:paraId="0255AF6D">
            <w:pPr>
              <w:spacing w:before="65" w:line="235" w:lineRule="auto"/>
              <w:ind w:left="116"/>
              <w:rPr>
                <w:rFonts w:ascii="宋体" w:hAnsi="宋体" w:eastAsia="宋体" w:cs="宋体"/>
                <w:sz w:val="20"/>
                <w:szCs w:val="20"/>
              </w:rPr>
            </w:pPr>
            <w:r>
              <w:rPr>
                <w:rFonts w:ascii="宋体" w:hAnsi="宋体" w:eastAsia="宋体" w:cs="宋体"/>
                <w:sz w:val="20"/>
                <w:szCs w:val="20"/>
              </w:rPr>
              <w:t>通</w:t>
            </w:r>
          </w:p>
          <w:p w14:paraId="425F4606">
            <w:pPr>
              <w:spacing w:before="57" w:line="229" w:lineRule="auto"/>
              <w:ind w:left="119"/>
              <w:rPr>
                <w:rFonts w:ascii="宋体" w:hAnsi="宋体" w:eastAsia="宋体" w:cs="宋体"/>
                <w:sz w:val="20"/>
                <w:szCs w:val="20"/>
              </w:rPr>
            </w:pPr>
            <w:r>
              <w:rPr>
                <w:rFonts w:ascii="宋体" w:hAnsi="宋体" w:eastAsia="宋体" w:cs="宋体"/>
                <w:sz w:val="20"/>
                <w:szCs w:val="20"/>
              </w:rPr>
              <w:t>设</w:t>
            </w:r>
          </w:p>
          <w:p w14:paraId="0F308C01">
            <w:pPr>
              <w:spacing w:before="63" w:line="229" w:lineRule="auto"/>
              <w:ind w:left="118"/>
              <w:rPr>
                <w:rFonts w:ascii="宋体" w:hAnsi="宋体" w:eastAsia="宋体" w:cs="宋体"/>
                <w:sz w:val="20"/>
                <w:szCs w:val="20"/>
              </w:rPr>
            </w:pPr>
            <w:r>
              <w:rPr>
                <w:rFonts w:ascii="宋体" w:hAnsi="宋体" w:eastAsia="宋体" w:cs="宋体"/>
                <w:sz w:val="20"/>
                <w:szCs w:val="20"/>
              </w:rPr>
              <w:t>备</w:t>
            </w:r>
          </w:p>
        </w:tc>
        <w:tc>
          <w:tcPr>
            <w:tcW w:w="2959" w:type="dxa"/>
            <w:vAlign w:val="top"/>
          </w:tcPr>
          <w:p w14:paraId="5F07BCED">
            <w:pPr>
              <w:rPr>
                <w:rFonts w:ascii="Arial"/>
                <w:sz w:val="21"/>
              </w:rPr>
            </w:pPr>
          </w:p>
        </w:tc>
        <w:tc>
          <w:tcPr>
            <w:tcW w:w="679" w:type="dxa"/>
            <w:vAlign w:val="top"/>
          </w:tcPr>
          <w:p w14:paraId="3258A2DA">
            <w:pPr>
              <w:rPr>
                <w:rFonts w:ascii="Arial"/>
                <w:sz w:val="21"/>
              </w:rPr>
            </w:pPr>
          </w:p>
        </w:tc>
        <w:tc>
          <w:tcPr>
            <w:tcW w:w="3667" w:type="dxa"/>
            <w:vAlign w:val="top"/>
          </w:tcPr>
          <w:p w14:paraId="638F40FF">
            <w:pPr>
              <w:rPr>
                <w:rFonts w:ascii="Arial"/>
                <w:sz w:val="21"/>
              </w:rPr>
            </w:pPr>
          </w:p>
        </w:tc>
        <w:tc>
          <w:tcPr>
            <w:tcW w:w="628" w:type="dxa"/>
            <w:vAlign w:val="top"/>
          </w:tcPr>
          <w:p w14:paraId="0FF2CB57">
            <w:pPr>
              <w:rPr>
                <w:rFonts w:ascii="Arial"/>
                <w:sz w:val="21"/>
              </w:rPr>
            </w:pPr>
          </w:p>
        </w:tc>
      </w:tr>
      <w:tr w14:paraId="7F86A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3DA4B13B">
            <w:pPr>
              <w:rPr>
                <w:rFonts w:ascii="Arial"/>
                <w:sz w:val="21"/>
              </w:rPr>
            </w:pPr>
          </w:p>
        </w:tc>
        <w:tc>
          <w:tcPr>
            <w:tcW w:w="2959" w:type="dxa"/>
            <w:vAlign w:val="top"/>
          </w:tcPr>
          <w:p w14:paraId="79E86487">
            <w:pPr>
              <w:rPr>
                <w:rFonts w:ascii="Arial"/>
                <w:sz w:val="21"/>
              </w:rPr>
            </w:pPr>
          </w:p>
        </w:tc>
        <w:tc>
          <w:tcPr>
            <w:tcW w:w="679" w:type="dxa"/>
            <w:vAlign w:val="top"/>
          </w:tcPr>
          <w:p w14:paraId="3EA913EC">
            <w:pPr>
              <w:rPr>
                <w:rFonts w:ascii="Arial"/>
                <w:sz w:val="21"/>
              </w:rPr>
            </w:pPr>
          </w:p>
        </w:tc>
        <w:tc>
          <w:tcPr>
            <w:tcW w:w="3667" w:type="dxa"/>
            <w:vAlign w:val="top"/>
          </w:tcPr>
          <w:p w14:paraId="7B3B6EAD">
            <w:pPr>
              <w:rPr>
                <w:rFonts w:ascii="Arial"/>
                <w:sz w:val="21"/>
              </w:rPr>
            </w:pPr>
          </w:p>
        </w:tc>
        <w:tc>
          <w:tcPr>
            <w:tcW w:w="628" w:type="dxa"/>
            <w:vAlign w:val="top"/>
          </w:tcPr>
          <w:p w14:paraId="6EE9E627">
            <w:pPr>
              <w:rPr>
                <w:rFonts w:ascii="Arial"/>
                <w:sz w:val="21"/>
              </w:rPr>
            </w:pPr>
          </w:p>
        </w:tc>
      </w:tr>
      <w:tr w14:paraId="5274A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14:paraId="0884A0F5">
            <w:pPr>
              <w:rPr>
                <w:rFonts w:ascii="Arial"/>
                <w:sz w:val="21"/>
              </w:rPr>
            </w:pPr>
          </w:p>
        </w:tc>
        <w:tc>
          <w:tcPr>
            <w:tcW w:w="2959" w:type="dxa"/>
            <w:vAlign w:val="top"/>
          </w:tcPr>
          <w:p w14:paraId="2CC399F6">
            <w:pPr>
              <w:rPr>
                <w:rFonts w:ascii="Arial"/>
                <w:sz w:val="21"/>
              </w:rPr>
            </w:pPr>
          </w:p>
        </w:tc>
        <w:tc>
          <w:tcPr>
            <w:tcW w:w="679" w:type="dxa"/>
            <w:vAlign w:val="top"/>
          </w:tcPr>
          <w:p w14:paraId="3BC6AA97">
            <w:pPr>
              <w:rPr>
                <w:rFonts w:ascii="Arial"/>
                <w:sz w:val="21"/>
              </w:rPr>
            </w:pPr>
          </w:p>
        </w:tc>
        <w:tc>
          <w:tcPr>
            <w:tcW w:w="3667" w:type="dxa"/>
            <w:vAlign w:val="top"/>
          </w:tcPr>
          <w:p w14:paraId="378DF358">
            <w:pPr>
              <w:rPr>
                <w:rFonts w:ascii="Arial"/>
                <w:sz w:val="21"/>
              </w:rPr>
            </w:pPr>
          </w:p>
        </w:tc>
        <w:tc>
          <w:tcPr>
            <w:tcW w:w="628" w:type="dxa"/>
            <w:vAlign w:val="top"/>
          </w:tcPr>
          <w:p w14:paraId="47445B2C">
            <w:pPr>
              <w:rPr>
                <w:rFonts w:ascii="Arial"/>
                <w:sz w:val="21"/>
              </w:rPr>
            </w:pPr>
          </w:p>
        </w:tc>
      </w:tr>
      <w:tr w14:paraId="2AD10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7C571CC5">
            <w:pPr>
              <w:rPr>
                <w:rFonts w:ascii="Arial"/>
                <w:sz w:val="21"/>
              </w:rPr>
            </w:pPr>
          </w:p>
        </w:tc>
        <w:tc>
          <w:tcPr>
            <w:tcW w:w="2959" w:type="dxa"/>
            <w:vAlign w:val="top"/>
          </w:tcPr>
          <w:p w14:paraId="19C8D4B2">
            <w:pPr>
              <w:rPr>
                <w:rFonts w:ascii="Arial"/>
                <w:sz w:val="21"/>
              </w:rPr>
            </w:pPr>
          </w:p>
        </w:tc>
        <w:tc>
          <w:tcPr>
            <w:tcW w:w="679" w:type="dxa"/>
            <w:vAlign w:val="top"/>
          </w:tcPr>
          <w:p w14:paraId="764BFB68">
            <w:pPr>
              <w:rPr>
                <w:rFonts w:ascii="Arial"/>
                <w:sz w:val="21"/>
              </w:rPr>
            </w:pPr>
          </w:p>
        </w:tc>
        <w:tc>
          <w:tcPr>
            <w:tcW w:w="3667" w:type="dxa"/>
            <w:vAlign w:val="top"/>
          </w:tcPr>
          <w:p w14:paraId="20C9B54C">
            <w:pPr>
              <w:rPr>
                <w:rFonts w:ascii="Arial"/>
                <w:sz w:val="21"/>
              </w:rPr>
            </w:pPr>
          </w:p>
        </w:tc>
        <w:tc>
          <w:tcPr>
            <w:tcW w:w="628" w:type="dxa"/>
            <w:vAlign w:val="top"/>
          </w:tcPr>
          <w:p w14:paraId="7FFB6945">
            <w:pPr>
              <w:rPr>
                <w:rFonts w:ascii="Arial"/>
                <w:sz w:val="21"/>
              </w:rPr>
            </w:pPr>
          </w:p>
        </w:tc>
      </w:tr>
      <w:tr w14:paraId="649B0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01E81061">
            <w:pPr>
              <w:rPr>
                <w:rFonts w:ascii="Arial"/>
                <w:sz w:val="21"/>
              </w:rPr>
            </w:pPr>
          </w:p>
        </w:tc>
        <w:tc>
          <w:tcPr>
            <w:tcW w:w="2959" w:type="dxa"/>
            <w:vAlign w:val="top"/>
          </w:tcPr>
          <w:p w14:paraId="3DFC4CFA">
            <w:pPr>
              <w:rPr>
                <w:rFonts w:ascii="Arial"/>
                <w:sz w:val="21"/>
              </w:rPr>
            </w:pPr>
          </w:p>
        </w:tc>
        <w:tc>
          <w:tcPr>
            <w:tcW w:w="679" w:type="dxa"/>
            <w:vAlign w:val="top"/>
          </w:tcPr>
          <w:p w14:paraId="11591233">
            <w:pPr>
              <w:rPr>
                <w:rFonts w:ascii="Arial"/>
                <w:sz w:val="21"/>
              </w:rPr>
            </w:pPr>
          </w:p>
        </w:tc>
        <w:tc>
          <w:tcPr>
            <w:tcW w:w="3667" w:type="dxa"/>
            <w:vAlign w:val="top"/>
          </w:tcPr>
          <w:p w14:paraId="510A2126">
            <w:pPr>
              <w:rPr>
                <w:rFonts w:ascii="Arial"/>
                <w:sz w:val="21"/>
              </w:rPr>
            </w:pPr>
          </w:p>
        </w:tc>
        <w:tc>
          <w:tcPr>
            <w:tcW w:w="628" w:type="dxa"/>
            <w:vAlign w:val="top"/>
          </w:tcPr>
          <w:p w14:paraId="23DDE09B">
            <w:pPr>
              <w:rPr>
                <w:rFonts w:ascii="Arial"/>
                <w:sz w:val="21"/>
              </w:rPr>
            </w:pPr>
          </w:p>
        </w:tc>
      </w:tr>
      <w:tr w14:paraId="70420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14:paraId="500A2EA5">
            <w:pPr>
              <w:rPr>
                <w:rFonts w:ascii="Arial"/>
                <w:sz w:val="21"/>
              </w:rPr>
            </w:pPr>
          </w:p>
        </w:tc>
        <w:tc>
          <w:tcPr>
            <w:tcW w:w="2959" w:type="dxa"/>
            <w:vAlign w:val="top"/>
          </w:tcPr>
          <w:p w14:paraId="3114EB05">
            <w:pPr>
              <w:rPr>
                <w:rFonts w:ascii="Arial"/>
                <w:sz w:val="21"/>
              </w:rPr>
            </w:pPr>
          </w:p>
        </w:tc>
        <w:tc>
          <w:tcPr>
            <w:tcW w:w="679" w:type="dxa"/>
            <w:vAlign w:val="top"/>
          </w:tcPr>
          <w:p w14:paraId="1CDA6B47">
            <w:pPr>
              <w:rPr>
                <w:rFonts w:ascii="Arial"/>
                <w:sz w:val="21"/>
              </w:rPr>
            </w:pPr>
          </w:p>
        </w:tc>
        <w:tc>
          <w:tcPr>
            <w:tcW w:w="3667" w:type="dxa"/>
            <w:vAlign w:val="top"/>
          </w:tcPr>
          <w:p w14:paraId="35E4A0EC">
            <w:pPr>
              <w:rPr>
                <w:rFonts w:ascii="Arial"/>
                <w:sz w:val="21"/>
              </w:rPr>
            </w:pPr>
          </w:p>
        </w:tc>
        <w:tc>
          <w:tcPr>
            <w:tcW w:w="628" w:type="dxa"/>
            <w:vAlign w:val="top"/>
          </w:tcPr>
          <w:p w14:paraId="47D0967C">
            <w:pPr>
              <w:rPr>
                <w:rFonts w:ascii="Arial"/>
                <w:sz w:val="21"/>
              </w:rPr>
            </w:pPr>
          </w:p>
        </w:tc>
      </w:tr>
      <w:tr w14:paraId="4C456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6040E366">
            <w:pPr>
              <w:rPr>
                <w:rFonts w:ascii="Arial"/>
                <w:sz w:val="21"/>
              </w:rPr>
            </w:pPr>
          </w:p>
        </w:tc>
        <w:tc>
          <w:tcPr>
            <w:tcW w:w="2959" w:type="dxa"/>
            <w:vAlign w:val="top"/>
          </w:tcPr>
          <w:p w14:paraId="57B5DA9B">
            <w:pPr>
              <w:rPr>
                <w:rFonts w:ascii="Arial"/>
                <w:sz w:val="21"/>
              </w:rPr>
            </w:pPr>
          </w:p>
        </w:tc>
        <w:tc>
          <w:tcPr>
            <w:tcW w:w="679" w:type="dxa"/>
            <w:vAlign w:val="top"/>
          </w:tcPr>
          <w:p w14:paraId="452821D4">
            <w:pPr>
              <w:rPr>
                <w:rFonts w:ascii="Arial"/>
                <w:sz w:val="21"/>
              </w:rPr>
            </w:pPr>
          </w:p>
        </w:tc>
        <w:tc>
          <w:tcPr>
            <w:tcW w:w="3667" w:type="dxa"/>
            <w:vAlign w:val="top"/>
          </w:tcPr>
          <w:p w14:paraId="2D4BEF29">
            <w:pPr>
              <w:rPr>
                <w:rFonts w:ascii="Arial"/>
                <w:sz w:val="21"/>
              </w:rPr>
            </w:pPr>
          </w:p>
        </w:tc>
        <w:tc>
          <w:tcPr>
            <w:tcW w:w="628" w:type="dxa"/>
            <w:vAlign w:val="top"/>
          </w:tcPr>
          <w:p w14:paraId="25A63CEA">
            <w:pPr>
              <w:rPr>
                <w:rFonts w:ascii="Arial"/>
                <w:sz w:val="21"/>
              </w:rPr>
            </w:pPr>
          </w:p>
        </w:tc>
      </w:tr>
      <w:tr w14:paraId="52E89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14:paraId="085AC82C">
            <w:pPr>
              <w:rPr>
                <w:rFonts w:ascii="Arial"/>
                <w:sz w:val="21"/>
              </w:rPr>
            </w:pPr>
          </w:p>
        </w:tc>
        <w:tc>
          <w:tcPr>
            <w:tcW w:w="2959" w:type="dxa"/>
            <w:vAlign w:val="top"/>
          </w:tcPr>
          <w:p w14:paraId="62D47D5F">
            <w:pPr>
              <w:rPr>
                <w:rFonts w:ascii="Arial"/>
                <w:sz w:val="21"/>
              </w:rPr>
            </w:pPr>
          </w:p>
        </w:tc>
        <w:tc>
          <w:tcPr>
            <w:tcW w:w="679" w:type="dxa"/>
            <w:vAlign w:val="top"/>
          </w:tcPr>
          <w:p w14:paraId="721877E1">
            <w:pPr>
              <w:rPr>
                <w:rFonts w:ascii="Arial"/>
                <w:sz w:val="21"/>
              </w:rPr>
            </w:pPr>
          </w:p>
        </w:tc>
        <w:tc>
          <w:tcPr>
            <w:tcW w:w="3667" w:type="dxa"/>
            <w:vAlign w:val="top"/>
          </w:tcPr>
          <w:p w14:paraId="6CA0B067">
            <w:pPr>
              <w:rPr>
                <w:rFonts w:ascii="Arial"/>
                <w:sz w:val="21"/>
              </w:rPr>
            </w:pPr>
          </w:p>
        </w:tc>
        <w:tc>
          <w:tcPr>
            <w:tcW w:w="628" w:type="dxa"/>
            <w:vAlign w:val="top"/>
          </w:tcPr>
          <w:p w14:paraId="19395C93">
            <w:pPr>
              <w:rPr>
                <w:rFonts w:ascii="Arial"/>
                <w:sz w:val="21"/>
              </w:rPr>
            </w:pPr>
          </w:p>
        </w:tc>
      </w:tr>
      <w:tr w14:paraId="2443F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673DD000">
            <w:pPr>
              <w:rPr>
                <w:rFonts w:ascii="Arial"/>
                <w:sz w:val="21"/>
              </w:rPr>
            </w:pPr>
          </w:p>
        </w:tc>
        <w:tc>
          <w:tcPr>
            <w:tcW w:w="2959" w:type="dxa"/>
            <w:vAlign w:val="top"/>
          </w:tcPr>
          <w:p w14:paraId="713FA263">
            <w:pPr>
              <w:rPr>
                <w:rFonts w:ascii="Arial"/>
                <w:sz w:val="21"/>
              </w:rPr>
            </w:pPr>
          </w:p>
        </w:tc>
        <w:tc>
          <w:tcPr>
            <w:tcW w:w="679" w:type="dxa"/>
            <w:vAlign w:val="top"/>
          </w:tcPr>
          <w:p w14:paraId="69202099">
            <w:pPr>
              <w:rPr>
                <w:rFonts w:ascii="Arial"/>
                <w:sz w:val="21"/>
              </w:rPr>
            </w:pPr>
          </w:p>
        </w:tc>
        <w:tc>
          <w:tcPr>
            <w:tcW w:w="3667" w:type="dxa"/>
            <w:vAlign w:val="top"/>
          </w:tcPr>
          <w:p w14:paraId="6E98B1E0">
            <w:pPr>
              <w:rPr>
                <w:rFonts w:ascii="Arial"/>
                <w:sz w:val="21"/>
              </w:rPr>
            </w:pPr>
          </w:p>
        </w:tc>
        <w:tc>
          <w:tcPr>
            <w:tcW w:w="628" w:type="dxa"/>
            <w:vAlign w:val="top"/>
          </w:tcPr>
          <w:p w14:paraId="3E4C052D">
            <w:pPr>
              <w:rPr>
                <w:rFonts w:ascii="Arial"/>
                <w:sz w:val="21"/>
              </w:rPr>
            </w:pPr>
          </w:p>
        </w:tc>
      </w:tr>
      <w:tr w14:paraId="66893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14:paraId="2BB7ECDC">
            <w:pPr>
              <w:rPr>
                <w:rFonts w:ascii="Arial"/>
                <w:sz w:val="21"/>
              </w:rPr>
            </w:pPr>
          </w:p>
        </w:tc>
        <w:tc>
          <w:tcPr>
            <w:tcW w:w="2959" w:type="dxa"/>
            <w:vAlign w:val="top"/>
          </w:tcPr>
          <w:p w14:paraId="00B7BEFD">
            <w:pPr>
              <w:rPr>
                <w:rFonts w:ascii="Arial"/>
                <w:sz w:val="21"/>
              </w:rPr>
            </w:pPr>
          </w:p>
        </w:tc>
        <w:tc>
          <w:tcPr>
            <w:tcW w:w="679" w:type="dxa"/>
            <w:vAlign w:val="top"/>
          </w:tcPr>
          <w:p w14:paraId="0B87DFFE">
            <w:pPr>
              <w:rPr>
                <w:rFonts w:ascii="Arial"/>
                <w:sz w:val="21"/>
              </w:rPr>
            </w:pPr>
          </w:p>
        </w:tc>
        <w:tc>
          <w:tcPr>
            <w:tcW w:w="3667" w:type="dxa"/>
            <w:vAlign w:val="top"/>
          </w:tcPr>
          <w:p w14:paraId="1C0F5B30">
            <w:pPr>
              <w:rPr>
                <w:rFonts w:ascii="Arial"/>
                <w:sz w:val="21"/>
              </w:rPr>
            </w:pPr>
          </w:p>
        </w:tc>
        <w:tc>
          <w:tcPr>
            <w:tcW w:w="628" w:type="dxa"/>
            <w:vAlign w:val="top"/>
          </w:tcPr>
          <w:p w14:paraId="373CCC8F">
            <w:pPr>
              <w:rPr>
                <w:rFonts w:ascii="Arial"/>
                <w:sz w:val="21"/>
              </w:rPr>
            </w:pPr>
          </w:p>
        </w:tc>
      </w:tr>
      <w:tr w14:paraId="5BC36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458" w:type="dxa"/>
            <w:vMerge w:val="continue"/>
            <w:tcBorders>
              <w:top w:val="nil"/>
            </w:tcBorders>
            <w:vAlign w:val="top"/>
          </w:tcPr>
          <w:p w14:paraId="20B820C8">
            <w:pPr>
              <w:rPr>
                <w:rFonts w:ascii="Arial"/>
                <w:sz w:val="21"/>
              </w:rPr>
            </w:pPr>
          </w:p>
        </w:tc>
        <w:tc>
          <w:tcPr>
            <w:tcW w:w="2959" w:type="dxa"/>
            <w:vAlign w:val="top"/>
          </w:tcPr>
          <w:p w14:paraId="37AC54D6">
            <w:pPr>
              <w:rPr>
                <w:rFonts w:ascii="Arial"/>
                <w:sz w:val="21"/>
              </w:rPr>
            </w:pPr>
          </w:p>
        </w:tc>
        <w:tc>
          <w:tcPr>
            <w:tcW w:w="679" w:type="dxa"/>
            <w:vAlign w:val="top"/>
          </w:tcPr>
          <w:p w14:paraId="5AE6ACD9">
            <w:pPr>
              <w:rPr>
                <w:rFonts w:ascii="Arial"/>
                <w:sz w:val="21"/>
              </w:rPr>
            </w:pPr>
          </w:p>
        </w:tc>
        <w:tc>
          <w:tcPr>
            <w:tcW w:w="3667" w:type="dxa"/>
            <w:vAlign w:val="top"/>
          </w:tcPr>
          <w:p w14:paraId="11C19569">
            <w:pPr>
              <w:rPr>
                <w:rFonts w:ascii="Arial"/>
                <w:sz w:val="21"/>
              </w:rPr>
            </w:pPr>
          </w:p>
        </w:tc>
        <w:tc>
          <w:tcPr>
            <w:tcW w:w="628" w:type="dxa"/>
            <w:vAlign w:val="top"/>
          </w:tcPr>
          <w:p w14:paraId="26579F58">
            <w:pPr>
              <w:rPr>
                <w:rFonts w:ascii="Arial"/>
                <w:sz w:val="21"/>
              </w:rPr>
            </w:pPr>
          </w:p>
        </w:tc>
      </w:tr>
    </w:tbl>
    <w:p w14:paraId="500FE181">
      <w:pPr>
        <w:spacing w:before="31" w:line="223" w:lineRule="auto"/>
        <w:ind w:left="367"/>
        <w:rPr>
          <w:rFonts w:ascii="宋体" w:hAnsi="宋体" w:eastAsia="宋体" w:cs="宋体"/>
          <w:sz w:val="20"/>
          <w:szCs w:val="20"/>
        </w:rPr>
      </w:pPr>
      <w:r>
        <w:rPr>
          <w:rFonts w:ascii="宋体" w:hAnsi="宋体" w:eastAsia="宋体" w:cs="宋体"/>
          <w:spacing w:val="8"/>
          <w:sz w:val="20"/>
          <w:szCs w:val="20"/>
        </w:rPr>
        <w:t xml:space="preserve">* </w:t>
      </w:r>
      <w:r>
        <w:rPr>
          <w:rFonts w:ascii="FangSong_GB2312" w:hAnsi="FangSong_GB2312" w:eastAsia="FangSong_GB2312" w:cs="FangSong_GB2312"/>
          <w:spacing w:val="8"/>
          <w:sz w:val="20"/>
          <w:szCs w:val="20"/>
        </w:rPr>
        <w:t>1、区县级及以上医疗机构填写万元以上设备件数</w:t>
      </w:r>
      <w:r>
        <w:rPr>
          <w:rFonts w:ascii="宋体" w:hAnsi="宋体" w:eastAsia="宋体" w:cs="宋体"/>
          <w:spacing w:val="8"/>
          <w:sz w:val="20"/>
          <w:szCs w:val="20"/>
        </w:rPr>
        <w:t>。</w:t>
      </w:r>
    </w:p>
    <w:p w14:paraId="480D98BE">
      <w:pPr>
        <w:spacing w:before="30" w:line="222" w:lineRule="auto"/>
        <w:ind w:left="587"/>
        <w:rPr>
          <w:rFonts w:ascii="宋体" w:hAnsi="宋体" w:eastAsia="宋体" w:cs="宋体"/>
          <w:sz w:val="20"/>
          <w:szCs w:val="20"/>
        </w:rPr>
      </w:pPr>
      <w:r>
        <w:rPr>
          <w:rFonts w:ascii="FangSong_GB2312" w:hAnsi="FangSong_GB2312" w:eastAsia="FangSong_GB2312" w:cs="FangSong_GB2312"/>
          <w:spacing w:val="6"/>
          <w:sz w:val="20"/>
          <w:szCs w:val="20"/>
        </w:rPr>
        <w:t>2、地段医院、乡镇卫生院填写</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6"/>
          <w:sz w:val="20"/>
          <w:szCs w:val="20"/>
        </w:rPr>
        <w:t>2000</w:t>
      </w:r>
      <w:r>
        <w:rPr>
          <w:rFonts w:ascii="FangSong_GB2312" w:hAnsi="FangSong_GB2312" w:eastAsia="FangSong_GB2312" w:cs="FangSong_GB2312"/>
          <w:spacing w:val="-30"/>
          <w:sz w:val="20"/>
          <w:szCs w:val="20"/>
        </w:rPr>
        <w:t xml:space="preserve"> </w:t>
      </w:r>
      <w:r>
        <w:rPr>
          <w:rFonts w:ascii="FangSong_GB2312" w:hAnsi="FangSong_GB2312" w:eastAsia="FangSong_GB2312" w:cs="FangSong_GB2312"/>
          <w:spacing w:val="6"/>
          <w:sz w:val="20"/>
          <w:szCs w:val="20"/>
        </w:rPr>
        <w:t>元以上设备件数</w:t>
      </w:r>
      <w:r>
        <w:rPr>
          <w:rFonts w:ascii="宋体" w:hAnsi="宋体" w:eastAsia="宋体" w:cs="宋体"/>
          <w:spacing w:val="6"/>
          <w:sz w:val="20"/>
          <w:szCs w:val="20"/>
        </w:rPr>
        <w:t>。</w:t>
      </w:r>
    </w:p>
    <w:p w14:paraId="5198598C">
      <w:pPr>
        <w:spacing w:before="33" w:line="222" w:lineRule="auto"/>
        <w:ind w:left="595"/>
        <w:rPr>
          <w:rFonts w:ascii="宋体" w:hAnsi="宋体" w:eastAsia="宋体" w:cs="宋体"/>
          <w:sz w:val="20"/>
          <w:szCs w:val="20"/>
        </w:rPr>
      </w:pPr>
      <w:r>
        <w:rPr>
          <w:rFonts w:ascii="FangSong_GB2312" w:hAnsi="FangSong_GB2312" w:eastAsia="FangSong_GB2312" w:cs="FangSong_GB2312"/>
          <w:spacing w:val="5"/>
          <w:sz w:val="20"/>
          <w:szCs w:val="20"/>
        </w:rPr>
        <w:t>3、其他医疗机构填写</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5"/>
          <w:sz w:val="20"/>
          <w:szCs w:val="20"/>
        </w:rPr>
        <w:t>500</w:t>
      </w:r>
      <w:r>
        <w:rPr>
          <w:rFonts w:ascii="FangSong_GB2312" w:hAnsi="FangSong_GB2312" w:eastAsia="FangSong_GB2312" w:cs="FangSong_GB2312"/>
          <w:spacing w:val="-33"/>
          <w:sz w:val="20"/>
          <w:szCs w:val="20"/>
        </w:rPr>
        <w:t xml:space="preserve"> </w:t>
      </w:r>
      <w:r>
        <w:rPr>
          <w:rFonts w:ascii="FangSong_GB2312" w:hAnsi="FangSong_GB2312" w:eastAsia="FangSong_GB2312" w:cs="FangSong_GB2312"/>
          <w:spacing w:val="5"/>
          <w:sz w:val="20"/>
          <w:szCs w:val="20"/>
        </w:rPr>
        <w:t>元以上设备件数</w:t>
      </w:r>
      <w:r>
        <w:rPr>
          <w:rFonts w:ascii="宋体" w:hAnsi="宋体" w:eastAsia="宋体" w:cs="宋体"/>
          <w:spacing w:val="5"/>
          <w:sz w:val="20"/>
          <w:szCs w:val="20"/>
        </w:rPr>
        <w:t>。</w:t>
      </w:r>
    </w:p>
    <w:p w14:paraId="4E693C58">
      <w:pPr>
        <w:spacing w:line="222" w:lineRule="auto"/>
        <w:rPr>
          <w:rFonts w:ascii="宋体" w:hAnsi="宋体" w:eastAsia="宋体" w:cs="宋体"/>
          <w:sz w:val="20"/>
          <w:szCs w:val="20"/>
        </w:rPr>
        <w:sectPr>
          <w:headerReference r:id="rId36" w:type="default"/>
          <w:footerReference r:id="rId37" w:type="default"/>
          <w:pgSz w:w="11906" w:h="16838"/>
          <w:pgMar w:top="400" w:right="1754" w:bottom="693" w:left="1754" w:header="0" w:footer="381" w:gutter="0"/>
          <w:pgNumType w:fmt="decimal"/>
          <w:cols w:space="720" w:num="1"/>
        </w:sectPr>
      </w:pPr>
    </w:p>
    <w:p w14:paraId="74C2D43D">
      <w:pPr>
        <w:pStyle w:val="2"/>
        <w:spacing w:line="312" w:lineRule="auto"/>
      </w:pPr>
    </w:p>
    <w:p w14:paraId="37921CD1">
      <w:pPr>
        <w:pStyle w:val="2"/>
        <w:spacing w:line="312" w:lineRule="auto"/>
      </w:pPr>
    </w:p>
    <w:p w14:paraId="2B60195A">
      <w:pPr>
        <w:pStyle w:val="2"/>
        <w:spacing w:line="312" w:lineRule="auto"/>
      </w:pPr>
    </w:p>
    <w:p w14:paraId="55494CD5">
      <w:pPr>
        <w:spacing w:before="167" w:line="209" w:lineRule="auto"/>
        <w:ind w:left="885"/>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医疗废弃物、污水处理的处置方案</w:t>
      </w:r>
    </w:p>
    <w:p w14:paraId="32935AE4">
      <w:pPr>
        <w:pStyle w:val="2"/>
        <w:spacing w:line="296" w:lineRule="auto"/>
      </w:pPr>
    </w:p>
    <w:p w14:paraId="56EA2AAC">
      <w:pPr>
        <w:spacing w:before="91" w:line="220" w:lineRule="auto"/>
        <w:ind w:left="32"/>
        <w:rPr>
          <w:rFonts w:ascii="宋体" w:hAnsi="宋体" w:eastAsia="宋体" w:cs="宋体"/>
          <w:sz w:val="28"/>
          <w:szCs w:val="28"/>
        </w:rPr>
      </w:pPr>
      <w:r>
        <w:rPr>
          <w:rFonts w:ascii="宋体" w:hAnsi="宋体" w:eastAsia="宋体" w:cs="宋体"/>
          <w:spacing w:val="-2"/>
          <w:sz w:val="28"/>
          <w:szCs w:val="28"/>
        </w:rPr>
        <w:t>一、医疗废弃物处置</w:t>
      </w:r>
    </w:p>
    <w:p w14:paraId="04988A3B">
      <w:pPr>
        <w:spacing w:before="67" w:line="220" w:lineRule="auto"/>
        <w:ind w:left="48"/>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22"/>
          <w:sz w:val="28"/>
          <w:szCs w:val="28"/>
        </w:rPr>
        <w:t xml:space="preserve"> </w:t>
      </w:r>
      <w:r>
        <w:rPr>
          <w:rFonts w:ascii="宋体" w:hAnsi="宋体" w:eastAsia="宋体" w:cs="宋体"/>
          <w:spacing w:val="-6"/>
          <w:sz w:val="28"/>
          <w:szCs w:val="28"/>
        </w:rPr>
        <w:t>医疗废弃物分类</w:t>
      </w:r>
    </w:p>
    <w:p w14:paraId="13B12DFB">
      <w:pPr>
        <w:spacing w:before="67" w:line="220" w:lineRule="auto"/>
        <w:ind w:left="173"/>
        <w:rPr>
          <w:rFonts w:ascii="宋体" w:hAnsi="宋体" w:eastAsia="宋体" w:cs="宋体"/>
          <w:sz w:val="28"/>
          <w:szCs w:val="28"/>
        </w:rPr>
      </w:pPr>
      <w:r>
        <w:rPr>
          <w:rFonts w:ascii="宋体" w:hAnsi="宋体" w:eastAsia="宋体" w:cs="宋体"/>
          <w:spacing w:val="-1"/>
          <w:sz w:val="28"/>
          <w:szCs w:val="28"/>
        </w:rPr>
        <w:t>是否按照国家规定对医疗废弃物进行分类：</w:t>
      </w:r>
    </w:p>
    <w:p w14:paraId="513CC6EE">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063F00D">
      <w:pPr>
        <w:spacing w:before="60"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4353776A">
      <w:pPr>
        <w:spacing w:before="77" w:line="220" w:lineRule="auto"/>
        <w:ind w:left="171"/>
        <w:rPr>
          <w:rFonts w:ascii="宋体" w:hAnsi="宋体" w:eastAsia="宋体" w:cs="宋体"/>
          <w:sz w:val="28"/>
          <w:szCs w:val="28"/>
        </w:rPr>
      </w:pPr>
      <w:r>
        <w:rPr>
          <w:rFonts w:ascii="宋体" w:hAnsi="宋体" w:eastAsia="宋体" w:cs="宋体"/>
          <w:spacing w:val="2"/>
          <w:sz w:val="28"/>
          <w:szCs w:val="28"/>
        </w:rPr>
        <w:t>主要分类包括</w:t>
      </w:r>
      <w:r>
        <w:rPr>
          <w:rFonts w:ascii="宋体" w:hAnsi="宋体" w:eastAsia="宋体" w:cs="宋体"/>
          <w:spacing w:val="-20"/>
          <w:sz w:val="28"/>
          <w:szCs w:val="28"/>
        </w:rPr>
        <w:t>：（</w:t>
      </w:r>
      <w:r>
        <w:rPr>
          <w:rFonts w:ascii="宋体" w:hAnsi="宋体" w:eastAsia="宋体" w:cs="宋体"/>
          <w:spacing w:val="2"/>
          <w:sz w:val="28"/>
          <w:szCs w:val="28"/>
        </w:rPr>
        <w:t>请选择适用项）</w:t>
      </w:r>
    </w:p>
    <w:p w14:paraId="4814C7E6">
      <w:pPr>
        <w:spacing w:before="64" w:line="220" w:lineRule="auto"/>
        <w:ind w:left="197"/>
        <w:rPr>
          <w:rFonts w:ascii="宋体" w:hAnsi="宋体" w:eastAsia="宋体" w:cs="宋体"/>
          <w:sz w:val="28"/>
          <w:szCs w:val="28"/>
        </w:rPr>
      </w:pPr>
      <w:r>
        <w:rPr>
          <w:rFonts w:ascii="宋体" w:hAnsi="宋体" w:eastAsia="宋体" w:cs="宋体"/>
          <w:spacing w:val="-5"/>
          <w:sz w:val="28"/>
          <w:szCs w:val="28"/>
        </w:rPr>
        <w:t>□ 感染性废弃物</w:t>
      </w:r>
    </w:p>
    <w:p w14:paraId="5BE18391">
      <w:pPr>
        <w:spacing w:before="67" w:line="220" w:lineRule="auto"/>
        <w:ind w:left="197"/>
        <w:rPr>
          <w:rFonts w:ascii="宋体" w:hAnsi="宋体" w:eastAsia="宋体" w:cs="宋体"/>
          <w:sz w:val="28"/>
          <w:szCs w:val="28"/>
        </w:rPr>
      </w:pPr>
      <w:r>
        <w:rPr>
          <w:rFonts w:ascii="宋体" w:hAnsi="宋体" w:eastAsia="宋体" w:cs="宋体"/>
          <w:spacing w:val="-5"/>
          <w:sz w:val="28"/>
          <w:szCs w:val="28"/>
        </w:rPr>
        <w:t>□ 病理性废弃物</w:t>
      </w:r>
    </w:p>
    <w:p w14:paraId="2299B09E">
      <w:pPr>
        <w:spacing w:before="68" w:line="220" w:lineRule="auto"/>
        <w:ind w:left="197"/>
        <w:rPr>
          <w:rFonts w:ascii="宋体" w:hAnsi="宋体" w:eastAsia="宋体" w:cs="宋体"/>
          <w:sz w:val="28"/>
          <w:szCs w:val="28"/>
        </w:rPr>
      </w:pPr>
      <w:r>
        <w:rPr>
          <w:rFonts w:ascii="宋体" w:hAnsi="宋体" w:eastAsia="宋体" w:cs="宋体"/>
          <w:spacing w:val="-5"/>
          <w:sz w:val="28"/>
          <w:szCs w:val="28"/>
        </w:rPr>
        <w:t>□ 损伤性废弃物</w:t>
      </w:r>
    </w:p>
    <w:p w14:paraId="42B635C6">
      <w:pPr>
        <w:spacing w:before="64" w:line="220" w:lineRule="auto"/>
        <w:ind w:left="197"/>
        <w:rPr>
          <w:rFonts w:ascii="宋体" w:hAnsi="宋体" w:eastAsia="宋体" w:cs="宋体"/>
          <w:sz w:val="28"/>
          <w:szCs w:val="28"/>
        </w:rPr>
      </w:pPr>
      <w:r>
        <w:rPr>
          <w:rFonts w:ascii="宋体" w:hAnsi="宋体" w:eastAsia="宋体" w:cs="宋体"/>
          <w:spacing w:val="-5"/>
          <w:sz w:val="28"/>
          <w:szCs w:val="28"/>
        </w:rPr>
        <w:t>□ 药物性废弃物</w:t>
      </w:r>
    </w:p>
    <w:p w14:paraId="209D53A3">
      <w:pPr>
        <w:spacing w:before="67" w:line="220" w:lineRule="auto"/>
        <w:ind w:left="197"/>
        <w:rPr>
          <w:rFonts w:ascii="宋体" w:hAnsi="宋体" w:eastAsia="宋体" w:cs="宋体"/>
          <w:sz w:val="28"/>
          <w:szCs w:val="28"/>
        </w:rPr>
      </w:pPr>
      <w:r>
        <w:rPr>
          <w:rFonts w:ascii="宋体" w:hAnsi="宋体" w:eastAsia="宋体" w:cs="宋体"/>
          <w:spacing w:val="-5"/>
          <w:sz w:val="28"/>
          <w:szCs w:val="28"/>
        </w:rPr>
        <w:t>□ 化学性废弃物</w:t>
      </w:r>
    </w:p>
    <w:p w14:paraId="451DBA86">
      <w:pPr>
        <w:spacing w:before="68" w:line="220" w:lineRule="auto"/>
        <w:ind w:left="30"/>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2"/>
          <w:sz w:val="28"/>
          <w:szCs w:val="28"/>
        </w:rPr>
        <w:t xml:space="preserve"> </w:t>
      </w:r>
      <w:r>
        <w:rPr>
          <w:rFonts w:ascii="宋体" w:hAnsi="宋体" w:eastAsia="宋体" w:cs="宋体"/>
          <w:spacing w:val="-4"/>
          <w:sz w:val="28"/>
          <w:szCs w:val="28"/>
        </w:rPr>
        <w:t>医疗废弃物收集</w:t>
      </w:r>
    </w:p>
    <w:p w14:paraId="50F39C1A">
      <w:pPr>
        <w:spacing w:before="64" w:line="220" w:lineRule="auto"/>
        <w:ind w:left="173"/>
        <w:rPr>
          <w:rFonts w:ascii="宋体" w:hAnsi="宋体" w:eastAsia="宋体" w:cs="宋体"/>
          <w:sz w:val="28"/>
          <w:szCs w:val="28"/>
        </w:rPr>
      </w:pPr>
      <w:r>
        <w:rPr>
          <w:rFonts w:ascii="宋体" w:hAnsi="宋体" w:eastAsia="宋体" w:cs="宋体"/>
          <w:spacing w:val="-2"/>
          <w:sz w:val="28"/>
          <w:szCs w:val="28"/>
        </w:rPr>
        <w:t>是否使用专用容器和包装物：</w:t>
      </w:r>
    </w:p>
    <w:p w14:paraId="60235E64">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62D3F17C">
      <w:pPr>
        <w:spacing w:before="63" w:line="263" w:lineRule="auto"/>
        <w:ind w:left="172" w:right="4956" w:firstLine="25"/>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容器标识是否清晰：</w:t>
      </w:r>
    </w:p>
    <w:p w14:paraId="13C00235">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D6C69F1">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4BAADC4D">
      <w:pPr>
        <w:spacing w:before="74" w:line="214" w:lineRule="auto"/>
        <w:ind w:left="178"/>
        <w:rPr>
          <w:rFonts w:ascii="宋体" w:hAnsi="宋体" w:eastAsia="宋体" w:cs="宋体"/>
          <w:sz w:val="28"/>
          <w:szCs w:val="28"/>
        </w:rPr>
      </w:pPr>
      <w:r>
        <w:rPr>
          <w:rFonts w:ascii="宋体" w:hAnsi="宋体" w:eastAsia="宋体" w:cs="宋体"/>
          <w:spacing w:val="-2"/>
          <w:sz w:val="28"/>
          <w:szCs w:val="28"/>
        </w:rPr>
        <w:t>收集频率：__________次/天</w:t>
      </w:r>
    </w:p>
    <w:p w14:paraId="7C03BF36">
      <w:pPr>
        <w:spacing w:before="77" w:line="220" w:lineRule="auto"/>
        <w:ind w:left="33"/>
        <w:rPr>
          <w:rFonts w:ascii="宋体" w:hAnsi="宋体" w:eastAsia="宋体" w:cs="宋体"/>
          <w:sz w:val="28"/>
          <w:szCs w:val="28"/>
        </w:rPr>
      </w:pPr>
      <w:r>
        <w:rPr>
          <w:rFonts w:ascii="宋体" w:hAnsi="宋体" w:eastAsia="宋体" w:cs="宋体"/>
          <w:spacing w:val="-5"/>
          <w:sz w:val="28"/>
          <w:szCs w:val="28"/>
        </w:rPr>
        <w:t>3.</w:t>
      </w:r>
      <w:r>
        <w:rPr>
          <w:rFonts w:ascii="宋体" w:hAnsi="宋体" w:eastAsia="宋体" w:cs="宋体"/>
          <w:spacing w:val="28"/>
          <w:sz w:val="28"/>
          <w:szCs w:val="28"/>
        </w:rPr>
        <w:t xml:space="preserve"> </w:t>
      </w:r>
      <w:r>
        <w:rPr>
          <w:rFonts w:ascii="宋体" w:hAnsi="宋体" w:eastAsia="宋体" w:cs="宋体"/>
          <w:spacing w:val="-5"/>
          <w:sz w:val="28"/>
          <w:szCs w:val="28"/>
        </w:rPr>
        <w:t>医疗废弃物运输</w:t>
      </w:r>
    </w:p>
    <w:p w14:paraId="2B0732DF">
      <w:pPr>
        <w:spacing w:before="67" w:line="220" w:lineRule="auto"/>
        <w:ind w:left="173"/>
        <w:rPr>
          <w:rFonts w:ascii="宋体" w:hAnsi="宋体" w:eastAsia="宋体" w:cs="宋体"/>
          <w:sz w:val="28"/>
          <w:szCs w:val="28"/>
        </w:rPr>
      </w:pPr>
      <w:r>
        <w:rPr>
          <w:rFonts w:ascii="宋体" w:hAnsi="宋体" w:eastAsia="宋体" w:cs="宋体"/>
          <w:spacing w:val="-1"/>
          <w:sz w:val="28"/>
          <w:szCs w:val="28"/>
        </w:rPr>
        <w:t>是否由具备资质的专业单位负责运输：</w:t>
      </w:r>
    </w:p>
    <w:p w14:paraId="054EF366">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3076130">
      <w:pPr>
        <w:spacing w:before="63" w:line="263" w:lineRule="auto"/>
        <w:ind w:left="169" w:right="4956" w:firstLine="28"/>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1"/>
          <w:sz w:val="28"/>
          <w:szCs w:val="28"/>
        </w:rPr>
        <w:t>运输工具是否符合标准：</w:t>
      </w:r>
    </w:p>
    <w:p w14:paraId="62338697">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30BA2E1A">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665B0AA2">
      <w:pPr>
        <w:spacing w:before="77" w:line="220" w:lineRule="auto"/>
        <w:ind w:left="26"/>
        <w:rPr>
          <w:rFonts w:ascii="宋体" w:hAnsi="宋体" w:eastAsia="宋体" w:cs="宋体"/>
          <w:sz w:val="28"/>
          <w:szCs w:val="28"/>
        </w:rPr>
      </w:pPr>
      <w:r>
        <w:rPr>
          <w:rFonts w:ascii="宋体" w:hAnsi="宋体" w:eastAsia="宋体" w:cs="宋体"/>
          <w:spacing w:val="-4"/>
          <w:sz w:val="28"/>
          <w:szCs w:val="28"/>
        </w:rPr>
        <w:t>4.</w:t>
      </w:r>
      <w:r>
        <w:rPr>
          <w:rFonts w:ascii="宋体" w:hAnsi="宋体" w:eastAsia="宋体" w:cs="宋体"/>
          <w:spacing w:val="25"/>
          <w:sz w:val="28"/>
          <w:szCs w:val="28"/>
        </w:rPr>
        <w:t xml:space="preserve"> </w:t>
      </w:r>
      <w:r>
        <w:rPr>
          <w:rFonts w:ascii="宋体" w:hAnsi="宋体" w:eastAsia="宋体" w:cs="宋体"/>
          <w:spacing w:val="-4"/>
          <w:sz w:val="28"/>
          <w:szCs w:val="28"/>
        </w:rPr>
        <w:t>医疗废弃物暂存</w:t>
      </w:r>
    </w:p>
    <w:p w14:paraId="4BAB2885">
      <w:pPr>
        <w:spacing w:before="65" w:line="220" w:lineRule="auto"/>
        <w:ind w:left="173"/>
        <w:rPr>
          <w:rFonts w:ascii="宋体" w:hAnsi="宋体" w:eastAsia="宋体" w:cs="宋体"/>
          <w:sz w:val="28"/>
          <w:szCs w:val="28"/>
        </w:rPr>
      </w:pPr>
      <w:r>
        <w:rPr>
          <w:rFonts w:ascii="宋体" w:hAnsi="宋体" w:eastAsia="宋体" w:cs="宋体"/>
          <w:spacing w:val="-2"/>
          <w:sz w:val="28"/>
          <w:szCs w:val="28"/>
        </w:rPr>
        <w:t>是否设置专门的暂存场所：</w:t>
      </w:r>
    </w:p>
    <w:p w14:paraId="00C0741B">
      <w:pPr>
        <w:spacing w:before="66"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6ABF3A8B">
      <w:pPr>
        <w:spacing w:before="63" w:line="263" w:lineRule="auto"/>
        <w:ind w:left="177" w:right="4956" w:firstLine="19"/>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暂存时间是否符合规定：</w:t>
      </w:r>
    </w:p>
    <w:p w14:paraId="0E119BB7">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7F76DAD7">
      <w:pPr>
        <w:spacing w:line="223" w:lineRule="auto"/>
        <w:rPr>
          <w:rFonts w:ascii="宋体" w:hAnsi="宋体" w:eastAsia="宋体" w:cs="宋体"/>
          <w:sz w:val="28"/>
          <w:szCs w:val="28"/>
        </w:rPr>
        <w:sectPr>
          <w:footerReference r:id="rId38" w:type="default"/>
          <w:pgSz w:w="11906" w:h="16838"/>
          <w:pgMar w:top="400" w:right="1785" w:bottom="693" w:left="1785" w:header="0" w:footer="379" w:gutter="0"/>
          <w:pgNumType w:fmt="decimal"/>
          <w:cols w:space="720" w:num="1"/>
        </w:sectPr>
      </w:pPr>
    </w:p>
    <w:p w14:paraId="51447065">
      <w:pPr>
        <w:pStyle w:val="2"/>
        <w:spacing w:line="255" w:lineRule="auto"/>
      </w:pPr>
    </w:p>
    <w:p w14:paraId="5C6105E7">
      <w:pPr>
        <w:pStyle w:val="2"/>
        <w:spacing w:line="255" w:lineRule="auto"/>
      </w:pPr>
    </w:p>
    <w:p w14:paraId="194395F7">
      <w:pPr>
        <w:pStyle w:val="2"/>
        <w:spacing w:line="255" w:lineRule="auto"/>
      </w:pPr>
    </w:p>
    <w:p w14:paraId="2C988D80">
      <w:pPr>
        <w:pStyle w:val="2"/>
        <w:spacing w:line="255" w:lineRule="auto"/>
      </w:pPr>
    </w:p>
    <w:p w14:paraId="5F204AD7">
      <w:pPr>
        <w:spacing w:before="9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5E5DDAC8">
      <w:pPr>
        <w:spacing w:before="76" w:line="220" w:lineRule="auto"/>
        <w:ind w:left="33"/>
        <w:rPr>
          <w:rFonts w:ascii="宋体" w:hAnsi="宋体" w:eastAsia="宋体" w:cs="宋体"/>
          <w:sz w:val="28"/>
          <w:szCs w:val="28"/>
        </w:rPr>
      </w:pPr>
      <w:r>
        <w:rPr>
          <w:rFonts w:ascii="宋体" w:hAnsi="宋体" w:eastAsia="宋体" w:cs="宋体"/>
          <w:spacing w:val="-5"/>
          <w:sz w:val="28"/>
          <w:szCs w:val="28"/>
        </w:rPr>
        <w:t>5.</w:t>
      </w:r>
      <w:r>
        <w:rPr>
          <w:rFonts w:ascii="宋体" w:hAnsi="宋体" w:eastAsia="宋体" w:cs="宋体"/>
          <w:spacing w:val="28"/>
          <w:sz w:val="28"/>
          <w:szCs w:val="28"/>
        </w:rPr>
        <w:t xml:space="preserve"> </w:t>
      </w:r>
      <w:r>
        <w:rPr>
          <w:rFonts w:ascii="宋体" w:hAnsi="宋体" w:eastAsia="宋体" w:cs="宋体"/>
          <w:spacing w:val="-5"/>
          <w:sz w:val="28"/>
          <w:szCs w:val="28"/>
        </w:rPr>
        <w:t>医疗废弃物处置</w:t>
      </w:r>
    </w:p>
    <w:p w14:paraId="1E1A9EB9">
      <w:pPr>
        <w:spacing w:before="68" w:line="263" w:lineRule="auto"/>
        <w:ind w:left="197" w:right="2920" w:hanging="24"/>
        <w:rPr>
          <w:rFonts w:ascii="宋体" w:hAnsi="宋体" w:eastAsia="宋体" w:cs="宋体"/>
          <w:sz w:val="28"/>
          <w:szCs w:val="28"/>
        </w:rPr>
      </w:pPr>
      <w:r>
        <w:rPr>
          <w:rFonts w:ascii="宋体" w:hAnsi="宋体" w:eastAsia="宋体" w:cs="宋体"/>
          <w:spacing w:val="-5"/>
          <w:sz w:val="28"/>
          <w:szCs w:val="28"/>
        </w:rPr>
        <w:t>是否交由具备资质的单位进行无害化处理：</w:t>
      </w:r>
      <w:r>
        <w:rPr>
          <w:rFonts w:ascii="宋体" w:hAnsi="宋体" w:eastAsia="宋体" w:cs="宋体"/>
          <w:spacing w:val="13"/>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3E59749E">
      <w:pPr>
        <w:spacing w:line="213"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52840808">
      <w:pPr>
        <w:spacing w:before="79" w:line="263" w:lineRule="auto"/>
        <w:ind w:left="197" w:right="3994" w:hanging="23"/>
        <w:rPr>
          <w:rFonts w:ascii="宋体" w:hAnsi="宋体" w:eastAsia="宋体" w:cs="宋体"/>
          <w:sz w:val="28"/>
          <w:szCs w:val="28"/>
        </w:rPr>
      </w:pPr>
      <w:r>
        <w:rPr>
          <w:rFonts w:ascii="宋体" w:hAnsi="宋体" w:eastAsia="宋体" w:cs="宋体"/>
          <w:sz w:val="28"/>
          <w:szCs w:val="28"/>
        </w:rPr>
        <w:t>处置方式包括</w:t>
      </w:r>
      <w:r>
        <w:rPr>
          <w:rFonts w:ascii="宋体" w:hAnsi="宋体" w:eastAsia="宋体" w:cs="宋体"/>
          <w:spacing w:val="-19"/>
          <w:sz w:val="28"/>
          <w:szCs w:val="28"/>
        </w:rPr>
        <w:t>：（</w:t>
      </w:r>
      <w:r>
        <w:rPr>
          <w:rFonts w:ascii="宋体" w:hAnsi="宋体" w:eastAsia="宋体" w:cs="宋体"/>
          <w:sz w:val="28"/>
          <w:szCs w:val="28"/>
        </w:rPr>
        <w:t>请选择适用项）</w:t>
      </w:r>
      <w:r>
        <w:rPr>
          <w:rFonts w:ascii="宋体" w:hAnsi="宋体" w:eastAsia="宋体" w:cs="宋体"/>
          <w:spacing w:val="1"/>
          <w:sz w:val="28"/>
          <w:szCs w:val="28"/>
        </w:rPr>
        <w:t xml:space="preserve"> </w:t>
      </w:r>
      <w:r>
        <w:rPr>
          <w:rFonts w:ascii="宋体" w:hAnsi="宋体" w:eastAsia="宋体" w:cs="宋体"/>
          <w:spacing w:val="-17"/>
          <w:sz w:val="28"/>
          <w:szCs w:val="28"/>
        </w:rPr>
        <w:t>□</w:t>
      </w:r>
      <w:r>
        <w:rPr>
          <w:rFonts w:ascii="宋体" w:hAnsi="宋体" w:eastAsia="宋体" w:cs="宋体"/>
          <w:spacing w:val="12"/>
          <w:sz w:val="28"/>
          <w:szCs w:val="28"/>
        </w:rPr>
        <w:t xml:space="preserve"> </w:t>
      </w:r>
      <w:r>
        <w:rPr>
          <w:rFonts w:ascii="宋体" w:hAnsi="宋体" w:eastAsia="宋体" w:cs="宋体"/>
          <w:spacing w:val="-17"/>
          <w:sz w:val="28"/>
          <w:szCs w:val="28"/>
        </w:rPr>
        <w:t>焚烧</w:t>
      </w:r>
    </w:p>
    <w:p w14:paraId="26A6A626">
      <w:pPr>
        <w:spacing w:before="1" w:line="219" w:lineRule="auto"/>
        <w:ind w:left="197"/>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蒸汽灭菌</w:t>
      </w:r>
    </w:p>
    <w:p w14:paraId="24505C30">
      <w:pPr>
        <w:spacing w:before="67" w:line="220"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化学消毒</w:t>
      </w:r>
    </w:p>
    <w:p w14:paraId="730BC02C">
      <w:pPr>
        <w:spacing w:before="64"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14:paraId="34178273">
      <w:pPr>
        <w:pStyle w:val="2"/>
        <w:spacing w:line="384" w:lineRule="auto"/>
      </w:pPr>
      <w:r>
        <w:drawing>
          <wp:anchor distT="0" distB="0" distL="0" distR="0" simplePos="0" relativeHeight="251795456" behindDoc="0" locked="0" layoutInCell="1" allowOverlap="1">
            <wp:simplePos x="0" y="0"/>
            <wp:positionH relativeFrom="column">
              <wp:posOffset>15875</wp:posOffset>
            </wp:positionH>
            <wp:positionV relativeFrom="paragraph">
              <wp:posOffset>132715</wp:posOffset>
            </wp:positionV>
            <wp:extent cx="2127885" cy="698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73"/>
                    <a:stretch>
                      <a:fillRect/>
                    </a:stretch>
                  </pic:blipFill>
                  <pic:spPr>
                    <a:xfrm>
                      <a:off x="0" y="0"/>
                      <a:ext cx="2128015" cy="7137"/>
                    </a:xfrm>
                    <a:prstGeom prst="rect">
                      <a:avLst/>
                    </a:prstGeom>
                  </pic:spPr>
                </pic:pic>
              </a:graphicData>
            </a:graphic>
          </wp:anchor>
        </w:drawing>
      </w:r>
    </w:p>
    <w:p w14:paraId="5B294B70">
      <w:pPr>
        <w:spacing w:before="92" w:line="220" w:lineRule="auto"/>
        <w:ind w:left="32"/>
        <w:rPr>
          <w:rFonts w:ascii="宋体" w:hAnsi="宋体" w:eastAsia="宋体" w:cs="宋体"/>
          <w:sz w:val="28"/>
          <w:szCs w:val="28"/>
        </w:rPr>
      </w:pPr>
      <w:r>
        <w:rPr>
          <w:rFonts w:ascii="宋体" w:hAnsi="宋体" w:eastAsia="宋体" w:cs="宋体"/>
          <w:spacing w:val="-3"/>
          <w:sz w:val="28"/>
          <w:szCs w:val="28"/>
        </w:rPr>
        <w:t>二、污水处理</w:t>
      </w:r>
    </w:p>
    <w:p w14:paraId="4FA66732">
      <w:pPr>
        <w:spacing w:before="64" w:line="220" w:lineRule="auto"/>
        <w:ind w:left="48"/>
        <w:rPr>
          <w:rFonts w:ascii="宋体" w:hAnsi="宋体" w:eastAsia="宋体" w:cs="宋体"/>
          <w:sz w:val="28"/>
          <w:szCs w:val="28"/>
        </w:rPr>
      </w:pPr>
      <w:r>
        <w:rPr>
          <w:rFonts w:ascii="宋体" w:hAnsi="宋体" w:eastAsia="宋体" w:cs="宋体"/>
          <w:spacing w:val="-7"/>
          <w:sz w:val="28"/>
          <w:szCs w:val="28"/>
        </w:rPr>
        <w:t>1.</w:t>
      </w:r>
      <w:r>
        <w:rPr>
          <w:rFonts w:ascii="宋体" w:hAnsi="宋体" w:eastAsia="宋体" w:cs="宋体"/>
          <w:spacing w:val="11"/>
          <w:sz w:val="28"/>
          <w:szCs w:val="28"/>
        </w:rPr>
        <w:t xml:space="preserve"> </w:t>
      </w:r>
      <w:r>
        <w:rPr>
          <w:rFonts w:ascii="宋体" w:hAnsi="宋体" w:eastAsia="宋体" w:cs="宋体"/>
          <w:spacing w:val="-7"/>
          <w:sz w:val="28"/>
          <w:szCs w:val="28"/>
        </w:rPr>
        <w:t>污水来源</w:t>
      </w:r>
    </w:p>
    <w:p w14:paraId="3A254AD1">
      <w:pPr>
        <w:spacing w:before="67" w:line="220" w:lineRule="auto"/>
        <w:ind w:left="182"/>
        <w:rPr>
          <w:rFonts w:ascii="宋体" w:hAnsi="宋体" w:eastAsia="宋体" w:cs="宋体"/>
          <w:sz w:val="28"/>
          <w:szCs w:val="28"/>
        </w:rPr>
      </w:pPr>
      <w:r>
        <w:rPr>
          <w:rFonts w:ascii="宋体" w:hAnsi="宋体" w:eastAsia="宋体" w:cs="宋体"/>
          <w:spacing w:val="1"/>
          <w:sz w:val="28"/>
          <w:szCs w:val="28"/>
        </w:rPr>
        <w:t>医院主要污水来源包括</w:t>
      </w:r>
      <w:r>
        <w:rPr>
          <w:rFonts w:ascii="宋体" w:hAnsi="宋体" w:eastAsia="宋体" w:cs="宋体"/>
          <w:spacing w:val="-21"/>
          <w:sz w:val="28"/>
          <w:szCs w:val="28"/>
        </w:rPr>
        <w:t>：（</w:t>
      </w:r>
      <w:r>
        <w:rPr>
          <w:rFonts w:ascii="宋体" w:hAnsi="宋体" w:eastAsia="宋体" w:cs="宋体"/>
          <w:spacing w:val="1"/>
          <w:sz w:val="28"/>
          <w:szCs w:val="28"/>
        </w:rPr>
        <w:t>请选择适用项）</w:t>
      </w:r>
    </w:p>
    <w:p w14:paraId="5A04D497">
      <w:pPr>
        <w:spacing w:before="68" w:line="220" w:lineRule="auto"/>
        <w:ind w:left="197"/>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手术室</w:t>
      </w:r>
    </w:p>
    <w:p w14:paraId="71922259">
      <w:pPr>
        <w:spacing w:before="65" w:line="219" w:lineRule="auto"/>
        <w:ind w:left="197"/>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检验科</w:t>
      </w:r>
    </w:p>
    <w:p w14:paraId="4A8B9924">
      <w:pPr>
        <w:spacing w:before="68" w:line="221" w:lineRule="auto"/>
        <w:ind w:left="197"/>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15"/>
          <w:sz w:val="28"/>
          <w:szCs w:val="28"/>
        </w:rPr>
        <w:t xml:space="preserve"> </w:t>
      </w:r>
      <w:r>
        <w:rPr>
          <w:rFonts w:ascii="宋体" w:hAnsi="宋体" w:eastAsia="宋体" w:cs="宋体"/>
          <w:spacing w:val="-9"/>
          <w:sz w:val="28"/>
          <w:szCs w:val="28"/>
        </w:rPr>
        <w:t>血液透析室</w:t>
      </w:r>
    </w:p>
    <w:p w14:paraId="51AF8222">
      <w:pPr>
        <w:spacing w:before="65"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14:paraId="19A47AA0">
      <w:pPr>
        <w:spacing w:before="74" w:line="220" w:lineRule="auto"/>
        <w:ind w:left="30"/>
        <w:rPr>
          <w:rFonts w:ascii="宋体" w:hAnsi="宋体" w:eastAsia="宋体" w:cs="宋体"/>
          <w:sz w:val="28"/>
          <w:szCs w:val="28"/>
        </w:rPr>
      </w:pPr>
      <w:r>
        <w:rPr>
          <w:rFonts w:ascii="宋体" w:hAnsi="宋体" w:eastAsia="宋体" w:cs="宋体"/>
          <w:spacing w:val="-2"/>
          <w:sz w:val="28"/>
          <w:szCs w:val="28"/>
        </w:rPr>
        <w:t>2. 污水处理设施</w:t>
      </w:r>
    </w:p>
    <w:p w14:paraId="64949099">
      <w:pPr>
        <w:spacing w:before="68" w:line="220" w:lineRule="auto"/>
        <w:ind w:left="173"/>
        <w:rPr>
          <w:rFonts w:ascii="宋体" w:hAnsi="宋体" w:eastAsia="宋体" w:cs="宋体"/>
          <w:sz w:val="28"/>
          <w:szCs w:val="28"/>
        </w:rPr>
      </w:pPr>
      <w:r>
        <w:rPr>
          <w:rFonts w:ascii="宋体" w:hAnsi="宋体" w:eastAsia="宋体" w:cs="宋体"/>
          <w:spacing w:val="-2"/>
          <w:sz w:val="28"/>
          <w:szCs w:val="28"/>
        </w:rPr>
        <w:t>是否配备污水处理设施：</w:t>
      </w:r>
    </w:p>
    <w:p w14:paraId="3716C8EA">
      <w:pPr>
        <w:spacing w:before="66"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5CA6CFC5">
      <w:pPr>
        <w:spacing w:before="59"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745F3D54">
      <w:pPr>
        <w:spacing w:before="77" w:line="220" w:lineRule="auto"/>
        <w:ind w:left="173"/>
        <w:rPr>
          <w:rFonts w:ascii="宋体" w:hAnsi="宋体" w:eastAsia="宋体" w:cs="宋体"/>
          <w:sz w:val="28"/>
          <w:szCs w:val="28"/>
        </w:rPr>
      </w:pPr>
      <w:r>
        <w:rPr>
          <w:rFonts w:ascii="宋体" w:hAnsi="宋体" w:eastAsia="宋体" w:cs="宋体"/>
          <w:spacing w:val="2"/>
          <w:sz w:val="28"/>
          <w:szCs w:val="28"/>
        </w:rPr>
        <w:t>设施类型为</w:t>
      </w:r>
      <w:r>
        <w:rPr>
          <w:rFonts w:ascii="宋体" w:hAnsi="宋体" w:eastAsia="宋体" w:cs="宋体"/>
          <w:spacing w:val="-20"/>
          <w:sz w:val="28"/>
          <w:szCs w:val="28"/>
        </w:rPr>
        <w:t>：（</w:t>
      </w:r>
      <w:r>
        <w:rPr>
          <w:rFonts w:ascii="宋体" w:hAnsi="宋体" w:eastAsia="宋体" w:cs="宋体"/>
          <w:spacing w:val="2"/>
          <w:sz w:val="28"/>
          <w:szCs w:val="28"/>
        </w:rPr>
        <w:t>请选择适用项）</w:t>
      </w:r>
    </w:p>
    <w:p w14:paraId="40871CC0">
      <w:pPr>
        <w:spacing w:before="67" w:line="221"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化学处理</w:t>
      </w:r>
    </w:p>
    <w:p w14:paraId="6869EFFA">
      <w:pPr>
        <w:spacing w:before="64" w:line="221" w:lineRule="auto"/>
        <w:ind w:left="197"/>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生物处理</w:t>
      </w:r>
    </w:p>
    <w:p w14:paraId="2B347A75">
      <w:pPr>
        <w:spacing w:before="65" w:line="221"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0"/>
          <w:sz w:val="28"/>
          <w:szCs w:val="28"/>
        </w:rPr>
        <w:t xml:space="preserve"> </w:t>
      </w:r>
      <w:r>
        <w:rPr>
          <w:rFonts w:ascii="宋体" w:hAnsi="宋体" w:eastAsia="宋体" w:cs="宋体"/>
          <w:spacing w:val="-10"/>
          <w:sz w:val="28"/>
          <w:szCs w:val="28"/>
        </w:rPr>
        <w:t>物理处理</w:t>
      </w:r>
    </w:p>
    <w:p w14:paraId="46C5A209">
      <w:pPr>
        <w:spacing w:before="64"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14:paraId="1DAE0952">
      <w:pPr>
        <w:spacing w:before="75" w:line="220" w:lineRule="auto"/>
        <w:ind w:left="33"/>
        <w:rPr>
          <w:rFonts w:ascii="宋体" w:hAnsi="宋体" w:eastAsia="宋体" w:cs="宋体"/>
          <w:sz w:val="28"/>
          <w:szCs w:val="28"/>
        </w:rPr>
      </w:pPr>
      <w:r>
        <w:rPr>
          <w:rFonts w:ascii="宋体" w:hAnsi="宋体" w:eastAsia="宋体" w:cs="宋体"/>
          <w:spacing w:val="-2"/>
          <w:sz w:val="28"/>
          <w:szCs w:val="28"/>
        </w:rPr>
        <w:t>3. 污水处理工艺</w:t>
      </w:r>
    </w:p>
    <w:p w14:paraId="0CEA3212">
      <w:pPr>
        <w:spacing w:before="68" w:line="219" w:lineRule="auto"/>
        <w:ind w:left="173"/>
        <w:rPr>
          <w:rFonts w:ascii="宋体" w:hAnsi="宋体" w:eastAsia="宋体" w:cs="宋体"/>
          <w:sz w:val="28"/>
          <w:szCs w:val="28"/>
        </w:rPr>
      </w:pPr>
      <w:r>
        <w:rPr>
          <w:rFonts w:ascii="宋体" w:hAnsi="宋体" w:eastAsia="宋体" w:cs="宋体"/>
          <w:spacing w:val="-2"/>
          <w:sz w:val="28"/>
          <w:szCs w:val="28"/>
        </w:rPr>
        <w:t>是否采用达标排放的处理工艺：</w:t>
      </w:r>
    </w:p>
    <w:p w14:paraId="05803CAA">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0F7029A">
      <w:pPr>
        <w:spacing w:before="59"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1E618704">
      <w:pPr>
        <w:spacing w:before="76" w:line="221" w:lineRule="auto"/>
        <w:ind w:left="172"/>
        <w:rPr>
          <w:rFonts w:ascii="宋体" w:hAnsi="宋体" w:eastAsia="宋体" w:cs="宋体"/>
          <w:sz w:val="28"/>
          <w:szCs w:val="28"/>
        </w:rPr>
      </w:pPr>
      <w:r>
        <w:rPr>
          <w:rFonts w:ascii="宋体" w:hAnsi="宋体" w:eastAsia="宋体" w:cs="宋体"/>
          <w:spacing w:val="2"/>
          <w:sz w:val="28"/>
          <w:szCs w:val="28"/>
        </w:rPr>
        <w:t>工艺流程包括</w:t>
      </w:r>
      <w:r>
        <w:rPr>
          <w:rFonts w:ascii="宋体" w:hAnsi="宋体" w:eastAsia="宋体" w:cs="宋体"/>
          <w:spacing w:val="-20"/>
          <w:sz w:val="28"/>
          <w:szCs w:val="28"/>
        </w:rPr>
        <w:t>：（</w:t>
      </w:r>
      <w:r>
        <w:rPr>
          <w:rFonts w:ascii="宋体" w:hAnsi="宋体" w:eastAsia="宋体" w:cs="宋体"/>
          <w:spacing w:val="2"/>
          <w:sz w:val="28"/>
          <w:szCs w:val="28"/>
        </w:rPr>
        <w:t>请选择适用项）</w:t>
      </w:r>
    </w:p>
    <w:p w14:paraId="1F3A3A95">
      <w:pPr>
        <w:spacing w:before="65" w:line="265" w:lineRule="auto"/>
        <w:ind w:left="197" w:right="6915"/>
        <w:rPr>
          <w:rFonts w:ascii="宋体" w:hAnsi="宋体" w:eastAsia="宋体" w:cs="宋体"/>
          <w:sz w:val="28"/>
          <w:szCs w:val="28"/>
        </w:rPr>
      </w:pPr>
      <w:r>
        <w:rPr>
          <w:rFonts w:ascii="宋体" w:hAnsi="宋体" w:eastAsia="宋体" w:cs="宋体"/>
          <w:spacing w:val="-13"/>
          <w:sz w:val="28"/>
          <w:szCs w:val="28"/>
        </w:rPr>
        <w:t>□</w:t>
      </w:r>
      <w:r>
        <w:rPr>
          <w:rFonts w:ascii="宋体" w:hAnsi="宋体" w:eastAsia="宋体" w:cs="宋体"/>
          <w:spacing w:val="12"/>
          <w:sz w:val="28"/>
          <w:szCs w:val="28"/>
        </w:rPr>
        <w:t xml:space="preserve"> </w:t>
      </w:r>
      <w:r>
        <w:rPr>
          <w:rFonts w:ascii="宋体" w:hAnsi="宋体" w:eastAsia="宋体" w:cs="宋体"/>
          <w:spacing w:val="-13"/>
          <w:sz w:val="28"/>
          <w:szCs w:val="28"/>
        </w:rPr>
        <w:t>预处理</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消毒</w:t>
      </w:r>
    </w:p>
    <w:p w14:paraId="68587985">
      <w:pPr>
        <w:spacing w:line="265" w:lineRule="auto"/>
        <w:rPr>
          <w:rFonts w:ascii="宋体" w:hAnsi="宋体" w:eastAsia="宋体" w:cs="宋体"/>
          <w:sz w:val="28"/>
          <w:szCs w:val="28"/>
        </w:rPr>
        <w:sectPr>
          <w:footerReference r:id="rId39" w:type="default"/>
          <w:pgSz w:w="11906" w:h="16838"/>
          <w:pgMar w:top="400" w:right="1785" w:bottom="693" w:left="1785" w:header="0" w:footer="381" w:gutter="0"/>
          <w:pgNumType w:fmt="decimal"/>
          <w:cols w:space="720" w:num="1"/>
        </w:sectPr>
      </w:pPr>
    </w:p>
    <w:p w14:paraId="26F82DC5">
      <w:pPr>
        <w:pStyle w:val="2"/>
        <w:spacing w:line="255" w:lineRule="auto"/>
      </w:pPr>
    </w:p>
    <w:p w14:paraId="54EB1B00">
      <w:pPr>
        <w:pStyle w:val="2"/>
        <w:spacing w:line="255" w:lineRule="auto"/>
      </w:pPr>
    </w:p>
    <w:p w14:paraId="6EBBEC40">
      <w:pPr>
        <w:pStyle w:val="2"/>
        <w:spacing w:line="255" w:lineRule="auto"/>
      </w:pPr>
    </w:p>
    <w:p w14:paraId="470D74E8">
      <w:pPr>
        <w:pStyle w:val="2"/>
        <w:spacing w:line="255" w:lineRule="auto"/>
      </w:pPr>
    </w:p>
    <w:p w14:paraId="07F99753">
      <w:pPr>
        <w:spacing w:before="91" w:line="221" w:lineRule="auto"/>
        <w:ind w:left="19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沉淀</w:t>
      </w:r>
    </w:p>
    <w:p w14:paraId="44F9D3AE">
      <w:pPr>
        <w:spacing w:before="65"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14:paraId="0CF1C090">
      <w:pPr>
        <w:spacing w:before="76" w:line="220" w:lineRule="auto"/>
        <w:ind w:left="26"/>
        <w:rPr>
          <w:rFonts w:ascii="宋体" w:hAnsi="宋体" w:eastAsia="宋体" w:cs="宋体"/>
          <w:sz w:val="28"/>
          <w:szCs w:val="28"/>
        </w:rPr>
      </w:pPr>
      <w:r>
        <w:rPr>
          <w:rFonts w:ascii="宋体" w:hAnsi="宋体" w:eastAsia="宋体" w:cs="宋体"/>
          <w:spacing w:val="-1"/>
          <w:sz w:val="28"/>
          <w:szCs w:val="28"/>
        </w:rPr>
        <w:t>4. 污水排放标准</w:t>
      </w:r>
    </w:p>
    <w:p w14:paraId="3ED59A3E">
      <w:pPr>
        <w:spacing w:before="64" w:line="220" w:lineRule="auto"/>
        <w:ind w:left="169"/>
        <w:rPr>
          <w:rFonts w:ascii="宋体" w:hAnsi="宋体" w:eastAsia="宋体" w:cs="宋体"/>
          <w:sz w:val="28"/>
          <w:szCs w:val="28"/>
        </w:rPr>
      </w:pPr>
      <w:r>
        <w:rPr>
          <w:rFonts w:ascii="宋体" w:hAnsi="宋体" w:eastAsia="宋体" w:cs="宋体"/>
          <w:spacing w:val="-1"/>
          <w:sz w:val="28"/>
          <w:szCs w:val="28"/>
        </w:rPr>
        <w:t>排放是否符合国家标准：</w:t>
      </w:r>
    </w:p>
    <w:p w14:paraId="2CC3D194">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4D39F1F">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7F8FE6E6">
      <w:pPr>
        <w:spacing w:before="73" w:line="214" w:lineRule="auto"/>
        <w:ind w:left="169"/>
        <w:rPr>
          <w:rFonts w:ascii="宋体" w:hAnsi="宋体" w:eastAsia="宋体" w:cs="宋体"/>
          <w:sz w:val="28"/>
          <w:szCs w:val="28"/>
        </w:rPr>
      </w:pPr>
      <w:r>
        <w:rPr>
          <w:rFonts w:ascii="宋体" w:hAnsi="宋体" w:eastAsia="宋体" w:cs="宋体"/>
          <w:spacing w:val="-1"/>
          <w:sz w:val="28"/>
          <w:szCs w:val="28"/>
        </w:rPr>
        <w:t>排放检测频率：__________次/月</w:t>
      </w:r>
    </w:p>
    <w:p w14:paraId="4D85B087">
      <w:pPr>
        <w:spacing w:before="77" w:line="221" w:lineRule="auto"/>
        <w:ind w:left="33"/>
        <w:rPr>
          <w:rFonts w:ascii="宋体" w:hAnsi="宋体" w:eastAsia="宋体" w:cs="宋体"/>
          <w:sz w:val="28"/>
          <w:szCs w:val="28"/>
        </w:rPr>
      </w:pPr>
      <w:r>
        <w:rPr>
          <w:rFonts w:ascii="宋体" w:hAnsi="宋体" w:eastAsia="宋体" w:cs="宋体"/>
          <w:spacing w:val="-3"/>
          <w:sz w:val="28"/>
          <w:szCs w:val="28"/>
        </w:rPr>
        <w:t>5. 应急预案</w:t>
      </w:r>
    </w:p>
    <w:p w14:paraId="10B7BA34">
      <w:pPr>
        <w:spacing w:before="66" w:line="220" w:lineRule="auto"/>
        <w:ind w:left="173"/>
        <w:rPr>
          <w:rFonts w:ascii="宋体" w:hAnsi="宋体" w:eastAsia="宋体" w:cs="宋体"/>
          <w:sz w:val="28"/>
          <w:szCs w:val="28"/>
        </w:rPr>
      </w:pPr>
      <w:r>
        <w:rPr>
          <w:rFonts w:ascii="宋体" w:hAnsi="宋体" w:eastAsia="宋体" w:cs="宋体"/>
          <w:spacing w:val="-1"/>
          <w:sz w:val="28"/>
          <w:szCs w:val="28"/>
        </w:rPr>
        <w:t>是否制定污水泄漏或超标排放的应急预案：</w:t>
      </w:r>
    </w:p>
    <w:p w14:paraId="11283786">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63C6C5ED">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14:paraId="1E4E0F6D">
      <w:pPr>
        <w:spacing w:before="209" w:line="190" w:lineRule="exact"/>
        <w:ind w:left="25"/>
        <w:rPr>
          <w:rFonts w:ascii="宋体" w:hAnsi="宋体" w:eastAsia="宋体" w:cs="宋体"/>
          <w:sz w:val="28"/>
          <w:szCs w:val="28"/>
        </w:rPr>
      </w:pPr>
      <w:r>
        <w:rPr>
          <w:rFonts w:ascii="宋体" w:hAnsi="宋体" w:eastAsia="宋体" w:cs="宋体"/>
          <w:spacing w:val="-1"/>
          <w:position w:val="-5"/>
          <w:sz w:val="28"/>
          <w:szCs w:val="28"/>
        </w:rPr>
        <w:t>------------------------</w:t>
      </w:r>
    </w:p>
    <w:p w14:paraId="0347E8D2">
      <w:pPr>
        <w:pStyle w:val="2"/>
        <w:spacing w:line="382" w:lineRule="auto"/>
      </w:pPr>
    </w:p>
    <w:p w14:paraId="39468973">
      <w:pPr>
        <w:spacing w:before="92" w:line="214" w:lineRule="auto"/>
        <w:ind w:left="32"/>
        <w:rPr>
          <w:rFonts w:ascii="宋体" w:hAnsi="宋体" w:eastAsia="宋体" w:cs="宋体"/>
          <w:sz w:val="28"/>
          <w:szCs w:val="28"/>
        </w:rPr>
      </w:pPr>
      <w:r>
        <w:rPr>
          <w:rFonts w:ascii="宋体" w:hAnsi="宋体" w:eastAsia="宋体" w:cs="宋体"/>
          <w:spacing w:val="-1"/>
          <w:sz w:val="28"/>
          <w:szCs w:val="28"/>
        </w:rPr>
        <w:t>设置人签字或盖章：__________</w:t>
      </w:r>
    </w:p>
    <w:p w14:paraId="4CCE956A">
      <w:pPr>
        <w:spacing w:before="76" w:line="214" w:lineRule="auto"/>
        <w:ind w:left="75"/>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68"/>
          <w:sz w:val="28"/>
          <w:szCs w:val="28"/>
        </w:rPr>
        <w:t xml:space="preserve"> </w:t>
      </w:r>
      <w:r>
        <w:rPr>
          <w:rFonts w:ascii="宋体" w:hAnsi="宋体" w:eastAsia="宋体" w:cs="宋体"/>
          <w:spacing w:val="-2"/>
          <w:sz w:val="28"/>
          <w:szCs w:val="28"/>
        </w:rPr>
        <w:t>日</w:t>
      </w:r>
    </w:p>
    <w:p w14:paraId="703A9C7D">
      <w:pPr>
        <w:spacing w:line="214" w:lineRule="auto"/>
        <w:rPr>
          <w:rFonts w:ascii="宋体" w:hAnsi="宋体" w:eastAsia="宋体" w:cs="宋体"/>
          <w:sz w:val="28"/>
          <w:szCs w:val="28"/>
        </w:rPr>
        <w:sectPr>
          <w:footerReference r:id="rId40" w:type="default"/>
          <w:pgSz w:w="11906" w:h="16838"/>
          <w:pgMar w:top="400" w:right="1785" w:bottom="693" w:left="1785" w:header="0" w:footer="381" w:gutter="0"/>
          <w:pgNumType w:fmt="decimal"/>
          <w:cols w:space="720" w:num="1"/>
        </w:sectPr>
      </w:pPr>
    </w:p>
    <w:p w14:paraId="1ACD90E1">
      <w:pPr>
        <w:pStyle w:val="2"/>
        <w:spacing w:line="262" w:lineRule="auto"/>
      </w:pPr>
    </w:p>
    <w:p w14:paraId="2FD33613">
      <w:pPr>
        <w:pStyle w:val="2"/>
        <w:spacing w:line="262" w:lineRule="auto"/>
      </w:pPr>
    </w:p>
    <w:p w14:paraId="211992DB">
      <w:pPr>
        <w:pStyle w:val="2"/>
        <w:spacing w:line="263" w:lineRule="auto"/>
      </w:pPr>
    </w:p>
    <w:p w14:paraId="3FA02D46">
      <w:pPr>
        <w:pStyle w:val="2"/>
        <w:spacing w:line="263" w:lineRule="auto"/>
      </w:pPr>
    </w:p>
    <w:p w14:paraId="7B048354">
      <w:pPr>
        <w:spacing w:before="114" w:line="226" w:lineRule="auto"/>
        <w:ind w:left="2854"/>
        <w:outlineLvl w:val="2"/>
        <w:rPr>
          <w:rFonts w:ascii="黑体" w:hAnsi="黑体" w:eastAsia="黑体" w:cs="黑体"/>
          <w:sz w:val="35"/>
          <w:szCs w:val="35"/>
        </w:rPr>
      </w:pPr>
      <w:r>
        <w:rPr>
          <w:rFonts w:ascii="黑体" w:hAnsi="黑体" w:eastAsia="黑体" w:cs="黑体"/>
          <w:spacing w:val="6"/>
          <w:sz w:val="35"/>
          <w:szCs w:val="35"/>
        </w:rPr>
        <w:t>医疗机构人员目录</w:t>
      </w:r>
    </w:p>
    <w:p w14:paraId="38330DB3">
      <w:pPr>
        <w:spacing w:line="64"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8"/>
        <w:gridCol w:w="1210"/>
        <w:gridCol w:w="1472"/>
        <w:gridCol w:w="3187"/>
        <w:gridCol w:w="1709"/>
      </w:tblGrid>
      <w:tr w14:paraId="72991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48" w:type="dxa"/>
            <w:vAlign w:val="top"/>
          </w:tcPr>
          <w:p w14:paraId="2586CDE2">
            <w:pPr>
              <w:spacing w:before="56" w:line="229" w:lineRule="auto"/>
              <w:ind w:left="115"/>
              <w:rPr>
                <w:rFonts w:ascii="宋体" w:hAnsi="宋体" w:eastAsia="宋体" w:cs="宋体"/>
                <w:sz w:val="20"/>
                <w:szCs w:val="20"/>
              </w:rPr>
            </w:pPr>
            <w:r>
              <w:rPr>
                <w:rFonts w:ascii="宋体" w:hAnsi="宋体" w:eastAsia="宋体" w:cs="宋体"/>
                <w:spacing w:val="5"/>
                <w:sz w:val="20"/>
                <w:szCs w:val="20"/>
              </w:rPr>
              <w:t>序号</w:t>
            </w:r>
          </w:p>
        </w:tc>
        <w:tc>
          <w:tcPr>
            <w:tcW w:w="1210" w:type="dxa"/>
            <w:vAlign w:val="top"/>
          </w:tcPr>
          <w:p w14:paraId="6621E3D5">
            <w:pPr>
              <w:spacing w:before="56" w:line="228" w:lineRule="auto"/>
              <w:ind w:left="111"/>
              <w:rPr>
                <w:rFonts w:ascii="宋体" w:hAnsi="宋体" w:eastAsia="宋体" w:cs="宋体"/>
                <w:sz w:val="20"/>
                <w:szCs w:val="20"/>
              </w:rPr>
            </w:pPr>
            <w:r>
              <w:rPr>
                <w:rFonts w:ascii="宋体" w:hAnsi="宋体" w:eastAsia="宋体" w:cs="宋体"/>
                <w:spacing w:val="4"/>
                <w:sz w:val="20"/>
                <w:szCs w:val="20"/>
              </w:rPr>
              <w:t>姓名</w:t>
            </w:r>
          </w:p>
        </w:tc>
        <w:tc>
          <w:tcPr>
            <w:tcW w:w="1472" w:type="dxa"/>
            <w:vAlign w:val="top"/>
          </w:tcPr>
          <w:p w14:paraId="1996FB8E">
            <w:pPr>
              <w:spacing w:before="56" w:line="228" w:lineRule="auto"/>
              <w:ind w:left="115"/>
              <w:rPr>
                <w:rFonts w:ascii="宋体" w:hAnsi="宋体" w:eastAsia="宋体" w:cs="宋体"/>
                <w:sz w:val="20"/>
                <w:szCs w:val="20"/>
              </w:rPr>
            </w:pPr>
            <w:r>
              <w:rPr>
                <w:rFonts w:ascii="宋体" w:hAnsi="宋体" w:eastAsia="宋体" w:cs="宋体"/>
                <w:spacing w:val="3"/>
                <w:sz w:val="20"/>
                <w:szCs w:val="20"/>
              </w:rPr>
              <w:t>性别</w:t>
            </w:r>
          </w:p>
        </w:tc>
        <w:tc>
          <w:tcPr>
            <w:tcW w:w="3187" w:type="dxa"/>
            <w:vAlign w:val="top"/>
          </w:tcPr>
          <w:p w14:paraId="1499A29E">
            <w:pPr>
              <w:spacing w:before="56" w:line="228" w:lineRule="auto"/>
              <w:ind w:left="114"/>
              <w:rPr>
                <w:rFonts w:ascii="宋体" w:hAnsi="宋体" w:eastAsia="宋体" w:cs="宋体"/>
                <w:sz w:val="20"/>
                <w:szCs w:val="20"/>
              </w:rPr>
            </w:pPr>
            <w:r>
              <w:rPr>
                <w:rFonts w:ascii="宋体" w:hAnsi="宋体" w:eastAsia="宋体" w:cs="宋体"/>
                <w:spacing w:val="8"/>
                <w:sz w:val="20"/>
                <w:szCs w:val="20"/>
              </w:rPr>
              <w:t>执业类别和执业范围</w:t>
            </w:r>
          </w:p>
        </w:tc>
        <w:tc>
          <w:tcPr>
            <w:tcW w:w="1709" w:type="dxa"/>
            <w:vAlign w:val="top"/>
          </w:tcPr>
          <w:p w14:paraId="2CCE9C66">
            <w:pPr>
              <w:spacing w:before="56" w:line="228" w:lineRule="auto"/>
              <w:ind w:left="120"/>
              <w:rPr>
                <w:rFonts w:ascii="宋体" w:hAnsi="宋体" w:eastAsia="宋体" w:cs="宋体"/>
                <w:sz w:val="20"/>
                <w:szCs w:val="20"/>
              </w:rPr>
            </w:pPr>
            <w:r>
              <w:rPr>
                <w:rFonts w:ascii="宋体" w:hAnsi="宋体" w:eastAsia="宋体" w:cs="宋体"/>
                <w:spacing w:val="6"/>
                <w:sz w:val="20"/>
                <w:szCs w:val="20"/>
              </w:rPr>
              <w:t>身份证号码</w:t>
            </w:r>
          </w:p>
        </w:tc>
      </w:tr>
      <w:tr w14:paraId="4730E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48" w:type="dxa"/>
            <w:vAlign w:val="top"/>
          </w:tcPr>
          <w:p w14:paraId="35CB8F1A">
            <w:pPr>
              <w:rPr>
                <w:rFonts w:ascii="Arial"/>
                <w:sz w:val="21"/>
              </w:rPr>
            </w:pPr>
          </w:p>
        </w:tc>
        <w:tc>
          <w:tcPr>
            <w:tcW w:w="1210" w:type="dxa"/>
            <w:vAlign w:val="top"/>
          </w:tcPr>
          <w:p w14:paraId="2CEE7603">
            <w:pPr>
              <w:rPr>
                <w:rFonts w:ascii="Arial"/>
                <w:sz w:val="21"/>
              </w:rPr>
            </w:pPr>
          </w:p>
        </w:tc>
        <w:tc>
          <w:tcPr>
            <w:tcW w:w="1472" w:type="dxa"/>
            <w:vAlign w:val="top"/>
          </w:tcPr>
          <w:p w14:paraId="72130237">
            <w:pPr>
              <w:rPr>
                <w:rFonts w:ascii="Arial"/>
                <w:sz w:val="21"/>
              </w:rPr>
            </w:pPr>
          </w:p>
        </w:tc>
        <w:tc>
          <w:tcPr>
            <w:tcW w:w="3187" w:type="dxa"/>
            <w:vAlign w:val="top"/>
          </w:tcPr>
          <w:p w14:paraId="626467CD">
            <w:pPr>
              <w:rPr>
                <w:rFonts w:ascii="Arial"/>
                <w:sz w:val="21"/>
              </w:rPr>
            </w:pPr>
          </w:p>
        </w:tc>
        <w:tc>
          <w:tcPr>
            <w:tcW w:w="1709" w:type="dxa"/>
            <w:vAlign w:val="top"/>
          </w:tcPr>
          <w:p w14:paraId="1185443C">
            <w:pPr>
              <w:rPr>
                <w:rFonts w:ascii="Arial"/>
                <w:sz w:val="21"/>
              </w:rPr>
            </w:pPr>
          </w:p>
        </w:tc>
      </w:tr>
      <w:tr w14:paraId="3A462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48" w:type="dxa"/>
            <w:vAlign w:val="top"/>
          </w:tcPr>
          <w:p w14:paraId="66788BC2">
            <w:pPr>
              <w:rPr>
                <w:rFonts w:ascii="Arial"/>
                <w:sz w:val="21"/>
              </w:rPr>
            </w:pPr>
          </w:p>
        </w:tc>
        <w:tc>
          <w:tcPr>
            <w:tcW w:w="1210" w:type="dxa"/>
            <w:vAlign w:val="top"/>
          </w:tcPr>
          <w:p w14:paraId="74EE53E5">
            <w:pPr>
              <w:rPr>
                <w:rFonts w:ascii="Arial"/>
                <w:sz w:val="21"/>
              </w:rPr>
            </w:pPr>
          </w:p>
        </w:tc>
        <w:tc>
          <w:tcPr>
            <w:tcW w:w="1472" w:type="dxa"/>
            <w:vAlign w:val="top"/>
          </w:tcPr>
          <w:p w14:paraId="181AB7F7">
            <w:pPr>
              <w:rPr>
                <w:rFonts w:ascii="Arial"/>
                <w:sz w:val="21"/>
              </w:rPr>
            </w:pPr>
          </w:p>
        </w:tc>
        <w:tc>
          <w:tcPr>
            <w:tcW w:w="3187" w:type="dxa"/>
            <w:vAlign w:val="top"/>
          </w:tcPr>
          <w:p w14:paraId="7A924B0F">
            <w:pPr>
              <w:rPr>
                <w:rFonts w:ascii="Arial"/>
                <w:sz w:val="21"/>
              </w:rPr>
            </w:pPr>
          </w:p>
        </w:tc>
        <w:tc>
          <w:tcPr>
            <w:tcW w:w="1709" w:type="dxa"/>
            <w:vAlign w:val="top"/>
          </w:tcPr>
          <w:p w14:paraId="7527288B">
            <w:pPr>
              <w:rPr>
                <w:rFonts w:ascii="Arial"/>
                <w:sz w:val="21"/>
              </w:rPr>
            </w:pPr>
          </w:p>
        </w:tc>
      </w:tr>
      <w:tr w14:paraId="2057C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48" w:type="dxa"/>
            <w:vAlign w:val="top"/>
          </w:tcPr>
          <w:p w14:paraId="3960D79E">
            <w:pPr>
              <w:rPr>
                <w:rFonts w:ascii="Arial"/>
                <w:sz w:val="21"/>
              </w:rPr>
            </w:pPr>
          </w:p>
        </w:tc>
        <w:tc>
          <w:tcPr>
            <w:tcW w:w="1210" w:type="dxa"/>
            <w:vAlign w:val="top"/>
          </w:tcPr>
          <w:p w14:paraId="6B6B02EC">
            <w:pPr>
              <w:rPr>
                <w:rFonts w:ascii="Arial"/>
                <w:sz w:val="21"/>
              </w:rPr>
            </w:pPr>
          </w:p>
        </w:tc>
        <w:tc>
          <w:tcPr>
            <w:tcW w:w="1472" w:type="dxa"/>
            <w:vAlign w:val="top"/>
          </w:tcPr>
          <w:p w14:paraId="1485B9B0">
            <w:pPr>
              <w:rPr>
                <w:rFonts w:ascii="Arial"/>
                <w:sz w:val="21"/>
              </w:rPr>
            </w:pPr>
          </w:p>
        </w:tc>
        <w:tc>
          <w:tcPr>
            <w:tcW w:w="3187" w:type="dxa"/>
            <w:vAlign w:val="top"/>
          </w:tcPr>
          <w:p w14:paraId="0AB2E5E2">
            <w:pPr>
              <w:rPr>
                <w:rFonts w:ascii="Arial"/>
                <w:sz w:val="21"/>
              </w:rPr>
            </w:pPr>
          </w:p>
        </w:tc>
        <w:tc>
          <w:tcPr>
            <w:tcW w:w="1709" w:type="dxa"/>
            <w:vAlign w:val="top"/>
          </w:tcPr>
          <w:p w14:paraId="01B9E64B">
            <w:pPr>
              <w:rPr>
                <w:rFonts w:ascii="Arial"/>
                <w:sz w:val="21"/>
              </w:rPr>
            </w:pPr>
          </w:p>
        </w:tc>
      </w:tr>
      <w:tr w14:paraId="5D251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48" w:type="dxa"/>
            <w:vAlign w:val="top"/>
          </w:tcPr>
          <w:p w14:paraId="3248CB02">
            <w:pPr>
              <w:rPr>
                <w:rFonts w:ascii="Arial"/>
                <w:sz w:val="21"/>
              </w:rPr>
            </w:pPr>
          </w:p>
        </w:tc>
        <w:tc>
          <w:tcPr>
            <w:tcW w:w="1210" w:type="dxa"/>
            <w:vAlign w:val="top"/>
          </w:tcPr>
          <w:p w14:paraId="5AA757FD">
            <w:pPr>
              <w:rPr>
                <w:rFonts w:ascii="Arial"/>
                <w:sz w:val="21"/>
              </w:rPr>
            </w:pPr>
          </w:p>
        </w:tc>
        <w:tc>
          <w:tcPr>
            <w:tcW w:w="1472" w:type="dxa"/>
            <w:vAlign w:val="top"/>
          </w:tcPr>
          <w:p w14:paraId="674533E5">
            <w:pPr>
              <w:rPr>
                <w:rFonts w:ascii="Arial"/>
                <w:sz w:val="21"/>
              </w:rPr>
            </w:pPr>
          </w:p>
        </w:tc>
        <w:tc>
          <w:tcPr>
            <w:tcW w:w="3187" w:type="dxa"/>
            <w:vAlign w:val="top"/>
          </w:tcPr>
          <w:p w14:paraId="74E83335">
            <w:pPr>
              <w:rPr>
                <w:rFonts w:ascii="Arial"/>
                <w:sz w:val="21"/>
              </w:rPr>
            </w:pPr>
          </w:p>
        </w:tc>
        <w:tc>
          <w:tcPr>
            <w:tcW w:w="1709" w:type="dxa"/>
            <w:vAlign w:val="top"/>
          </w:tcPr>
          <w:p w14:paraId="78AF31F6">
            <w:pPr>
              <w:rPr>
                <w:rFonts w:ascii="Arial"/>
                <w:sz w:val="21"/>
              </w:rPr>
            </w:pPr>
          </w:p>
        </w:tc>
      </w:tr>
    </w:tbl>
    <w:p w14:paraId="77490498">
      <w:pPr>
        <w:pStyle w:val="2"/>
      </w:pPr>
    </w:p>
    <w:p w14:paraId="6B0A73E5">
      <w:pPr>
        <w:sectPr>
          <w:footerReference r:id="rId41" w:type="default"/>
          <w:pgSz w:w="11906" w:h="16838"/>
          <w:pgMar w:top="400" w:right="1686" w:bottom="693" w:left="1687" w:header="0" w:footer="381" w:gutter="0"/>
          <w:pgNumType w:fmt="decimal"/>
          <w:cols w:space="720" w:num="1"/>
        </w:sectPr>
      </w:pPr>
    </w:p>
    <w:p w14:paraId="4B50D898">
      <w:pPr>
        <w:pStyle w:val="2"/>
        <w:spacing w:line="243" w:lineRule="auto"/>
      </w:pPr>
    </w:p>
    <w:p w14:paraId="68CC0C09">
      <w:pPr>
        <w:pStyle w:val="2"/>
        <w:spacing w:line="243" w:lineRule="auto"/>
      </w:pPr>
    </w:p>
    <w:p w14:paraId="06ECCE18">
      <w:pPr>
        <w:pStyle w:val="2"/>
        <w:spacing w:line="243" w:lineRule="auto"/>
      </w:pPr>
    </w:p>
    <w:p w14:paraId="514B5761">
      <w:pPr>
        <w:pStyle w:val="2"/>
        <w:spacing w:line="243" w:lineRule="auto"/>
      </w:pPr>
    </w:p>
    <w:p w14:paraId="005E87CF">
      <w:pPr>
        <w:pStyle w:val="2"/>
        <w:spacing w:line="243" w:lineRule="auto"/>
      </w:pPr>
    </w:p>
    <w:p w14:paraId="0833E6B1">
      <w:pPr>
        <w:pStyle w:val="2"/>
        <w:spacing w:line="243" w:lineRule="auto"/>
      </w:pPr>
    </w:p>
    <w:p w14:paraId="32873486">
      <w:pPr>
        <w:pStyle w:val="2"/>
        <w:spacing w:line="243" w:lineRule="auto"/>
      </w:pPr>
    </w:p>
    <w:p w14:paraId="5AF0F6C9">
      <w:pPr>
        <w:pStyle w:val="2"/>
        <w:spacing w:line="243" w:lineRule="auto"/>
      </w:pPr>
    </w:p>
    <w:p w14:paraId="0F92CDEE">
      <w:pPr>
        <w:pStyle w:val="2"/>
        <w:spacing w:line="243" w:lineRule="auto"/>
      </w:pPr>
    </w:p>
    <w:p w14:paraId="03C580ED">
      <w:pPr>
        <w:pStyle w:val="2"/>
        <w:spacing w:line="243" w:lineRule="auto"/>
      </w:pPr>
    </w:p>
    <w:p w14:paraId="0037CB54">
      <w:pPr>
        <w:pStyle w:val="2"/>
        <w:spacing w:line="243" w:lineRule="auto"/>
      </w:pPr>
    </w:p>
    <w:p w14:paraId="03F3D2C4">
      <w:pPr>
        <w:pStyle w:val="2"/>
        <w:spacing w:line="243" w:lineRule="auto"/>
      </w:pPr>
    </w:p>
    <w:p w14:paraId="190FC263">
      <w:pPr>
        <w:pStyle w:val="2"/>
        <w:spacing w:line="243" w:lineRule="auto"/>
      </w:pPr>
    </w:p>
    <w:p w14:paraId="7F9E6553">
      <w:pPr>
        <w:pStyle w:val="2"/>
        <w:spacing w:line="243" w:lineRule="auto"/>
      </w:pPr>
    </w:p>
    <w:p w14:paraId="0B21CA33">
      <w:pPr>
        <w:pStyle w:val="2"/>
        <w:spacing w:line="243" w:lineRule="auto"/>
      </w:pPr>
    </w:p>
    <w:p w14:paraId="54F12D35">
      <w:pPr>
        <w:pStyle w:val="2"/>
        <w:spacing w:line="243" w:lineRule="auto"/>
      </w:pPr>
    </w:p>
    <w:p w14:paraId="6F8CF3E3">
      <w:pPr>
        <w:pStyle w:val="2"/>
        <w:spacing w:line="243" w:lineRule="auto"/>
      </w:pPr>
    </w:p>
    <w:p w14:paraId="7D2568C4">
      <w:pPr>
        <w:pStyle w:val="2"/>
        <w:spacing w:line="243" w:lineRule="auto"/>
      </w:pPr>
    </w:p>
    <w:p w14:paraId="7D9BCE04">
      <w:pPr>
        <w:pStyle w:val="2"/>
        <w:spacing w:line="243" w:lineRule="auto"/>
      </w:pPr>
    </w:p>
    <w:p w14:paraId="2985257D">
      <w:pPr>
        <w:pStyle w:val="2"/>
        <w:spacing w:line="243" w:lineRule="auto"/>
      </w:pPr>
    </w:p>
    <w:p w14:paraId="0871421C">
      <w:pPr>
        <w:pStyle w:val="2"/>
        <w:spacing w:line="243" w:lineRule="auto"/>
      </w:pPr>
    </w:p>
    <w:p w14:paraId="03CF41C5">
      <w:pPr>
        <w:pStyle w:val="2"/>
        <w:spacing w:line="243" w:lineRule="auto"/>
      </w:pPr>
    </w:p>
    <w:p w14:paraId="244393F3">
      <w:pPr>
        <w:pStyle w:val="2"/>
        <w:spacing w:line="243" w:lineRule="auto"/>
      </w:pPr>
    </w:p>
    <w:p w14:paraId="0801B710">
      <w:pPr>
        <w:pStyle w:val="2"/>
        <w:spacing w:line="243" w:lineRule="auto"/>
      </w:pPr>
    </w:p>
    <w:p w14:paraId="2A33E68B">
      <w:pPr>
        <w:pStyle w:val="2"/>
        <w:spacing w:line="243" w:lineRule="auto"/>
      </w:pPr>
    </w:p>
    <w:p w14:paraId="13D48158">
      <w:pPr>
        <w:pStyle w:val="2"/>
        <w:spacing w:line="243" w:lineRule="auto"/>
      </w:pPr>
    </w:p>
    <w:p w14:paraId="0EBBFD15">
      <w:pPr>
        <w:pStyle w:val="2"/>
        <w:spacing w:line="243" w:lineRule="auto"/>
      </w:pPr>
    </w:p>
    <w:p w14:paraId="0A4F046D">
      <w:pPr>
        <w:pStyle w:val="2"/>
        <w:spacing w:line="243" w:lineRule="auto"/>
      </w:pPr>
    </w:p>
    <w:p w14:paraId="1F283649">
      <w:pPr>
        <w:pStyle w:val="2"/>
        <w:spacing w:line="243" w:lineRule="auto"/>
      </w:pPr>
    </w:p>
    <w:p w14:paraId="7E0CF873">
      <w:pPr>
        <w:pStyle w:val="2"/>
        <w:spacing w:line="243" w:lineRule="auto"/>
      </w:pPr>
    </w:p>
    <w:p w14:paraId="6E6389F8">
      <w:pPr>
        <w:pStyle w:val="2"/>
        <w:spacing w:line="243" w:lineRule="auto"/>
      </w:pPr>
    </w:p>
    <w:p w14:paraId="63F01748">
      <w:pPr>
        <w:pStyle w:val="2"/>
        <w:spacing w:line="243" w:lineRule="auto"/>
      </w:pPr>
    </w:p>
    <w:p w14:paraId="2729A09D">
      <w:pPr>
        <w:pStyle w:val="2"/>
        <w:spacing w:line="243" w:lineRule="auto"/>
      </w:pPr>
    </w:p>
    <w:p w14:paraId="1F69A71B">
      <w:pPr>
        <w:pStyle w:val="2"/>
        <w:spacing w:line="243" w:lineRule="auto"/>
      </w:pPr>
    </w:p>
    <w:p w14:paraId="5B500D92">
      <w:pPr>
        <w:pStyle w:val="2"/>
        <w:spacing w:line="243" w:lineRule="auto"/>
      </w:pPr>
    </w:p>
    <w:p w14:paraId="0ED93F20">
      <w:pPr>
        <w:pStyle w:val="2"/>
        <w:spacing w:line="243" w:lineRule="auto"/>
      </w:pPr>
    </w:p>
    <w:p w14:paraId="23950BA2">
      <w:pPr>
        <w:pStyle w:val="2"/>
        <w:spacing w:line="243" w:lineRule="auto"/>
      </w:pPr>
    </w:p>
    <w:p w14:paraId="0C7274F4">
      <w:pPr>
        <w:pStyle w:val="2"/>
        <w:spacing w:line="243" w:lineRule="auto"/>
      </w:pPr>
    </w:p>
    <w:p w14:paraId="02A9F316">
      <w:pPr>
        <w:pStyle w:val="2"/>
        <w:spacing w:line="243" w:lineRule="auto"/>
      </w:pPr>
    </w:p>
    <w:p w14:paraId="119AEC27">
      <w:pPr>
        <w:pStyle w:val="2"/>
        <w:spacing w:line="243" w:lineRule="auto"/>
      </w:pPr>
    </w:p>
    <w:p w14:paraId="748B990C">
      <w:pPr>
        <w:pStyle w:val="2"/>
        <w:spacing w:line="243" w:lineRule="auto"/>
      </w:pPr>
    </w:p>
    <w:p w14:paraId="65394E76">
      <w:pPr>
        <w:pStyle w:val="2"/>
        <w:spacing w:line="243" w:lineRule="auto"/>
      </w:pPr>
    </w:p>
    <w:p w14:paraId="07B23F00">
      <w:pPr>
        <w:pStyle w:val="2"/>
        <w:spacing w:line="243" w:lineRule="auto"/>
      </w:pPr>
    </w:p>
    <w:p w14:paraId="1A1813AA">
      <w:pPr>
        <w:pStyle w:val="2"/>
        <w:spacing w:line="243" w:lineRule="auto"/>
      </w:pPr>
    </w:p>
    <w:p w14:paraId="2136FEA9">
      <w:pPr>
        <w:pStyle w:val="2"/>
        <w:spacing w:line="243" w:lineRule="auto"/>
      </w:pPr>
    </w:p>
    <w:p w14:paraId="235F20F4">
      <w:pPr>
        <w:pStyle w:val="2"/>
        <w:spacing w:line="243" w:lineRule="auto"/>
      </w:pPr>
    </w:p>
    <w:p w14:paraId="36BF393A">
      <w:pPr>
        <w:pStyle w:val="2"/>
        <w:spacing w:line="244" w:lineRule="auto"/>
      </w:pPr>
    </w:p>
    <w:p w14:paraId="4D552D2F">
      <w:pPr>
        <w:pStyle w:val="2"/>
        <w:spacing w:line="244" w:lineRule="auto"/>
      </w:pPr>
    </w:p>
    <w:p w14:paraId="1BB06B9E">
      <w:pPr>
        <w:pStyle w:val="2"/>
        <w:spacing w:line="244" w:lineRule="auto"/>
      </w:pPr>
    </w:p>
    <w:p w14:paraId="3FA1A7BB">
      <w:pPr>
        <w:pStyle w:val="2"/>
        <w:spacing w:line="244" w:lineRule="auto"/>
      </w:pPr>
    </w:p>
    <w:p w14:paraId="25FB9438">
      <w:pPr>
        <w:pStyle w:val="2"/>
        <w:spacing w:line="244" w:lineRule="auto"/>
      </w:pPr>
    </w:p>
    <w:p w14:paraId="299A2172">
      <w:pPr>
        <w:pStyle w:val="2"/>
        <w:spacing w:line="244" w:lineRule="auto"/>
      </w:pPr>
    </w:p>
    <w:p w14:paraId="53DF67AA">
      <w:pPr>
        <w:pStyle w:val="2"/>
        <w:spacing w:line="244" w:lineRule="auto"/>
      </w:pPr>
    </w:p>
    <w:p w14:paraId="5E0BA8FD">
      <w:pPr>
        <w:pStyle w:val="2"/>
        <w:spacing w:line="244" w:lineRule="auto"/>
      </w:pPr>
    </w:p>
    <w:p w14:paraId="7E334EEB">
      <w:pPr>
        <w:pStyle w:val="2"/>
        <w:spacing w:line="244" w:lineRule="auto"/>
      </w:pPr>
    </w:p>
    <w:p w14:paraId="0E34B11B">
      <w:pPr>
        <w:pStyle w:val="2"/>
        <w:spacing w:line="244" w:lineRule="auto"/>
      </w:pPr>
    </w:p>
    <w:p w14:paraId="4BBAB0E9">
      <w:pPr>
        <w:pStyle w:val="2"/>
        <w:spacing w:line="244" w:lineRule="auto"/>
      </w:pPr>
    </w:p>
    <w:p w14:paraId="75B75678">
      <w:pPr>
        <w:pStyle w:val="2"/>
        <w:spacing w:line="244" w:lineRule="auto"/>
      </w:pPr>
    </w:p>
    <w:p w14:paraId="28F2ED26">
      <w:pPr>
        <w:pStyle w:val="2"/>
        <w:spacing w:line="244" w:lineRule="auto"/>
      </w:pPr>
    </w:p>
    <w:p w14:paraId="33125ED7">
      <w:pPr>
        <w:pStyle w:val="2"/>
        <w:spacing w:line="244" w:lineRule="auto"/>
      </w:pPr>
    </w:p>
    <w:p w14:paraId="790800CA">
      <w:pPr>
        <w:pStyle w:val="2"/>
        <w:spacing w:line="244" w:lineRule="auto"/>
      </w:pPr>
    </w:p>
    <w:p w14:paraId="6F218227">
      <w:pPr>
        <w:pStyle w:val="2"/>
        <w:spacing w:line="244" w:lineRule="auto"/>
      </w:pPr>
    </w:p>
    <w:p w14:paraId="0423FBFE">
      <w:pPr>
        <w:pStyle w:val="2"/>
        <w:spacing w:line="244" w:lineRule="auto"/>
      </w:pPr>
    </w:p>
    <w:p w14:paraId="159E2F99">
      <w:pPr>
        <w:pStyle w:val="2"/>
        <w:spacing w:line="244" w:lineRule="auto"/>
      </w:pPr>
    </w:p>
    <w:p w14:paraId="2FC948DB">
      <w:pPr>
        <w:spacing w:before="78" w:line="218" w:lineRule="auto"/>
        <w:ind w:left="4059"/>
        <w:rPr>
          <w:rFonts w:ascii="宋体" w:hAnsi="宋体" w:eastAsia="宋体" w:cs="宋体"/>
          <w:sz w:val="24"/>
          <w:szCs w:val="24"/>
        </w:rPr>
      </w:pPr>
      <w:r>
        <w:rPr>
          <w:rFonts w:ascii="宋体" w:hAnsi="宋体" w:eastAsia="宋体" w:cs="宋体"/>
          <w:spacing w:val="-4"/>
          <w:sz w:val="24"/>
          <w:szCs w:val="24"/>
        </w:rPr>
        <w:t>28</w:t>
      </w:r>
    </w:p>
    <w:p w14:paraId="56B2085A">
      <w:pPr>
        <w:spacing w:line="218" w:lineRule="auto"/>
        <w:rPr>
          <w:rFonts w:ascii="宋体" w:hAnsi="宋体" w:eastAsia="宋体" w:cs="宋体"/>
          <w:sz w:val="24"/>
          <w:szCs w:val="24"/>
        </w:rPr>
        <w:sectPr>
          <w:headerReference r:id="rId42" w:type="default"/>
          <w:footerReference r:id="rId43" w:type="default"/>
          <w:pgSz w:w="11906" w:h="16838"/>
          <w:pgMar w:top="400" w:right="1189" w:bottom="400" w:left="1785" w:header="0" w:footer="0" w:gutter="0"/>
          <w:pgNumType w:fmt="decimal"/>
          <w:cols w:space="720" w:num="1"/>
        </w:sectPr>
      </w:pPr>
    </w:p>
    <w:p w14:paraId="70A78A6D">
      <w:pPr>
        <w:pStyle w:val="2"/>
        <w:spacing w:line="241" w:lineRule="auto"/>
      </w:pPr>
    </w:p>
    <w:p w14:paraId="2B5B9192">
      <w:pPr>
        <w:pStyle w:val="2"/>
        <w:spacing w:line="241" w:lineRule="auto"/>
      </w:pPr>
    </w:p>
    <w:p w14:paraId="4DFB7278">
      <w:pPr>
        <w:pStyle w:val="2"/>
        <w:spacing w:line="241" w:lineRule="auto"/>
      </w:pPr>
    </w:p>
    <w:p w14:paraId="7BC20071">
      <w:pPr>
        <w:pStyle w:val="2"/>
        <w:spacing w:line="242" w:lineRule="auto"/>
      </w:pPr>
    </w:p>
    <w:p w14:paraId="18405F2C">
      <w:pPr>
        <w:spacing w:before="140" w:line="222" w:lineRule="auto"/>
        <w:ind w:left="40"/>
        <w:rPr>
          <w:rFonts w:ascii="宋体" w:hAnsi="宋体" w:eastAsia="宋体" w:cs="宋体"/>
          <w:sz w:val="43"/>
          <w:szCs w:val="43"/>
        </w:rPr>
      </w:pPr>
      <w:r>
        <w:rPr>
          <w:rFonts w:ascii="宋体" w:hAnsi="宋体" w:eastAsia="宋体" w:cs="宋体"/>
          <w:spacing w:val="5"/>
          <w:sz w:val="43"/>
          <w:szCs w:val="43"/>
        </w:rPr>
        <w:t>消毒供应设施配置方案（委托第三方的提供</w:t>
      </w:r>
    </w:p>
    <w:p w14:paraId="28393E3B">
      <w:pPr>
        <w:spacing w:before="43" w:line="223" w:lineRule="auto"/>
        <w:ind w:left="3084"/>
        <w:rPr>
          <w:rFonts w:ascii="宋体" w:hAnsi="宋体" w:eastAsia="宋体" w:cs="宋体"/>
          <w:sz w:val="43"/>
          <w:szCs w:val="43"/>
        </w:rPr>
      </w:pPr>
      <w:r>
        <w:rPr>
          <w:rFonts w:ascii="宋体" w:hAnsi="宋体" w:eastAsia="宋体" w:cs="宋体"/>
          <w:spacing w:val="-1"/>
          <w:sz w:val="43"/>
          <w:szCs w:val="43"/>
        </w:rPr>
        <w:t>服务协议）</w:t>
      </w:r>
    </w:p>
    <w:p w14:paraId="43D5145F">
      <w:pPr>
        <w:pStyle w:val="2"/>
        <w:spacing w:line="250" w:lineRule="auto"/>
      </w:pPr>
    </w:p>
    <w:p w14:paraId="2148C0A6">
      <w:pPr>
        <w:pStyle w:val="2"/>
        <w:spacing w:line="250" w:lineRule="auto"/>
      </w:pPr>
    </w:p>
    <w:p w14:paraId="41BE6E3B">
      <w:pPr>
        <w:pStyle w:val="2"/>
        <w:spacing w:line="251" w:lineRule="auto"/>
      </w:pPr>
    </w:p>
    <w:p w14:paraId="72978BC3">
      <w:pPr>
        <w:spacing w:before="91" w:line="219" w:lineRule="auto"/>
        <w:ind w:left="29"/>
        <w:rPr>
          <w:rFonts w:ascii="宋体" w:hAnsi="宋体" w:eastAsia="宋体" w:cs="宋体"/>
          <w:sz w:val="28"/>
          <w:szCs w:val="28"/>
        </w:rPr>
      </w:pPr>
      <w:r>
        <w:rPr>
          <w:rFonts w:ascii="宋体" w:hAnsi="宋体" w:eastAsia="宋体" w:cs="宋体"/>
          <w:spacing w:val="-3"/>
          <w:sz w:val="28"/>
          <w:szCs w:val="28"/>
        </w:rPr>
        <w:t>一、基本信息</w:t>
      </w:r>
    </w:p>
    <w:p w14:paraId="62B3AFCA">
      <w:pPr>
        <w:spacing w:before="67" w:line="214" w:lineRule="auto"/>
        <w:ind w:left="45"/>
        <w:rPr>
          <w:rFonts w:ascii="宋体" w:hAnsi="宋体" w:eastAsia="宋体" w:cs="宋体"/>
          <w:sz w:val="28"/>
          <w:szCs w:val="28"/>
        </w:rPr>
      </w:pPr>
      <w:r>
        <w:rPr>
          <w:rFonts w:ascii="宋体" w:hAnsi="宋体" w:eastAsia="宋体" w:cs="宋体"/>
          <w:spacing w:val="-2"/>
          <w:sz w:val="28"/>
          <w:szCs w:val="28"/>
        </w:rPr>
        <w:t>1.填写医疗机构名称：__________</w:t>
      </w:r>
    </w:p>
    <w:p w14:paraId="375543E2">
      <w:pPr>
        <w:spacing w:before="76" w:line="221" w:lineRule="auto"/>
        <w:ind w:left="28"/>
        <w:rPr>
          <w:rFonts w:ascii="宋体" w:hAnsi="宋体" w:eastAsia="宋体" w:cs="宋体"/>
          <w:sz w:val="28"/>
          <w:szCs w:val="28"/>
        </w:rPr>
      </w:pPr>
      <w:r>
        <w:rPr>
          <w:rFonts w:ascii="宋体" w:hAnsi="宋体" w:eastAsia="宋体" w:cs="宋体"/>
          <w:spacing w:val="-2"/>
          <w:sz w:val="28"/>
          <w:szCs w:val="28"/>
        </w:rPr>
        <w:t>2.委托方资质</w:t>
      </w:r>
    </w:p>
    <w:p w14:paraId="7E74B915">
      <w:pPr>
        <w:spacing w:before="64" w:line="244" w:lineRule="auto"/>
        <w:ind w:left="52" w:right="2783" w:hanging="7"/>
        <w:rPr>
          <w:rFonts w:ascii="宋体" w:hAnsi="宋体" w:eastAsia="宋体" w:cs="宋体"/>
          <w:sz w:val="28"/>
          <w:szCs w:val="28"/>
        </w:rPr>
      </w:pPr>
      <w:r>
        <w:rPr>
          <w:rFonts w:ascii="宋体" w:hAnsi="宋体" w:eastAsia="宋体" w:cs="宋体"/>
          <w:spacing w:val="-5"/>
          <w:sz w:val="28"/>
          <w:szCs w:val="28"/>
        </w:rPr>
        <w:t>1.是否选择具备资质的第三方消毒供应单位：</w:t>
      </w:r>
      <w:r>
        <w:rPr>
          <w:rFonts w:ascii="宋体" w:hAnsi="宋体" w:eastAsia="宋体" w:cs="宋体"/>
          <w:spacing w:val="8"/>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4155E976">
      <w:pPr>
        <w:spacing w:before="63" w:line="263" w:lineRule="auto"/>
        <w:ind w:left="30" w:right="5100" w:firstLine="23"/>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3.服务协议期限</w:t>
      </w:r>
    </w:p>
    <w:p w14:paraId="745AADE4">
      <w:pPr>
        <w:spacing w:before="1" w:line="213" w:lineRule="auto"/>
        <w:ind w:left="26"/>
        <w:rPr>
          <w:rFonts w:ascii="宋体" w:hAnsi="宋体" w:eastAsia="宋体" w:cs="宋体"/>
          <w:sz w:val="28"/>
          <w:szCs w:val="28"/>
        </w:rPr>
      </w:pPr>
      <w:r>
        <w:rPr>
          <w:rFonts w:ascii="宋体" w:hAnsi="宋体" w:eastAsia="宋体" w:cs="宋体"/>
          <w:spacing w:val="-1"/>
          <w:sz w:val="28"/>
          <w:szCs w:val="28"/>
        </w:rPr>
        <w:t>协议起始日期：__________</w:t>
      </w:r>
    </w:p>
    <w:p w14:paraId="4706953B">
      <w:pPr>
        <w:spacing w:before="76" w:line="214" w:lineRule="auto"/>
        <w:ind w:left="26"/>
        <w:rPr>
          <w:rFonts w:ascii="宋体" w:hAnsi="宋体" w:eastAsia="宋体" w:cs="宋体"/>
          <w:sz w:val="28"/>
          <w:szCs w:val="28"/>
        </w:rPr>
      </w:pPr>
      <w:r>
        <w:rPr>
          <w:rFonts w:ascii="宋体" w:hAnsi="宋体" w:eastAsia="宋体" w:cs="宋体"/>
          <w:spacing w:val="-1"/>
          <w:sz w:val="28"/>
          <w:szCs w:val="28"/>
        </w:rPr>
        <w:t>协议终止日期：__________</w:t>
      </w:r>
    </w:p>
    <w:p w14:paraId="2AFC5EA3">
      <w:pPr>
        <w:pStyle w:val="2"/>
        <w:spacing w:line="382" w:lineRule="auto"/>
      </w:pPr>
    </w:p>
    <w:p w14:paraId="49048B85">
      <w:pPr>
        <w:spacing w:before="91" w:line="219" w:lineRule="auto"/>
        <w:ind w:left="29"/>
        <w:outlineLvl w:val="2"/>
        <w:rPr>
          <w:rFonts w:ascii="宋体" w:hAnsi="宋体" w:eastAsia="宋体" w:cs="宋体"/>
          <w:sz w:val="28"/>
          <w:szCs w:val="28"/>
        </w:rPr>
      </w:pPr>
      <w:r>
        <w:rPr>
          <w:rFonts w:ascii="宋体" w:hAnsi="宋体" w:eastAsia="宋体" w:cs="宋体"/>
          <w:spacing w:val="-2"/>
          <w:sz w:val="28"/>
          <w:szCs w:val="28"/>
        </w:rPr>
        <w:t>二、消毒供应设施配置要求</w:t>
      </w:r>
    </w:p>
    <w:p w14:paraId="371AE50C">
      <w:pPr>
        <w:spacing w:before="69" w:line="221" w:lineRule="auto"/>
        <w:ind w:left="45"/>
        <w:rPr>
          <w:rFonts w:ascii="宋体" w:hAnsi="宋体" w:eastAsia="宋体" w:cs="宋体"/>
          <w:sz w:val="28"/>
          <w:szCs w:val="28"/>
        </w:rPr>
      </w:pPr>
      <w:r>
        <w:rPr>
          <w:rFonts w:ascii="宋体" w:hAnsi="宋体" w:eastAsia="宋体" w:cs="宋体"/>
          <w:spacing w:val="-6"/>
          <w:sz w:val="28"/>
          <w:szCs w:val="28"/>
        </w:rPr>
        <w:t>1.设备配置</w:t>
      </w:r>
    </w:p>
    <w:p w14:paraId="0F2B3FD6">
      <w:pPr>
        <w:spacing w:before="63" w:line="219" w:lineRule="auto"/>
        <w:ind w:left="45"/>
        <w:rPr>
          <w:rFonts w:ascii="宋体" w:hAnsi="宋体" w:eastAsia="宋体" w:cs="宋体"/>
          <w:sz w:val="28"/>
          <w:szCs w:val="28"/>
        </w:rPr>
      </w:pPr>
      <w:r>
        <w:rPr>
          <w:rFonts w:ascii="宋体" w:hAnsi="宋体" w:eastAsia="宋体" w:cs="宋体"/>
          <w:sz w:val="28"/>
          <w:szCs w:val="28"/>
        </w:rPr>
        <w:t>1.第三方是否提供以下设备</w:t>
      </w:r>
      <w:r>
        <w:rPr>
          <w:rFonts w:ascii="宋体" w:hAnsi="宋体" w:eastAsia="宋体" w:cs="宋体"/>
          <w:spacing w:val="-16"/>
          <w:sz w:val="28"/>
          <w:szCs w:val="28"/>
        </w:rPr>
        <w:t>：（</w:t>
      </w:r>
      <w:r>
        <w:rPr>
          <w:rFonts w:ascii="宋体" w:hAnsi="宋体" w:eastAsia="宋体" w:cs="宋体"/>
          <w:sz w:val="28"/>
          <w:szCs w:val="28"/>
        </w:rPr>
        <w:t>请选择适用项）</w:t>
      </w:r>
    </w:p>
    <w:p w14:paraId="6E91BBF5">
      <w:pPr>
        <w:spacing w:before="68" w:line="220" w:lineRule="auto"/>
        <w:ind w:left="53"/>
        <w:rPr>
          <w:rFonts w:ascii="宋体" w:hAnsi="宋体" w:eastAsia="宋体" w:cs="宋体"/>
          <w:sz w:val="28"/>
          <w:szCs w:val="28"/>
        </w:rPr>
      </w:pPr>
      <w:r>
        <w:rPr>
          <w:rFonts w:ascii="宋体" w:hAnsi="宋体" w:eastAsia="宋体" w:cs="宋体"/>
          <w:spacing w:val="-5"/>
          <w:sz w:val="28"/>
          <w:szCs w:val="28"/>
        </w:rPr>
        <w:t>□ 高压蒸汽灭菌器</w:t>
      </w:r>
    </w:p>
    <w:p w14:paraId="29A6879E">
      <w:pPr>
        <w:spacing w:before="68" w:line="219" w:lineRule="auto"/>
        <w:ind w:left="53"/>
        <w:rPr>
          <w:rFonts w:ascii="宋体" w:hAnsi="宋体" w:eastAsia="宋体" w:cs="宋体"/>
          <w:sz w:val="28"/>
          <w:szCs w:val="28"/>
        </w:rPr>
      </w:pPr>
      <w:r>
        <w:rPr>
          <w:rFonts w:ascii="宋体" w:hAnsi="宋体" w:eastAsia="宋体" w:cs="宋体"/>
          <w:spacing w:val="-5"/>
          <w:sz w:val="28"/>
          <w:szCs w:val="28"/>
        </w:rPr>
        <w:t>□ 环氧乙烷灭菌器</w:t>
      </w:r>
    </w:p>
    <w:p w14:paraId="66466CA3">
      <w:pPr>
        <w:spacing w:before="66" w:line="219" w:lineRule="auto"/>
        <w:ind w:left="53"/>
        <w:rPr>
          <w:rFonts w:ascii="宋体" w:hAnsi="宋体" w:eastAsia="宋体" w:cs="宋体"/>
          <w:sz w:val="28"/>
          <w:szCs w:val="28"/>
        </w:rPr>
      </w:pPr>
      <w:r>
        <w:rPr>
          <w:rFonts w:ascii="宋体" w:hAnsi="宋体" w:eastAsia="宋体" w:cs="宋体"/>
          <w:spacing w:val="-6"/>
          <w:sz w:val="28"/>
          <w:szCs w:val="28"/>
        </w:rPr>
        <w:t>□ 干热灭菌器</w:t>
      </w:r>
    </w:p>
    <w:p w14:paraId="0E707F38">
      <w:pPr>
        <w:spacing w:before="69" w:line="219" w:lineRule="auto"/>
        <w:ind w:left="53"/>
        <w:rPr>
          <w:rFonts w:ascii="宋体" w:hAnsi="宋体" w:eastAsia="宋体" w:cs="宋体"/>
          <w:sz w:val="28"/>
          <w:szCs w:val="28"/>
        </w:rPr>
      </w:pPr>
      <w:r>
        <w:rPr>
          <w:rFonts w:ascii="宋体" w:hAnsi="宋体" w:eastAsia="宋体" w:cs="宋体"/>
          <w:spacing w:val="-6"/>
          <w:sz w:val="28"/>
          <w:szCs w:val="28"/>
        </w:rPr>
        <w:t>□ 超声清洗机</w:t>
      </w:r>
    </w:p>
    <w:p w14:paraId="3C480B8F">
      <w:pPr>
        <w:spacing w:before="67"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14:paraId="50754683">
      <w:pPr>
        <w:spacing w:before="75" w:line="219" w:lineRule="auto"/>
        <w:ind w:left="28"/>
        <w:rPr>
          <w:rFonts w:ascii="宋体" w:hAnsi="宋体" w:eastAsia="宋体" w:cs="宋体"/>
          <w:sz w:val="28"/>
          <w:szCs w:val="28"/>
        </w:rPr>
      </w:pPr>
      <w:r>
        <w:rPr>
          <w:rFonts w:ascii="宋体" w:hAnsi="宋体" w:eastAsia="宋体" w:cs="宋体"/>
          <w:spacing w:val="-3"/>
          <w:sz w:val="28"/>
          <w:szCs w:val="28"/>
        </w:rPr>
        <w:t>2.耗材配置</w:t>
      </w:r>
    </w:p>
    <w:p w14:paraId="273830EA">
      <w:pPr>
        <w:spacing w:before="69" w:line="219" w:lineRule="auto"/>
        <w:ind w:left="45"/>
        <w:rPr>
          <w:rFonts w:ascii="宋体" w:hAnsi="宋体" w:eastAsia="宋体" w:cs="宋体"/>
          <w:sz w:val="28"/>
          <w:szCs w:val="28"/>
        </w:rPr>
      </w:pPr>
      <w:r>
        <w:rPr>
          <w:rFonts w:ascii="宋体" w:hAnsi="宋体" w:eastAsia="宋体" w:cs="宋体"/>
          <w:sz w:val="28"/>
          <w:szCs w:val="28"/>
        </w:rPr>
        <w:t>1.是否包含以下耗材</w:t>
      </w:r>
      <w:r>
        <w:rPr>
          <w:rFonts w:ascii="宋体" w:hAnsi="宋体" w:eastAsia="宋体" w:cs="宋体"/>
          <w:spacing w:val="-16"/>
          <w:sz w:val="28"/>
          <w:szCs w:val="28"/>
        </w:rPr>
        <w:t>：（</w:t>
      </w:r>
      <w:r>
        <w:rPr>
          <w:rFonts w:ascii="宋体" w:hAnsi="宋体" w:eastAsia="宋体" w:cs="宋体"/>
          <w:sz w:val="28"/>
          <w:szCs w:val="28"/>
        </w:rPr>
        <w:t>请选择适用项）</w:t>
      </w:r>
    </w:p>
    <w:p w14:paraId="3091321A">
      <w:pPr>
        <w:spacing w:before="69" w:line="219" w:lineRule="auto"/>
        <w:ind w:left="53"/>
        <w:rPr>
          <w:rFonts w:ascii="宋体" w:hAnsi="宋体" w:eastAsia="宋体" w:cs="宋体"/>
          <w:sz w:val="28"/>
          <w:szCs w:val="28"/>
        </w:rPr>
      </w:pPr>
      <w:r>
        <w:rPr>
          <w:rFonts w:ascii="宋体" w:hAnsi="宋体" w:eastAsia="宋体" w:cs="宋体"/>
          <w:spacing w:val="-3"/>
          <w:sz w:val="28"/>
          <w:szCs w:val="28"/>
        </w:rPr>
        <w:t>□ 包装材料（如纸塑袋、无纺布等）</w:t>
      </w:r>
    </w:p>
    <w:p w14:paraId="204F5ED6">
      <w:pPr>
        <w:spacing w:before="66" w:line="219" w:lineRule="auto"/>
        <w:ind w:left="53"/>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17"/>
          <w:sz w:val="28"/>
          <w:szCs w:val="28"/>
        </w:rPr>
        <w:t xml:space="preserve"> </w:t>
      </w:r>
      <w:r>
        <w:rPr>
          <w:rFonts w:ascii="宋体" w:hAnsi="宋体" w:eastAsia="宋体" w:cs="宋体"/>
          <w:spacing w:val="-14"/>
          <w:sz w:val="28"/>
          <w:szCs w:val="28"/>
        </w:rPr>
        <w:t>消毒剂</w:t>
      </w:r>
    </w:p>
    <w:p w14:paraId="4C8C8AAF">
      <w:pPr>
        <w:spacing w:before="68" w:line="219" w:lineRule="auto"/>
        <w:ind w:left="53"/>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清洗剂</w:t>
      </w:r>
    </w:p>
    <w:p w14:paraId="6A72B6E9">
      <w:pPr>
        <w:spacing w:before="68"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14:paraId="119A1226">
      <w:pPr>
        <w:spacing w:before="74" w:line="221" w:lineRule="auto"/>
        <w:ind w:left="30"/>
        <w:rPr>
          <w:rFonts w:ascii="宋体" w:hAnsi="宋体" w:eastAsia="宋体" w:cs="宋体"/>
          <w:sz w:val="28"/>
          <w:szCs w:val="28"/>
        </w:rPr>
      </w:pPr>
      <w:r>
        <w:rPr>
          <w:rFonts w:ascii="宋体" w:hAnsi="宋体" w:eastAsia="宋体" w:cs="宋体"/>
          <w:spacing w:val="-3"/>
          <w:sz w:val="28"/>
          <w:szCs w:val="28"/>
        </w:rPr>
        <w:t>3.人员培训</w:t>
      </w:r>
    </w:p>
    <w:p w14:paraId="06D12435">
      <w:pPr>
        <w:spacing w:before="66" w:line="244" w:lineRule="auto"/>
        <w:ind w:left="52" w:right="4182" w:hanging="7"/>
        <w:rPr>
          <w:rFonts w:ascii="宋体" w:hAnsi="宋体" w:eastAsia="宋体" w:cs="宋体"/>
          <w:sz w:val="28"/>
          <w:szCs w:val="28"/>
        </w:rPr>
      </w:pPr>
      <w:r>
        <w:rPr>
          <w:rFonts w:ascii="宋体" w:hAnsi="宋体" w:eastAsia="宋体" w:cs="宋体"/>
          <w:spacing w:val="-6"/>
          <w:sz w:val="28"/>
          <w:szCs w:val="28"/>
        </w:rPr>
        <w:t>1.第三方是否提供人员培训服务：</w:t>
      </w:r>
      <w:r>
        <w:rPr>
          <w:rFonts w:ascii="宋体" w:hAnsi="宋体" w:eastAsia="宋体" w:cs="宋体"/>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3050EACB">
      <w:pPr>
        <w:spacing w:before="58"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14:paraId="6B82E1AB">
      <w:pPr>
        <w:spacing w:before="77" w:line="220" w:lineRule="auto"/>
        <w:ind w:left="28"/>
        <w:rPr>
          <w:rFonts w:ascii="宋体" w:hAnsi="宋体" w:eastAsia="宋体" w:cs="宋体"/>
          <w:sz w:val="28"/>
          <w:szCs w:val="28"/>
        </w:rPr>
      </w:pPr>
      <w:r>
        <w:rPr>
          <w:rFonts w:ascii="宋体" w:hAnsi="宋体" w:eastAsia="宋体" w:cs="宋体"/>
          <w:spacing w:val="1"/>
          <w:sz w:val="28"/>
          <w:szCs w:val="28"/>
        </w:rPr>
        <w:t>2.培训内容包括</w:t>
      </w:r>
      <w:r>
        <w:rPr>
          <w:rFonts w:ascii="宋体" w:hAnsi="宋体" w:eastAsia="宋体" w:cs="宋体"/>
          <w:spacing w:val="-15"/>
          <w:sz w:val="28"/>
          <w:szCs w:val="28"/>
        </w:rPr>
        <w:t>：（</w:t>
      </w:r>
      <w:r>
        <w:rPr>
          <w:rFonts w:ascii="宋体" w:hAnsi="宋体" w:eastAsia="宋体" w:cs="宋体"/>
          <w:spacing w:val="1"/>
          <w:sz w:val="28"/>
          <w:szCs w:val="28"/>
        </w:rPr>
        <w:t>请选择适用项）</w:t>
      </w:r>
    </w:p>
    <w:p w14:paraId="7D5D22BA">
      <w:pPr>
        <w:spacing w:before="68"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设备操作</w:t>
      </w:r>
    </w:p>
    <w:p w14:paraId="123A249E">
      <w:pPr>
        <w:spacing w:line="220" w:lineRule="auto"/>
        <w:rPr>
          <w:rFonts w:ascii="宋体" w:hAnsi="宋体" w:eastAsia="宋体" w:cs="宋体"/>
          <w:sz w:val="28"/>
          <w:szCs w:val="28"/>
        </w:rPr>
        <w:sectPr>
          <w:headerReference r:id="rId44" w:type="default"/>
          <w:footerReference r:id="rId45" w:type="default"/>
          <w:pgSz w:w="11906" w:h="16838"/>
          <w:pgMar w:top="400" w:right="1785" w:bottom="693" w:left="1785" w:header="0" w:footer="381" w:gutter="0"/>
          <w:pgNumType w:fmt="decimal"/>
          <w:cols w:space="720" w:num="1"/>
        </w:sectPr>
      </w:pPr>
    </w:p>
    <w:p w14:paraId="6253A8A7">
      <w:pPr>
        <w:pStyle w:val="2"/>
        <w:spacing w:line="255" w:lineRule="auto"/>
      </w:pPr>
    </w:p>
    <w:p w14:paraId="60222285">
      <w:pPr>
        <w:pStyle w:val="2"/>
        <w:spacing w:line="255" w:lineRule="auto"/>
      </w:pPr>
    </w:p>
    <w:p w14:paraId="3CC0E700">
      <w:pPr>
        <w:pStyle w:val="2"/>
        <w:spacing w:line="255" w:lineRule="auto"/>
      </w:pPr>
    </w:p>
    <w:p w14:paraId="4D91FE2A">
      <w:pPr>
        <w:pStyle w:val="2"/>
        <w:spacing w:line="256" w:lineRule="auto"/>
      </w:pPr>
    </w:p>
    <w:p w14:paraId="60A40550">
      <w:pPr>
        <w:spacing w:before="91"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消毒流程</w:t>
      </w:r>
    </w:p>
    <w:p w14:paraId="6A8E7C9D">
      <w:pPr>
        <w:spacing w:before="67"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安全管理</w:t>
      </w:r>
    </w:p>
    <w:p w14:paraId="0D0AF915">
      <w:pPr>
        <w:spacing w:before="66"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14:paraId="56AD3C23">
      <w:pPr>
        <w:pStyle w:val="2"/>
        <w:spacing w:line="382" w:lineRule="auto"/>
      </w:pPr>
    </w:p>
    <w:p w14:paraId="6294970F">
      <w:pPr>
        <w:spacing w:before="91" w:line="219" w:lineRule="auto"/>
        <w:ind w:left="25"/>
        <w:rPr>
          <w:rFonts w:ascii="宋体" w:hAnsi="宋体" w:eastAsia="宋体" w:cs="宋体"/>
          <w:sz w:val="28"/>
          <w:szCs w:val="28"/>
        </w:rPr>
      </w:pPr>
      <w:r>
        <w:rPr>
          <w:rFonts w:ascii="宋体" w:hAnsi="宋体" w:eastAsia="宋体" w:cs="宋体"/>
          <w:spacing w:val="-2"/>
          <w:sz w:val="28"/>
          <w:szCs w:val="28"/>
        </w:rPr>
        <w:t>三、消毒供应服务标准</w:t>
      </w:r>
    </w:p>
    <w:p w14:paraId="787E293F">
      <w:pPr>
        <w:spacing w:before="68" w:line="220" w:lineRule="auto"/>
        <w:ind w:left="45"/>
        <w:rPr>
          <w:rFonts w:ascii="宋体" w:hAnsi="宋体" w:eastAsia="宋体" w:cs="宋体"/>
          <w:sz w:val="28"/>
          <w:szCs w:val="28"/>
        </w:rPr>
      </w:pPr>
      <w:r>
        <w:rPr>
          <w:rFonts w:ascii="宋体" w:hAnsi="宋体" w:eastAsia="宋体" w:cs="宋体"/>
          <w:spacing w:val="-6"/>
          <w:sz w:val="28"/>
          <w:szCs w:val="28"/>
        </w:rPr>
        <w:t>1.消毒流程</w:t>
      </w:r>
    </w:p>
    <w:p w14:paraId="57A5C26E">
      <w:pPr>
        <w:spacing w:before="64" w:line="220" w:lineRule="auto"/>
        <w:ind w:left="29"/>
        <w:rPr>
          <w:rFonts w:ascii="宋体" w:hAnsi="宋体" w:eastAsia="宋体" w:cs="宋体"/>
          <w:sz w:val="28"/>
          <w:szCs w:val="28"/>
        </w:rPr>
      </w:pPr>
      <w:r>
        <w:rPr>
          <w:rFonts w:ascii="宋体" w:hAnsi="宋体" w:eastAsia="宋体" w:cs="宋体"/>
          <w:spacing w:val="-2"/>
          <w:sz w:val="28"/>
          <w:szCs w:val="28"/>
        </w:rPr>
        <w:t>是否按照国家规定进行消毒：</w:t>
      </w:r>
    </w:p>
    <w:p w14:paraId="2DDF2AB0">
      <w:pPr>
        <w:spacing w:before="66" w:line="224" w:lineRule="auto"/>
        <w:ind w:left="53"/>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3ADCD2EC">
      <w:pPr>
        <w:spacing w:before="61"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14:paraId="253B8ED7">
      <w:pPr>
        <w:spacing w:before="75" w:line="264" w:lineRule="auto"/>
        <w:ind w:left="53" w:right="3858" w:hanging="25"/>
        <w:rPr>
          <w:rFonts w:ascii="宋体" w:hAnsi="宋体" w:eastAsia="宋体" w:cs="宋体"/>
          <w:sz w:val="28"/>
          <w:szCs w:val="28"/>
        </w:rPr>
      </w:pPr>
      <w:r>
        <w:rPr>
          <w:rFonts w:ascii="宋体" w:hAnsi="宋体" w:eastAsia="宋体" w:cs="宋体"/>
          <w:sz w:val="28"/>
          <w:szCs w:val="28"/>
        </w:rPr>
        <w:t>2.主要流程包括</w:t>
      </w:r>
      <w:r>
        <w:rPr>
          <w:rFonts w:ascii="宋体" w:hAnsi="宋体" w:eastAsia="宋体" w:cs="宋体"/>
          <w:spacing w:val="-17"/>
          <w:sz w:val="28"/>
          <w:szCs w:val="28"/>
        </w:rPr>
        <w:t>：（</w:t>
      </w:r>
      <w:r>
        <w:rPr>
          <w:rFonts w:ascii="宋体" w:hAnsi="宋体" w:eastAsia="宋体" w:cs="宋体"/>
          <w:sz w:val="28"/>
          <w:szCs w:val="28"/>
        </w:rPr>
        <w:t xml:space="preserve">请选择适用项） </w:t>
      </w:r>
      <w:r>
        <w:rPr>
          <w:rFonts w:ascii="宋体" w:hAnsi="宋体" w:eastAsia="宋体" w:cs="宋体"/>
          <w:spacing w:val="-26"/>
          <w:sz w:val="28"/>
          <w:szCs w:val="28"/>
        </w:rPr>
        <w:t>□</w:t>
      </w:r>
      <w:r>
        <w:rPr>
          <w:rFonts w:ascii="宋体" w:hAnsi="宋体" w:eastAsia="宋体" w:cs="宋体"/>
          <w:spacing w:val="39"/>
          <w:sz w:val="28"/>
          <w:szCs w:val="28"/>
        </w:rPr>
        <w:t xml:space="preserve"> </w:t>
      </w:r>
      <w:r>
        <w:rPr>
          <w:rFonts w:ascii="宋体" w:hAnsi="宋体" w:eastAsia="宋体" w:cs="宋体"/>
          <w:spacing w:val="-26"/>
          <w:sz w:val="28"/>
          <w:szCs w:val="28"/>
        </w:rPr>
        <w:t>回收</w:t>
      </w:r>
    </w:p>
    <w:p w14:paraId="06683352">
      <w:pPr>
        <w:spacing w:before="2" w:line="219" w:lineRule="auto"/>
        <w:ind w:left="53"/>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分类</w:t>
      </w:r>
    </w:p>
    <w:p w14:paraId="0D146CE0">
      <w:pPr>
        <w:spacing w:before="65" w:line="264"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清洗</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消毒</w:t>
      </w:r>
    </w:p>
    <w:p w14:paraId="2C8C6561">
      <w:pPr>
        <w:spacing w:before="2" w:line="263"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包装</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灭菌</w:t>
      </w:r>
    </w:p>
    <w:p w14:paraId="0FE63A50">
      <w:pPr>
        <w:spacing w:before="1" w:line="263"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存储</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发放</w:t>
      </w:r>
    </w:p>
    <w:p w14:paraId="3E9E5189">
      <w:pPr>
        <w:spacing w:before="1" w:line="220" w:lineRule="auto"/>
        <w:ind w:left="28"/>
        <w:rPr>
          <w:rFonts w:ascii="宋体" w:hAnsi="宋体" w:eastAsia="宋体" w:cs="宋体"/>
          <w:sz w:val="28"/>
          <w:szCs w:val="28"/>
        </w:rPr>
      </w:pPr>
      <w:r>
        <w:rPr>
          <w:rFonts w:ascii="宋体" w:hAnsi="宋体" w:eastAsia="宋体" w:cs="宋体"/>
          <w:spacing w:val="-3"/>
          <w:sz w:val="28"/>
          <w:szCs w:val="28"/>
        </w:rPr>
        <w:t>2.质量控制</w:t>
      </w:r>
    </w:p>
    <w:p w14:paraId="5056D074">
      <w:pPr>
        <w:spacing w:before="66" w:line="244" w:lineRule="auto"/>
        <w:ind w:left="52" w:right="5022" w:hanging="7"/>
        <w:rPr>
          <w:rFonts w:ascii="宋体" w:hAnsi="宋体" w:eastAsia="宋体" w:cs="宋体"/>
          <w:sz w:val="28"/>
          <w:szCs w:val="28"/>
        </w:rPr>
      </w:pPr>
      <w:r>
        <w:rPr>
          <w:rFonts w:ascii="宋体" w:hAnsi="宋体" w:eastAsia="宋体" w:cs="宋体"/>
          <w:spacing w:val="-8"/>
          <w:sz w:val="28"/>
          <w:szCs w:val="28"/>
        </w:rPr>
        <w:t>1.是否定期进行质量检测：</w:t>
      </w:r>
      <w:r>
        <w:rPr>
          <w:rFonts w:ascii="宋体" w:hAnsi="宋体" w:eastAsia="宋体" w:cs="宋体"/>
          <w:spacing w:val="8"/>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75EC18A2">
      <w:pPr>
        <w:spacing w:before="59"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14:paraId="002495B8">
      <w:pPr>
        <w:spacing w:before="76" w:line="214" w:lineRule="auto"/>
        <w:ind w:left="28"/>
        <w:rPr>
          <w:rFonts w:ascii="宋体" w:hAnsi="宋体" w:eastAsia="宋体" w:cs="宋体"/>
          <w:sz w:val="28"/>
          <w:szCs w:val="28"/>
        </w:rPr>
      </w:pPr>
      <w:r>
        <w:rPr>
          <w:rFonts w:ascii="宋体" w:hAnsi="宋体" w:eastAsia="宋体" w:cs="宋体"/>
          <w:spacing w:val="-1"/>
          <w:sz w:val="28"/>
          <w:szCs w:val="28"/>
        </w:rPr>
        <w:t>2.检测频率：__________次/月</w:t>
      </w:r>
    </w:p>
    <w:p w14:paraId="50E66976">
      <w:pPr>
        <w:spacing w:before="77" w:line="220" w:lineRule="auto"/>
        <w:ind w:left="30"/>
        <w:rPr>
          <w:rFonts w:ascii="宋体" w:hAnsi="宋体" w:eastAsia="宋体" w:cs="宋体"/>
          <w:sz w:val="28"/>
          <w:szCs w:val="28"/>
        </w:rPr>
      </w:pPr>
      <w:r>
        <w:rPr>
          <w:rFonts w:ascii="宋体" w:hAnsi="宋体" w:eastAsia="宋体" w:cs="宋体"/>
          <w:spacing w:val="-3"/>
          <w:sz w:val="28"/>
          <w:szCs w:val="28"/>
        </w:rPr>
        <w:t>3.记录管理</w:t>
      </w:r>
    </w:p>
    <w:p w14:paraId="661719B7">
      <w:pPr>
        <w:spacing w:before="64" w:line="244" w:lineRule="auto"/>
        <w:ind w:left="52" w:right="4182" w:hanging="7"/>
        <w:rPr>
          <w:rFonts w:ascii="宋体" w:hAnsi="宋体" w:eastAsia="宋体" w:cs="宋体"/>
          <w:sz w:val="28"/>
          <w:szCs w:val="28"/>
        </w:rPr>
      </w:pPr>
      <w:r>
        <w:rPr>
          <w:rFonts w:ascii="宋体" w:hAnsi="宋体" w:eastAsia="宋体" w:cs="宋体"/>
          <w:spacing w:val="-6"/>
          <w:sz w:val="28"/>
          <w:szCs w:val="28"/>
        </w:rPr>
        <w:t>1.是否建立完整的记录管理制度：</w:t>
      </w:r>
      <w:r>
        <w:rPr>
          <w:rFonts w:ascii="宋体" w:hAnsi="宋体" w:eastAsia="宋体" w:cs="宋体"/>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1EED257C">
      <w:pPr>
        <w:spacing w:before="61"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14:paraId="4EF06931">
      <w:pPr>
        <w:spacing w:before="74" w:line="214" w:lineRule="auto"/>
        <w:ind w:left="28"/>
        <w:rPr>
          <w:rFonts w:ascii="宋体" w:hAnsi="宋体" w:eastAsia="宋体" w:cs="宋体"/>
          <w:sz w:val="28"/>
          <w:szCs w:val="28"/>
        </w:rPr>
      </w:pPr>
      <w:r>
        <w:rPr>
          <w:rFonts w:ascii="宋体" w:hAnsi="宋体" w:eastAsia="宋体" w:cs="宋体"/>
          <w:spacing w:val="-1"/>
          <w:sz w:val="28"/>
          <w:szCs w:val="28"/>
        </w:rPr>
        <w:t>2.记录保存时间：__________年</w:t>
      </w:r>
    </w:p>
    <w:p w14:paraId="698115A1">
      <w:pPr>
        <w:pStyle w:val="2"/>
        <w:spacing w:line="384" w:lineRule="auto"/>
      </w:pPr>
    </w:p>
    <w:p w14:paraId="49E546D2">
      <w:pPr>
        <w:spacing w:before="92" w:line="220" w:lineRule="auto"/>
        <w:ind w:left="51"/>
        <w:rPr>
          <w:rFonts w:ascii="宋体" w:hAnsi="宋体" w:eastAsia="宋体" w:cs="宋体"/>
          <w:sz w:val="28"/>
          <w:szCs w:val="28"/>
        </w:rPr>
      </w:pPr>
      <w:r>
        <w:rPr>
          <w:rFonts w:ascii="宋体" w:hAnsi="宋体" w:eastAsia="宋体" w:cs="宋体"/>
          <w:spacing w:val="-4"/>
          <w:sz w:val="28"/>
          <w:szCs w:val="28"/>
        </w:rPr>
        <w:t>四、应急与安全保障</w:t>
      </w:r>
    </w:p>
    <w:p w14:paraId="16BCC2F0">
      <w:pPr>
        <w:spacing w:before="64" w:line="221" w:lineRule="auto"/>
        <w:ind w:left="45"/>
        <w:rPr>
          <w:rFonts w:ascii="宋体" w:hAnsi="宋体" w:eastAsia="宋体" w:cs="宋体"/>
          <w:sz w:val="28"/>
          <w:szCs w:val="28"/>
        </w:rPr>
      </w:pPr>
      <w:r>
        <w:rPr>
          <w:rFonts w:ascii="宋体" w:hAnsi="宋体" w:eastAsia="宋体" w:cs="宋体"/>
          <w:spacing w:val="-6"/>
          <w:sz w:val="28"/>
          <w:szCs w:val="28"/>
        </w:rPr>
        <w:t>1.应急预案</w:t>
      </w:r>
    </w:p>
    <w:p w14:paraId="42719B1C">
      <w:pPr>
        <w:spacing w:before="67" w:line="263" w:lineRule="auto"/>
        <w:ind w:left="53" w:right="2505" w:hanging="24"/>
        <w:rPr>
          <w:rFonts w:ascii="宋体" w:hAnsi="宋体" w:eastAsia="宋体" w:cs="宋体"/>
          <w:sz w:val="28"/>
          <w:szCs w:val="28"/>
        </w:rPr>
      </w:pPr>
      <w:r>
        <w:rPr>
          <w:rFonts w:ascii="宋体" w:hAnsi="宋体" w:eastAsia="宋体" w:cs="宋体"/>
          <w:spacing w:val="-4"/>
          <w:sz w:val="28"/>
          <w:szCs w:val="28"/>
        </w:rPr>
        <w:t>是否制定消毒供应过程中突发事件的应急预案：</w:t>
      </w:r>
      <w:r>
        <w:rPr>
          <w:rFonts w:ascii="宋体" w:hAnsi="宋体" w:eastAsia="宋体" w:cs="宋体"/>
          <w:spacing w:val="2"/>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14:paraId="664C3B76">
      <w:pPr>
        <w:spacing w:before="1" w:line="213" w:lineRule="auto"/>
        <w:ind w:left="53"/>
        <w:rPr>
          <w:rFonts w:ascii="宋体" w:hAnsi="宋体" w:eastAsia="宋体" w:cs="宋体"/>
          <w:sz w:val="28"/>
          <w:szCs w:val="28"/>
        </w:rPr>
      </w:pPr>
      <w:r>
        <w:rPr>
          <w:rFonts w:ascii="宋体" w:hAnsi="宋体" w:eastAsia="宋体" w:cs="宋体"/>
          <w:spacing w:val="-3"/>
          <w:sz w:val="28"/>
          <w:szCs w:val="28"/>
        </w:rPr>
        <w:t>□ 否，原因：__________</w:t>
      </w:r>
    </w:p>
    <w:p w14:paraId="2B642833">
      <w:pPr>
        <w:spacing w:line="213" w:lineRule="auto"/>
        <w:rPr>
          <w:rFonts w:ascii="宋体" w:hAnsi="宋体" w:eastAsia="宋体" w:cs="宋体"/>
          <w:sz w:val="28"/>
          <w:szCs w:val="28"/>
        </w:rPr>
        <w:sectPr>
          <w:footerReference r:id="rId46" w:type="default"/>
          <w:pgSz w:w="11906" w:h="16838"/>
          <w:pgMar w:top="400" w:right="1785" w:bottom="693" w:left="1785" w:header="0" w:footer="381" w:gutter="0"/>
          <w:pgNumType w:fmt="decimal"/>
          <w:cols w:space="720" w:num="1"/>
        </w:sectPr>
      </w:pPr>
    </w:p>
    <w:p w14:paraId="196EFA6C">
      <w:pPr>
        <w:pStyle w:val="2"/>
        <w:spacing w:line="255" w:lineRule="auto"/>
      </w:pPr>
    </w:p>
    <w:p w14:paraId="5133CBBB">
      <w:pPr>
        <w:pStyle w:val="2"/>
        <w:spacing w:line="255" w:lineRule="auto"/>
      </w:pPr>
    </w:p>
    <w:p w14:paraId="4E487309">
      <w:pPr>
        <w:pStyle w:val="2"/>
        <w:spacing w:line="255" w:lineRule="auto"/>
      </w:pPr>
    </w:p>
    <w:p w14:paraId="68EEDC84">
      <w:pPr>
        <w:pStyle w:val="2"/>
        <w:spacing w:line="256" w:lineRule="auto"/>
      </w:pPr>
    </w:p>
    <w:p w14:paraId="64FFA483">
      <w:pPr>
        <w:spacing w:before="91" w:line="220" w:lineRule="auto"/>
        <w:ind w:left="28"/>
        <w:rPr>
          <w:rFonts w:ascii="宋体" w:hAnsi="宋体" w:eastAsia="宋体" w:cs="宋体"/>
          <w:sz w:val="28"/>
          <w:szCs w:val="28"/>
        </w:rPr>
      </w:pPr>
      <w:r>
        <w:rPr>
          <w:rFonts w:ascii="宋体" w:hAnsi="宋体" w:eastAsia="宋体" w:cs="宋体"/>
          <w:spacing w:val="-2"/>
          <w:sz w:val="28"/>
          <w:szCs w:val="28"/>
        </w:rPr>
        <w:t>2.安全保障措施</w:t>
      </w:r>
    </w:p>
    <w:p w14:paraId="6835E631">
      <w:pPr>
        <w:spacing w:before="67" w:line="219" w:lineRule="auto"/>
        <w:ind w:left="29"/>
        <w:rPr>
          <w:rFonts w:ascii="宋体" w:hAnsi="宋体" w:eastAsia="宋体" w:cs="宋体"/>
          <w:sz w:val="28"/>
          <w:szCs w:val="28"/>
        </w:rPr>
      </w:pPr>
      <w:r>
        <w:rPr>
          <w:rFonts w:ascii="宋体" w:hAnsi="宋体" w:eastAsia="宋体" w:cs="宋体"/>
          <w:spacing w:val="1"/>
          <w:sz w:val="28"/>
          <w:szCs w:val="28"/>
        </w:rPr>
        <w:t>是否采取以下安全保障措施</w:t>
      </w:r>
      <w:r>
        <w:rPr>
          <w:rFonts w:ascii="宋体" w:hAnsi="宋体" w:eastAsia="宋体" w:cs="宋体"/>
          <w:spacing w:val="-18"/>
          <w:sz w:val="28"/>
          <w:szCs w:val="28"/>
        </w:rPr>
        <w:t>：（</w:t>
      </w:r>
      <w:r>
        <w:rPr>
          <w:rFonts w:ascii="宋体" w:hAnsi="宋体" w:eastAsia="宋体" w:cs="宋体"/>
          <w:spacing w:val="1"/>
          <w:sz w:val="28"/>
          <w:szCs w:val="28"/>
        </w:rPr>
        <w:t>请选择适用项）</w:t>
      </w:r>
    </w:p>
    <w:p w14:paraId="59210F6E">
      <w:pPr>
        <w:spacing w:before="68" w:line="220" w:lineRule="auto"/>
        <w:ind w:left="53"/>
        <w:rPr>
          <w:rFonts w:ascii="宋体" w:hAnsi="宋体" w:eastAsia="宋体" w:cs="宋体"/>
          <w:sz w:val="28"/>
          <w:szCs w:val="28"/>
        </w:rPr>
      </w:pPr>
      <w:r>
        <w:rPr>
          <w:rFonts w:ascii="宋体" w:hAnsi="宋体" w:eastAsia="宋体" w:cs="宋体"/>
          <w:spacing w:val="-5"/>
          <w:sz w:val="28"/>
          <w:szCs w:val="28"/>
        </w:rPr>
        <w:t>□ 设备维护保养</w:t>
      </w:r>
    </w:p>
    <w:p w14:paraId="63F3430A">
      <w:pPr>
        <w:spacing w:before="64" w:line="220" w:lineRule="auto"/>
        <w:ind w:left="53"/>
        <w:rPr>
          <w:rFonts w:ascii="宋体" w:hAnsi="宋体" w:eastAsia="宋体" w:cs="宋体"/>
          <w:sz w:val="28"/>
          <w:szCs w:val="28"/>
        </w:rPr>
      </w:pPr>
      <w:r>
        <w:rPr>
          <w:rFonts w:ascii="宋体" w:hAnsi="宋体" w:eastAsia="宋体" w:cs="宋体"/>
          <w:spacing w:val="-5"/>
          <w:sz w:val="28"/>
          <w:szCs w:val="28"/>
        </w:rPr>
        <w:t>□ 操作规范培训</w:t>
      </w:r>
    </w:p>
    <w:p w14:paraId="0155CFFE">
      <w:pPr>
        <w:spacing w:before="67" w:line="221" w:lineRule="auto"/>
        <w:ind w:left="53"/>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0"/>
          <w:sz w:val="28"/>
          <w:szCs w:val="28"/>
        </w:rPr>
        <w:t xml:space="preserve"> </w:t>
      </w:r>
      <w:r>
        <w:rPr>
          <w:rFonts w:ascii="宋体" w:hAnsi="宋体" w:eastAsia="宋体" w:cs="宋体"/>
          <w:spacing w:val="-10"/>
          <w:sz w:val="28"/>
          <w:szCs w:val="28"/>
        </w:rPr>
        <w:t>应急演练</w:t>
      </w:r>
    </w:p>
    <w:p w14:paraId="5370C0DE">
      <w:pPr>
        <w:spacing w:before="64"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14:paraId="70BC8468">
      <w:pPr>
        <w:pStyle w:val="2"/>
        <w:spacing w:line="382" w:lineRule="auto"/>
      </w:pPr>
    </w:p>
    <w:p w14:paraId="0845715F">
      <w:pPr>
        <w:spacing w:before="91" w:line="220" w:lineRule="auto"/>
        <w:ind w:left="29"/>
        <w:rPr>
          <w:rFonts w:ascii="宋体" w:hAnsi="宋体" w:eastAsia="宋体" w:cs="宋体"/>
          <w:sz w:val="28"/>
          <w:szCs w:val="28"/>
        </w:rPr>
      </w:pPr>
      <w:r>
        <w:rPr>
          <w:rFonts w:ascii="宋体" w:hAnsi="宋体" w:eastAsia="宋体" w:cs="宋体"/>
          <w:spacing w:val="-2"/>
          <w:sz w:val="28"/>
          <w:szCs w:val="28"/>
        </w:rPr>
        <w:t>五、费用及结算方式</w:t>
      </w:r>
    </w:p>
    <w:p w14:paraId="440759FC">
      <w:pPr>
        <w:spacing w:before="67" w:line="220" w:lineRule="auto"/>
        <w:ind w:left="45"/>
        <w:rPr>
          <w:rFonts w:ascii="宋体" w:hAnsi="宋体" w:eastAsia="宋体" w:cs="宋体"/>
          <w:sz w:val="28"/>
          <w:szCs w:val="28"/>
        </w:rPr>
      </w:pPr>
      <w:r>
        <w:rPr>
          <w:rFonts w:ascii="宋体" w:hAnsi="宋体" w:eastAsia="宋体" w:cs="宋体"/>
          <w:spacing w:val="-6"/>
          <w:sz w:val="28"/>
          <w:szCs w:val="28"/>
        </w:rPr>
        <w:t>1.服务费用</w:t>
      </w:r>
    </w:p>
    <w:p w14:paraId="3AC1052B">
      <w:pPr>
        <w:spacing w:before="64" w:line="214" w:lineRule="auto"/>
        <w:ind w:left="32"/>
        <w:rPr>
          <w:rFonts w:ascii="宋体" w:hAnsi="宋体" w:eastAsia="宋体" w:cs="宋体"/>
          <w:sz w:val="28"/>
          <w:szCs w:val="28"/>
        </w:rPr>
      </w:pPr>
      <w:r>
        <w:rPr>
          <w:rFonts w:ascii="宋体" w:hAnsi="宋体" w:eastAsia="宋体" w:cs="宋体"/>
          <w:spacing w:val="-1"/>
          <w:sz w:val="28"/>
          <w:szCs w:val="28"/>
        </w:rPr>
        <w:t>总费用为：__________元</w:t>
      </w:r>
    </w:p>
    <w:p w14:paraId="49DE9F5E">
      <w:pPr>
        <w:spacing w:before="76" w:line="214" w:lineRule="auto"/>
        <w:ind w:left="31"/>
        <w:rPr>
          <w:rFonts w:ascii="宋体" w:hAnsi="宋体" w:eastAsia="宋体" w:cs="宋体"/>
          <w:sz w:val="28"/>
          <w:szCs w:val="28"/>
        </w:rPr>
      </w:pPr>
      <w:r>
        <w:rPr>
          <w:rFonts w:ascii="宋体" w:hAnsi="宋体" w:eastAsia="宋体" w:cs="宋体"/>
          <w:spacing w:val="-1"/>
          <w:sz w:val="28"/>
          <w:szCs w:val="28"/>
        </w:rPr>
        <w:t>结算周期为：__________月</w:t>
      </w:r>
    </w:p>
    <w:p w14:paraId="7BB4C72C">
      <w:pPr>
        <w:spacing w:before="77" w:line="220" w:lineRule="auto"/>
        <w:ind w:left="28"/>
        <w:rPr>
          <w:rFonts w:ascii="宋体" w:hAnsi="宋体" w:eastAsia="宋体" w:cs="宋体"/>
          <w:sz w:val="28"/>
          <w:szCs w:val="28"/>
        </w:rPr>
      </w:pPr>
      <w:r>
        <w:rPr>
          <w:rFonts w:ascii="宋体" w:hAnsi="宋体" w:eastAsia="宋体" w:cs="宋体"/>
          <w:spacing w:val="-3"/>
          <w:sz w:val="28"/>
          <w:szCs w:val="28"/>
        </w:rPr>
        <w:t>2.付款方式</w:t>
      </w:r>
    </w:p>
    <w:p w14:paraId="79D0063B">
      <w:pPr>
        <w:spacing w:before="65" w:line="220" w:lineRule="auto"/>
        <w:ind w:left="25"/>
        <w:rPr>
          <w:rFonts w:ascii="宋体" w:hAnsi="宋体" w:eastAsia="宋体" w:cs="宋体"/>
          <w:sz w:val="28"/>
          <w:szCs w:val="28"/>
        </w:rPr>
      </w:pPr>
      <w:r>
        <w:rPr>
          <w:rFonts w:ascii="宋体" w:hAnsi="宋体" w:eastAsia="宋体" w:cs="宋体"/>
          <w:spacing w:val="2"/>
          <w:sz w:val="28"/>
          <w:szCs w:val="28"/>
        </w:rPr>
        <w:t>付款方式为</w:t>
      </w:r>
      <w:r>
        <w:rPr>
          <w:rFonts w:ascii="宋体" w:hAnsi="宋体" w:eastAsia="宋体" w:cs="宋体"/>
          <w:spacing w:val="-18"/>
          <w:sz w:val="28"/>
          <w:szCs w:val="28"/>
        </w:rPr>
        <w:t>：（</w:t>
      </w:r>
      <w:r>
        <w:rPr>
          <w:rFonts w:ascii="宋体" w:hAnsi="宋体" w:eastAsia="宋体" w:cs="宋体"/>
          <w:spacing w:val="2"/>
          <w:sz w:val="28"/>
          <w:szCs w:val="28"/>
        </w:rPr>
        <w:t>请选择适用项）</w:t>
      </w:r>
    </w:p>
    <w:p w14:paraId="169BCA23">
      <w:pPr>
        <w:spacing w:before="68" w:line="242" w:lineRule="auto"/>
        <w:ind w:left="53" w:right="6778"/>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银行转账</w:t>
      </w:r>
      <w:r>
        <w:rPr>
          <w:rFonts w:ascii="宋体" w:hAnsi="宋体" w:eastAsia="宋体" w:cs="宋体"/>
          <w:sz w:val="28"/>
          <w:szCs w:val="28"/>
        </w:rPr>
        <w:t xml:space="preserve"> </w:t>
      </w:r>
      <w:r>
        <w:rPr>
          <w:rFonts w:ascii="宋体" w:hAnsi="宋体" w:eastAsia="宋体" w:cs="宋体"/>
          <w:spacing w:val="-17"/>
          <w:sz w:val="28"/>
          <w:szCs w:val="28"/>
        </w:rPr>
        <w:t>□</w:t>
      </w:r>
      <w:r>
        <w:rPr>
          <w:rFonts w:ascii="宋体" w:hAnsi="宋体" w:eastAsia="宋体" w:cs="宋体"/>
          <w:spacing w:val="12"/>
          <w:sz w:val="28"/>
          <w:szCs w:val="28"/>
        </w:rPr>
        <w:t xml:space="preserve"> </w:t>
      </w:r>
      <w:r>
        <w:rPr>
          <w:rFonts w:ascii="宋体" w:hAnsi="宋体" w:eastAsia="宋体" w:cs="宋体"/>
          <w:spacing w:val="-17"/>
          <w:sz w:val="28"/>
          <w:szCs w:val="28"/>
        </w:rPr>
        <w:t>支票</w:t>
      </w:r>
    </w:p>
    <w:p w14:paraId="4ACAF570">
      <w:pPr>
        <w:spacing w:before="64"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14:paraId="62417267">
      <w:pPr>
        <w:pStyle w:val="2"/>
        <w:spacing w:line="383" w:lineRule="auto"/>
      </w:pPr>
    </w:p>
    <w:p w14:paraId="46508255">
      <w:pPr>
        <w:spacing w:before="91" w:line="214" w:lineRule="auto"/>
        <w:ind w:left="29"/>
        <w:rPr>
          <w:rFonts w:ascii="宋体" w:hAnsi="宋体" w:eastAsia="宋体" w:cs="宋体"/>
          <w:sz w:val="28"/>
          <w:szCs w:val="28"/>
        </w:rPr>
      </w:pPr>
      <w:r>
        <w:rPr>
          <w:rFonts w:ascii="宋体" w:hAnsi="宋体" w:eastAsia="宋体" w:cs="宋体"/>
          <w:spacing w:val="-1"/>
          <w:sz w:val="28"/>
          <w:szCs w:val="28"/>
        </w:rPr>
        <w:t>设置人签字或盖章：__________</w:t>
      </w:r>
    </w:p>
    <w:p w14:paraId="1D90637B">
      <w:pPr>
        <w:spacing w:before="74" w:line="214" w:lineRule="auto"/>
        <w:ind w:left="73"/>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70"/>
          <w:sz w:val="28"/>
          <w:szCs w:val="28"/>
        </w:rPr>
        <w:t xml:space="preserve"> </w:t>
      </w:r>
      <w:r>
        <w:rPr>
          <w:rFonts w:ascii="宋体" w:hAnsi="宋体" w:eastAsia="宋体" w:cs="宋体"/>
          <w:spacing w:val="-2"/>
          <w:sz w:val="28"/>
          <w:szCs w:val="28"/>
        </w:rPr>
        <w:t>日</w:t>
      </w:r>
    </w:p>
    <w:p w14:paraId="7570F578">
      <w:pPr>
        <w:spacing w:line="214" w:lineRule="auto"/>
        <w:rPr>
          <w:rFonts w:ascii="宋体" w:hAnsi="宋体" w:eastAsia="宋体" w:cs="宋体"/>
          <w:sz w:val="28"/>
          <w:szCs w:val="28"/>
        </w:rPr>
        <w:sectPr>
          <w:footerReference r:id="rId47" w:type="default"/>
          <w:pgSz w:w="11906" w:h="16838"/>
          <w:pgMar w:top="400" w:right="1785" w:bottom="693" w:left="1785" w:header="0" w:footer="381" w:gutter="0"/>
          <w:pgNumType w:fmt="decimal"/>
          <w:cols w:space="720" w:num="1"/>
        </w:sectPr>
      </w:pPr>
    </w:p>
    <w:p w14:paraId="5E92172E">
      <w:pPr>
        <w:pStyle w:val="2"/>
        <w:spacing w:line="246" w:lineRule="auto"/>
      </w:pPr>
    </w:p>
    <w:p w14:paraId="2C26DF11">
      <w:pPr>
        <w:pStyle w:val="2"/>
        <w:spacing w:line="246" w:lineRule="auto"/>
      </w:pPr>
    </w:p>
    <w:p w14:paraId="6D372024">
      <w:pPr>
        <w:pStyle w:val="2"/>
        <w:spacing w:line="247" w:lineRule="auto"/>
      </w:pPr>
    </w:p>
    <w:p w14:paraId="4F3CFB6B">
      <w:pPr>
        <w:pStyle w:val="2"/>
        <w:spacing w:line="247" w:lineRule="auto"/>
      </w:pPr>
    </w:p>
    <w:p w14:paraId="077BE3C5">
      <w:pPr>
        <w:spacing w:before="140" w:line="226" w:lineRule="auto"/>
        <w:ind w:left="791"/>
        <w:outlineLvl w:val="2"/>
        <w:rPr>
          <w:rFonts w:ascii="仿宋" w:hAnsi="仿宋" w:eastAsia="仿宋" w:cs="仿宋"/>
          <w:sz w:val="43"/>
          <w:szCs w:val="43"/>
        </w:rPr>
      </w:pPr>
      <w:r>
        <w:rPr>
          <w:rFonts w:ascii="仿宋" w:hAnsi="仿宋" w:eastAsia="仿宋" w:cs="仿宋"/>
          <w:spacing w:val="5"/>
          <w:sz w:val="43"/>
          <w:szCs w:val="43"/>
        </w:rPr>
        <w:t>医疗机构设备名录、注册证和合格证</w:t>
      </w:r>
    </w:p>
    <w:p w14:paraId="4641A320">
      <w:pPr>
        <w:spacing w:before="24"/>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1"/>
        <w:gridCol w:w="1831"/>
        <w:gridCol w:w="2130"/>
        <w:gridCol w:w="2134"/>
      </w:tblGrid>
      <w:tr w14:paraId="20FDF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431" w:type="dxa"/>
            <w:vAlign w:val="top"/>
          </w:tcPr>
          <w:p w14:paraId="095D2D2E">
            <w:pPr>
              <w:spacing w:before="160" w:line="225" w:lineRule="auto"/>
              <w:ind w:left="281"/>
              <w:rPr>
                <w:rFonts w:ascii="宋体" w:hAnsi="宋体" w:eastAsia="宋体" w:cs="宋体"/>
                <w:sz w:val="31"/>
                <w:szCs w:val="31"/>
              </w:rPr>
            </w:pPr>
            <w:r>
              <w:rPr>
                <w:rFonts w:ascii="宋体" w:hAnsi="宋体" w:eastAsia="宋体" w:cs="宋体"/>
                <w:spacing w:val="5"/>
                <w:sz w:val="31"/>
                <w:szCs w:val="31"/>
              </w:rPr>
              <w:t>医疗设备名称</w:t>
            </w:r>
          </w:p>
        </w:tc>
        <w:tc>
          <w:tcPr>
            <w:tcW w:w="1831" w:type="dxa"/>
            <w:vAlign w:val="top"/>
          </w:tcPr>
          <w:p w14:paraId="65CC7BB0">
            <w:pPr>
              <w:spacing w:before="159" w:line="226" w:lineRule="auto"/>
              <w:ind w:left="614"/>
              <w:rPr>
                <w:rFonts w:ascii="宋体" w:hAnsi="宋体" w:eastAsia="宋体" w:cs="宋体"/>
                <w:sz w:val="31"/>
                <w:szCs w:val="31"/>
              </w:rPr>
            </w:pPr>
            <w:r>
              <w:rPr>
                <w:rFonts w:ascii="宋体" w:hAnsi="宋体" w:eastAsia="宋体" w:cs="宋体"/>
                <w:spacing w:val="-3"/>
                <w:sz w:val="31"/>
                <w:szCs w:val="31"/>
              </w:rPr>
              <w:t>型号</w:t>
            </w:r>
          </w:p>
        </w:tc>
        <w:tc>
          <w:tcPr>
            <w:tcW w:w="2130" w:type="dxa"/>
            <w:vAlign w:val="top"/>
          </w:tcPr>
          <w:p w14:paraId="17FD7006">
            <w:pPr>
              <w:spacing w:before="159" w:line="226" w:lineRule="auto"/>
              <w:ind w:left="434"/>
              <w:rPr>
                <w:rFonts w:ascii="宋体" w:hAnsi="宋体" w:eastAsia="宋体" w:cs="宋体"/>
                <w:sz w:val="31"/>
                <w:szCs w:val="31"/>
              </w:rPr>
            </w:pPr>
            <w:r>
              <w:rPr>
                <w:rFonts w:ascii="宋体" w:hAnsi="宋体" w:eastAsia="宋体" w:cs="宋体"/>
                <w:spacing w:val="6"/>
                <w:sz w:val="31"/>
                <w:szCs w:val="31"/>
              </w:rPr>
              <w:t>注册证号</w:t>
            </w:r>
          </w:p>
        </w:tc>
        <w:tc>
          <w:tcPr>
            <w:tcW w:w="2134" w:type="dxa"/>
            <w:vAlign w:val="top"/>
          </w:tcPr>
          <w:p w14:paraId="14C9E0B9">
            <w:pPr>
              <w:spacing w:before="158" w:line="225" w:lineRule="auto"/>
              <w:ind w:left="437"/>
              <w:rPr>
                <w:rFonts w:ascii="宋体" w:hAnsi="宋体" w:eastAsia="宋体" w:cs="宋体"/>
                <w:sz w:val="31"/>
                <w:szCs w:val="31"/>
              </w:rPr>
            </w:pPr>
            <w:r>
              <w:rPr>
                <w:rFonts w:ascii="宋体" w:hAnsi="宋体" w:eastAsia="宋体" w:cs="宋体"/>
                <w:spacing w:val="6"/>
                <w:sz w:val="31"/>
                <w:szCs w:val="31"/>
              </w:rPr>
              <w:t>合格证号</w:t>
            </w:r>
          </w:p>
        </w:tc>
      </w:tr>
      <w:tr w14:paraId="52353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31" w:type="dxa"/>
            <w:vAlign w:val="top"/>
          </w:tcPr>
          <w:p w14:paraId="501C2B6C">
            <w:pPr>
              <w:rPr>
                <w:rFonts w:ascii="Arial"/>
                <w:sz w:val="21"/>
              </w:rPr>
            </w:pPr>
          </w:p>
        </w:tc>
        <w:tc>
          <w:tcPr>
            <w:tcW w:w="1831" w:type="dxa"/>
            <w:vAlign w:val="top"/>
          </w:tcPr>
          <w:p w14:paraId="5E98ABD8">
            <w:pPr>
              <w:rPr>
                <w:rFonts w:ascii="Arial"/>
                <w:sz w:val="21"/>
              </w:rPr>
            </w:pPr>
          </w:p>
        </w:tc>
        <w:tc>
          <w:tcPr>
            <w:tcW w:w="2130" w:type="dxa"/>
            <w:vAlign w:val="top"/>
          </w:tcPr>
          <w:p w14:paraId="5EDB5C78">
            <w:pPr>
              <w:rPr>
                <w:rFonts w:ascii="Arial"/>
                <w:sz w:val="21"/>
              </w:rPr>
            </w:pPr>
          </w:p>
        </w:tc>
        <w:tc>
          <w:tcPr>
            <w:tcW w:w="2134" w:type="dxa"/>
            <w:vAlign w:val="top"/>
          </w:tcPr>
          <w:p w14:paraId="7741B873">
            <w:pPr>
              <w:rPr>
                <w:rFonts w:ascii="Arial"/>
                <w:sz w:val="21"/>
              </w:rPr>
            </w:pPr>
          </w:p>
        </w:tc>
      </w:tr>
      <w:tr w14:paraId="0706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31" w:type="dxa"/>
            <w:vAlign w:val="top"/>
          </w:tcPr>
          <w:p w14:paraId="0233C37B">
            <w:pPr>
              <w:rPr>
                <w:rFonts w:ascii="Arial"/>
                <w:sz w:val="21"/>
              </w:rPr>
            </w:pPr>
          </w:p>
        </w:tc>
        <w:tc>
          <w:tcPr>
            <w:tcW w:w="1831" w:type="dxa"/>
            <w:vAlign w:val="top"/>
          </w:tcPr>
          <w:p w14:paraId="7042E188">
            <w:pPr>
              <w:rPr>
                <w:rFonts w:ascii="Arial"/>
                <w:sz w:val="21"/>
              </w:rPr>
            </w:pPr>
          </w:p>
        </w:tc>
        <w:tc>
          <w:tcPr>
            <w:tcW w:w="2130" w:type="dxa"/>
            <w:vAlign w:val="top"/>
          </w:tcPr>
          <w:p w14:paraId="02EB1253">
            <w:pPr>
              <w:rPr>
                <w:rFonts w:ascii="Arial"/>
                <w:sz w:val="21"/>
              </w:rPr>
            </w:pPr>
          </w:p>
        </w:tc>
        <w:tc>
          <w:tcPr>
            <w:tcW w:w="2134" w:type="dxa"/>
            <w:vAlign w:val="top"/>
          </w:tcPr>
          <w:p w14:paraId="6B50EA2C">
            <w:pPr>
              <w:rPr>
                <w:rFonts w:ascii="Arial"/>
                <w:sz w:val="21"/>
              </w:rPr>
            </w:pPr>
          </w:p>
        </w:tc>
      </w:tr>
      <w:tr w14:paraId="7D11D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31" w:type="dxa"/>
            <w:vAlign w:val="top"/>
          </w:tcPr>
          <w:p w14:paraId="6AC50CF8">
            <w:pPr>
              <w:rPr>
                <w:rFonts w:ascii="Arial"/>
                <w:sz w:val="21"/>
              </w:rPr>
            </w:pPr>
          </w:p>
        </w:tc>
        <w:tc>
          <w:tcPr>
            <w:tcW w:w="1831" w:type="dxa"/>
            <w:vAlign w:val="top"/>
          </w:tcPr>
          <w:p w14:paraId="7054E90A">
            <w:pPr>
              <w:rPr>
                <w:rFonts w:ascii="Arial"/>
                <w:sz w:val="21"/>
              </w:rPr>
            </w:pPr>
          </w:p>
        </w:tc>
        <w:tc>
          <w:tcPr>
            <w:tcW w:w="2130" w:type="dxa"/>
            <w:vAlign w:val="top"/>
          </w:tcPr>
          <w:p w14:paraId="1EB2F9C9">
            <w:pPr>
              <w:rPr>
                <w:rFonts w:ascii="Arial"/>
                <w:sz w:val="21"/>
              </w:rPr>
            </w:pPr>
          </w:p>
        </w:tc>
        <w:tc>
          <w:tcPr>
            <w:tcW w:w="2134" w:type="dxa"/>
            <w:vAlign w:val="top"/>
          </w:tcPr>
          <w:p w14:paraId="77E446B9">
            <w:pPr>
              <w:rPr>
                <w:rFonts w:ascii="Arial"/>
                <w:sz w:val="21"/>
              </w:rPr>
            </w:pPr>
          </w:p>
        </w:tc>
      </w:tr>
      <w:tr w14:paraId="2C69D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31" w:type="dxa"/>
            <w:vAlign w:val="top"/>
          </w:tcPr>
          <w:p w14:paraId="7B68F9A9">
            <w:pPr>
              <w:rPr>
                <w:rFonts w:ascii="Arial"/>
                <w:sz w:val="21"/>
              </w:rPr>
            </w:pPr>
          </w:p>
        </w:tc>
        <w:tc>
          <w:tcPr>
            <w:tcW w:w="1831" w:type="dxa"/>
            <w:vAlign w:val="top"/>
          </w:tcPr>
          <w:p w14:paraId="43339800">
            <w:pPr>
              <w:rPr>
                <w:rFonts w:ascii="Arial"/>
                <w:sz w:val="21"/>
              </w:rPr>
            </w:pPr>
          </w:p>
        </w:tc>
        <w:tc>
          <w:tcPr>
            <w:tcW w:w="2130" w:type="dxa"/>
            <w:vAlign w:val="top"/>
          </w:tcPr>
          <w:p w14:paraId="050F2C8F">
            <w:pPr>
              <w:rPr>
                <w:rFonts w:ascii="Arial"/>
                <w:sz w:val="21"/>
              </w:rPr>
            </w:pPr>
          </w:p>
        </w:tc>
        <w:tc>
          <w:tcPr>
            <w:tcW w:w="2134" w:type="dxa"/>
            <w:vAlign w:val="top"/>
          </w:tcPr>
          <w:p w14:paraId="505E2D7C">
            <w:pPr>
              <w:rPr>
                <w:rFonts w:ascii="Arial"/>
                <w:sz w:val="21"/>
              </w:rPr>
            </w:pPr>
          </w:p>
        </w:tc>
      </w:tr>
    </w:tbl>
    <w:p w14:paraId="495B30E4">
      <w:pPr>
        <w:pStyle w:val="2"/>
      </w:pPr>
    </w:p>
    <w:p w14:paraId="1F2BC8D8">
      <w:pPr>
        <w:sectPr>
          <w:footerReference r:id="rId48" w:type="default"/>
          <w:pgSz w:w="11906" w:h="16838"/>
          <w:pgMar w:top="400" w:right="1664" w:bottom="693" w:left="1709" w:header="0" w:footer="381" w:gutter="0"/>
          <w:pgNumType w:fmt="decimal"/>
          <w:cols w:space="720" w:num="1"/>
        </w:sectPr>
      </w:pPr>
    </w:p>
    <w:p w14:paraId="0B296E76">
      <w:pPr>
        <w:pStyle w:val="2"/>
        <w:spacing w:line="262" w:lineRule="auto"/>
      </w:pPr>
    </w:p>
    <w:p w14:paraId="7579321F">
      <w:pPr>
        <w:pStyle w:val="2"/>
        <w:spacing w:line="262" w:lineRule="auto"/>
      </w:pPr>
    </w:p>
    <w:p w14:paraId="2C42B65D">
      <w:pPr>
        <w:pStyle w:val="2"/>
        <w:spacing w:line="263" w:lineRule="auto"/>
      </w:pPr>
    </w:p>
    <w:p w14:paraId="1C7D961A">
      <w:pPr>
        <w:pStyle w:val="2"/>
        <w:spacing w:line="263" w:lineRule="auto"/>
      </w:pPr>
    </w:p>
    <w:p w14:paraId="5863846B">
      <w:pPr>
        <w:spacing w:before="113" w:line="227" w:lineRule="auto"/>
        <w:ind w:left="2134"/>
        <w:outlineLvl w:val="2"/>
        <w:rPr>
          <w:rFonts w:ascii="黑体" w:hAnsi="黑体" w:eastAsia="黑体" w:cs="黑体"/>
          <w:sz w:val="35"/>
          <w:szCs w:val="35"/>
        </w:rPr>
      </w:pPr>
      <w:r>
        <w:rPr>
          <w:rFonts w:ascii="黑体" w:hAnsi="黑体" w:eastAsia="黑体" w:cs="黑体"/>
          <w:spacing w:val="7"/>
          <w:sz w:val="35"/>
          <w:szCs w:val="35"/>
        </w:rPr>
        <w:t>医疗机构内设临床科室目录</w:t>
      </w:r>
    </w:p>
    <w:p w14:paraId="25D6C144">
      <w:pPr>
        <w:spacing w:line="62"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1419"/>
        <w:gridCol w:w="1419"/>
        <w:gridCol w:w="1419"/>
        <w:gridCol w:w="1510"/>
        <w:gridCol w:w="1335"/>
      </w:tblGrid>
      <w:tr w14:paraId="3A58E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424" w:type="dxa"/>
            <w:vAlign w:val="top"/>
          </w:tcPr>
          <w:p w14:paraId="41030057">
            <w:pPr>
              <w:spacing w:before="169" w:line="385" w:lineRule="auto"/>
              <w:ind w:left="424" w:right="108" w:hanging="293"/>
              <w:rPr>
                <w:rFonts w:ascii="黑体" w:hAnsi="黑体" w:eastAsia="黑体" w:cs="黑体"/>
                <w:sz w:val="30"/>
                <w:szCs w:val="30"/>
              </w:rPr>
            </w:pPr>
            <w:r>
              <w:rPr>
                <w:rFonts w:ascii="黑体" w:hAnsi="黑体" w:eastAsia="黑体" w:cs="黑体"/>
                <w:spacing w:val="-6"/>
                <w:sz w:val="30"/>
                <w:szCs w:val="30"/>
              </w:rPr>
              <w:t>临床科室</w:t>
            </w:r>
            <w:r>
              <w:rPr>
                <w:rFonts w:ascii="黑体" w:hAnsi="黑体" w:eastAsia="黑体" w:cs="黑体"/>
                <w:spacing w:val="1"/>
                <w:sz w:val="30"/>
                <w:szCs w:val="30"/>
              </w:rPr>
              <w:t xml:space="preserve"> </w:t>
            </w:r>
            <w:r>
              <w:rPr>
                <w:rFonts w:ascii="黑体" w:hAnsi="黑体" w:eastAsia="黑体" w:cs="黑体"/>
                <w:spacing w:val="-4"/>
                <w:sz w:val="30"/>
                <w:szCs w:val="30"/>
              </w:rPr>
              <w:t>名称</w:t>
            </w:r>
          </w:p>
        </w:tc>
        <w:tc>
          <w:tcPr>
            <w:tcW w:w="1419" w:type="dxa"/>
            <w:vAlign w:val="top"/>
          </w:tcPr>
          <w:p w14:paraId="2552F858">
            <w:pPr>
              <w:spacing w:before="168" w:line="222" w:lineRule="auto"/>
              <w:ind w:left="269"/>
              <w:rPr>
                <w:rFonts w:ascii="黑体" w:hAnsi="黑体" w:eastAsia="黑体" w:cs="黑体"/>
                <w:sz w:val="30"/>
                <w:szCs w:val="30"/>
              </w:rPr>
            </w:pPr>
            <w:r>
              <w:rPr>
                <w:rFonts w:ascii="黑体" w:hAnsi="黑体" w:eastAsia="黑体" w:cs="黑体"/>
                <w:spacing w:val="-4"/>
                <w:sz w:val="30"/>
                <w:szCs w:val="30"/>
              </w:rPr>
              <w:t>床位数</w:t>
            </w:r>
          </w:p>
        </w:tc>
        <w:tc>
          <w:tcPr>
            <w:tcW w:w="1419" w:type="dxa"/>
            <w:vAlign w:val="top"/>
          </w:tcPr>
          <w:p w14:paraId="596BDB8F">
            <w:pPr>
              <w:spacing w:before="168" w:line="222" w:lineRule="auto"/>
              <w:ind w:left="131"/>
              <w:rPr>
                <w:rFonts w:ascii="黑体" w:hAnsi="黑体" w:eastAsia="黑体" w:cs="黑体"/>
                <w:sz w:val="30"/>
                <w:szCs w:val="30"/>
              </w:rPr>
            </w:pPr>
            <w:r>
              <w:rPr>
                <w:rFonts w:ascii="黑体" w:hAnsi="黑体" w:eastAsia="黑体" w:cs="黑体"/>
                <w:spacing w:val="-5"/>
                <w:sz w:val="30"/>
                <w:szCs w:val="30"/>
              </w:rPr>
              <w:t>医师人数</w:t>
            </w:r>
          </w:p>
        </w:tc>
        <w:tc>
          <w:tcPr>
            <w:tcW w:w="1419" w:type="dxa"/>
            <w:vAlign w:val="top"/>
          </w:tcPr>
          <w:p w14:paraId="7A837E08">
            <w:pPr>
              <w:spacing w:before="167" w:line="222" w:lineRule="auto"/>
              <w:ind w:left="121"/>
              <w:rPr>
                <w:rFonts w:ascii="黑体" w:hAnsi="黑体" w:eastAsia="黑体" w:cs="黑体"/>
                <w:sz w:val="30"/>
                <w:szCs w:val="30"/>
              </w:rPr>
            </w:pPr>
            <w:r>
              <w:rPr>
                <w:rFonts w:ascii="黑体" w:hAnsi="黑体" w:eastAsia="黑体" w:cs="黑体"/>
                <w:spacing w:val="-3"/>
                <w:sz w:val="30"/>
                <w:szCs w:val="30"/>
              </w:rPr>
              <w:t>护士人数</w:t>
            </w:r>
          </w:p>
        </w:tc>
        <w:tc>
          <w:tcPr>
            <w:tcW w:w="1510" w:type="dxa"/>
            <w:vAlign w:val="top"/>
          </w:tcPr>
          <w:p w14:paraId="01D00468">
            <w:pPr>
              <w:spacing w:before="168" w:line="222" w:lineRule="auto"/>
              <w:ind w:left="168"/>
              <w:rPr>
                <w:rFonts w:ascii="黑体" w:hAnsi="黑体" w:eastAsia="黑体" w:cs="黑体"/>
                <w:sz w:val="30"/>
                <w:szCs w:val="30"/>
              </w:rPr>
            </w:pPr>
            <w:r>
              <w:rPr>
                <w:rFonts w:ascii="黑体" w:hAnsi="黑体" w:eastAsia="黑体" w:cs="黑体"/>
                <w:spacing w:val="-3"/>
                <w:sz w:val="30"/>
                <w:szCs w:val="30"/>
              </w:rPr>
              <w:t>其他卫生</w:t>
            </w:r>
          </w:p>
          <w:p w14:paraId="4BF3072A">
            <w:pPr>
              <w:spacing w:before="262" w:line="221" w:lineRule="auto"/>
              <w:ind w:left="164"/>
              <w:rPr>
                <w:rFonts w:ascii="黑体" w:hAnsi="黑体" w:eastAsia="黑体" w:cs="黑体"/>
                <w:sz w:val="30"/>
                <w:szCs w:val="30"/>
              </w:rPr>
            </w:pPr>
            <w:r>
              <w:rPr>
                <w:rFonts w:ascii="黑体" w:hAnsi="黑体" w:eastAsia="黑体" w:cs="黑体"/>
                <w:spacing w:val="-3"/>
                <w:sz w:val="30"/>
                <w:szCs w:val="30"/>
              </w:rPr>
              <w:t>技术人员</w:t>
            </w:r>
          </w:p>
          <w:p w14:paraId="57A51B9C">
            <w:pPr>
              <w:spacing w:before="265" w:line="222" w:lineRule="auto"/>
              <w:ind w:left="617"/>
              <w:rPr>
                <w:rFonts w:ascii="黑体" w:hAnsi="黑体" w:eastAsia="黑体" w:cs="黑体"/>
                <w:sz w:val="30"/>
                <w:szCs w:val="30"/>
              </w:rPr>
            </w:pPr>
            <w:r>
              <w:rPr>
                <w:rFonts w:ascii="黑体" w:hAnsi="黑体" w:eastAsia="黑体" w:cs="黑体"/>
                <w:sz w:val="30"/>
                <w:szCs w:val="30"/>
              </w:rPr>
              <w:t>数</w:t>
            </w:r>
          </w:p>
        </w:tc>
        <w:tc>
          <w:tcPr>
            <w:tcW w:w="1335" w:type="dxa"/>
            <w:vAlign w:val="top"/>
          </w:tcPr>
          <w:p w14:paraId="67FD3D1C">
            <w:pPr>
              <w:spacing w:before="168" w:line="222" w:lineRule="auto"/>
              <w:ind w:left="230"/>
              <w:rPr>
                <w:rFonts w:ascii="黑体" w:hAnsi="黑体" w:eastAsia="黑体" w:cs="黑体"/>
                <w:sz w:val="30"/>
                <w:szCs w:val="30"/>
              </w:rPr>
            </w:pPr>
            <w:r>
              <w:rPr>
                <w:rFonts w:ascii="黑体" w:hAnsi="黑体" w:eastAsia="黑体" w:cs="黑体"/>
                <w:spacing w:val="-4"/>
                <w:sz w:val="30"/>
                <w:szCs w:val="30"/>
              </w:rPr>
              <w:t>其他技</w:t>
            </w:r>
          </w:p>
          <w:p w14:paraId="457D7FA3">
            <w:pPr>
              <w:spacing w:before="261" w:line="332" w:lineRule="auto"/>
              <w:ind w:left="527" w:right="214" w:hanging="302"/>
              <w:rPr>
                <w:rFonts w:ascii="黑体" w:hAnsi="黑体" w:eastAsia="黑体" w:cs="黑体"/>
                <w:sz w:val="30"/>
                <w:szCs w:val="30"/>
              </w:rPr>
            </w:pPr>
            <w:r>
              <w:rPr>
                <w:rFonts w:ascii="黑体" w:hAnsi="黑体" w:eastAsia="黑体" w:cs="黑体"/>
                <w:spacing w:val="-4"/>
                <w:sz w:val="30"/>
                <w:szCs w:val="30"/>
              </w:rPr>
              <w:t>术人员</w:t>
            </w:r>
            <w:r>
              <w:rPr>
                <w:rFonts w:ascii="黑体" w:hAnsi="黑体" w:eastAsia="黑体" w:cs="黑体"/>
                <w:sz w:val="30"/>
                <w:szCs w:val="30"/>
              </w:rPr>
              <w:t xml:space="preserve"> 数</w:t>
            </w:r>
          </w:p>
        </w:tc>
      </w:tr>
      <w:tr w14:paraId="1CB3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14:paraId="001E20A9">
            <w:pPr>
              <w:rPr>
                <w:rFonts w:ascii="Arial"/>
                <w:sz w:val="21"/>
              </w:rPr>
            </w:pPr>
          </w:p>
        </w:tc>
        <w:tc>
          <w:tcPr>
            <w:tcW w:w="1419" w:type="dxa"/>
            <w:vAlign w:val="top"/>
          </w:tcPr>
          <w:p w14:paraId="495AD5FB">
            <w:pPr>
              <w:rPr>
                <w:rFonts w:ascii="Arial"/>
                <w:sz w:val="21"/>
              </w:rPr>
            </w:pPr>
          </w:p>
        </w:tc>
        <w:tc>
          <w:tcPr>
            <w:tcW w:w="1419" w:type="dxa"/>
            <w:vAlign w:val="top"/>
          </w:tcPr>
          <w:p w14:paraId="45503416">
            <w:pPr>
              <w:rPr>
                <w:rFonts w:ascii="Arial"/>
                <w:sz w:val="21"/>
              </w:rPr>
            </w:pPr>
          </w:p>
        </w:tc>
        <w:tc>
          <w:tcPr>
            <w:tcW w:w="1419" w:type="dxa"/>
            <w:vAlign w:val="top"/>
          </w:tcPr>
          <w:p w14:paraId="6D982AA2">
            <w:pPr>
              <w:rPr>
                <w:rFonts w:ascii="Arial"/>
                <w:sz w:val="21"/>
              </w:rPr>
            </w:pPr>
          </w:p>
        </w:tc>
        <w:tc>
          <w:tcPr>
            <w:tcW w:w="1510" w:type="dxa"/>
            <w:vAlign w:val="top"/>
          </w:tcPr>
          <w:p w14:paraId="12ED0FE1">
            <w:pPr>
              <w:rPr>
                <w:rFonts w:ascii="Arial"/>
                <w:sz w:val="21"/>
              </w:rPr>
            </w:pPr>
          </w:p>
        </w:tc>
        <w:tc>
          <w:tcPr>
            <w:tcW w:w="1335" w:type="dxa"/>
            <w:vAlign w:val="top"/>
          </w:tcPr>
          <w:p w14:paraId="7FA6D54F">
            <w:pPr>
              <w:rPr>
                <w:rFonts w:ascii="Arial"/>
                <w:sz w:val="21"/>
              </w:rPr>
            </w:pPr>
          </w:p>
        </w:tc>
      </w:tr>
      <w:tr w14:paraId="461B4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14:paraId="46DD6C47">
            <w:pPr>
              <w:rPr>
                <w:rFonts w:ascii="Arial"/>
                <w:sz w:val="21"/>
              </w:rPr>
            </w:pPr>
          </w:p>
        </w:tc>
        <w:tc>
          <w:tcPr>
            <w:tcW w:w="1419" w:type="dxa"/>
            <w:vAlign w:val="top"/>
          </w:tcPr>
          <w:p w14:paraId="21FAF2E1">
            <w:pPr>
              <w:rPr>
                <w:rFonts w:ascii="Arial"/>
                <w:sz w:val="21"/>
              </w:rPr>
            </w:pPr>
          </w:p>
        </w:tc>
        <w:tc>
          <w:tcPr>
            <w:tcW w:w="1419" w:type="dxa"/>
            <w:vAlign w:val="top"/>
          </w:tcPr>
          <w:p w14:paraId="471D5870">
            <w:pPr>
              <w:rPr>
                <w:rFonts w:ascii="Arial"/>
                <w:sz w:val="21"/>
              </w:rPr>
            </w:pPr>
          </w:p>
        </w:tc>
        <w:tc>
          <w:tcPr>
            <w:tcW w:w="1419" w:type="dxa"/>
            <w:vAlign w:val="top"/>
          </w:tcPr>
          <w:p w14:paraId="135FBCC2">
            <w:pPr>
              <w:rPr>
                <w:rFonts w:ascii="Arial"/>
                <w:sz w:val="21"/>
              </w:rPr>
            </w:pPr>
          </w:p>
        </w:tc>
        <w:tc>
          <w:tcPr>
            <w:tcW w:w="1510" w:type="dxa"/>
            <w:vAlign w:val="top"/>
          </w:tcPr>
          <w:p w14:paraId="45BDD275">
            <w:pPr>
              <w:rPr>
                <w:rFonts w:ascii="Arial"/>
                <w:sz w:val="21"/>
              </w:rPr>
            </w:pPr>
          </w:p>
        </w:tc>
        <w:tc>
          <w:tcPr>
            <w:tcW w:w="1335" w:type="dxa"/>
            <w:vAlign w:val="top"/>
          </w:tcPr>
          <w:p w14:paraId="3B3BAEC9">
            <w:pPr>
              <w:rPr>
                <w:rFonts w:ascii="Arial"/>
                <w:sz w:val="21"/>
              </w:rPr>
            </w:pPr>
          </w:p>
        </w:tc>
      </w:tr>
      <w:tr w14:paraId="50283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14:paraId="61F4FF56">
            <w:pPr>
              <w:rPr>
                <w:rFonts w:ascii="Arial"/>
                <w:sz w:val="21"/>
              </w:rPr>
            </w:pPr>
          </w:p>
        </w:tc>
        <w:tc>
          <w:tcPr>
            <w:tcW w:w="1419" w:type="dxa"/>
            <w:vAlign w:val="top"/>
          </w:tcPr>
          <w:p w14:paraId="04155756">
            <w:pPr>
              <w:rPr>
                <w:rFonts w:ascii="Arial"/>
                <w:sz w:val="21"/>
              </w:rPr>
            </w:pPr>
          </w:p>
        </w:tc>
        <w:tc>
          <w:tcPr>
            <w:tcW w:w="1419" w:type="dxa"/>
            <w:vAlign w:val="top"/>
          </w:tcPr>
          <w:p w14:paraId="3999780A">
            <w:pPr>
              <w:rPr>
                <w:rFonts w:ascii="Arial"/>
                <w:sz w:val="21"/>
              </w:rPr>
            </w:pPr>
          </w:p>
        </w:tc>
        <w:tc>
          <w:tcPr>
            <w:tcW w:w="1419" w:type="dxa"/>
            <w:vAlign w:val="top"/>
          </w:tcPr>
          <w:p w14:paraId="69582188">
            <w:pPr>
              <w:rPr>
                <w:rFonts w:ascii="Arial"/>
                <w:sz w:val="21"/>
              </w:rPr>
            </w:pPr>
          </w:p>
        </w:tc>
        <w:tc>
          <w:tcPr>
            <w:tcW w:w="1510" w:type="dxa"/>
            <w:vAlign w:val="top"/>
          </w:tcPr>
          <w:p w14:paraId="6D936CB7">
            <w:pPr>
              <w:rPr>
                <w:rFonts w:ascii="Arial"/>
                <w:sz w:val="21"/>
              </w:rPr>
            </w:pPr>
          </w:p>
        </w:tc>
        <w:tc>
          <w:tcPr>
            <w:tcW w:w="1335" w:type="dxa"/>
            <w:vAlign w:val="top"/>
          </w:tcPr>
          <w:p w14:paraId="378404F3">
            <w:pPr>
              <w:rPr>
                <w:rFonts w:ascii="Arial"/>
                <w:sz w:val="21"/>
              </w:rPr>
            </w:pPr>
          </w:p>
        </w:tc>
      </w:tr>
      <w:tr w14:paraId="6DC6C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24" w:type="dxa"/>
            <w:vAlign w:val="top"/>
          </w:tcPr>
          <w:p w14:paraId="6A7C1C70">
            <w:pPr>
              <w:rPr>
                <w:rFonts w:ascii="Arial"/>
                <w:sz w:val="21"/>
              </w:rPr>
            </w:pPr>
          </w:p>
        </w:tc>
        <w:tc>
          <w:tcPr>
            <w:tcW w:w="1419" w:type="dxa"/>
            <w:vAlign w:val="top"/>
          </w:tcPr>
          <w:p w14:paraId="333FA874">
            <w:pPr>
              <w:rPr>
                <w:rFonts w:ascii="Arial"/>
                <w:sz w:val="21"/>
              </w:rPr>
            </w:pPr>
          </w:p>
        </w:tc>
        <w:tc>
          <w:tcPr>
            <w:tcW w:w="1419" w:type="dxa"/>
            <w:vAlign w:val="top"/>
          </w:tcPr>
          <w:p w14:paraId="477D34A3">
            <w:pPr>
              <w:rPr>
                <w:rFonts w:ascii="Arial"/>
                <w:sz w:val="21"/>
              </w:rPr>
            </w:pPr>
          </w:p>
        </w:tc>
        <w:tc>
          <w:tcPr>
            <w:tcW w:w="1419" w:type="dxa"/>
            <w:vAlign w:val="top"/>
          </w:tcPr>
          <w:p w14:paraId="15B199F3">
            <w:pPr>
              <w:rPr>
                <w:rFonts w:ascii="Arial"/>
                <w:sz w:val="21"/>
              </w:rPr>
            </w:pPr>
          </w:p>
        </w:tc>
        <w:tc>
          <w:tcPr>
            <w:tcW w:w="1510" w:type="dxa"/>
            <w:vAlign w:val="top"/>
          </w:tcPr>
          <w:p w14:paraId="1B6B8201">
            <w:pPr>
              <w:rPr>
                <w:rFonts w:ascii="Arial"/>
                <w:sz w:val="21"/>
              </w:rPr>
            </w:pPr>
          </w:p>
        </w:tc>
        <w:tc>
          <w:tcPr>
            <w:tcW w:w="1335" w:type="dxa"/>
            <w:vAlign w:val="top"/>
          </w:tcPr>
          <w:p w14:paraId="3F2A04B0">
            <w:pPr>
              <w:rPr>
                <w:rFonts w:ascii="Arial"/>
                <w:sz w:val="21"/>
              </w:rPr>
            </w:pPr>
          </w:p>
        </w:tc>
      </w:tr>
    </w:tbl>
    <w:p w14:paraId="5B5CE8CB">
      <w:pPr>
        <w:pStyle w:val="2"/>
      </w:pPr>
    </w:p>
    <w:p w14:paraId="064BF229">
      <w:pPr>
        <w:sectPr>
          <w:footerReference r:id="rId49" w:type="default"/>
          <w:pgSz w:w="11906" w:h="16838"/>
          <w:pgMar w:top="400" w:right="1686" w:bottom="693" w:left="1687" w:header="0" w:footer="381" w:gutter="0"/>
          <w:pgNumType w:fmt="decimal"/>
          <w:cols w:space="720" w:num="1"/>
        </w:sectPr>
      </w:pPr>
    </w:p>
    <w:p w14:paraId="785D5AA7">
      <w:pPr>
        <w:pStyle w:val="2"/>
        <w:spacing w:line="247" w:lineRule="auto"/>
      </w:pPr>
    </w:p>
    <w:p w14:paraId="0AA618F7">
      <w:pPr>
        <w:pStyle w:val="2"/>
        <w:spacing w:line="247" w:lineRule="auto"/>
      </w:pPr>
    </w:p>
    <w:p w14:paraId="6DEA4059">
      <w:pPr>
        <w:pStyle w:val="2"/>
        <w:spacing w:line="248" w:lineRule="auto"/>
      </w:pPr>
    </w:p>
    <w:p w14:paraId="5AEE8E73">
      <w:pPr>
        <w:pStyle w:val="2"/>
        <w:spacing w:line="248" w:lineRule="auto"/>
      </w:pPr>
    </w:p>
    <w:p w14:paraId="7DF134CF">
      <w:pPr>
        <w:pStyle w:val="2"/>
        <w:spacing w:line="248" w:lineRule="auto"/>
      </w:pPr>
    </w:p>
    <w:p w14:paraId="34F1C8B3">
      <w:pPr>
        <w:pStyle w:val="2"/>
        <w:spacing w:line="248" w:lineRule="auto"/>
      </w:pPr>
    </w:p>
    <w:p w14:paraId="410D671C">
      <w:pPr>
        <w:pStyle w:val="2"/>
        <w:spacing w:line="248" w:lineRule="auto"/>
      </w:pPr>
    </w:p>
    <w:p w14:paraId="6EABFD86">
      <w:pPr>
        <w:spacing w:before="91" w:line="220" w:lineRule="auto"/>
        <w:ind w:left="3244"/>
        <w:rPr>
          <w:rFonts w:ascii="宋体" w:hAnsi="宋体" w:eastAsia="宋体" w:cs="宋体"/>
          <w:sz w:val="28"/>
          <w:szCs w:val="28"/>
        </w:rPr>
      </w:pPr>
      <w:r>
        <w:rPr>
          <w:rFonts w:ascii="宋体" w:hAnsi="宋体" w:eastAsia="宋体" w:cs="宋体"/>
          <w:spacing w:val="-2"/>
          <w:sz w:val="28"/>
          <w:szCs w:val="28"/>
        </w:rPr>
        <w:t>批准文号      字(</w:t>
      </w:r>
      <w:r>
        <w:rPr>
          <w:rFonts w:ascii="宋体" w:hAnsi="宋体" w:eastAsia="宋体" w:cs="宋体"/>
          <w:spacing w:val="4"/>
          <w:sz w:val="28"/>
          <w:szCs w:val="28"/>
        </w:rPr>
        <w:t xml:space="preserve">    </w:t>
      </w:r>
      <w:r>
        <w:rPr>
          <w:rFonts w:ascii="宋体" w:hAnsi="宋体" w:eastAsia="宋体" w:cs="宋体"/>
          <w:spacing w:val="-2"/>
          <w:sz w:val="28"/>
          <w:szCs w:val="28"/>
        </w:rPr>
        <w:t>)第</w:t>
      </w:r>
      <w:r>
        <w:rPr>
          <w:rFonts w:ascii="宋体" w:hAnsi="宋体" w:eastAsia="宋体" w:cs="宋体"/>
          <w:spacing w:val="5"/>
          <w:sz w:val="28"/>
          <w:szCs w:val="28"/>
        </w:rPr>
        <w:t xml:space="preserve">    </w:t>
      </w:r>
      <w:r>
        <w:rPr>
          <w:rFonts w:ascii="宋体" w:hAnsi="宋体" w:eastAsia="宋体" w:cs="宋体"/>
          <w:spacing w:val="-2"/>
          <w:sz w:val="28"/>
          <w:szCs w:val="28"/>
        </w:rPr>
        <w:t>号</w:t>
      </w:r>
    </w:p>
    <w:p w14:paraId="334094A7">
      <w:pPr>
        <w:pStyle w:val="2"/>
        <w:spacing w:line="327" w:lineRule="auto"/>
      </w:pPr>
    </w:p>
    <w:p w14:paraId="05A84FB9">
      <w:pPr>
        <w:pStyle w:val="2"/>
        <w:spacing w:line="328" w:lineRule="auto"/>
      </w:pPr>
    </w:p>
    <w:p w14:paraId="58C53CB7">
      <w:pPr>
        <w:spacing w:before="152" w:line="226" w:lineRule="auto"/>
        <w:ind w:left="1085"/>
        <w:outlineLvl w:val="1"/>
        <w:rPr>
          <w:rFonts w:ascii="黑体" w:hAnsi="黑体" w:eastAsia="黑体" w:cs="黑体"/>
          <w:sz w:val="47"/>
          <w:szCs w:val="47"/>
        </w:rPr>
      </w:pPr>
      <w:r>
        <w:rPr>
          <w:rFonts w:ascii="黑体" w:hAnsi="黑体" w:eastAsia="黑体" w:cs="黑体"/>
          <w:spacing w:val="6"/>
          <w:sz w:val="47"/>
          <w:szCs w:val="47"/>
        </w:rPr>
        <w:t>医疗机构申请变更登记注册书</w:t>
      </w:r>
    </w:p>
    <w:p w14:paraId="6B7A7783">
      <w:pPr>
        <w:pStyle w:val="2"/>
        <w:spacing w:line="326" w:lineRule="auto"/>
      </w:pPr>
    </w:p>
    <w:p w14:paraId="19703DE2">
      <w:pPr>
        <w:pStyle w:val="2"/>
        <w:spacing w:line="326" w:lineRule="auto"/>
      </w:pPr>
    </w:p>
    <w:p w14:paraId="19276E27">
      <w:pPr>
        <w:spacing w:before="100" w:line="224" w:lineRule="auto"/>
        <w:ind w:left="360"/>
        <w:rPr>
          <w:rFonts w:ascii="宋体" w:hAnsi="宋体" w:eastAsia="宋体" w:cs="宋体"/>
          <w:sz w:val="31"/>
          <w:szCs w:val="31"/>
        </w:rPr>
      </w:pPr>
      <w:r>
        <w:rPr>
          <w:rFonts w:ascii="宋体" w:hAnsi="宋体" w:eastAsia="宋体" w:cs="宋体"/>
          <w:spacing w:val="5"/>
          <w:sz w:val="31"/>
          <w:szCs w:val="31"/>
        </w:rPr>
        <w:t>医疗机构名称(章)</w:t>
      </w:r>
    </w:p>
    <w:p w14:paraId="10B3CE0F">
      <w:pPr>
        <w:pStyle w:val="2"/>
        <w:spacing w:line="277" w:lineRule="auto"/>
      </w:pPr>
    </w:p>
    <w:p w14:paraId="3CD1B01C">
      <w:pPr>
        <w:pStyle w:val="2"/>
        <w:spacing w:line="277" w:lineRule="auto"/>
      </w:pPr>
    </w:p>
    <w:p w14:paraId="3D876DC8">
      <w:pPr>
        <w:pStyle w:val="2"/>
        <w:spacing w:line="277" w:lineRule="auto"/>
      </w:pPr>
    </w:p>
    <w:p w14:paraId="1E1CA72D">
      <w:pPr>
        <w:pStyle w:val="2"/>
        <w:spacing w:line="277" w:lineRule="auto"/>
      </w:pPr>
    </w:p>
    <w:p w14:paraId="712D61F2">
      <w:pPr>
        <w:pStyle w:val="2"/>
        <w:spacing w:line="278" w:lineRule="auto"/>
      </w:pPr>
    </w:p>
    <w:p w14:paraId="7687D61C">
      <w:pPr>
        <w:spacing w:before="101" w:line="224" w:lineRule="auto"/>
        <w:ind w:left="352"/>
        <w:rPr>
          <w:rFonts w:ascii="宋体" w:hAnsi="宋体" w:eastAsia="宋体" w:cs="宋体"/>
          <w:sz w:val="31"/>
          <w:szCs w:val="31"/>
        </w:rPr>
      </w:pPr>
      <w:r>
        <w:rPr>
          <w:rFonts w:ascii="宋体" w:hAnsi="宋体" w:eastAsia="宋体" w:cs="宋体"/>
          <w:spacing w:val="7"/>
          <w:sz w:val="31"/>
          <w:szCs w:val="31"/>
        </w:rPr>
        <w:t>登记号(医疗机构代码)</w:t>
      </w:r>
    </w:p>
    <w:p w14:paraId="5E4D56F9">
      <w:pPr>
        <w:spacing w:before="248" w:line="410" w:lineRule="exact"/>
        <w:ind w:left="378"/>
        <w:rPr>
          <w:rFonts w:ascii="宋体" w:hAnsi="宋体" w:eastAsia="宋体" w:cs="宋体"/>
          <w:sz w:val="31"/>
          <w:szCs w:val="31"/>
        </w:rPr>
      </w:pPr>
      <w:r>
        <w:rPr>
          <w:rFonts w:ascii="宋体" w:hAnsi="宋体" w:eastAsia="宋体" w:cs="宋体"/>
          <w:spacing w:val="8"/>
          <w:position w:val="1"/>
          <w:sz w:val="31"/>
          <w:szCs w:val="31"/>
        </w:rPr>
        <w:t>□□□□□□□□□□□□□□□□□□□□□□□</w:t>
      </w:r>
    </w:p>
    <w:p w14:paraId="043BE257">
      <w:pPr>
        <w:pStyle w:val="2"/>
        <w:spacing w:line="270" w:lineRule="auto"/>
      </w:pPr>
    </w:p>
    <w:p w14:paraId="763030CA">
      <w:pPr>
        <w:pStyle w:val="2"/>
        <w:spacing w:line="270" w:lineRule="auto"/>
      </w:pPr>
    </w:p>
    <w:p w14:paraId="5DE14FB6">
      <w:pPr>
        <w:pStyle w:val="2"/>
        <w:spacing w:line="270" w:lineRule="auto"/>
      </w:pPr>
    </w:p>
    <w:p w14:paraId="0808F023">
      <w:pPr>
        <w:pStyle w:val="2"/>
        <w:spacing w:line="271" w:lineRule="auto"/>
      </w:pPr>
    </w:p>
    <w:p w14:paraId="08B7FB48">
      <w:pPr>
        <w:pStyle w:val="2"/>
        <w:spacing w:line="271" w:lineRule="auto"/>
      </w:pPr>
    </w:p>
    <w:p w14:paraId="292B821A">
      <w:pPr>
        <w:spacing w:before="101" w:line="224" w:lineRule="auto"/>
        <w:ind w:left="347"/>
        <w:rPr>
          <w:rFonts w:ascii="宋体" w:hAnsi="宋体" w:eastAsia="宋体" w:cs="宋体"/>
          <w:sz w:val="31"/>
          <w:szCs w:val="31"/>
        </w:rPr>
      </w:pPr>
      <w:r>
        <w:rPr>
          <w:rFonts w:ascii="宋体" w:hAnsi="宋体" w:eastAsia="宋体" w:cs="宋体"/>
          <w:spacing w:val="7"/>
          <w:sz w:val="31"/>
          <w:szCs w:val="31"/>
        </w:rPr>
        <w:t>法定代表人(章)</w:t>
      </w:r>
    </w:p>
    <w:p w14:paraId="5E6507CF">
      <w:pPr>
        <w:spacing w:before="248" w:line="225" w:lineRule="auto"/>
        <w:ind w:left="401"/>
        <w:rPr>
          <w:rFonts w:ascii="宋体" w:hAnsi="宋体" w:eastAsia="宋体" w:cs="宋体"/>
          <w:sz w:val="31"/>
          <w:szCs w:val="31"/>
        </w:rPr>
      </w:pPr>
      <w:r>
        <w:rPr>
          <w:rFonts w:ascii="宋体" w:hAnsi="宋体" w:eastAsia="宋体" w:cs="宋体"/>
          <w:spacing w:val="-2"/>
          <w:sz w:val="31"/>
          <w:szCs w:val="31"/>
        </w:rPr>
        <w:t>(主要负责人)</w:t>
      </w:r>
    </w:p>
    <w:p w14:paraId="0F5D9A4B">
      <w:pPr>
        <w:pStyle w:val="2"/>
        <w:spacing w:line="276" w:lineRule="auto"/>
      </w:pPr>
    </w:p>
    <w:p w14:paraId="2C5847F4">
      <w:pPr>
        <w:pStyle w:val="2"/>
        <w:spacing w:line="277" w:lineRule="auto"/>
      </w:pPr>
    </w:p>
    <w:p w14:paraId="4D1AA517">
      <w:pPr>
        <w:pStyle w:val="2"/>
        <w:spacing w:line="277" w:lineRule="auto"/>
      </w:pPr>
    </w:p>
    <w:p w14:paraId="469DA4B5">
      <w:pPr>
        <w:pStyle w:val="2"/>
        <w:spacing w:line="277" w:lineRule="auto"/>
      </w:pPr>
    </w:p>
    <w:p w14:paraId="6696D4A8">
      <w:pPr>
        <w:pStyle w:val="2"/>
        <w:spacing w:line="277" w:lineRule="auto"/>
      </w:pPr>
    </w:p>
    <w:p w14:paraId="2693E398">
      <w:pPr>
        <w:spacing w:before="101" w:line="225" w:lineRule="auto"/>
        <w:ind w:left="386"/>
        <w:rPr>
          <w:rFonts w:ascii="宋体" w:hAnsi="宋体" w:eastAsia="宋体" w:cs="宋体"/>
          <w:sz w:val="31"/>
          <w:szCs w:val="31"/>
        </w:rPr>
      </w:pPr>
      <w:r>
        <w:rPr>
          <w:rFonts w:ascii="宋体" w:hAnsi="宋体" w:eastAsia="宋体" w:cs="宋体"/>
          <w:spacing w:val="-5"/>
          <w:sz w:val="31"/>
          <w:szCs w:val="31"/>
        </w:rPr>
        <w:t>申请日期</w:t>
      </w:r>
      <w:r>
        <w:rPr>
          <w:rFonts w:ascii="宋体" w:hAnsi="宋体" w:eastAsia="宋体" w:cs="宋体"/>
          <w:spacing w:val="6"/>
          <w:sz w:val="31"/>
          <w:szCs w:val="31"/>
        </w:rPr>
        <w:t xml:space="preserve">            </w:t>
      </w:r>
      <w:r>
        <w:rPr>
          <w:rFonts w:ascii="宋体" w:hAnsi="宋体" w:eastAsia="宋体" w:cs="宋体"/>
          <w:spacing w:val="-5"/>
          <w:sz w:val="31"/>
          <w:szCs w:val="31"/>
        </w:rPr>
        <w:t>年</w:t>
      </w:r>
      <w:r>
        <w:rPr>
          <w:rFonts w:ascii="宋体" w:hAnsi="宋体" w:eastAsia="宋体" w:cs="宋体"/>
          <w:spacing w:val="12"/>
          <w:sz w:val="31"/>
          <w:szCs w:val="31"/>
        </w:rPr>
        <w:t xml:space="preserve">    </w:t>
      </w:r>
      <w:r>
        <w:rPr>
          <w:rFonts w:ascii="宋体" w:hAnsi="宋体" w:eastAsia="宋体" w:cs="宋体"/>
          <w:spacing w:val="-5"/>
          <w:sz w:val="31"/>
          <w:szCs w:val="31"/>
        </w:rPr>
        <w:t>月</w:t>
      </w:r>
      <w:r>
        <w:rPr>
          <w:rFonts w:ascii="宋体" w:hAnsi="宋体" w:eastAsia="宋体" w:cs="宋体"/>
          <w:spacing w:val="22"/>
          <w:sz w:val="31"/>
          <w:szCs w:val="31"/>
        </w:rPr>
        <w:t xml:space="preserve">    </w:t>
      </w:r>
      <w:r>
        <w:rPr>
          <w:rFonts w:ascii="宋体" w:hAnsi="宋体" w:eastAsia="宋体" w:cs="宋体"/>
          <w:spacing w:val="-5"/>
          <w:sz w:val="31"/>
          <w:szCs w:val="31"/>
        </w:rPr>
        <w:t>日</w:t>
      </w:r>
    </w:p>
    <w:p w14:paraId="6B4710B3">
      <w:pPr>
        <w:pStyle w:val="2"/>
        <w:spacing w:line="277" w:lineRule="auto"/>
      </w:pPr>
    </w:p>
    <w:p w14:paraId="753132EC">
      <w:pPr>
        <w:pStyle w:val="2"/>
        <w:spacing w:line="277" w:lineRule="auto"/>
      </w:pPr>
    </w:p>
    <w:p w14:paraId="26AD1BE6">
      <w:pPr>
        <w:pStyle w:val="2"/>
        <w:spacing w:line="277" w:lineRule="auto"/>
      </w:pPr>
    </w:p>
    <w:p w14:paraId="7396560E">
      <w:pPr>
        <w:pStyle w:val="2"/>
        <w:spacing w:line="277" w:lineRule="auto"/>
      </w:pPr>
    </w:p>
    <w:p w14:paraId="43D1AC25">
      <w:pPr>
        <w:pStyle w:val="2"/>
        <w:spacing w:line="277" w:lineRule="auto"/>
      </w:pPr>
    </w:p>
    <w:p w14:paraId="030C45DA">
      <w:pPr>
        <w:spacing w:before="101" w:line="224" w:lineRule="auto"/>
        <w:ind w:left="1729"/>
        <w:rPr>
          <w:rFonts w:ascii="宋体" w:hAnsi="宋体" w:eastAsia="宋体" w:cs="宋体"/>
          <w:sz w:val="31"/>
          <w:szCs w:val="31"/>
        </w:rPr>
      </w:pPr>
      <w:r>
        <w:rPr>
          <w:rFonts w:ascii="宋体" w:hAnsi="宋体" w:eastAsia="宋体" w:cs="宋体"/>
          <w:spacing w:val="7"/>
          <w:sz w:val="31"/>
          <w:szCs w:val="31"/>
        </w:rPr>
        <w:t>中华人民共和国卫生健康委员会 制</w:t>
      </w:r>
    </w:p>
    <w:p w14:paraId="1103A7B2">
      <w:pPr>
        <w:spacing w:line="224" w:lineRule="auto"/>
        <w:rPr>
          <w:rFonts w:ascii="宋体" w:hAnsi="宋体" w:eastAsia="宋体" w:cs="宋体"/>
          <w:sz w:val="31"/>
          <w:szCs w:val="31"/>
        </w:rPr>
        <w:sectPr>
          <w:footerReference r:id="rId50" w:type="default"/>
          <w:pgSz w:w="11906" w:h="16838"/>
          <w:pgMar w:top="400" w:right="1785" w:bottom="693" w:left="1785" w:header="0" w:footer="381" w:gutter="0"/>
          <w:pgNumType w:fmt="decimal"/>
          <w:cols w:space="720" w:num="1"/>
        </w:sectPr>
      </w:pPr>
    </w:p>
    <w:p w14:paraId="669B33BC">
      <w:pPr>
        <w:spacing w:before="19"/>
      </w:pPr>
    </w:p>
    <w:p w14:paraId="3F823A42">
      <w:pPr>
        <w:spacing w:before="18"/>
      </w:pPr>
    </w:p>
    <w:p w14:paraId="428C069E">
      <w:pPr>
        <w:spacing w:before="18"/>
      </w:pPr>
    </w:p>
    <w:p w14:paraId="36D8AB0C">
      <w:pPr>
        <w:spacing w:before="18"/>
      </w:pPr>
    </w:p>
    <w:tbl>
      <w:tblPr>
        <w:tblStyle w:val="7"/>
        <w:tblW w:w="8561"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1"/>
        <w:gridCol w:w="3072"/>
        <w:gridCol w:w="3098"/>
      </w:tblGrid>
      <w:tr w14:paraId="2084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trPr>
        <w:tc>
          <w:tcPr>
            <w:tcW w:w="2391" w:type="dxa"/>
            <w:tcBorders>
              <w:top w:val="single" w:color="000000" w:sz="10" w:space="0"/>
              <w:left w:val="single" w:color="000000" w:sz="10" w:space="0"/>
            </w:tcBorders>
            <w:vAlign w:val="top"/>
          </w:tcPr>
          <w:p w14:paraId="400D0100">
            <w:pPr>
              <w:spacing w:before="249" w:line="220" w:lineRule="auto"/>
              <w:ind w:left="716"/>
              <w:rPr>
                <w:rFonts w:ascii="宋体" w:hAnsi="宋体" w:eastAsia="宋体" w:cs="宋体"/>
                <w:sz w:val="24"/>
                <w:szCs w:val="24"/>
              </w:rPr>
            </w:pPr>
            <w:r>
              <w:rPr>
                <w:rFonts w:ascii="宋体" w:hAnsi="宋体" w:eastAsia="宋体" w:cs="宋体"/>
                <w:spacing w:val="-7"/>
                <w:sz w:val="24"/>
                <w:szCs w:val="24"/>
              </w:rPr>
              <w:t>项</w:t>
            </w:r>
            <w:r>
              <w:rPr>
                <w:rFonts w:ascii="宋体" w:hAnsi="宋体" w:eastAsia="宋体" w:cs="宋体"/>
                <w:spacing w:val="13"/>
                <w:sz w:val="24"/>
                <w:szCs w:val="24"/>
              </w:rPr>
              <w:t xml:space="preserve">    </w:t>
            </w:r>
            <w:r>
              <w:rPr>
                <w:rFonts w:ascii="宋体" w:hAnsi="宋体" w:eastAsia="宋体" w:cs="宋体"/>
                <w:spacing w:val="-7"/>
                <w:sz w:val="24"/>
                <w:szCs w:val="24"/>
              </w:rPr>
              <w:t>目</w:t>
            </w:r>
          </w:p>
        </w:tc>
        <w:tc>
          <w:tcPr>
            <w:tcW w:w="3072" w:type="dxa"/>
            <w:tcBorders>
              <w:top w:val="single" w:color="000000" w:sz="10" w:space="0"/>
            </w:tcBorders>
            <w:vAlign w:val="top"/>
          </w:tcPr>
          <w:p w14:paraId="34BBBFA7">
            <w:pPr>
              <w:spacing w:before="249" w:line="220" w:lineRule="auto"/>
              <w:ind w:left="701"/>
              <w:rPr>
                <w:rFonts w:ascii="宋体" w:hAnsi="宋体" w:eastAsia="宋体" w:cs="宋体"/>
                <w:sz w:val="24"/>
                <w:szCs w:val="24"/>
              </w:rPr>
            </w:pPr>
            <w:r>
              <w:rPr>
                <w:rFonts w:ascii="宋体" w:hAnsi="宋体" w:eastAsia="宋体" w:cs="宋体"/>
                <w:spacing w:val="-2"/>
                <w:sz w:val="24"/>
                <w:szCs w:val="24"/>
              </w:rPr>
              <w:t>原核准登记事项</w:t>
            </w:r>
          </w:p>
        </w:tc>
        <w:tc>
          <w:tcPr>
            <w:tcW w:w="3098" w:type="dxa"/>
            <w:tcBorders>
              <w:top w:val="single" w:color="000000" w:sz="10" w:space="0"/>
              <w:right w:val="single" w:color="000000" w:sz="10" w:space="0"/>
            </w:tcBorders>
            <w:vAlign w:val="top"/>
          </w:tcPr>
          <w:p w14:paraId="6BD97EFF">
            <w:pPr>
              <w:spacing w:before="250" w:line="219" w:lineRule="auto"/>
              <w:ind w:left="620"/>
              <w:rPr>
                <w:rFonts w:ascii="宋体" w:hAnsi="宋体" w:eastAsia="宋体" w:cs="宋体"/>
                <w:sz w:val="24"/>
                <w:szCs w:val="24"/>
              </w:rPr>
            </w:pPr>
            <w:r>
              <w:rPr>
                <w:rFonts w:ascii="宋体" w:hAnsi="宋体" w:eastAsia="宋体" w:cs="宋体"/>
                <w:spacing w:val="-5"/>
                <w:sz w:val="24"/>
                <w:szCs w:val="24"/>
              </w:rPr>
              <w:t>申请变更登记事项</w:t>
            </w:r>
          </w:p>
        </w:tc>
      </w:tr>
      <w:tr w14:paraId="68476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2391" w:type="dxa"/>
            <w:tcBorders>
              <w:left w:val="single" w:color="000000" w:sz="10" w:space="0"/>
            </w:tcBorders>
            <w:vAlign w:val="top"/>
          </w:tcPr>
          <w:p w14:paraId="52D03122">
            <w:pPr>
              <w:spacing w:before="209" w:line="221" w:lineRule="auto"/>
              <w:ind w:left="715"/>
              <w:rPr>
                <w:rFonts w:ascii="宋体" w:hAnsi="宋体" w:eastAsia="宋体" w:cs="宋体"/>
                <w:sz w:val="24"/>
                <w:szCs w:val="24"/>
              </w:rPr>
            </w:pPr>
            <w:r>
              <w:rPr>
                <w:rFonts w:ascii="宋体" w:hAnsi="宋体" w:eastAsia="宋体" w:cs="宋体"/>
                <w:spacing w:val="-7"/>
                <w:sz w:val="24"/>
                <w:szCs w:val="24"/>
              </w:rPr>
              <w:t>名</w:t>
            </w:r>
            <w:r>
              <w:rPr>
                <w:rFonts w:ascii="宋体" w:hAnsi="宋体" w:eastAsia="宋体" w:cs="宋体"/>
                <w:spacing w:val="2"/>
                <w:sz w:val="24"/>
                <w:szCs w:val="24"/>
              </w:rPr>
              <w:t xml:space="preserve">    </w:t>
            </w:r>
            <w:r>
              <w:rPr>
                <w:rFonts w:ascii="宋体" w:hAnsi="宋体" w:eastAsia="宋体" w:cs="宋体"/>
                <w:spacing w:val="-7"/>
                <w:sz w:val="24"/>
                <w:szCs w:val="24"/>
              </w:rPr>
              <w:t>称</w:t>
            </w:r>
          </w:p>
        </w:tc>
        <w:tc>
          <w:tcPr>
            <w:tcW w:w="3072" w:type="dxa"/>
            <w:vAlign w:val="top"/>
          </w:tcPr>
          <w:p w14:paraId="758BB94A">
            <w:pPr>
              <w:rPr>
                <w:rFonts w:ascii="Arial"/>
                <w:sz w:val="21"/>
              </w:rPr>
            </w:pPr>
          </w:p>
        </w:tc>
        <w:tc>
          <w:tcPr>
            <w:tcW w:w="3098" w:type="dxa"/>
            <w:tcBorders>
              <w:right w:val="single" w:color="000000" w:sz="10" w:space="0"/>
            </w:tcBorders>
            <w:vAlign w:val="top"/>
          </w:tcPr>
          <w:p w14:paraId="06795628">
            <w:pPr>
              <w:rPr>
                <w:rFonts w:ascii="Arial"/>
                <w:sz w:val="21"/>
              </w:rPr>
            </w:pPr>
          </w:p>
        </w:tc>
      </w:tr>
      <w:tr w14:paraId="14315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2391" w:type="dxa"/>
            <w:tcBorders>
              <w:left w:val="single" w:color="000000" w:sz="10" w:space="0"/>
            </w:tcBorders>
            <w:vAlign w:val="top"/>
          </w:tcPr>
          <w:p w14:paraId="374DCB7B">
            <w:pPr>
              <w:spacing w:before="225" w:line="229" w:lineRule="auto"/>
              <w:ind w:left="772"/>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3"/>
                <w:sz w:val="24"/>
                <w:szCs w:val="24"/>
              </w:rPr>
              <w:t xml:space="preserve">   </w:t>
            </w:r>
            <w:r>
              <w:rPr>
                <w:rFonts w:ascii="宋体" w:hAnsi="宋体" w:eastAsia="宋体" w:cs="宋体"/>
                <w:spacing w:val="-5"/>
                <w:sz w:val="24"/>
                <w:szCs w:val="24"/>
              </w:rPr>
              <w:t>址</w:t>
            </w:r>
          </w:p>
        </w:tc>
        <w:tc>
          <w:tcPr>
            <w:tcW w:w="3072" w:type="dxa"/>
            <w:vAlign w:val="top"/>
          </w:tcPr>
          <w:p w14:paraId="1F5D626F">
            <w:pPr>
              <w:rPr>
                <w:rFonts w:ascii="Arial"/>
                <w:sz w:val="21"/>
              </w:rPr>
            </w:pPr>
          </w:p>
        </w:tc>
        <w:tc>
          <w:tcPr>
            <w:tcW w:w="3098" w:type="dxa"/>
            <w:tcBorders>
              <w:right w:val="single" w:color="000000" w:sz="10" w:space="0"/>
            </w:tcBorders>
            <w:vAlign w:val="top"/>
          </w:tcPr>
          <w:p w14:paraId="7CC30129">
            <w:pPr>
              <w:rPr>
                <w:rFonts w:ascii="Arial"/>
                <w:sz w:val="21"/>
              </w:rPr>
            </w:pPr>
          </w:p>
        </w:tc>
      </w:tr>
      <w:tr w14:paraId="6E57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2391" w:type="dxa"/>
            <w:tcBorders>
              <w:left w:val="single" w:color="000000" w:sz="10" w:space="0"/>
            </w:tcBorders>
            <w:vAlign w:val="top"/>
          </w:tcPr>
          <w:p w14:paraId="1B268BEB">
            <w:pPr>
              <w:spacing w:before="36" w:line="219" w:lineRule="auto"/>
              <w:ind w:left="615"/>
              <w:rPr>
                <w:rFonts w:ascii="宋体" w:hAnsi="宋体" w:eastAsia="宋体" w:cs="宋体"/>
                <w:sz w:val="24"/>
                <w:szCs w:val="24"/>
              </w:rPr>
            </w:pPr>
            <w:r>
              <w:rPr>
                <w:rFonts w:ascii="宋体" w:hAnsi="宋体" w:eastAsia="宋体" w:cs="宋体"/>
                <w:spacing w:val="-2"/>
                <w:sz w:val="24"/>
                <w:szCs w:val="24"/>
              </w:rPr>
              <w:t>法定代表人</w:t>
            </w:r>
          </w:p>
          <w:p w14:paraId="2114BEB7">
            <w:pPr>
              <w:spacing w:line="259" w:lineRule="auto"/>
              <w:rPr>
                <w:rFonts w:ascii="Arial"/>
                <w:sz w:val="21"/>
              </w:rPr>
            </w:pPr>
          </w:p>
          <w:p w14:paraId="77B788F8">
            <w:pPr>
              <w:spacing w:before="78" w:line="207" w:lineRule="auto"/>
              <w:ind w:left="536"/>
              <w:rPr>
                <w:rFonts w:ascii="宋体" w:hAnsi="宋体" w:eastAsia="宋体" w:cs="宋体"/>
                <w:sz w:val="24"/>
                <w:szCs w:val="24"/>
              </w:rPr>
            </w:pPr>
            <w:r>
              <w:rPr>
                <w:rFonts w:ascii="宋体" w:hAnsi="宋体" w:eastAsia="宋体" w:cs="宋体"/>
                <w:spacing w:val="-8"/>
                <w:sz w:val="24"/>
                <w:szCs w:val="24"/>
              </w:rPr>
              <w:t>(主要负责人)</w:t>
            </w:r>
          </w:p>
        </w:tc>
        <w:tc>
          <w:tcPr>
            <w:tcW w:w="3072" w:type="dxa"/>
            <w:vAlign w:val="top"/>
          </w:tcPr>
          <w:p w14:paraId="6858B0DC">
            <w:pPr>
              <w:rPr>
                <w:rFonts w:ascii="Arial"/>
                <w:sz w:val="21"/>
              </w:rPr>
            </w:pPr>
          </w:p>
        </w:tc>
        <w:tc>
          <w:tcPr>
            <w:tcW w:w="3098" w:type="dxa"/>
            <w:tcBorders>
              <w:right w:val="single" w:color="000000" w:sz="10" w:space="0"/>
            </w:tcBorders>
            <w:vAlign w:val="top"/>
          </w:tcPr>
          <w:p w14:paraId="56214950">
            <w:pPr>
              <w:rPr>
                <w:rFonts w:ascii="Arial"/>
                <w:sz w:val="21"/>
              </w:rPr>
            </w:pPr>
          </w:p>
        </w:tc>
      </w:tr>
      <w:tr w14:paraId="37E52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2391" w:type="dxa"/>
            <w:tcBorders>
              <w:left w:val="single" w:color="000000" w:sz="10" w:space="0"/>
            </w:tcBorders>
            <w:vAlign w:val="top"/>
          </w:tcPr>
          <w:p w14:paraId="340CCA5B">
            <w:pPr>
              <w:spacing w:before="276" w:line="220" w:lineRule="auto"/>
              <w:ind w:left="592"/>
              <w:rPr>
                <w:rFonts w:ascii="宋体" w:hAnsi="宋体" w:eastAsia="宋体" w:cs="宋体"/>
                <w:sz w:val="24"/>
                <w:szCs w:val="24"/>
              </w:rPr>
            </w:pPr>
            <w:r>
              <w:rPr>
                <w:rFonts w:ascii="宋体" w:hAnsi="宋体" w:eastAsia="宋体" w:cs="宋体"/>
                <w:spacing w:val="-2"/>
                <w:sz w:val="24"/>
                <w:szCs w:val="24"/>
              </w:rPr>
              <w:t>所有制形式</w:t>
            </w:r>
          </w:p>
        </w:tc>
        <w:tc>
          <w:tcPr>
            <w:tcW w:w="3072" w:type="dxa"/>
            <w:vAlign w:val="top"/>
          </w:tcPr>
          <w:p w14:paraId="071E36EF">
            <w:pPr>
              <w:rPr>
                <w:rFonts w:ascii="Arial"/>
                <w:sz w:val="21"/>
              </w:rPr>
            </w:pPr>
          </w:p>
        </w:tc>
        <w:tc>
          <w:tcPr>
            <w:tcW w:w="3098" w:type="dxa"/>
            <w:tcBorders>
              <w:right w:val="single" w:color="000000" w:sz="10" w:space="0"/>
            </w:tcBorders>
            <w:vAlign w:val="top"/>
          </w:tcPr>
          <w:p w14:paraId="34D56ACD">
            <w:pPr>
              <w:spacing w:before="37" w:line="219" w:lineRule="auto"/>
              <w:ind w:left="16"/>
              <w:rPr>
                <w:rFonts w:ascii="宋体" w:hAnsi="宋体" w:eastAsia="宋体" w:cs="宋体"/>
                <w:sz w:val="24"/>
                <w:szCs w:val="24"/>
              </w:rPr>
            </w:pPr>
            <w:r>
              <w:rPr>
                <w:rFonts w:ascii="宋体" w:hAnsi="宋体" w:eastAsia="宋体" w:cs="宋体"/>
                <w:spacing w:val="-2"/>
                <w:sz w:val="24"/>
                <w:szCs w:val="24"/>
              </w:rPr>
              <w:t>全民□   私人□</w:t>
            </w:r>
            <w:r>
              <w:rPr>
                <w:rFonts w:ascii="宋体" w:hAnsi="宋体" w:eastAsia="宋体" w:cs="宋体"/>
                <w:spacing w:val="4"/>
                <w:sz w:val="24"/>
                <w:szCs w:val="24"/>
              </w:rPr>
              <w:t xml:space="preserve">   </w:t>
            </w:r>
            <w:r>
              <w:rPr>
                <w:rFonts w:ascii="宋体" w:hAnsi="宋体" w:eastAsia="宋体" w:cs="宋体"/>
                <w:spacing w:val="-2"/>
                <w:sz w:val="24"/>
                <w:szCs w:val="24"/>
              </w:rPr>
              <w:t>集体□</w:t>
            </w:r>
          </w:p>
        </w:tc>
      </w:tr>
      <w:tr w14:paraId="1D0A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4" w:hRule="atLeast"/>
        </w:trPr>
        <w:tc>
          <w:tcPr>
            <w:tcW w:w="2391" w:type="dxa"/>
            <w:tcBorders>
              <w:left w:val="single" w:color="000000" w:sz="10" w:space="0"/>
            </w:tcBorders>
            <w:vAlign w:val="top"/>
          </w:tcPr>
          <w:p w14:paraId="4C742FD3">
            <w:pPr>
              <w:spacing w:before="289" w:line="219" w:lineRule="auto"/>
              <w:ind w:left="712"/>
              <w:rPr>
                <w:rFonts w:ascii="宋体" w:hAnsi="宋体" w:eastAsia="宋体" w:cs="宋体"/>
                <w:sz w:val="24"/>
                <w:szCs w:val="24"/>
              </w:rPr>
            </w:pPr>
            <w:r>
              <w:rPr>
                <w:rFonts w:ascii="宋体" w:hAnsi="宋体" w:eastAsia="宋体" w:cs="宋体"/>
                <w:spacing w:val="-2"/>
                <w:sz w:val="24"/>
                <w:szCs w:val="24"/>
              </w:rPr>
              <w:t>服务对象</w:t>
            </w:r>
          </w:p>
        </w:tc>
        <w:tc>
          <w:tcPr>
            <w:tcW w:w="3072" w:type="dxa"/>
            <w:vAlign w:val="top"/>
          </w:tcPr>
          <w:p w14:paraId="40EFD761">
            <w:pPr>
              <w:rPr>
                <w:rFonts w:ascii="Arial"/>
                <w:sz w:val="21"/>
              </w:rPr>
            </w:pPr>
          </w:p>
        </w:tc>
        <w:tc>
          <w:tcPr>
            <w:tcW w:w="3098" w:type="dxa"/>
            <w:tcBorders>
              <w:right w:val="single" w:color="000000" w:sz="10" w:space="0"/>
            </w:tcBorders>
            <w:vAlign w:val="top"/>
          </w:tcPr>
          <w:p w14:paraId="4E8522E3">
            <w:pPr>
              <w:spacing w:before="38" w:line="219" w:lineRule="auto"/>
              <w:ind w:left="18"/>
              <w:rPr>
                <w:rFonts w:ascii="宋体" w:hAnsi="宋体" w:eastAsia="宋体" w:cs="宋体"/>
                <w:sz w:val="24"/>
                <w:szCs w:val="24"/>
              </w:rPr>
            </w:pPr>
            <w:r>
              <w:rPr>
                <w:rFonts w:ascii="宋体" w:hAnsi="宋体" w:eastAsia="宋体" w:cs="宋体"/>
                <w:spacing w:val="-9"/>
                <w:sz w:val="24"/>
                <w:szCs w:val="24"/>
              </w:rPr>
              <w:t>社会□</w:t>
            </w:r>
            <w:r>
              <w:rPr>
                <w:rFonts w:ascii="宋体" w:hAnsi="宋体" w:eastAsia="宋体" w:cs="宋体"/>
                <w:spacing w:val="8"/>
                <w:sz w:val="24"/>
                <w:szCs w:val="24"/>
              </w:rPr>
              <w:t xml:space="preserve">     </w:t>
            </w:r>
            <w:r>
              <w:rPr>
                <w:rFonts w:ascii="宋体" w:hAnsi="宋体" w:eastAsia="宋体" w:cs="宋体"/>
                <w:spacing w:val="-9"/>
                <w:sz w:val="24"/>
                <w:szCs w:val="24"/>
              </w:rPr>
              <w:t>内部□</w:t>
            </w:r>
          </w:p>
        </w:tc>
      </w:tr>
      <w:tr w14:paraId="6F881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2391" w:type="dxa"/>
            <w:tcBorders>
              <w:left w:val="single" w:color="000000" w:sz="10" w:space="0"/>
            </w:tcBorders>
            <w:vAlign w:val="top"/>
          </w:tcPr>
          <w:p w14:paraId="2DDA85AE">
            <w:pPr>
              <w:spacing w:before="264" w:line="219" w:lineRule="auto"/>
              <w:ind w:left="712"/>
              <w:rPr>
                <w:rFonts w:ascii="宋体" w:hAnsi="宋体" w:eastAsia="宋体" w:cs="宋体"/>
                <w:sz w:val="24"/>
                <w:szCs w:val="24"/>
              </w:rPr>
            </w:pPr>
            <w:r>
              <w:rPr>
                <w:rFonts w:ascii="宋体" w:hAnsi="宋体" w:eastAsia="宋体" w:cs="宋体"/>
                <w:spacing w:val="-2"/>
                <w:sz w:val="24"/>
                <w:szCs w:val="24"/>
              </w:rPr>
              <w:t>服务方式</w:t>
            </w:r>
          </w:p>
        </w:tc>
        <w:tc>
          <w:tcPr>
            <w:tcW w:w="3072" w:type="dxa"/>
            <w:vAlign w:val="top"/>
          </w:tcPr>
          <w:p w14:paraId="7DEDC62C">
            <w:pPr>
              <w:rPr>
                <w:rFonts w:ascii="Arial"/>
                <w:sz w:val="21"/>
              </w:rPr>
            </w:pPr>
          </w:p>
        </w:tc>
        <w:tc>
          <w:tcPr>
            <w:tcW w:w="3098" w:type="dxa"/>
            <w:tcBorders>
              <w:right w:val="single" w:color="000000" w:sz="10" w:space="0"/>
            </w:tcBorders>
            <w:vAlign w:val="top"/>
          </w:tcPr>
          <w:p w14:paraId="48694111">
            <w:pPr>
              <w:spacing w:before="42" w:line="220" w:lineRule="auto"/>
              <w:ind w:left="15"/>
              <w:rPr>
                <w:rFonts w:ascii="宋体" w:hAnsi="宋体" w:eastAsia="宋体" w:cs="宋体"/>
                <w:sz w:val="24"/>
                <w:szCs w:val="24"/>
              </w:rPr>
            </w:pPr>
            <w:r>
              <w:rPr>
                <w:rFonts w:ascii="宋体" w:hAnsi="宋体" w:eastAsia="宋体" w:cs="宋体"/>
                <w:spacing w:val="-7"/>
                <w:sz w:val="24"/>
                <w:szCs w:val="24"/>
              </w:rPr>
              <w:t>住院□</w:t>
            </w:r>
            <w:r>
              <w:rPr>
                <w:rFonts w:ascii="宋体" w:hAnsi="宋体" w:eastAsia="宋体" w:cs="宋体"/>
                <w:spacing w:val="18"/>
                <w:sz w:val="24"/>
                <w:szCs w:val="24"/>
              </w:rPr>
              <w:t xml:space="preserve">  </w:t>
            </w:r>
            <w:r>
              <w:rPr>
                <w:rFonts w:ascii="宋体" w:hAnsi="宋体" w:eastAsia="宋体" w:cs="宋体"/>
                <w:spacing w:val="-7"/>
                <w:sz w:val="24"/>
                <w:szCs w:val="24"/>
              </w:rPr>
              <w:t>门诊□</w:t>
            </w:r>
            <w:r>
              <w:rPr>
                <w:rFonts w:ascii="宋体" w:hAnsi="宋体" w:eastAsia="宋体" w:cs="宋体"/>
                <w:spacing w:val="8"/>
                <w:sz w:val="24"/>
                <w:szCs w:val="24"/>
              </w:rPr>
              <w:t xml:space="preserve">  </w:t>
            </w:r>
            <w:r>
              <w:rPr>
                <w:rFonts w:ascii="宋体" w:hAnsi="宋体" w:eastAsia="宋体" w:cs="宋体"/>
                <w:spacing w:val="-7"/>
                <w:sz w:val="24"/>
                <w:szCs w:val="24"/>
              </w:rPr>
              <w:t>急诊□</w:t>
            </w:r>
          </w:p>
        </w:tc>
      </w:tr>
      <w:tr w14:paraId="0BA64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8" w:hRule="atLeast"/>
        </w:trPr>
        <w:tc>
          <w:tcPr>
            <w:tcW w:w="2391" w:type="dxa"/>
            <w:vMerge w:val="restart"/>
            <w:tcBorders>
              <w:left w:val="single" w:color="000000" w:sz="10" w:space="0"/>
              <w:bottom w:val="nil"/>
            </w:tcBorders>
            <w:vAlign w:val="top"/>
          </w:tcPr>
          <w:p w14:paraId="05F01FDC">
            <w:pPr>
              <w:spacing w:line="252" w:lineRule="auto"/>
              <w:rPr>
                <w:rFonts w:ascii="Arial"/>
                <w:sz w:val="21"/>
              </w:rPr>
            </w:pPr>
          </w:p>
          <w:p w14:paraId="36B5D011">
            <w:pPr>
              <w:spacing w:line="252" w:lineRule="auto"/>
              <w:rPr>
                <w:rFonts w:ascii="Arial"/>
                <w:sz w:val="21"/>
              </w:rPr>
            </w:pPr>
          </w:p>
          <w:p w14:paraId="21E3599F">
            <w:pPr>
              <w:spacing w:line="253" w:lineRule="auto"/>
              <w:rPr>
                <w:rFonts w:ascii="Arial"/>
                <w:sz w:val="21"/>
              </w:rPr>
            </w:pPr>
          </w:p>
          <w:p w14:paraId="2B5CEF74">
            <w:pPr>
              <w:spacing w:line="253" w:lineRule="auto"/>
              <w:rPr>
                <w:rFonts w:ascii="Arial"/>
                <w:sz w:val="21"/>
              </w:rPr>
            </w:pPr>
          </w:p>
          <w:p w14:paraId="359E641B">
            <w:pPr>
              <w:spacing w:before="78" w:line="221" w:lineRule="auto"/>
              <w:ind w:left="712"/>
              <w:rPr>
                <w:rFonts w:ascii="宋体" w:hAnsi="宋体" w:eastAsia="宋体" w:cs="宋体"/>
                <w:sz w:val="24"/>
                <w:szCs w:val="24"/>
              </w:rPr>
            </w:pPr>
            <w:r>
              <w:rPr>
                <w:rFonts w:ascii="宋体" w:hAnsi="宋体" w:eastAsia="宋体" w:cs="宋体"/>
                <w:spacing w:val="-2"/>
                <w:sz w:val="24"/>
                <w:szCs w:val="24"/>
              </w:rPr>
              <w:t>注册资金</w:t>
            </w:r>
          </w:p>
          <w:p w14:paraId="53C8CC3A">
            <w:pPr>
              <w:spacing w:line="346" w:lineRule="auto"/>
              <w:rPr>
                <w:rFonts w:ascii="Arial"/>
                <w:sz w:val="21"/>
              </w:rPr>
            </w:pPr>
          </w:p>
          <w:p w14:paraId="15FAA252">
            <w:pPr>
              <w:spacing w:line="347" w:lineRule="auto"/>
              <w:rPr>
                <w:rFonts w:ascii="Arial"/>
                <w:sz w:val="21"/>
              </w:rPr>
            </w:pPr>
          </w:p>
          <w:p w14:paraId="4897CA3D">
            <w:pPr>
              <w:spacing w:before="78" w:line="219" w:lineRule="auto"/>
              <w:ind w:left="875"/>
              <w:rPr>
                <w:rFonts w:ascii="宋体" w:hAnsi="宋体" w:eastAsia="宋体" w:cs="宋体"/>
                <w:sz w:val="24"/>
                <w:szCs w:val="24"/>
              </w:rPr>
            </w:pPr>
            <w:r>
              <w:rPr>
                <w:rFonts w:ascii="宋体" w:hAnsi="宋体" w:eastAsia="宋体" w:cs="宋体"/>
                <w:spacing w:val="-13"/>
                <w:sz w:val="24"/>
                <w:szCs w:val="24"/>
              </w:rPr>
              <w:t>(资本)</w:t>
            </w:r>
          </w:p>
        </w:tc>
        <w:tc>
          <w:tcPr>
            <w:tcW w:w="3072" w:type="dxa"/>
            <w:vAlign w:val="top"/>
          </w:tcPr>
          <w:p w14:paraId="5B370822">
            <w:pPr>
              <w:spacing w:before="43" w:line="221" w:lineRule="auto"/>
              <w:ind w:left="7"/>
              <w:rPr>
                <w:rFonts w:ascii="宋体" w:hAnsi="宋体" w:eastAsia="宋体" w:cs="宋体"/>
                <w:sz w:val="24"/>
                <w:szCs w:val="24"/>
              </w:rPr>
            </w:pPr>
            <w:r>
              <w:rPr>
                <w:rFonts w:ascii="宋体" w:hAnsi="宋体" w:eastAsia="宋体" w:cs="宋体"/>
                <w:spacing w:val="-16"/>
                <w:sz w:val="24"/>
                <w:szCs w:val="24"/>
              </w:rPr>
              <w:t>合计：</w:t>
            </w:r>
          </w:p>
        </w:tc>
        <w:tc>
          <w:tcPr>
            <w:tcW w:w="3098" w:type="dxa"/>
            <w:tcBorders>
              <w:right w:val="single" w:color="000000" w:sz="10" w:space="0"/>
            </w:tcBorders>
            <w:vAlign w:val="top"/>
          </w:tcPr>
          <w:p w14:paraId="65715F36">
            <w:pPr>
              <w:spacing w:before="43" w:line="221" w:lineRule="auto"/>
              <w:ind w:left="17"/>
              <w:rPr>
                <w:rFonts w:ascii="宋体" w:hAnsi="宋体" w:eastAsia="宋体" w:cs="宋体"/>
                <w:sz w:val="24"/>
                <w:szCs w:val="24"/>
              </w:rPr>
            </w:pPr>
            <w:r>
              <w:rPr>
                <w:rFonts w:ascii="宋体" w:hAnsi="宋体" w:eastAsia="宋体" w:cs="宋体"/>
                <w:spacing w:val="-16"/>
                <w:sz w:val="24"/>
                <w:szCs w:val="24"/>
              </w:rPr>
              <w:t>合计：</w:t>
            </w:r>
          </w:p>
        </w:tc>
      </w:tr>
      <w:tr w14:paraId="79078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1" w:hRule="atLeast"/>
        </w:trPr>
        <w:tc>
          <w:tcPr>
            <w:tcW w:w="2391" w:type="dxa"/>
            <w:vMerge w:val="continue"/>
            <w:tcBorders>
              <w:top w:val="nil"/>
              <w:left w:val="single" w:color="000000" w:sz="10" w:space="0"/>
              <w:bottom w:val="nil"/>
            </w:tcBorders>
            <w:vAlign w:val="top"/>
          </w:tcPr>
          <w:p w14:paraId="2CB60557">
            <w:pPr>
              <w:rPr>
                <w:rFonts w:ascii="Arial"/>
                <w:sz w:val="21"/>
              </w:rPr>
            </w:pPr>
          </w:p>
        </w:tc>
        <w:tc>
          <w:tcPr>
            <w:tcW w:w="3072" w:type="dxa"/>
            <w:vAlign w:val="top"/>
          </w:tcPr>
          <w:p w14:paraId="2FBB93B2">
            <w:pPr>
              <w:spacing w:before="44" w:line="220" w:lineRule="auto"/>
              <w:ind w:left="27"/>
              <w:rPr>
                <w:rFonts w:ascii="宋体" w:hAnsi="宋体" w:eastAsia="宋体" w:cs="宋体"/>
                <w:sz w:val="24"/>
                <w:szCs w:val="24"/>
              </w:rPr>
            </w:pPr>
            <w:r>
              <w:rPr>
                <w:rFonts w:ascii="宋体" w:hAnsi="宋体" w:eastAsia="宋体" w:cs="宋体"/>
                <w:spacing w:val="-8"/>
                <w:sz w:val="24"/>
                <w:szCs w:val="24"/>
              </w:rPr>
              <w:t>固定</w:t>
            </w:r>
          </w:p>
          <w:p w14:paraId="08228FF7">
            <w:pPr>
              <w:spacing w:before="25" w:line="221" w:lineRule="auto"/>
              <w:ind w:left="17"/>
              <w:rPr>
                <w:rFonts w:ascii="宋体" w:hAnsi="宋体" w:eastAsia="宋体" w:cs="宋体"/>
                <w:sz w:val="24"/>
                <w:szCs w:val="24"/>
              </w:rPr>
            </w:pPr>
            <w:r>
              <w:rPr>
                <w:rFonts w:ascii="宋体" w:hAnsi="宋体" w:eastAsia="宋体" w:cs="宋体"/>
                <w:spacing w:val="-5"/>
                <w:sz w:val="24"/>
                <w:szCs w:val="24"/>
              </w:rPr>
              <w:t>资金</w:t>
            </w:r>
          </w:p>
        </w:tc>
        <w:tc>
          <w:tcPr>
            <w:tcW w:w="3098" w:type="dxa"/>
            <w:tcBorders>
              <w:right w:val="single" w:color="000000" w:sz="10" w:space="0"/>
            </w:tcBorders>
            <w:vAlign w:val="top"/>
          </w:tcPr>
          <w:p w14:paraId="56721D1D">
            <w:pPr>
              <w:spacing w:before="44" w:line="220" w:lineRule="auto"/>
              <w:ind w:left="36"/>
              <w:rPr>
                <w:rFonts w:ascii="宋体" w:hAnsi="宋体" w:eastAsia="宋体" w:cs="宋体"/>
                <w:sz w:val="24"/>
                <w:szCs w:val="24"/>
              </w:rPr>
            </w:pPr>
            <w:r>
              <w:rPr>
                <w:rFonts w:ascii="宋体" w:hAnsi="宋体" w:eastAsia="宋体" w:cs="宋体"/>
                <w:spacing w:val="-8"/>
                <w:sz w:val="24"/>
                <w:szCs w:val="24"/>
              </w:rPr>
              <w:t>固定</w:t>
            </w:r>
          </w:p>
          <w:p w14:paraId="27032568">
            <w:pPr>
              <w:spacing w:before="25" w:line="221" w:lineRule="auto"/>
              <w:ind w:left="26"/>
              <w:rPr>
                <w:rFonts w:ascii="宋体" w:hAnsi="宋体" w:eastAsia="宋体" w:cs="宋体"/>
                <w:sz w:val="24"/>
                <w:szCs w:val="24"/>
              </w:rPr>
            </w:pPr>
            <w:r>
              <w:rPr>
                <w:rFonts w:ascii="宋体" w:hAnsi="宋体" w:eastAsia="宋体" w:cs="宋体"/>
                <w:spacing w:val="-5"/>
                <w:sz w:val="24"/>
                <w:szCs w:val="24"/>
              </w:rPr>
              <w:t>资金</w:t>
            </w:r>
          </w:p>
        </w:tc>
      </w:tr>
      <w:tr w14:paraId="3098F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2391" w:type="dxa"/>
            <w:vMerge w:val="continue"/>
            <w:tcBorders>
              <w:top w:val="nil"/>
              <w:left w:val="single" w:color="000000" w:sz="10" w:space="0"/>
            </w:tcBorders>
            <w:vAlign w:val="top"/>
          </w:tcPr>
          <w:p w14:paraId="21BC7753">
            <w:pPr>
              <w:rPr>
                <w:rFonts w:ascii="Arial"/>
                <w:sz w:val="21"/>
              </w:rPr>
            </w:pPr>
          </w:p>
        </w:tc>
        <w:tc>
          <w:tcPr>
            <w:tcW w:w="3072" w:type="dxa"/>
            <w:vAlign w:val="top"/>
          </w:tcPr>
          <w:p w14:paraId="19057BA6">
            <w:pPr>
              <w:spacing w:before="46" w:line="220" w:lineRule="auto"/>
              <w:ind w:left="7"/>
              <w:rPr>
                <w:rFonts w:ascii="宋体" w:hAnsi="宋体" w:eastAsia="宋体" w:cs="宋体"/>
                <w:sz w:val="24"/>
                <w:szCs w:val="24"/>
              </w:rPr>
            </w:pPr>
            <w:r>
              <w:rPr>
                <w:rFonts w:ascii="宋体" w:hAnsi="宋体" w:eastAsia="宋体" w:cs="宋体"/>
                <w:spacing w:val="-3"/>
                <w:sz w:val="24"/>
                <w:szCs w:val="24"/>
              </w:rPr>
              <w:t>流动</w:t>
            </w:r>
          </w:p>
          <w:p w14:paraId="693C2152">
            <w:pPr>
              <w:spacing w:before="25" w:line="221" w:lineRule="auto"/>
              <w:ind w:left="17"/>
              <w:rPr>
                <w:rFonts w:ascii="宋体" w:hAnsi="宋体" w:eastAsia="宋体" w:cs="宋体"/>
                <w:sz w:val="24"/>
                <w:szCs w:val="24"/>
              </w:rPr>
            </w:pPr>
            <w:r>
              <w:rPr>
                <w:rFonts w:ascii="宋体" w:hAnsi="宋体" w:eastAsia="宋体" w:cs="宋体"/>
                <w:spacing w:val="-5"/>
                <w:sz w:val="24"/>
                <w:szCs w:val="24"/>
              </w:rPr>
              <w:t>资金</w:t>
            </w:r>
          </w:p>
        </w:tc>
        <w:tc>
          <w:tcPr>
            <w:tcW w:w="3098" w:type="dxa"/>
            <w:tcBorders>
              <w:right w:val="single" w:color="000000" w:sz="10" w:space="0"/>
            </w:tcBorders>
            <w:vAlign w:val="top"/>
          </w:tcPr>
          <w:p w14:paraId="60E3AE6B">
            <w:pPr>
              <w:spacing w:before="46" w:line="220" w:lineRule="auto"/>
              <w:ind w:left="17"/>
              <w:rPr>
                <w:rFonts w:ascii="宋体" w:hAnsi="宋体" w:eastAsia="宋体" w:cs="宋体"/>
                <w:sz w:val="24"/>
                <w:szCs w:val="24"/>
              </w:rPr>
            </w:pPr>
            <w:r>
              <w:rPr>
                <w:rFonts w:ascii="宋体" w:hAnsi="宋体" w:eastAsia="宋体" w:cs="宋体"/>
                <w:spacing w:val="-3"/>
                <w:sz w:val="24"/>
                <w:szCs w:val="24"/>
              </w:rPr>
              <w:t>流动</w:t>
            </w:r>
          </w:p>
          <w:p w14:paraId="6A0F1A73">
            <w:pPr>
              <w:spacing w:before="25" w:line="221" w:lineRule="auto"/>
              <w:ind w:left="26"/>
              <w:rPr>
                <w:rFonts w:ascii="宋体" w:hAnsi="宋体" w:eastAsia="宋体" w:cs="宋体"/>
                <w:sz w:val="24"/>
                <w:szCs w:val="24"/>
              </w:rPr>
            </w:pPr>
            <w:r>
              <w:rPr>
                <w:rFonts w:ascii="宋体" w:hAnsi="宋体" w:eastAsia="宋体" w:cs="宋体"/>
                <w:spacing w:val="-5"/>
                <w:sz w:val="24"/>
                <w:szCs w:val="24"/>
              </w:rPr>
              <w:t>资金</w:t>
            </w:r>
          </w:p>
        </w:tc>
      </w:tr>
      <w:tr w14:paraId="23C2D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9" w:hRule="atLeast"/>
        </w:trPr>
        <w:tc>
          <w:tcPr>
            <w:tcW w:w="2391" w:type="dxa"/>
            <w:tcBorders>
              <w:left w:val="single" w:color="000000" w:sz="10" w:space="0"/>
            </w:tcBorders>
            <w:vAlign w:val="top"/>
          </w:tcPr>
          <w:p w14:paraId="49789787">
            <w:pPr>
              <w:spacing w:line="261" w:lineRule="auto"/>
              <w:rPr>
                <w:rFonts w:ascii="Arial"/>
                <w:sz w:val="21"/>
              </w:rPr>
            </w:pPr>
          </w:p>
          <w:p w14:paraId="3548C8D4">
            <w:pPr>
              <w:spacing w:line="261" w:lineRule="auto"/>
              <w:rPr>
                <w:rFonts w:ascii="Arial"/>
                <w:sz w:val="21"/>
              </w:rPr>
            </w:pPr>
          </w:p>
          <w:p w14:paraId="06446FC9">
            <w:pPr>
              <w:spacing w:line="262" w:lineRule="auto"/>
              <w:rPr>
                <w:rFonts w:ascii="Arial"/>
                <w:sz w:val="21"/>
              </w:rPr>
            </w:pPr>
          </w:p>
          <w:p w14:paraId="7DDA875A">
            <w:pPr>
              <w:spacing w:line="262" w:lineRule="auto"/>
              <w:rPr>
                <w:rFonts w:ascii="Arial"/>
                <w:sz w:val="21"/>
              </w:rPr>
            </w:pPr>
          </w:p>
          <w:p w14:paraId="22554018">
            <w:pPr>
              <w:spacing w:before="78" w:line="219" w:lineRule="auto"/>
              <w:ind w:left="713"/>
              <w:rPr>
                <w:rFonts w:ascii="宋体" w:hAnsi="宋体" w:eastAsia="宋体" w:cs="宋体"/>
                <w:sz w:val="24"/>
                <w:szCs w:val="24"/>
              </w:rPr>
            </w:pPr>
            <w:r>
              <w:rPr>
                <w:rFonts w:ascii="宋体" w:hAnsi="宋体" w:eastAsia="宋体" w:cs="宋体"/>
                <w:spacing w:val="-2"/>
                <w:sz w:val="24"/>
                <w:szCs w:val="24"/>
              </w:rPr>
              <w:t>诊疗科目</w:t>
            </w:r>
          </w:p>
        </w:tc>
        <w:tc>
          <w:tcPr>
            <w:tcW w:w="3072" w:type="dxa"/>
            <w:vAlign w:val="top"/>
          </w:tcPr>
          <w:p w14:paraId="4A0CA61F">
            <w:pPr>
              <w:spacing w:line="281" w:lineRule="auto"/>
              <w:rPr>
                <w:rFonts w:ascii="Arial"/>
                <w:sz w:val="21"/>
              </w:rPr>
            </w:pPr>
          </w:p>
          <w:p w14:paraId="7F4BA0FD">
            <w:pPr>
              <w:spacing w:before="78" w:line="243" w:lineRule="auto"/>
              <w:ind w:left="12" w:hanging="4"/>
              <w:rPr>
                <w:rFonts w:ascii="宋体" w:hAnsi="宋体" w:eastAsia="宋体" w:cs="宋体"/>
                <w:sz w:val="24"/>
                <w:szCs w:val="24"/>
              </w:rPr>
            </w:pPr>
            <w:r>
              <w:rPr>
                <w:rFonts w:ascii="宋体" w:hAnsi="宋体" w:eastAsia="宋体" w:cs="宋体"/>
                <w:spacing w:val="14"/>
                <w:sz w:val="24"/>
                <w:szCs w:val="24"/>
              </w:rPr>
              <w:t>按照登记的诊疗科目如实填</w:t>
            </w:r>
            <w:r>
              <w:rPr>
                <w:rFonts w:ascii="宋体" w:hAnsi="宋体" w:eastAsia="宋体" w:cs="宋体"/>
                <w:sz w:val="24"/>
                <w:szCs w:val="24"/>
              </w:rPr>
              <w:t xml:space="preserve"> 写</w:t>
            </w:r>
          </w:p>
        </w:tc>
        <w:tc>
          <w:tcPr>
            <w:tcW w:w="3098" w:type="dxa"/>
            <w:tcBorders>
              <w:right w:val="single" w:color="000000" w:sz="10" w:space="0"/>
            </w:tcBorders>
            <w:vAlign w:val="top"/>
          </w:tcPr>
          <w:p w14:paraId="000C1B4B">
            <w:pPr>
              <w:spacing w:before="48" w:line="219" w:lineRule="auto"/>
              <w:ind w:left="18"/>
              <w:rPr>
                <w:rFonts w:ascii="宋体" w:hAnsi="宋体" w:eastAsia="宋体" w:cs="宋体"/>
                <w:sz w:val="24"/>
                <w:szCs w:val="24"/>
              </w:rPr>
            </w:pPr>
            <w:r>
              <w:rPr>
                <w:rFonts w:ascii="宋体" w:hAnsi="宋体" w:eastAsia="宋体" w:cs="宋体"/>
                <w:spacing w:val="-1"/>
                <w:sz w:val="24"/>
                <w:szCs w:val="24"/>
              </w:rPr>
              <w:t>填写需要变更的诊疗科目</w:t>
            </w:r>
          </w:p>
        </w:tc>
      </w:tr>
      <w:tr w14:paraId="21C3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6" w:hRule="atLeast"/>
        </w:trPr>
        <w:tc>
          <w:tcPr>
            <w:tcW w:w="2391" w:type="dxa"/>
            <w:tcBorders>
              <w:left w:val="single" w:color="000000" w:sz="10" w:space="0"/>
            </w:tcBorders>
            <w:vAlign w:val="top"/>
          </w:tcPr>
          <w:p w14:paraId="54C52E13">
            <w:pPr>
              <w:spacing w:before="265" w:line="219" w:lineRule="auto"/>
              <w:ind w:left="590"/>
              <w:rPr>
                <w:rFonts w:ascii="宋体" w:hAnsi="宋体" w:eastAsia="宋体" w:cs="宋体"/>
                <w:sz w:val="24"/>
                <w:szCs w:val="24"/>
              </w:rPr>
            </w:pPr>
            <w:r>
              <w:rPr>
                <w:rFonts w:ascii="宋体" w:hAnsi="宋体" w:eastAsia="宋体" w:cs="宋体"/>
                <w:spacing w:val="-2"/>
                <w:sz w:val="24"/>
                <w:szCs w:val="24"/>
              </w:rPr>
              <w:t>床位(牙椅)</w:t>
            </w:r>
          </w:p>
        </w:tc>
        <w:tc>
          <w:tcPr>
            <w:tcW w:w="3072" w:type="dxa"/>
            <w:vAlign w:val="top"/>
          </w:tcPr>
          <w:p w14:paraId="3B145314">
            <w:pPr>
              <w:rPr>
                <w:rFonts w:ascii="Arial"/>
                <w:sz w:val="21"/>
              </w:rPr>
            </w:pPr>
          </w:p>
        </w:tc>
        <w:tc>
          <w:tcPr>
            <w:tcW w:w="3098" w:type="dxa"/>
            <w:tcBorders>
              <w:right w:val="single" w:color="000000" w:sz="10" w:space="0"/>
            </w:tcBorders>
            <w:vAlign w:val="top"/>
          </w:tcPr>
          <w:p w14:paraId="7C74D262">
            <w:pPr>
              <w:rPr>
                <w:rFonts w:ascii="Arial"/>
                <w:sz w:val="21"/>
              </w:rPr>
            </w:pPr>
          </w:p>
        </w:tc>
      </w:tr>
      <w:tr w14:paraId="0C945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61" w:type="dxa"/>
            <w:gridSpan w:val="3"/>
            <w:tcBorders>
              <w:left w:val="single" w:color="000000" w:sz="10" w:space="0"/>
              <w:bottom w:val="single" w:color="000000" w:sz="10" w:space="0"/>
              <w:right w:val="single" w:color="000000" w:sz="10" w:space="0"/>
            </w:tcBorders>
            <w:vAlign w:val="top"/>
          </w:tcPr>
          <w:p w14:paraId="5BD6279B">
            <w:pPr>
              <w:spacing w:before="55" w:line="221" w:lineRule="auto"/>
              <w:ind w:left="17"/>
              <w:rPr>
                <w:rFonts w:ascii="宋体" w:hAnsi="宋体" w:eastAsia="宋体" w:cs="宋体"/>
                <w:sz w:val="24"/>
                <w:szCs w:val="24"/>
              </w:rPr>
            </w:pPr>
            <w:r>
              <w:rPr>
                <w:rFonts w:ascii="宋体" w:hAnsi="宋体" w:eastAsia="宋体" w:cs="宋体"/>
                <w:spacing w:val="-17"/>
                <w:sz w:val="24"/>
                <w:szCs w:val="24"/>
              </w:rPr>
              <w:t>备注：</w:t>
            </w:r>
          </w:p>
        </w:tc>
      </w:tr>
    </w:tbl>
    <w:p w14:paraId="25073D83">
      <w:pPr>
        <w:pStyle w:val="2"/>
      </w:pPr>
    </w:p>
    <w:p w14:paraId="6E59FF8A">
      <w:pPr>
        <w:sectPr>
          <w:footerReference r:id="rId51" w:type="default"/>
          <w:pgSz w:w="11906" w:h="16838"/>
          <w:pgMar w:top="400" w:right="1659" w:bottom="693" w:left="1659" w:header="0" w:footer="381" w:gutter="0"/>
          <w:pgNumType w:fmt="decimal"/>
          <w:cols w:space="720" w:num="1"/>
        </w:sectPr>
      </w:pPr>
    </w:p>
    <w:p w14:paraId="76C21BA1">
      <w:pPr>
        <w:pStyle w:val="2"/>
        <w:spacing w:line="262" w:lineRule="auto"/>
      </w:pPr>
    </w:p>
    <w:p w14:paraId="37097D4E">
      <w:pPr>
        <w:pStyle w:val="2"/>
        <w:spacing w:line="262" w:lineRule="auto"/>
      </w:pPr>
    </w:p>
    <w:p w14:paraId="6F767078">
      <w:pPr>
        <w:pStyle w:val="2"/>
        <w:spacing w:line="263" w:lineRule="auto"/>
      </w:pPr>
    </w:p>
    <w:p w14:paraId="405A67E5">
      <w:pPr>
        <w:pStyle w:val="2"/>
        <w:spacing w:line="263" w:lineRule="auto"/>
      </w:pPr>
    </w:p>
    <w:p w14:paraId="369BD9BB">
      <w:pPr>
        <w:spacing w:before="113" w:line="227" w:lineRule="auto"/>
        <w:ind w:left="1731"/>
        <w:outlineLvl w:val="2"/>
        <w:rPr>
          <w:rFonts w:ascii="黑体" w:hAnsi="黑体" w:eastAsia="黑体" w:cs="黑体"/>
          <w:sz w:val="35"/>
          <w:szCs w:val="35"/>
        </w:rPr>
      </w:pPr>
      <w:r>
        <w:rPr>
          <w:rFonts w:ascii="黑体" w:hAnsi="黑体" w:eastAsia="黑体" w:cs="黑体"/>
          <w:spacing w:val="8"/>
          <w:sz w:val="35"/>
          <w:szCs w:val="35"/>
        </w:rPr>
        <w:t>医疗机构内设临床科室目录和床位数清单</w:t>
      </w:r>
    </w:p>
    <w:p w14:paraId="0CFECC3D">
      <w:pPr>
        <w:spacing w:line="62" w:lineRule="exact"/>
      </w:pPr>
    </w:p>
    <w:tbl>
      <w:tblPr>
        <w:tblStyle w:val="7"/>
        <w:tblW w:w="9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1974"/>
        <w:gridCol w:w="1974"/>
        <w:gridCol w:w="1974"/>
        <w:gridCol w:w="1978"/>
      </w:tblGrid>
      <w:tr w14:paraId="309E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979" w:type="dxa"/>
            <w:vAlign w:val="top"/>
          </w:tcPr>
          <w:p w14:paraId="6E8B6F6B">
            <w:pPr>
              <w:spacing w:before="177" w:line="222" w:lineRule="auto"/>
              <w:ind w:left="166"/>
              <w:rPr>
                <w:rFonts w:ascii="黑体" w:hAnsi="黑体" w:eastAsia="黑体" w:cs="黑体"/>
                <w:sz w:val="28"/>
                <w:szCs w:val="28"/>
              </w:rPr>
            </w:pPr>
            <w:r>
              <w:rPr>
                <w:rFonts w:ascii="黑体" w:hAnsi="黑体" w:eastAsia="黑体" w:cs="黑体"/>
                <w:spacing w:val="-4"/>
                <w:sz w:val="28"/>
                <w:szCs w:val="28"/>
              </w:rPr>
              <w:t>临床科室名称</w:t>
            </w:r>
          </w:p>
        </w:tc>
        <w:tc>
          <w:tcPr>
            <w:tcW w:w="1974" w:type="dxa"/>
            <w:vAlign w:val="top"/>
          </w:tcPr>
          <w:p w14:paraId="103D8D4D">
            <w:pPr>
              <w:spacing w:before="176" w:line="223" w:lineRule="auto"/>
              <w:ind w:left="575"/>
              <w:rPr>
                <w:rFonts w:ascii="黑体" w:hAnsi="黑体" w:eastAsia="黑体" w:cs="黑体"/>
                <w:sz w:val="28"/>
                <w:szCs w:val="28"/>
              </w:rPr>
            </w:pPr>
            <w:r>
              <w:rPr>
                <w:rFonts w:ascii="黑体" w:hAnsi="黑体" w:eastAsia="黑体" w:cs="黑体"/>
                <w:spacing w:val="-4"/>
                <w:sz w:val="28"/>
                <w:szCs w:val="28"/>
              </w:rPr>
              <w:t>床位数</w:t>
            </w:r>
          </w:p>
        </w:tc>
        <w:tc>
          <w:tcPr>
            <w:tcW w:w="1974" w:type="dxa"/>
            <w:vAlign w:val="top"/>
          </w:tcPr>
          <w:p w14:paraId="19E2B149">
            <w:pPr>
              <w:spacing w:before="176" w:line="223" w:lineRule="auto"/>
              <w:ind w:left="447"/>
              <w:rPr>
                <w:rFonts w:ascii="黑体" w:hAnsi="黑体" w:eastAsia="黑体" w:cs="黑体"/>
                <w:sz w:val="28"/>
                <w:szCs w:val="28"/>
              </w:rPr>
            </w:pPr>
            <w:r>
              <w:rPr>
                <w:rFonts w:ascii="黑体" w:hAnsi="黑体" w:eastAsia="黑体" w:cs="黑体"/>
                <w:spacing w:val="-6"/>
                <w:sz w:val="28"/>
                <w:szCs w:val="28"/>
              </w:rPr>
              <w:t>医师人数</w:t>
            </w:r>
          </w:p>
        </w:tc>
        <w:tc>
          <w:tcPr>
            <w:tcW w:w="1974" w:type="dxa"/>
            <w:vAlign w:val="top"/>
          </w:tcPr>
          <w:p w14:paraId="0AD24CA9">
            <w:pPr>
              <w:spacing w:before="177" w:line="222" w:lineRule="auto"/>
              <w:ind w:left="437"/>
              <w:rPr>
                <w:rFonts w:ascii="黑体" w:hAnsi="黑体" w:eastAsia="黑体" w:cs="黑体"/>
                <w:sz w:val="28"/>
                <w:szCs w:val="28"/>
              </w:rPr>
            </w:pPr>
            <w:r>
              <w:rPr>
                <w:rFonts w:ascii="黑体" w:hAnsi="黑体" w:eastAsia="黑体" w:cs="黑体"/>
                <w:spacing w:val="-3"/>
                <w:sz w:val="28"/>
                <w:szCs w:val="28"/>
              </w:rPr>
              <w:t>护士人数</w:t>
            </w:r>
          </w:p>
        </w:tc>
        <w:tc>
          <w:tcPr>
            <w:tcW w:w="1978" w:type="dxa"/>
            <w:vAlign w:val="top"/>
          </w:tcPr>
          <w:p w14:paraId="63786376">
            <w:pPr>
              <w:spacing w:before="178" w:line="352" w:lineRule="auto"/>
              <w:ind w:left="581" w:right="146" w:hanging="421"/>
              <w:rPr>
                <w:rFonts w:ascii="黑体" w:hAnsi="黑体" w:eastAsia="黑体" w:cs="黑体"/>
                <w:sz w:val="28"/>
                <w:szCs w:val="28"/>
              </w:rPr>
            </w:pPr>
            <w:r>
              <w:rPr>
                <w:rFonts w:ascii="黑体" w:hAnsi="黑体" w:eastAsia="黑体" w:cs="黑体"/>
                <w:spacing w:val="-3"/>
                <w:sz w:val="28"/>
                <w:szCs w:val="28"/>
              </w:rPr>
              <w:t>其他卫生技术</w:t>
            </w:r>
            <w:r>
              <w:rPr>
                <w:rFonts w:ascii="黑体" w:hAnsi="黑体" w:eastAsia="黑体" w:cs="黑体"/>
                <w:spacing w:val="2"/>
                <w:sz w:val="28"/>
                <w:szCs w:val="28"/>
              </w:rPr>
              <w:t xml:space="preserve"> </w:t>
            </w:r>
            <w:r>
              <w:rPr>
                <w:rFonts w:ascii="黑体" w:hAnsi="黑体" w:eastAsia="黑体" w:cs="黑体"/>
                <w:spacing w:val="-5"/>
                <w:sz w:val="28"/>
                <w:szCs w:val="28"/>
              </w:rPr>
              <w:t>人员数</w:t>
            </w:r>
          </w:p>
        </w:tc>
      </w:tr>
      <w:tr w14:paraId="4BEF2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14:paraId="682AC5A6">
            <w:pPr>
              <w:rPr>
                <w:rFonts w:ascii="Arial"/>
                <w:sz w:val="21"/>
              </w:rPr>
            </w:pPr>
          </w:p>
        </w:tc>
        <w:tc>
          <w:tcPr>
            <w:tcW w:w="1974" w:type="dxa"/>
            <w:vAlign w:val="top"/>
          </w:tcPr>
          <w:p w14:paraId="54689FC2">
            <w:pPr>
              <w:rPr>
                <w:rFonts w:ascii="Arial"/>
                <w:sz w:val="21"/>
              </w:rPr>
            </w:pPr>
          </w:p>
        </w:tc>
        <w:tc>
          <w:tcPr>
            <w:tcW w:w="1974" w:type="dxa"/>
            <w:vAlign w:val="top"/>
          </w:tcPr>
          <w:p w14:paraId="2D6C284E">
            <w:pPr>
              <w:rPr>
                <w:rFonts w:ascii="Arial"/>
                <w:sz w:val="21"/>
              </w:rPr>
            </w:pPr>
          </w:p>
        </w:tc>
        <w:tc>
          <w:tcPr>
            <w:tcW w:w="1974" w:type="dxa"/>
            <w:vAlign w:val="top"/>
          </w:tcPr>
          <w:p w14:paraId="6FEE3F36">
            <w:pPr>
              <w:rPr>
                <w:rFonts w:ascii="Arial"/>
                <w:sz w:val="21"/>
              </w:rPr>
            </w:pPr>
          </w:p>
        </w:tc>
        <w:tc>
          <w:tcPr>
            <w:tcW w:w="1978" w:type="dxa"/>
            <w:vAlign w:val="top"/>
          </w:tcPr>
          <w:p w14:paraId="34042393">
            <w:pPr>
              <w:rPr>
                <w:rFonts w:ascii="Arial"/>
                <w:sz w:val="21"/>
              </w:rPr>
            </w:pPr>
          </w:p>
        </w:tc>
      </w:tr>
      <w:tr w14:paraId="4996F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14:paraId="333F5DA5">
            <w:pPr>
              <w:rPr>
                <w:rFonts w:ascii="Arial"/>
                <w:sz w:val="21"/>
              </w:rPr>
            </w:pPr>
          </w:p>
        </w:tc>
        <w:tc>
          <w:tcPr>
            <w:tcW w:w="1974" w:type="dxa"/>
            <w:vAlign w:val="top"/>
          </w:tcPr>
          <w:p w14:paraId="7E5A8934">
            <w:pPr>
              <w:rPr>
                <w:rFonts w:ascii="Arial"/>
                <w:sz w:val="21"/>
              </w:rPr>
            </w:pPr>
          </w:p>
        </w:tc>
        <w:tc>
          <w:tcPr>
            <w:tcW w:w="1974" w:type="dxa"/>
            <w:vAlign w:val="top"/>
          </w:tcPr>
          <w:p w14:paraId="7B5A381B">
            <w:pPr>
              <w:rPr>
                <w:rFonts w:ascii="Arial"/>
                <w:sz w:val="21"/>
              </w:rPr>
            </w:pPr>
          </w:p>
        </w:tc>
        <w:tc>
          <w:tcPr>
            <w:tcW w:w="1974" w:type="dxa"/>
            <w:vAlign w:val="top"/>
          </w:tcPr>
          <w:p w14:paraId="50018096">
            <w:pPr>
              <w:rPr>
                <w:rFonts w:ascii="Arial"/>
                <w:sz w:val="21"/>
              </w:rPr>
            </w:pPr>
          </w:p>
        </w:tc>
        <w:tc>
          <w:tcPr>
            <w:tcW w:w="1978" w:type="dxa"/>
            <w:vAlign w:val="top"/>
          </w:tcPr>
          <w:p w14:paraId="65B53AEA">
            <w:pPr>
              <w:rPr>
                <w:rFonts w:ascii="Arial"/>
                <w:sz w:val="21"/>
              </w:rPr>
            </w:pPr>
          </w:p>
        </w:tc>
      </w:tr>
      <w:tr w14:paraId="300E0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14:paraId="14876FFC">
            <w:pPr>
              <w:rPr>
                <w:rFonts w:ascii="Arial"/>
                <w:sz w:val="21"/>
              </w:rPr>
            </w:pPr>
          </w:p>
        </w:tc>
        <w:tc>
          <w:tcPr>
            <w:tcW w:w="1974" w:type="dxa"/>
            <w:vAlign w:val="top"/>
          </w:tcPr>
          <w:p w14:paraId="1587F38F">
            <w:pPr>
              <w:rPr>
                <w:rFonts w:ascii="Arial"/>
                <w:sz w:val="21"/>
              </w:rPr>
            </w:pPr>
          </w:p>
        </w:tc>
        <w:tc>
          <w:tcPr>
            <w:tcW w:w="1974" w:type="dxa"/>
            <w:vAlign w:val="top"/>
          </w:tcPr>
          <w:p w14:paraId="4689EC22">
            <w:pPr>
              <w:rPr>
                <w:rFonts w:ascii="Arial"/>
                <w:sz w:val="21"/>
              </w:rPr>
            </w:pPr>
          </w:p>
        </w:tc>
        <w:tc>
          <w:tcPr>
            <w:tcW w:w="1974" w:type="dxa"/>
            <w:vAlign w:val="top"/>
          </w:tcPr>
          <w:p w14:paraId="26C4CDE5">
            <w:pPr>
              <w:rPr>
                <w:rFonts w:ascii="Arial"/>
                <w:sz w:val="21"/>
              </w:rPr>
            </w:pPr>
          </w:p>
        </w:tc>
        <w:tc>
          <w:tcPr>
            <w:tcW w:w="1978" w:type="dxa"/>
            <w:vAlign w:val="top"/>
          </w:tcPr>
          <w:p w14:paraId="6E26903A">
            <w:pPr>
              <w:rPr>
                <w:rFonts w:ascii="Arial"/>
                <w:sz w:val="21"/>
              </w:rPr>
            </w:pPr>
          </w:p>
        </w:tc>
      </w:tr>
      <w:tr w14:paraId="52A35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979" w:type="dxa"/>
            <w:vAlign w:val="top"/>
          </w:tcPr>
          <w:p w14:paraId="011682BB">
            <w:pPr>
              <w:rPr>
                <w:rFonts w:ascii="Arial"/>
                <w:sz w:val="21"/>
              </w:rPr>
            </w:pPr>
          </w:p>
        </w:tc>
        <w:tc>
          <w:tcPr>
            <w:tcW w:w="1974" w:type="dxa"/>
            <w:vAlign w:val="top"/>
          </w:tcPr>
          <w:p w14:paraId="6D98A84A">
            <w:pPr>
              <w:rPr>
                <w:rFonts w:ascii="Arial"/>
                <w:sz w:val="21"/>
              </w:rPr>
            </w:pPr>
          </w:p>
        </w:tc>
        <w:tc>
          <w:tcPr>
            <w:tcW w:w="1974" w:type="dxa"/>
            <w:vAlign w:val="top"/>
          </w:tcPr>
          <w:p w14:paraId="36B10F36">
            <w:pPr>
              <w:rPr>
                <w:rFonts w:ascii="Arial"/>
                <w:sz w:val="21"/>
              </w:rPr>
            </w:pPr>
          </w:p>
        </w:tc>
        <w:tc>
          <w:tcPr>
            <w:tcW w:w="1974" w:type="dxa"/>
            <w:vAlign w:val="top"/>
          </w:tcPr>
          <w:p w14:paraId="0A1BC8BD">
            <w:pPr>
              <w:rPr>
                <w:rFonts w:ascii="Arial"/>
                <w:sz w:val="21"/>
              </w:rPr>
            </w:pPr>
          </w:p>
        </w:tc>
        <w:tc>
          <w:tcPr>
            <w:tcW w:w="1978" w:type="dxa"/>
            <w:vAlign w:val="top"/>
          </w:tcPr>
          <w:p w14:paraId="3A78CF25">
            <w:pPr>
              <w:rPr>
                <w:rFonts w:ascii="Arial"/>
                <w:sz w:val="21"/>
              </w:rPr>
            </w:pPr>
          </w:p>
        </w:tc>
      </w:tr>
    </w:tbl>
    <w:p w14:paraId="0723E158">
      <w:pPr>
        <w:pStyle w:val="2"/>
      </w:pPr>
    </w:p>
    <w:p w14:paraId="7284DFD3">
      <w:pPr>
        <w:sectPr>
          <w:footerReference r:id="rId52" w:type="default"/>
          <w:pgSz w:w="11906" w:h="16838"/>
          <w:pgMar w:top="400" w:right="1010" w:bottom="693" w:left="1010" w:header="0" w:footer="381" w:gutter="0"/>
          <w:pgNumType w:fmt="decimal"/>
          <w:cols w:space="720" w:num="1"/>
        </w:sectPr>
      </w:pPr>
    </w:p>
    <w:p w14:paraId="53287019">
      <w:pPr>
        <w:pStyle w:val="2"/>
        <w:spacing w:line="241" w:lineRule="auto"/>
      </w:pPr>
    </w:p>
    <w:p w14:paraId="4D9B7EC7">
      <w:pPr>
        <w:pStyle w:val="2"/>
        <w:spacing w:line="241" w:lineRule="auto"/>
      </w:pPr>
    </w:p>
    <w:p w14:paraId="4BB928AE">
      <w:pPr>
        <w:pStyle w:val="2"/>
        <w:spacing w:line="241" w:lineRule="auto"/>
      </w:pPr>
    </w:p>
    <w:p w14:paraId="4C7935F9">
      <w:pPr>
        <w:pStyle w:val="2"/>
        <w:spacing w:line="242" w:lineRule="auto"/>
      </w:pPr>
    </w:p>
    <w:p w14:paraId="254EF172">
      <w:pPr>
        <w:pStyle w:val="2"/>
        <w:spacing w:line="242" w:lineRule="auto"/>
      </w:pPr>
    </w:p>
    <w:p w14:paraId="1EE6FFFC">
      <w:pPr>
        <w:pStyle w:val="2"/>
        <w:spacing w:line="242" w:lineRule="auto"/>
      </w:pPr>
    </w:p>
    <w:p w14:paraId="45529E37">
      <w:pPr>
        <w:spacing w:before="167" w:line="208" w:lineRule="auto"/>
        <w:ind w:left="6214"/>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设备清单</w:t>
      </w:r>
    </w:p>
    <w:p w14:paraId="09803507">
      <w:pPr>
        <w:spacing w:before="288" w:line="219" w:lineRule="auto"/>
        <w:ind w:left="1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单位名称（盖章</w:t>
      </w:r>
      <w:r>
        <w:rPr>
          <w:rFonts w:ascii="FangSong_GB2312" w:hAnsi="FangSong_GB2312" w:eastAsia="FangSong_GB2312" w:cs="FangSong_GB2312"/>
          <w:spacing w:val="-69"/>
          <w:sz w:val="31"/>
          <w:szCs w:val="31"/>
        </w:rPr>
        <w:t>）：</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7"/>
          <w:sz w:val="31"/>
          <w:szCs w:val="31"/>
        </w:rPr>
        <w:t>填写时间：</w:t>
      </w:r>
      <w:r>
        <w:rPr>
          <w:rFonts w:ascii="FangSong_GB2312" w:hAnsi="FangSong_GB2312" w:eastAsia="FangSong_GB2312" w:cs="FangSong_GB2312"/>
          <w:sz w:val="31"/>
          <w:szCs w:val="31"/>
          <w:u w:val="single" w:color="auto"/>
        </w:rPr>
        <w:t xml:space="preserve">                         </w:t>
      </w:r>
    </w:p>
    <w:p w14:paraId="74E56BDC">
      <w:pPr>
        <w:spacing w:before="171"/>
      </w:pPr>
    </w:p>
    <w:tbl>
      <w:tblPr>
        <w:tblStyle w:val="7"/>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700"/>
        <w:gridCol w:w="3827"/>
        <w:gridCol w:w="3826"/>
        <w:gridCol w:w="1700"/>
        <w:gridCol w:w="1879"/>
      </w:tblGrid>
      <w:tr w14:paraId="16AF7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46" w:type="dxa"/>
            <w:vAlign w:val="top"/>
          </w:tcPr>
          <w:p w14:paraId="500A58E7">
            <w:pPr>
              <w:spacing w:before="160" w:line="221" w:lineRule="auto"/>
              <w:ind w:left="309"/>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序号</w:t>
            </w:r>
          </w:p>
        </w:tc>
        <w:tc>
          <w:tcPr>
            <w:tcW w:w="1700" w:type="dxa"/>
            <w:vAlign w:val="top"/>
          </w:tcPr>
          <w:p w14:paraId="372143A9">
            <w:pPr>
              <w:spacing w:before="160" w:line="218" w:lineRule="auto"/>
              <w:ind w:left="21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设备分类</w:t>
            </w:r>
          </w:p>
        </w:tc>
        <w:tc>
          <w:tcPr>
            <w:tcW w:w="3827" w:type="dxa"/>
            <w:vAlign w:val="top"/>
          </w:tcPr>
          <w:p w14:paraId="78A27592">
            <w:pPr>
              <w:spacing w:before="160" w:line="221" w:lineRule="auto"/>
              <w:ind w:left="128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设备名称</w:t>
            </w:r>
          </w:p>
        </w:tc>
        <w:tc>
          <w:tcPr>
            <w:tcW w:w="3826" w:type="dxa"/>
            <w:vAlign w:val="top"/>
          </w:tcPr>
          <w:p w14:paraId="1B71A256">
            <w:pPr>
              <w:spacing w:before="160" w:line="221" w:lineRule="auto"/>
              <w:ind w:left="1284"/>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设备型号</w:t>
            </w:r>
          </w:p>
        </w:tc>
        <w:tc>
          <w:tcPr>
            <w:tcW w:w="1700" w:type="dxa"/>
            <w:vAlign w:val="top"/>
          </w:tcPr>
          <w:p w14:paraId="6200C3DF">
            <w:pPr>
              <w:spacing w:before="160" w:line="221" w:lineRule="auto"/>
              <w:ind w:left="22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设备数量</w:t>
            </w:r>
          </w:p>
        </w:tc>
        <w:tc>
          <w:tcPr>
            <w:tcW w:w="1879" w:type="dxa"/>
            <w:vAlign w:val="top"/>
          </w:tcPr>
          <w:p w14:paraId="0AE6BDEC">
            <w:pPr>
              <w:spacing w:before="160" w:line="221" w:lineRule="auto"/>
              <w:ind w:left="633"/>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备注</w:t>
            </w:r>
          </w:p>
        </w:tc>
      </w:tr>
      <w:tr w14:paraId="149AD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14:paraId="6C376EA0">
            <w:pPr>
              <w:rPr>
                <w:rFonts w:ascii="Arial"/>
                <w:sz w:val="21"/>
              </w:rPr>
            </w:pPr>
          </w:p>
        </w:tc>
        <w:tc>
          <w:tcPr>
            <w:tcW w:w="1700" w:type="dxa"/>
            <w:vAlign w:val="top"/>
          </w:tcPr>
          <w:p w14:paraId="598FE122">
            <w:pPr>
              <w:rPr>
                <w:rFonts w:ascii="Arial"/>
                <w:sz w:val="21"/>
              </w:rPr>
            </w:pPr>
          </w:p>
        </w:tc>
        <w:tc>
          <w:tcPr>
            <w:tcW w:w="3827" w:type="dxa"/>
            <w:vAlign w:val="top"/>
          </w:tcPr>
          <w:p w14:paraId="7251B94F">
            <w:pPr>
              <w:rPr>
                <w:rFonts w:ascii="Arial"/>
                <w:sz w:val="21"/>
              </w:rPr>
            </w:pPr>
          </w:p>
        </w:tc>
        <w:tc>
          <w:tcPr>
            <w:tcW w:w="3826" w:type="dxa"/>
            <w:vAlign w:val="top"/>
          </w:tcPr>
          <w:p w14:paraId="37C5A659">
            <w:pPr>
              <w:rPr>
                <w:rFonts w:ascii="Arial"/>
                <w:sz w:val="21"/>
              </w:rPr>
            </w:pPr>
          </w:p>
        </w:tc>
        <w:tc>
          <w:tcPr>
            <w:tcW w:w="1700" w:type="dxa"/>
            <w:vAlign w:val="top"/>
          </w:tcPr>
          <w:p w14:paraId="4EB3F46F">
            <w:pPr>
              <w:rPr>
                <w:rFonts w:ascii="Arial"/>
                <w:sz w:val="21"/>
              </w:rPr>
            </w:pPr>
          </w:p>
        </w:tc>
        <w:tc>
          <w:tcPr>
            <w:tcW w:w="1879" w:type="dxa"/>
            <w:vAlign w:val="top"/>
          </w:tcPr>
          <w:p w14:paraId="0A9155A1">
            <w:pPr>
              <w:rPr>
                <w:rFonts w:ascii="Arial"/>
                <w:sz w:val="21"/>
              </w:rPr>
            </w:pPr>
          </w:p>
        </w:tc>
      </w:tr>
      <w:tr w14:paraId="0F3E2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14:paraId="1474980A">
            <w:pPr>
              <w:rPr>
                <w:rFonts w:ascii="Arial"/>
                <w:sz w:val="21"/>
              </w:rPr>
            </w:pPr>
          </w:p>
        </w:tc>
        <w:tc>
          <w:tcPr>
            <w:tcW w:w="1700" w:type="dxa"/>
            <w:vAlign w:val="top"/>
          </w:tcPr>
          <w:p w14:paraId="7D08174C">
            <w:pPr>
              <w:rPr>
                <w:rFonts w:ascii="Arial"/>
                <w:sz w:val="21"/>
              </w:rPr>
            </w:pPr>
          </w:p>
        </w:tc>
        <w:tc>
          <w:tcPr>
            <w:tcW w:w="3827" w:type="dxa"/>
            <w:vAlign w:val="top"/>
          </w:tcPr>
          <w:p w14:paraId="2577E430">
            <w:pPr>
              <w:rPr>
                <w:rFonts w:ascii="Arial"/>
                <w:sz w:val="21"/>
              </w:rPr>
            </w:pPr>
          </w:p>
        </w:tc>
        <w:tc>
          <w:tcPr>
            <w:tcW w:w="3826" w:type="dxa"/>
            <w:vAlign w:val="top"/>
          </w:tcPr>
          <w:p w14:paraId="2CB4FBEA">
            <w:pPr>
              <w:rPr>
                <w:rFonts w:ascii="Arial"/>
                <w:sz w:val="21"/>
              </w:rPr>
            </w:pPr>
          </w:p>
        </w:tc>
        <w:tc>
          <w:tcPr>
            <w:tcW w:w="1700" w:type="dxa"/>
            <w:vAlign w:val="top"/>
          </w:tcPr>
          <w:p w14:paraId="6AD660AE">
            <w:pPr>
              <w:rPr>
                <w:rFonts w:ascii="Arial"/>
                <w:sz w:val="21"/>
              </w:rPr>
            </w:pPr>
          </w:p>
        </w:tc>
        <w:tc>
          <w:tcPr>
            <w:tcW w:w="1879" w:type="dxa"/>
            <w:vAlign w:val="top"/>
          </w:tcPr>
          <w:p w14:paraId="3357AB56">
            <w:pPr>
              <w:rPr>
                <w:rFonts w:ascii="Arial"/>
                <w:sz w:val="21"/>
              </w:rPr>
            </w:pPr>
          </w:p>
        </w:tc>
      </w:tr>
      <w:tr w14:paraId="34D6D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14:paraId="2AAA16FB">
            <w:pPr>
              <w:rPr>
                <w:rFonts w:ascii="Arial"/>
                <w:sz w:val="21"/>
              </w:rPr>
            </w:pPr>
          </w:p>
        </w:tc>
        <w:tc>
          <w:tcPr>
            <w:tcW w:w="1700" w:type="dxa"/>
            <w:vAlign w:val="top"/>
          </w:tcPr>
          <w:p w14:paraId="20F47572">
            <w:pPr>
              <w:rPr>
                <w:rFonts w:ascii="Arial"/>
                <w:sz w:val="21"/>
              </w:rPr>
            </w:pPr>
          </w:p>
        </w:tc>
        <w:tc>
          <w:tcPr>
            <w:tcW w:w="3827" w:type="dxa"/>
            <w:vAlign w:val="top"/>
          </w:tcPr>
          <w:p w14:paraId="073AC513">
            <w:pPr>
              <w:rPr>
                <w:rFonts w:ascii="Arial"/>
                <w:sz w:val="21"/>
              </w:rPr>
            </w:pPr>
          </w:p>
        </w:tc>
        <w:tc>
          <w:tcPr>
            <w:tcW w:w="3826" w:type="dxa"/>
            <w:vAlign w:val="top"/>
          </w:tcPr>
          <w:p w14:paraId="2F3C6578">
            <w:pPr>
              <w:rPr>
                <w:rFonts w:ascii="Arial"/>
                <w:sz w:val="21"/>
              </w:rPr>
            </w:pPr>
          </w:p>
        </w:tc>
        <w:tc>
          <w:tcPr>
            <w:tcW w:w="1700" w:type="dxa"/>
            <w:vAlign w:val="top"/>
          </w:tcPr>
          <w:p w14:paraId="05DB8323">
            <w:pPr>
              <w:rPr>
                <w:rFonts w:ascii="Arial"/>
                <w:sz w:val="21"/>
              </w:rPr>
            </w:pPr>
          </w:p>
        </w:tc>
        <w:tc>
          <w:tcPr>
            <w:tcW w:w="1879" w:type="dxa"/>
            <w:vAlign w:val="top"/>
          </w:tcPr>
          <w:p w14:paraId="4662E459">
            <w:pPr>
              <w:rPr>
                <w:rFonts w:ascii="Arial"/>
                <w:sz w:val="21"/>
              </w:rPr>
            </w:pPr>
          </w:p>
        </w:tc>
      </w:tr>
      <w:tr w14:paraId="70F9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14:paraId="50F4BFE6">
            <w:pPr>
              <w:rPr>
                <w:rFonts w:ascii="Arial"/>
                <w:sz w:val="21"/>
              </w:rPr>
            </w:pPr>
          </w:p>
        </w:tc>
        <w:tc>
          <w:tcPr>
            <w:tcW w:w="1700" w:type="dxa"/>
            <w:vAlign w:val="top"/>
          </w:tcPr>
          <w:p w14:paraId="7017BC32">
            <w:pPr>
              <w:rPr>
                <w:rFonts w:ascii="Arial"/>
                <w:sz w:val="21"/>
              </w:rPr>
            </w:pPr>
          </w:p>
        </w:tc>
        <w:tc>
          <w:tcPr>
            <w:tcW w:w="3827" w:type="dxa"/>
            <w:vAlign w:val="top"/>
          </w:tcPr>
          <w:p w14:paraId="203441E0">
            <w:pPr>
              <w:rPr>
                <w:rFonts w:ascii="Arial"/>
                <w:sz w:val="21"/>
              </w:rPr>
            </w:pPr>
          </w:p>
        </w:tc>
        <w:tc>
          <w:tcPr>
            <w:tcW w:w="3826" w:type="dxa"/>
            <w:vAlign w:val="top"/>
          </w:tcPr>
          <w:p w14:paraId="0699B8DF">
            <w:pPr>
              <w:rPr>
                <w:rFonts w:ascii="Arial"/>
                <w:sz w:val="21"/>
              </w:rPr>
            </w:pPr>
          </w:p>
        </w:tc>
        <w:tc>
          <w:tcPr>
            <w:tcW w:w="1700" w:type="dxa"/>
            <w:vAlign w:val="top"/>
          </w:tcPr>
          <w:p w14:paraId="6346F4C0">
            <w:pPr>
              <w:rPr>
                <w:rFonts w:ascii="Arial"/>
                <w:sz w:val="21"/>
              </w:rPr>
            </w:pPr>
          </w:p>
        </w:tc>
        <w:tc>
          <w:tcPr>
            <w:tcW w:w="1879" w:type="dxa"/>
            <w:vAlign w:val="top"/>
          </w:tcPr>
          <w:p w14:paraId="3DF9E9F4">
            <w:pPr>
              <w:rPr>
                <w:rFonts w:ascii="Arial"/>
                <w:sz w:val="21"/>
              </w:rPr>
            </w:pPr>
          </w:p>
        </w:tc>
      </w:tr>
      <w:tr w14:paraId="6A974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14:paraId="041EF768">
            <w:pPr>
              <w:rPr>
                <w:rFonts w:ascii="Arial"/>
                <w:sz w:val="21"/>
              </w:rPr>
            </w:pPr>
          </w:p>
        </w:tc>
        <w:tc>
          <w:tcPr>
            <w:tcW w:w="1700" w:type="dxa"/>
            <w:vAlign w:val="top"/>
          </w:tcPr>
          <w:p w14:paraId="6CD8D210">
            <w:pPr>
              <w:rPr>
                <w:rFonts w:ascii="Arial"/>
                <w:sz w:val="21"/>
              </w:rPr>
            </w:pPr>
          </w:p>
        </w:tc>
        <w:tc>
          <w:tcPr>
            <w:tcW w:w="3827" w:type="dxa"/>
            <w:vAlign w:val="top"/>
          </w:tcPr>
          <w:p w14:paraId="56788169">
            <w:pPr>
              <w:rPr>
                <w:rFonts w:ascii="Arial"/>
                <w:sz w:val="21"/>
              </w:rPr>
            </w:pPr>
          </w:p>
        </w:tc>
        <w:tc>
          <w:tcPr>
            <w:tcW w:w="3826" w:type="dxa"/>
            <w:vAlign w:val="top"/>
          </w:tcPr>
          <w:p w14:paraId="2AD21778">
            <w:pPr>
              <w:rPr>
                <w:rFonts w:ascii="Arial"/>
                <w:sz w:val="21"/>
              </w:rPr>
            </w:pPr>
          </w:p>
        </w:tc>
        <w:tc>
          <w:tcPr>
            <w:tcW w:w="1700" w:type="dxa"/>
            <w:vAlign w:val="top"/>
          </w:tcPr>
          <w:p w14:paraId="3F1BB981">
            <w:pPr>
              <w:rPr>
                <w:rFonts w:ascii="Arial"/>
                <w:sz w:val="21"/>
              </w:rPr>
            </w:pPr>
          </w:p>
        </w:tc>
        <w:tc>
          <w:tcPr>
            <w:tcW w:w="1879" w:type="dxa"/>
            <w:vAlign w:val="top"/>
          </w:tcPr>
          <w:p w14:paraId="6D78A5CE">
            <w:pPr>
              <w:rPr>
                <w:rFonts w:ascii="Arial"/>
                <w:sz w:val="21"/>
              </w:rPr>
            </w:pPr>
          </w:p>
        </w:tc>
      </w:tr>
      <w:tr w14:paraId="081FD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14:paraId="6E382BBF">
            <w:pPr>
              <w:rPr>
                <w:rFonts w:ascii="Arial"/>
                <w:sz w:val="21"/>
              </w:rPr>
            </w:pPr>
          </w:p>
        </w:tc>
        <w:tc>
          <w:tcPr>
            <w:tcW w:w="1700" w:type="dxa"/>
            <w:vAlign w:val="top"/>
          </w:tcPr>
          <w:p w14:paraId="3D666B37">
            <w:pPr>
              <w:rPr>
                <w:rFonts w:ascii="Arial"/>
                <w:sz w:val="21"/>
              </w:rPr>
            </w:pPr>
          </w:p>
        </w:tc>
        <w:tc>
          <w:tcPr>
            <w:tcW w:w="3827" w:type="dxa"/>
            <w:vAlign w:val="top"/>
          </w:tcPr>
          <w:p w14:paraId="5A03F983">
            <w:pPr>
              <w:rPr>
                <w:rFonts w:ascii="Arial"/>
                <w:sz w:val="21"/>
              </w:rPr>
            </w:pPr>
          </w:p>
        </w:tc>
        <w:tc>
          <w:tcPr>
            <w:tcW w:w="3826" w:type="dxa"/>
            <w:vAlign w:val="top"/>
          </w:tcPr>
          <w:p w14:paraId="7EC41FF8">
            <w:pPr>
              <w:rPr>
                <w:rFonts w:ascii="Arial"/>
                <w:sz w:val="21"/>
              </w:rPr>
            </w:pPr>
          </w:p>
        </w:tc>
        <w:tc>
          <w:tcPr>
            <w:tcW w:w="1700" w:type="dxa"/>
            <w:vAlign w:val="top"/>
          </w:tcPr>
          <w:p w14:paraId="2C4AFF9B">
            <w:pPr>
              <w:rPr>
                <w:rFonts w:ascii="Arial"/>
                <w:sz w:val="21"/>
              </w:rPr>
            </w:pPr>
          </w:p>
        </w:tc>
        <w:tc>
          <w:tcPr>
            <w:tcW w:w="1879" w:type="dxa"/>
            <w:vAlign w:val="top"/>
          </w:tcPr>
          <w:p w14:paraId="6E40311D">
            <w:pPr>
              <w:rPr>
                <w:rFonts w:ascii="Arial"/>
                <w:sz w:val="21"/>
              </w:rPr>
            </w:pPr>
          </w:p>
        </w:tc>
      </w:tr>
      <w:tr w14:paraId="0005E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14:paraId="2EE1071E">
            <w:pPr>
              <w:rPr>
                <w:rFonts w:ascii="Arial"/>
                <w:sz w:val="21"/>
              </w:rPr>
            </w:pPr>
          </w:p>
        </w:tc>
        <w:tc>
          <w:tcPr>
            <w:tcW w:w="1700" w:type="dxa"/>
            <w:vAlign w:val="top"/>
          </w:tcPr>
          <w:p w14:paraId="4BEF49BA">
            <w:pPr>
              <w:rPr>
                <w:rFonts w:ascii="Arial"/>
                <w:sz w:val="21"/>
              </w:rPr>
            </w:pPr>
          </w:p>
        </w:tc>
        <w:tc>
          <w:tcPr>
            <w:tcW w:w="3827" w:type="dxa"/>
            <w:vAlign w:val="top"/>
          </w:tcPr>
          <w:p w14:paraId="09371910">
            <w:pPr>
              <w:rPr>
                <w:rFonts w:ascii="Arial"/>
                <w:sz w:val="21"/>
              </w:rPr>
            </w:pPr>
          </w:p>
        </w:tc>
        <w:tc>
          <w:tcPr>
            <w:tcW w:w="3826" w:type="dxa"/>
            <w:vAlign w:val="top"/>
          </w:tcPr>
          <w:p w14:paraId="757B9FB2">
            <w:pPr>
              <w:rPr>
                <w:rFonts w:ascii="Arial"/>
                <w:sz w:val="21"/>
              </w:rPr>
            </w:pPr>
          </w:p>
        </w:tc>
        <w:tc>
          <w:tcPr>
            <w:tcW w:w="1700" w:type="dxa"/>
            <w:vAlign w:val="top"/>
          </w:tcPr>
          <w:p w14:paraId="3014A937">
            <w:pPr>
              <w:rPr>
                <w:rFonts w:ascii="Arial"/>
                <w:sz w:val="21"/>
              </w:rPr>
            </w:pPr>
          </w:p>
        </w:tc>
        <w:tc>
          <w:tcPr>
            <w:tcW w:w="1879" w:type="dxa"/>
            <w:vAlign w:val="top"/>
          </w:tcPr>
          <w:p w14:paraId="33BC5768">
            <w:pPr>
              <w:rPr>
                <w:rFonts w:ascii="Arial"/>
                <w:sz w:val="21"/>
              </w:rPr>
            </w:pPr>
          </w:p>
        </w:tc>
      </w:tr>
      <w:tr w14:paraId="5121A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46" w:type="dxa"/>
            <w:vAlign w:val="top"/>
          </w:tcPr>
          <w:p w14:paraId="7C430185">
            <w:pPr>
              <w:rPr>
                <w:rFonts w:ascii="Arial"/>
                <w:sz w:val="21"/>
              </w:rPr>
            </w:pPr>
          </w:p>
        </w:tc>
        <w:tc>
          <w:tcPr>
            <w:tcW w:w="1700" w:type="dxa"/>
            <w:vAlign w:val="top"/>
          </w:tcPr>
          <w:p w14:paraId="6FD9A26C">
            <w:pPr>
              <w:rPr>
                <w:rFonts w:ascii="Arial"/>
                <w:sz w:val="21"/>
              </w:rPr>
            </w:pPr>
          </w:p>
        </w:tc>
        <w:tc>
          <w:tcPr>
            <w:tcW w:w="3827" w:type="dxa"/>
            <w:vAlign w:val="top"/>
          </w:tcPr>
          <w:p w14:paraId="76DD87C4">
            <w:pPr>
              <w:rPr>
                <w:rFonts w:ascii="Arial"/>
                <w:sz w:val="21"/>
              </w:rPr>
            </w:pPr>
          </w:p>
        </w:tc>
        <w:tc>
          <w:tcPr>
            <w:tcW w:w="3826" w:type="dxa"/>
            <w:vAlign w:val="top"/>
          </w:tcPr>
          <w:p w14:paraId="24D48912">
            <w:pPr>
              <w:rPr>
                <w:rFonts w:ascii="Arial"/>
                <w:sz w:val="21"/>
              </w:rPr>
            </w:pPr>
          </w:p>
        </w:tc>
        <w:tc>
          <w:tcPr>
            <w:tcW w:w="1700" w:type="dxa"/>
            <w:vAlign w:val="top"/>
          </w:tcPr>
          <w:p w14:paraId="6B66A162">
            <w:pPr>
              <w:rPr>
                <w:rFonts w:ascii="Arial"/>
                <w:sz w:val="21"/>
              </w:rPr>
            </w:pPr>
          </w:p>
        </w:tc>
        <w:tc>
          <w:tcPr>
            <w:tcW w:w="1879" w:type="dxa"/>
            <w:vAlign w:val="top"/>
          </w:tcPr>
          <w:p w14:paraId="30D4C3EF">
            <w:pPr>
              <w:rPr>
                <w:rFonts w:ascii="Arial"/>
                <w:sz w:val="21"/>
              </w:rPr>
            </w:pPr>
          </w:p>
        </w:tc>
      </w:tr>
    </w:tbl>
    <w:p w14:paraId="0B0FC835">
      <w:pPr>
        <w:spacing w:before="34" w:line="215" w:lineRule="auto"/>
        <w:ind w:left="12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注：设备分类分为：基本设备、急救设备、信息化设备、其他设备（必要的基本设备）。</w:t>
      </w:r>
    </w:p>
    <w:p w14:paraId="2C46A64B">
      <w:pPr>
        <w:spacing w:line="215" w:lineRule="auto"/>
        <w:rPr>
          <w:rFonts w:ascii="FangSong_GB2312" w:hAnsi="FangSong_GB2312" w:eastAsia="FangSong_GB2312" w:cs="FangSong_GB2312"/>
          <w:sz w:val="24"/>
          <w:szCs w:val="24"/>
        </w:rPr>
        <w:sectPr>
          <w:footerReference r:id="rId53" w:type="default"/>
          <w:pgSz w:w="16838" w:h="11906"/>
          <w:pgMar w:top="400" w:right="1326" w:bottom="693" w:left="1327" w:header="0" w:footer="381" w:gutter="0"/>
          <w:pgNumType w:fmt="decimal"/>
          <w:cols w:space="720" w:num="1"/>
        </w:sectPr>
      </w:pPr>
    </w:p>
    <w:p w14:paraId="1EA473AF">
      <w:pPr>
        <w:pStyle w:val="2"/>
        <w:spacing w:line="262" w:lineRule="auto"/>
      </w:pPr>
    </w:p>
    <w:p w14:paraId="5CA335F2">
      <w:pPr>
        <w:pStyle w:val="2"/>
        <w:spacing w:line="262" w:lineRule="auto"/>
      </w:pPr>
    </w:p>
    <w:p w14:paraId="72DE90B3">
      <w:pPr>
        <w:pStyle w:val="2"/>
        <w:spacing w:line="263" w:lineRule="auto"/>
      </w:pPr>
    </w:p>
    <w:p w14:paraId="5E5E250B">
      <w:pPr>
        <w:pStyle w:val="2"/>
        <w:spacing w:line="263" w:lineRule="auto"/>
      </w:pPr>
    </w:p>
    <w:p w14:paraId="7452142E">
      <w:pPr>
        <w:spacing w:before="114" w:line="226" w:lineRule="auto"/>
        <w:ind w:left="2854"/>
        <w:outlineLvl w:val="2"/>
        <w:rPr>
          <w:rFonts w:ascii="黑体" w:hAnsi="黑体" w:eastAsia="黑体" w:cs="黑体"/>
          <w:sz w:val="35"/>
          <w:szCs w:val="35"/>
        </w:rPr>
      </w:pPr>
      <w:r>
        <w:rPr>
          <w:rFonts w:ascii="黑体" w:hAnsi="黑体" w:eastAsia="黑体" w:cs="黑体"/>
          <w:spacing w:val="6"/>
          <w:sz w:val="35"/>
          <w:szCs w:val="35"/>
        </w:rPr>
        <w:t>医疗机构人员目录</w:t>
      </w:r>
    </w:p>
    <w:p w14:paraId="69B4B4B1">
      <w:pPr>
        <w:spacing w:line="64"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67B0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08" w:type="dxa"/>
            <w:vAlign w:val="top"/>
          </w:tcPr>
          <w:p w14:paraId="17B7B416">
            <w:pPr>
              <w:spacing w:before="56" w:line="227" w:lineRule="auto"/>
              <w:ind w:left="115"/>
              <w:rPr>
                <w:rFonts w:ascii="宋体" w:hAnsi="宋体" w:eastAsia="宋体" w:cs="宋体"/>
                <w:sz w:val="20"/>
                <w:szCs w:val="20"/>
              </w:rPr>
            </w:pPr>
            <w:r>
              <w:rPr>
                <w:rFonts w:ascii="宋体" w:hAnsi="宋体" w:eastAsia="宋体" w:cs="宋体"/>
                <w:spacing w:val="4"/>
                <w:sz w:val="20"/>
                <w:szCs w:val="20"/>
              </w:rPr>
              <w:t>科室</w:t>
            </w:r>
          </w:p>
        </w:tc>
        <w:tc>
          <w:tcPr>
            <w:tcW w:w="1703" w:type="dxa"/>
            <w:vAlign w:val="top"/>
          </w:tcPr>
          <w:p w14:paraId="66732CAA">
            <w:pPr>
              <w:spacing w:before="56" w:line="228" w:lineRule="auto"/>
              <w:ind w:left="120"/>
              <w:rPr>
                <w:rFonts w:ascii="宋体" w:hAnsi="宋体" w:eastAsia="宋体" w:cs="宋体"/>
                <w:sz w:val="20"/>
                <w:szCs w:val="20"/>
              </w:rPr>
            </w:pPr>
            <w:r>
              <w:rPr>
                <w:rFonts w:ascii="宋体" w:hAnsi="宋体" w:eastAsia="宋体" w:cs="宋体"/>
                <w:spacing w:val="4"/>
                <w:sz w:val="20"/>
                <w:szCs w:val="20"/>
              </w:rPr>
              <w:t>负责人</w:t>
            </w:r>
          </w:p>
        </w:tc>
        <w:tc>
          <w:tcPr>
            <w:tcW w:w="1703" w:type="dxa"/>
            <w:vAlign w:val="top"/>
          </w:tcPr>
          <w:p w14:paraId="0CFB7DCC">
            <w:pPr>
              <w:spacing w:before="56" w:line="228" w:lineRule="auto"/>
              <w:ind w:left="122"/>
              <w:rPr>
                <w:rFonts w:ascii="宋体" w:hAnsi="宋体" w:eastAsia="宋体" w:cs="宋体"/>
                <w:sz w:val="20"/>
                <w:szCs w:val="20"/>
              </w:rPr>
            </w:pPr>
            <w:r>
              <w:rPr>
                <w:rFonts w:ascii="宋体" w:hAnsi="宋体" w:eastAsia="宋体" w:cs="宋体"/>
                <w:spacing w:val="4"/>
                <w:sz w:val="20"/>
                <w:szCs w:val="20"/>
              </w:rPr>
              <w:t>医师姓名</w:t>
            </w:r>
          </w:p>
        </w:tc>
        <w:tc>
          <w:tcPr>
            <w:tcW w:w="1704" w:type="dxa"/>
            <w:vAlign w:val="top"/>
          </w:tcPr>
          <w:p w14:paraId="5299845B">
            <w:pPr>
              <w:spacing w:before="56" w:line="228" w:lineRule="auto"/>
              <w:ind w:left="114"/>
              <w:rPr>
                <w:rFonts w:ascii="宋体" w:hAnsi="宋体" w:eastAsia="宋体" w:cs="宋体"/>
                <w:sz w:val="20"/>
                <w:szCs w:val="20"/>
              </w:rPr>
            </w:pPr>
            <w:r>
              <w:rPr>
                <w:rFonts w:ascii="宋体" w:hAnsi="宋体" w:eastAsia="宋体" w:cs="宋体"/>
                <w:spacing w:val="7"/>
                <w:sz w:val="20"/>
                <w:szCs w:val="20"/>
              </w:rPr>
              <w:t>护士姓名</w:t>
            </w:r>
          </w:p>
        </w:tc>
        <w:tc>
          <w:tcPr>
            <w:tcW w:w="1708" w:type="dxa"/>
            <w:vAlign w:val="top"/>
          </w:tcPr>
          <w:p w14:paraId="6468D98C">
            <w:pPr>
              <w:spacing w:before="56" w:line="261" w:lineRule="auto"/>
              <w:ind w:left="121" w:right="109" w:hanging="7"/>
              <w:rPr>
                <w:rFonts w:ascii="宋体" w:hAnsi="宋体" w:eastAsia="宋体" w:cs="宋体"/>
                <w:sz w:val="20"/>
                <w:szCs w:val="20"/>
              </w:rPr>
            </w:pPr>
            <w:r>
              <w:rPr>
                <w:rFonts w:ascii="宋体" w:hAnsi="宋体" w:eastAsia="宋体" w:cs="宋体"/>
                <w:spacing w:val="11"/>
                <w:sz w:val="20"/>
                <w:szCs w:val="20"/>
              </w:rPr>
              <w:t>其他卫生技术人</w:t>
            </w:r>
            <w:r>
              <w:rPr>
                <w:rFonts w:ascii="宋体" w:hAnsi="宋体" w:eastAsia="宋体" w:cs="宋体"/>
                <w:spacing w:val="1"/>
                <w:sz w:val="20"/>
                <w:szCs w:val="20"/>
              </w:rPr>
              <w:t xml:space="preserve"> </w:t>
            </w:r>
            <w:r>
              <w:rPr>
                <w:rFonts w:ascii="宋体" w:hAnsi="宋体" w:eastAsia="宋体" w:cs="宋体"/>
                <w:spacing w:val="4"/>
                <w:sz w:val="20"/>
                <w:szCs w:val="20"/>
              </w:rPr>
              <w:t>员姓名</w:t>
            </w:r>
          </w:p>
        </w:tc>
      </w:tr>
      <w:tr w14:paraId="5423A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05ABB52E">
            <w:pPr>
              <w:rPr>
                <w:rFonts w:ascii="Arial"/>
                <w:sz w:val="21"/>
              </w:rPr>
            </w:pPr>
          </w:p>
        </w:tc>
        <w:tc>
          <w:tcPr>
            <w:tcW w:w="1703" w:type="dxa"/>
            <w:vAlign w:val="top"/>
          </w:tcPr>
          <w:p w14:paraId="77A772FB">
            <w:pPr>
              <w:rPr>
                <w:rFonts w:ascii="Arial"/>
                <w:sz w:val="21"/>
              </w:rPr>
            </w:pPr>
          </w:p>
        </w:tc>
        <w:tc>
          <w:tcPr>
            <w:tcW w:w="1703" w:type="dxa"/>
            <w:vAlign w:val="top"/>
          </w:tcPr>
          <w:p w14:paraId="5D23CB34">
            <w:pPr>
              <w:rPr>
                <w:rFonts w:ascii="Arial"/>
                <w:sz w:val="21"/>
              </w:rPr>
            </w:pPr>
          </w:p>
        </w:tc>
        <w:tc>
          <w:tcPr>
            <w:tcW w:w="1704" w:type="dxa"/>
            <w:vAlign w:val="top"/>
          </w:tcPr>
          <w:p w14:paraId="002539A5">
            <w:pPr>
              <w:rPr>
                <w:rFonts w:ascii="Arial"/>
                <w:sz w:val="21"/>
              </w:rPr>
            </w:pPr>
          </w:p>
        </w:tc>
        <w:tc>
          <w:tcPr>
            <w:tcW w:w="1708" w:type="dxa"/>
            <w:vAlign w:val="top"/>
          </w:tcPr>
          <w:p w14:paraId="4AA0249B">
            <w:pPr>
              <w:rPr>
                <w:rFonts w:ascii="Arial"/>
                <w:sz w:val="21"/>
              </w:rPr>
            </w:pPr>
          </w:p>
        </w:tc>
      </w:tr>
      <w:tr w14:paraId="6749E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143660B6">
            <w:pPr>
              <w:rPr>
                <w:rFonts w:ascii="Arial"/>
                <w:sz w:val="21"/>
              </w:rPr>
            </w:pPr>
          </w:p>
        </w:tc>
        <w:tc>
          <w:tcPr>
            <w:tcW w:w="1703" w:type="dxa"/>
            <w:vAlign w:val="top"/>
          </w:tcPr>
          <w:p w14:paraId="437322A8">
            <w:pPr>
              <w:rPr>
                <w:rFonts w:ascii="Arial"/>
                <w:sz w:val="21"/>
              </w:rPr>
            </w:pPr>
          </w:p>
        </w:tc>
        <w:tc>
          <w:tcPr>
            <w:tcW w:w="1703" w:type="dxa"/>
            <w:vAlign w:val="top"/>
          </w:tcPr>
          <w:p w14:paraId="7014F61D">
            <w:pPr>
              <w:rPr>
                <w:rFonts w:ascii="Arial"/>
                <w:sz w:val="21"/>
              </w:rPr>
            </w:pPr>
          </w:p>
        </w:tc>
        <w:tc>
          <w:tcPr>
            <w:tcW w:w="1704" w:type="dxa"/>
            <w:vAlign w:val="top"/>
          </w:tcPr>
          <w:p w14:paraId="5D9426F3">
            <w:pPr>
              <w:rPr>
                <w:rFonts w:ascii="Arial"/>
                <w:sz w:val="21"/>
              </w:rPr>
            </w:pPr>
          </w:p>
        </w:tc>
        <w:tc>
          <w:tcPr>
            <w:tcW w:w="1708" w:type="dxa"/>
            <w:vAlign w:val="top"/>
          </w:tcPr>
          <w:p w14:paraId="5A9BA03E">
            <w:pPr>
              <w:rPr>
                <w:rFonts w:ascii="Arial"/>
                <w:sz w:val="21"/>
              </w:rPr>
            </w:pPr>
          </w:p>
        </w:tc>
      </w:tr>
      <w:tr w14:paraId="7851C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0B77634E">
            <w:pPr>
              <w:rPr>
                <w:rFonts w:ascii="Arial"/>
                <w:sz w:val="21"/>
              </w:rPr>
            </w:pPr>
          </w:p>
        </w:tc>
        <w:tc>
          <w:tcPr>
            <w:tcW w:w="1703" w:type="dxa"/>
            <w:vAlign w:val="top"/>
          </w:tcPr>
          <w:p w14:paraId="363604BD">
            <w:pPr>
              <w:rPr>
                <w:rFonts w:ascii="Arial"/>
                <w:sz w:val="21"/>
              </w:rPr>
            </w:pPr>
          </w:p>
        </w:tc>
        <w:tc>
          <w:tcPr>
            <w:tcW w:w="1703" w:type="dxa"/>
            <w:vAlign w:val="top"/>
          </w:tcPr>
          <w:p w14:paraId="524AEF8D">
            <w:pPr>
              <w:rPr>
                <w:rFonts w:ascii="Arial"/>
                <w:sz w:val="21"/>
              </w:rPr>
            </w:pPr>
          </w:p>
        </w:tc>
        <w:tc>
          <w:tcPr>
            <w:tcW w:w="1704" w:type="dxa"/>
            <w:vAlign w:val="top"/>
          </w:tcPr>
          <w:p w14:paraId="490FD6E2">
            <w:pPr>
              <w:rPr>
                <w:rFonts w:ascii="Arial"/>
                <w:sz w:val="21"/>
              </w:rPr>
            </w:pPr>
          </w:p>
        </w:tc>
        <w:tc>
          <w:tcPr>
            <w:tcW w:w="1708" w:type="dxa"/>
            <w:vAlign w:val="top"/>
          </w:tcPr>
          <w:p w14:paraId="7B1DC244">
            <w:pPr>
              <w:rPr>
                <w:rFonts w:ascii="Arial"/>
                <w:sz w:val="21"/>
              </w:rPr>
            </w:pPr>
          </w:p>
        </w:tc>
      </w:tr>
      <w:tr w14:paraId="05D62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8" w:type="dxa"/>
            <w:vAlign w:val="top"/>
          </w:tcPr>
          <w:p w14:paraId="4D7F95A4">
            <w:pPr>
              <w:rPr>
                <w:rFonts w:ascii="Arial"/>
                <w:sz w:val="21"/>
              </w:rPr>
            </w:pPr>
          </w:p>
        </w:tc>
        <w:tc>
          <w:tcPr>
            <w:tcW w:w="1703" w:type="dxa"/>
            <w:vAlign w:val="top"/>
          </w:tcPr>
          <w:p w14:paraId="7A682008">
            <w:pPr>
              <w:rPr>
                <w:rFonts w:ascii="Arial"/>
                <w:sz w:val="21"/>
              </w:rPr>
            </w:pPr>
          </w:p>
        </w:tc>
        <w:tc>
          <w:tcPr>
            <w:tcW w:w="1703" w:type="dxa"/>
            <w:vAlign w:val="top"/>
          </w:tcPr>
          <w:p w14:paraId="7C0DA7A7">
            <w:pPr>
              <w:rPr>
                <w:rFonts w:ascii="Arial"/>
                <w:sz w:val="21"/>
              </w:rPr>
            </w:pPr>
          </w:p>
        </w:tc>
        <w:tc>
          <w:tcPr>
            <w:tcW w:w="1704" w:type="dxa"/>
            <w:vAlign w:val="top"/>
          </w:tcPr>
          <w:p w14:paraId="3B01B504">
            <w:pPr>
              <w:rPr>
                <w:rFonts w:ascii="Arial"/>
                <w:sz w:val="21"/>
              </w:rPr>
            </w:pPr>
          </w:p>
        </w:tc>
        <w:tc>
          <w:tcPr>
            <w:tcW w:w="1708" w:type="dxa"/>
            <w:vAlign w:val="top"/>
          </w:tcPr>
          <w:p w14:paraId="7F2F86E2">
            <w:pPr>
              <w:rPr>
                <w:rFonts w:ascii="Arial"/>
                <w:sz w:val="21"/>
              </w:rPr>
            </w:pPr>
          </w:p>
        </w:tc>
      </w:tr>
    </w:tbl>
    <w:p w14:paraId="7AF24AB2">
      <w:pPr>
        <w:pStyle w:val="2"/>
      </w:pPr>
    </w:p>
    <w:p w14:paraId="7EA3159D">
      <w:pPr>
        <w:sectPr>
          <w:footerReference r:id="rId54" w:type="default"/>
          <w:pgSz w:w="11906" w:h="16838"/>
          <w:pgMar w:top="400" w:right="1686" w:bottom="693" w:left="1687" w:header="0" w:footer="381" w:gutter="0"/>
          <w:pgNumType w:fmt="decimal"/>
          <w:cols w:space="720" w:num="1"/>
        </w:sectPr>
      </w:pPr>
    </w:p>
    <w:p w14:paraId="210D9FB9">
      <w:pPr>
        <w:pStyle w:val="2"/>
        <w:spacing w:line="241" w:lineRule="auto"/>
      </w:pPr>
    </w:p>
    <w:p w14:paraId="1D8B2966">
      <w:pPr>
        <w:pStyle w:val="2"/>
        <w:spacing w:line="242" w:lineRule="auto"/>
      </w:pPr>
    </w:p>
    <w:p w14:paraId="4521367A">
      <w:pPr>
        <w:pStyle w:val="2"/>
        <w:spacing w:line="242" w:lineRule="auto"/>
      </w:pPr>
    </w:p>
    <w:p w14:paraId="493F2674">
      <w:pPr>
        <w:pStyle w:val="2"/>
        <w:spacing w:line="242" w:lineRule="auto"/>
      </w:pPr>
    </w:p>
    <w:p w14:paraId="0B9EBD12">
      <w:pPr>
        <w:spacing w:line="14573" w:lineRule="exact"/>
        <w:ind w:firstLine="782"/>
      </w:pPr>
      <w:r>
        <w:rPr>
          <w:position w:val="-291"/>
        </w:rPr>
        <w:drawing>
          <wp:inline distT="0" distB="0" distL="0" distR="0">
            <wp:extent cx="4868545" cy="92532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4"/>
                    <a:stretch>
                      <a:fillRect/>
                    </a:stretch>
                  </pic:blipFill>
                  <pic:spPr>
                    <a:xfrm>
                      <a:off x="0" y="0"/>
                      <a:ext cx="4869179" cy="9253728"/>
                    </a:xfrm>
                    <a:prstGeom prst="rect">
                      <a:avLst/>
                    </a:prstGeom>
                  </pic:spPr>
                </pic:pic>
              </a:graphicData>
            </a:graphic>
          </wp:inline>
        </w:drawing>
      </w:r>
    </w:p>
    <w:p w14:paraId="7E5AF7CA">
      <w:pPr>
        <w:spacing w:line="14573" w:lineRule="exact"/>
        <w:sectPr>
          <w:footerReference r:id="rId55" w:type="default"/>
          <w:pgSz w:w="11906" w:h="16838"/>
          <w:pgMar w:top="400" w:right="1669" w:bottom="693" w:left="1785" w:header="0" w:footer="381" w:gutter="0"/>
          <w:pgNumType w:fmt="decimal"/>
          <w:cols w:space="720" w:num="1"/>
        </w:sectPr>
      </w:pPr>
    </w:p>
    <w:p w14:paraId="4FE74C77">
      <w:pPr>
        <w:pStyle w:val="2"/>
        <w:spacing w:line="272" w:lineRule="auto"/>
      </w:pPr>
    </w:p>
    <w:p w14:paraId="6DAA1A3F">
      <w:pPr>
        <w:pStyle w:val="2"/>
        <w:spacing w:line="272" w:lineRule="auto"/>
      </w:pPr>
    </w:p>
    <w:p w14:paraId="763844B8">
      <w:pPr>
        <w:pStyle w:val="2"/>
        <w:spacing w:line="273" w:lineRule="auto"/>
      </w:pPr>
    </w:p>
    <w:p w14:paraId="2ED10F11">
      <w:pPr>
        <w:pStyle w:val="2"/>
        <w:spacing w:line="273" w:lineRule="auto"/>
      </w:pPr>
    </w:p>
    <w:p w14:paraId="7941909E">
      <w:pPr>
        <w:spacing w:before="91" w:line="220" w:lineRule="auto"/>
        <w:ind w:left="3092"/>
        <w:rPr>
          <w:rFonts w:ascii="宋体" w:hAnsi="宋体" w:eastAsia="宋体" w:cs="宋体"/>
          <w:sz w:val="28"/>
          <w:szCs w:val="28"/>
        </w:rPr>
      </w:pPr>
      <w:r>
        <w:rPr>
          <w:rFonts w:ascii="宋体" w:hAnsi="宋体" w:eastAsia="宋体" w:cs="宋体"/>
          <w:b/>
          <w:bCs/>
          <w:spacing w:val="-6"/>
          <w:sz w:val="28"/>
          <w:szCs w:val="28"/>
        </w:rPr>
        <w:t>批准文号</w:t>
      </w:r>
      <w:r>
        <w:rPr>
          <w:rFonts w:ascii="宋体" w:hAnsi="宋体" w:eastAsia="宋体" w:cs="宋体"/>
          <w:spacing w:val="-6"/>
          <w:sz w:val="28"/>
          <w:szCs w:val="28"/>
        </w:rPr>
        <w:t xml:space="preserve">        </w:t>
      </w:r>
      <w:r>
        <w:rPr>
          <w:rFonts w:ascii="宋体" w:hAnsi="宋体" w:eastAsia="宋体" w:cs="宋体"/>
          <w:b/>
          <w:bCs/>
          <w:spacing w:val="-6"/>
          <w:sz w:val="28"/>
          <w:szCs w:val="28"/>
        </w:rPr>
        <w:t>字</w:t>
      </w:r>
      <w:r>
        <w:rPr>
          <w:rFonts w:ascii="宋体" w:hAnsi="宋体" w:eastAsia="宋体" w:cs="宋体"/>
          <w:b/>
          <w:bCs/>
          <w:spacing w:val="-20"/>
          <w:sz w:val="28"/>
          <w:szCs w:val="28"/>
        </w:rPr>
        <w:t>（</w:t>
      </w:r>
      <w:r>
        <w:rPr>
          <w:rFonts w:ascii="宋体" w:hAnsi="宋体" w:eastAsia="宋体" w:cs="宋体"/>
          <w:spacing w:val="4"/>
          <w:sz w:val="28"/>
          <w:szCs w:val="28"/>
        </w:rPr>
        <w:t xml:space="preserve">    </w:t>
      </w:r>
      <w:r>
        <w:rPr>
          <w:rFonts w:ascii="宋体" w:hAnsi="宋体" w:eastAsia="宋体" w:cs="宋体"/>
          <w:b/>
          <w:bCs/>
          <w:spacing w:val="-20"/>
          <w:sz w:val="28"/>
          <w:szCs w:val="28"/>
        </w:rPr>
        <w:t>）</w:t>
      </w:r>
      <w:r>
        <w:rPr>
          <w:rFonts w:ascii="宋体" w:hAnsi="宋体" w:eastAsia="宋体" w:cs="宋体"/>
          <w:b/>
          <w:bCs/>
          <w:spacing w:val="-6"/>
          <w:sz w:val="28"/>
          <w:szCs w:val="28"/>
        </w:rPr>
        <w:t>第</w:t>
      </w:r>
      <w:r>
        <w:rPr>
          <w:rFonts w:ascii="宋体" w:hAnsi="宋体" w:eastAsia="宋体" w:cs="宋体"/>
          <w:spacing w:val="-6"/>
          <w:sz w:val="28"/>
          <w:szCs w:val="28"/>
        </w:rPr>
        <w:t xml:space="preserve">    </w:t>
      </w:r>
      <w:r>
        <w:rPr>
          <w:rFonts w:ascii="宋体" w:hAnsi="宋体" w:eastAsia="宋体" w:cs="宋体"/>
          <w:b/>
          <w:bCs/>
          <w:spacing w:val="-6"/>
          <w:sz w:val="28"/>
          <w:szCs w:val="28"/>
        </w:rPr>
        <w:t>号</w:t>
      </w:r>
    </w:p>
    <w:p w14:paraId="19DB0006">
      <w:pPr>
        <w:pStyle w:val="2"/>
        <w:spacing w:line="269" w:lineRule="auto"/>
      </w:pPr>
    </w:p>
    <w:p w14:paraId="223F542D">
      <w:pPr>
        <w:pStyle w:val="2"/>
        <w:spacing w:line="269" w:lineRule="auto"/>
      </w:pPr>
    </w:p>
    <w:p w14:paraId="264B0291">
      <w:pPr>
        <w:pStyle w:val="2"/>
        <w:spacing w:line="269" w:lineRule="auto"/>
      </w:pPr>
    </w:p>
    <w:p w14:paraId="0A8DA206">
      <w:pPr>
        <w:spacing w:before="153" w:line="226" w:lineRule="auto"/>
        <w:ind w:left="2120"/>
        <w:outlineLvl w:val="1"/>
        <w:rPr>
          <w:rFonts w:ascii="黑体" w:hAnsi="黑体" w:eastAsia="黑体" w:cs="黑体"/>
          <w:sz w:val="47"/>
          <w:szCs w:val="47"/>
        </w:rPr>
      </w:pPr>
      <w:r>
        <w:rPr>
          <w:rFonts w:ascii="黑体" w:hAnsi="黑体" w:eastAsia="黑体" w:cs="黑体"/>
          <w:b/>
          <w:bCs/>
          <w:spacing w:val="-6"/>
          <w:sz w:val="47"/>
          <w:szCs w:val="47"/>
        </w:rPr>
        <w:t>医疗机构校验申请书</w:t>
      </w:r>
    </w:p>
    <w:p w14:paraId="7D622137">
      <w:pPr>
        <w:pStyle w:val="2"/>
        <w:spacing w:line="266" w:lineRule="auto"/>
      </w:pPr>
    </w:p>
    <w:p w14:paraId="3E8486C4">
      <w:pPr>
        <w:pStyle w:val="2"/>
        <w:spacing w:line="266" w:lineRule="auto"/>
      </w:pPr>
    </w:p>
    <w:p w14:paraId="6532FDBB">
      <w:pPr>
        <w:pStyle w:val="2"/>
        <w:spacing w:line="267" w:lineRule="auto"/>
      </w:pPr>
    </w:p>
    <w:p w14:paraId="40F10CB4">
      <w:pPr>
        <w:spacing w:before="101" w:line="224" w:lineRule="auto"/>
        <w:ind w:left="39"/>
        <w:rPr>
          <w:rFonts w:ascii="宋体" w:hAnsi="宋体" w:eastAsia="宋体" w:cs="宋体"/>
          <w:sz w:val="31"/>
          <w:szCs w:val="31"/>
        </w:rPr>
      </w:pPr>
      <w:r>
        <w:rPr>
          <w:rFonts w:ascii="宋体" w:hAnsi="宋体" w:eastAsia="宋体" w:cs="宋体"/>
          <w:b/>
          <w:bCs/>
          <w:spacing w:val="-4"/>
          <w:sz w:val="31"/>
          <w:szCs w:val="31"/>
        </w:rPr>
        <w:t>申请单位（章）xxxxxxxxxxx</w:t>
      </w:r>
    </w:p>
    <w:p w14:paraId="35C70E7C">
      <w:pPr>
        <w:pStyle w:val="2"/>
        <w:spacing w:line="253" w:lineRule="auto"/>
      </w:pPr>
    </w:p>
    <w:p w14:paraId="7FEBB088">
      <w:pPr>
        <w:pStyle w:val="2"/>
        <w:spacing w:line="254" w:lineRule="auto"/>
      </w:pPr>
    </w:p>
    <w:p w14:paraId="2F27B0E1">
      <w:pPr>
        <w:pStyle w:val="2"/>
        <w:spacing w:line="254" w:lineRule="auto"/>
      </w:pPr>
    </w:p>
    <w:p w14:paraId="0E198CD6">
      <w:pPr>
        <w:spacing w:before="101" w:line="224" w:lineRule="auto"/>
        <w:rPr>
          <w:rFonts w:ascii="宋体" w:hAnsi="宋体" w:eastAsia="宋体" w:cs="宋体"/>
          <w:sz w:val="31"/>
          <w:szCs w:val="31"/>
        </w:rPr>
      </w:pPr>
      <w:r>
        <w:rPr>
          <w:rFonts w:ascii="宋体" w:hAnsi="宋体" w:eastAsia="宋体" w:cs="宋体"/>
          <w:b/>
          <w:bCs/>
          <w:spacing w:val="-2"/>
          <w:sz w:val="31"/>
          <w:szCs w:val="31"/>
        </w:rPr>
        <w:t>法定代表人（章）xxx</w:t>
      </w:r>
    </w:p>
    <w:p w14:paraId="0F0B47A5">
      <w:pPr>
        <w:spacing w:before="247" w:line="225" w:lineRule="auto"/>
        <w:ind w:left="167"/>
        <w:rPr>
          <w:rFonts w:ascii="宋体" w:hAnsi="宋体" w:eastAsia="宋体" w:cs="宋体"/>
          <w:sz w:val="31"/>
          <w:szCs w:val="31"/>
        </w:rPr>
      </w:pPr>
      <w:r>
        <w:rPr>
          <w:rFonts w:ascii="宋体" w:hAnsi="宋体" w:eastAsia="宋体" w:cs="宋体"/>
          <w:b/>
          <w:bCs/>
          <w:spacing w:val="-4"/>
          <w:sz w:val="31"/>
          <w:szCs w:val="31"/>
        </w:rPr>
        <w:t>（主要负责人）</w:t>
      </w:r>
    </w:p>
    <w:p w14:paraId="40686FD6">
      <w:pPr>
        <w:pStyle w:val="2"/>
        <w:spacing w:line="275" w:lineRule="auto"/>
      </w:pPr>
    </w:p>
    <w:p w14:paraId="21C7127C">
      <w:pPr>
        <w:pStyle w:val="2"/>
        <w:spacing w:line="275" w:lineRule="auto"/>
      </w:pPr>
    </w:p>
    <w:p w14:paraId="60AB1649">
      <w:pPr>
        <w:pStyle w:val="2"/>
        <w:spacing w:line="276" w:lineRule="auto"/>
      </w:pPr>
    </w:p>
    <w:p w14:paraId="1A7BECEA">
      <w:pPr>
        <w:pStyle w:val="2"/>
        <w:spacing w:line="276" w:lineRule="auto"/>
      </w:pPr>
    </w:p>
    <w:p w14:paraId="2A25196F">
      <w:pPr>
        <w:pStyle w:val="2"/>
        <w:spacing w:line="276" w:lineRule="auto"/>
      </w:pPr>
    </w:p>
    <w:p w14:paraId="1F030E83">
      <w:pPr>
        <w:spacing w:before="101" w:line="224" w:lineRule="auto"/>
        <w:ind w:left="45"/>
        <w:rPr>
          <w:rFonts w:ascii="宋体" w:hAnsi="宋体" w:eastAsia="宋体" w:cs="宋体"/>
          <w:sz w:val="31"/>
          <w:szCs w:val="31"/>
        </w:rPr>
      </w:pPr>
      <w:r>
        <w:rPr>
          <w:rFonts w:ascii="宋体" w:hAnsi="宋体" w:eastAsia="宋体" w:cs="宋体"/>
          <w:b/>
          <w:bCs/>
          <w:spacing w:val="6"/>
          <w:sz w:val="31"/>
          <w:szCs w:val="31"/>
        </w:rPr>
        <w:t>登记号（医疗机构代码</w:t>
      </w:r>
      <w:r>
        <w:rPr>
          <w:rFonts w:ascii="宋体" w:hAnsi="宋体" w:eastAsia="宋体" w:cs="宋体"/>
          <w:b/>
          <w:bCs/>
          <w:spacing w:val="-85"/>
          <w:w w:val="95"/>
          <w:sz w:val="31"/>
          <w:szCs w:val="31"/>
        </w:rPr>
        <w:t>）</w:t>
      </w:r>
      <w:r>
        <w:rPr>
          <w:rFonts w:ascii="宋体" w:hAnsi="宋体" w:eastAsia="宋体" w:cs="宋体"/>
          <w:b/>
          <w:bCs/>
          <w:color w:val="0000FF"/>
          <w:spacing w:val="-85"/>
          <w:w w:val="95"/>
          <w:sz w:val="31"/>
          <w:szCs w:val="31"/>
        </w:rPr>
        <w:t>（</w:t>
      </w:r>
      <w:r>
        <w:rPr>
          <w:rFonts w:ascii="宋体" w:hAnsi="宋体" w:eastAsia="宋体" w:cs="宋体"/>
          <w:b/>
          <w:bCs/>
          <w:color w:val="0000FF"/>
          <w:spacing w:val="6"/>
          <w:sz w:val="31"/>
          <w:szCs w:val="31"/>
        </w:rPr>
        <w:t>按实际填写）</w:t>
      </w:r>
    </w:p>
    <w:p w14:paraId="7893FFE3">
      <w:pPr>
        <w:spacing w:before="245" w:line="410" w:lineRule="exact"/>
        <w:ind w:left="189"/>
        <w:rPr>
          <w:rFonts w:ascii="宋体" w:hAnsi="宋体" w:eastAsia="宋体" w:cs="宋体"/>
          <w:sz w:val="31"/>
          <w:szCs w:val="31"/>
        </w:rPr>
      </w:pPr>
      <w:r>
        <w:rPr>
          <w:rFonts w:ascii="宋体" w:hAnsi="宋体" w:eastAsia="宋体" w:cs="宋体"/>
          <w:b/>
          <w:bCs/>
          <w:spacing w:val="-3"/>
          <w:position w:val="1"/>
          <w:sz w:val="31"/>
          <w:szCs w:val="31"/>
        </w:rPr>
        <w:t>□□□□□□□□□□□□□□□□□□□□□□</w:t>
      </w:r>
    </w:p>
    <w:p w14:paraId="3009EFB5">
      <w:pPr>
        <w:pStyle w:val="2"/>
        <w:spacing w:line="269" w:lineRule="auto"/>
      </w:pPr>
    </w:p>
    <w:p w14:paraId="44118ECD">
      <w:pPr>
        <w:pStyle w:val="2"/>
        <w:spacing w:line="269" w:lineRule="auto"/>
      </w:pPr>
    </w:p>
    <w:p w14:paraId="72024142">
      <w:pPr>
        <w:pStyle w:val="2"/>
        <w:spacing w:line="269" w:lineRule="auto"/>
      </w:pPr>
    </w:p>
    <w:p w14:paraId="49C96323">
      <w:pPr>
        <w:pStyle w:val="2"/>
        <w:spacing w:line="270" w:lineRule="auto"/>
      </w:pPr>
    </w:p>
    <w:p w14:paraId="50C32878">
      <w:pPr>
        <w:pStyle w:val="2"/>
        <w:spacing w:line="270" w:lineRule="auto"/>
      </w:pPr>
    </w:p>
    <w:p w14:paraId="39E5D6A7">
      <w:pPr>
        <w:spacing w:before="102" w:line="225" w:lineRule="auto"/>
        <w:ind w:left="39"/>
        <w:rPr>
          <w:rFonts w:ascii="宋体" w:hAnsi="宋体" w:eastAsia="宋体" w:cs="宋体"/>
          <w:sz w:val="31"/>
          <w:szCs w:val="31"/>
        </w:rPr>
      </w:pPr>
      <w:r>
        <w:rPr>
          <w:rFonts w:ascii="宋体" w:hAnsi="宋体" w:eastAsia="宋体" w:cs="宋体"/>
          <w:b/>
          <w:bCs/>
          <w:spacing w:val="-1"/>
          <w:sz w:val="31"/>
          <w:szCs w:val="31"/>
        </w:rPr>
        <w:t>申请日期</w:t>
      </w:r>
      <w:r>
        <w:rPr>
          <w:rFonts w:ascii="宋体" w:hAnsi="宋体" w:eastAsia="宋体" w:cs="宋体"/>
          <w:spacing w:val="-1"/>
          <w:sz w:val="31"/>
          <w:szCs w:val="31"/>
        </w:rPr>
        <w:t xml:space="preserve">        </w:t>
      </w:r>
      <w:r>
        <w:rPr>
          <w:rFonts w:ascii="宋体" w:hAnsi="宋体" w:eastAsia="宋体" w:cs="宋体"/>
          <w:b/>
          <w:bCs/>
          <w:spacing w:val="-1"/>
          <w:sz w:val="31"/>
          <w:szCs w:val="31"/>
        </w:rPr>
        <w:t>xxxx</w:t>
      </w:r>
      <w:r>
        <w:rPr>
          <w:rFonts w:ascii="宋体" w:hAnsi="宋体" w:eastAsia="宋体" w:cs="宋体"/>
          <w:spacing w:val="-1"/>
          <w:sz w:val="31"/>
          <w:szCs w:val="31"/>
        </w:rPr>
        <w:t xml:space="preserve"> </w:t>
      </w:r>
      <w:r>
        <w:rPr>
          <w:rFonts w:ascii="宋体" w:hAnsi="宋体" w:eastAsia="宋体" w:cs="宋体"/>
          <w:b/>
          <w:bCs/>
          <w:spacing w:val="-1"/>
          <w:sz w:val="31"/>
          <w:szCs w:val="31"/>
        </w:rPr>
        <w:t>年</w:t>
      </w:r>
      <w:r>
        <w:rPr>
          <w:rFonts w:ascii="宋体" w:hAnsi="宋体" w:eastAsia="宋体" w:cs="宋体"/>
          <w:spacing w:val="-55"/>
          <w:sz w:val="31"/>
          <w:szCs w:val="31"/>
        </w:rPr>
        <w:t xml:space="preserve"> </w:t>
      </w:r>
      <w:r>
        <w:rPr>
          <w:rFonts w:ascii="宋体" w:hAnsi="宋体" w:eastAsia="宋体" w:cs="宋体"/>
          <w:b/>
          <w:bCs/>
          <w:spacing w:val="-1"/>
          <w:sz w:val="31"/>
          <w:szCs w:val="31"/>
        </w:rPr>
        <w:t>xx</w:t>
      </w:r>
      <w:r>
        <w:rPr>
          <w:rFonts w:ascii="宋体" w:hAnsi="宋体" w:eastAsia="宋体" w:cs="宋体"/>
          <w:spacing w:val="-61"/>
          <w:sz w:val="31"/>
          <w:szCs w:val="31"/>
        </w:rPr>
        <w:t xml:space="preserve"> </w:t>
      </w:r>
      <w:r>
        <w:rPr>
          <w:rFonts w:ascii="宋体" w:hAnsi="宋体" w:eastAsia="宋体" w:cs="宋体"/>
          <w:b/>
          <w:bCs/>
          <w:spacing w:val="-1"/>
          <w:sz w:val="31"/>
          <w:szCs w:val="31"/>
        </w:rPr>
        <w:t>月xx</w:t>
      </w:r>
      <w:r>
        <w:rPr>
          <w:rFonts w:ascii="宋体" w:hAnsi="宋体" w:eastAsia="宋体" w:cs="宋体"/>
          <w:spacing w:val="-1"/>
          <w:sz w:val="31"/>
          <w:szCs w:val="31"/>
        </w:rPr>
        <w:t xml:space="preserve"> </w:t>
      </w:r>
      <w:r>
        <w:rPr>
          <w:rFonts w:ascii="宋体" w:hAnsi="宋体" w:eastAsia="宋体" w:cs="宋体"/>
          <w:b/>
          <w:bCs/>
          <w:spacing w:val="-1"/>
          <w:sz w:val="31"/>
          <w:szCs w:val="31"/>
        </w:rPr>
        <w:t>日</w:t>
      </w:r>
    </w:p>
    <w:p w14:paraId="4925244C">
      <w:pPr>
        <w:pStyle w:val="2"/>
        <w:spacing w:line="275" w:lineRule="auto"/>
      </w:pPr>
    </w:p>
    <w:p w14:paraId="2010F1B7">
      <w:pPr>
        <w:pStyle w:val="2"/>
        <w:spacing w:line="275" w:lineRule="auto"/>
      </w:pPr>
    </w:p>
    <w:p w14:paraId="6E21EFAF">
      <w:pPr>
        <w:pStyle w:val="2"/>
        <w:spacing w:line="276" w:lineRule="auto"/>
      </w:pPr>
    </w:p>
    <w:p w14:paraId="4786F59D">
      <w:pPr>
        <w:pStyle w:val="2"/>
        <w:spacing w:line="276" w:lineRule="auto"/>
      </w:pPr>
    </w:p>
    <w:p w14:paraId="064FB69A">
      <w:pPr>
        <w:pStyle w:val="2"/>
        <w:spacing w:line="276" w:lineRule="auto"/>
      </w:pPr>
    </w:p>
    <w:p w14:paraId="7771FC75">
      <w:pPr>
        <w:spacing w:before="101" w:line="224" w:lineRule="auto"/>
        <w:ind w:left="1910"/>
        <w:rPr>
          <w:rFonts w:ascii="宋体" w:hAnsi="宋体" w:eastAsia="宋体" w:cs="宋体"/>
          <w:sz w:val="31"/>
          <w:szCs w:val="31"/>
        </w:rPr>
      </w:pPr>
      <w:r>
        <w:rPr>
          <w:rFonts w:ascii="宋体" w:hAnsi="宋体" w:eastAsia="宋体" w:cs="宋体"/>
          <w:b/>
          <w:bCs/>
          <w:spacing w:val="-3"/>
          <w:sz w:val="31"/>
          <w:szCs w:val="31"/>
        </w:rPr>
        <w:t>中华人民共和国卫生健康委员会制</w:t>
      </w:r>
    </w:p>
    <w:p w14:paraId="418210A8">
      <w:pPr>
        <w:spacing w:line="224" w:lineRule="auto"/>
        <w:rPr>
          <w:rFonts w:ascii="宋体" w:hAnsi="宋体" w:eastAsia="宋体" w:cs="宋体"/>
          <w:sz w:val="31"/>
          <w:szCs w:val="31"/>
        </w:rPr>
        <w:sectPr>
          <w:footerReference r:id="rId56" w:type="default"/>
          <w:pgSz w:w="11906" w:h="16838"/>
          <w:pgMar w:top="400" w:right="1785" w:bottom="693" w:left="1741" w:header="0" w:footer="381" w:gutter="0"/>
          <w:pgNumType w:fmt="decimal"/>
          <w:cols w:space="720" w:num="1"/>
        </w:sectPr>
      </w:pPr>
    </w:p>
    <w:p w14:paraId="19A36FD8">
      <w:pPr>
        <w:pStyle w:val="2"/>
        <w:spacing w:line="319" w:lineRule="auto"/>
      </w:pPr>
    </w:p>
    <w:p w14:paraId="41D80043">
      <w:pPr>
        <w:pStyle w:val="2"/>
        <w:spacing w:line="319" w:lineRule="auto"/>
      </w:pPr>
    </w:p>
    <w:p w14:paraId="3D8E7CE3">
      <w:pPr>
        <w:pStyle w:val="2"/>
        <w:spacing w:line="320" w:lineRule="auto"/>
      </w:pPr>
    </w:p>
    <w:p w14:paraId="34FCAE3C">
      <w:pPr>
        <w:spacing w:before="102" w:line="201" w:lineRule="auto"/>
        <w:ind w:left="3387"/>
        <w:rPr>
          <w:rFonts w:ascii="STSong" w:hAnsi="STSong" w:eastAsia="STSong" w:cs="STSong"/>
          <w:sz w:val="28"/>
          <w:szCs w:val="28"/>
        </w:rPr>
      </w:pPr>
      <w:r>
        <w:rPr>
          <w:rFonts w:ascii="STSong" w:hAnsi="STSong" w:eastAsia="STSong" w:cs="STSong"/>
          <w:b/>
          <w:bCs/>
          <w:spacing w:val="-8"/>
          <w:sz w:val="28"/>
          <w:szCs w:val="28"/>
        </w:rPr>
        <w:t>填</w:t>
      </w:r>
      <w:r>
        <w:rPr>
          <w:rFonts w:ascii="STSong" w:hAnsi="STSong" w:eastAsia="STSong" w:cs="STSong"/>
          <w:spacing w:val="12"/>
          <w:sz w:val="28"/>
          <w:szCs w:val="28"/>
        </w:rPr>
        <w:t xml:space="preserve">     </w:t>
      </w:r>
      <w:r>
        <w:rPr>
          <w:rFonts w:ascii="STSong" w:hAnsi="STSong" w:eastAsia="STSong" w:cs="STSong"/>
          <w:b/>
          <w:bCs/>
          <w:spacing w:val="-8"/>
          <w:sz w:val="28"/>
          <w:szCs w:val="28"/>
        </w:rPr>
        <w:t>表</w:t>
      </w:r>
      <w:r>
        <w:rPr>
          <w:rFonts w:ascii="STSong" w:hAnsi="STSong" w:eastAsia="STSong" w:cs="STSong"/>
          <w:spacing w:val="10"/>
          <w:sz w:val="28"/>
          <w:szCs w:val="28"/>
        </w:rPr>
        <w:t xml:space="preserve">     </w:t>
      </w:r>
      <w:r>
        <w:rPr>
          <w:rFonts w:ascii="STSong" w:hAnsi="STSong" w:eastAsia="STSong" w:cs="STSong"/>
          <w:b/>
          <w:bCs/>
          <w:spacing w:val="-8"/>
          <w:sz w:val="28"/>
          <w:szCs w:val="28"/>
        </w:rPr>
        <w:t>说</w:t>
      </w:r>
      <w:r>
        <w:rPr>
          <w:rFonts w:ascii="STSong" w:hAnsi="STSong" w:eastAsia="STSong" w:cs="STSong"/>
          <w:spacing w:val="3"/>
          <w:sz w:val="28"/>
          <w:szCs w:val="28"/>
        </w:rPr>
        <w:t xml:space="preserve">      </w:t>
      </w:r>
      <w:r>
        <w:rPr>
          <w:rFonts w:ascii="STSong" w:hAnsi="STSong" w:eastAsia="STSong" w:cs="STSong"/>
          <w:b/>
          <w:bCs/>
          <w:spacing w:val="-8"/>
          <w:sz w:val="28"/>
          <w:szCs w:val="28"/>
        </w:rPr>
        <w:t>明</w:t>
      </w:r>
    </w:p>
    <w:p w14:paraId="11BA3016">
      <w:pPr>
        <w:spacing w:before="41" w:line="227" w:lineRule="auto"/>
        <w:ind w:left="428"/>
        <w:rPr>
          <w:rFonts w:ascii="宋体" w:hAnsi="宋体" w:eastAsia="宋体" w:cs="宋体"/>
          <w:sz w:val="20"/>
          <w:szCs w:val="20"/>
        </w:rPr>
      </w:pPr>
      <w:r>
        <w:rPr>
          <w:rFonts w:ascii="宋体" w:hAnsi="宋体" w:eastAsia="宋体" w:cs="宋体"/>
          <w:spacing w:val="1"/>
          <w:sz w:val="20"/>
          <w:szCs w:val="20"/>
        </w:rPr>
        <w:t>1、为医疗机构向校验机关申请（医疗机构校验）</w:t>
      </w:r>
      <w:r>
        <w:rPr>
          <w:rFonts w:ascii="宋体" w:hAnsi="宋体" w:eastAsia="宋体" w:cs="宋体"/>
          <w:sz w:val="20"/>
          <w:szCs w:val="20"/>
        </w:rPr>
        <w:t>专用。</w:t>
      </w:r>
    </w:p>
    <w:p w14:paraId="1BE440E9">
      <w:pPr>
        <w:spacing w:before="95" w:line="270" w:lineRule="auto"/>
        <w:ind w:left="10" w:right="216" w:firstLine="404"/>
        <w:rPr>
          <w:rFonts w:ascii="宋体" w:hAnsi="宋体" w:eastAsia="宋体" w:cs="宋体"/>
          <w:sz w:val="20"/>
          <w:szCs w:val="20"/>
        </w:rPr>
      </w:pPr>
      <w:r>
        <w:rPr>
          <w:rFonts w:ascii="宋体" w:hAnsi="宋体" w:eastAsia="宋体" w:cs="宋体"/>
          <w:spacing w:val="2"/>
          <w:sz w:val="20"/>
          <w:szCs w:val="20"/>
        </w:rPr>
        <w:t>2、医疗机构代码按照卫统发（1991）</w:t>
      </w:r>
      <w:r>
        <w:rPr>
          <w:rFonts w:ascii="宋体" w:hAnsi="宋体" w:eastAsia="宋体" w:cs="宋体"/>
          <w:spacing w:val="1"/>
          <w:sz w:val="20"/>
          <w:szCs w:val="20"/>
        </w:rPr>
        <w:t>第</w:t>
      </w:r>
      <w:r>
        <w:rPr>
          <w:rFonts w:ascii="宋体" w:hAnsi="宋体" w:eastAsia="宋体" w:cs="宋体"/>
          <w:spacing w:val="-45"/>
          <w:sz w:val="20"/>
          <w:szCs w:val="20"/>
        </w:rPr>
        <w:t xml:space="preserve"> </w:t>
      </w:r>
      <w:r>
        <w:rPr>
          <w:rFonts w:ascii="宋体" w:hAnsi="宋体" w:eastAsia="宋体" w:cs="宋体"/>
          <w:spacing w:val="1"/>
          <w:sz w:val="20"/>
          <w:szCs w:val="20"/>
        </w:rPr>
        <w:t>6</w:t>
      </w:r>
      <w:r>
        <w:rPr>
          <w:rFonts w:ascii="宋体" w:hAnsi="宋体" w:eastAsia="宋体" w:cs="宋体"/>
          <w:spacing w:val="-40"/>
          <w:sz w:val="20"/>
          <w:szCs w:val="20"/>
        </w:rPr>
        <w:t xml:space="preserve"> </w:t>
      </w:r>
      <w:r>
        <w:rPr>
          <w:rFonts w:ascii="宋体" w:hAnsi="宋体" w:eastAsia="宋体" w:cs="宋体"/>
          <w:spacing w:val="1"/>
          <w:sz w:val="20"/>
          <w:szCs w:val="20"/>
        </w:rPr>
        <w:t>号文件（卫生单位名称代码及数据库管理办法</w:t>
      </w:r>
      <w:r>
        <w:rPr>
          <w:rFonts w:ascii="宋体" w:hAnsi="宋体" w:eastAsia="宋体" w:cs="宋体"/>
          <w:spacing w:val="-55"/>
          <w:w w:val="95"/>
          <w:sz w:val="20"/>
          <w:szCs w:val="20"/>
        </w:rPr>
        <w:t>）（</w:t>
      </w:r>
      <w:r>
        <w:rPr>
          <w:rFonts w:ascii="宋体" w:hAnsi="宋体" w:eastAsia="宋体" w:cs="宋体"/>
          <w:spacing w:val="1"/>
          <w:sz w:val="20"/>
          <w:szCs w:val="20"/>
        </w:rPr>
        <w:t>暂行）</w:t>
      </w:r>
      <w:r>
        <w:rPr>
          <w:rFonts w:ascii="宋体" w:hAnsi="宋体" w:eastAsia="宋体" w:cs="宋体"/>
          <w:sz w:val="20"/>
          <w:szCs w:val="20"/>
        </w:rPr>
        <w:t xml:space="preserve"> </w:t>
      </w:r>
      <w:r>
        <w:rPr>
          <w:rFonts w:ascii="宋体" w:hAnsi="宋体" w:eastAsia="宋体" w:cs="宋体"/>
          <w:spacing w:val="1"/>
          <w:sz w:val="20"/>
          <w:szCs w:val="20"/>
        </w:rPr>
        <w:t>和补充规定的有关规定填写。</w:t>
      </w:r>
    </w:p>
    <w:p w14:paraId="36B8E290">
      <w:pPr>
        <w:spacing w:before="93" w:line="271" w:lineRule="auto"/>
        <w:ind w:left="29" w:right="200" w:firstLine="387"/>
        <w:rPr>
          <w:rFonts w:ascii="宋体" w:hAnsi="宋体" w:eastAsia="宋体" w:cs="宋体"/>
          <w:sz w:val="20"/>
          <w:szCs w:val="20"/>
        </w:rPr>
      </w:pPr>
      <w:r>
        <w:rPr>
          <w:rFonts w:ascii="宋体" w:hAnsi="宋体" w:eastAsia="宋体" w:cs="宋体"/>
          <w:spacing w:val="1"/>
          <w:sz w:val="20"/>
          <w:szCs w:val="20"/>
        </w:rPr>
        <w:t>3、附表</w:t>
      </w:r>
      <w:r>
        <w:rPr>
          <w:rFonts w:ascii="宋体" w:hAnsi="宋体" w:eastAsia="宋体" w:cs="宋体"/>
          <w:spacing w:val="-40"/>
          <w:sz w:val="20"/>
          <w:szCs w:val="20"/>
        </w:rPr>
        <w:t xml:space="preserve"> </w:t>
      </w:r>
      <w:r>
        <w:rPr>
          <w:rFonts w:ascii="宋体" w:hAnsi="宋体" w:eastAsia="宋体" w:cs="宋体"/>
          <w:spacing w:val="1"/>
          <w:sz w:val="20"/>
          <w:szCs w:val="20"/>
        </w:rPr>
        <w:t>7－2</w:t>
      </w:r>
      <w:r>
        <w:rPr>
          <w:rFonts w:ascii="宋体" w:hAnsi="宋体" w:eastAsia="宋体" w:cs="宋体"/>
          <w:spacing w:val="-41"/>
          <w:sz w:val="20"/>
          <w:szCs w:val="20"/>
        </w:rPr>
        <w:t xml:space="preserve"> </w:t>
      </w:r>
      <w:r>
        <w:rPr>
          <w:rFonts w:ascii="宋体" w:hAnsi="宋体" w:eastAsia="宋体" w:cs="宋体"/>
          <w:spacing w:val="1"/>
          <w:sz w:val="20"/>
          <w:szCs w:val="20"/>
        </w:rPr>
        <w:t>隶属关系；在后面的括号中填写应选项目的号码，只能填一个。填“其他”项目要注</w:t>
      </w:r>
      <w:r>
        <w:rPr>
          <w:rFonts w:ascii="宋体" w:hAnsi="宋体" w:eastAsia="宋体" w:cs="宋体"/>
          <w:sz w:val="20"/>
          <w:szCs w:val="20"/>
        </w:rPr>
        <w:t xml:space="preserve"> </w:t>
      </w:r>
      <w:r>
        <w:rPr>
          <w:rFonts w:ascii="宋体" w:hAnsi="宋体" w:eastAsia="宋体" w:cs="宋体"/>
          <w:spacing w:val="-1"/>
          <w:sz w:val="20"/>
          <w:szCs w:val="20"/>
        </w:rPr>
        <w:t>明具体的隶属关系。</w:t>
      </w:r>
    </w:p>
    <w:p w14:paraId="27137B12">
      <w:pPr>
        <w:spacing w:before="92" w:line="271" w:lineRule="auto"/>
        <w:ind w:left="10" w:right="200" w:firstLine="402"/>
        <w:rPr>
          <w:rFonts w:ascii="宋体" w:hAnsi="宋体" w:eastAsia="宋体" w:cs="宋体"/>
          <w:sz w:val="20"/>
          <w:szCs w:val="20"/>
        </w:rPr>
      </w:pPr>
      <w:r>
        <w:rPr>
          <w:rFonts w:ascii="宋体" w:hAnsi="宋体" w:eastAsia="宋体" w:cs="宋体"/>
          <w:spacing w:val="1"/>
          <w:sz w:val="20"/>
          <w:szCs w:val="20"/>
        </w:rPr>
        <w:t>4、附表</w:t>
      </w:r>
      <w:r>
        <w:rPr>
          <w:rFonts w:ascii="宋体" w:hAnsi="宋体" w:eastAsia="宋体" w:cs="宋体"/>
          <w:spacing w:val="-31"/>
          <w:sz w:val="20"/>
          <w:szCs w:val="20"/>
        </w:rPr>
        <w:t xml:space="preserve"> </w:t>
      </w:r>
      <w:r>
        <w:rPr>
          <w:rFonts w:ascii="宋体" w:hAnsi="宋体" w:eastAsia="宋体" w:cs="宋体"/>
          <w:spacing w:val="1"/>
          <w:sz w:val="20"/>
          <w:szCs w:val="20"/>
        </w:rPr>
        <w:t>7－2</w:t>
      </w:r>
      <w:r>
        <w:rPr>
          <w:rFonts w:ascii="宋体" w:hAnsi="宋体" w:eastAsia="宋体" w:cs="宋体"/>
          <w:spacing w:val="-45"/>
          <w:sz w:val="20"/>
          <w:szCs w:val="20"/>
        </w:rPr>
        <w:t xml:space="preserve"> </w:t>
      </w:r>
      <w:r>
        <w:rPr>
          <w:rFonts w:ascii="宋体" w:hAnsi="宋体" w:eastAsia="宋体" w:cs="宋体"/>
          <w:spacing w:val="1"/>
          <w:sz w:val="20"/>
          <w:szCs w:val="20"/>
        </w:rPr>
        <w:t>所有制形式；在后面的括号中填写应选项目的号码，只能填一个。填“其他”项目要</w:t>
      </w:r>
      <w:r>
        <w:rPr>
          <w:rFonts w:ascii="宋体" w:hAnsi="宋体" w:eastAsia="宋体" w:cs="宋体"/>
          <w:sz w:val="20"/>
          <w:szCs w:val="20"/>
        </w:rPr>
        <w:t xml:space="preserve"> </w:t>
      </w:r>
      <w:r>
        <w:rPr>
          <w:rFonts w:ascii="宋体" w:hAnsi="宋体" w:eastAsia="宋体" w:cs="宋体"/>
          <w:spacing w:val="1"/>
          <w:sz w:val="20"/>
          <w:szCs w:val="20"/>
        </w:rPr>
        <w:t>注明具体哪种所有制。</w:t>
      </w:r>
    </w:p>
    <w:p w14:paraId="292891B0">
      <w:pPr>
        <w:spacing w:before="94" w:line="227" w:lineRule="auto"/>
        <w:ind w:left="417"/>
        <w:rPr>
          <w:rFonts w:ascii="宋体" w:hAnsi="宋体" w:eastAsia="宋体" w:cs="宋体"/>
          <w:sz w:val="20"/>
          <w:szCs w:val="20"/>
        </w:rPr>
      </w:pPr>
      <w:r>
        <w:rPr>
          <w:rFonts w:ascii="宋体" w:hAnsi="宋体" w:eastAsia="宋体" w:cs="宋体"/>
          <w:spacing w:val="3"/>
          <w:sz w:val="20"/>
          <w:szCs w:val="20"/>
        </w:rPr>
        <w:t>5、附表</w:t>
      </w:r>
      <w:r>
        <w:rPr>
          <w:rFonts w:ascii="宋体" w:hAnsi="宋体" w:eastAsia="宋体" w:cs="宋体"/>
          <w:spacing w:val="-45"/>
          <w:sz w:val="20"/>
          <w:szCs w:val="20"/>
        </w:rPr>
        <w:t xml:space="preserve"> </w:t>
      </w:r>
      <w:r>
        <w:rPr>
          <w:rFonts w:ascii="宋体" w:hAnsi="宋体" w:eastAsia="宋体" w:cs="宋体"/>
          <w:spacing w:val="3"/>
          <w:sz w:val="20"/>
          <w:szCs w:val="20"/>
        </w:rPr>
        <w:t>7－2</w:t>
      </w:r>
      <w:r>
        <w:rPr>
          <w:rFonts w:ascii="宋体" w:hAnsi="宋体" w:eastAsia="宋体" w:cs="宋体"/>
          <w:spacing w:val="-45"/>
          <w:sz w:val="20"/>
          <w:szCs w:val="20"/>
        </w:rPr>
        <w:t xml:space="preserve"> </w:t>
      </w:r>
      <w:r>
        <w:rPr>
          <w:rFonts w:ascii="宋体" w:hAnsi="宋体" w:eastAsia="宋体" w:cs="宋体"/>
          <w:spacing w:val="3"/>
          <w:sz w:val="20"/>
          <w:szCs w:val="20"/>
        </w:rPr>
        <w:t>服务对象；填写要求同4。</w:t>
      </w:r>
    </w:p>
    <w:p w14:paraId="4DB887D9">
      <w:pPr>
        <w:spacing w:before="92" w:line="271" w:lineRule="auto"/>
        <w:ind w:left="11" w:right="200" w:firstLine="403"/>
        <w:rPr>
          <w:rFonts w:ascii="宋体" w:hAnsi="宋体" w:eastAsia="宋体" w:cs="宋体"/>
          <w:sz w:val="20"/>
          <w:szCs w:val="20"/>
        </w:rPr>
      </w:pPr>
      <w:r>
        <w:rPr>
          <w:rFonts w:ascii="宋体" w:hAnsi="宋体" w:eastAsia="宋体" w:cs="宋体"/>
          <w:spacing w:val="1"/>
          <w:sz w:val="20"/>
          <w:szCs w:val="20"/>
        </w:rPr>
        <w:t>6、附表</w:t>
      </w:r>
      <w:r>
        <w:rPr>
          <w:rFonts w:ascii="宋体" w:hAnsi="宋体" w:eastAsia="宋体" w:cs="宋体"/>
          <w:spacing w:val="-34"/>
          <w:sz w:val="20"/>
          <w:szCs w:val="20"/>
        </w:rPr>
        <w:t xml:space="preserve"> </w:t>
      </w:r>
      <w:r>
        <w:rPr>
          <w:rFonts w:ascii="宋体" w:hAnsi="宋体" w:eastAsia="宋体" w:cs="宋体"/>
          <w:spacing w:val="1"/>
          <w:sz w:val="20"/>
          <w:szCs w:val="20"/>
        </w:rPr>
        <w:t>7－2</w:t>
      </w:r>
      <w:r>
        <w:rPr>
          <w:rFonts w:ascii="宋体" w:hAnsi="宋体" w:eastAsia="宋体" w:cs="宋体"/>
          <w:spacing w:val="-45"/>
          <w:sz w:val="20"/>
          <w:szCs w:val="20"/>
        </w:rPr>
        <w:t xml:space="preserve"> </w:t>
      </w:r>
      <w:r>
        <w:rPr>
          <w:rFonts w:ascii="宋体" w:hAnsi="宋体" w:eastAsia="宋体" w:cs="宋体"/>
          <w:spacing w:val="1"/>
          <w:sz w:val="20"/>
          <w:szCs w:val="20"/>
        </w:rPr>
        <w:t>法定代表人；医疗机构为法人单位的，填写其法定代表人的姓名；医疗机构不属于法</w:t>
      </w:r>
      <w:r>
        <w:rPr>
          <w:rFonts w:ascii="宋体" w:hAnsi="宋体" w:eastAsia="宋体" w:cs="宋体"/>
          <w:sz w:val="20"/>
          <w:szCs w:val="20"/>
        </w:rPr>
        <w:t xml:space="preserve"> </w:t>
      </w:r>
      <w:r>
        <w:rPr>
          <w:rFonts w:ascii="宋体" w:hAnsi="宋体" w:eastAsia="宋体" w:cs="宋体"/>
          <w:spacing w:val="1"/>
          <w:sz w:val="20"/>
          <w:szCs w:val="20"/>
        </w:rPr>
        <w:t>人单位的，填写主要负责人情况，只能填一个。</w:t>
      </w:r>
    </w:p>
    <w:p w14:paraId="3F71CDD0">
      <w:pPr>
        <w:spacing w:before="95" w:line="227" w:lineRule="auto"/>
        <w:ind w:left="418"/>
        <w:rPr>
          <w:rFonts w:ascii="宋体" w:hAnsi="宋体" w:eastAsia="宋体" w:cs="宋体"/>
          <w:sz w:val="20"/>
          <w:szCs w:val="20"/>
        </w:rPr>
      </w:pPr>
      <w:r>
        <w:rPr>
          <w:rFonts w:ascii="宋体" w:hAnsi="宋体" w:eastAsia="宋体" w:cs="宋体"/>
          <w:sz w:val="20"/>
          <w:szCs w:val="20"/>
        </w:rPr>
        <w:t>7、附表</w:t>
      </w:r>
      <w:r>
        <w:rPr>
          <w:rFonts w:ascii="宋体" w:hAnsi="宋体" w:eastAsia="宋体" w:cs="宋体"/>
          <w:spacing w:val="-42"/>
          <w:sz w:val="20"/>
          <w:szCs w:val="20"/>
        </w:rPr>
        <w:t xml:space="preserve"> </w:t>
      </w:r>
      <w:r>
        <w:rPr>
          <w:rFonts w:ascii="宋体" w:hAnsi="宋体" w:eastAsia="宋体" w:cs="宋体"/>
          <w:sz w:val="20"/>
          <w:szCs w:val="20"/>
        </w:rPr>
        <w:t>7－3</w:t>
      </w:r>
      <w:r>
        <w:rPr>
          <w:rFonts w:ascii="宋体" w:hAnsi="宋体" w:eastAsia="宋体" w:cs="宋体"/>
          <w:spacing w:val="-46"/>
          <w:sz w:val="20"/>
          <w:szCs w:val="20"/>
        </w:rPr>
        <w:t xml:space="preserve"> </w:t>
      </w:r>
      <w:r>
        <w:rPr>
          <w:rFonts w:ascii="宋体" w:hAnsi="宋体" w:eastAsia="宋体" w:cs="宋体"/>
          <w:sz w:val="20"/>
          <w:szCs w:val="20"/>
        </w:rPr>
        <w:t>在诊疗科目代码前的口内用划“V</w:t>
      </w:r>
      <w:r>
        <w:rPr>
          <w:rFonts w:ascii="宋体" w:hAnsi="宋体" w:eastAsia="宋体" w:cs="宋体"/>
          <w:spacing w:val="-76"/>
          <w:sz w:val="20"/>
          <w:szCs w:val="20"/>
        </w:rPr>
        <w:t xml:space="preserve"> </w:t>
      </w:r>
      <w:r>
        <w:rPr>
          <w:rFonts w:ascii="宋体" w:hAnsi="宋体" w:eastAsia="宋体" w:cs="宋体"/>
          <w:sz w:val="20"/>
          <w:szCs w:val="20"/>
        </w:rPr>
        <w:t>”方式填报。</w:t>
      </w:r>
    </w:p>
    <w:p w14:paraId="4F41AEB5">
      <w:pPr>
        <w:spacing w:before="93" w:line="292" w:lineRule="auto"/>
        <w:ind w:left="10" w:right="148" w:firstLine="403"/>
        <w:rPr>
          <w:rFonts w:ascii="宋体" w:hAnsi="宋体" w:eastAsia="宋体" w:cs="宋体"/>
          <w:sz w:val="20"/>
          <w:szCs w:val="20"/>
        </w:rPr>
      </w:pPr>
      <w:r>
        <w:rPr>
          <w:rFonts w:ascii="宋体" w:hAnsi="宋体" w:eastAsia="宋体" w:cs="宋体"/>
          <w:spacing w:val="1"/>
          <w:sz w:val="20"/>
          <w:szCs w:val="20"/>
        </w:rPr>
        <w:t>8、附表</w:t>
      </w:r>
      <w:r>
        <w:rPr>
          <w:rFonts w:ascii="宋体" w:hAnsi="宋体" w:eastAsia="宋体" w:cs="宋体"/>
          <w:spacing w:val="-43"/>
          <w:sz w:val="20"/>
          <w:szCs w:val="20"/>
        </w:rPr>
        <w:t xml:space="preserve"> </w:t>
      </w:r>
      <w:r>
        <w:rPr>
          <w:rFonts w:ascii="宋体" w:hAnsi="宋体" w:eastAsia="宋体" w:cs="宋体"/>
          <w:spacing w:val="1"/>
          <w:sz w:val="20"/>
          <w:szCs w:val="20"/>
        </w:rPr>
        <w:t>7－3</w:t>
      </w:r>
      <w:r>
        <w:rPr>
          <w:rFonts w:ascii="宋体" w:hAnsi="宋体" w:eastAsia="宋体" w:cs="宋体"/>
          <w:spacing w:val="-35"/>
          <w:sz w:val="20"/>
          <w:szCs w:val="20"/>
        </w:rPr>
        <w:t xml:space="preserve"> </w:t>
      </w:r>
      <w:r>
        <w:rPr>
          <w:rFonts w:ascii="宋体" w:hAnsi="宋体" w:eastAsia="宋体" w:cs="宋体"/>
          <w:spacing w:val="1"/>
          <w:sz w:val="20"/>
          <w:szCs w:val="20"/>
        </w:rPr>
        <w:t>医疗机构凡在某一级科目下设置二级学科（专业组）的尬填报到所列二级科目；未划</w:t>
      </w:r>
      <w:r>
        <w:rPr>
          <w:rFonts w:ascii="宋体" w:hAnsi="宋体" w:eastAsia="宋体" w:cs="宋体"/>
          <w:sz w:val="20"/>
          <w:szCs w:val="20"/>
        </w:rPr>
        <w:t xml:space="preserve"> </w:t>
      </w:r>
      <w:r>
        <w:rPr>
          <w:rFonts w:ascii="宋体" w:hAnsi="宋体" w:eastAsia="宋体" w:cs="宋体"/>
          <w:spacing w:val="-2"/>
          <w:sz w:val="20"/>
          <w:szCs w:val="20"/>
        </w:rPr>
        <w:t>分二级学科（专业组）的，只填报到一级诊疗科目。对于只开展某一级科目下的二级学科（专业组）的，</w:t>
      </w:r>
      <w:r>
        <w:rPr>
          <w:rFonts w:ascii="宋体" w:hAnsi="宋体" w:eastAsia="宋体" w:cs="宋体"/>
          <w:spacing w:val="13"/>
          <w:sz w:val="20"/>
          <w:szCs w:val="20"/>
        </w:rPr>
        <w:t xml:space="preserve"> </w:t>
      </w:r>
      <w:r>
        <w:rPr>
          <w:rFonts w:ascii="宋体" w:hAnsi="宋体" w:eastAsia="宋体" w:cs="宋体"/>
          <w:spacing w:val="-3"/>
          <w:sz w:val="20"/>
          <w:szCs w:val="20"/>
        </w:rPr>
        <w:t>不能填报该一级科目，只填报二级学科（专业组）。在某科目下只开展</w:t>
      </w:r>
      <w:r>
        <w:rPr>
          <w:rFonts w:ascii="宋体" w:hAnsi="宋体" w:eastAsia="宋体" w:cs="宋体"/>
          <w:spacing w:val="-4"/>
          <w:sz w:val="20"/>
          <w:szCs w:val="20"/>
        </w:rPr>
        <w:t>门诊服务的，应在备注栏注明“</w:t>
      </w:r>
      <w:r>
        <w:rPr>
          <w:rFonts w:ascii="宋体" w:hAnsi="宋体" w:eastAsia="宋体" w:cs="宋体"/>
          <w:spacing w:val="-76"/>
          <w:sz w:val="20"/>
          <w:szCs w:val="20"/>
        </w:rPr>
        <w:t xml:space="preserve"> </w:t>
      </w:r>
      <w:r>
        <w:rPr>
          <w:rFonts w:ascii="宋体" w:hAnsi="宋体" w:eastAsia="宋体" w:cs="宋体"/>
          <w:spacing w:val="-4"/>
          <w:sz w:val="20"/>
          <w:szCs w:val="20"/>
        </w:rPr>
        <w:t>门</w:t>
      </w:r>
      <w:r>
        <w:rPr>
          <w:rFonts w:ascii="宋体" w:hAnsi="宋体" w:eastAsia="宋体" w:cs="宋体"/>
          <w:sz w:val="20"/>
          <w:szCs w:val="20"/>
        </w:rPr>
        <w:t xml:space="preserve"> 诊”字样。</w:t>
      </w:r>
    </w:p>
    <w:p w14:paraId="3B051E45">
      <w:pPr>
        <w:spacing w:before="94" w:line="271" w:lineRule="auto"/>
        <w:ind w:left="9" w:right="199" w:firstLine="404"/>
        <w:rPr>
          <w:rFonts w:ascii="宋体" w:hAnsi="宋体" w:eastAsia="宋体" w:cs="宋体"/>
          <w:sz w:val="20"/>
          <w:szCs w:val="20"/>
        </w:rPr>
      </w:pPr>
      <w:r>
        <w:rPr>
          <w:rFonts w:ascii="宋体" w:hAnsi="宋体" w:eastAsia="宋体" w:cs="宋体"/>
          <w:spacing w:val="1"/>
          <w:sz w:val="20"/>
          <w:szCs w:val="20"/>
        </w:rPr>
        <w:t>9、附表</w:t>
      </w:r>
      <w:r>
        <w:rPr>
          <w:rFonts w:ascii="宋体" w:hAnsi="宋体" w:eastAsia="宋体" w:cs="宋体"/>
          <w:spacing w:val="-44"/>
          <w:sz w:val="20"/>
          <w:szCs w:val="20"/>
        </w:rPr>
        <w:t xml:space="preserve"> </w:t>
      </w:r>
      <w:r>
        <w:rPr>
          <w:rFonts w:ascii="宋体" w:hAnsi="宋体" w:eastAsia="宋体" w:cs="宋体"/>
          <w:spacing w:val="1"/>
          <w:sz w:val="20"/>
          <w:szCs w:val="20"/>
        </w:rPr>
        <w:t>7－3</w:t>
      </w:r>
      <w:r>
        <w:rPr>
          <w:rFonts w:ascii="宋体" w:hAnsi="宋体" w:eastAsia="宋体" w:cs="宋体"/>
          <w:spacing w:val="-33"/>
          <w:sz w:val="20"/>
          <w:szCs w:val="20"/>
        </w:rPr>
        <w:t xml:space="preserve"> </w:t>
      </w:r>
      <w:r>
        <w:rPr>
          <w:rFonts w:ascii="宋体" w:hAnsi="宋体" w:eastAsia="宋体" w:cs="宋体"/>
          <w:spacing w:val="1"/>
          <w:sz w:val="20"/>
          <w:szCs w:val="20"/>
        </w:rPr>
        <w:t>只开展专科病诊疗的机构，应填报专科病诊疗所属的科目，并在备注栏注明专科病名</w:t>
      </w:r>
      <w:r>
        <w:rPr>
          <w:rFonts w:ascii="宋体" w:hAnsi="宋体" w:eastAsia="宋体" w:cs="宋体"/>
          <w:sz w:val="20"/>
          <w:szCs w:val="20"/>
        </w:rPr>
        <w:t xml:space="preserve"> </w:t>
      </w:r>
      <w:r>
        <w:rPr>
          <w:rFonts w:ascii="宋体" w:hAnsi="宋体" w:eastAsia="宋体" w:cs="宋体"/>
          <w:spacing w:val="1"/>
          <w:sz w:val="20"/>
          <w:szCs w:val="20"/>
        </w:rPr>
        <w:t>称，如颈椎病专科诊疗机构填写“骨科”并于备注栏注明“颈椎病专科”。</w:t>
      </w:r>
    </w:p>
    <w:p w14:paraId="6D96DE54">
      <w:pPr>
        <w:spacing w:before="93" w:line="227" w:lineRule="auto"/>
        <w:ind w:left="428"/>
        <w:rPr>
          <w:rFonts w:ascii="宋体" w:hAnsi="宋体" w:eastAsia="宋体" w:cs="宋体"/>
          <w:sz w:val="20"/>
          <w:szCs w:val="20"/>
        </w:rPr>
      </w:pPr>
      <w:r>
        <w:rPr>
          <w:rFonts w:ascii="宋体" w:hAnsi="宋体" w:eastAsia="宋体" w:cs="宋体"/>
          <w:sz w:val="20"/>
          <w:szCs w:val="20"/>
        </w:rPr>
        <w:t>10、附表</w:t>
      </w:r>
      <w:r>
        <w:rPr>
          <w:rFonts w:ascii="宋体" w:hAnsi="宋体" w:eastAsia="宋体" w:cs="宋体"/>
          <w:spacing w:val="-36"/>
          <w:sz w:val="20"/>
          <w:szCs w:val="20"/>
        </w:rPr>
        <w:t xml:space="preserve"> </w:t>
      </w:r>
      <w:r>
        <w:rPr>
          <w:rFonts w:ascii="宋体" w:hAnsi="宋体" w:eastAsia="宋体" w:cs="宋体"/>
          <w:sz w:val="20"/>
          <w:szCs w:val="20"/>
        </w:rPr>
        <w:t>7－4</w:t>
      </w:r>
      <w:r>
        <w:rPr>
          <w:rFonts w:ascii="宋体" w:hAnsi="宋体" w:eastAsia="宋体" w:cs="宋体"/>
          <w:spacing w:val="-44"/>
          <w:sz w:val="20"/>
          <w:szCs w:val="20"/>
        </w:rPr>
        <w:t xml:space="preserve"> </w:t>
      </w:r>
      <w:r>
        <w:rPr>
          <w:rFonts w:ascii="宋体" w:hAnsi="宋体" w:eastAsia="宋体" w:cs="宋体"/>
          <w:sz w:val="20"/>
          <w:szCs w:val="20"/>
        </w:rPr>
        <w:t>在每项空格中填写相应项目的人数。</w:t>
      </w:r>
    </w:p>
    <w:p w14:paraId="4E64539A">
      <w:pPr>
        <w:spacing w:before="95" w:line="292" w:lineRule="auto"/>
        <w:ind w:left="9" w:right="197" w:firstLine="419"/>
        <w:rPr>
          <w:rFonts w:ascii="宋体" w:hAnsi="宋体" w:eastAsia="宋体" w:cs="宋体"/>
          <w:sz w:val="20"/>
          <w:szCs w:val="20"/>
        </w:rPr>
      </w:pPr>
      <w:r>
        <w:rPr>
          <w:rFonts w:ascii="宋体" w:hAnsi="宋体" w:eastAsia="宋体" w:cs="宋体"/>
          <w:spacing w:val="2"/>
          <w:sz w:val="20"/>
          <w:szCs w:val="20"/>
        </w:rPr>
        <w:t>11、附表</w:t>
      </w:r>
      <w:r>
        <w:rPr>
          <w:rFonts w:ascii="宋体" w:hAnsi="宋体" w:eastAsia="宋体" w:cs="宋体"/>
          <w:spacing w:val="-38"/>
          <w:sz w:val="20"/>
          <w:szCs w:val="20"/>
        </w:rPr>
        <w:t xml:space="preserve"> </w:t>
      </w:r>
      <w:r>
        <w:rPr>
          <w:rFonts w:ascii="宋体" w:hAnsi="宋体" w:eastAsia="宋体" w:cs="宋体"/>
          <w:spacing w:val="2"/>
          <w:sz w:val="20"/>
          <w:szCs w:val="20"/>
        </w:rPr>
        <w:t>7－4－l职工总数；按支付工资的职工（固定工、合同工）统计。包括医院等卫生机构中</w:t>
      </w:r>
      <w:r>
        <w:rPr>
          <w:rFonts w:ascii="宋体" w:hAnsi="宋体" w:eastAsia="宋体" w:cs="宋体"/>
          <w:sz w:val="20"/>
          <w:szCs w:val="20"/>
        </w:rPr>
        <w:t xml:space="preserve"> </w:t>
      </w:r>
      <w:r>
        <w:rPr>
          <w:rFonts w:ascii="宋体" w:hAnsi="宋体" w:eastAsia="宋体" w:cs="宋体"/>
          <w:spacing w:val="2"/>
          <w:sz w:val="20"/>
          <w:szCs w:val="20"/>
        </w:rPr>
        <w:t>的幼儿园、托儿所、药厂等附属机构的职工。不包括临时职工，计</w:t>
      </w:r>
      <w:r>
        <w:rPr>
          <w:rFonts w:ascii="宋体" w:hAnsi="宋体" w:eastAsia="宋体" w:cs="宋体"/>
          <w:spacing w:val="1"/>
          <w:sz w:val="20"/>
          <w:szCs w:val="20"/>
        </w:rPr>
        <w:t>划外用工，离、退休人员；也不包括</w:t>
      </w:r>
      <w:r>
        <w:rPr>
          <w:rFonts w:ascii="宋体" w:hAnsi="宋体" w:eastAsia="宋体" w:cs="宋体"/>
          <w:sz w:val="20"/>
          <w:szCs w:val="20"/>
        </w:rPr>
        <w:t xml:space="preserve"> </w:t>
      </w:r>
      <w:r>
        <w:rPr>
          <w:rFonts w:ascii="宋体" w:hAnsi="宋体" w:eastAsia="宋体" w:cs="宋体"/>
          <w:spacing w:val="-11"/>
          <w:sz w:val="20"/>
          <w:szCs w:val="20"/>
        </w:rPr>
        <w:t>独立核算、自负盈亏的服务公司的职工。“职工总数”应为“卫生技术人员数”，“其他技术人员数”和“行</w:t>
      </w:r>
      <w:r>
        <w:rPr>
          <w:rFonts w:ascii="宋体" w:hAnsi="宋体" w:eastAsia="宋体" w:cs="宋体"/>
          <w:spacing w:val="1"/>
          <w:sz w:val="20"/>
          <w:szCs w:val="20"/>
        </w:rPr>
        <w:t xml:space="preserve"> 政后勤人员数”之和。</w:t>
      </w:r>
    </w:p>
    <w:p w14:paraId="522027CB">
      <w:pPr>
        <w:spacing w:before="94" w:line="285" w:lineRule="auto"/>
        <w:ind w:left="10" w:right="197" w:firstLine="418"/>
        <w:rPr>
          <w:rFonts w:ascii="宋体" w:hAnsi="宋体" w:eastAsia="宋体" w:cs="宋体"/>
          <w:sz w:val="20"/>
          <w:szCs w:val="20"/>
        </w:rPr>
      </w:pPr>
      <w:r>
        <w:rPr>
          <w:rFonts w:ascii="宋体" w:hAnsi="宋体" w:eastAsia="宋体" w:cs="宋体"/>
          <w:spacing w:val="2"/>
          <w:sz w:val="20"/>
          <w:szCs w:val="20"/>
        </w:rPr>
        <w:t>12、附表</w:t>
      </w:r>
      <w:r>
        <w:rPr>
          <w:rFonts w:ascii="宋体" w:hAnsi="宋体" w:eastAsia="宋体" w:cs="宋体"/>
          <w:spacing w:val="-38"/>
          <w:sz w:val="20"/>
          <w:szCs w:val="20"/>
        </w:rPr>
        <w:t xml:space="preserve"> </w:t>
      </w:r>
      <w:r>
        <w:rPr>
          <w:rFonts w:ascii="宋体" w:hAnsi="宋体" w:eastAsia="宋体" w:cs="宋体"/>
          <w:spacing w:val="2"/>
          <w:sz w:val="20"/>
          <w:szCs w:val="20"/>
        </w:rPr>
        <w:t>7－4－l人员分类；医疗机构的人员按现任职务划分（通过考核及晋升，技术职称与职务</w:t>
      </w:r>
      <w:r>
        <w:rPr>
          <w:rFonts w:ascii="宋体" w:hAnsi="宋体" w:eastAsia="宋体" w:cs="宋体"/>
          <w:sz w:val="20"/>
          <w:szCs w:val="20"/>
        </w:rPr>
        <w:t xml:space="preserve"> 应一致，如有不一致的情况应以职务为准</w:t>
      </w:r>
      <w:r>
        <w:rPr>
          <w:rFonts w:ascii="宋体" w:hAnsi="宋体" w:eastAsia="宋体" w:cs="宋体"/>
          <w:spacing w:val="-49"/>
          <w:w w:val="92"/>
          <w:sz w:val="20"/>
          <w:szCs w:val="20"/>
        </w:rPr>
        <w:t>），</w:t>
      </w:r>
      <w:r>
        <w:rPr>
          <w:rFonts w:ascii="宋体" w:hAnsi="宋体" w:eastAsia="宋体" w:cs="宋体"/>
          <w:sz w:val="20"/>
          <w:szCs w:val="20"/>
        </w:rPr>
        <w:t>不按所学的专业划分。医疗机构的负责人和主要从事管理工</w:t>
      </w:r>
      <w:r>
        <w:rPr>
          <w:rFonts w:ascii="宋体" w:hAnsi="宋体" w:eastAsia="宋体" w:cs="宋体"/>
          <w:spacing w:val="3"/>
          <w:sz w:val="20"/>
          <w:szCs w:val="20"/>
        </w:rPr>
        <w:t xml:space="preserve"> </w:t>
      </w:r>
      <w:r>
        <w:rPr>
          <w:rFonts w:ascii="宋体" w:hAnsi="宋体" w:eastAsia="宋体" w:cs="宋体"/>
          <w:spacing w:val="1"/>
          <w:sz w:val="20"/>
          <w:szCs w:val="20"/>
        </w:rPr>
        <w:t>作的卫生技术人员计人“行政后勤人员”中。</w:t>
      </w:r>
    </w:p>
    <w:p w14:paraId="788F03BD">
      <w:pPr>
        <w:spacing w:before="95" w:line="292" w:lineRule="auto"/>
        <w:ind w:right="134" w:firstLine="428"/>
        <w:rPr>
          <w:rFonts w:ascii="宋体" w:hAnsi="宋体" w:eastAsia="宋体" w:cs="宋体"/>
          <w:sz w:val="20"/>
          <w:szCs w:val="20"/>
        </w:rPr>
      </w:pPr>
      <w:r>
        <w:rPr>
          <w:rFonts w:ascii="宋体" w:hAnsi="宋体" w:eastAsia="宋体" w:cs="宋体"/>
          <w:spacing w:val="-17"/>
          <w:sz w:val="20"/>
          <w:szCs w:val="20"/>
        </w:rPr>
        <w:t>13、附表</w:t>
      </w:r>
      <w:r>
        <w:rPr>
          <w:rFonts w:ascii="宋体" w:hAnsi="宋体" w:eastAsia="宋体" w:cs="宋体"/>
          <w:spacing w:val="-33"/>
          <w:sz w:val="20"/>
          <w:szCs w:val="20"/>
        </w:rPr>
        <w:t xml:space="preserve"> </w:t>
      </w:r>
      <w:r>
        <w:rPr>
          <w:rFonts w:ascii="宋体" w:hAnsi="宋体" w:eastAsia="宋体" w:cs="宋体"/>
          <w:spacing w:val="-17"/>
          <w:sz w:val="20"/>
          <w:szCs w:val="20"/>
        </w:rPr>
        <w:t>7－4－l第一行卫生技术人员数应为“中医医生”、“西医医生”、“中药人员”、“西药人员”、</w:t>
      </w:r>
      <w:r>
        <w:rPr>
          <w:rFonts w:ascii="宋体" w:hAnsi="宋体" w:eastAsia="宋体" w:cs="宋体"/>
          <w:sz w:val="20"/>
          <w:szCs w:val="20"/>
        </w:rPr>
        <w:t xml:space="preserve"> </w:t>
      </w:r>
      <w:r>
        <w:rPr>
          <w:rFonts w:ascii="宋体" w:hAnsi="宋体" w:eastAsia="宋体" w:cs="宋体"/>
          <w:spacing w:val="-10"/>
          <w:sz w:val="20"/>
          <w:szCs w:val="20"/>
        </w:rPr>
        <w:t>“检验人员”、“护理人员”、“放射技术人员”、“口腔技术人员”及“其他卫技人</w:t>
      </w:r>
      <w:r>
        <w:rPr>
          <w:rFonts w:ascii="宋体" w:hAnsi="宋体" w:eastAsia="宋体" w:cs="宋体"/>
          <w:spacing w:val="-11"/>
          <w:sz w:val="20"/>
          <w:szCs w:val="20"/>
        </w:rPr>
        <w:t>员”之和。附表</w:t>
      </w:r>
      <w:r>
        <w:rPr>
          <w:rFonts w:ascii="宋体" w:hAnsi="宋体" w:eastAsia="宋体" w:cs="宋体"/>
          <w:spacing w:val="-44"/>
          <w:sz w:val="20"/>
          <w:szCs w:val="20"/>
        </w:rPr>
        <w:t xml:space="preserve"> </w:t>
      </w:r>
      <w:r>
        <w:rPr>
          <w:rFonts w:ascii="宋体" w:hAnsi="宋体" w:eastAsia="宋体" w:cs="宋体"/>
          <w:spacing w:val="-11"/>
          <w:sz w:val="20"/>
          <w:szCs w:val="20"/>
        </w:rPr>
        <w:t>7－4-</w:t>
      </w:r>
      <w:r>
        <w:rPr>
          <w:rFonts w:ascii="宋体" w:hAnsi="宋体" w:eastAsia="宋体" w:cs="宋体"/>
          <w:sz w:val="20"/>
          <w:szCs w:val="20"/>
        </w:rPr>
        <w:t xml:space="preserve">  </w:t>
      </w:r>
      <w:r>
        <w:rPr>
          <w:rFonts w:ascii="宋体" w:hAnsi="宋体" w:eastAsia="宋体" w:cs="宋体"/>
          <w:spacing w:val="-5"/>
          <w:sz w:val="20"/>
          <w:szCs w:val="20"/>
        </w:rPr>
        <w:t>l</w:t>
      </w:r>
      <w:r>
        <w:rPr>
          <w:rFonts w:ascii="宋体" w:hAnsi="宋体" w:eastAsia="宋体" w:cs="宋体"/>
          <w:spacing w:val="-30"/>
          <w:sz w:val="20"/>
          <w:szCs w:val="20"/>
        </w:rPr>
        <w:t xml:space="preserve"> </w:t>
      </w:r>
      <w:r>
        <w:rPr>
          <w:rFonts w:ascii="宋体" w:hAnsi="宋体" w:eastAsia="宋体" w:cs="宋体"/>
          <w:spacing w:val="-5"/>
          <w:sz w:val="20"/>
          <w:szCs w:val="20"/>
        </w:rPr>
        <w:t>第一行“其他技术人员”与“行政后勤人员”之和应大于等于附表</w:t>
      </w:r>
      <w:r>
        <w:rPr>
          <w:rFonts w:ascii="宋体" w:hAnsi="宋体" w:eastAsia="宋体" w:cs="宋体"/>
          <w:spacing w:val="-47"/>
          <w:sz w:val="20"/>
          <w:szCs w:val="20"/>
        </w:rPr>
        <w:t xml:space="preserve"> </w:t>
      </w:r>
      <w:r>
        <w:rPr>
          <w:rFonts w:ascii="宋体" w:hAnsi="宋体" w:eastAsia="宋体" w:cs="宋体"/>
          <w:spacing w:val="-5"/>
          <w:sz w:val="20"/>
          <w:szCs w:val="20"/>
        </w:rPr>
        <w:t>7－4－2“管理人员”、“工程技术人</w:t>
      </w:r>
      <w:r>
        <w:rPr>
          <w:rFonts w:ascii="宋体" w:hAnsi="宋体" w:eastAsia="宋体" w:cs="宋体"/>
          <w:sz w:val="20"/>
          <w:szCs w:val="20"/>
        </w:rPr>
        <w:t xml:space="preserve"> </w:t>
      </w:r>
      <w:r>
        <w:rPr>
          <w:rFonts w:ascii="宋体" w:hAnsi="宋体" w:eastAsia="宋体" w:cs="宋体"/>
          <w:spacing w:val="-9"/>
          <w:sz w:val="20"/>
          <w:szCs w:val="20"/>
        </w:rPr>
        <w:t>员”、“财会人员”及“其他人员”之和。</w:t>
      </w:r>
    </w:p>
    <w:p w14:paraId="32114760">
      <w:pPr>
        <w:spacing w:before="94" w:line="292" w:lineRule="auto"/>
        <w:ind w:left="14" w:firstLine="414"/>
        <w:rPr>
          <w:rFonts w:ascii="宋体" w:hAnsi="宋体" w:eastAsia="宋体" w:cs="宋体"/>
          <w:sz w:val="20"/>
          <w:szCs w:val="20"/>
        </w:rPr>
      </w:pPr>
      <w:r>
        <w:rPr>
          <w:rFonts w:ascii="宋体" w:hAnsi="宋体" w:eastAsia="宋体" w:cs="宋体"/>
          <w:spacing w:val="-2"/>
          <w:sz w:val="20"/>
          <w:szCs w:val="20"/>
        </w:rPr>
        <w:t>14、附表</w:t>
      </w:r>
      <w:r>
        <w:rPr>
          <w:rFonts w:ascii="宋体" w:hAnsi="宋体" w:eastAsia="宋体" w:cs="宋体"/>
          <w:spacing w:val="-41"/>
          <w:sz w:val="20"/>
          <w:szCs w:val="20"/>
        </w:rPr>
        <w:t xml:space="preserve"> </w:t>
      </w:r>
      <w:r>
        <w:rPr>
          <w:rFonts w:ascii="宋体" w:hAnsi="宋体" w:eastAsia="宋体" w:cs="宋体"/>
          <w:spacing w:val="-2"/>
          <w:sz w:val="20"/>
          <w:szCs w:val="20"/>
        </w:rPr>
        <w:t>7－4－l具有医疗、教学或科研多职称的卫生技术人员还应填写</w:t>
      </w:r>
      <w:r>
        <w:rPr>
          <w:rFonts w:ascii="宋体" w:hAnsi="宋体" w:eastAsia="宋体" w:cs="宋体"/>
          <w:spacing w:val="-3"/>
          <w:sz w:val="20"/>
          <w:szCs w:val="20"/>
        </w:rPr>
        <w:t>“研究人员”、“教学人员”</w:t>
      </w:r>
      <w:r>
        <w:rPr>
          <w:rFonts w:ascii="宋体" w:hAnsi="宋体" w:eastAsia="宋体" w:cs="宋体"/>
          <w:sz w:val="20"/>
          <w:szCs w:val="20"/>
        </w:rPr>
        <w:t xml:space="preserve"> </w:t>
      </w:r>
      <w:r>
        <w:rPr>
          <w:rFonts w:ascii="宋体" w:hAnsi="宋体" w:eastAsia="宋体" w:cs="宋体"/>
          <w:spacing w:val="-5"/>
          <w:sz w:val="20"/>
          <w:szCs w:val="20"/>
        </w:rPr>
        <w:t>中相应项目。“其他中医”指尚未评定技术职称的中医。“其他初级卫生技术人员”包括防疫员、检疫员、</w:t>
      </w:r>
      <w:r>
        <w:rPr>
          <w:rFonts w:ascii="宋体" w:hAnsi="宋体" w:eastAsia="宋体" w:cs="宋体"/>
          <w:spacing w:val="9"/>
          <w:sz w:val="20"/>
          <w:szCs w:val="20"/>
        </w:rPr>
        <w:t xml:space="preserve">  </w:t>
      </w:r>
      <w:r>
        <w:rPr>
          <w:rFonts w:ascii="宋体" w:hAnsi="宋体" w:eastAsia="宋体" w:cs="宋体"/>
          <w:spacing w:val="2"/>
          <w:sz w:val="20"/>
          <w:szCs w:val="20"/>
        </w:rPr>
        <w:t>消毒员、牙科技术员、理疗、放射线技术员、营养员、</w:t>
      </w:r>
      <w:r>
        <w:rPr>
          <w:rFonts w:ascii="宋体" w:hAnsi="宋体" w:eastAsia="宋体" w:cs="宋体"/>
          <w:spacing w:val="1"/>
          <w:sz w:val="20"/>
          <w:szCs w:val="20"/>
        </w:rPr>
        <w:t>妇幼保健员、接生员等初级卫生技术人员和中医</w:t>
      </w:r>
      <w:r>
        <w:rPr>
          <w:rFonts w:ascii="宋体" w:hAnsi="宋体" w:eastAsia="宋体" w:cs="宋体"/>
          <w:sz w:val="20"/>
          <w:szCs w:val="20"/>
        </w:rPr>
        <w:t xml:space="preserve">   </w:t>
      </w:r>
      <w:r>
        <w:rPr>
          <w:rFonts w:ascii="宋体" w:hAnsi="宋体" w:eastAsia="宋体" w:cs="宋体"/>
          <w:spacing w:val="-1"/>
          <w:sz w:val="20"/>
          <w:szCs w:val="20"/>
        </w:rPr>
        <w:t>学徒。</w:t>
      </w:r>
    </w:p>
    <w:p w14:paraId="1CDBEC17">
      <w:pPr>
        <w:spacing w:before="94" w:line="271" w:lineRule="auto"/>
        <w:ind w:left="11" w:right="200" w:firstLine="416"/>
        <w:rPr>
          <w:rFonts w:ascii="宋体" w:hAnsi="宋体" w:eastAsia="宋体" w:cs="宋体"/>
          <w:sz w:val="20"/>
          <w:szCs w:val="20"/>
        </w:rPr>
      </w:pPr>
      <w:r>
        <w:rPr>
          <w:rFonts w:ascii="宋体" w:hAnsi="宋体" w:eastAsia="宋体" w:cs="宋体"/>
          <w:spacing w:val="1"/>
          <w:sz w:val="20"/>
          <w:szCs w:val="20"/>
        </w:rPr>
        <w:t>15、附表</w:t>
      </w:r>
      <w:r>
        <w:rPr>
          <w:rFonts w:ascii="宋体" w:hAnsi="宋体" w:eastAsia="宋体" w:cs="宋体"/>
          <w:spacing w:val="-44"/>
          <w:sz w:val="20"/>
          <w:szCs w:val="20"/>
        </w:rPr>
        <w:t xml:space="preserve"> </w:t>
      </w:r>
      <w:r>
        <w:rPr>
          <w:rFonts w:ascii="宋体" w:hAnsi="宋体" w:eastAsia="宋体" w:cs="宋体"/>
          <w:spacing w:val="1"/>
          <w:sz w:val="20"/>
          <w:szCs w:val="20"/>
        </w:rPr>
        <w:t>7－4－2</w:t>
      </w:r>
      <w:r>
        <w:rPr>
          <w:rFonts w:ascii="宋体" w:hAnsi="宋体" w:eastAsia="宋体" w:cs="宋体"/>
          <w:spacing w:val="-40"/>
          <w:sz w:val="20"/>
          <w:szCs w:val="20"/>
        </w:rPr>
        <w:t xml:space="preserve"> </w:t>
      </w:r>
      <w:r>
        <w:rPr>
          <w:rFonts w:ascii="宋体" w:hAnsi="宋体" w:eastAsia="宋体" w:cs="宋体"/>
          <w:spacing w:val="1"/>
          <w:sz w:val="20"/>
          <w:szCs w:val="20"/>
        </w:rPr>
        <w:t>管理人员；医疗机构的负责人和职能科室的各级管理人员</w:t>
      </w:r>
      <w:r>
        <w:rPr>
          <w:rFonts w:ascii="宋体" w:hAnsi="宋体" w:eastAsia="宋体" w:cs="宋体"/>
          <w:sz w:val="20"/>
          <w:szCs w:val="20"/>
        </w:rPr>
        <w:t xml:space="preserve">按职称分类计人“管理 </w:t>
      </w:r>
      <w:r>
        <w:rPr>
          <w:rFonts w:ascii="宋体" w:hAnsi="宋体" w:eastAsia="宋体" w:cs="宋体"/>
          <w:spacing w:val="1"/>
          <w:sz w:val="20"/>
          <w:szCs w:val="20"/>
        </w:rPr>
        <w:t>人员”的各项中，财会人员除外。</w:t>
      </w:r>
    </w:p>
    <w:p w14:paraId="555BBF29">
      <w:pPr>
        <w:spacing w:before="92" w:line="271" w:lineRule="auto"/>
        <w:ind w:left="10" w:right="132" w:firstLine="418"/>
        <w:rPr>
          <w:rFonts w:ascii="宋体" w:hAnsi="宋体" w:eastAsia="宋体" w:cs="宋体"/>
          <w:sz w:val="20"/>
          <w:szCs w:val="20"/>
        </w:rPr>
      </w:pPr>
      <w:r>
        <w:rPr>
          <w:rFonts w:ascii="宋体" w:hAnsi="宋体" w:eastAsia="宋体" w:cs="宋体"/>
          <w:spacing w:val="3"/>
          <w:sz w:val="20"/>
          <w:szCs w:val="20"/>
        </w:rPr>
        <w:t>16、附表</w:t>
      </w:r>
      <w:r>
        <w:rPr>
          <w:rFonts w:ascii="宋体" w:hAnsi="宋体" w:eastAsia="宋体" w:cs="宋体"/>
          <w:spacing w:val="-40"/>
          <w:sz w:val="20"/>
          <w:szCs w:val="20"/>
        </w:rPr>
        <w:t xml:space="preserve"> </w:t>
      </w:r>
      <w:r>
        <w:rPr>
          <w:rFonts w:ascii="宋体" w:hAnsi="宋体" w:eastAsia="宋体" w:cs="宋体"/>
          <w:spacing w:val="3"/>
          <w:sz w:val="20"/>
          <w:szCs w:val="20"/>
        </w:rPr>
        <w:t>7－4</w:t>
      </w:r>
      <w:r>
        <w:rPr>
          <w:rFonts w:ascii="宋体" w:hAnsi="宋体" w:eastAsia="宋体" w:cs="宋体"/>
          <w:spacing w:val="-39"/>
          <w:sz w:val="20"/>
          <w:szCs w:val="20"/>
        </w:rPr>
        <w:t xml:space="preserve"> </w:t>
      </w:r>
      <w:r>
        <w:rPr>
          <w:rFonts w:ascii="宋体" w:hAnsi="宋体" w:eastAsia="宋体" w:cs="宋体"/>
          <w:spacing w:val="3"/>
          <w:sz w:val="20"/>
          <w:szCs w:val="20"/>
        </w:rPr>
        <w:t>其他人员；指原在大专院校，中专学过数学、物理、化学等非卫生专业、现从事科</w:t>
      </w:r>
      <w:r>
        <w:rPr>
          <w:rFonts w:ascii="宋体" w:hAnsi="宋体" w:eastAsia="宋体" w:cs="宋体"/>
          <w:sz w:val="20"/>
          <w:szCs w:val="20"/>
        </w:rPr>
        <w:t xml:space="preserve"> </w:t>
      </w:r>
      <w:r>
        <w:rPr>
          <w:rFonts w:ascii="宋体" w:hAnsi="宋体" w:eastAsia="宋体" w:cs="宋体"/>
          <w:spacing w:val="-1"/>
          <w:sz w:val="20"/>
          <w:szCs w:val="20"/>
        </w:rPr>
        <w:t>研、教学、医疗器械修配、卫生宣传等技术工作的人员，不包括原学</w:t>
      </w:r>
      <w:r>
        <w:rPr>
          <w:rFonts w:ascii="宋体" w:hAnsi="宋体" w:eastAsia="宋体" w:cs="宋体"/>
          <w:spacing w:val="-2"/>
          <w:sz w:val="20"/>
          <w:szCs w:val="20"/>
        </w:rPr>
        <w:t>这些专业，现从事管理工作的人员。</w:t>
      </w:r>
    </w:p>
    <w:p w14:paraId="1943BB50">
      <w:pPr>
        <w:spacing w:before="94" w:line="270" w:lineRule="auto"/>
        <w:ind w:left="8" w:right="1304" w:firstLine="420"/>
        <w:rPr>
          <w:rFonts w:ascii="宋体" w:hAnsi="宋体" w:eastAsia="宋体" w:cs="宋体"/>
          <w:sz w:val="20"/>
          <w:szCs w:val="20"/>
        </w:rPr>
      </w:pPr>
      <w:r>
        <w:rPr>
          <w:rFonts w:ascii="宋体" w:hAnsi="宋体" w:eastAsia="宋体" w:cs="宋体"/>
          <w:spacing w:val="1"/>
          <w:sz w:val="20"/>
          <w:szCs w:val="20"/>
        </w:rPr>
        <w:t>17、附表</w:t>
      </w:r>
      <w:r>
        <w:rPr>
          <w:rFonts w:ascii="宋体" w:hAnsi="宋体" w:eastAsia="宋体" w:cs="宋体"/>
          <w:spacing w:val="-44"/>
          <w:sz w:val="20"/>
          <w:szCs w:val="20"/>
        </w:rPr>
        <w:t xml:space="preserve"> </w:t>
      </w:r>
      <w:r>
        <w:rPr>
          <w:rFonts w:ascii="宋体" w:hAnsi="宋体" w:eastAsia="宋体" w:cs="宋体"/>
          <w:spacing w:val="1"/>
          <w:sz w:val="20"/>
          <w:szCs w:val="20"/>
        </w:rPr>
        <w:t>7－4</w:t>
      </w:r>
      <w:r>
        <w:rPr>
          <w:rFonts w:ascii="宋体" w:hAnsi="宋体" w:eastAsia="宋体" w:cs="宋体"/>
          <w:spacing w:val="-44"/>
          <w:sz w:val="20"/>
          <w:szCs w:val="20"/>
        </w:rPr>
        <w:t xml:space="preserve"> </w:t>
      </w:r>
      <w:r>
        <w:rPr>
          <w:rFonts w:ascii="宋体" w:hAnsi="宋体" w:eastAsia="宋体" w:cs="宋体"/>
          <w:spacing w:val="1"/>
          <w:sz w:val="20"/>
          <w:szCs w:val="20"/>
        </w:rPr>
        <w:t>康复治疗人员指从事运动治疗、作业治疗、言语治疗、物理因</w:t>
      </w:r>
      <w:r>
        <w:rPr>
          <w:rFonts w:ascii="宋体" w:hAnsi="宋体" w:eastAsia="宋体" w:cs="宋体"/>
          <w:sz w:val="20"/>
          <w:szCs w:val="20"/>
        </w:rPr>
        <w:t xml:space="preserve">子治疗和 </w:t>
      </w:r>
      <w:r>
        <w:rPr>
          <w:rFonts w:ascii="宋体" w:hAnsi="宋体" w:eastAsia="宋体" w:cs="宋体"/>
          <w:spacing w:val="1"/>
          <w:sz w:val="20"/>
          <w:szCs w:val="20"/>
        </w:rPr>
        <w:t>传统康复治疗的人员。</w:t>
      </w:r>
    </w:p>
    <w:p w14:paraId="11468A90">
      <w:pPr>
        <w:spacing w:before="95" w:line="227" w:lineRule="auto"/>
        <w:ind w:left="428"/>
        <w:rPr>
          <w:rFonts w:ascii="宋体" w:hAnsi="宋体" w:eastAsia="宋体" w:cs="宋体"/>
          <w:sz w:val="20"/>
          <w:szCs w:val="20"/>
        </w:rPr>
      </w:pPr>
      <w:r>
        <w:rPr>
          <w:rFonts w:ascii="宋体" w:hAnsi="宋体" w:eastAsia="宋体" w:cs="宋体"/>
          <w:spacing w:val="1"/>
          <w:sz w:val="20"/>
          <w:szCs w:val="20"/>
        </w:rPr>
        <w:t>18、附表</w:t>
      </w:r>
      <w:r>
        <w:rPr>
          <w:rFonts w:ascii="宋体" w:hAnsi="宋体" w:eastAsia="宋体" w:cs="宋体"/>
          <w:spacing w:val="-44"/>
          <w:sz w:val="20"/>
          <w:szCs w:val="20"/>
        </w:rPr>
        <w:t xml:space="preserve"> </w:t>
      </w:r>
      <w:r>
        <w:rPr>
          <w:rFonts w:ascii="宋体" w:hAnsi="宋体" w:eastAsia="宋体" w:cs="宋体"/>
          <w:spacing w:val="1"/>
          <w:sz w:val="20"/>
          <w:szCs w:val="20"/>
        </w:rPr>
        <w:t>7－5</w:t>
      </w:r>
      <w:r>
        <w:rPr>
          <w:rFonts w:ascii="宋体" w:hAnsi="宋体" w:eastAsia="宋体" w:cs="宋体"/>
          <w:spacing w:val="-44"/>
          <w:sz w:val="20"/>
          <w:szCs w:val="20"/>
        </w:rPr>
        <w:t xml:space="preserve"> </w:t>
      </w:r>
      <w:r>
        <w:rPr>
          <w:rFonts w:ascii="宋体" w:hAnsi="宋体" w:eastAsia="宋体" w:cs="宋体"/>
          <w:spacing w:val="1"/>
          <w:sz w:val="20"/>
          <w:szCs w:val="20"/>
        </w:rPr>
        <w:t>普通设备按医疗机构基本标准中的医疗</w:t>
      </w:r>
      <w:r>
        <w:rPr>
          <w:rFonts w:ascii="宋体" w:hAnsi="宋体" w:eastAsia="宋体" w:cs="宋体"/>
          <w:sz w:val="20"/>
          <w:szCs w:val="20"/>
        </w:rPr>
        <w:t>设备标准逐项填写。</w:t>
      </w:r>
    </w:p>
    <w:p w14:paraId="7EF3E0FD">
      <w:pPr>
        <w:spacing w:line="227" w:lineRule="auto"/>
        <w:rPr>
          <w:rFonts w:ascii="宋体" w:hAnsi="宋体" w:eastAsia="宋体" w:cs="宋体"/>
          <w:sz w:val="20"/>
          <w:szCs w:val="20"/>
        </w:rPr>
        <w:sectPr>
          <w:footerReference r:id="rId57" w:type="default"/>
          <w:pgSz w:w="11906" w:h="16838"/>
          <w:pgMar w:top="400" w:right="1209" w:bottom="693" w:left="1414" w:header="0" w:footer="379" w:gutter="0"/>
          <w:pgNumType w:fmt="decimal"/>
          <w:cols w:space="720" w:num="1"/>
        </w:sectPr>
      </w:pPr>
    </w:p>
    <w:p w14:paraId="4FFB3542">
      <w:pPr>
        <w:pStyle w:val="2"/>
        <w:spacing w:line="259" w:lineRule="auto"/>
      </w:pPr>
    </w:p>
    <w:p w14:paraId="0BBCAD6F">
      <w:pPr>
        <w:pStyle w:val="2"/>
        <w:spacing w:line="259" w:lineRule="auto"/>
      </w:pPr>
    </w:p>
    <w:p w14:paraId="144DBD89">
      <w:pPr>
        <w:pStyle w:val="2"/>
        <w:spacing w:line="259" w:lineRule="auto"/>
      </w:pPr>
    </w:p>
    <w:p w14:paraId="00280BF6">
      <w:pPr>
        <w:pStyle w:val="2"/>
        <w:spacing w:line="260" w:lineRule="auto"/>
      </w:pPr>
    </w:p>
    <w:p w14:paraId="267A36AC">
      <w:pPr>
        <w:spacing w:before="65" w:line="271" w:lineRule="auto"/>
        <w:ind w:left="1" w:right="1" w:firstLine="416"/>
        <w:rPr>
          <w:rFonts w:ascii="宋体" w:hAnsi="宋体" w:eastAsia="宋体" w:cs="宋体"/>
          <w:sz w:val="20"/>
          <w:szCs w:val="20"/>
        </w:rPr>
      </w:pPr>
      <w:r>
        <w:rPr>
          <w:rFonts w:ascii="宋体" w:hAnsi="宋体" w:eastAsia="宋体" w:cs="宋体"/>
          <w:spacing w:val="3"/>
          <w:sz w:val="20"/>
          <w:szCs w:val="20"/>
        </w:rPr>
        <w:t>19、附表</w:t>
      </w:r>
      <w:r>
        <w:rPr>
          <w:rFonts w:ascii="宋体" w:hAnsi="宋体" w:eastAsia="宋体" w:cs="宋体"/>
          <w:spacing w:val="-42"/>
          <w:sz w:val="20"/>
          <w:szCs w:val="20"/>
        </w:rPr>
        <w:t xml:space="preserve"> </w:t>
      </w:r>
      <w:r>
        <w:rPr>
          <w:rFonts w:ascii="宋体" w:hAnsi="宋体" w:eastAsia="宋体" w:cs="宋体"/>
          <w:spacing w:val="3"/>
          <w:sz w:val="20"/>
          <w:szCs w:val="20"/>
        </w:rPr>
        <w:t>7－6</w:t>
      </w:r>
      <w:r>
        <w:rPr>
          <w:rFonts w:ascii="宋体" w:hAnsi="宋体" w:eastAsia="宋体" w:cs="宋体"/>
          <w:spacing w:val="-22"/>
          <w:sz w:val="20"/>
          <w:szCs w:val="20"/>
        </w:rPr>
        <w:t xml:space="preserve"> </w:t>
      </w:r>
      <w:r>
        <w:rPr>
          <w:rFonts w:ascii="宋体" w:hAnsi="宋体" w:eastAsia="宋体" w:cs="宋体"/>
          <w:spacing w:val="3"/>
          <w:sz w:val="20"/>
          <w:szCs w:val="20"/>
        </w:rPr>
        <w:t>出院人数；指所有住院后出院的人数。包括正常</w:t>
      </w:r>
      <w:r>
        <w:rPr>
          <w:rFonts w:ascii="宋体" w:hAnsi="宋体" w:eastAsia="宋体" w:cs="宋体"/>
          <w:spacing w:val="2"/>
          <w:sz w:val="20"/>
          <w:szCs w:val="20"/>
        </w:rPr>
        <w:t>分娩及未产出院的产妇、住院经检</w:t>
      </w:r>
      <w:r>
        <w:rPr>
          <w:rFonts w:ascii="宋体" w:hAnsi="宋体" w:eastAsia="宋体" w:cs="宋体"/>
          <w:sz w:val="20"/>
          <w:szCs w:val="20"/>
        </w:rPr>
        <w:t xml:space="preserve"> </w:t>
      </w:r>
      <w:r>
        <w:rPr>
          <w:rFonts w:ascii="宋体" w:hAnsi="宋体" w:eastAsia="宋体" w:cs="宋体"/>
          <w:spacing w:val="1"/>
          <w:sz w:val="20"/>
          <w:szCs w:val="20"/>
        </w:rPr>
        <w:t>查无病出院。未治出院及健康人进行人工流产或绝育手术后正常出院等非病人数。</w:t>
      </w:r>
    </w:p>
    <w:p w14:paraId="76EDA19D">
      <w:pPr>
        <w:spacing w:before="94" w:line="270" w:lineRule="auto"/>
        <w:ind w:right="3" w:firstLine="404"/>
        <w:rPr>
          <w:rFonts w:ascii="宋体" w:hAnsi="宋体" w:eastAsia="宋体" w:cs="宋体"/>
          <w:sz w:val="20"/>
          <w:szCs w:val="20"/>
        </w:rPr>
      </w:pPr>
      <w:r>
        <w:rPr>
          <w:rFonts w:ascii="宋体" w:hAnsi="宋体" w:eastAsia="宋体" w:cs="宋体"/>
          <w:sz w:val="20"/>
          <w:szCs w:val="20"/>
        </w:rPr>
        <w:t>20、附表</w:t>
      </w:r>
      <w:r>
        <w:rPr>
          <w:rFonts w:ascii="宋体" w:hAnsi="宋体" w:eastAsia="宋体" w:cs="宋体"/>
          <w:spacing w:val="-44"/>
          <w:sz w:val="20"/>
          <w:szCs w:val="20"/>
        </w:rPr>
        <w:t xml:space="preserve"> </w:t>
      </w:r>
      <w:r>
        <w:rPr>
          <w:rFonts w:ascii="宋体" w:hAnsi="宋体" w:eastAsia="宋体" w:cs="宋体"/>
          <w:sz w:val="20"/>
          <w:szCs w:val="20"/>
        </w:rPr>
        <w:t>7－6</w:t>
      </w:r>
      <w:r>
        <w:rPr>
          <w:rFonts w:ascii="宋体" w:hAnsi="宋体" w:eastAsia="宋体" w:cs="宋体"/>
          <w:spacing w:val="-44"/>
          <w:sz w:val="20"/>
          <w:szCs w:val="20"/>
        </w:rPr>
        <w:t xml:space="preserve"> </w:t>
      </w:r>
      <w:r>
        <w:rPr>
          <w:rFonts w:ascii="宋体" w:hAnsi="宋体" w:eastAsia="宋体" w:cs="宋体"/>
          <w:sz w:val="20"/>
          <w:szCs w:val="20"/>
        </w:rPr>
        <w:t>平均开放病床数，以“实际开放总床日数”被</w:t>
      </w:r>
      <w:r>
        <w:rPr>
          <w:rFonts w:ascii="宋体" w:hAnsi="宋体" w:eastAsia="宋体" w:cs="宋体"/>
          <w:spacing w:val="-1"/>
          <w:sz w:val="20"/>
          <w:szCs w:val="20"/>
        </w:rPr>
        <w:t>本年日历日数（365</w:t>
      </w:r>
      <w:r>
        <w:rPr>
          <w:rFonts w:ascii="宋体" w:hAnsi="宋体" w:eastAsia="宋体" w:cs="宋体"/>
          <w:spacing w:val="-41"/>
          <w:sz w:val="20"/>
          <w:szCs w:val="20"/>
        </w:rPr>
        <w:t xml:space="preserve"> </w:t>
      </w:r>
      <w:r>
        <w:rPr>
          <w:rFonts w:ascii="宋体" w:hAnsi="宋体" w:eastAsia="宋体" w:cs="宋体"/>
          <w:spacing w:val="-1"/>
          <w:sz w:val="20"/>
          <w:szCs w:val="20"/>
        </w:rPr>
        <w:t>天或</w:t>
      </w:r>
      <w:r>
        <w:rPr>
          <w:rFonts w:ascii="宋体" w:hAnsi="宋体" w:eastAsia="宋体" w:cs="宋体"/>
          <w:spacing w:val="-47"/>
          <w:sz w:val="20"/>
          <w:szCs w:val="20"/>
        </w:rPr>
        <w:t xml:space="preserve"> </w:t>
      </w:r>
      <w:r>
        <w:rPr>
          <w:rFonts w:ascii="宋体" w:hAnsi="宋体" w:eastAsia="宋体" w:cs="宋体"/>
          <w:spacing w:val="-1"/>
          <w:sz w:val="20"/>
          <w:szCs w:val="20"/>
        </w:rPr>
        <w:t>366</w:t>
      </w:r>
      <w:r>
        <w:rPr>
          <w:rFonts w:ascii="宋体" w:hAnsi="宋体" w:eastAsia="宋体" w:cs="宋体"/>
          <w:spacing w:val="-41"/>
          <w:sz w:val="20"/>
          <w:szCs w:val="20"/>
        </w:rPr>
        <w:t xml:space="preserve"> </w:t>
      </w:r>
      <w:r>
        <w:rPr>
          <w:rFonts w:ascii="宋体" w:hAnsi="宋体" w:eastAsia="宋体" w:cs="宋体"/>
          <w:spacing w:val="-1"/>
          <w:sz w:val="20"/>
          <w:szCs w:val="20"/>
        </w:rPr>
        <w:t>天）除所</w:t>
      </w:r>
      <w:r>
        <w:rPr>
          <w:rFonts w:ascii="宋体" w:hAnsi="宋体" w:eastAsia="宋体" w:cs="宋体"/>
          <w:sz w:val="20"/>
          <w:szCs w:val="20"/>
        </w:rPr>
        <w:t xml:space="preserve"> </w:t>
      </w:r>
      <w:r>
        <w:rPr>
          <w:rFonts w:ascii="宋体" w:hAnsi="宋体" w:eastAsia="宋体" w:cs="宋体"/>
          <w:spacing w:val="1"/>
          <w:sz w:val="20"/>
          <w:szCs w:val="20"/>
        </w:rPr>
        <w:t>得的商数。</w:t>
      </w:r>
    </w:p>
    <w:p w14:paraId="1FE14612">
      <w:pPr>
        <w:spacing w:before="95" w:line="292" w:lineRule="auto"/>
        <w:ind w:firstLine="404"/>
        <w:rPr>
          <w:rFonts w:ascii="宋体" w:hAnsi="宋体" w:eastAsia="宋体" w:cs="宋体"/>
          <w:sz w:val="20"/>
          <w:szCs w:val="20"/>
        </w:rPr>
      </w:pPr>
      <w:r>
        <w:rPr>
          <w:rFonts w:ascii="宋体" w:hAnsi="宋体" w:eastAsia="宋体" w:cs="宋体"/>
          <w:spacing w:val="3"/>
          <w:sz w:val="20"/>
          <w:szCs w:val="20"/>
        </w:rPr>
        <w:t>21、附表</w:t>
      </w:r>
      <w:r>
        <w:rPr>
          <w:rFonts w:ascii="宋体" w:hAnsi="宋体" w:eastAsia="宋体" w:cs="宋体"/>
          <w:spacing w:val="-42"/>
          <w:sz w:val="20"/>
          <w:szCs w:val="20"/>
        </w:rPr>
        <w:t xml:space="preserve"> </w:t>
      </w:r>
      <w:r>
        <w:rPr>
          <w:rFonts w:ascii="宋体" w:hAnsi="宋体" w:eastAsia="宋体" w:cs="宋体"/>
          <w:spacing w:val="3"/>
          <w:sz w:val="20"/>
          <w:szCs w:val="20"/>
        </w:rPr>
        <w:t>7－6</w:t>
      </w:r>
      <w:r>
        <w:rPr>
          <w:rFonts w:ascii="宋体" w:hAnsi="宋体" w:eastAsia="宋体" w:cs="宋体"/>
          <w:spacing w:val="-35"/>
          <w:sz w:val="20"/>
          <w:szCs w:val="20"/>
        </w:rPr>
        <w:t xml:space="preserve"> </w:t>
      </w:r>
      <w:r>
        <w:rPr>
          <w:rFonts w:ascii="宋体" w:hAnsi="宋体" w:eastAsia="宋体" w:cs="宋体"/>
          <w:spacing w:val="3"/>
          <w:sz w:val="20"/>
          <w:szCs w:val="20"/>
        </w:rPr>
        <w:t>实际占用总床日数；指各院各科每日夜晚</w:t>
      </w:r>
      <w:r>
        <w:rPr>
          <w:rFonts w:ascii="宋体" w:hAnsi="宋体" w:eastAsia="宋体" w:cs="宋体"/>
          <w:spacing w:val="-32"/>
          <w:sz w:val="20"/>
          <w:szCs w:val="20"/>
        </w:rPr>
        <w:t xml:space="preserve"> </w:t>
      </w:r>
      <w:r>
        <w:rPr>
          <w:rFonts w:ascii="宋体" w:hAnsi="宋体" w:eastAsia="宋体" w:cs="宋体"/>
          <w:spacing w:val="3"/>
          <w:sz w:val="20"/>
          <w:szCs w:val="20"/>
        </w:rPr>
        <w:t>12</w:t>
      </w:r>
      <w:r>
        <w:rPr>
          <w:rFonts w:ascii="宋体" w:hAnsi="宋体" w:eastAsia="宋体" w:cs="宋体"/>
          <w:spacing w:val="-32"/>
          <w:sz w:val="20"/>
          <w:szCs w:val="20"/>
        </w:rPr>
        <w:t xml:space="preserve"> </w:t>
      </w:r>
      <w:r>
        <w:rPr>
          <w:rFonts w:ascii="宋体" w:hAnsi="宋体" w:eastAsia="宋体" w:cs="宋体"/>
          <w:spacing w:val="3"/>
          <w:sz w:val="20"/>
          <w:szCs w:val="20"/>
        </w:rPr>
        <w:t>点钟实际占用病床数（即每日夜晚</w:t>
      </w:r>
      <w:r>
        <w:rPr>
          <w:rFonts w:ascii="宋体" w:hAnsi="宋体" w:eastAsia="宋体" w:cs="宋体"/>
          <w:spacing w:val="-29"/>
          <w:sz w:val="20"/>
          <w:szCs w:val="20"/>
        </w:rPr>
        <w:t xml:space="preserve"> </w:t>
      </w:r>
      <w:r>
        <w:rPr>
          <w:rFonts w:ascii="宋体" w:hAnsi="宋体" w:eastAsia="宋体" w:cs="宋体"/>
          <w:spacing w:val="2"/>
          <w:sz w:val="20"/>
          <w:szCs w:val="20"/>
        </w:rPr>
        <w:t>12</w:t>
      </w:r>
      <w:r>
        <w:rPr>
          <w:rFonts w:ascii="宋体" w:hAnsi="宋体" w:eastAsia="宋体" w:cs="宋体"/>
          <w:sz w:val="20"/>
          <w:szCs w:val="20"/>
        </w:rPr>
        <w:t xml:space="preserve"> </w:t>
      </w:r>
      <w:r>
        <w:rPr>
          <w:rFonts w:ascii="宋体" w:hAnsi="宋体" w:eastAsia="宋体" w:cs="宋体"/>
          <w:spacing w:val="-1"/>
          <w:sz w:val="20"/>
          <w:szCs w:val="20"/>
        </w:rPr>
        <w:t>点钟的住院人数）的总和。包括实际占用的临时床在内。病人人院后于当</w:t>
      </w:r>
      <w:r>
        <w:rPr>
          <w:rFonts w:ascii="宋体" w:hAnsi="宋体" w:eastAsia="宋体" w:cs="宋体"/>
          <w:spacing w:val="-2"/>
          <w:sz w:val="20"/>
          <w:szCs w:val="20"/>
        </w:rPr>
        <w:t>晚</w:t>
      </w:r>
      <w:r>
        <w:rPr>
          <w:rFonts w:ascii="宋体" w:hAnsi="宋体" w:eastAsia="宋体" w:cs="宋体"/>
          <w:spacing w:val="-34"/>
          <w:sz w:val="20"/>
          <w:szCs w:val="20"/>
        </w:rPr>
        <w:t xml:space="preserve"> </w:t>
      </w:r>
      <w:r>
        <w:rPr>
          <w:rFonts w:ascii="宋体" w:hAnsi="宋体" w:eastAsia="宋体" w:cs="宋体"/>
          <w:spacing w:val="-2"/>
          <w:sz w:val="20"/>
          <w:szCs w:val="20"/>
        </w:rPr>
        <w:t>12</w:t>
      </w:r>
      <w:r>
        <w:rPr>
          <w:rFonts w:ascii="宋体" w:hAnsi="宋体" w:eastAsia="宋体" w:cs="宋体"/>
          <w:spacing w:val="-35"/>
          <w:sz w:val="20"/>
          <w:szCs w:val="20"/>
        </w:rPr>
        <w:t xml:space="preserve"> </w:t>
      </w:r>
      <w:r>
        <w:rPr>
          <w:rFonts w:ascii="宋体" w:hAnsi="宋体" w:eastAsia="宋体" w:cs="宋体"/>
          <w:spacing w:val="-2"/>
          <w:sz w:val="20"/>
          <w:szCs w:val="20"/>
        </w:rPr>
        <w:t>点钟以前死亡或因故出院</w:t>
      </w:r>
      <w:r>
        <w:rPr>
          <w:rFonts w:ascii="宋体" w:hAnsi="宋体" w:eastAsia="宋体" w:cs="宋体"/>
          <w:sz w:val="20"/>
          <w:szCs w:val="20"/>
        </w:rPr>
        <w:t xml:space="preserve"> </w:t>
      </w:r>
      <w:r>
        <w:rPr>
          <w:rFonts w:ascii="宋体" w:hAnsi="宋体" w:eastAsia="宋体" w:cs="宋体"/>
          <w:spacing w:val="2"/>
          <w:sz w:val="20"/>
          <w:szCs w:val="20"/>
        </w:rPr>
        <w:t>的病人，亦应作为“实际占用总床日数”一天进行统计</w:t>
      </w:r>
      <w:r>
        <w:rPr>
          <w:rFonts w:ascii="宋体" w:hAnsi="宋体" w:eastAsia="宋体" w:cs="宋体"/>
          <w:spacing w:val="1"/>
          <w:sz w:val="20"/>
          <w:szCs w:val="20"/>
        </w:rPr>
        <w:t>，同时亦应统计“出院者占用总床日数”一天，</w:t>
      </w:r>
      <w:r>
        <w:rPr>
          <w:rFonts w:ascii="宋体" w:hAnsi="宋体" w:eastAsia="宋体" w:cs="宋体"/>
          <w:sz w:val="20"/>
          <w:szCs w:val="20"/>
        </w:rPr>
        <w:t xml:space="preserve"> </w:t>
      </w:r>
      <w:r>
        <w:rPr>
          <w:rFonts w:ascii="宋体" w:hAnsi="宋体" w:eastAsia="宋体" w:cs="宋体"/>
          <w:spacing w:val="1"/>
          <w:sz w:val="20"/>
          <w:szCs w:val="20"/>
        </w:rPr>
        <w:t>人院及出院人数各一人。</w:t>
      </w:r>
    </w:p>
    <w:p w14:paraId="3E628185">
      <w:pPr>
        <w:spacing w:before="93" w:line="285" w:lineRule="auto"/>
        <w:ind w:left="1" w:firstLine="403"/>
        <w:rPr>
          <w:rFonts w:ascii="宋体" w:hAnsi="宋体" w:eastAsia="宋体" w:cs="宋体"/>
          <w:sz w:val="20"/>
          <w:szCs w:val="20"/>
        </w:rPr>
      </w:pPr>
      <w:r>
        <w:rPr>
          <w:rFonts w:ascii="宋体" w:hAnsi="宋体" w:eastAsia="宋体" w:cs="宋体"/>
          <w:sz w:val="20"/>
          <w:szCs w:val="20"/>
        </w:rPr>
        <w:t>22、附表</w:t>
      </w:r>
      <w:r>
        <w:rPr>
          <w:rFonts w:ascii="宋体" w:hAnsi="宋体" w:eastAsia="宋体" w:cs="宋体"/>
          <w:spacing w:val="-27"/>
          <w:sz w:val="20"/>
          <w:szCs w:val="20"/>
        </w:rPr>
        <w:t xml:space="preserve"> </w:t>
      </w:r>
      <w:r>
        <w:rPr>
          <w:rFonts w:ascii="宋体" w:hAnsi="宋体" w:eastAsia="宋体" w:cs="宋体"/>
          <w:sz w:val="20"/>
          <w:szCs w:val="20"/>
        </w:rPr>
        <w:t>7－6</w:t>
      </w:r>
      <w:r>
        <w:rPr>
          <w:rFonts w:ascii="宋体" w:hAnsi="宋体" w:eastAsia="宋体" w:cs="宋体"/>
          <w:spacing w:val="-40"/>
          <w:sz w:val="20"/>
          <w:szCs w:val="20"/>
        </w:rPr>
        <w:t xml:space="preserve"> </w:t>
      </w:r>
      <w:r>
        <w:rPr>
          <w:rFonts w:ascii="宋体" w:hAnsi="宋体" w:eastAsia="宋体" w:cs="宋体"/>
          <w:sz w:val="20"/>
          <w:szCs w:val="20"/>
        </w:rPr>
        <w:t>实际开放总床日数：指本年内各科每日夜晚</w:t>
      </w:r>
      <w:r>
        <w:rPr>
          <w:rFonts w:ascii="宋体" w:hAnsi="宋体" w:eastAsia="宋体" w:cs="宋体"/>
          <w:spacing w:val="-34"/>
          <w:sz w:val="20"/>
          <w:szCs w:val="20"/>
        </w:rPr>
        <w:t xml:space="preserve"> </w:t>
      </w:r>
      <w:r>
        <w:rPr>
          <w:rFonts w:ascii="宋体" w:hAnsi="宋体" w:eastAsia="宋体" w:cs="宋体"/>
          <w:sz w:val="20"/>
          <w:szCs w:val="20"/>
        </w:rPr>
        <w:t>12</w:t>
      </w:r>
      <w:r>
        <w:rPr>
          <w:rFonts w:ascii="宋体" w:hAnsi="宋体" w:eastAsia="宋体" w:cs="宋体"/>
          <w:spacing w:val="-35"/>
          <w:sz w:val="20"/>
          <w:szCs w:val="20"/>
        </w:rPr>
        <w:t xml:space="preserve"> </w:t>
      </w:r>
      <w:r>
        <w:rPr>
          <w:rFonts w:ascii="宋体" w:hAnsi="宋体" w:eastAsia="宋体" w:cs="宋体"/>
          <w:sz w:val="20"/>
          <w:szCs w:val="20"/>
        </w:rPr>
        <w:t xml:space="preserve">点钟开放病床数之总和，不论该床是 </w:t>
      </w:r>
      <w:r>
        <w:rPr>
          <w:rFonts w:ascii="宋体" w:hAnsi="宋体" w:eastAsia="宋体" w:cs="宋体"/>
          <w:spacing w:val="2"/>
          <w:sz w:val="20"/>
          <w:szCs w:val="20"/>
        </w:rPr>
        <w:t>否被病人占用，都应计算在内。包括因故（如消毒、小修理</w:t>
      </w:r>
      <w:r>
        <w:rPr>
          <w:rFonts w:ascii="宋体" w:hAnsi="宋体" w:eastAsia="宋体" w:cs="宋体"/>
          <w:spacing w:val="1"/>
          <w:sz w:val="20"/>
          <w:szCs w:val="20"/>
        </w:rPr>
        <w:t>等）暂时停用的病房，不包括因医院病房扩</w:t>
      </w:r>
      <w:r>
        <w:rPr>
          <w:rFonts w:ascii="宋体" w:hAnsi="宋体" w:eastAsia="宋体" w:cs="宋体"/>
          <w:sz w:val="20"/>
          <w:szCs w:val="20"/>
        </w:rPr>
        <w:t xml:space="preserve"> </w:t>
      </w:r>
      <w:r>
        <w:rPr>
          <w:rFonts w:ascii="宋体" w:hAnsi="宋体" w:eastAsia="宋体" w:cs="宋体"/>
          <w:spacing w:val="1"/>
          <w:sz w:val="20"/>
          <w:szCs w:val="20"/>
        </w:rPr>
        <w:t>建、大修理或粉刷而停用的病床，以及临时增设的病床。</w:t>
      </w:r>
    </w:p>
    <w:p w14:paraId="2790843C">
      <w:pPr>
        <w:spacing w:before="94" w:line="270" w:lineRule="auto"/>
        <w:ind w:left="2" w:right="36" w:firstLine="402"/>
        <w:rPr>
          <w:rFonts w:ascii="宋体" w:hAnsi="宋体" w:eastAsia="宋体" w:cs="宋体"/>
          <w:sz w:val="20"/>
          <w:szCs w:val="20"/>
        </w:rPr>
      </w:pPr>
      <w:r>
        <w:rPr>
          <w:rFonts w:ascii="宋体" w:hAnsi="宋体" w:eastAsia="宋体" w:cs="宋体"/>
          <w:spacing w:val="2"/>
          <w:sz w:val="20"/>
          <w:szCs w:val="20"/>
        </w:rPr>
        <w:t>23、附表</w:t>
      </w:r>
      <w:r>
        <w:rPr>
          <w:rFonts w:ascii="宋体" w:hAnsi="宋体" w:eastAsia="宋体" w:cs="宋体"/>
          <w:spacing w:val="-35"/>
          <w:sz w:val="20"/>
          <w:szCs w:val="20"/>
        </w:rPr>
        <w:t xml:space="preserve"> </w:t>
      </w:r>
      <w:r>
        <w:rPr>
          <w:rFonts w:ascii="宋体" w:hAnsi="宋体" w:eastAsia="宋体" w:cs="宋体"/>
          <w:spacing w:val="2"/>
          <w:sz w:val="20"/>
          <w:szCs w:val="20"/>
        </w:rPr>
        <w:t>7－6</w:t>
      </w:r>
      <w:r>
        <w:rPr>
          <w:rFonts w:ascii="宋体" w:hAnsi="宋体" w:eastAsia="宋体" w:cs="宋体"/>
          <w:spacing w:val="-22"/>
          <w:sz w:val="20"/>
          <w:szCs w:val="20"/>
        </w:rPr>
        <w:t xml:space="preserve"> </w:t>
      </w:r>
      <w:r>
        <w:rPr>
          <w:rFonts w:ascii="宋体" w:hAnsi="宋体" w:eastAsia="宋体" w:cs="宋体"/>
          <w:spacing w:val="2"/>
          <w:sz w:val="20"/>
          <w:szCs w:val="20"/>
        </w:rPr>
        <w:t>出院者占用总床日数；指出院者（包括正常分娩、未产出院、住院检查无病出院、</w:t>
      </w:r>
      <w:r>
        <w:rPr>
          <w:rFonts w:ascii="宋体" w:hAnsi="宋体" w:eastAsia="宋体" w:cs="宋体"/>
          <w:sz w:val="20"/>
          <w:szCs w:val="20"/>
        </w:rPr>
        <w:t xml:space="preserve"> </w:t>
      </w:r>
      <w:r>
        <w:rPr>
          <w:rFonts w:ascii="宋体" w:hAnsi="宋体" w:eastAsia="宋体" w:cs="宋体"/>
          <w:spacing w:val="1"/>
          <w:sz w:val="20"/>
          <w:szCs w:val="20"/>
        </w:rPr>
        <w:t>未治出院及健康人进行人工流产或绝育手术后正常出院者）住院日数的总和。</w:t>
      </w:r>
    </w:p>
    <w:p w14:paraId="0738981B">
      <w:pPr>
        <w:spacing w:before="94" w:line="271" w:lineRule="auto"/>
        <w:ind w:left="5560" w:right="2119" w:hanging="5156"/>
        <w:rPr>
          <w:rFonts w:ascii="宋体" w:hAnsi="宋体" w:eastAsia="宋体" w:cs="宋体"/>
          <w:sz w:val="20"/>
          <w:szCs w:val="20"/>
        </w:rPr>
      </w:pPr>
      <w:r>
        <w:rPr>
          <w:rFonts w:ascii="宋体" w:hAnsi="宋体" w:eastAsia="宋体" w:cs="宋体"/>
          <w:sz w:val="20"/>
          <w:szCs w:val="20"/>
        </w:rPr>
        <w:t>24、附表</w:t>
      </w:r>
      <w:r>
        <w:rPr>
          <w:rFonts w:ascii="宋体" w:hAnsi="宋体" w:eastAsia="宋体" w:cs="宋体"/>
          <w:spacing w:val="-44"/>
          <w:sz w:val="20"/>
          <w:szCs w:val="20"/>
        </w:rPr>
        <w:t xml:space="preserve"> </w:t>
      </w:r>
      <w:r>
        <w:rPr>
          <w:rFonts w:ascii="宋体" w:hAnsi="宋体" w:eastAsia="宋体" w:cs="宋体"/>
          <w:sz w:val="20"/>
          <w:szCs w:val="20"/>
        </w:rPr>
        <w:t>7－6</w:t>
      </w:r>
      <w:r>
        <w:rPr>
          <w:rFonts w:ascii="宋体" w:hAnsi="宋体" w:eastAsia="宋体" w:cs="宋体"/>
          <w:spacing w:val="-25"/>
          <w:sz w:val="20"/>
          <w:szCs w:val="20"/>
        </w:rPr>
        <w:t xml:space="preserve"> </w:t>
      </w:r>
      <w:r>
        <w:rPr>
          <w:rFonts w:ascii="宋体" w:hAnsi="宋体" w:eastAsia="宋体" w:cs="宋体"/>
          <w:sz w:val="20"/>
          <w:szCs w:val="20"/>
        </w:rPr>
        <w:t>出院者平均住院日计算公</w:t>
      </w:r>
      <w:r>
        <w:rPr>
          <w:rFonts w:ascii="宋体" w:hAnsi="宋体" w:eastAsia="宋体" w:cs="宋体"/>
          <w:spacing w:val="-1"/>
          <w:sz w:val="20"/>
          <w:szCs w:val="20"/>
        </w:rPr>
        <w:t>式：</w:t>
      </w:r>
      <w:r>
        <w:rPr>
          <w:rFonts w:ascii="宋体" w:hAnsi="宋体" w:eastAsia="宋体" w:cs="宋体"/>
          <w:spacing w:val="-39"/>
          <w:sz w:val="20"/>
          <w:szCs w:val="20"/>
        </w:rPr>
        <w:t xml:space="preserve"> </w:t>
      </w:r>
      <w:r>
        <w:rPr>
          <w:rFonts w:ascii="宋体" w:hAnsi="宋体" w:eastAsia="宋体" w:cs="宋体"/>
          <w:spacing w:val="9"/>
          <w:sz w:val="20"/>
          <w:szCs w:val="20"/>
          <w:u w:val="single" w:color="auto"/>
        </w:rPr>
        <w:t xml:space="preserve">       </w:t>
      </w:r>
      <w:r>
        <w:rPr>
          <w:rFonts w:ascii="宋体" w:hAnsi="宋体" w:eastAsia="宋体" w:cs="宋体"/>
          <w:spacing w:val="-1"/>
          <w:sz w:val="20"/>
          <w:szCs w:val="20"/>
          <w:u w:val="single" w:color="auto"/>
        </w:rPr>
        <w:t>出院者占用总床日</w:t>
      </w:r>
      <w:r>
        <w:rPr>
          <w:rFonts w:ascii="宋体" w:hAnsi="宋体" w:eastAsia="宋体" w:cs="宋体"/>
          <w:spacing w:val="-1"/>
          <w:sz w:val="20"/>
          <w:szCs w:val="20"/>
        </w:rPr>
        <w:t>数</w:t>
      </w:r>
      <w:r>
        <w:rPr>
          <w:rFonts w:ascii="宋体" w:hAnsi="宋体" w:eastAsia="宋体" w:cs="宋体"/>
          <w:spacing w:val="4"/>
          <w:sz w:val="20"/>
          <w:szCs w:val="20"/>
        </w:rPr>
        <w:t xml:space="preserve"> </w:t>
      </w:r>
      <w:r>
        <w:rPr>
          <w:rFonts w:ascii="宋体" w:hAnsi="宋体" w:eastAsia="宋体" w:cs="宋体"/>
          <w:spacing w:val="-4"/>
          <w:sz w:val="20"/>
          <w:szCs w:val="20"/>
        </w:rPr>
        <w:t>出院人数</w:t>
      </w:r>
    </w:p>
    <w:p w14:paraId="1AF6174F">
      <w:pPr>
        <w:spacing w:before="91" w:line="227" w:lineRule="auto"/>
        <w:ind w:left="404"/>
        <w:rPr>
          <w:rFonts w:ascii="宋体" w:hAnsi="宋体" w:eastAsia="宋体" w:cs="宋体"/>
          <w:sz w:val="20"/>
          <w:szCs w:val="20"/>
        </w:rPr>
      </w:pPr>
      <w:r>
        <w:rPr>
          <w:rFonts w:ascii="宋体" w:hAnsi="宋体" w:eastAsia="宋体" w:cs="宋体"/>
          <w:spacing w:val="-1"/>
          <w:sz w:val="20"/>
          <w:szCs w:val="20"/>
        </w:rPr>
        <w:t>25、附表</w:t>
      </w:r>
      <w:r>
        <w:rPr>
          <w:rFonts w:ascii="宋体" w:hAnsi="宋体" w:eastAsia="宋体" w:cs="宋体"/>
          <w:spacing w:val="-39"/>
          <w:sz w:val="20"/>
          <w:szCs w:val="20"/>
        </w:rPr>
        <w:t xml:space="preserve"> </w:t>
      </w:r>
      <w:r>
        <w:rPr>
          <w:rFonts w:ascii="宋体" w:hAnsi="宋体" w:eastAsia="宋体" w:cs="宋体"/>
          <w:spacing w:val="-1"/>
          <w:sz w:val="20"/>
          <w:szCs w:val="20"/>
        </w:rPr>
        <w:t>7－6</w:t>
      </w:r>
      <w:r>
        <w:rPr>
          <w:rFonts w:ascii="宋体" w:hAnsi="宋体" w:eastAsia="宋体" w:cs="宋体"/>
          <w:spacing w:val="-44"/>
          <w:sz w:val="20"/>
          <w:szCs w:val="20"/>
        </w:rPr>
        <w:t xml:space="preserve"> </w:t>
      </w:r>
      <w:r>
        <w:rPr>
          <w:rFonts w:ascii="宋体" w:hAnsi="宋体" w:eastAsia="宋体" w:cs="宋体"/>
          <w:spacing w:val="-1"/>
          <w:sz w:val="20"/>
          <w:szCs w:val="20"/>
        </w:rPr>
        <w:t>床位周转次数计算公式：</w:t>
      </w:r>
      <w:r>
        <w:rPr>
          <w:rFonts w:ascii="宋体" w:hAnsi="宋体" w:eastAsia="宋体" w:cs="宋体"/>
          <w:spacing w:val="-70"/>
          <w:sz w:val="20"/>
          <w:szCs w:val="20"/>
        </w:rPr>
        <w:t xml:space="preserve"> </w:t>
      </w:r>
      <w:r>
        <w:rPr>
          <w:rFonts w:ascii="宋体" w:hAnsi="宋体" w:eastAsia="宋体" w:cs="宋体"/>
          <w:spacing w:val="-1"/>
          <w:sz w:val="20"/>
          <w:szCs w:val="20"/>
          <w:u w:val="single" w:color="auto"/>
        </w:rPr>
        <w:t xml:space="preserve">          出院人数    </w:t>
      </w:r>
    </w:p>
    <w:p w14:paraId="42F63F39">
      <w:pPr>
        <w:spacing w:before="95" w:line="228" w:lineRule="auto"/>
        <w:ind w:left="4635"/>
        <w:rPr>
          <w:rFonts w:ascii="宋体" w:hAnsi="宋体" w:eastAsia="宋体" w:cs="宋体"/>
          <w:sz w:val="20"/>
          <w:szCs w:val="20"/>
        </w:rPr>
      </w:pPr>
      <w:r>
        <w:rPr>
          <w:rFonts w:ascii="宋体" w:hAnsi="宋体" w:eastAsia="宋体" w:cs="宋体"/>
          <w:spacing w:val="1"/>
          <w:sz w:val="20"/>
          <w:szCs w:val="20"/>
        </w:rPr>
        <w:t>平均开放病床数</w:t>
      </w:r>
    </w:p>
    <w:p w14:paraId="5FCF15D0">
      <w:pPr>
        <w:spacing w:before="94" w:line="227" w:lineRule="auto"/>
        <w:ind w:left="404"/>
        <w:rPr>
          <w:rFonts w:ascii="宋体" w:hAnsi="宋体" w:eastAsia="宋体" w:cs="宋体"/>
          <w:sz w:val="20"/>
          <w:szCs w:val="20"/>
        </w:rPr>
      </w:pPr>
      <w:r>
        <w:rPr>
          <w:rFonts w:ascii="宋体" w:hAnsi="宋体" w:eastAsia="宋体" w:cs="宋体"/>
          <w:sz w:val="20"/>
          <w:szCs w:val="20"/>
        </w:rPr>
        <w:t>26、附表</w:t>
      </w:r>
      <w:r>
        <w:rPr>
          <w:rFonts w:ascii="宋体" w:hAnsi="宋体" w:eastAsia="宋体" w:cs="宋体"/>
          <w:spacing w:val="-30"/>
          <w:sz w:val="20"/>
          <w:szCs w:val="20"/>
        </w:rPr>
        <w:t xml:space="preserve"> </w:t>
      </w:r>
      <w:r>
        <w:rPr>
          <w:rFonts w:ascii="宋体" w:hAnsi="宋体" w:eastAsia="宋体" w:cs="宋体"/>
          <w:sz w:val="20"/>
          <w:szCs w:val="20"/>
        </w:rPr>
        <w:t>7－6</w:t>
      </w:r>
      <w:r>
        <w:rPr>
          <w:rFonts w:ascii="宋体" w:hAnsi="宋体" w:eastAsia="宋体" w:cs="宋体"/>
          <w:spacing w:val="-44"/>
          <w:sz w:val="20"/>
          <w:szCs w:val="20"/>
        </w:rPr>
        <w:t xml:space="preserve"> </w:t>
      </w:r>
      <w:r>
        <w:rPr>
          <w:rFonts w:ascii="宋体" w:hAnsi="宋体" w:eastAsia="宋体" w:cs="宋体"/>
          <w:sz w:val="20"/>
          <w:szCs w:val="20"/>
        </w:rPr>
        <w:t>床位使用率计算公式：</w:t>
      </w:r>
      <w:r>
        <w:rPr>
          <w:rFonts w:ascii="宋体" w:hAnsi="宋体" w:eastAsia="宋体" w:cs="宋体"/>
          <w:spacing w:val="-51"/>
          <w:sz w:val="20"/>
          <w:szCs w:val="20"/>
        </w:rPr>
        <w:t xml:space="preserve"> </w:t>
      </w:r>
      <w:r>
        <w:rPr>
          <w:rFonts w:ascii="宋体" w:hAnsi="宋体" w:eastAsia="宋体" w:cs="宋体"/>
          <w:spacing w:val="9"/>
          <w:sz w:val="20"/>
          <w:szCs w:val="20"/>
          <w:u w:val="single" w:color="auto"/>
        </w:rPr>
        <w:t xml:space="preserve">       </w:t>
      </w:r>
      <w:r>
        <w:rPr>
          <w:rFonts w:ascii="宋体" w:hAnsi="宋体" w:eastAsia="宋体" w:cs="宋体"/>
          <w:sz w:val="20"/>
          <w:szCs w:val="20"/>
          <w:u w:val="single" w:color="auto"/>
        </w:rPr>
        <w:t>实际占用总床日数</w:t>
      </w:r>
      <w:r>
        <w:rPr>
          <w:rFonts w:ascii="宋体" w:hAnsi="宋体" w:eastAsia="宋体" w:cs="宋体"/>
          <w:spacing w:val="1"/>
          <w:sz w:val="20"/>
          <w:szCs w:val="20"/>
          <w:u w:val="single" w:color="auto"/>
        </w:rPr>
        <w:t xml:space="preserve">  </w:t>
      </w:r>
    </w:p>
    <w:p w14:paraId="6398BD64">
      <w:pPr>
        <w:spacing w:before="92" w:line="228" w:lineRule="auto"/>
        <w:ind w:left="4439"/>
        <w:rPr>
          <w:rFonts w:ascii="宋体" w:hAnsi="宋体" w:eastAsia="宋体" w:cs="宋体"/>
          <w:sz w:val="20"/>
          <w:szCs w:val="20"/>
        </w:rPr>
      </w:pPr>
      <w:r>
        <w:rPr>
          <w:rFonts w:ascii="宋体" w:hAnsi="宋体" w:eastAsia="宋体" w:cs="宋体"/>
          <w:sz w:val="20"/>
          <w:szCs w:val="20"/>
        </w:rPr>
        <w:t>实际开放总床日数</w:t>
      </w:r>
    </w:p>
    <w:p w14:paraId="4EC0B18A">
      <w:pPr>
        <w:spacing w:before="94" w:line="227" w:lineRule="auto"/>
        <w:ind w:left="404"/>
        <w:rPr>
          <w:rFonts w:ascii="宋体" w:hAnsi="宋体" w:eastAsia="宋体" w:cs="宋体"/>
          <w:sz w:val="20"/>
          <w:szCs w:val="20"/>
        </w:rPr>
      </w:pPr>
      <w:r>
        <w:rPr>
          <w:rFonts w:ascii="宋体" w:hAnsi="宋体" w:eastAsia="宋体" w:cs="宋体"/>
          <w:spacing w:val="1"/>
          <w:sz w:val="20"/>
          <w:szCs w:val="20"/>
        </w:rPr>
        <w:t>27、附表</w:t>
      </w:r>
      <w:r>
        <w:rPr>
          <w:rFonts w:ascii="宋体" w:hAnsi="宋体" w:eastAsia="宋体" w:cs="宋体"/>
          <w:spacing w:val="-44"/>
          <w:sz w:val="20"/>
          <w:szCs w:val="20"/>
        </w:rPr>
        <w:t xml:space="preserve"> </w:t>
      </w:r>
      <w:r>
        <w:rPr>
          <w:rFonts w:ascii="宋体" w:hAnsi="宋体" w:eastAsia="宋体" w:cs="宋体"/>
          <w:spacing w:val="1"/>
          <w:sz w:val="20"/>
          <w:szCs w:val="20"/>
        </w:rPr>
        <w:t>7－6</w:t>
      </w:r>
      <w:r>
        <w:rPr>
          <w:rFonts w:ascii="宋体" w:hAnsi="宋体" w:eastAsia="宋体" w:cs="宋体"/>
          <w:spacing w:val="-43"/>
          <w:sz w:val="20"/>
          <w:szCs w:val="20"/>
        </w:rPr>
        <w:t xml:space="preserve"> </w:t>
      </w:r>
      <w:r>
        <w:rPr>
          <w:rFonts w:ascii="宋体" w:hAnsi="宋体" w:eastAsia="宋体" w:cs="宋体"/>
          <w:spacing w:val="1"/>
          <w:sz w:val="20"/>
          <w:szCs w:val="20"/>
        </w:rPr>
        <w:t>平均每一门诊诊疗人次医疗费（元）计算公式：</w:t>
      </w:r>
    </w:p>
    <w:p w14:paraId="05B35891">
      <w:pPr>
        <w:tabs>
          <w:tab w:val="left" w:pos="3932"/>
        </w:tabs>
        <w:spacing w:before="95" w:line="228" w:lineRule="auto"/>
        <w:ind w:left="2943"/>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 xml:space="preserve">上一年全年门诊医疗费用总数（元）     </w:t>
      </w:r>
    </w:p>
    <w:p w14:paraId="0E4E7E60">
      <w:pPr>
        <w:spacing w:before="91" w:line="228" w:lineRule="auto"/>
        <w:ind w:left="4133"/>
        <w:rPr>
          <w:rFonts w:ascii="宋体" w:hAnsi="宋体" w:eastAsia="宋体" w:cs="宋体"/>
          <w:sz w:val="20"/>
          <w:szCs w:val="20"/>
        </w:rPr>
      </w:pPr>
      <w:r>
        <w:rPr>
          <w:rFonts w:ascii="宋体" w:hAnsi="宋体" w:eastAsia="宋体" w:cs="宋体"/>
          <w:spacing w:val="1"/>
          <w:sz w:val="20"/>
          <w:szCs w:val="20"/>
        </w:rPr>
        <w:t>上一年全年门诊诊疗人次总数</w:t>
      </w:r>
    </w:p>
    <w:p w14:paraId="315863F2">
      <w:pPr>
        <w:spacing w:before="94" w:line="228" w:lineRule="auto"/>
        <w:ind w:left="829"/>
        <w:rPr>
          <w:rFonts w:ascii="宋体" w:hAnsi="宋体" w:eastAsia="宋体" w:cs="宋体"/>
          <w:sz w:val="20"/>
          <w:szCs w:val="20"/>
        </w:rPr>
      </w:pPr>
      <w:r>
        <w:rPr>
          <w:rFonts w:ascii="宋体" w:hAnsi="宋体" w:eastAsia="宋体" w:cs="宋体"/>
          <w:sz w:val="20"/>
          <w:szCs w:val="20"/>
        </w:rPr>
        <w:t>门诊医疗费用包括：挂号费、药费、检查治疗费等门诊</w:t>
      </w:r>
      <w:r>
        <w:rPr>
          <w:rFonts w:hint="eastAsia" w:ascii="宋体" w:hAnsi="宋体" w:eastAsia="宋体" w:cs="宋体"/>
          <w:sz w:val="20"/>
          <w:szCs w:val="20"/>
          <w:lang w:eastAsia="zh-CN"/>
        </w:rPr>
        <w:t>收入</w:t>
      </w:r>
      <w:r>
        <w:rPr>
          <w:rFonts w:ascii="宋体" w:hAnsi="宋体" w:eastAsia="宋体" w:cs="宋体"/>
          <w:sz w:val="20"/>
          <w:szCs w:val="20"/>
        </w:rPr>
        <w:t>。</w:t>
      </w:r>
    </w:p>
    <w:p w14:paraId="20AE84DE">
      <w:pPr>
        <w:spacing w:before="94" w:line="227" w:lineRule="auto"/>
        <w:ind w:left="404"/>
        <w:rPr>
          <w:rFonts w:ascii="宋体" w:hAnsi="宋体" w:eastAsia="宋体" w:cs="宋体"/>
          <w:sz w:val="20"/>
          <w:szCs w:val="20"/>
        </w:rPr>
      </w:pPr>
      <w:r>
        <w:rPr>
          <w:rFonts w:ascii="宋体" w:hAnsi="宋体" w:eastAsia="宋体" w:cs="宋体"/>
          <w:spacing w:val="1"/>
          <w:sz w:val="20"/>
          <w:szCs w:val="20"/>
        </w:rPr>
        <w:t>28、附表</w:t>
      </w:r>
      <w:r>
        <w:rPr>
          <w:rFonts w:ascii="宋体" w:hAnsi="宋体" w:eastAsia="宋体" w:cs="宋体"/>
          <w:spacing w:val="-44"/>
          <w:sz w:val="20"/>
          <w:szCs w:val="20"/>
        </w:rPr>
        <w:t xml:space="preserve"> </w:t>
      </w:r>
      <w:r>
        <w:rPr>
          <w:rFonts w:ascii="宋体" w:hAnsi="宋体" w:eastAsia="宋体" w:cs="宋体"/>
          <w:spacing w:val="1"/>
          <w:sz w:val="20"/>
          <w:szCs w:val="20"/>
        </w:rPr>
        <w:t>7－6</w:t>
      </w:r>
      <w:r>
        <w:rPr>
          <w:rFonts w:ascii="宋体" w:hAnsi="宋体" w:eastAsia="宋体" w:cs="宋体"/>
          <w:spacing w:val="-44"/>
          <w:sz w:val="20"/>
          <w:szCs w:val="20"/>
        </w:rPr>
        <w:t xml:space="preserve"> </w:t>
      </w:r>
      <w:r>
        <w:rPr>
          <w:rFonts w:ascii="宋体" w:hAnsi="宋体" w:eastAsia="宋体" w:cs="宋体"/>
          <w:spacing w:val="1"/>
          <w:sz w:val="20"/>
          <w:szCs w:val="20"/>
        </w:rPr>
        <w:t>平均每一出院者住院医疗费（元）计算公式：</w:t>
      </w:r>
    </w:p>
    <w:p w14:paraId="64F20996">
      <w:pPr>
        <w:tabs>
          <w:tab w:val="left" w:pos="3932"/>
        </w:tabs>
        <w:spacing w:before="92" w:line="315" w:lineRule="auto"/>
        <w:ind w:left="4436" w:right="1224" w:hanging="1266"/>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z w:val="20"/>
          <w:szCs w:val="20"/>
          <w:u w:val="single" w:color="auto"/>
        </w:rPr>
        <w:t xml:space="preserve">上一年全年出院者住院医疗费用总数（元） </w:t>
      </w:r>
      <w:r>
        <w:rPr>
          <w:rFonts w:ascii="宋体" w:hAnsi="宋体" w:eastAsia="宋体" w:cs="宋体"/>
          <w:spacing w:val="17"/>
          <w:sz w:val="20"/>
          <w:szCs w:val="20"/>
        </w:rPr>
        <w:t xml:space="preserve"> </w:t>
      </w:r>
      <w:r>
        <w:rPr>
          <w:rFonts w:ascii="宋体" w:hAnsi="宋体" w:eastAsia="宋体" w:cs="宋体"/>
          <w:spacing w:val="1"/>
          <w:sz w:val="20"/>
          <w:szCs w:val="20"/>
        </w:rPr>
        <w:t>上一年全年出院总人数</w:t>
      </w:r>
    </w:p>
    <w:p w14:paraId="6DA5BC2B">
      <w:pPr>
        <w:spacing w:before="1" w:line="227" w:lineRule="auto"/>
        <w:ind w:left="703"/>
        <w:rPr>
          <w:rFonts w:ascii="宋体" w:hAnsi="宋体" w:eastAsia="宋体" w:cs="宋体"/>
          <w:sz w:val="20"/>
          <w:szCs w:val="20"/>
        </w:rPr>
      </w:pPr>
      <w:r>
        <w:rPr>
          <w:rFonts w:ascii="宋体" w:hAnsi="宋体" w:eastAsia="宋体" w:cs="宋体"/>
          <w:spacing w:val="1"/>
          <w:sz w:val="20"/>
          <w:szCs w:val="20"/>
        </w:rPr>
        <w:t>住院医疗费用包括：床位费、药费、手术费、检查费等费用。</w:t>
      </w:r>
    </w:p>
    <w:p w14:paraId="52A78D36">
      <w:pPr>
        <w:spacing w:before="91" w:line="227" w:lineRule="auto"/>
        <w:ind w:left="404"/>
        <w:rPr>
          <w:rFonts w:ascii="宋体" w:hAnsi="宋体" w:eastAsia="宋体" w:cs="宋体"/>
          <w:sz w:val="20"/>
          <w:szCs w:val="20"/>
        </w:rPr>
      </w:pPr>
      <w:r>
        <w:rPr>
          <w:rFonts w:ascii="宋体" w:hAnsi="宋体" w:eastAsia="宋体" w:cs="宋体"/>
          <w:sz w:val="20"/>
          <w:szCs w:val="20"/>
        </w:rPr>
        <w:t>29、附表</w:t>
      </w:r>
      <w:r>
        <w:rPr>
          <w:rFonts w:ascii="宋体" w:hAnsi="宋体" w:eastAsia="宋体" w:cs="宋体"/>
          <w:spacing w:val="-35"/>
          <w:sz w:val="20"/>
          <w:szCs w:val="20"/>
        </w:rPr>
        <w:t xml:space="preserve"> </w:t>
      </w:r>
      <w:r>
        <w:rPr>
          <w:rFonts w:ascii="宋体" w:hAnsi="宋体" w:eastAsia="宋体" w:cs="宋体"/>
          <w:sz w:val="20"/>
          <w:szCs w:val="20"/>
        </w:rPr>
        <w:t>7－6</w:t>
      </w:r>
      <w:r>
        <w:rPr>
          <w:rFonts w:ascii="宋体" w:hAnsi="宋体" w:eastAsia="宋体" w:cs="宋体"/>
          <w:spacing w:val="-25"/>
          <w:sz w:val="20"/>
          <w:szCs w:val="20"/>
        </w:rPr>
        <w:t xml:space="preserve"> </w:t>
      </w:r>
      <w:r>
        <w:rPr>
          <w:rFonts w:ascii="宋体" w:hAnsi="宋体" w:eastAsia="宋体" w:cs="宋体"/>
          <w:sz w:val="20"/>
          <w:szCs w:val="20"/>
        </w:rPr>
        <w:t>出院者平均每天住院医疗费（元）计算公式：</w:t>
      </w:r>
    </w:p>
    <w:p w14:paraId="53E56D6E">
      <w:pPr>
        <w:tabs>
          <w:tab w:val="left" w:pos="3526"/>
        </w:tabs>
        <w:spacing w:before="95" w:line="228" w:lineRule="auto"/>
        <w:ind w:left="2716"/>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 xml:space="preserve">平均每一出院者住院医疗费（元）    </w:t>
      </w:r>
    </w:p>
    <w:p w14:paraId="3B7D22B8">
      <w:pPr>
        <w:spacing w:before="94" w:line="228" w:lineRule="auto"/>
        <w:ind w:left="3948"/>
        <w:rPr>
          <w:rFonts w:ascii="宋体" w:hAnsi="宋体" w:eastAsia="宋体" w:cs="宋体"/>
          <w:sz w:val="20"/>
          <w:szCs w:val="20"/>
        </w:rPr>
      </w:pPr>
      <w:r>
        <w:rPr>
          <w:rFonts w:ascii="宋体" w:hAnsi="宋体" w:eastAsia="宋体" w:cs="宋体"/>
          <w:spacing w:val="-1"/>
          <w:sz w:val="20"/>
          <w:szCs w:val="20"/>
        </w:rPr>
        <w:t>出院者平均住院日</w:t>
      </w:r>
    </w:p>
    <w:p w14:paraId="02BC0793">
      <w:pPr>
        <w:spacing w:before="91" w:line="227" w:lineRule="auto"/>
        <w:ind w:left="406"/>
        <w:rPr>
          <w:rFonts w:ascii="宋体" w:hAnsi="宋体" w:eastAsia="宋体" w:cs="宋体"/>
          <w:sz w:val="20"/>
          <w:szCs w:val="20"/>
        </w:rPr>
      </w:pPr>
      <w:r>
        <w:rPr>
          <w:rFonts w:ascii="宋体" w:hAnsi="宋体" w:eastAsia="宋体" w:cs="宋体"/>
          <w:spacing w:val="-1"/>
          <w:sz w:val="20"/>
          <w:szCs w:val="20"/>
        </w:rPr>
        <w:t>30、附表</w:t>
      </w:r>
      <w:r>
        <w:rPr>
          <w:rFonts w:ascii="宋体" w:hAnsi="宋体" w:eastAsia="宋体" w:cs="宋体"/>
          <w:spacing w:val="-42"/>
          <w:sz w:val="20"/>
          <w:szCs w:val="20"/>
        </w:rPr>
        <w:t xml:space="preserve"> </w:t>
      </w:r>
      <w:r>
        <w:rPr>
          <w:rFonts w:ascii="宋体" w:hAnsi="宋体" w:eastAsia="宋体" w:cs="宋体"/>
          <w:spacing w:val="-1"/>
          <w:sz w:val="20"/>
          <w:szCs w:val="20"/>
        </w:rPr>
        <w:t>7－7</w:t>
      </w:r>
    </w:p>
    <w:p w14:paraId="68982970">
      <w:pPr>
        <w:spacing w:before="95" w:line="227" w:lineRule="auto"/>
        <w:ind w:left="412"/>
        <w:rPr>
          <w:rFonts w:ascii="宋体" w:hAnsi="宋体" w:eastAsia="宋体" w:cs="宋体"/>
          <w:sz w:val="20"/>
          <w:szCs w:val="20"/>
        </w:rPr>
      </w:pPr>
      <w:r>
        <w:rPr>
          <w:rFonts w:ascii="宋体" w:hAnsi="宋体" w:eastAsia="宋体" w:cs="宋体"/>
          <w:spacing w:val="1"/>
          <w:sz w:val="20"/>
          <w:szCs w:val="20"/>
        </w:rPr>
        <w:t>（1）医疗机构评审合格证明指评审合格证书。</w:t>
      </w:r>
    </w:p>
    <w:p w14:paraId="099D786C">
      <w:pPr>
        <w:spacing w:before="96" w:line="269" w:lineRule="auto"/>
        <w:ind w:left="1" w:right="2" w:firstLine="410"/>
        <w:rPr>
          <w:rFonts w:ascii="宋体" w:hAnsi="宋体" w:eastAsia="宋体" w:cs="宋体"/>
          <w:sz w:val="20"/>
          <w:szCs w:val="20"/>
        </w:rPr>
      </w:pPr>
      <w:r>
        <w:rPr>
          <w:rFonts w:ascii="宋体" w:hAnsi="宋体" w:eastAsia="宋体" w:cs="宋体"/>
          <w:spacing w:val="-1"/>
          <w:sz w:val="20"/>
          <w:szCs w:val="20"/>
        </w:rPr>
        <w:t>（2）各级人民政府设置的医疗机构的财务审计报告由其主管的卫生局出具，企事业单位下设医疗机</w:t>
      </w:r>
      <w:r>
        <w:rPr>
          <w:rFonts w:ascii="宋体" w:hAnsi="宋体" w:eastAsia="宋体" w:cs="宋体"/>
          <w:spacing w:val="1"/>
          <w:sz w:val="20"/>
          <w:szCs w:val="20"/>
        </w:rPr>
        <w:t xml:space="preserve"> </w:t>
      </w:r>
      <w:r>
        <w:rPr>
          <w:rFonts w:ascii="宋体" w:hAnsi="宋体" w:eastAsia="宋体" w:cs="宋体"/>
          <w:spacing w:val="2"/>
          <w:sz w:val="20"/>
          <w:szCs w:val="20"/>
        </w:rPr>
        <w:t>构由上级主管财务部门出具，其他医疗机构的财务</w:t>
      </w:r>
      <w:r>
        <w:rPr>
          <w:rFonts w:ascii="宋体" w:hAnsi="宋体" w:eastAsia="宋体" w:cs="宋体"/>
          <w:spacing w:val="1"/>
          <w:sz w:val="20"/>
          <w:szCs w:val="20"/>
        </w:rPr>
        <w:t>审计报告由审计事务所或会计师事务所出具。</w:t>
      </w:r>
    </w:p>
    <w:p w14:paraId="3FD195D0">
      <w:pPr>
        <w:spacing w:before="95" w:line="227" w:lineRule="auto"/>
        <w:ind w:left="412"/>
        <w:rPr>
          <w:rFonts w:ascii="宋体" w:hAnsi="宋体" w:eastAsia="宋体" w:cs="宋体"/>
          <w:sz w:val="20"/>
          <w:szCs w:val="20"/>
        </w:rPr>
      </w:pPr>
      <w:r>
        <w:rPr>
          <w:rFonts w:ascii="宋体" w:hAnsi="宋体" w:eastAsia="宋体" w:cs="宋体"/>
          <w:spacing w:val="1"/>
          <w:sz w:val="20"/>
          <w:szCs w:val="20"/>
        </w:rPr>
        <w:t>（3）暂缓校验期满申请再次校验的，须提交暂缓校验通知书。</w:t>
      </w:r>
    </w:p>
    <w:p w14:paraId="23EC5040">
      <w:pPr>
        <w:spacing w:before="95" w:line="228" w:lineRule="auto"/>
        <w:ind w:left="412"/>
        <w:rPr>
          <w:rFonts w:ascii="宋体" w:hAnsi="宋体" w:eastAsia="宋体" w:cs="宋体"/>
          <w:sz w:val="20"/>
          <w:szCs w:val="20"/>
        </w:rPr>
      </w:pPr>
      <w:r>
        <w:rPr>
          <w:rFonts w:ascii="宋体" w:hAnsi="宋体" w:eastAsia="宋体" w:cs="宋体"/>
          <w:spacing w:val="1"/>
          <w:sz w:val="20"/>
          <w:szCs w:val="20"/>
        </w:rPr>
        <w:t>（4）无上级主管部门的不签署上级主管部门意见。</w:t>
      </w:r>
    </w:p>
    <w:p w14:paraId="61C07817">
      <w:pPr>
        <w:spacing w:before="92" w:line="227" w:lineRule="auto"/>
        <w:ind w:left="412"/>
        <w:rPr>
          <w:rFonts w:ascii="宋体" w:hAnsi="宋体" w:eastAsia="宋体" w:cs="宋体"/>
          <w:sz w:val="20"/>
          <w:szCs w:val="20"/>
        </w:rPr>
      </w:pPr>
      <w:r>
        <w:rPr>
          <w:rFonts w:ascii="宋体" w:hAnsi="宋体" w:eastAsia="宋体" w:cs="宋体"/>
          <w:spacing w:val="1"/>
          <w:sz w:val="20"/>
          <w:szCs w:val="20"/>
        </w:rPr>
        <w:t>（5）必要时提交“注册书”及最后一次“变更书’复印件。</w:t>
      </w:r>
    </w:p>
    <w:p w14:paraId="15CA73E1">
      <w:pPr>
        <w:spacing w:line="227" w:lineRule="auto"/>
        <w:rPr>
          <w:rFonts w:ascii="宋体" w:hAnsi="宋体" w:eastAsia="宋体" w:cs="宋体"/>
          <w:sz w:val="20"/>
          <w:szCs w:val="20"/>
        </w:rPr>
        <w:sectPr>
          <w:footerReference r:id="rId58" w:type="default"/>
          <w:pgSz w:w="11906" w:h="16838"/>
          <w:pgMar w:top="400" w:right="1406" w:bottom="693" w:left="1424" w:header="0" w:footer="379" w:gutter="0"/>
          <w:pgNumType w:fmt="decimal"/>
          <w:cols w:space="720" w:num="1"/>
        </w:sectPr>
      </w:pPr>
    </w:p>
    <w:p w14:paraId="6DD22619">
      <w:pPr>
        <w:pStyle w:val="2"/>
        <w:spacing w:line="256" w:lineRule="auto"/>
      </w:pPr>
    </w:p>
    <w:p w14:paraId="5FD12309">
      <w:pPr>
        <w:pStyle w:val="2"/>
        <w:spacing w:line="256" w:lineRule="auto"/>
      </w:pPr>
    </w:p>
    <w:p w14:paraId="726D1E33">
      <w:pPr>
        <w:pStyle w:val="2"/>
        <w:spacing w:line="257" w:lineRule="auto"/>
      </w:pPr>
    </w:p>
    <w:p w14:paraId="60BB0171">
      <w:pPr>
        <w:pStyle w:val="2"/>
        <w:spacing w:line="257" w:lineRule="auto"/>
      </w:pPr>
    </w:p>
    <w:p w14:paraId="4B71D0AE">
      <w:pPr>
        <w:spacing w:before="114" w:line="227" w:lineRule="auto"/>
        <w:ind w:left="1775"/>
        <w:rPr>
          <w:rFonts w:ascii="宋体" w:hAnsi="宋体" w:eastAsia="宋体" w:cs="宋体"/>
          <w:sz w:val="31"/>
          <w:szCs w:val="31"/>
        </w:rPr>
      </w:pPr>
      <w:r>
        <w:rPr>
          <w:rFonts w:ascii="黑体" w:hAnsi="黑体" w:eastAsia="黑体" w:cs="黑体"/>
          <w:spacing w:val="-1"/>
          <w:sz w:val="35"/>
          <w:szCs w:val="35"/>
        </w:rPr>
        <w:t>一、医 疗 机 构 简 况</w:t>
      </w:r>
      <w:r>
        <w:rPr>
          <w:rFonts w:ascii="宋体" w:hAnsi="宋体" w:eastAsia="宋体" w:cs="宋体"/>
          <w:b/>
          <w:bCs/>
          <w:color w:val="0000FF"/>
          <w:spacing w:val="-1"/>
          <w:sz w:val="31"/>
          <w:szCs w:val="31"/>
        </w:rPr>
        <w:t>（按实际填写）</w:t>
      </w:r>
    </w:p>
    <w:p w14:paraId="2290C3CA">
      <w:pPr>
        <w:spacing w:line="61" w:lineRule="exact"/>
      </w:pPr>
    </w:p>
    <w:tbl>
      <w:tblPr>
        <w:tblStyle w:val="7"/>
        <w:tblW w:w="93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2247"/>
        <w:gridCol w:w="268"/>
        <w:gridCol w:w="1559"/>
        <w:gridCol w:w="545"/>
        <w:gridCol w:w="424"/>
        <w:gridCol w:w="3680"/>
      </w:tblGrid>
      <w:tr w14:paraId="12DD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708" w:type="dxa"/>
            <w:gridSpan w:val="6"/>
            <w:vAlign w:val="top"/>
          </w:tcPr>
          <w:p w14:paraId="60FA93C8">
            <w:pPr>
              <w:spacing w:before="251" w:line="219" w:lineRule="auto"/>
              <w:ind w:left="127"/>
              <w:rPr>
                <w:rFonts w:ascii="宋体" w:hAnsi="宋体" w:eastAsia="宋体" w:cs="宋体"/>
                <w:sz w:val="24"/>
                <w:szCs w:val="24"/>
              </w:rPr>
            </w:pPr>
            <w:r>
              <w:rPr>
                <w:rFonts w:ascii="宋体" w:hAnsi="宋体" w:eastAsia="宋体" w:cs="宋体"/>
                <w:b/>
                <w:bCs/>
                <w:spacing w:val="-11"/>
                <w:sz w:val="24"/>
                <w:szCs w:val="24"/>
              </w:rPr>
              <w:t>医疗机构名称</w:t>
            </w:r>
          </w:p>
        </w:tc>
        <w:tc>
          <w:tcPr>
            <w:tcW w:w="3680" w:type="dxa"/>
            <w:vAlign w:val="top"/>
          </w:tcPr>
          <w:p w14:paraId="74E2E9BA">
            <w:pPr>
              <w:spacing w:before="252" w:line="219" w:lineRule="auto"/>
              <w:ind w:left="118"/>
              <w:rPr>
                <w:rFonts w:ascii="宋体" w:hAnsi="宋体" w:eastAsia="宋体" w:cs="宋体"/>
                <w:sz w:val="24"/>
                <w:szCs w:val="24"/>
              </w:rPr>
            </w:pPr>
            <w:r>
              <w:rPr>
                <w:rFonts w:ascii="宋体" w:hAnsi="宋体" w:eastAsia="宋体" w:cs="宋体"/>
                <w:b/>
                <w:bCs/>
                <w:spacing w:val="-6"/>
                <w:sz w:val="24"/>
                <w:szCs w:val="24"/>
              </w:rPr>
              <w:t>开业日期</w:t>
            </w:r>
            <w:r>
              <w:rPr>
                <w:rFonts w:ascii="宋体" w:hAnsi="宋体" w:eastAsia="宋体" w:cs="宋体"/>
                <w:spacing w:val="-6"/>
                <w:sz w:val="24"/>
                <w:szCs w:val="24"/>
              </w:rPr>
              <w:t xml:space="preserve">     </w:t>
            </w:r>
            <w:r>
              <w:rPr>
                <w:rFonts w:ascii="宋体" w:hAnsi="宋体" w:eastAsia="宋体" w:cs="宋体"/>
                <w:b/>
                <w:bCs/>
                <w:spacing w:val="-6"/>
                <w:sz w:val="24"/>
                <w:szCs w:val="24"/>
              </w:rPr>
              <w:t>年</w:t>
            </w:r>
            <w:r>
              <w:rPr>
                <w:rFonts w:ascii="宋体" w:hAnsi="宋体" w:eastAsia="宋体" w:cs="宋体"/>
                <w:spacing w:val="-6"/>
                <w:sz w:val="24"/>
                <w:szCs w:val="24"/>
              </w:rPr>
              <w:t xml:space="preserve">    </w:t>
            </w:r>
            <w:r>
              <w:rPr>
                <w:rFonts w:ascii="宋体" w:hAnsi="宋体" w:eastAsia="宋体" w:cs="宋体"/>
                <w:b/>
                <w:bCs/>
                <w:spacing w:val="-6"/>
                <w:sz w:val="24"/>
                <w:szCs w:val="24"/>
              </w:rPr>
              <w:t>月</w:t>
            </w:r>
          </w:p>
        </w:tc>
      </w:tr>
      <w:tr w14:paraId="26376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388" w:type="dxa"/>
            <w:gridSpan w:val="7"/>
            <w:vAlign w:val="top"/>
          </w:tcPr>
          <w:p w14:paraId="39CB4792">
            <w:pPr>
              <w:spacing w:before="115" w:line="219" w:lineRule="auto"/>
              <w:ind w:left="120"/>
              <w:rPr>
                <w:rFonts w:ascii="宋体" w:hAnsi="宋体" w:eastAsia="宋体" w:cs="宋体"/>
                <w:sz w:val="24"/>
                <w:szCs w:val="24"/>
              </w:rPr>
            </w:pPr>
            <w:r>
              <w:rPr>
                <w:rFonts w:ascii="宋体" w:hAnsi="宋体" w:eastAsia="宋体" w:cs="宋体"/>
                <w:b/>
                <w:bCs/>
                <w:spacing w:val="-10"/>
                <w:sz w:val="24"/>
                <w:szCs w:val="24"/>
              </w:rPr>
              <w:t>登记号(医疗机构代码)</w:t>
            </w:r>
          </w:p>
          <w:p w14:paraId="33AEC7A6">
            <w:pPr>
              <w:spacing w:before="45" w:line="207" w:lineRule="auto"/>
              <w:ind w:left="269"/>
              <w:rPr>
                <w:rFonts w:ascii="宋体" w:hAnsi="宋体" w:eastAsia="宋体" w:cs="宋体"/>
                <w:sz w:val="31"/>
                <w:szCs w:val="31"/>
              </w:rPr>
            </w:pPr>
            <w:r>
              <w:rPr>
                <w:rFonts w:ascii="宋体" w:hAnsi="宋体" w:eastAsia="宋体" w:cs="宋体"/>
                <w:b/>
                <w:bCs/>
                <w:spacing w:val="-21"/>
                <w:sz w:val="31"/>
                <w:szCs w:val="31"/>
              </w:rPr>
              <w:t>□□□□□□□□□□□□□□□□□□□□□□</w:t>
            </w:r>
          </w:p>
        </w:tc>
      </w:tr>
      <w:tr w14:paraId="31147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388" w:type="dxa"/>
            <w:gridSpan w:val="7"/>
            <w:vAlign w:val="top"/>
          </w:tcPr>
          <w:p w14:paraId="0AA40ECE">
            <w:pPr>
              <w:spacing w:before="207" w:line="219" w:lineRule="auto"/>
              <w:ind w:left="116"/>
              <w:rPr>
                <w:rFonts w:ascii="宋体" w:hAnsi="宋体" w:eastAsia="宋体" w:cs="宋体"/>
                <w:sz w:val="24"/>
                <w:szCs w:val="24"/>
              </w:rPr>
            </w:pPr>
            <w:r>
              <w:rPr>
                <w:rFonts w:ascii="宋体" w:hAnsi="宋体" w:eastAsia="宋体" w:cs="宋体"/>
                <w:b/>
                <w:bCs/>
                <w:spacing w:val="-9"/>
                <w:sz w:val="24"/>
                <w:szCs w:val="24"/>
              </w:rPr>
              <w:t>所有制形式⑴全民</w:t>
            </w:r>
            <w:r>
              <w:rPr>
                <w:rFonts w:ascii="宋体" w:hAnsi="宋体" w:eastAsia="宋体" w:cs="宋体"/>
                <w:spacing w:val="-9"/>
                <w:sz w:val="24"/>
                <w:szCs w:val="24"/>
              </w:rPr>
              <w:t xml:space="preserve"> </w:t>
            </w:r>
            <w:r>
              <w:rPr>
                <w:rFonts w:ascii="宋体" w:hAnsi="宋体" w:eastAsia="宋体" w:cs="宋体"/>
                <w:b/>
                <w:bCs/>
                <w:spacing w:val="-9"/>
                <w:sz w:val="24"/>
                <w:szCs w:val="24"/>
              </w:rPr>
              <w:t>⑵集体</w:t>
            </w:r>
            <w:r>
              <w:rPr>
                <w:rFonts w:ascii="宋体" w:hAnsi="宋体" w:eastAsia="宋体" w:cs="宋体"/>
                <w:spacing w:val="-9"/>
                <w:sz w:val="24"/>
                <w:szCs w:val="24"/>
              </w:rPr>
              <w:t xml:space="preserve"> </w:t>
            </w:r>
            <w:r>
              <w:rPr>
                <w:rFonts w:ascii="宋体" w:hAnsi="宋体" w:eastAsia="宋体" w:cs="宋体"/>
                <w:b/>
                <w:bCs/>
                <w:spacing w:val="-9"/>
                <w:sz w:val="24"/>
                <w:szCs w:val="24"/>
              </w:rPr>
              <w:t>⑶私人</w:t>
            </w:r>
            <w:r>
              <w:rPr>
                <w:rFonts w:ascii="宋体" w:hAnsi="宋体" w:eastAsia="宋体" w:cs="宋体"/>
                <w:spacing w:val="-9"/>
                <w:sz w:val="24"/>
                <w:szCs w:val="24"/>
              </w:rPr>
              <w:t xml:space="preserve"> </w:t>
            </w:r>
            <w:r>
              <w:rPr>
                <w:rFonts w:ascii="宋体" w:hAnsi="宋体" w:eastAsia="宋体" w:cs="宋体"/>
                <w:b/>
                <w:bCs/>
                <w:spacing w:val="-9"/>
                <w:sz w:val="24"/>
                <w:szCs w:val="24"/>
              </w:rPr>
              <w:t>⑷中外合资</w:t>
            </w:r>
            <w:r>
              <w:rPr>
                <w:rFonts w:ascii="宋体" w:hAnsi="宋体" w:eastAsia="宋体" w:cs="宋体"/>
                <w:spacing w:val="-9"/>
                <w:sz w:val="24"/>
                <w:szCs w:val="24"/>
              </w:rPr>
              <w:t xml:space="preserve"> </w:t>
            </w:r>
            <w:r>
              <w:rPr>
                <w:rFonts w:ascii="宋体" w:hAnsi="宋体" w:eastAsia="宋体" w:cs="宋体"/>
                <w:b/>
                <w:bCs/>
                <w:spacing w:val="-9"/>
                <w:sz w:val="24"/>
                <w:szCs w:val="24"/>
              </w:rPr>
              <w:t>⑸其它</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29"/>
                <w:sz w:val="24"/>
                <w:szCs w:val="24"/>
              </w:rPr>
              <w:t xml:space="preserve">  </w:t>
            </w:r>
            <w:r>
              <w:rPr>
                <w:rFonts w:ascii="宋体" w:hAnsi="宋体" w:eastAsia="宋体" w:cs="宋体"/>
                <w:b/>
                <w:bCs/>
                <w:spacing w:val="-9"/>
                <w:sz w:val="24"/>
                <w:szCs w:val="24"/>
              </w:rPr>
              <w:t>)</w:t>
            </w:r>
          </w:p>
        </w:tc>
      </w:tr>
      <w:tr w14:paraId="32FC5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9388" w:type="dxa"/>
            <w:gridSpan w:val="7"/>
            <w:vAlign w:val="top"/>
          </w:tcPr>
          <w:p w14:paraId="07803E64">
            <w:pPr>
              <w:spacing w:before="242" w:line="308" w:lineRule="auto"/>
              <w:ind w:left="122" w:right="101" w:hanging="6"/>
              <w:jc w:val="both"/>
              <w:rPr>
                <w:rFonts w:ascii="宋体" w:hAnsi="宋体" w:eastAsia="宋体" w:cs="宋体"/>
                <w:sz w:val="24"/>
                <w:szCs w:val="24"/>
              </w:rPr>
            </w:pPr>
            <w:r>
              <w:rPr>
                <w:rFonts w:ascii="宋体" w:hAnsi="宋体" w:eastAsia="宋体" w:cs="宋体"/>
                <w:b/>
                <w:bCs/>
                <w:spacing w:val="-10"/>
                <w:sz w:val="24"/>
                <w:szCs w:val="24"/>
              </w:rPr>
              <w:t>⑴中央属</w:t>
            </w:r>
            <w:r>
              <w:rPr>
                <w:rFonts w:ascii="宋体" w:hAnsi="宋体" w:eastAsia="宋体" w:cs="宋体"/>
                <w:spacing w:val="-10"/>
                <w:sz w:val="24"/>
                <w:szCs w:val="24"/>
              </w:rPr>
              <w:t xml:space="preserve"> </w:t>
            </w:r>
            <w:r>
              <w:rPr>
                <w:rFonts w:ascii="宋体" w:hAnsi="宋体" w:eastAsia="宋体" w:cs="宋体"/>
                <w:b/>
                <w:bCs/>
                <w:spacing w:val="-10"/>
                <w:sz w:val="24"/>
                <w:szCs w:val="24"/>
              </w:rPr>
              <w:t>⑵省、自治区、直辖市属</w:t>
            </w:r>
            <w:r>
              <w:rPr>
                <w:rFonts w:ascii="宋体" w:hAnsi="宋体" w:eastAsia="宋体" w:cs="宋体"/>
                <w:spacing w:val="-10"/>
                <w:sz w:val="24"/>
                <w:szCs w:val="24"/>
              </w:rPr>
              <w:t xml:space="preserve"> </w:t>
            </w:r>
            <w:r>
              <w:rPr>
                <w:rFonts w:ascii="宋体" w:hAnsi="宋体" w:eastAsia="宋体" w:cs="宋体"/>
                <w:b/>
                <w:bCs/>
                <w:spacing w:val="-10"/>
                <w:sz w:val="24"/>
                <w:szCs w:val="24"/>
              </w:rPr>
              <w:t>⑶直辖市区、省辖市、地区(盟)属</w:t>
            </w:r>
            <w:r>
              <w:rPr>
                <w:rFonts w:ascii="宋体" w:hAnsi="宋体" w:eastAsia="宋体" w:cs="宋体"/>
                <w:spacing w:val="-10"/>
                <w:sz w:val="24"/>
                <w:szCs w:val="24"/>
              </w:rPr>
              <w:t xml:space="preserve"> </w:t>
            </w:r>
            <w:r>
              <w:rPr>
                <w:rFonts w:ascii="宋体" w:hAnsi="宋体" w:eastAsia="宋体" w:cs="宋体"/>
                <w:b/>
                <w:bCs/>
                <w:spacing w:val="-10"/>
                <w:sz w:val="24"/>
                <w:szCs w:val="24"/>
              </w:rPr>
              <w:t>⑷省辖市区、地辖</w:t>
            </w:r>
            <w:r>
              <w:rPr>
                <w:rFonts w:ascii="宋体" w:hAnsi="宋体" w:eastAsia="宋体" w:cs="宋体"/>
                <w:spacing w:val="6"/>
                <w:sz w:val="24"/>
                <w:szCs w:val="24"/>
              </w:rPr>
              <w:t xml:space="preserve"> </w:t>
            </w:r>
            <w:r>
              <w:rPr>
                <w:rFonts w:ascii="宋体" w:hAnsi="宋体" w:eastAsia="宋体" w:cs="宋体"/>
                <w:b/>
                <w:bCs/>
                <w:spacing w:val="-16"/>
                <w:sz w:val="24"/>
                <w:szCs w:val="24"/>
              </w:rPr>
              <w:t>市</w:t>
            </w:r>
            <w:r>
              <w:rPr>
                <w:rFonts w:ascii="宋体" w:hAnsi="宋体" w:eastAsia="宋体" w:cs="宋体"/>
                <w:spacing w:val="-16"/>
                <w:sz w:val="24"/>
                <w:szCs w:val="24"/>
              </w:rPr>
              <w:t xml:space="preserve"> </w:t>
            </w:r>
            <w:r>
              <w:rPr>
                <w:rFonts w:ascii="宋体" w:hAnsi="宋体" w:eastAsia="宋体" w:cs="宋体"/>
                <w:b/>
                <w:bCs/>
                <w:spacing w:val="-16"/>
                <w:sz w:val="24"/>
                <w:szCs w:val="24"/>
              </w:rPr>
              <w:t>属</w:t>
            </w:r>
            <w:r>
              <w:rPr>
                <w:rFonts w:ascii="宋体" w:hAnsi="宋体" w:eastAsia="宋体" w:cs="宋体"/>
                <w:spacing w:val="22"/>
                <w:sz w:val="24"/>
                <w:szCs w:val="24"/>
              </w:rPr>
              <w:t xml:space="preserve">  </w:t>
            </w:r>
            <w:r>
              <w:rPr>
                <w:rFonts w:ascii="宋体" w:hAnsi="宋体" w:eastAsia="宋体" w:cs="宋体"/>
                <w:b/>
                <w:bCs/>
                <w:spacing w:val="-16"/>
                <w:sz w:val="24"/>
                <w:szCs w:val="24"/>
              </w:rPr>
              <w:t>⑸</w:t>
            </w:r>
            <w:r>
              <w:rPr>
                <w:rFonts w:ascii="宋体" w:hAnsi="宋体" w:eastAsia="宋体" w:cs="宋体"/>
                <w:spacing w:val="-34"/>
                <w:sz w:val="24"/>
                <w:szCs w:val="24"/>
              </w:rPr>
              <w:t xml:space="preserve"> </w:t>
            </w:r>
            <w:r>
              <w:rPr>
                <w:rFonts w:ascii="宋体" w:hAnsi="宋体" w:eastAsia="宋体" w:cs="宋体"/>
                <w:b/>
                <w:bCs/>
                <w:spacing w:val="-16"/>
                <w:sz w:val="24"/>
                <w:szCs w:val="24"/>
              </w:rPr>
              <w:t>县</w:t>
            </w:r>
            <w:r>
              <w:rPr>
                <w:rFonts w:ascii="宋体" w:hAnsi="宋体" w:eastAsia="宋体" w:cs="宋体"/>
                <w:spacing w:val="-16"/>
                <w:sz w:val="24"/>
                <w:szCs w:val="24"/>
              </w:rPr>
              <w:t xml:space="preserve"> </w:t>
            </w:r>
            <w:r>
              <w:rPr>
                <w:rFonts w:ascii="宋体" w:hAnsi="宋体" w:eastAsia="宋体" w:cs="宋体"/>
                <w:b/>
                <w:bCs/>
                <w:spacing w:val="-16"/>
                <w:sz w:val="24"/>
                <w:szCs w:val="24"/>
              </w:rPr>
              <w:t>(</w:t>
            </w:r>
            <w:r>
              <w:rPr>
                <w:rFonts w:ascii="宋体" w:hAnsi="宋体" w:eastAsia="宋体" w:cs="宋体"/>
                <w:spacing w:val="-33"/>
                <w:sz w:val="24"/>
                <w:szCs w:val="24"/>
              </w:rPr>
              <w:t xml:space="preserve"> </w:t>
            </w:r>
            <w:r>
              <w:rPr>
                <w:rFonts w:ascii="宋体" w:hAnsi="宋体" w:eastAsia="宋体" w:cs="宋体"/>
                <w:b/>
                <w:bCs/>
                <w:spacing w:val="-16"/>
                <w:sz w:val="24"/>
                <w:szCs w:val="24"/>
              </w:rPr>
              <w:t>旗</w:t>
            </w:r>
            <w:r>
              <w:rPr>
                <w:rFonts w:ascii="宋体" w:hAnsi="宋体" w:eastAsia="宋体" w:cs="宋体"/>
                <w:spacing w:val="-32"/>
                <w:sz w:val="24"/>
                <w:szCs w:val="24"/>
              </w:rPr>
              <w:t xml:space="preserve"> </w:t>
            </w:r>
            <w:r>
              <w:rPr>
                <w:rFonts w:ascii="宋体" w:hAnsi="宋体" w:eastAsia="宋体" w:cs="宋体"/>
                <w:b/>
                <w:bCs/>
                <w:spacing w:val="-16"/>
                <w:sz w:val="24"/>
                <w:szCs w:val="24"/>
              </w:rPr>
              <w:t>)</w:t>
            </w:r>
            <w:r>
              <w:rPr>
                <w:rFonts w:ascii="宋体" w:hAnsi="宋体" w:eastAsia="宋体" w:cs="宋体"/>
                <w:spacing w:val="-30"/>
                <w:sz w:val="24"/>
                <w:szCs w:val="24"/>
              </w:rPr>
              <w:t xml:space="preserve"> </w:t>
            </w:r>
            <w:r>
              <w:rPr>
                <w:rFonts w:ascii="宋体" w:hAnsi="宋体" w:eastAsia="宋体" w:cs="宋体"/>
                <w:b/>
                <w:bCs/>
                <w:spacing w:val="-16"/>
                <w:sz w:val="24"/>
                <w:szCs w:val="24"/>
              </w:rPr>
              <w:t>属</w:t>
            </w:r>
            <w:r>
              <w:rPr>
                <w:rFonts w:ascii="宋体" w:hAnsi="宋体" w:eastAsia="宋体" w:cs="宋体"/>
                <w:spacing w:val="21"/>
                <w:sz w:val="24"/>
                <w:szCs w:val="24"/>
              </w:rPr>
              <w:t xml:space="preserve">  </w:t>
            </w:r>
            <w:r>
              <w:rPr>
                <w:rFonts w:ascii="宋体" w:hAnsi="宋体" w:eastAsia="宋体" w:cs="宋体"/>
                <w:b/>
                <w:bCs/>
                <w:spacing w:val="-16"/>
                <w:sz w:val="24"/>
                <w:szCs w:val="24"/>
              </w:rPr>
              <w:t>⑹</w:t>
            </w:r>
            <w:r>
              <w:rPr>
                <w:rFonts w:ascii="宋体" w:hAnsi="宋体" w:eastAsia="宋体" w:cs="宋体"/>
                <w:spacing w:val="-33"/>
                <w:sz w:val="24"/>
                <w:szCs w:val="24"/>
              </w:rPr>
              <w:t xml:space="preserve"> </w:t>
            </w:r>
            <w:r>
              <w:rPr>
                <w:rFonts w:ascii="宋体" w:hAnsi="宋体" w:eastAsia="宋体" w:cs="宋体"/>
                <w:b/>
                <w:bCs/>
                <w:spacing w:val="-16"/>
                <w:sz w:val="24"/>
                <w:szCs w:val="24"/>
              </w:rPr>
              <w:t>街</w:t>
            </w:r>
            <w:r>
              <w:rPr>
                <w:rFonts w:ascii="宋体" w:hAnsi="宋体" w:eastAsia="宋体" w:cs="宋体"/>
                <w:spacing w:val="-37"/>
                <w:sz w:val="24"/>
                <w:szCs w:val="24"/>
              </w:rPr>
              <w:t xml:space="preserve"> </w:t>
            </w:r>
            <w:r>
              <w:rPr>
                <w:rFonts w:ascii="宋体" w:hAnsi="宋体" w:eastAsia="宋体" w:cs="宋体"/>
                <w:b/>
                <w:bCs/>
                <w:spacing w:val="-16"/>
                <w:sz w:val="24"/>
                <w:szCs w:val="24"/>
              </w:rPr>
              <w:t>道</w:t>
            </w:r>
            <w:r>
              <w:rPr>
                <w:rFonts w:ascii="宋体" w:hAnsi="宋体" w:eastAsia="宋体" w:cs="宋体"/>
                <w:spacing w:val="-29"/>
                <w:sz w:val="24"/>
                <w:szCs w:val="24"/>
              </w:rPr>
              <w:t xml:space="preserve"> </w:t>
            </w:r>
            <w:r>
              <w:rPr>
                <w:rFonts w:ascii="宋体" w:hAnsi="宋体" w:eastAsia="宋体" w:cs="宋体"/>
                <w:b/>
                <w:bCs/>
                <w:spacing w:val="-16"/>
                <w:sz w:val="24"/>
                <w:szCs w:val="24"/>
              </w:rPr>
              <w:t>办</w:t>
            </w:r>
            <w:r>
              <w:rPr>
                <w:rFonts w:ascii="宋体" w:hAnsi="宋体" w:eastAsia="宋体" w:cs="宋体"/>
                <w:spacing w:val="-36"/>
                <w:sz w:val="24"/>
                <w:szCs w:val="24"/>
              </w:rPr>
              <w:t xml:space="preserve"> </w:t>
            </w:r>
            <w:r>
              <w:rPr>
                <w:rFonts w:ascii="宋体" w:hAnsi="宋体" w:eastAsia="宋体" w:cs="宋体"/>
                <w:b/>
                <w:bCs/>
                <w:spacing w:val="-16"/>
                <w:sz w:val="24"/>
                <w:szCs w:val="24"/>
              </w:rPr>
              <w:t>事</w:t>
            </w:r>
            <w:r>
              <w:rPr>
                <w:rFonts w:ascii="宋体" w:hAnsi="宋体" w:eastAsia="宋体" w:cs="宋体"/>
                <w:spacing w:val="-29"/>
                <w:sz w:val="24"/>
                <w:szCs w:val="24"/>
              </w:rPr>
              <w:t xml:space="preserve"> </w:t>
            </w:r>
            <w:r>
              <w:rPr>
                <w:rFonts w:ascii="宋体" w:hAnsi="宋体" w:eastAsia="宋体" w:cs="宋体"/>
                <w:b/>
                <w:bCs/>
                <w:spacing w:val="-16"/>
                <w:sz w:val="24"/>
                <w:szCs w:val="24"/>
              </w:rPr>
              <w:t>处</w:t>
            </w:r>
            <w:r>
              <w:rPr>
                <w:rFonts w:ascii="宋体" w:hAnsi="宋体" w:eastAsia="宋体" w:cs="宋体"/>
                <w:spacing w:val="-35"/>
                <w:sz w:val="24"/>
                <w:szCs w:val="24"/>
              </w:rPr>
              <w:t xml:space="preserve"> </w:t>
            </w:r>
            <w:r>
              <w:rPr>
                <w:rFonts w:ascii="宋体" w:hAnsi="宋体" w:eastAsia="宋体" w:cs="宋体"/>
                <w:b/>
                <w:bCs/>
                <w:spacing w:val="-16"/>
                <w:sz w:val="24"/>
                <w:szCs w:val="24"/>
              </w:rPr>
              <w:t>属</w:t>
            </w:r>
            <w:r>
              <w:rPr>
                <w:rFonts w:ascii="宋体" w:hAnsi="宋体" w:eastAsia="宋体" w:cs="宋体"/>
                <w:spacing w:val="23"/>
                <w:sz w:val="24"/>
                <w:szCs w:val="24"/>
              </w:rPr>
              <w:t xml:space="preserve">  </w:t>
            </w:r>
            <w:r>
              <w:rPr>
                <w:rFonts w:ascii="宋体" w:hAnsi="宋体" w:eastAsia="宋体" w:cs="宋体"/>
                <w:b/>
                <w:bCs/>
                <w:spacing w:val="-16"/>
                <w:sz w:val="24"/>
                <w:szCs w:val="24"/>
              </w:rPr>
              <w:t>⑺</w:t>
            </w:r>
            <w:r>
              <w:rPr>
                <w:rFonts w:ascii="宋体" w:hAnsi="宋体" w:eastAsia="宋体" w:cs="宋体"/>
                <w:spacing w:val="-16"/>
                <w:sz w:val="24"/>
                <w:szCs w:val="24"/>
              </w:rPr>
              <w:t xml:space="preserve"> </w:t>
            </w:r>
            <w:r>
              <w:rPr>
                <w:rFonts w:ascii="宋体" w:hAnsi="宋体" w:eastAsia="宋体" w:cs="宋体"/>
                <w:b/>
                <w:bCs/>
                <w:spacing w:val="-16"/>
                <w:sz w:val="24"/>
                <w:szCs w:val="24"/>
              </w:rPr>
              <w:t>乡</w:t>
            </w:r>
            <w:r>
              <w:rPr>
                <w:rFonts w:ascii="宋体" w:hAnsi="宋体" w:eastAsia="宋体" w:cs="宋体"/>
                <w:spacing w:val="-16"/>
                <w:sz w:val="24"/>
                <w:szCs w:val="24"/>
              </w:rPr>
              <w:t xml:space="preserve"> </w:t>
            </w:r>
            <w:r>
              <w:rPr>
                <w:rFonts w:ascii="宋体" w:hAnsi="宋体" w:eastAsia="宋体" w:cs="宋体"/>
                <w:b/>
                <w:bCs/>
                <w:spacing w:val="-16"/>
                <w:sz w:val="24"/>
                <w:szCs w:val="24"/>
              </w:rPr>
              <w:t>(</w:t>
            </w:r>
            <w:r>
              <w:rPr>
                <w:rFonts w:ascii="宋体" w:hAnsi="宋体" w:eastAsia="宋体" w:cs="宋体"/>
                <w:spacing w:val="-29"/>
                <w:sz w:val="24"/>
                <w:szCs w:val="24"/>
              </w:rPr>
              <w:t xml:space="preserve"> </w:t>
            </w:r>
            <w:r>
              <w:rPr>
                <w:rFonts w:ascii="宋体" w:hAnsi="宋体" w:eastAsia="宋体" w:cs="宋体"/>
                <w:b/>
                <w:bCs/>
                <w:spacing w:val="-16"/>
                <w:sz w:val="24"/>
                <w:szCs w:val="24"/>
              </w:rPr>
              <w:t>镇</w:t>
            </w:r>
            <w:r>
              <w:rPr>
                <w:rFonts w:ascii="宋体" w:hAnsi="宋体" w:eastAsia="宋体" w:cs="宋体"/>
                <w:spacing w:val="22"/>
                <w:sz w:val="24"/>
                <w:szCs w:val="24"/>
              </w:rPr>
              <w:t xml:space="preserve">  </w:t>
            </w:r>
            <w:r>
              <w:rPr>
                <w:rFonts w:ascii="宋体" w:hAnsi="宋体" w:eastAsia="宋体" w:cs="宋体"/>
                <w:b/>
                <w:bCs/>
                <w:spacing w:val="-16"/>
                <w:sz w:val="24"/>
                <w:szCs w:val="24"/>
              </w:rPr>
              <w:t>)</w:t>
            </w:r>
            <w:r>
              <w:rPr>
                <w:rFonts w:ascii="宋体" w:hAnsi="宋体" w:eastAsia="宋体" w:cs="宋体"/>
                <w:spacing w:val="-30"/>
                <w:sz w:val="24"/>
                <w:szCs w:val="24"/>
              </w:rPr>
              <w:t xml:space="preserve"> </w:t>
            </w:r>
            <w:r>
              <w:rPr>
                <w:rFonts w:ascii="宋体" w:hAnsi="宋体" w:eastAsia="宋体" w:cs="宋体"/>
                <w:b/>
                <w:bCs/>
                <w:spacing w:val="-16"/>
                <w:sz w:val="24"/>
                <w:szCs w:val="24"/>
              </w:rPr>
              <w:t>属</w:t>
            </w:r>
            <w:r>
              <w:rPr>
                <w:rFonts w:ascii="宋体" w:hAnsi="宋体" w:eastAsia="宋体" w:cs="宋体"/>
                <w:spacing w:val="22"/>
                <w:sz w:val="24"/>
                <w:szCs w:val="24"/>
              </w:rPr>
              <w:t xml:space="preserve">  </w:t>
            </w:r>
            <w:r>
              <w:rPr>
                <w:rFonts w:ascii="宋体" w:hAnsi="宋体" w:eastAsia="宋体" w:cs="宋体"/>
                <w:b/>
                <w:bCs/>
                <w:spacing w:val="-16"/>
                <w:sz w:val="24"/>
                <w:szCs w:val="24"/>
              </w:rPr>
              <w:t>⑻</w:t>
            </w:r>
            <w:r>
              <w:rPr>
                <w:rFonts w:ascii="宋体" w:hAnsi="宋体" w:eastAsia="宋体" w:cs="宋体"/>
                <w:spacing w:val="-32"/>
                <w:sz w:val="24"/>
                <w:szCs w:val="24"/>
              </w:rPr>
              <w:t xml:space="preserve"> </w:t>
            </w:r>
            <w:r>
              <w:rPr>
                <w:rFonts w:ascii="宋体" w:hAnsi="宋体" w:eastAsia="宋体" w:cs="宋体"/>
                <w:b/>
                <w:bCs/>
                <w:spacing w:val="-16"/>
                <w:sz w:val="24"/>
                <w:szCs w:val="24"/>
              </w:rPr>
              <w:t>村</w:t>
            </w:r>
            <w:r>
              <w:rPr>
                <w:rFonts w:ascii="宋体" w:hAnsi="宋体" w:eastAsia="宋体" w:cs="宋体"/>
                <w:spacing w:val="-34"/>
                <w:sz w:val="24"/>
                <w:szCs w:val="24"/>
              </w:rPr>
              <w:t xml:space="preserve"> </w:t>
            </w:r>
            <w:r>
              <w:rPr>
                <w:rFonts w:ascii="宋体" w:hAnsi="宋体" w:eastAsia="宋体" w:cs="宋体"/>
                <w:b/>
                <w:bCs/>
                <w:spacing w:val="-16"/>
                <w:sz w:val="24"/>
                <w:szCs w:val="24"/>
              </w:rPr>
              <w:t>属</w:t>
            </w:r>
            <w:r>
              <w:rPr>
                <w:rFonts w:ascii="宋体" w:hAnsi="宋体" w:eastAsia="宋体" w:cs="宋体"/>
                <w:spacing w:val="21"/>
                <w:sz w:val="24"/>
                <w:szCs w:val="24"/>
              </w:rPr>
              <w:t xml:space="preserve">  </w:t>
            </w:r>
            <w:r>
              <w:rPr>
                <w:rFonts w:ascii="宋体" w:hAnsi="宋体" w:eastAsia="宋体" w:cs="宋体"/>
                <w:b/>
                <w:bCs/>
                <w:spacing w:val="-16"/>
                <w:sz w:val="24"/>
                <w:szCs w:val="24"/>
              </w:rPr>
              <w:t>⑼</w:t>
            </w:r>
            <w:r>
              <w:rPr>
                <w:rFonts w:ascii="宋体" w:hAnsi="宋体" w:eastAsia="宋体" w:cs="宋体"/>
                <w:spacing w:val="-32"/>
                <w:sz w:val="24"/>
                <w:szCs w:val="24"/>
              </w:rPr>
              <w:t xml:space="preserve"> </w:t>
            </w:r>
            <w:r>
              <w:rPr>
                <w:rFonts w:ascii="宋体" w:hAnsi="宋体" w:eastAsia="宋体" w:cs="宋体"/>
                <w:b/>
                <w:bCs/>
                <w:spacing w:val="-16"/>
                <w:sz w:val="24"/>
                <w:szCs w:val="24"/>
              </w:rPr>
              <w:t>其</w:t>
            </w:r>
            <w:r>
              <w:rPr>
                <w:rFonts w:ascii="宋体" w:hAnsi="宋体" w:eastAsia="宋体" w:cs="宋体"/>
                <w:spacing w:val="-31"/>
                <w:sz w:val="24"/>
                <w:szCs w:val="24"/>
              </w:rPr>
              <w:t xml:space="preserve"> </w:t>
            </w:r>
            <w:r>
              <w:rPr>
                <w:rFonts w:ascii="宋体" w:hAnsi="宋体" w:eastAsia="宋体" w:cs="宋体"/>
                <w:b/>
                <w:bCs/>
                <w:spacing w:val="-16"/>
                <w:sz w:val="24"/>
                <w:szCs w:val="24"/>
              </w:rPr>
              <w:t>它</w:t>
            </w:r>
            <w:r>
              <w:rPr>
                <w:rFonts w:ascii="宋体" w:hAnsi="宋体" w:eastAsia="宋体" w:cs="宋体"/>
                <w:sz w:val="24"/>
                <w:szCs w:val="24"/>
              </w:rPr>
              <w:t xml:space="preserve"> </w:t>
            </w:r>
            <w:r>
              <w:rPr>
                <w:rFonts w:ascii="宋体" w:hAnsi="宋体" w:eastAsia="宋体" w:cs="宋体"/>
                <w:b/>
                <w:bCs/>
                <w:spacing w:val="21"/>
                <w:w w:val="109"/>
                <w:sz w:val="24"/>
                <w:szCs w:val="24"/>
              </w:rPr>
              <w:t>(</w:t>
            </w:r>
            <w:r>
              <w:rPr>
                <w:rFonts w:ascii="宋体" w:hAnsi="宋体" w:eastAsia="宋体" w:cs="宋体"/>
                <w:spacing w:val="27"/>
                <w:sz w:val="24"/>
                <w:szCs w:val="24"/>
              </w:rPr>
              <w:t xml:space="preserve">  </w:t>
            </w:r>
            <w:r>
              <w:rPr>
                <w:rFonts w:ascii="宋体" w:hAnsi="宋体" w:eastAsia="宋体" w:cs="宋体"/>
                <w:b/>
                <w:bCs/>
                <w:spacing w:val="21"/>
                <w:w w:val="109"/>
                <w:sz w:val="24"/>
                <w:szCs w:val="24"/>
              </w:rPr>
              <w:t>)</w:t>
            </w:r>
          </w:p>
        </w:tc>
      </w:tr>
      <w:tr w14:paraId="7DDD0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388" w:type="dxa"/>
            <w:gridSpan w:val="7"/>
            <w:vAlign w:val="top"/>
          </w:tcPr>
          <w:p w14:paraId="1C9A42A4">
            <w:pPr>
              <w:spacing w:before="163" w:line="219" w:lineRule="auto"/>
              <w:ind w:left="118"/>
              <w:rPr>
                <w:rFonts w:ascii="宋体" w:hAnsi="宋体" w:eastAsia="宋体" w:cs="宋体"/>
                <w:sz w:val="24"/>
                <w:szCs w:val="24"/>
              </w:rPr>
            </w:pPr>
            <w:r>
              <w:rPr>
                <w:rFonts w:ascii="宋体" w:hAnsi="宋体" w:eastAsia="宋体" w:cs="宋体"/>
                <w:b/>
                <w:bCs/>
                <w:spacing w:val="-10"/>
                <w:sz w:val="24"/>
                <w:szCs w:val="24"/>
              </w:rPr>
              <w:t>主管单位名称</w:t>
            </w:r>
          </w:p>
        </w:tc>
      </w:tr>
      <w:tr w14:paraId="6576F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388" w:type="dxa"/>
            <w:gridSpan w:val="7"/>
            <w:vAlign w:val="top"/>
          </w:tcPr>
          <w:p w14:paraId="25FC0AEB">
            <w:pPr>
              <w:spacing w:before="201" w:line="219" w:lineRule="auto"/>
              <w:ind w:left="116"/>
              <w:rPr>
                <w:rFonts w:ascii="宋体" w:hAnsi="宋体" w:eastAsia="宋体" w:cs="宋体"/>
                <w:sz w:val="24"/>
                <w:szCs w:val="24"/>
              </w:rPr>
            </w:pPr>
            <w:r>
              <w:rPr>
                <w:rFonts w:ascii="宋体" w:hAnsi="宋体" w:eastAsia="宋体" w:cs="宋体"/>
                <w:b/>
                <w:bCs/>
                <w:spacing w:val="-9"/>
                <w:sz w:val="24"/>
                <w:szCs w:val="24"/>
              </w:rPr>
              <w:t>服务对象</w:t>
            </w:r>
            <w:r>
              <w:rPr>
                <w:rFonts w:ascii="宋体" w:hAnsi="宋体" w:eastAsia="宋体" w:cs="宋体"/>
                <w:spacing w:val="-9"/>
                <w:sz w:val="24"/>
                <w:szCs w:val="24"/>
              </w:rPr>
              <w:t xml:space="preserve"> </w:t>
            </w:r>
            <w:r>
              <w:rPr>
                <w:rFonts w:ascii="宋体" w:hAnsi="宋体" w:eastAsia="宋体" w:cs="宋体"/>
                <w:b/>
                <w:bCs/>
                <w:spacing w:val="-9"/>
                <w:sz w:val="24"/>
                <w:szCs w:val="24"/>
              </w:rPr>
              <w:t>⑴社会⑵内部⑶境外人员⑷社会</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9"/>
                <w:sz w:val="24"/>
                <w:szCs w:val="24"/>
              </w:rPr>
              <w:t xml:space="preserve"> </w:t>
            </w:r>
            <w:r>
              <w:rPr>
                <w:rFonts w:ascii="宋体" w:hAnsi="宋体" w:eastAsia="宋体" w:cs="宋体"/>
                <w:b/>
                <w:bCs/>
                <w:spacing w:val="-9"/>
                <w:sz w:val="24"/>
                <w:szCs w:val="24"/>
              </w:rPr>
              <w:t>境外人员</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28"/>
                <w:sz w:val="24"/>
                <w:szCs w:val="24"/>
              </w:rPr>
              <w:t xml:space="preserve">  </w:t>
            </w:r>
            <w:r>
              <w:rPr>
                <w:rFonts w:ascii="宋体" w:hAnsi="宋体" w:eastAsia="宋体" w:cs="宋体"/>
                <w:b/>
                <w:bCs/>
                <w:spacing w:val="-9"/>
                <w:sz w:val="24"/>
                <w:szCs w:val="24"/>
              </w:rPr>
              <w:t>)</w:t>
            </w:r>
          </w:p>
        </w:tc>
      </w:tr>
      <w:tr w14:paraId="510C9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9388" w:type="dxa"/>
            <w:gridSpan w:val="7"/>
            <w:vAlign w:val="top"/>
          </w:tcPr>
          <w:p w14:paraId="065CEBC5">
            <w:pPr>
              <w:spacing w:before="211" w:line="219" w:lineRule="auto"/>
              <w:ind w:left="127"/>
              <w:rPr>
                <w:rFonts w:ascii="宋体" w:hAnsi="宋体" w:eastAsia="宋体" w:cs="宋体"/>
                <w:sz w:val="24"/>
                <w:szCs w:val="24"/>
              </w:rPr>
            </w:pPr>
            <w:r>
              <w:rPr>
                <w:rFonts w:ascii="宋体" w:hAnsi="宋体" w:eastAsia="宋体" w:cs="宋体"/>
                <w:b/>
                <w:bCs/>
                <w:spacing w:val="-11"/>
                <w:sz w:val="24"/>
                <w:szCs w:val="24"/>
              </w:rPr>
              <w:t>医疗机构地址</w:t>
            </w:r>
          </w:p>
        </w:tc>
      </w:tr>
      <w:tr w14:paraId="58C98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912" w:type="dxa"/>
            <w:gridSpan w:val="2"/>
            <w:vAlign w:val="top"/>
          </w:tcPr>
          <w:p w14:paraId="5DF4495F">
            <w:pPr>
              <w:spacing w:before="182" w:line="221" w:lineRule="auto"/>
              <w:ind w:left="144"/>
              <w:rPr>
                <w:rFonts w:ascii="宋体" w:hAnsi="宋体" w:eastAsia="宋体" w:cs="宋体"/>
                <w:sz w:val="24"/>
                <w:szCs w:val="24"/>
              </w:rPr>
            </w:pPr>
            <w:r>
              <w:rPr>
                <w:rFonts w:ascii="宋体" w:hAnsi="宋体" w:eastAsia="宋体" w:cs="宋体"/>
                <w:b/>
                <w:bCs/>
                <w:spacing w:val="-22"/>
                <w:sz w:val="24"/>
                <w:szCs w:val="24"/>
              </w:rPr>
              <w:t>电话</w:t>
            </w:r>
          </w:p>
        </w:tc>
        <w:tc>
          <w:tcPr>
            <w:tcW w:w="2796" w:type="dxa"/>
            <w:gridSpan w:val="4"/>
            <w:vAlign w:val="top"/>
          </w:tcPr>
          <w:p w14:paraId="0ABE3F72">
            <w:pPr>
              <w:spacing w:before="181" w:line="219" w:lineRule="auto"/>
              <w:ind w:left="111"/>
              <w:rPr>
                <w:rFonts w:ascii="宋体" w:hAnsi="宋体" w:eastAsia="宋体" w:cs="宋体"/>
                <w:sz w:val="24"/>
                <w:szCs w:val="24"/>
              </w:rPr>
            </w:pPr>
            <w:r>
              <w:rPr>
                <w:rFonts w:ascii="宋体" w:hAnsi="宋体" w:eastAsia="宋体" w:cs="宋体"/>
                <w:b/>
                <w:bCs/>
                <w:spacing w:val="-7"/>
                <w:sz w:val="24"/>
                <w:szCs w:val="24"/>
              </w:rPr>
              <w:t>传真</w:t>
            </w:r>
          </w:p>
        </w:tc>
        <w:tc>
          <w:tcPr>
            <w:tcW w:w="3680" w:type="dxa"/>
            <w:vAlign w:val="top"/>
          </w:tcPr>
          <w:p w14:paraId="2CCC3393">
            <w:pPr>
              <w:spacing w:before="182" w:line="219" w:lineRule="auto"/>
              <w:ind w:left="149"/>
              <w:rPr>
                <w:rFonts w:ascii="宋体" w:hAnsi="宋体" w:eastAsia="宋体" w:cs="宋体"/>
                <w:sz w:val="24"/>
                <w:szCs w:val="24"/>
              </w:rPr>
            </w:pPr>
            <w:r>
              <w:rPr>
                <w:rFonts w:ascii="宋体" w:hAnsi="宋体" w:eastAsia="宋体" w:cs="宋体"/>
                <w:b/>
                <w:bCs/>
                <w:spacing w:val="-11"/>
                <w:sz w:val="24"/>
                <w:szCs w:val="24"/>
              </w:rPr>
              <w:t>邮政编码□□□□□□</w:t>
            </w:r>
          </w:p>
        </w:tc>
      </w:tr>
      <w:tr w14:paraId="3919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665" w:type="dxa"/>
            <w:vMerge w:val="restart"/>
            <w:tcBorders>
              <w:bottom w:val="nil"/>
            </w:tcBorders>
            <w:textDirection w:val="tbRlV"/>
            <w:vAlign w:val="top"/>
          </w:tcPr>
          <w:p w14:paraId="2BD6EC71">
            <w:pPr>
              <w:spacing w:before="312" w:line="209" w:lineRule="auto"/>
              <w:ind w:left="245"/>
              <w:rPr>
                <w:rFonts w:ascii="宋体" w:hAnsi="宋体" w:eastAsia="宋体" w:cs="宋体"/>
                <w:sz w:val="24"/>
                <w:szCs w:val="24"/>
              </w:rPr>
            </w:pPr>
            <w:r>
              <w:rPr>
                <w:rFonts w:ascii="宋体" w:hAnsi="宋体" w:eastAsia="宋体" w:cs="宋体"/>
                <w:b/>
                <w:bCs/>
                <w:spacing w:val="-3"/>
                <w:sz w:val="24"/>
                <w:szCs w:val="24"/>
              </w:rPr>
              <w:t>法</w:t>
            </w:r>
            <w:r>
              <w:rPr>
                <w:rFonts w:ascii="宋体" w:hAnsi="宋体" w:eastAsia="宋体" w:cs="宋体"/>
                <w:spacing w:val="41"/>
                <w:sz w:val="24"/>
                <w:szCs w:val="24"/>
              </w:rPr>
              <w:t xml:space="preserve"> </w:t>
            </w:r>
            <w:r>
              <w:rPr>
                <w:rFonts w:ascii="宋体" w:hAnsi="宋体" w:eastAsia="宋体" w:cs="宋体"/>
                <w:b/>
                <w:bCs/>
                <w:spacing w:val="-3"/>
                <w:sz w:val="24"/>
                <w:szCs w:val="24"/>
              </w:rPr>
              <w:t>定</w:t>
            </w:r>
            <w:r>
              <w:rPr>
                <w:rFonts w:ascii="宋体" w:hAnsi="宋体" w:eastAsia="宋体" w:cs="宋体"/>
                <w:spacing w:val="39"/>
                <w:sz w:val="24"/>
                <w:szCs w:val="24"/>
              </w:rPr>
              <w:t xml:space="preserve"> </w:t>
            </w:r>
            <w:r>
              <w:rPr>
                <w:rFonts w:ascii="宋体" w:hAnsi="宋体" w:eastAsia="宋体" w:cs="宋体"/>
                <w:b/>
                <w:bCs/>
                <w:spacing w:val="-3"/>
                <w:sz w:val="24"/>
                <w:szCs w:val="24"/>
              </w:rPr>
              <w:t>代</w:t>
            </w:r>
            <w:r>
              <w:rPr>
                <w:rFonts w:ascii="宋体" w:hAnsi="宋体" w:eastAsia="宋体" w:cs="宋体"/>
                <w:spacing w:val="41"/>
                <w:sz w:val="24"/>
                <w:szCs w:val="24"/>
              </w:rPr>
              <w:t xml:space="preserve"> </w:t>
            </w:r>
            <w:r>
              <w:rPr>
                <w:rFonts w:ascii="宋体" w:hAnsi="宋体" w:eastAsia="宋体" w:cs="宋体"/>
                <w:b/>
                <w:bCs/>
                <w:spacing w:val="-3"/>
                <w:sz w:val="24"/>
                <w:szCs w:val="24"/>
              </w:rPr>
              <w:t>表</w:t>
            </w:r>
            <w:r>
              <w:rPr>
                <w:rFonts w:ascii="宋体" w:hAnsi="宋体" w:eastAsia="宋体" w:cs="宋体"/>
                <w:spacing w:val="41"/>
                <w:sz w:val="24"/>
                <w:szCs w:val="24"/>
              </w:rPr>
              <w:t xml:space="preserve"> </w:t>
            </w:r>
            <w:r>
              <w:rPr>
                <w:rFonts w:ascii="宋体" w:hAnsi="宋体" w:eastAsia="宋体" w:cs="宋体"/>
                <w:b/>
                <w:bCs/>
                <w:spacing w:val="-3"/>
                <w:sz w:val="24"/>
                <w:szCs w:val="24"/>
              </w:rPr>
              <w:t>人</w:t>
            </w:r>
          </w:p>
        </w:tc>
        <w:tc>
          <w:tcPr>
            <w:tcW w:w="4074" w:type="dxa"/>
            <w:gridSpan w:val="3"/>
            <w:vAlign w:val="top"/>
          </w:tcPr>
          <w:p w14:paraId="62814217">
            <w:pPr>
              <w:spacing w:before="175" w:line="219" w:lineRule="auto"/>
              <w:ind w:left="113"/>
              <w:rPr>
                <w:rFonts w:ascii="宋体" w:hAnsi="宋体" w:eastAsia="宋体" w:cs="宋体"/>
                <w:sz w:val="24"/>
                <w:szCs w:val="24"/>
              </w:rPr>
            </w:pPr>
            <w:r>
              <w:rPr>
                <w:rFonts w:ascii="宋体" w:hAnsi="宋体" w:eastAsia="宋体" w:cs="宋体"/>
                <w:b/>
                <w:bCs/>
                <w:spacing w:val="-7"/>
                <w:sz w:val="24"/>
                <w:szCs w:val="24"/>
              </w:rPr>
              <w:t>姓名</w:t>
            </w:r>
            <w:r>
              <w:rPr>
                <w:rFonts w:ascii="宋体" w:hAnsi="宋体" w:eastAsia="宋体" w:cs="宋体"/>
                <w:spacing w:val="-7"/>
                <w:sz w:val="24"/>
                <w:szCs w:val="24"/>
              </w:rPr>
              <w:t xml:space="preserve">       </w:t>
            </w:r>
            <w:r>
              <w:rPr>
                <w:rFonts w:ascii="宋体" w:hAnsi="宋体" w:eastAsia="宋体" w:cs="宋体"/>
                <w:b/>
                <w:bCs/>
                <w:spacing w:val="-7"/>
                <w:sz w:val="24"/>
                <w:szCs w:val="24"/>
              </w:rPr>
              <w:t>性别□男□女</w:t>
            </w:r>
          </w:p>
        </w:tc>
        <w:tc>
          <w:tcPr>
            <w:tcW w:w="545" w:type="dxa"/>
            <w:vMerge w:val="restart"/>
            <w:tcBorders>
              <w:bottom w:val="nil"/>
            </w:tcBorders>
            <w:textDirection w:val="tbRlV"/>
            <w:vAlign w:val="top"/>
          </w:tcPr>
          <w:p w14:paraId="1524332A">
            <w:pPr>
              <w:spacing w:before="194" w:line="207" w:lineRule="auto"/>
              <w:ind w:left="245"/>
              <w:rPr>
                <w:rFonts w:ascii="宋体" w:hAnsi="宋体" w:eastAsia="宋体" w:cs="宋体"/>
                <w:sz w:val="24"/>
                <w:szCs w:val="24"/>
              </w:rPr>
            </w:pPr>
            <w:r>
              <w:rPr>
                <w:rFonts w:ascii="宋体" w:hAnsi="宋体" w:eastAsia="宋体" w:cs="宋体"/>
                <w:b/>
                <w:bCs/>
                <w:spacing w:val="-3"/>
                <w:sz w:val="24"/>
                <w:szCs w:val="24"/>
              </w:rPr>
              <w:t>主</w:t>
            </w:r>
            <w:r>
              <w:rPr>
                <w:rFonts w:ascii="宋体" w:hAnsi="宋体" w:eastAsia="宋体" w:cs="宋体"/>
                <w:spacing w:val="41"/>
                <w:sz w:val="24"/>
                <w:szCs w:val="24"/>
              </w:rPr>
              <w:t xml:space="preserve"> </w:t>
            </w:r>
            <w:r>
              <w:rPr>
                <w:rFonts w:ascii="宋体" w:hAnsi="宋体" w:eastAsia="宋体" w:cs="宋体"/>
                <w:b/>
                <w:bCs/>
                <w:spacing w:val="-3"/>
                <w:sz w:val="24"/>
                <w:szCs w:val="24"/>
              </w:rPr>
              <w:t>要</w:t>
            </w:r>
            <w:r>
              <w:rPr>
                <w:rFonts w:ascii="宋体" w:hAnsi="宋体" w:eastAsia="宋体" w:cs="宋体"/>
                <w:spacing w:val="39"/>
                <w:sz w:val="24"/>
                <w:szCs w:val="24"/>
              </w:rPr>
              <w:t xml:space="preserve"> </w:t>
            </w:r>
            <w:r>
              <w:rPr>
                <w:rFonts w:ascii="宋体" w:hAnsi="宋体" w:eastAsia="宋体" w:cs="宋体"/>
                <w:b/>
                <w:bCs/>
                <w:spacing w:val="-3"/>
                <w:sz w:val="24"/>
                <w:szCs w:val="24"/>
              </w:rPr>
              <w:t>负</w:t>
            </w:r>
            <w:r>
              <w:rPr>
                <w:rFonts w:ascii="宋体" w:hAnsi="宋体" w:eastAsia="宋体" w:cs="宋体"/>
                <w:spacing w:val="41"/>
                <w:sz w:val="24"/>
                <w:szCs w:val="24"/>
              </w:rPr>
              <w:t xml:space="preserve"> </w:t>
            </w:r>
            <w:r>
              <w:rPr>
                <w:rFonts w:ascii="宋体" w:hAnsi="宋体" w:eastAsia="宋体" w:cs="宋体"/>
                <w:b/>
                <w:bCs/>
                <w:spacing w:val="-3"/>
                <w:sz w:val="24"/>
                <w:szCs w:val="24"/>
              </w:rPr>
              <w:t>责</w:t>
            </w:r>
            <w:r>
              <w:rPr>
                <w:rFonts w:ascii="宋体" w:hAnsi="宋体" w:eastAsia="宋体" w:cs="宋体"/>
                <w:spacing w:val="41"/>
                <w:sz w:val="24"/>
                <w:szCs w:val="24"/>
              </w:rPr>
              <w:t xml:space="preserve"> </w:t>
            </w:r>
            <w:r>
              <w:rPr>
                <w:rFonts w:ascii="宋体" w:hAnsi="宋体" w:eastAsia="宋体" w:cs="宋体"/>
                <w:b/>
                <w:bCs/>
                <w:spacing w:val="-3"/>
                <w:sz w:val="24"/>
                <w:szCs w:val="24"/>
              </w:rPr>
              <w:t>人</w:t>
            </w:r>
          </w:p>
        </w:tc>
        <w:tc>
          <w:tcPr>
            <w:tcW w:w="4104" w:type="dxa"/>
            <w:gridSpan w:val="2"/>
            <w:vAlign w:val="top"/>
          </w:tcPr>
          <w:p w14:paraId="43C7A6A5">
            <w:pPr>
              <w:spacing w:before="175" w:line="219" w:lineRule="auto"/>
              <w:ind w:left="114"/>
              <w:rPr>
                <w:rFonts w:ascii="宋体" w:hAnsi="宋体" w:eastAsia="宋体" w:cs="宋体"/>
                <w:sz w:val="24"/>
                <w:szCs w:val="24"/>
              </w:rPr>
            </w:pPr>
            <w:r>
              <w:rPr>
                <w:rFonts w:ascii="宋体" w:hAnsi="宋体" w:eastAsia="宋体" w:cs="宋体"/>
                <w:b/>
                <w:bCs/>
                <w:spacing w:val="-7"/>
                <w:sz w:val="24"/>
                <w:szCs w:val="24"/>
              </w:rPr>
              <w:t>姓名</w:t>
            </w:r>
            <w:r>
              <w:rPr>
                <w:rFonts w:ascii="宋体" w:hAnsi="宋体" w:eastAsia="宋体" w:cs="宋体"/>
                <w:spacing w:val="-7"/>
                <w:sz w:val="24"/>
                <w:szCs w:val="24"/>
              </w:rPr>
              <w:t xml:space="preserve">        </w:t>
            </w:r>
            <w:r>
              <w:rPr>
                <w:rFonts w:ascii="宋体" w:hAnsi="宋体" w:eastAsia="宋体" w:cs="宋体"/>
                <w:b/>
                <w:bCs/>
                <w:spacing w:val="-7"/>
                <w:sz w:val="24"/>
                <w:szCs w:val="24"/>
              </w:rPr>
              <w:t>性别□男□女</w:t>
            </w:r>
          </w:p>
        </w:tc>
      </w:tr>
      <w:tr w14:paraId="4C83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65" w:type="dxa"/>
            <w:vMerge w:val="continue"/>
            <w:tcBorders>
              <w:top w:val="nil"/>
              <w:bottom w:val="nil"/>
            </w:tcBorders>
            <w:textDirection w:val="tbRlV"/>
            <w:vAlign w:val="top"/>
          </w:tcPr>
          <w:p w14:paraId="534C7F96">
            <w:pPr>
              <w:rPr>
                <w:rFonts w:ascii="Arial"/>
                <w:sz w:val="21"/>
              </w:rPr>
            </w:pPr>
          </w:p>
        </w:tc>
        <w:tc>
          <w:tcPr>
            <w:tcW w:w="4074" w:type="dxa"/>
            <w:gridSpan w:val="3"/>
            <w:vAlign w:val="top"/>
          </w:tcPr>
          <w:p w14:paraId="2A2766E9">
            <w:pPr>
              <w:spacing w:before="150" w:line="219" w:lineRule="auto"/>
              <w:ind w:left="134"/>
              <w:rPr>
                <w:rFonts w:ascii="宋体" w:hAnsi="宋体" w:eastAsia="宋体" w:cs="宋体"/>
                <w:sz w:val="24"/>
                <w:szCs w:val="24"/>
              </w:rPr>
            </w:pPr>
            <w:r>
              <w:rPr>
                <w:rFonts w:ascii="宋体" w:hAnsi="宋体" w:eastAsia="宋体" w:cs="宋体"/>
                <w:b/>
                <w:bCs/>
                <w:spacing w:val="-9"/>
                <w:sz w:val="24"/>
                <w:szCs w:val="24"/>
              </w:rPr>
              <w:t>出生年月</w:t>
            </w:r>
            <w:r>
              <w:rPr>
                <w:rFonts w:ascii="宋体" w:hAnsi="宋体" w:eastAsia="宋体" w:cs="宋体"/>
                <w:spacing w:val="-9"/>
                <w:sz w:val="24"/>
                <w:szCs w:val="24"/>
              </w:rPr>
              <w:t xml:space="preserve">     </w:t>
            </w:r>
            <w:r>
              <w:rPr>
                <w:rFonts w:ascii="宋体" w:hAnsi="宋体" w:eastAsia="宋体" w:cs="宋体"/>
                <w:b/>
                <w:bCs/>
                <w:spacing w:val="-9"/>
                <w:sz w:val="24"/>
                <w:szCs w:val="24"/>
              </w:rPr>
              <w:t>专业</w:t>
            </w:r>
          </w:p>
        </w:tc>
        <w:tc>
          <w:tcPr>
            <w:tcW w:w="545" w:type="dxa"/>
            <w:vMerge w:val="continue"/>
            <w:tcBorders>
              <w:top w:val="nil"/>
              <w:bottom w:val="nil"/>
            </w:tcBorders>
            <w:textDirection w:val="tbRlV"/>
            <w:vAlign w:val="top"/>
          </w:tcPr>
          <w:p w14:paraId="7A77A7C7">
            <w:pPr>
              <w:rPr>
                <w:rFonts w:ascii="Arial"/>
                <w:sz w:val="21"/>
              </w:rPr>
            </w:pPr>
          </w:p>
        </w:tc>
        <w:tc>
          <w:tcPr>
            <w:tcW w:w="4104" w:type="dxa"/>
            <w:gridSpan w:val="2"/>
            <w:vAlign w:val="top"/>
          </w:tcPr>
          <w:p w14:paraId="3FBA4517">
            <w:pPr>
              <w:spacing w:before="150" w:line="219" w:lineRule="auto"/>
              <w:ind w:left="135"/>
              <w:rPr>
                <w:rFonts w:ascii="宋体" w:hAnsi="宋体" w:eastAsia="宋体" w:cs="宋体"/>
                <w:sz w:val="24"/>
                <w:szCs w:val="24"/>
              </w:rPr>
            </w:pPr>
            <w:r>
              <w:rPr>
                <w:rFonts w:ascii="宋体" w:hAnsi="宋体" w:eastAsia="宋体" w:cs="宋体"/>
                <w:b/>
                <w:bCs/>
                <w:spacing w:val="-9"/>
                <w:sz w:val="24"/>
                <w:szCs w:val="24"/>
              </w:rPr>
              <w:t>出生年月</w:t>
            </w:r>
            <w:r>
              <w:rPr>
                <w:rFonts w:ascii="宋体" w:hAnsi="宋体" w:eastAsia="宋体" w:cs="宋体"/>
                <w:spacing w:val="-9"/>
                <w:sz w:val="24"/>
                <w:szCs w:val="24"/>
              </w:rPr>
              <w:t xml:space="preserve">      </w:t>
            </w:r>
            <w:r>
              <w:rPr>
                <w:rFonts w:ascii="宋体" w:hAnsi="宋体" w:eastAsia="宋体" w:cs="宋体"/>
                <w:b/>
                <w:bCs/>
                <w:spacing w:val="-9"/>
                <w:sz w:val="24"/>
                <w:szCs w:val="24"/>
              </w:rPr>
              <w:t>专业</w:t>
            </w:r>
          </w:p>
        </w:tc>
      </w:tr>
      <w:tr w14:paraId="0E604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665" w:type="dxa"/>
            <w:vMerge w:val="continue"/>
            <w:tcBorders>
              <w:top w:val="nil"/>
              <w:bottom w:val="nil"/>
            </w:tcBorders>
            <w:textDirection w:val="tbRlV"/>
            <w:vAlign w:val="top"/>
          </w:tcPr>
          <w:p w14:paraId="6AC28EBB">
            <w:pPr>
              <w:rPr>
                <w:rFonts w:ascii="Arial"/>
                <w:sz w:val="21"/>
              </w:rPr>
            </w:pPr>
          </w:p>
        </w:tc>
        <w:tc>
          <w:tcPr>
            <w:tcW w:w="4074" w:type="dxa"/>
            <w:gridSpan w:val="3"/>
            <w:vAlign w:val="top"/>
          </w:tcPr>
          <w:p w14:paraId="0590D107">
            <w:pPr>
              <w:spacing w:before="172" w:line="219" w:lineRule="auto"/>
              <w:ind w:left="114"/>
              <w:rPr>
                <w:rFonts w:ascii="宋体" w:hAnsi="宋体" w:eastAsia="宋体" w:cs="宋体"/>
                <w:sz w:val="24"/>
                <w:szCs w:val="24"/>
              </w:rPr>
            </w:pPr>
            <w:r>
              <w:rPr>
                <w:rFonts w:ascii="宋体" w:hAnsi="宋体" w:eastAsia="宋体" w:cs="宋体"/>
                <w:b/>
                <w:bCs/>
                <w:spacing w:val="-10"/>
                <w:sz w:val="24"/>
                <w:szCs w:val="24"/>
              </w:rPr>
              <w:t>职务</w:t>
            </w:r>
            <w:r>
              <w:rPr>
                <w:rFonts w:ascii="宋体" w:hAnsi="宋体" w:eastAsia="宋体" w:cs="宋体"/>
                <w:spacing w:val="11"/>
                <w:sz w:val="24"/>
                <w:szCs w:val="24"/>
              </w:rPr>
              <w:t xml:space="preserve">        </w:t>
            </w:r>
            <w:r>
              <w:rPr>
                <w:rFonts w:ascii="宋体" w:hAnsi="宋体" w:eastAsia="宋体" w:cs="宋体"/>
                <w:b/>
                <w:bCs/>
                <w:spacing w:val="-10"/>
                <w:sz w:val="24"/>
                <w:szCs w:val="24"/>
              </w:rPr>
              <w:t>职称</w:t>
            </w:r>
          </w:p>
        </w:tc>
        <w:tc>
          <w:tcPr>
            <w:tcW w:w="545" w:type="dxa"/>
            <w:vMerge w:val="continue"/>
            <w:tcBorders>
              <w:top w:val="nil"/>
              <w:bottom w:val="nil"/>
            </w:tcBorders>
            <w:textDirection w:val="tbRlV"/>
            <w:vAlign w:val="top"/>
          </w:tcPr>
          <w:p w14:paraId="13898C64">
            <w:pPr>
              <w:rPr>
                <w:rFonts w:ascii="Arial"/>
                <w:sz w:val="21"/>
              </w:rPr>
            </w:pPr>
          </w:p>
        </w:tc>
        <w:tc>
          <w:tcPr>
            <w:tcW w:w="4104" w:type="dxa"/>
            <w:gridSpan w:val="2"/>
            <w:vAlign w:val="top"/>
          </w:tcPr>
          <w:p w14:paraId="66D568B2">
            <w:pPr>
              <w:spacing w:before="172" w:line="219" w:lineRule="auto"/>
              <w:ind w:left="115"/>
              <w:rPr>
                <w:rFonts w:ascii="宋体" w:hAnsi="宋体" w:eastAsia="宋体" w:cs="宋体"/>
                <w:sz w:val="24"/>
                <w:szCs w:val="24"/>
              </w:rPr>
            </w:pPr>
            <w:r>
              <w:rPr>
                <w:rFonts w:ascii="宋体" w:hAnsi="宋体" w:eastAsia="宋体" w:cs="宋体"/>
                <w:b/>
                <w:bCs/>
                <w:spacing w:val="-10"/>
                <w:sz w:val="24"/>
                <w:szCs w:val="24"/>
              </w:rPr>
              <w:t>职务</w:t>
            </w:r>
            <w:r>
              <w:rPr>
                <w:rFonts w:ascii="宋体" w:hAnsi="宋体" w:eastAsia="宋体" w:cs="宋体"/>
                <w:spacing w:val="9"/>
                <w:sz w:val="24"/>
                <w:szCs w:val="24"/>
              </w:rPr>
              <w:t xml:space="preserve">         </w:t>
            </w:r>
            <w:r>
              <w:rPr>
                <w:rFonts w:ascii="宋体" w:hAnsi="宋体" w:eastAsia="宋体" w:cs="宋体"/>
                <w:b/>
                <w:bCs/>
                <w:spacing w:val="-10"/>
                <w:sz w:val="24"/>
                <w:szCs w:val="24"/>
              </w:rPr>
              <w:t>职称</w:t>
            </w:r>
          </w:p>
        </w:tc>
      </w:tr>
      <w:tr w14:paraId="3D9E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665" w:type="dxa"/>
            <w:vMerge w:val="continue"/>
            <w:tcBorders>
              <w:top w:val="nil"/>
            </w:tcBorders>
            <w:textDirection w:val="tbRlV"/>
            <w:vAlign w:val="top"/>
          </w:tcPr>
          <w:p w14:paraId="72279D35">
            <w:pPr>
              <w:rPr>
                <w:rFonts w:ascii="Arial"/>
                <w:sz w:val="21"/>
              </w:rPr>
            </w:pPr>
          </w:p>
        </w:tc>
        <w:tc>
          <w:tcPr>
            <w:tcW w:w="4074" w:type="dxa"/>
            <w:gridSpan w:val="3"/>
            <w:vAlign w:val="top"/>
          </w:tcPr>
          <w:p w14:paraId="7BDE3D3D">
            <w:pPr>
              <w:spacing w:before="283" w:line="219" w:lineRule="auto"/>
              <w:ind w:left="116"/>
              <w:rPr>
                <w:rFonts w:ascii="宋体" w:hAnsi="宋体" w:eastAsia="宋体" w:cs="宋体"/>
                <w:sz w:val="24"/>
                <w:szCs w:val="24"/>
              </w:rPr>
            </w:pPr>
            <w:r>
              <w:rPr>
                <w:rFonts w:ascii="宋体" w:hAnsi="宋体" w:eastAsia="宋体" w:cs="宋体"/>
                <w:b/>
                <w:bCs/>
                <w:spacing w:val="-10"/>
                <w:sz w:val="24"/>
                <w:szCs w:val="24"/>
              </w:rPr>
              <w:t>最高学历</w:t>
            </w:r>
          </w:p>
        </w:tc>
        <w:tc>
          <w:tcPr>
            <w:tcW w:w="545" w:type="dxa"/>
            <w:vMerge w:val="continue"/>
            <w:tcBorders>
              <w:top w:val="nil"/>
            </w:tcBorders>
            <w:textDirection w:val="tbRlV"/>
            <w:vAlign w:val="top"/>
          </w:tcPr>
          <w:p w14:paraId="1EFB82A1">
            <w:pPr>
              <w:rPr>
                <w:rFonts w:ascii="Arial"/>
                <w:sz w:val="21"/>
              </w:rPr>
            </w:pPr>
          </w:p>
        </w:tc>
        <w:tc>
          <w:tcPr>
            <w:tcW w:w="4104" w:type="dxa"/>
            <w:gridSpan w:val="2"/>
            <w:vAlign w:val="top"/>
          </w:tcPr>
          <w:p w14:paraId="07CD28BA">
            <w:pPr>
              <w:spacing w:before="283" w:line="219" w:lineRule="auto"/>
              <w:ind w:left="117"/>
              <w:rPr>
                <w:rFonts w:ascii="宋体" w:hAnsi="宋体" w:eastAsia="宋体" w:cs="宋体"/>
                <w:sz w:val="24"/>
                <w:szCs w:val="24"/>
              </w:rPr>
            </w:pPr>
            <w:r>
              <w:rPr>
                <w:rFonts w:ascii="宋体" w:hAnsi="宋体" w:eastAsia="宋体" w:cs="宋体"/>
                <w:b/>
                <w:bCs/>
                <w:spacing w:val="-10"/>
                <w:sz w:val="24"/>
                <w:szCs w:val="24"/>
              </w:rPr>
              <w:t>最高学历</w:t>
            </w:r>
          </w:p>
        </w:tc>
      </w:tr>
      <w:tr w14:paraId="4A857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3180" w:type="dxa"/>
            <w:gridSpan w:val="3"/>
            <w:vAlign w:val="top"/>
          </w:tcPr>
          <w:p w14:paraId="7CF306A2">
            <w:pPr>
              <w:spacing w:before="117" w:line="221" w:lineRule="auto"/>
              <w:ind w:left="155"/>
              <w:rPr>
                <w:rFonts w:ascii="宋体" w:hAnsi="宋体" w:eastAsia="宋体" w:cs="宋体"/>
                <w:sz w:val="24"/>
                <w:szCs w:val="24"/>
              </w:rPr>
            </w:pPr>
            <w:r>
              <w:rPr>
                <w:rFonts w:ascii="宋体" w:hAnsi="宋体" w:eastAsia="宋体" w:cs="宋体"/>
                <w:b/>
                <w:bCs/>
                <w:spacing w:val="-27"/>
                <w:sz w:val="24"/>
                <w:szCs w:val="24"/>
              </w:rPr>
              <w:t>占地</w:t>
            </w:r>
          </w:p>
          <w:p w14:paraId="44432FED">
            <w:pPr>
              <w:spacing w:before="113" w:line="212" w:lineRule="auto"/>
              <w:ind w:left="117"/>
              <w:rPr>
                <w:rFonts w:ascii="宋体" w:hAnsi="宋体" w:eastAsia="宋体" w:cs="宋体"/>
                <w:sz w:val="24"/>
                <w:szCs w:val="24"/>
              </w:rPr>
            </w:pPr>
            <w:r>
              <w:rPr>
                <w:rFonts w:ascii="宋体" w:hAnsi="宋体" w:eastAsia="宋体" w:cs="宋体"/>
                <w:b/>
                <w:bCs/>
                <w:spacing w:val="-4"/>
                <w:sz w:val="24"/>
                <w:szCs w:val="24"/>
              </w:rPr>
              <w:t>面积</w:t>
            </w:r>
            <w:r>
              <w:rPr>
                <w:rFonts w:ascii="宋体" w:hAnsi="宋体" w:eastAsia="宋体" w:cs="宋体"/>
                <w:spacing w:val="-4"/>
                <w:sz w:val="24"/>
                <w:szCs w:val="24"/>
              </w:rPr>
              <w:t xml:space="preserve">            </w:t>
            </w:r>
            <w:r>
              <w:rPr>
                <w:rFonts w:ascii="宋体" w:hAnsi="宋体" w:eastAsia="宋体" w:cs="宋体"/>
                <w:b/>
                <w:bCs/>
                <w:spacing w:val="-4"/>
                <w:sz w:val="24"/>
                <w:szCs w:val="24"/>
              </w:rPr>
              <w:t>㎡</w:t>
            </w:r>
          </w:p>
        </w:tc>
        <w:tc>
          <w:tcPr>
            <w:tcW w:w="2528" w:type="dxa"/>
            <w:gridSpan w:val="3"/>
            <w:vAlign w:val="top"/>
          </w:tcPr>
          <w:p w14:paraId="67E84B5B">
            <w:pPr>
              <w:spacing w:before="118" w:line="220" w:lineRule="auto"/>
              <w:ind w:left="111"/>
              <w:rPr>
                <w:rFonts w:ascii="宋体" w:hAnsi="宋体" w:eastAsia="宋体" w:cs="宋体"/>
                <w:sz w:val="24"/>
                <w:szCs w:val="24"/>
              </w:rPr>
            </w:pPr>
            <w:r>
              <w:rPr>
                <w:rFonts w:ascii="宋体" w:hAnsi="宋体" w:eastAsia="宋体" w:cs="宋体"/>
                <w:b/>
                <w:bCs/>
                <w:spacing w:val="-9"/>
                <w:sz w:val="24"/>
                <w:szCs w:val="24"/>
              </w:rPr>
              <w:t>建筑</w:t>
            </w:r>
          </w:p>
          <w:p w14:paraId="46660150">
            <w:pPr>
              <w:spacing w:before="114" w:line="212" w:lineRule="auto"/>
              <w:ind w:left="109"/>
              <w:rPr>
                <w:rFonts w:ascii="宋体" w:hAnsi="宋体" w:eastAsia="宋体" w:cs="宋体"/>
                <w:sz w:val="24"/>
                <w:szCs w:val="24"/>
              </w:rPr>
            </w:pPr>
            <w:r>
              <w:rPr>
                <w:rFonts w:ascii="宋体" w:hAnsi="宋体" w:eastAsia="宋体" w:cs="宋体"/>
                <w:b/>
                <w:bCs/>
                <w:spacing w:val="-4"/>
                <w:sz w:val="24"/>
                <w:szCs w:val="24"/>
              </w:rPr>
              <w:t>面积</w:t>
            </w:r>
            <w:r>
              <w:rPr>
                <w:rFonts w:ascii="宋体" w:hAnsi="宋体" w:eastAsia="宋体" w:cs="宋体"/>
                <w:spacing w:val="-4"/>
                <w:sz w:val="24"/>
                <w:szCs w:val="24"/>
              </w:rPr>
              <w:t xml:space="preserve">         </w:t>
            </w:r>
            <w:r>
              <w:rPr>
                <w:rFonts w:ascii="宋体" w:hAnsi="宋体" w:eastAsia="宋体" w:cs="宋体"/>
                <w:b/>
                <w:bCs/>
                <w:spacing w:val="-4"/>
                <w:sz w:val="24"/>
                <w:szCs w:val="24"/>
              </w:rPr>
              <w:t>㎡</w:t>
            </w:r>
          </w:p>
        </w:tc>
        <w:tc>
          <w:tcPr>
            <w:tcW w:w="3680" w:type="dxa"/>
            <w:vAlign w:val="top"/>
          </w:tcPr>
          <w:p w14:paraId="6556346B">
            <w:pPr>
              <w:spacing w:before="118" w:line="220" w:lineRule="auto"/>
              <w:ind w:left="120"/>
              <w:rPr>
                <w:rFonts w:ascii="宋体" w:hAnsi="宋体" w:eastAsia="宋体" w:cs="宋体"/>
                <w:sz w:val="24"/>
                <w:szCs w:val="24"/>
              </w:rPr>
            </w:pPr>
            <w:r>
              <w:rPr>
                <w:rFonts w:ascii="宋体" w:hAnsi="宋体" w:eastAsia="宋体" w:cs="宋体"/>
                <w:b/>
                <w:bCs/>
                <w:spacing w:val="-10"/>
                <w:sz w:val="24"/>
                <w:szCs w:val="24"/>
              </w:rPr>
              <w:t>建筑面积中</w:t>
            </w:r>
          </w:p>
          <w:p w14:paraId="310FED9C">
            <w:pPr>
              <w:spacing w:before="114" w:line="212" w:lineRule="auto"/>
              <w:ind w:left="116"/>
              <w:rPr>
                <w:rFonts w:ascii="宋体" w:hAnsi="宋体" w:eastAsia="宋体" w:cs="宋体"/>
                <w:sz w:val="24"/>
                <w:szCs w:val="24"/>
              </w:rPr>
            </w:pPr>
            <w:r>
              <w:rPr>
                <w:rFonts w:ascii="宋体" w:hAnsi="宋体" w:eastAsia="宋体" w:cs="宋体"/>
                <w:b/>
                <w:bCs/>
                <w:spacing w:val="-6"/>
                <w:sz w:val="24"/>
                <w:szCs w:val="24"/>
              </w:rPr>
              <w:t>业务用房面积</w:t>
            </w:r>
            <w:r>
              <w:rPr>
                <w:rFonts w:ascii="宋体" w:hAnsi="宋体" w:eastAsia="宋体" w:cs="宋体"/>
                <w:spacing w:val="-6"/>
                <w:sz w:val="24"/>
                <w:szCs w:val="24"/>
              </w:rPr>
              <w:t xml:space="preserve">     </w:t>
            </w:r>
            <w:r>
              <w:rPr>
                <w:rFonts w:ascii="宋体" w:hAnsi="宋体" w:eastAsia="宋体" w:cs="宋体"/>
                <w:b/>
                <w:bCs/>
                <w:spacing w:val="-6"/>
                <w:sz w:val="24"/>
                <w:szCs w:val="24"/>
              </w:rPr>
              <w:t>㎡</w:t>
            </w:r>
          </w:p>
        </w:tc>
      </w:tr>
      <w:tr w14:paraId="72A9B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180" w:type="dxa"/>
            <w:gridSpan w:val="3"/>
            <w:vAlign w:val="top"/>
          </w:tcPr>
          <w:p w14:paraId="781DA138">
            <w:pPr>
              <w:spacing w:before="245" w:line="220" w:lineRule="auto"/>
              <w:ind w:left="126"/>
              <w:rPr>
                <w:rFonts w:ascii="宋体" w:hAnsi="宋体" w:eastAsia="宋体" w:cs="宋体"/>
                <w:sz w:val="24"/>
                <w:szCs w:val="24"/>
              </w:rPr>
            </w:pPr>
            <w:r>
              <w:rPr>
                <w:rFonts w:ascii="宋体" w:hAnsi="宋体" w:eastAsia="宋体" w:cs="宋体"/>
                <w:b/>
                <w:bCs/>
                <w:spacing w:val="-8"/>
                <w:sz w:val="24"/>
                <w:szCs w:val="24"/>
              </w:rPr>
              <w:t>资金总计</w:t>
            </w:r>
            <w:r>
              <w:rPr>
                <w:rFonts w:ascii="宋体" w:hAnsi="宋体" w:eastAsia="宋体" w:cs="宋体"/>
                <w:spacing w:val="-8"/>
                <w:sz w:val="24"/>
                <w:szCs w:val="24"/>
              </w:rPr>
              <w:t xml:space="preserve">      </w:t>
            </w:r>
            <w:r>
              <w:rPr>
                <w:rFonts w:ascii="宋体" w:hAnsi="宋体" w:eastAsia="宋体" w:cs="宋体"/>
                <w:b/>
                <w:bCs/>
                <w:spacing w:val="-8"/>
                <w:sz w:val="24"/>
                <w:szCs w:val="24"/>
              </w:rPr>
              <w:t>万元</w:t>
            </w:r>
          </w:p>
        </w:tc>
        <w:tc>
          <w:tcPr>
            <w:tcW w:w="2528" w:type="dxa"/>
            <w:gridSpan w:val="3"/>
            <w:vAlign w:val="top"/>
          </w:tcPr>
          <w:p w14:paraId="43C545FF">
            <w:pPr>
              <w:spacing w:before="245" w:line="220" w:lineRule="auto"/>
              <w:ind w:left="143"/>
              <w:rPr>
                <w:rFonts w:ascii="宋体" w:hAnsi="宋体" w:eastAsia="宋体" w:cs="宋体"/>
                <w:sz w:val="24"/>
                <w:szCs w:val="24"/>
              </w:rPr>
            </w:pPr>
            <w:r>
              <w:rPr>
                <w:rFonts w:ascii="宋体" w:hAnsi="宋体" w:eastAsia="宋体" w:cs="宋体"/>
                <w:b/>
                <w:bCs/>
                <w:spacing w:val="-11"/>
                <w:sz w:val="24"/>
                <w:szCs w:val="24"/>
              </w:rPr>
              <w:t>固定资金</w:t>
            </w:r>
            <w:r>
              <w:rPr>
                <w:rFonts w:ascii="宋体" w:hAnsi="宋体" w:eastAsia="宋体" w:cs="宋体"/>
                <w:spacing w:val="-11"/>
                <w:sz w:val="24"/>
                <w:szCs w:val="24"/>
              </w:rPr>
              <w:t xml:space="preserve">  </w:t>
            </w:r>
            <w:r>
              <w:rPr>
                <w:rFonts w:ascii="宋体" w:hAnsi="宋体" w:eastAsia="宋体" w:cs="宋体"/>
                <w:b/>
                <w:bCs/>
                <w:spacing w:val="-11"/>
                <w:sz w:val="24"/>
                <w:szCs w:val="24"/>
              </w:rPr>
              <w:t>万元</w:t>
            </w:r>
          </w:p>
        </w:tc>
        <w:tc>
          <w:tcPr>
            <w:tcW w:w="3680" w:type="dxa"/>
            <w:vAlign w:val="top"/>
          </w:tcPr>
          <w:p w14:paraId="5450965D">
            <w:pPr>
              <w:spacing w:before="245" w:line="220" w:lineRule="auto"/>
              <w:ind w:left="118"/>
              <w:rPr>
                <w:rFonts w:ascii="宋体" w:hAnsi="宋体" w:eastAsia="宋体" w:cs="宋体"/>
                <w:sz w:val="24"/>
                <w:szCs w:val="24"/>
              </w:rPr>
            </w:pPr>
            <w:r>
              <w:rPr>
                <w:rFonts w:ascii="宋体" w:hAnsi="宋体" w:eastAsia="宋体" w:cs="宋体"/>
                <w:b/>
                <w:bCs/>
                <w:spacing w:val="-7"/>
                <w:sz w:val="24"/>
                <w:szCs w:val="24"/>
              </w:rPr>
              <w:t>流动资金</w:t>
            </w:r>
            <w:r>
              <w:rPr>
                <w:rFonts w:ascii="宋体" w:hAnsi="宋体" w:eastAsia="宋体" w:cs="宋体"/>
                <w:spacing w:val="-7"/>
                <w:sz w:val="24"/>
                <w:szCs w:val="24"/>
              </w:rPr>
              <w:t xml:space="preserve">       </w:t>
            </w:r>
            <w:r>
              <w:rPr>
                <w:rFonts w:ascii="宋体" w:hAnsi="宋体" w:eastAsia="宋体" w:cs="宋体"/>
                <w:b/>
                <w:bCs/>
                <w:spacing w:val="-7"/>
                <w:sz w:val="24"/>
                <w:szCs w:val="24"/>
              </w:rPr>
              <w:t>万元</w:t>
            </w:r>
          </w:p>
        </w:tc>
      </w:tr>
      <w:tr w14:paraId="03D34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388" w:type="dxa"/>
            <w:gridSpan w:val="7"/>
            <w:vAlign w:val="top"/>
          </w:tcPr>
          <w:p w14:paraId="344C13C9">
            <w:pPr>
              <w:spacing w:before="239" w:line="219" w:lineRule="auto"/>
              <w:ind w:left="116"/>
              <w:rPr>
                <w:rFonts w:ascii="宋体" w:hAnsi="宋体" w:eastAsia="宋体" w:cs="宋体"/>
                <w:sz w:val="24"/>
                <w:szCs w:val="24"/>
              </w:rPr>
            </w:pPr>
            <w:r>
              <w:rPr>
                <w:rFonts w:ascii="宋体" w:hAnsi="宋体" w:eastAsia="宋体" w:cs="宋体"/>
                <w:b/>
                <w:bCs/>
                <w:spacing w:val="-14"/>
                <w:sz w:val="24"/>
                <w:szCs w:val="24"/>
              </w:rPr>
              <w:t>服务方式</w:t>
            </w:r>
            <w:r>
              <w:rPr>
                <w:rFonts w:ascii="宋体" w:hAnsi="宋体" w:eastAsia="宋体" w:cs="宋体"/>
                <w:spacing w:val="-14"/>
                <w:sz w:val="24"/>
                <w:szCs w:val="24"/>
              </w:rPr>
              <w:t xml:space="preserve">  </w:t>
            </w:r>
            <w:r>
              <w:rPr>
                <w:rFonts w:ascii="宋体" w:hAnsi="宋体" w:eastAsia="宋体" w:cs="宋体"/>
                <w:b/>
                <w:bCs/>
                <w:spacing w:val="-14"/>
                <w:sz w:val="24"/>
                <w:szCs w:val="24"/>
              </w:rPr>
              <w:t>□门诊</w:t>
            </w:r>
            <w:r>
              <w:rPr>
                <w:rFonts w:ascii="宋体" w:hAnsi="宋体" w:eastAsia="宋体" w:cs="宋体"/>
                <w:spacing w:val="22"/>
                <w:sz w:val="24"/>
                <w:szCs w:val="24"/>
              </w:rPr>
              <w:t xml:space="preserve"> </w:t>
            </w:r>
            <w:r>
              <w:rPr>
                <w:rFonts w:ascii="宋体" w:hAnsi="宋体" w:eastAsia="宋体" w:cs="宋体"/>
                <w:b/>
                <w:bCs/>
                <w:spacing w:val="-14"/>
                <w:sz w:val="24"/>
                <w:szCs w:val="24"/>
              </w:rPr>
              <w:t>□急诊</w:t>
            </w:r>
            <w:r>
              <w:rPr>
                <w:rFonts w:ascii="宋体" w:hAnsi="宋体" w:eastAsia="宋体" w:cs="宋体"/>
                <w:spacing w:val="22"/>
                <w:sz w:val="24"/>
                <w:szCs w:val="24"/>
              </w:rPr>
              <w:t xml:space="preserve"> </w:t>
            </w:r>
            <w:r>
              <w:rPr>
                <w:rFonts w:ascii="宋体" w:hAnsi="宋体" w:eastAsia="宋体" w:cs="宋体"/>
                <w:b/>
                <w:bCs/>
                <w:spacing w:val="-14"/>
                <w:sz w:val="24"/>
                <w:szCs w:val="24"/>
              </w:rPr>
              <w:t>□住院</w:t>
            </w:r>
            <w:r>
              <w:rPr>
                <w:rFonts w:ascii="宋体" w:hAnsi="宋体" w:eastAsia="宋体" w:cs="宋体"/>
                <w:spacing w:val="21"/>
                <w:sz w:val="24"/>
                <w:szCs w:val="24"/>
              </w:rPr>
              <w:t xml:space="preserve"> </w:t>
            </w:r>
            <w:r>
              <w:rPr>
                <w:rFonts w:ascii="宋体" w:hAnsi="宋体" w:eastAsia="宋体" w:cs="宋体"/>
                <w:b/>
                <w:bCs/>
                <w:spacing w:val="-14"/>
                <w:sz w:val="24"/>
                <w:szCs w:val="24"/>
              </w:rPr>
              <w:t>□家庭病床</w:t>
            </w:r>
            <w:r>
              <w:rPr>
                <w:rFonts w:ascii="宋体" w:hAnsi="宋体" w:eastAsia="宋体" w:cs="宋体"/>
                <w:spacing w:val="22"/>
                <w:sz w:val="24"/>
                <w:szCs w:val="24"/>
              </w:rPr>
              <w:t xml:space="preserve"> </w:t>
            </w:r>
            <w:r>
              <w:rPr>
                <w:rFonts w:ascii="宋体" w:hAnsi="宋体" w:eastAsia="宋体" w:cs="宋体"/>
                <w:b/>
                <w:bCs/>
                <w:spacing w:val="-15"/>
                <w:sz w:val="24"/>
                <w:szCs w:val="24"/>
              </w:rPr>
              <w:t>□出诊</w:t>
            </w:r>
            <w:r>
              <w:rPr>
                <w:rFonts w:ascii="宋体" w:hAnsi="宋体" w:eastAsia="宋体" w:cs="宋体"/>
                <w:spacing w:val="22"/>
                <w:sz w:val="24"/>
                <w:szCs w:val="24"/>
              </w:rPr>
              <w:t xml:space="preserve"> </w:t>
            </w:r>
            <w:r>
              <w:rPr>
                <w:rFonts w:ascii="宋体" w:hAnsi="宋体" w:eastAsia="宋体" w:cs="宋体"/>
                <w:b/>
                <w:bCs/>
                <w:spacing w:val="-15"/>
                <w:sz w:val="24"/>
                <w:szCs w:val="24"/>
              </w:rPr>
              <w:t>□其他</w:t>
            </w:r>
          </w:p>
        </w:tc>
      </w:tr>
      <w:tr w14:paraId="16CFF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180" w:type="dxa"/>
            <w:gridSpan w:val="3"/>
            <w:vAlign w:val="top"/>
          </w:tcPr>
          <w:p w14:paraId="3E924F1A">
            <w:pPr>
              <w:spacing w:before="234" w:line="219" w:lineRule="auto"/>
              <w:ind w:left="119"/>
              <w:rPr>
                <w:rFonts w:ascii="宋体" w:hAnsi="宋体" w:eastAsia="宋体" w:cs="宋体"/>
                <w:sz w:val="24"/>
                <w:szCs w:val="24"/>
              </w:rPr>
            </w:pPr>
            <w:r>
              <w:rPr>
                <w:rFonts w:ascii="宋体" w:hAnsi="宋体" w:eastAsia="宋体" w:cs="宋体"/>
                <w:b/>
                <w:bCs/>
                <w:spacing w:val="-10"/>
                <w:sz w:val="24"/>
                <w:szCs w:val="24"/>
              </w:rPr>
              <w:t>核定床位数</w:t>
            </w:r>
          </w:p>
        </w:tc>
        <w:tc>
          <w:tcPr>
            <w:tcW w:w="2528" w:type="dxa"/>
            <w:gridSpan w:val="3"/>
            <w:vAlign w:val="top"/>
          </w:tcPr>
          <w:p w14:paraId="1DEBBCCD">
            <w:pPr>
              <w:spacing w:before="234" w:line="219" w:lineRule="auto"/>
              <w:ind w:left="123"/>
              <w:rPr>
                <w:rFonts w:ascii="宋体" w:hAnsi="宋体" w:eastAsia="宋体" w:cs="宋体"/>
                <w:sz w:val="24"/>
                <w:szCs w:val="24"/>
              </w:rPr>
            </w:pPr>
            <w:r>
              <w:rPr>
                <w:rFonts w:ascii="宋体" w:hAnsi="宋体" w:eastAsia="宋体" w:cs="宋体"/>
                <w:b/>
                <w:bCs/>
                <w:spacing w:val="-9"/>
                <w:sz w:val="24"/>
                <w:szCs w:val="24"/>
              </w:rPr>
              <w:t>观察床位数</w:t>
            </w:r>
          </w:p>
        </w:tc>
        <w:tc>
          <w:tcPr>
            <w:tcW w:w="3680" w:type="dxa"/>
            <w:vAlign w:val="top"/>
          </w:tcPr>
          <w:p w14:paraId="3ADA770E">
            <w:pPr>
              <w:spacing w:before="233" w:line="219" w:lineRule="auto"/>
              <w:ind w:left="118"/>
              <w:rPr>
                <w:rFonts w:ascii="宋体" w:hAnsi="宋体" w:eastAsia="宋体" w:cs="宋体"/>
                <w:sz w:val="24"/>
                <w:szCs w:val="24"/>
              </w:rPr>
            </w:pPr>
            <w:r>
              <w:rPr>
                <w:rFonts w:ascii="宋体" w:hAnsi="宋体" w:eastAsia="宋体" w:cs="宋体"/>
                <w:b/>
                <w:bCs/>
                <w:spacing w:val="-9"/>
                <w:sz w:val="24"/>
                <w:szCs w:val="24"/>
              </w:rPr>
              <w:t>牙科诊椅数</w:t>
            </w:r>
          </w:p>
        </w:tc>
      </w:tr>
      <w:tr w14:paraId="51597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7" w:hRule="atLeast"/>
        </w:trPr>
        <w:tc>
          <w:tcPr>
            <w:tcW w:w="9388" w:type="dxa"/>
            <w:gridSpan w:val="7"/>
            <w:vAlign w:val="top"/>
          </w:tcPr>
          <w:p w14:paraId="23FED607">
            <w:pPr>
              <w:spacing w:line="337" w:lineRule="auto"/>
              <w:rPr>
                <w:rFonts w:ascii="Arial"/>
                <w:sz w:val="21"/>
              </w:rPr>
            </w:pPr>
          </w:p>
          <w:p w14:paraId="62379D17">
            <w:pPr>
              <w:spacing w:line="338" w:lineRule="auto"/>
              <w:rPr>
                <w:rFonts w:ascii="Arial"/>
                <w:sz w:val="21"/>
              </w:rPr>
            </w:pPr>
          </w:p>
          <w:p w14:paraId="38A7BB26">
            <w:pPr>
              <w:spacing w:before="78" w:line="221" w:lineRule="auto"/>
              <w:ind w:left="119"/>
              <w:rPr>
                <w:rFonts w:ascii="宋体" w:hAnsi="宋体" w:eastAsia="宋体" w:cs="宋体"/>
                <w:sz w:val="24"/>
                <w:szCs w:val="24"/>
              </w:rPr>
            </w:pPr>
            <w:r>
              <w:rPr>
                <w:rFonts w:ascii="宋体" w:hAnsi="宋体" w:eastAsia="宋体" w:cs="宋体"/>
                <w:b/>
                <w:bCs/>
                <w:spacing w:val="-9"/>
                <w:sz w:val="24"/>
                <w:szCs w:val="24"/>
              </w:rPr>
              <w:t>备注</w:t>
            </w:r>
          </w:p>
        </w:tc>
      </w:tr>
    </w:tbl>
    <w:p w14:paraId="3886E2A7">
      <w:pPr>
        <w:pStyle w:val="2"/>
      </w:pPr>
    </w:p>
    <w:p w14:paraId="68A3C0FB">
      <w:pPr>
        <w:sectPr>
          <w:footerReference r:id="rId59" w:type="default"/>
          <w:pgSz w:w="11906" w:h="16838"/>
          <w:pgMar w:top="400" w:right="1255" w:bottom="693" w:left="1256" w:header="0" w:footer="381" w:gutter="0"/>
          <w:pgNumType w:fmt="decimal"/>
          <w:cols w:space="720" w:num="1"/>
        </w:sectPr>
      </w:pPr>
    </w:p>
    <w:p w14:paraId="0E7F0333">
      <w:pPr>
        <w:pStyle w:val="2"/>
        <w:spacing w:line="256" w:lineRule="auto"/>
      </w:pPr>
    </w:p>
    <w:p w14:paraId="23934C75">
      <w:pPr>
        <w:pStyle w:val="2"/>
        <w:spacing w:line="256" w:lineRule="auto"/>
      </w:pPr>
    </w:p>
    <w:p w14:paraId="6F818298">
      <w:pPr>
        <w:pStyle w:val="2"/>
        <w:spacing w:line="257" w:lineRule="auto"/>
      </w:pPr>
    </w:p>
    <w:p w14:paraId="3B7D05BD">
      <w:pPr>
        <w:pStyle w:val="2"/>
        <w:spacing w:line="257" w:lineRule="auto"/>
      </w:pPr>
    </w:p>
    <w:p w14:paraId="198085B3">
      <w:pPr>
        <w:spacing w:before="114" w:line="226" w:lineRule="auto"/>
        <w:ind w:left="647"/>
        <w:rPr>
          <w:rFonts w:ascii="黑体" w:hAnsi="黑体" w:eastAsia="黑体" w:cs="黑体"/>
          <w:sz w:val="24"/>
          <w:szCs w:val="24"/>
        </w:rPr>
      </w:pPr>
      <w:r>
        <w:rPr>
          <w:rFonts w:ascii="黑体" w:hAnsi="黑体" w:eastAsia="黑体" w:cs="黑体"/>
          <w:sz w:val="31"/>
          <w:szCs w:val="31"/>
        </w:rPr>
        <w:t>二、</w:t>
      </w:r>
      <w:r>
        <w:rPr>
          <w:rFonts w:ascii="黑体" w:hAnsi="黑体" w:eastAsia="黑体" w:cs="黑体"/>
          <w:sz w:val="35"/>
          <w:szCs w:val="35"/>
        </w:rPr>
        <w:t>医疗机构诊疗科目申报表（一）</w:t>
      </w:r>
      <w:r>
        <w:rPr>
          <w:rFonts w:ascii="黑体" w:hAnsi="黑体" w:eastAsia="黑体" w:cs="黑体"/>
          <w:spacing w:val="63"/>
          <w:sz w:val="35"/>
          <w:szCs w:val="35"/>
        </w:rPr>
        <w:t xml:space="preserve">  </w:t>
      </w:r>
      <w:r>
        <w:rPr>
          <w:rFonts w:ascii="黑体" w:hAnsi="黑体" w:eastAsia="黑体" w:cs="黑体"/>
          <w:sz w:val="24"/>
          <w:szCs w:val="24"/>
        </w:rPr>
        <w:t>请在□前划“</w:t>
      </w:r>
      <w:r>
        <w:rPr>
          <w:rFonts w:ascii="黑体" w:hAnsi="黑体" w:eastAsia="黑体" w:cs="黑体"/>
          <w:spacing w:val="-63"/>
          <w:sz w:val="24"/>
          <w:szCs w:val="24"/>
        </w:rPr>
        <w:t xml:space="preserve"> </w:t>
      </w:r>
      <w:r>
        <w:rPr>
          <w:rFonts w:ascii="黑体" w:hAnsi="黑体" w:eastAsia="黑体" w:cs="黑体"/>
          <w:sz w:val="24"/>
          <w:szCs w:val="24"/>
        </w:rPr>
        <w:t>√”</w:t>
      </w:r>
    </w:p>
    <w:p w14:paraId="7A6B9E93">
      <w:pPr>
        <w:spacing w:before="215" w:line="225" w:lineRule="auto"/>
        <w:ind w:left="3495"/>
        <w:rPr>
          <w:rFonts w:ascii="宋体" w:hAnsi="宋体" w:eastAsia="宋体" w:cs="宋体"/>
          <w:sz w:val="31"/>
          <w:szCs w:val="31"/>
        </w:rPr>
      </w:pPr>
      <w:r>
        <w:rPr>
          <w:rFonts w:ascii="宋体" w:hAnsi="宋体" w:eastAsia="宋体" w:cs="宋体"/>
          <w:b/>
          <w:bCs/>
          <w:color w:val="0000FF"/>
          <w:spacing w:val="-4"/>
          <w:sz w:val="31"/>
          <w:szCs w:val="31"/>
        </w:rPr>
        <w:t>（按实际填写）</w:t>
      </w:r>
    </w:p>
    <w:p w14:paraId="10B7C2D2">
      <w:pPr>
        <w:spacing w:before="24"/>
      </w:pPr>
    </w:p>
    <w:tbl>
      <w:tblPr>
        <w:tblStyle w:val="7"/>
        <w:tblW w:w="859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59"/>
        <w:gridCol w:w="3025"/>
        <w:gridCol w:w="1384"/>
        <w:gridCol w:w="3229"/>
      </w:tblGrid>
      <w:tr w14:paraId="09F1A2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3" w:hRule="atLeast"/>
        </w:trPr>
        <w:tc>
          <w:tcPr>
            <w:tcW w:w="959" w:type="dxa"/>
            <w:tcBorders>
              <w:top w:val="single" w:color="000000" w:sz="6" w:space="0"/>
              <w:bottom w:val="single" w:color="000000" w:sz="8" w:space="0"/>
            </w:tcBorders>
            <w:vAlign w:val="top"/>
          </w:tcPr>
          <w:p w14:paraId="6DD70A52">
            <w:pPr>
              <w:spacing w:before="182" w:line="219" w:lineRule="auto"/>
              <w:ind w:left="36"/>
              <w:rPr>
                <w:rFonts w:ascii="宋体" w:hAnsi="宋体" w:eastAsia="宋体" w:cs="宋体"/>
                <w:sz w:val="24"/>
                <w:szCs w:val="24"/>
              </w:rPr>
            </w:pPr>
            <w:r>
              <w:rPr>
                <w:rFonts w:ascii="宋体" w:hAnsi="宋体" w:eastAsia="宋体" w:cs="宋体"/>
                <w:b/>
                <w:bCs/>
                <w:spacing w:val="-7"/>
                <w:sz w:val="24"/>
                <w:szCs w:val="24"/>
              </w:rPr>
              <w:t>代码</w:t>
            </w:r>
          </w:p>
        </w:tc>
        <w:tc>
          <w:tcPr>
            <w:tcW w:w="3025" w:type="dxa"/>
            <w:tcBorders>
              <w:top w:val="single" w:color="000000" w:sz="6" w:space="0"/>
              <w:bottom w:val="single" w:color="000000" w:sz="8" w:space="0"/>
            </w:tcBorders>
            <w:vAlign w:val="top"/>
          </w:tcPr>
          <w:p w14:paraId="5B60635D">
            <w:pPr>
              <w:spacing w:before="181" w:line="219" w:lineRule="auto"/>
              <w:ind w:left="243"/>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c>
          <w:tcPr>
            <w:tcW w:w="1384" w:type="dxa"/>
            <w:tcBorders>
              <w:top w:val="single" w:color="000000" w:sz="6" w:space="0"/>
              <w:bottom w:val="single" w:color="000000" w:sz="8" w:space="0"/>
            </w:tcBorders>
            <w:vAlign w:val="top"/>
          </w:tcPr>
          <w:p w14:paraId="5CCB5CFC">
            <w:pPr>
              <w:spacing w:before="182" w:line="219" w:lineRule="auto"/>
              <w:ind w:left="470"/>
              <w:rPr>
                <w:rFonts w:ascii="宋体" w:hAnsi="宋体" w:eastAsia="宋体" w:cs="宋体"/>
                <w:sz w:val="24"/>
                <w:szCs w:val="24"/>
              </w:rPr>
            </w:pPr>
            <w:r>
              <w:rPr>
                <w:rFonts w:ascii="宋体" w:hAnsi="宋体" w:eastAsia="宋体" w:cs="宋体"/>
                <w:b/>
                <w:bCs/>
                <w:spacing w:val="-7"/>
                <w:sz w:val="24"/>
                <w:szCs w:val="24"/>
              </w:rPr>
              <w:t>代码</w:t>
            </w:r>
          </w:p>
        </w:tc>
        <w:tc>
          <w:tcPr>
            <w:tcW w:w="3229" w:type="dxa"/>
            <w:tcBorders>
              <w:top w:val="single" w:color="000000" w:sz="6" w:space="0"/>
              <w:bottom w:val="single" w:color="000000" w:sz="8" w:space="0"/>
            </w:tcBorders>
            <w:vAlign w:val="top"/>
          </w:tcPr>
          <w:p w14:paraId="7038E048">
            <w:pPr>
              <w:spacing w:before="181" w:line="219" w:lineRule="auto"/>
              <w:ind w:left="250"/>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r>
      <w:tr w14:paraId="64E17C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5" w:hRule="atLeast"/>
        </w:trPr>
        <w:tc>
          <w:tcPr>
            <w:tcW w:w="959" w:type="dxa"/>
            <w:tcBorders>
              <w:top w:val="single" w:color="000000" w:sz="8" w:space="0"/>
            </w:tcBorders>
            <w:vAlign w:val="top"/>
          </w:tcPr>
          <w:p w14:paraId="07C90807">
            <w:pPr>
              <w:spacing w:before="277" w:line="239" w:lineRule="auto"/>
              <w:ind w:left="61"/>
              <w:rPr>
                <w:rFonts w:ascii="宋体" w:hAnsi="宋体" w:eastAsia="宋体" w:cs="宋体"/>
                <w:sz w:val="24"/>
                <w:szCs w:val="24"/>
              </w:rPr>
            </w:pPr>
            <w:r>
              <w:rPr>
                <w:rFonts w:ascii="宋体" w:hAnsi="宋体" w:eastAsia="宋体" w:cs="宋体"/>
                <w:spacing w:val="-11"/>
                <w:sz w:val="24"/>
                <w:szCs w:val="24"/>
              </w:rPr>
              <w:t>□01.</w:t>
            </w:r>
          </w:p>
        </w:tc>
        <w:tc>
          <w:tcPr>
            <w:tcW w:w="3025" w:type="dxa"/>
            <w:tcBorders>
              <w:top w:val="single" w:color="000000" w:sz="8" w:space="0"/>
            </w:tcBorders>
            <w:vAlign w:val="top"/>
          </w:tcPr>
          <w:p w14:paraId="42F46EB8">
            <w:pPr>
              <w:spacing w:before="276" w:line="219" w:lineRule="auto"/>
              <w:ind w:left="124"/>
              <w:rPr>
                <w:rFonts w:ascii="宋体" w:hAnsi="宋体" w:eastAsia="宋体" w:cs="宋体"/>
                <w:sz w:val="24"/>
                <w:szCs w:val="24"/>
              </w:rPr>
            </w:pPr>
            <w:r>
              <w:rPr>
                <w:rFonts w:ascii="宋体" w:hAnsi="宋体" w:eastAsia="宋体" w:cs="宋体"/>
                <w:b/>
                <w:bCs/>
                <w:spacing w:val="-10"/>
                <w:sz w:val="24"/>
                <w:szCs w:val="24"/>
              </w:rPr>
              <w:t>预防保健科</w:t>
            </w:r>
          </w:p>
        </w:tc>
        <w:tc>
          <w:tcPr>
            <w:tcW w:w="1384" w:type="dxa"/>
            <w:tcBorders>
              <w:top w:val="single" w:color="000000" w:sz="8" w:space="0"/>
            </w:tcBorders>
            <w:vAlign w:val="top"/>
          </w:tcPr>
          <w:p w14:paraId="1204B971">
            <w:pPr>
              <w:spacing w:before="277" w:line="239" w:lineRule="auto"/>
              <w:ind w:left="484"/>
              <w:rPr>
                <w:rFonts w:ascii="宋体" w:hAnsi="宋体" w:eastAsia="宋体" w:cs="宋体"/>
                <w:sz w:val="24"/>
                <w:szCs w:val="24"/>
              </w:rPr>
            </w:pPr>
            <w:r>
              <w:rPr>
                <w:rFonts w:ascii="宋体" w:hAnsi="宋体" w:eastAsia="宋体" w:cs="宋体"/>
                <w:spacing w:val="-12"/>
                <w:sz w:val="24"/>
                <w:szCs w:val="24"/>
              </w:rPr>
              <w:t>□06.</w:t>
            </w:r>
          </w:p>
          <w:p w14:paraId="07816746">
            <w:pPr>
              <w:spacing w:before="10" w:line="205" w:lineRule="auto"/>
              <w:ind w:left="479"/>
              <w:rPr>
                <w:rFonts w:ascii="宋体" w:hAnsi="宋体" w:eastAsia="宋体" w:cs="宋体"/>
                <w:sz w:val="24"/>
                <w:szCs w:val="24"/>
              </w:rPr>
            </w:pPr>
            <w:r>
              <w:rPr>
                <w:rFonts w:ascii="宋体" w:hAnsi="宋体" w:eastAsia="宋体" w:cs="宋体"/>
                <w:spacing w:val="-9"/>
                <w:sz w:val="24"/>
                <w:szCs w:val="24"/>
              </w:rPr>
              <w:t>□06.01</w:t>
            </w:r>
          </w:p>
        </w:tc>
        <w:tc>
          <w:tcPr>
            <w:tcW w:w="3229" w:type="dxa"/>
            <w:tcBorders>
              <w:top w:val="single" w:color="000000" w:sz="8" w:space="0"/>
            </w:tcBorders>
            <w:vAlign w:val="top"/>
          </w:tcPr>
          <w:p w14:paraId="61BF5310">
            <w:pPr>
              <w:spacing w:before="276" w:line="219" w:lineRule="auto"/>
              <w:ind w:left="118"/>
              <w:rPr>
                <w:rFonts w:ascii="宋体" w:hAnsi="宋体" w:eastAsia="宋体" w:cs="宋体"/>
                <w:sz w:val="24"/>
                <w:szCs w:val="24"/>
              </w:rPr>
            </w:pPr>
            <w:r>
              <w:rPr>
                <w:rFonts w:ascii="宋体" w:hAnsi="宋体" w:eastAsia="宋体" w:cs="宋体"/>
                <w:b/>
                <w:bCs/>
                <w:spacing w:val="-9"/>
                <w:sz w:val="24"/>
                <w:szCs w:val="24"/>
              </w:rPr>
              <w:t>妇女保健科</w:t>
            </w:r>
          </w:p>
          <w:p w14:paraId="7DE3F321">
            <w:pPr>
              <w:spacing w:before="36" w:line="205" w:lineRule="auto"/>
              <w:ind w:left="227"/>
              <w:rPr>
                <w:rFonts w:ascii="宋体" w:hAnsi="宋体" w:eastAsia="宋体" w:cs="宋体"/>
                <w:sz w:val="24"/>
                <w:szCs w:val="24"/>
              </w:rPr>
            </w:pPr>
            <w:r>
              <w:rPr>
                <w:rFonts w:ascii="宋体" w:hAnsi="宋体" w:eastAsia="宋体" w:cs="宋体"/>
                <w:spacing w:val="-8"/>
                <w:sz w:val="24"/>
                <w:szCs w:val="24"/>
              </w:rPr>
              <w:t>青春期保健专业</w:t>
            </w:r>
          </w:p>
        </w:tc>
      </w:tr>
      <w:tr w14:paraId="04A258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59" w:type="dxa"/>
            <w:vAlign w:val="top"/>
          </w:tcPr>
          <w:p w14:paraId="343E805B">
            <w:pPr>
              <w:spacing w:before="42" w:line="239" w:lineRule="auto"/>
              <w:ind w:left="61"/>
              <w:rPr>
                <w:rFonts w:ascii="宋体" w:hAnsi="宋体" w:eastAsia="宋体" w:cs="宋体"/>
                <w:sz w:val="24"/>
                <w:szCs w:val="24"/>
              </w:rPr>
            </w:pPr>
            <w:r>
              <w:rPr>
                <w:rFonts w:ascii="宋体" w:hAnsi="宋体" w:eastAsia="宋体" w:cs="宋体"/>
                <w:spacing w:val="-11"/>
                <w:sz w:val="24"/>
                <w:szCs w:val="24"/>
              </w:rPr>
              <w:t>□02.</w:t>
            </w:r>
          </w:p>
        </w:tc>
        <w:tc>
          <w:tcPr>
            <w:tcW w:w="3025" w:type="dxa"/>
            <w:vAlign w:val="top"/>
          </w:tcPr>
          <w:p w14:paraId="08C69394">
            <w:pPr>
              <w:spacing w:before="42" w:line="219" w:lineRule="auto"/>
              <w:ind w:left="122"/>
              <w:rPr>
                <w:rFonts w:ascii="宋体" w:hAnsi="宋体" w:eastAsia="宋体" w:cs="宋体"/>
                <w:sz w:val="24"/>
                <w:szCs w:val="24"/>
              </w:rPr>
            </w:pPr>
            <w:r>
              <w:rPr>
                <w:rFonts w:ascii="宋体" w:hAnsi="宋体" w:eastAsia="宋体" w:cs="宋体"/>
                <w:b/>
                <w:bCs/>
                <w:spacing w:val="-9"/>
                <w:sz w:val="24"/>
                <w:szCs w:val="24"/>
              </w:rPr>
              <w:t>全科医疗科</w:t>
            </w:r>
          </w:p>
        </w:tc>
        <w:tc>
          <w:tcPr>
            <w:tcW w:w="1384" w:type="dxa"/>
            <w:vAlign w:val="top"/>
          </w:tcPr>
          <w:p w14:paraId="1FD72728">
            <w:pPr>
              <w:spacing w:before="42" w:line="239" w:lineRule="auto"/>
              <w:ind w:left="484"/>
              <w:rPr>
                <w:rFonts w:ascii="宋体" w:hAnsi="宋体" w:eastAsia="宋体" w:cs="宋体"/>
                <w:sz w:val="24"/>
                <w:szCs w:val="24"/>
              </w:rPr>
            </w:pPr>
            <w:r>
              <w:rPr>
                <w:rFonts w:ascii="宋体" w:hAnsi="宋体" w:eastAsia="宋体" w:cs="宋体"/>
                <w:spacing w:val="-9"/>
                <w:sz w:val="24"/>
                <w:szCs w:val="24"/>
              </w:rPr>
              <w:t>□06.02</w:t>
            </w:r>
          </w:p>
          <w:p w14:paraId="56CBEBEC">
            <w:pPr>
              <w:spacing w:before="8" w:line="205" w:lineRule="auto"/>
              <w:ind w:left="479"/>
              <w:rPr>
                <w:rFonts w:ascii="宋体" w:hAnsi="宋体" w:eastAsia="宋体" w:cs="宋体"/>
                <w:sz w:val="24"/>
                <w:szCs w:val="24"/>
              </w:rPr>
            </w:pPr>
            <w:r>
              <w:rPr>
                <w:rFonts w:ascii="宋体" w:hAnsi="宋体" w:eastAsia="宋体" w:cs="宋体"/>
                <w:spacing w:val="-9"/>
                <w:sz w:val="24"/>
                <w:szCs w:val="24"/>
              </w:rPr>
              <w:t>□06.03</w:t>
            </w:r>
          </w:p>
        </w:tc>
        <w:tc>
          <w:tcPr>
            <w:tcW w:w="3229" w:type="dxa"/>
            <w:vAlign w:val="top"/>
          </w:tcPr>
          <w:p w14:paraId="615F139B">
            <w:pPr>
              <w:spacing w:before="44" w:line="225" w:lineRule="auto"/>
              <w:ind w:left="230" w:right="1376" w:firstLine="23"/>
              <w:rPr>
                <w:rFonts w:ascii="宋体" w:hAnsi="宋体" w:eastAsia="宋体" w:cs="宋体"/>
                <w:sz w:val="24"/>
                <w:szCs w:val="24"/>
              </w:rPr>
            </w:pPr>
            <w:r>
              <w:rPr>
                <w:rFonts w:ascii="宋体" w:hAnsi="宋体" w:eastAsia="宋体" w:cs="宋体"/>
                <w:spacing w:val="-12"/>
                <w:sz w:val="24"/>
                <w:szCs w:val="24"/>
              </w:rPr>
              <w:t>围产期保健专业</w:t>
            </w:r>
            <w:r>
              <w:rPr>
                <w:rFonts w:ascii="宋体" w:hAnsi="宋体" w:eastAsia="宋体" w:cs="宋体"/>
                <w:spacing w:val="1"/>
                <w:sz w:val="24"/>
                <w:szCs w:val="24"/>
              </w:rPr>
              <w:t xml:space="preserve"> </w:t>
            </w:r>
            <w:r>
              <w:rPr>
                <w:rFonts w:ascii="宋体" w:hAnsi="宋体" w:eastAsia="宋体" w:cs="宋体"/>
                <w:spacing w:val="-9"/>
                <w:sz w:val="24"/>
                <w:szCs w:val="24"/>
              </w:rPr>
              <w:t>更年期保健专业</w:t>
            </w:r>
          </w:p>
        </w:tc>
      </w:tr>
      <w:tr w14:paraId="2B6DC9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61EB03A6">
            <w:pPr>
              <w:spacing w:before="44" w:line="204" w:lineRule="auto"/>
              <w:ind w:left="61"/>
              <w:rPr>
                <w:rFonts w:ascii="宋体" w:hAnsi="宋体" w:eastAsia="宋体" w:cs="宋体"/>
                <w:sz w:val="24"/>
                <w:szCs w:val="24"/>
              </w:rPr>
            </w:pPr>
            <w:r>
              <w:rPr>
                <w:rFonts w:ascii="宋体" w:hAnsi="宋体" w:eastAsia="宋体" w:cs="宋体"/>
                <w:spacing w:val="-11"/>
                <w:sz w:val="24"/>
                <w:szCs w:val="24"/>
              </w:rPr>
              <w:t>□03.</w:t>
            </w:r>
          </w:p>
        </w:tc>
        <w:tc>
          <w:tcPr>
            <w:tcW w:w="3025" w:type="dxa"/>
            <w:vAlign w:val="top"/>
          </w:tcPr>
          <w:p w14:paraId="09364E62">
            <w:pPr>
              <w:spacing w:before="44" w:line="204" w:lineRule="auto"/>
              <w:ind w:left="151"/>
              <w:rPr>
                <w:rFonts w:ascii="宋体" w:hAnsi="宋体" w:eastAsia="宋体" w:cs="宋体"/>
                <w:sz w:val="24"/>
                <w:szCs w:val="24"/>
              </w:rPr>
            </w:pPr>
            <w:r>
              <w:rPr>
                <w:rFonts w:ascii="宋体" w:hAnsi="宋体" w:eastAsia="宋体" w:cs="宋体"/>
                <w:b/>
                <w:bCs/>
                <w:spacing w:val="-22"/>
                <w:sz w:val="24"/>
                <w:szCs w:val="24"/>
              </w:rPr>
              <w:t>内科</w:t>
            </w:r>
          </w:p>
        </w:tc>
        <w:tc>
          <w:tcPr>
            <w:tcW w:w="1384" w:type="dxa"/>
            <w:vAlign w:val="top"/>
          </w:tcPr>
          <w:p w14:paraId="44A376A7">
            <w:pPr>
              <w:spacing w:before="44" w:line="204" w:lineRule="auto"/>
              <w:ind w:left="493"/>
              <w:rPr>
                <w:rFonts w:ascii="宋体" w:hAnsi="宋体" w:eastAsia="宋体" w:cs="宋体"/>
                <w:sz w:val="24"/>
                <w:szCs w:val="24"/>
              </w:rPr>
            </w:pPr>
            <w:r>
              <w:rPr>
                <w:rFonts w:ascii="宋体" w:hAnsi="宋体" w:eastAsia="宋体" w:cs="宋体"/>
                <w:spacing w:val="-9"/>
                <w:sz w:val="24"/>
                <w:szCs w:val="24"/>
              </w:rPr>
              <w:t>□06.04</w:t>
            </w:r>
          </w:p>
        </w:tc>
        <w:tc>
          <w:tcPr>
            <w:tcW w:w="3229" w:type="dxa"/>
            <w:vAlign w:val="top"/>
          </w:tcPr>
          <w:p w14:paraId="1DB4E4B3">
            <w:pPr>
              <w:spacing w:before="44" w:line="204" w:lineRule="auto"/>
              <w:ind w:left="243"/>
              <w:rPr>
                <w:rFonts w:ascii="宋体" w:hAnsi="宋体" w:eastAsia="宋体" w:cs="宋体"/>
                <w:sz w:val="24"/>
                <w:szCs w:val="24"/>
              </w:rPr>
            </w:pPr>
            <w:r>
              <w:rPr>
                <w:rFonts w:ascii="宋体" w:hAnsi="宋体" w:eastAsia="宋体" w:cs="宋体"/>
                <w:spacing w:val="-8"/>
                <w:sz w:val="24"/>
                <w:szCs w:val="24"/>
              </w:rPr>
              <w:t>妇女心理卫生专业</w:t>
            </w:r>
          </w:p>
        </w:tc>
      </w:tr>
      <w:tr w14:paraId="479F66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14:paraId="40C7FF42">
            <w:pPr>
              <w:spacing w:before="43" w:line="204" w:lineRule="auto"/>
              <w:ind w:left="61"/>
              <w:rPr>
                <w:rFonts w:ascii="宋体" w:hAnsi="宋体" w:eastAsia="宋体" w:cs="宋体"/>
                <w:sz w:val="24"/>
                <w:szCs w:val="24"/>
              </w:rPr>
            </w:pPr>
            <w:r>
              <w:rPr>
                <w:rFonts w:ascii="宋体" w:hAnsi="宋体" w:eastAsia="宋体" w:cs="宋体"/>
                <w:spacing w:val="-9"/>
                <w:sz w:val="24"/>
                <w:szCs w:val="24"/>
              </w:rPr>
              <w:t>□03.01</w:t>
            </w:r>
          </w:p>
        </w:tc>
        <w:tc>
          <w:tcPr>
            <w:tcW w:w="3025" w:type="dxa"/>
            <w:vAlign w:val="top"/>
          </w:tcPr>
          <w:p w14:paraId="1193A908">
            <w:pPr>
              <w:spacing w:before="43" w:line="204" w:lineRule="auto"/>
              <w:ind w:left="248"/>
              <w:rPr>
                <w:rFonts w:ascii="宋体" w:hAnsi="宋体" w:eastAsia="宋体" w:cs="宋体"/>
                <w:sz w:val="24"/>
                <w:szCs w:val="24"/>
              </w:rPr>
            </w:pPr>
            <w:r>
              <w:rPr>
                <w:rFonts w:ascii="宋体" w:hAnsi="宋体" w:eastAsia="宋体" w:cs="宋体"/>
                <w:spacing w:val="-10"/>
                <w:sz w:val="24"/>
                <w:szCs w:val="24"/>
              </w:rPr>
              <w:t>呼吸内科专业</w:t>
            </w:r>
          </w:p>
        </w:tc>
        <w:tc>
          <w:tcPr>
            <w:tcW w:w="1384" w:type="dxa"/>
            <w:vAlign w:val="top"/>
          </w:tcPr>
          <w:p w14:paraId="79076060">
            <w:pPr>
              <w:spacing w:before="43" w:line="204" w:lineRule="auto"/>
              <w:ind w:left="479"/>
              <w:rPr>
                <w:rFonts w:ascii="宋体" w:hAnsi="宋体" w:eastAsia="宋体" w:cs="宋体"/>
                <w:sz w:val="24"/>
                <w:szCs w:val="24"/>
              </w:rPr>
            </w:pPr>
            <w:r>
              <w:rPr>
                <w:rFonts w:ascii="宋体" w:hAnsi="宋体" w:eastAsia="宋体" w:cs="宋体"/>
                <w:spacing w:val="-9"/>
                <w:sz w:val="24"/>
                <w:szCs w:val="24"/>
              </w:rPr>
              <w:t>□06.05</w:t>
            </w:r>
          </w:p>
        </w:tc>
        <w:tc>
          <w:tcPr>
            <w:tcW w:w="3229" w:type="dxa"/>
            <w:vAlign w:val="top"/>
          </w:tcPr>
          <w:p w14:paraId="48D42633">
            <w:pPr>
              <w:spacing w:before="43" w:line="204" w:lineRule="auto"/>
              <w:ind w:left="228"/>
              <w:rPr>
                <w:rFonts w:ascii="宋体" w:hAnsi="宋体" w:eastAsia="宋体" w:cs="宋体"/>
                <w:sz w:val="24"/>
                <w:szCs w:val="24"/>
              </w:rPr>
            </w:pPr>
            <w:r>
              <w:rPr>
                <w:rFonts w:ascii="宋体" w:hAnsi="宋体" w:eastAsia="宋体" w:cs="宋体"/>
                <w:spacing w:val="-8"/>
                <w:sz w:val="24"/>
                <w:szCs w:val="24"/>
              </w:rPr>
              <w:t>妇女营养专业</w:t>
            </w:r>
          </w:p>
        </w:tc>
      </w:tr>
      <w:tr w14:paraId="5EF845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53BEA28F">
            <w:pPr>
              <w:spacing w:before="44" w:line="204" w:lineRule="auto"/>
              <w:ind w:left="61"/>
              <w:rPr>
                <w:rFonts w:ascii="宋体" w:hAnsi="宋体" w:eastAsia="宋体" w:cs="宋体"/>
                <w:sz w:val="24"/>
                <w:szCs w:val="24"/>
              </w:rPr>
            </w:pPr>
            <w:r>
              <w:rPr>
                <w:rFonts w:ascii="宋体" w:hAnsi="宋体" w:eastAsia="宋体" w:cs="宋体"/>
                <w:spacing w:val="-9"/>
                <w:sz w:val="24"/>
                <w:szCs w:val="24"/>
              </w:rPr>
              <w:t>□03.02</w:t>
            </w:r>
          </w:p>
        </w:tc>
        <w:tc>
          <w:tcPr>
            <w:tcW w:w="3025" w:type="dxa"/>
            <w:vAlign w:val="top"/>
          </w:tcPr>
          <w:p w14:paraId="314E590A">
            <w:pPr>
              <w:spacing w:before="44" w:line="204" w:lineRule="auto"/>
              <w:ind w:left="239"/>
              <w:rPr>
                <w:rFonts w:ascii="宋体" w:hAnsi="宋体" w:eastAsia="宋体" w:cs="宋体"/>
                <w:sz w:val="24"/>
                <w:szCs w:val="24"/>
              </w:rPr>
            </w:pPr>
            <w:r>
              <w:rPr>
                <w:rFonts w:ascii="宋体" w:hAnsi="宋体" w:eastAsia="宋体" w:cs="宋体"/>
                <w:spacing w:val="-8"/>
                <w:sz w:val="24"/>
                <w:szCs w:val="24"/>
              </w:rPr>
              <w:t>消化内科专业</w:t>
            </w:r>
          </w:p>
        </w:tc>
        <w:tc>
          <w:tcPr>
            <w:tcW w:w="1384" w:type="dxa"/>
            <w:vAlign w:val="top"/>
          </w:tcPr>
          <w:p w14:paraId="1EA3DE2A">
            <w:pPr>
              <w:rPr>
                <w:rFonts w:ascii="Arial"/>
                <w:sz w:val="21"/>
              </w:rPr>
            </w:pPr>
          </w:p>
        </w:tc>
        <w:tc>
          <w:tcPr>
            <w:tcW w:w="3229" w:type="dxa"/>
            <w:vAlign w:val="top"/>
          </w:tcPr>
          <w:p w14:paraId="37CB94BE">
            <w:pPr>
              <w:rPr>
                <w:rFonts w:ascii="Arial"/>
                <w:sz w:val="21"/>
              </w:rPr>
            </w:pPr>
          </w:p>
        </w:tc>
      </w:tr>
      <w:tr w14:paraId="7D1F4D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5EF66F12">
            <w:pPr>
              <w:spacing w:before="46" w:line="203" w:lineRule="auto"/>
              <w:ind w:left="61"/>
              <w:rPr>
                <w:rFonts w:ascii="宋体" w:hAnsi="宋体" w:eastAsia="宋体" w:cs="宋体"/>
                <w:sz w:val="24"/>
                <w:szCs w:val="24"/>
              </w:rPr>
            </w:pPr>
            <w:r>
              <w:rPr>
                <w:rFonts w:ascii="宋体" w:hAnsi="宋体" w:eastAsia="宋体" w:cs="宋体"/>
                <w:spacing w:val="-9"/>
                <w:sz w:val="24"/>
                <w:szCs w:val="24"/>
              </w:rPr>
              <w:t>□03.03</w:t>
            </w:r>
          </w:p>
        </w:tc>
        <w:tc>
          <w:tcPr>
            <w:tcW w:w="3025" w:type="dxa"/>
            <w:vAlign w:val="top"/>
          </w:tcPr>
          <w:p w14:paraId="011224AF">
            <w:pPr>
              <w:spacing w:before="46" w:line="203" w:lineRule="auto"/>
              <w:ind w:left="235"/>
              <w:rPr>
                <w:rFonts w:ascii="宋体" w:hAnsi="宋体" w:eastAsia="宋体" w:cs="宋体"/>
                <w:sz w:val="24"/>
                <w:szCs w:val="24"/>
              </w:rPr>
            </w:pPr>
            <w:r>
              <w:rPr>
                <w:rFonts w:ascii="宋体" w:hAnsi="宋体" w:eastAsia="宋体" w:cs="宋体"/>
                <w:spacing w:val="-8"/>
                <w:sz w:val="24"/>
                <w:szCs w:val="24"/>
              </w:rPr>
              <w:t>神经内科专业</w:t>
            </w:r>
          </w:p>
        </w:tc>
        <w:tc>
          <w:tcPr>
            <w:tcW w:w="1384" w:type="dxa"/>
            <w:vAlign w:val="top"/>
          </w:tcPr>
          <w:p w14:paraId="608B2021">
            <w:pPr>
              <w:spacing w:before="46" w:line="203" w:lineRule="auto"/>
              <w:ind w:left="479"/>
              <w:rPr>
                <w:rFonts w:ascii="宋体" w:hAnsi="宋体" w:eastAsia="宋体" w:cs="宋体"/>
                <w:sz w:val="24"/>
                <w:szCs w:val="24"/>
              </w:rPr>
            </w:pPr>
            <w:r>
              <w:rPr>
                <w:rFonts w:ascii="宋体" w:hAnsi="宋体" w:eastAsia="宋体" w:cs="宋体"/>
                <w:spacing w:val="-12"/>
                <w:sz w:val="24"/>
                <w:szCs w:val="24"/>
              </w:rPr>
              <w:t>□07.</w:t>
            </w:r>
          </w:p>
        </w:tc>
        <w:tc>
          <w:tcPr>
            <w:tcW w:w="3229" w:type="dxa"/>
            <w:vAlign w:val="top"/>
          </w:tcPr>
          <w:p w14:paraId="31497878">
            <w:pPr>
              <w:spacing w:before="46" w:line="203" w:lineRule="auto"/>
              <w:ind w:left="117"/>
              <w:rPr>
                <w:rFonts w:ascii="宋体" w:hAnsi="宋体" w:eastAsia="宋体" w:cs="宋体"/>
                <w:sz w:val="24"/>
                <w:szCs w:val="24"/>
              </w:rPr>
            </w:pPr>
            <w:r>
              <w:rPr>
                <w:rFonts w:ascii="宋体" w:hAnsi="宋体" w:eastAsia="宋体" w:cs="宋体"/>
                <w:b/>
                <w:bCs/>
                <w:spacing w:val="-10"/>
                <w:sz w:val="24"/>
                <w:szCs w:val="24"/>
              </w:rPr>
              <w:t>儿科</w:t>
            </w:r>
          </w:p>
        </w:tc>
      </w:tr>
      <w:tr w14:paraId="1908F7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14:paraId="331CC205">
            <w:pPr>
              <w:spacing w:before="45" w:line="203" w:lineRule="auto"/>
              <w:ind w:left="61"/>
              <w:rPr>
                <w:rFonts w:ascii="宋体" w:hAnsi="宋体" w:eastAsia="宋体" w:cs="宋体"/>
                <w:sz w:val="24"/>
                <w:szCs w:val="24"/>
              </w:rPr>
            </w:pPr>
            <w:r>
              <w:rPr>
                <w:rFonts w:ascii="宋体" w:hAnsi="宋体" w:eastAsia="宋体" w:cs="宋体"/>
                <w:spacing w:val="-9"/>
                <w:sz w:val="24"/>
                <w:szCs w:val="24"/>
              </w:rPr>
              <w:t>□03.04</w:t>
            </w:r>
          </w:p>
        </w:tc>
        <w:tc>
          <w:tcPr>
            <w:tcW w:w="3025" w:type="dxa"/>
            <w:vAlign w:val="top"/>
          </w:tcPr>
          <w:p w14:paraId="006A6212">
            <w:pPr>
              <w:spacing w:before="45" w:line="203" w:lineRule="auto"/>
              <w:ind w:left="243"/>
              <w:rPr>
                <w:rFonts w:ascii="宋体" w:hAnsi="宋体" w:eastAsia="宋体" w:cs="宋体"/>
                <w:sz w:val="24"/>
                <w:szCs w:val="24"/>
              </w:rPr>
            </w:pPr>
            <w:r>
              <w:rPr>
                <w:rFonts w:ascii="宋体" w:hAnsi="宋体" w:eastAsia="宋体" w:cs="宋体"/>
                <w:spacing w:val="-9"/>
                <w:sz w:val="24"/>
                <w:szCs w:val="24"/>
              </w:rPr>
              <w:t>心血管内科专业</w:t>
            </w:r>
          </w:p>
        </w:tc>
        <w:tc>
          <w:tcPr>
            <w:tcW w:w="1384" w:type="dxa"/>
            <w:vAlign w:val="top"/>
          </w:tcPr>
          <w:p w14:paraId="6394E496">
            <w:pPr>
              <w:spacing w:before="45" w:line="203" w:lineRule="auto"/>
              <w:ind w:left="479"/>
              <w:rPr>
                <w:rFonts w:ascii="宋体" w:hAnsi="宋体" w:eastAsia="宋体" w:cs="宋体"/>
                <w:sz w:val="24"/>
                <w:szCs w:val="24"/>
              </w:rPr>
            </w:pPr>
            <w:r>
              <w:rPr>
                <w:rFonts w:ascii="宋体" w:hAnsi="宋体" w:eastAsia="宋体" w:cs="宋体"/>
                <w:spacing w:val="-9"/>
                <w:sz w:val="24"/>
                <w:szCs w:val="24"/>
              </w:rPr>
              <w:t>□07.01</w:t>
            </w:r>
          </w:p>
        </w:tc>
        <w:tc>
          <w:tcPr>
            <w:tcW w:w="3229" w:type="dxa"/>
            <w:vAlign w:val="top"/>
          </w:tcPr>
          <w:p w14:paraId="41C27282">
            <w:pPr>
              <w:spacing w:before="45" w:line="203" w:lineRule="auto"/>
              <w:ind w:left="228"/>
              <w:rPr>
                <w:rFonts w:ascii="宋体" w:hAnsi="宋体" w:eastAsia="宋体" w:cs="宋体"/>
                <w:sz w:val="24"/>
                <w:szCs w:val="24"/>
              </w:rPr>
            </w:pPr>
            <w:r>
              <w:rPr>
                <w:rFonts w:ascii="宋体" w:hAnsi="宋体" w:eastAsia="宋体" w:cs="宋体"/>
                <w:spacing w:val="-8"/>
                <w:sz w:val="24"/>
                <w:szCs w:val="24"/>
              </w:rPr>
              <w:t>新生儿专业</w:t>
            </w:r>
          </w:p>
        </w:tc>
      </w:tr>
      <w:tr w14:paraId="2E1250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29EB7513">
            <w:pPr>
              <w:spacing w:before="44" w:line="204" w:lineRule="auto"/>
              <w:ind w:left="61"/>
              <w:rPr>
                <w:rFonts w:ascii="宋体" w:hAnsi="宋体" w:eastAsia="宋体" w:cs="宋体"/>
                <w:sz w:val="24"/>
                <w:szCs w:val="24"/>
              </w:rPr>
            </w:pPr>
            <w:r>
              <w:rPr>
                <w:rFonts w:ascii="宋体" w:hAnsi="宋体" w:eastAsia="宋体" w:cs="宋体"/>
                <w:spacing w:val="-9"/>
                <w:sz w:val="24"/>
                <w:szCs w:val="24"/>
              </w:rPr>
              <w:t>□03.05</w:t>
            </w:r>
          </w:p>
        </w:tc>
        <w:tc>
          <w:tcPr>
            <w:tcW w:w="3025" w:type="dxa"/>
            <w:vAlign w:val="top"/>
          </w:tcPr>
          <w:p w14:paraId="13A6322A">
            <w:pPr>
              <w:spacing w:before="44" w:line="204" w:lineRule="auto"/>
              <w:ind w:left="237"/>
              <w:rPr>
                <w:rFonts w:ascii="宋体" w:hAnsi="宋体" w:eastAsia="宋体" w:cs="宋体"/>
                <w:sz w:val="24"/>
                <w:szCs w:val="24"/>
              </w:rPr>
            </w:pPr>
            <w:r>
              <w:rPr>
                <w:rFonts w:ascii="宋体" w:hAnsi="宋体" w:eastAsia="宋体" w:cs="宋体"/>
                <w:spacing w:val="-8"/>
                <w:sz w:val="24"/>
                <w:szCs w:val="24"/>
              </w:rPr>
              <w:t>血液内科专业</w:t>
            </w:r>
          </w:p>
        </w:tc>
        <w:tc>
          <w:tcPr>
            <w:tcW w:w="1384" w:type="dxa"/>
            <w:vAlign w:val="top"/>
          </w:tcPr>
          <w:p w14:paraId="068AD132">
            <w:pPr>
              <w:spacing w:before="44" w:line="204" w:lineRule="auto"/>
              <w:ind w:left="479"/>
              <w:rPr>
                <w:rFonts w:ascii="宋体" w:hAnsi="宋体" w:eastAsia="宋体" w:cs="宋体"/>
                <w:sz w:val="24"/>
                <w:szCs w:val="24"/>
              </w:rPr>
            </w:pPr>
            <w:r>
              <w:rPr>
                <w:rFonts w:ascii="宋体" w:hAnsi="宋体" w:eastAsia="宋体" w:cs="宋体"/>
                <w:spacing w:val="-9"/>
                <w:sz w:val="24"/>
                <w:szCs w:val="24"/>
              </w:rPr>
              <w:t>□07.02</w:t>
            </w:r>
          </w:p>
        </w:tc>
        <w:tc>
          <w:tcPr>
            <w:tcW w:w="3229" w:type="dxa"/>
            <w:vAlign w:val="top"/>
          </w:tcPr>
          <w:p w14:paraId="1BEDEF1C">
            <w:pPr>
              <w:spacing w:before="44" w:line="204" w:lineRule="auto"/>
              <w:ind w:left="234"/>
              <w:rPr>
                <w:rFonts w:ascii="宋体" w:hAnsi="宋体" w:eastAsia="宋体" w:cs="宋体"/>
                <w:sz w:val="24"/>
                <w:szCs w:val="24"/>
              </w:rPr>
            </w:pPr>
            <w:r>
              <w:rPr>
                <w:rFonts w:ascii="宋体" w:hAnsi="宋体" w:eastAsia="宋体" w:cs="宋体"/>
                <w:spacing w:val="-9"/>
                <w:sz w:val="24"/>
                <w:szCs w:val="24"/>
              </w:rPr>
              <w:t>小儿传染病专业</w:t>
            </w:r>
          </w:p>
        </w:tc>
      </w:tr>
      <w:tr w14:paraId="0F4987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5E68D0F8">
            <w:pPr>
              <w:spacing w:before="47" w:line="202" w:lineRule="auto"/>
              <w:ind w:left="61"/>
              <w:rPr>
                <w:rFonts w:ascii="宋体" w:hAnsi="宋体" w:eastAsia="宋体" w:cs="宋体"/>
                <w:sz w:val="24"/>
                <w:szCs w:val="24"/>
              </w:rPr>
            </w:pPr>
            <w:r>
              <w:rPr>
                <w:rFonts w:ascii="宋体" w:hAnsi="宋体" w:eastAsia="宋体" w:cs="宋体"/>
                <w:spacing w:val="-9"/>
                <w:sz w:val="24"/>
                <w:szCs w:val="24"/>
              </w:rPr>
              <w:t>□03.06</w:t>
            </w:r>
          </w:p>
        </w:tc>
        <w:tc>
          <w:tcPr>
            <w:tcW w:w="3025" w:type="dxa"/>
            <w:vAlign w:val="top"/>
          </w:tcPr>
          <w:p w14:paraId="68069A04">
            <w:pPr>
              <w:spacing w:before="47" w:line="202" w:lineRule="auto"/>
              <w:ind w:left="255"/>
              <w:rPr>
                <w:rFonts w:ascii="宋体" w:hAnsi="宋体" w:eastAsia="宋体" w:cs="宋体"/>
                <w:sz w:val="24"/>
                <w:szCs w:val="24"/>
              </w:rPr>
            </w:pPr>
            <w:r>
              <w:rPr>
                <w:rFonts w:ascii="宋体" w:hAnsi="宋体" w:eastAsia="宋体" w:cs="宋体"/>
                <w:spacing w:val="-12"/>
                <w:sz w:val="24"/>
                <w:szCs w:val="24"/>
              </w:rPr>
              <w:t>肾病学专业</w:t>
            </w:r>
          </w:p>
        </w:tc>
        <w:tc>
          <w:tcPr>
            <w:tcW w:w="1384" w:type="dxa"/>
            <w:vAlign w:val="top"/>
          </w:tcPr>
          <w:p w14:paraId="1457A97E">
            <w:pPr>
              <w:spacing w:before="47" w:line="202" w:lineRule="auto"/>
              <w:ind w:left="479"/>
              <w:rPr>
                <w:rFonts w:ascii="宋体" w:hAnsi="宋体" w:eastAsia="宋体" w:cs="宋体"/>
                <w:sz w:val="24"/>
                <w:szCs w:val="24"/>
              </w:rPr>
            </w:pPr>
            <w:r>
              <w:rPr>
                <w:rFonts w:ascii="宋体" w:hAnsi="宋体" w:eastAsia="宋体" w:cs="宋体"/>
                <w:spacing w:val="-9"/>
                <w:sz w:val="24"/>
                <w:szCs w:val="24"/>
              </w:rPr>
              <w:t>□07.03</w:t>
            </w:r>
          </w:p>
        </w:tc>
        <w:tc>
          <w:tcPr>
            <w:tcW w:w="3229" w:type="dxa"/>
            <w:vAlign w:val="top"/>
          </w:tcPr>
          <w:p w14:paraId="5C4A4030">
            <w:pPr>
              <w:spacing w:before="47" w:line="202" w:lineRule="auto"/>
              <w:ind w:left="234"/>
              <w:rPr>
                <w:rFonts w:ascii="宋体" w:hAnsi="宋体" w:eastAsia="宋体" w:cs="宋体"/>
                <w:sz w:val="24"/>
                <w:szCs w:val="24"/>
              </w:rPr>
            </w:pPr>
            <w:r>
              <w:rPr>
                <w:rFonts w:ascii="宋体" w:hAnsi="宋体" w:eastAsia="宋体" w:cs="宋体"/>
                <w:spacing w:val="-9"/>
                <w:sz w:val="24"/>
                <w:szCs w:val="24"/>
              </w:rPr>
              <w:t>小儿消化专业</w:t>
            </w:r>
          </w:p>
        </w:tc>
      </w:tr>
      <w:tr w14:paraId="1F759A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59" w:type="dxa"/>
            <w:vAlign w:val="top"/>
          </w:tcPr>
          <w:p w14:paraId="7A1D7320">
            <w:pPr>
              <w:spacing w:before="46" w:line="201" w:lineRule="auto"/>
              <w:ind w:left="61"/>
              <w:rPr>
                <w:rFonts w:ascii="宋体" w:hAnsi="宋体" w:eastAsia="宋体" w:cs="宋体"/>
                <w:sz w:val="24"/>
                <w:szCs w:val="24"/>
              </w:rPr>
            </w:pPr>
            <w:r>
              <w:rPr>
                <w:rFonts w:ascii="宋体" w:hAnsi="宋体" w:eastAsia="宋体" w:cs="宋体"/>
                <w:spacing w:val="-9"/>
                <w:sz w:val="24"/>
                <w:szCs w:val="24"/>
              </w:rPr>
              <w:t>□03.07</w:t>
            </w:r>
          </w:p>
        </w:tc>
        <w:tc>
          <w:tcPr>
            <w:tcW w:w="3025" w:type="dxa"/>
            <w:vAlign w:val="top"/>
          </w:tcPr>
          <w:p w14:paraId="067035DA">
            <w:pPr>
              <w:spacing w:before="46" w:line="201" w:lineRule="auto"/>
              <w:ind w:left="264"/>
              <w:rPr>
                <w:rFonts w:ascii="宋体" w:hAnsi="宋体" w:eastAsia="宋体" w:cs="宋体"/>
                <w:sz w:val="24"/>
                <w:szCs w:val="24"/>
              </w:rPr>
            </w:pPr>
            <w:r>
              <w:rPr>
                <w:rFonts w:ascii="宋体" w:hAnsi="宋体" w:eastAsia="宋体" w:cs="宋体"/>
                <w:spacing w:val="-13"/>
                <w:sz w:val="24"/>
                <w:szCs w:val="24"/>
              </w:rPr>
              <w:t>内分泌专业</w:t>
            </w:r>
          </w:p>
        </w:tc>
        <w:tc>
          <w:tcPr>
            <w:tcW w:w="1384" w:type="dxa"/>
            <w:vAlign w:val="top"/>
          </w:tcPr>
          <w:p w14:paraId="38254E4D">
            <w:pPr>
              <w:spacing w:before="46" w:line="201" w:lineRule="auto"/>
              <w:ind w:left="479"/>
              <w:rPr>
                <w:rFonts w:ascii="宋体" w:hAnsi="宋体" w:eastAsia="宋体" w:cs="宋体"/>
                <w:sz w:val="24"/>
                <w:szCs w:val="24"/>
              </w:rPr>
            </w:pPr>
            <w:r>
              <w:rPr>
                <w:rFonts w:ascii="宋体" w:hAnsi="宋体" w:eastAsia="宋体" w:cs="宋体"/>
                <w:spacing w:val="-9"/>
                <w:sz w:val="24"/>
                <w:szCs w:val="24"/>
              </w:rPr>
              <w:t>□07.04</w:t>
            </w:r>
          </w:p>
        </w:tc>
        <w:tc>
          <w:tcPr>
            <w:tcW w:w="3229" w:type="dxa"/>
            <w:vAlign w:val="top"/>
          </w:tcPr>
          <w:p w14:paraId="309B758F">
            <w:pPr>
              <w:spacing w:before="46" w:line="201" w:lineRule="auto"/>
              <w:ind w:left="234"/>
              <w:rPr>
                <w:rFonts w:ascii="宋体" w:hAnsi="宋体" w:eastAsia="宋体" w:cs="宋体"/>
                <w:sz w:val="24"/>
                <w:szCs w:val="24"/>
              </w:rPr>
            </w:pPr>
            <w:r>
              <w:rPr>
                <w:rFonts w:ascii="宋体" w:hAnsi="宋体" w:eastAsia="宋体" w:cs="宋体"/>
                <w:spacing w:val="-9"/>
                <w:sz w:val="24"/>
                <w:szCs w:val="24"/>
              </w:rPr>
              <w:t>小儿呼吸专业</w:t>
            </w:r>
          </w:p>
        </w:tc>
      </w:tr>
      <w:tr w14:paraId="08AB89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277C459B">
            <w:pPr>
              <w:spacing w:before="47" w:line="202" w:lineRule="auto"/>
              <w:ind w:left="61"/>
              <w:rPr>
                <w:rFonts w:ascii="宋体" w:hAnsi="宋体" w:eastAsia="宋体" w:cs="宋体"/>
                <w:sz w:val="24"/>
                <w:szCs w:val="24"/>
              </w:rPr>
            </w:pPr>
            <w:r>
              <w:rPr>
                <w:rFonts w:ascii="宋体" w:hAnsi="宋体" w:eastAsia="宋体" w:cs="宋体"/>
                <w:spacing w:val="-9"/>
                <w:sz w:val="24"/>
                <w:szCs w:val="24"/>
              </w:rPr>
              <w:t>□03.08</w:t>
            </w:r>
          </w:p>
        </w:tc>
        <w:tc>
          <w:tcPr>
            <w:tcW w:w="3025" w:type="dxa"/>
            <w:vAlign w:val="top"/>
          </w:tcPr>
          <w:p w14:paraId="38FA1B38">
            <w:pPr>
              <w:spacing w:before="47" w:line="202" w:lineRule="auto"/>
              <w:ind w:left="240"/>
              <w:rPr>
                <w:rFonts w:ascii="宋体" w:hAnsi="宋体" w:eastAsia="宋体" w:cs="宋体"/>
                <w:sz w:val="24"/>
                <w:szCs w:val="24"/>
              </w:rPr>
            </w:pPr>
            <w:r>
              <w:rPr>
                <w:rFonts w:ascii="宋体" w:hAnsi="宋体" w:eastAsia="宋体" w:cs="宋体"/>
                <w:spacing w:val="-9"/>
                <w:sz w:val="24"/>
                <w:szCs w:val="24"/>
              </w:rPr>
              <w:t>免疫学专业</w:t>
            </w:r>
          </w:p>
        </w:tc>
        <w:tc>
          <w:tcPr>
            <w:tcW w:w="1384" w:type="dxa"/>
            <w:vAlign w:val="top"/>
          </w:tcPr>
          <w:p w14:paraId="7BEB6AA4">
            <w:pPr>
              <w:spacing w:before="47" w:line="202" w:lineRule="auto"/>
              <w:ind w:left="479"/>
              <w:rPr>
                <w:rFonts w:ascii="宋体" w:hAnsi="宋体" w:eastAsia="宋体" w:cs="宋体"/>
                <w:sz w:val="24"/>
                <w:szCs w:val="24"/>
              </w:rPr>
            </w:pPr>
            <w:r>
              <w:rPr>
                <w:rFonts w:ascii="宋体" w:hAnsi="宋体" w:eastAsia="宋体" w:cs="宋体"/>
                <w:spacing w:val="-9"/>
                <w:sz w:val="24"/>
                <w:szCs w:val="24"/>
              </w:rPr>
              <w:t>□07.05</w:t>
            </w:r>
          </w:p>
        </w:tc>
        <w:tc>
          <w:tcPr>
            <w:tcW w:w="3229" w:type="dxa"/>
            <w:vAlign w:val="top"/>
          </w:tcPr>
          <w:p w14:paraId="660ADB72">
            <w:pPr>
              <w:spacing w:before="47" w:line="202" w:lineRule="auto"/>
              <w:ind w:left="234"/>
              <w:rPr>
                <w:rFonts w:ascii="宋体" w:hAnsi="宋体" w:eastAsia="宋体" w:cs="宋体"/>
                <w:sz w:val="24"/>
                <w:szCs w:val="24"/>
              </w:rPr>
            </w:pPr>
            <w:r>
              <w:rPr>
                <w:rFonts w:ascii="宋体" w:hAnsi="宋体" w:eastAsia="宋体" w:cs="宋体"/>
                <w:spacing w:val="-9"/>
                <w:sz w:val="24"/>
                <w:szCs w:val="24"/>
              </w:rPr>
              <w:t>小儿心脏病专业</w:t>
            </w:r>
          </w:p>
        </w:tc>
      </w:tr>
      <w:tr w14:paraId="5E6E57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07409712">
            <w:pPr>
              <w:spacing w:before="48" w:line="201" w:lineRule="auto"/>
              <w:ind w:left="61"/>
              <w:rPr>
                <w:rFonts w:ascii="宋体" w:hAnsi="宋体" w:eastAsia="宋体" w:cs="宋体"/>
                <w:sz w:val="24"/>
                <w:szCs w:val="24"/>
              </w:rPr>
            </w:pPr>
            <w:r>
              <w:rPr>
                <w:rFonts w:ascii="宋体" w:hAnsi="宋体" w:eastAsia="宋体" w:cs="宋体"/>
                <w:spacing w:val="-9"/>
                <w:sz w:val="24"/>
                <w:szCs w:val="24"/>
              </w:rPr>
              <w:t>□03.09</w:t>
            </w:r>
          </w:p>
        </w:tc>
        <w:tc>
          <w:tcPr>
            <w:tcW w:w="3025" w:type="dxa"/>
            <w:vAlign w:val="top"/>
          </w:tcPr>
          <w:p w14:paraId="5EF86526">
            <w:pPr>
              <w:spacing w:before="48" w:line="201" w:lineRule="auto"/>
              <w:ind w:left="235"/>
              <w:rPr>
                <w:rFonts w:ascii="宋体" w:hAnsi="宋体" w:eastAsia="宋体" w:cs="宋体"/>
                <w:sz w:val="24"/>
                <w:szCs w:val="24"/>
              </w:rPr>
            </w:pPr>
            <w:r>
              <w:rPr>
                <w:rFonts w:ascii="宋体" w:hAnsi="宋体" w:eastAsia="宋体" w:cs="宋体"/>
                <w:spacing w:val="-8"/>
                <w:sz w:val="24"/>
                <w:szCs w:val="24"/>
              </w:rPr>
              <w:t>变态反应专业</w:t>
            </w:r>
          </w:p>
        </w:tc>
        <w:tc>
          <w:tcPr>
            <w:tcW w:w="1384" w:type="dxa"/>
            <w:vAlign w:val="top"/>
          </w:tcPr>
          <w:p w14:paraId="23A169AC">
            <w:pPr>
              <w:spacing w:before="48" w:line="201" w:lineRule="auto"/>
              <w:ind w:left="479"/>
              <w:rPr>
                <w:rFonts w:ascii="宋体" w:hAnsi="宋体" w:eastAsia="宋体" w:cs="宋体"/>
                <w:sz w:val="24"/>
                <w:szCs w:val="24"/>
              </w:rPr>
            </w:pPr>
            <w:r>
              <w:rPr>
                <w:rFonts w:ascii="宋体" w:hAnsi="宋体" w:eastAsia="宋体" w:cs="宋体"/>
                <w:spacing w:val="-9"/>
                <w:sz w:val="24"/>
                <w:szCs w:val="24"/>
              </w:rPr>
              <w:t>□07.06</w:t>
            </w:r>
          </w:p>
        </w:tc>
        <w:tc>
          <w:tcPr>
            <w:tcW w:w="3229" w:type="dxa"/>
            <w:vAlign w:val="top"/>
          </w:tcPr>
          <w:p w14:paraId="669D7163">
            <w:pPr>
              <w:spacing w:before="48" w:line="201" w:lineRule="auto"/>
              <w:ind w:left="234"/>
              <w:rPr>
                <w:rFonts w:ascii="宋体" w:hAnsi="宋体" w:eastAsia="宋体" w:cs="宋体"/>
                <w:sz w:val="24"/>
                <w:szCs w:val="24"/>
              </w:rPr>
            </w:pPr>
            <w:r>
              <w:rPr>
                <w:rFonts w:ascii="宋体" w:hAnsi="宋体" w:eastAsia="宋体" w:cs="宋体"/>
                <w:spacing w:val="-9"/>
                <w:sz w:val="24"/>
                <w:szCs w:val="24"/>
              </w:rPr>
              <w:t>小儿肾病专业</w:t>
            </w:r>
          </w:p>
        </w:tc>
      </w:tr>
      <w:tr w14:paraId="6F25FE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59" w:type="dxa"/>
            <w:vAlign w:val="top"/>
          </w:tcPr>
          <w:p w14:paraId="5F42328E">
            <w:pPr>
              <w:spacing w:before="47" w:line="239" w:lineRule="auto"/>
              <w:ind w:left="61"/>
              <w:rPr>
                <w:rFonts w:ascii="宋体" w:hAnsi="宋体" w:eastAsia="宋体" w:cs="宋体"/>
                <w:sz w:val="24"/>
                <w:szCs w:val="24"/>
              </w:rPr>
            </w:pPr>
            <w:r>
              <w:rPr>
                <w:rFonts w:ascii="宋体" w:hAnsi="宋体" w:eastAsia="宋体" w:cs="宋体"/>
                <w:spacing w:val="-9"/>
                <w:sz w:val="24"/>
                <w:szCs w:val="24"/>
              </w:rPr>
              <w:t>□03.10</w:t>
            </w:r>
          </w:p>
        </w:tc>
        <w:tc>
          <w:tcPr>
            <w:tcW w:w="3025" w:type="dxa"/>
            <w:vAlign w:val="top"/>
          </w:tcPr>
          <w:p w14:paraId="31DD9C37">
            <w:pPr>
              <w:spacing w:before="48" w:line="219" w:lineRule="auto"/>
              <w:ind w:left="238"/>
              <w:rPr>
                <w:rFonts w:ascii="宋体" w:hAnsi="宋体" w:eastAsia="宋体" w:cs="宋体"/>
                <w:sz w:val="24"/>
                <w:szCs w:val="24"/>
              </w:rPr>
            </w:pPr>
            <w:r>
              <w:rPr>
                <w:rFonts w:ascii="宋体" w:hAnsi="宋体" w:eastAsia="宋体" w:cs="宋体"/>
                <w:spacing w:val="-8"/>
                <w:sz w:val="24"/>
                <w:szCs w:val="24"/>
              </w:rPr>
              <w:t>老年病专业</w:t>
            </w:r>
          </w:p>
        </w:tc>
        <w:tc>
          <w:tcPr>
            <w:tcW w:w="1384" w:type="dxa"/>
            <w:vAlign w:val="top"/>
          </w:tcPr>
          <w:p w14:paraId="5F7F157D">
            <w:pPr>
              <w:spacing w:before="47" w:line="239" w:lineRule="auto"/>
              <w:ind w:left="479"/>
              <w:rPr>
                <w:rFonts w:ascii="宋体" w:hAnsi="宋体" w:eastAsia="宋体" w:cs="宋体"/>
                <w:sz w:val="24"/>
                <w:szCs w:val="24"/>
              </w:rPr>
            </w:pPr>
            <w:r>
              <w:rPr>
                <w:rFonts w:ascii="宋体" w:hAnsi="宋体" w:eastAsia="宋体" w:cs="宋体"/>
                <w:spacing w:val="-9"/>
                <w:sz w:val="24"/>
                <w:szCs w:val="24"/>
              </w:rPr>
              <w:t>□07.07</w:t>
            </w:r>
          </w:p>
          <w:p w14:paraId="1597E4EC">
            <w:pPr>
              <w:spacing w:before="9" w:line="201" w:lineRule="auto"/>
              <w:ind w:left="479"/>
              <w:rPr>
                <w:rFonts w:ascii="宋体" w:hAnsi="宋体" w:eastAsia="宋体" w:cs="宋体"/>
                <w:sz w:val="24"/>
                <w:szCs w:val="24"/>
              </w:rPr>
            </w:pPr>
            <w:r>
              <w:rPr>
                <w:rFonts w:ascii="宋体" w:hAnsi="宋体" w:eastAsia="宋体" w:cs="宋体"/>
                <w:spacing w:val="-9"/>
                <w:sz w:val="24"/>
                <w:szCs w:val="24"/>
              </w:rPr>
              <w:t>□07.08</w:t>
            </w:r>
          </w:p>
        </w:tc>
        <w:tc>
          <w:tcPr>
            <w:tcW w:w="3229" w:type="dxa"/>
            <w:vAlign w:val="top"/>
          </w:tcPr>
          <w:p w14:paraId="264EE7B8">
            <w:pPr>
              <w:spacing w:before="48" w:line="219" w:lineRule="auto"/>
              <w:ind w:left="234"/>
              <w:rPr>
                <w:rFonts w:ascii="宋体" w:hAnsi="宋体" w:eastAsia="宋体" w:cs="宋体"/>
                <w:sz w:val="24"/>
                <w:szCs w:val="24"/>
              </w:rPr>
            </w:pPr>
            <w:r>
              <w:rPr>
                <w:rFonts w:ascii="宋体" w:hAnsi="宋体" w:eastAsia="宋体" w:cs="宋体"/>
                <w:spacing w:val="-9"/>
                <w:sz w:val="24"/>
                <w:szCs w:val="24"/>
              </w:rPr>
              <w:t>小儿血液病专业</w:t>
            </w:r>
          </w:p>
          <w:p w14:paraId="5E4F4825">
            <w:pPr>
              <w:spacing w:before="34" w:line="201" w:lineRule="auto"/>
              <w:ind w:left="234"/>
              <w:rPr>
                <w:rFonts w:ascii="宋体" w:hAnsi="宋体" w:eastAsia="宋体" w:cs="宋体"/>
                <w:sz w:val="24"/>
                <w:szCs w:val="24"/>
              </w:rPr>
            </w:pPr>
            <w:r>
              <w:rPr>
                <w:rFonts w:ascii="宋体" w:hAnsi="宋体" w:eastAsia="宋体" w:cs="宋体"/>
                <w:spacing w:val="-9"/>
                <w:sz w:val="24"/>
                <w:szCs w:val="24"/>
              </w:rPr>
              <w:t>小儿神经病学专业</w:t>
            </w:r>
          </w:p>
        </w:tc>
      </w:tr>
      <w:tr w14:paraId="5862AD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69F651C6">
            <w:pPr>
              <w:spacing w:before="50" w:line="200" w:lineRule="auto"/>
              <w:ind w:left="61"/>
              <w:rPr>
                <w:rFonts w:ascii="宋体" w:hAnsi="宋体" w:eastAsia="宋体" w:cs="宋体"/>
                <w:sz w:val="24"/>
                <w:szCs w:val="24"/>
              </w:rPr>
            </w:pPr>
            <w:r>
              <w:rPr>
                <w:rFonts w:ascii="宋体" w:hAnsi="宋体" w:eastAsia="宋体" w:cs="宋体"/>
                <w:spacing w:val="-11"/>
                <w:sz w:val="24"/>
                <w:szCs w:val="24"/>
              </w:rPr>
              <w:t>□04.</w:t>
            </w:r>
          </w:p>
        </w:tc>
        <w:tc>
          <w:tcPr>
            <w:tcW w:w="3025" w:type="dxa"/>
            <w:vAlign w:val="top"/>
          </w:tcPr>
          <w:p w14:paraId="1DEB6837">
            <w:pPr>
              <w:spacing w:before="50" w:line="200" w:lineRule="auto"/>
              <w:ind w:left="127"/>
              <w:rPr>
                <w:rFonts w:ascii="宋体" w:hAnsi="宋体" w:eastAsia="宋体" w:cs="宋体"/>
                <w:sz w:val="24"/>
                <w:szCs w:val="24"/>
              </w:rPr>
            </w:pPr>
            <w:r>
              <w:rPr>
                <w:rFonts w:ascii="宋体" w:hAnsi="宋体" w:eastAsia="宋体" w:cs="宋体"/>
                <w:b/>
                <w:bCs/>
                <w:spacing w:val="-10"/>
                <w:sz w:val="24"/>
                <w:szCs w:val="24"/>
              </w:rPr>
              <w:t>外科</w:t>
            </w:r>
          </w:p>
        </w:tc>
        <w:tc>
          <w:tcPr>
            <w:tcW w:w="1384" w:type="dxa"/>
            <w:vAlign w:val="top"/>
          </w:tcPr>
          <w:p w14:paraId="4D66DEA6">
            <w:pPr>
              <w:spacing w:before="50" w:line="200" w:lineRule="auto"/>
              <w:ind w:left="481"/>
              <w:rPr>
                <w:rFonts w:ascii="宋体" w:hAnsi="宋体" w:eastAsia="宋体" w:cs="宋体"/>
                <w:sz w:val="24"/>
                <w:szCs w:val="24"/>
              </w:rPr>
            </w:pPr>
            <w:r>
              <w:rPr>
                <w:rFonts w:ascii="宋体" w:hAnsi="宋体" w:eastAsia="宋体" w:cs="宋体"/>
                <w:spacing w:val="-9"/>
                <w:sz w:val="24"/>
                <w:szCs w:val="24"/>
              </w:rPr>
              <w:t>□07.09</w:t>
            </w:r>
          </w:p>
        </w:tc>
        <w:tc>
          <w:tcPr>
            <w:tcW w:w="3229" w:type="dxa"/>
            <w:vAlign w:val="top"/>
          </w:tcPr>
          <w:p w14:paraId="56A51EDD">
            <w:pPr>
              <w:spacing w:before="50" w:line="200" w:lineRule="auto"/>
              <w:ind w:left="236"/>
              <w:rPr>
                <w:rFonts w:ascii="宋体" w:hAnsi="宋体" w:eastAsia="宋体" w:cs="宋体"/>
                <w:sz w:val="24"/>
                <w:szCs w:val="24"/>
              </w:rPr>
            </w:pPr>
            <w:r>
              <w:rPr>
                <w:rFonts w:ascii="宋体" w:hAnsi="宋体" w:eastAsia="宋体" w:cs="宋体"/>
                <w:spacing w:val="-9"/>
                <w:sz w:val="24"/>
                <w:szCs w:val="24"/>
              </w:rPr>
              <w:t>小儿内分泌专业</w:t>
            </w:r>
          </w:p>
        </w:tc>
      </w:tr>
      <w:tr w14:paraId="0301F1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59" w:type="dxa"/>
            <w:vAlign w:val="top"/>
          </w:tcPr>
          <w:p w14:paraId="61453418">
            <w:pPr>
              <w:spacing w:before="49" w:line="199" w:lineRule="auto"/>
              <w:ind w:left="61"/>
              <w:rPr>
                <w:rFonts w:ascii="宋体" w:hAnsi="宋体" w:eastAsia="宋体" w:cs="宋体"/>
                <w:sz w:val="24"/>
                <w:szCs w:val="24"/>
              </w:rPr>
            </w:pPr>
            <w:r>
              <w:rPr>
                <w:rFonts w:ascii="宋体" w:hAnsi="宋体" w:eastAsia="宋体" w:cs="宋体"/>
                <w:spacing w:val="-9"/>
                <w:sz w:val="24"/>
                <w:szCs w:val="24"/>
              </w:rPr>
              <w:t>□04.01</w:t>
            </w:r>
          </w:p>
        </w:tc>
        <w:tc>
          <w:tcPr>
            <w:tcW w:w="3025" w:type="dxa"/>
            <w:vAlign w:val="top"/>
          </w:tcPr>
          <w:p w14:paraId="74A712E6">
            <w:pPr>
              <w:spacing w:before="49" w:line="199" w:lineRule="auto"/>
              <w:ind w:left="234"/>
              <w:rPr>
                <w:rFonts w:ascii="宋体" w:hAnsi="宋体" w:eastAsia="宋体" w:cs="宋体"/>
                <w:sz w:val="24"/>
                <w:szCs w:val="24"/>
              </w:rPr>
            </w:pPr>
            <w:r>
              <w:rPr>
                <w:rFonts w:ascii="宋体" w:hAnsi="宋体" w:eastAsia="宋体" w:cs="宋体"/>
                <w:spacing w:val="-8"/>
                <w:sz w:val="24"/>
                <w:szCs w:val="24"/>
              </w:rPr>
              <w:t>普通外科专业</w:t>
            </w:r>
          </w:p>
        </w:tc>
        <w:tc>
          <w:tcPr>
            <w:tcW w:w="1384" w:type="dxa"/>
            <w:vAlign w:val="top"/>
          </w:tcPr>
          <w:p w14:paraId="7B47FAC7">
            <w:pPr>
              <w:spacing w:before="49" w:line="199" w:lineRule="auto"/>
              <w:ind w:left="479"/>
              <w:rPr>
                <w:rFonts w:ascii="宋体" w:hAnsi="宋体" w:eastAsia="宋体" w:cs="宋体"/>
                <w:sz w:val="24"/>
                <w:szCs w:val="24"/>
              </w:rPr>
            </w:pPr>
            <w:r>
              <w:rPr>
                <w:rFonts w:ascii="宋体" w:hAnsi="宋体" w:eastAsia="宋体" w:cs="宋体"/>
                <w:spacing w:val="-9"/>
                <w:sz w:val="24"/>
                <w:szCs w:val="24"/>
              </w:rPr>
              <w:t>□07.10</w:t>
            </w:r>
          </w:p>
        </w:tc>
        <w:tc>
          <w:tcPr>
            <w:tcW w:w="3229" w:type="dxa"/>
            <w:vAlign w:val="top"/>
          </w:tcPr>
          <w:p w14:paraId="620FE9FB">
            <w:pPr>
              <w:spacing w:before="49" w:line="199" w:lineRule="auto"/>
              <w:ind w:left="234"/>
              <w:rPr>
                <w:rFonts w:ascii="宋体" w:hAnsi="宋体" w:eastAsia="宋体" w:cs="宋体"/>
                <w:sz w:val="24"/>
                <w:szCs w:val="24"/>
              </w:rPr>
            </w:pPr>
            <w:r>
              <w:rPr>
                <w:rFonts w:ascii="宋体" w:hAnsi="宋体" w:eastAsia="宋体" w:cs="宋体"/>
                <w:spacing w:val="-9"/>
                <w:sz w:val="24"/>
                <w:szCs w:val="24"/>
              </w:rPr>
              <w:t>小儿遗传病专业</w:t>
            </w:r>
          </w:p>
        </w:tc>
      </w:tr>
      <w:tr w14:paraId="1E3A6B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1284BA24">
            <w:pPr>
              <w:spacing w:before="50" w:line="200" w:lineRule="auto"/>
              <w:ind w:left="61"/>
              <w:rPr>
                <w:rFonts w:ascii="宋体" w:hAnsi="宋体" w:eastAsia="宋体" w:cs="宋体"/>
                <w:sz w:val="24"/>
                <w:szCs w:val="24"/>
              </w:rPr>
            </w:pPr>
            <w:r>
              <w:rPr>
                <w:rFonts w:ascii="宋体" w:hAnsi="宋体" w:eastAsia="宋体" w:cs="宋体"/>
                <w:spacing w:val="-9"/>
                <w:sz w:val="24"/>
                <w:szCs w:val="24"/>
              </w:rPr>
              <w:t>□04.02</w:t>
            </w:r>
          </w:p>
        </w:tc>
        <w:tc>
          <w:tcPr>
            <w:tcW w:w="3025" w:type="dxa"/>
            <w:vAlign w:val="top"/>
          </w:tcPr>
          <w:p w14:paraId="5E59DE75">
            <w:pPr>
              <w:spacing w:before="50" w:line="200" w:lineRule="auto"/>
              <w:ind w:left="235"/>
              <w:rPr>
                <w:rFonts w:ascii="宋体" w:hAnsi="宋体" w:eastAsia="宋体" w:cs="宋体"/>
                <w:sz w:val="24"/>
                <w:szCs w:val="24"/>
              </w:rPr>
            </w:pPr>
            <w:r>
              <w:rPr>
                <w:rFonts w:ascii="宋体" w:hAnsi="宋体" w:eastAsia="宋体" w:cs="宋体"/>
                <w:spacing w:val="-8"/>
                <w:sz w:val="24"/>
                <w:szCs w:val="24"/>
              </w:rPr>
              <w:t>神经外科专业</w:t>
            </w:r>
          </w:p>
        </w:tc>
        <w:tc>
          <w:tcPr>
            <w:tcW w:w="1384" w:type="dxa"/>
            <w:vAlign w:val="top"/>
          </w:tcPr>
          <w:p w14:paraId="3FA570AE">
            <w:pPr>
              <w:spacing w:before="50" w:line="200" w:lineRule="auto"/>
              <w:ind w:left="479"/>
              <w:rPr>
                <w:rFonts w:ascii="宋体" w:hAnsi="宋体" w:eastAsia="宋体" w:cs="宋体"/>
                <w:sz w:val="24"/>
                <w:szCs w:val="24"/>
              </w:rPr>
            </w:pPr>
            <w:r>
              <w:rPr>
                <w:rFonts w:ascii="宋体" w:hAnsi="宋体" w:eastAsia="宋体" w:cs="宋体"/>
                <w:spacing w:val="-9"/>
                <w:sz w:val="24"/>
                <w:szCs w:val="24"/>
              </w:rPr>
              <w:t>□07.11</w:t>
            </w:r>
          </w:p>
        </w:tc>
        <w:tc>
          <w:tcPr>
            <w:tcW w:w="3229" w:type="dxa"/>
            <w:vAlign w:val="top"/>
          </w:tcPr>
          <w:p w14:paraId="49E648B8">
            <w:pPr>
              <w:spacing w:before="50" w:line="200" w:lineRule="auto"/>
              <w:ind w:left="234"/>
              <w:rPr>
                <w:rFonts w:ascii="宋体" w:hAnsi="宋体" w:eastAsia="宋体" w:cs="宋体"/>
                <w:sz w:val="24"/>
                <w:szCs w:val="24"/>
              </w:rPr>
            </w:pPr>
            <w:r>
              <w:rPr>
                <w:rFonts w:ascii="宋体" w:hAnsi="宋体" w:eastAsia="宋体" w:cs="宋体"/>
                <w:spacing w:val="-9"/>
                <w:sz w:val="24"/>
                <w:szCs w:val="24"/>
              </w:rPr>
              <w:t>小儿免疫专业</w:t>
            </w:r>
          </w:p>
        </w:tc>
      </w:tr>
      <w:tr w14:paraId="0B05DA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5A794357">
            <w:pPr>
              <w:spacing w:before="51" w:line="199" w:lineRule="auto"/>
              <w:ind w:left="61"/>
              <w:rPr>
                <w:rFonts w:ascii="宋体" w:hAnsi="宋体" w:eastAsia="宋体" w:cs="宋体"/>
                <w:sz w:val="24"/>
                <w:szCs w:val="24"/>
              </w:rPr>
            </w:pPr>
            <w:r>
              <w:rPr>
                <w:rFonts w:ascii="宋体" w:hAnsi="宋体" w:eastAsia="宋体" w:cs="宋体"/>
                <w:spacing w:val="-9"/>
                <w:sz w:val="24"/>
                <w:szCs w:val="24"/>
              </w:rPr>
              <w:t>□04.03</w:t>
            </w:r>
          </w:p>
        </w:tc>
        <w:tc>
          <w:tcPr>
            <w:tcW w:w="3025" w:type="dxa"/>
            <w:vAlign w:val="top"/>
          </w:tcPr>
          <w:p w14:paraId="045668E7">
            <w:pPr>
              <w:spacing w:before="51" w:line="199" w:lineRule="auto"/>
              <w:ind w:left="236"/>
              <w:rPr>
                <w:rFonts w:ascii="宋体" w:hAnsi="宋体" w:eastAsia="宋体" w:cs="宋体"/>
                <w:sz w:val="24"/>
                <w:szCs w:val="24"/>
              </w:rPr>
            </w:pPr>
            <w:r>
              <w:rPr>
                <w:rFonts w:ascii="宋体" w:hAnsi="宋体" w:eastAsia="宋体" w:cs="宋体"/>
                <w:spacing w:val="-7"/>
                <w:sz w:val="24"/>
                <w:szCs w:val="24"/>
              </w:rPr>
              <w:t>骨科专业</w:t>
            </w:r>
          </w:p>
        </w:tc>
        <w:tc>
          <w:tcPr>
            <w:tcW w:w="1384" w:type="dxa"/>
            <w:vAlign w:val="top"/>
          </w:tcPr>
          <w:p w14:paraId="30A6B83B">
            <w:pPr>
              <w:rPr>
                <w:rFonts w:ascii="Arial"/>
                <w:sz w:val="21"/>
              </w:rPr>
            </w:pPr>
          </w:p>
        </w:tc>
        <w:tc>
          <w:tcPr>
            <w:tcW w:w="3229" w:type="dxa"/>
            <w:vAlign w:val="top"/>
          </w:tcPr>
          <w:p w14:paraId="41473380">
            <w:pPr>
              <w:rPr>
                <w:rFonts w:ascii="Arial"/>
                <w:sz w:val="21"/>
              </w:rPr>
            </w:pPr>
          </w:p>
        </w:tc>
      </w:tr>
      <w:tr w14:paraId="53E4D8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14:paraId="0C873D52">
            <w:pPr>
              <w:spacing w:before="51" w:line="198" w:lineRule="auto"/>
              <w:ind w:left="61"/>
              <w:rPr>
                <w:rFonts w:ascii="宋体" w:hAnsi="宋体" w:eastAsia="宋体" w:cs="宋体"/>
                <w:sz w:val="24"/>
                <w:szCs w:val="24"/>
              </w:rPr>
            </w:pPr>
            <w:r>
              <w:rPr>
                <w:rFonts w:ascii="宋体" w:hAnsi="宋体" w:eastAsia="宋体" w:cs="宋体"/>
                <w:spacing w:val="-9"/>
                <w:sz w:val="24"/>
                <w:szCs w:val="24"/>
              </w:rPr>
              <w:t>□04.04</w:t>
            </w:r>
          </w:p>
        </w:tc>
        <w:tc>
          <w:tcPr>
            <w:tcW w:w="3025" w:type="dxa"/>
            <w:vAlign w:val="top"/>
          </w:tcPr>
          <w:p w14:paraId="6EDA3FB4">
            <w:pPr>
              <w:spacing w:before="51" w:line="198" w:lineRule="auto"/>
              <w:ind w:left="238"/>
              <w:rPr>
                <w:rFonts w:ascii="宋体" w:hAnsi="宋体" w:eastAsia="宋体" w:cs="宋体"/>
                <w:sz w:val="24"/>
                <w:szCs w:val="24"/>
              </w:rPr>
            </w:pPr>
            <w:r>
              <w:rPr>
                <w:rFonts w:ascii="宋体" w:hAnsi="宋体" w:eastAsia="宋体" w:cs="宋体"/>
                <w:spacing w:val="-8"/>
                <w:sz w:val="24"/>
                <w:szCs w:val="24"/>
              </w:rPr>
              <w:t>泌尿外科专业</w:t>
            </w:r>
          </w:p>
        </w:tc>
        <w:tc>
          <w:tcPr>
            <w:tcW w:w="1384" w:type="dxa"/>
            <w:vAlign w:val="top"/>
          </w:tcPr>
          <w:p w14:paraId="45AC9950">
            <w:pPr>
              <w:spacing w:before="51" w:line="198" w:lineRule="auto"/>
              <w:ind w:left="479"/>
              <w:rPr>
                <w:rFonts w:ascii="宋体" w:hAnsi="宋体" w:eastAsia="宋体" w:cs="宋体"/>
                <w:sz w:val="24"/>
                <w:szCs w:val="24"/>
              </w:rPr>
            </w:pPr>
            <w:r>
              <w:rPr>
                <w:rFonts w:ascii="宋体" w:hAnsi="宋体" w:eastAsia="宋体" w:cs="宋体"/>
                <w:spacing w:val="-12"/>
                <w:sz w:val="24"/>
                <w:szCs w:val="24"/>
              </w:rPr>
              <w:t>□08.</w:t>
            </w:r>
          </w:p>
        </w:tc>
        <w:tc>
          <w:tcPr>
            <w:tcW w:w="3229" w:type="dxa"/>
            <w:vAlign w:val="top"/>
          </w:tcPr>
          <w:p w14:paraId="6A29E885">
            <w:pPr>
              <w:spacing w:before="51" w:line="198" w:lineRule="auto"/>
              <w:ind w:left="119"/>
              <w:rPr>
                <w:rFonts w:ascii="宋体" w:hAnsi="宋体" w:eastAsia="宋体" w:cs="宋体"/>
                <w:sz w:val="24"/>
                <w:szCs w:val="24"/>
              </w:rPr>
            </w:pPr>
            <w:r>
              <w:rPr>
                <w:rFonts w:ascii="宋体" w:hAnsi="宋体" w:eastAsia="宋体" w:cs="宋体"/>
                <w:b/>
                <w:bCs/>
                <w:spacing w:val="-11"/>
                <w:sz w:val="24"/>
                <w:szCs w:val="24"/>
              </w:rPr>
              <w:t>小儿外科</w:t>
            </w:r>
          </w:p>
        </w:tc>
      </w:tr>
      <w:tr w14:paraId="26ADA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7700C2BA">
            <w:pPr>
              <w:spacing w:before="51" w:line="199" w:lineRule="auto"/>
              <w:ind w:left="61"/>
              <w:rPr>
                <w:rFonts w:ascii="宋体" w:hAnsi="宋体" w:eastAsia="宋体" w:cs="宋体"/>
                <w:sz w:val="24"/>
                <w:szCs w:val="24"/>
              </w:rPr>
            </w:pPr>
            <w:r>
              <w:rPr>
                <w:rFonts w:ascii="宋体" w:hAnsi="宋体" w:eastAsia="宋体" w:cs="宋体"/>
                <w:spacing w:val="-9"/>
                <w:sz w:val="24"/>
                <w:szCs w:val="24"/>
              </w:rPr>
              <w:t>□04.05</w:t>
            </w:r>
          </w:p>
        </w:tc>
        <w:tc>
          <w:tcPr>
            <w:tcW w:w="3025" w:type="dxa"/>
            <w:vAlign w:val="top"/>
          </w:tcPr>
          <w:p w14:paraId="04557803">
            <w:pPr>
              <w:spacing w:before="51" w:line="199" w:lineRule="auto"/>
              <w:ind w:left="234"/>
              <w:rPr>
                <w:rFonts w:ascii="宋体" w:hAnsi="宋体" w:eastAsia="宋体" w:cs="宋体"/>
                <w:sz w:val="24"/>
                <w:szCs w:val="24"/>
              </w:rPr>
            </w:pPr>
            <w:r>
              <w:rPr>
                <w:rFonts w:ascii="宋体" w:hAnsi="宋体" w:eastAsia="宋体" w:cs="宋体"/>
                <w:spacing w:val="-7"/>
                <w:sz w:val="24"/>
                <w:szCs w:val="24"/>
              </w:rPr>
              <w:t>胸外科专业</w:t>
            </w:r>
          </w:p>
        </w:tc>
        <w:tc>
          <w:tcPr>
            <w:tcW w:w="1384" w:type="dxa"/>
            <w:vAlign w:val="top"/>
          </w:tcPr>
          <w:p w14:paraId="7099CD7C">
            <w:pPr>
              <w:spacing w:before="51" w:line="199" w:lineRule="auto"/>
              <w:ind w:left="479"/>
              <w:rPr>
                <w:rFonts w:ascii="宋体" w:hAnsi="宋体" w:eastAsia="宋体" w:cs="宋体"/>
                <w:sz w:val="24"/>
                <w:szCs w:val="24"/>
              </w:rPr>
            </w:pPr>
            <w:r>
              <w:rPr>
                <w:rFonts w:ascii="宋体" w:hAnsi="宋体" w:eastAsia="宋体" w:cs="宋体"/>
                <w:spacing w:val="-9"/>
                <w:sz w:val="24"/>
                <w:szCs w:val="24"/>
              </w:rPr>
              <w:t>□08.01</w:t>
            </w:r>
          </w:p>
        </w:tc>
        <w:tc>
          <w:tcPr>
            <w:tcW w:w="3229" w:type="dxa"/>
            <w:vAlign w:val="top"/>
          </w:tcPr>
          <w:p w14:paraId="48555680">
            <w:pPr>
              <w:spacing w:before="51" w:line="199" w:lineRule="auto"/>
              <w:ind w:left="234"/>
              <w:rPr>
                <w:rFonts w:ascii="宋体" w:hAnsi="宋体" w:eastAsia="宋体" w:cs="宋体"/>
                <w:sz w:val="24"/>
                <w:szCs w:val="24"/>
              </w:rPr>
            </w:pPr>
            <w:r>
              <w:rPr>
                <w:rFonts w:ascii="宋体" w:hAnsi="宋体" w:eastAsia="宋体" w:cs="宋体"/>
                <w:spacing w:val="-9"/>
                <w:sz w:val="24"/>
                <w:szCs w:val="24"/>
              </w:rPr>
              <w:t>小儿普通外科专业</w:t>
            </w:r>
          </w:p>
        </w:tc>
      </w:tr>
      <w:tr w14:paraId="204BBB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223CA180">
            <w:pPr>
              <w:spacing w:before="52" w:line="198" w:lineRule="auto"/>
              <w:ind w:left="61"/>
              <w:rPr>
                <w:rFonts w:ascii="宋体" w:hAnsi="宋体" w:eastAsia="宋体" w:cs="宋体"/>
                <w:sz w:val="24"/>
                <w:szCs w:val="24"/>
              </w:rPr>
            </w:pPr>
            <w:r>
              <w:rPr>
                <w:rFonts w:ascii="宋体" w:hAnsi="宋体" w:eastAsia="宋体" w:cs="宋体"/>
                <w:spacing w:val="-9"/>
                <w:sz w:val="24"/>
                <w:szCs w:val="24"/>
              </w:rPr>
              <w:t>□04.06</w:t>
            </w:r>
          </w:p>
        </w:tc>
        <w:tc>
          <w:tcPr>
            <w:tcW w:w="3025" w:type="dxa"/>
            <w:vAlign w:val="top"/>
          </w:tcPr>
          <w:p w14:paraId="750A2413">
            <w:pPr>
              <w:spacing w:before="52" w:line="198" w:lineRule="auto"/>
              <w:ind w:left="243"/>
              <w:rPr>
                <w:rFonts w:ascii="宋体" w:hAnsi="宋体" w:eastAsia="宋体" w:cs="宋体"/>
                <w:sz w:val="24"/>
                <w:szCs w:val="24"/>
              </w:rPr>
            </w:pPr>
            <w:r>
              <w:rPr>
                <w:rFonts w:ascii="宋体" w:hAnsi="宋体" w:eastAsia="宋体" w:cs="宋体"/>
                <w:spacing w:val="-9"/>
                <w:sz w:val="24"/>
                <w:szCs w:val="24"/>
              </w:rPr>
              <w:t>心脏大血管外科专业</w:t>
            </w:r>
          </w:p>
        </w:tc>
        <w:tc>
          <w:tcPr>
            <w:tcW w:w="1384" w:type="dxa"/>
            <w:vAlign w:val="top"/>
          </w:tcPr>
          <w:p w14:paraId="38483CDF">
            <w:pPr>
              <w:spacing w:before="52" w:line="198" w:lineRule="auto"/>
              <w:ind w:left="479"/>
              <w:rPr>
                <w:rFonts w:ascii="宋体" w:hAnsi="宋体" w:eastAsia="宋体" w:cs="宋体"/>
                <w:sz w:val="24"/>
                <w:szCs w:val="24"/>
              </w:rPr>
            </w:pPr>
            <w:r>
              <w:rPr>
                <w:rFonts w:ascii="宋体" w:hAnsi="宋体" w:eastAsia="宋体" w:cs="宋体"/>
                <w:spacing w:val="-9"/>
                <w:sz w:val="24"/>
                <w:szCs w:val="24"/>
              </w:rPr>
              <w:t>□08.02</w:t>
            </w:r>
          </w:p>
        </w:tc>
        <w:tc>
          <w:tcPr>
            <w:tcW w:w="3229" w:type="dxa"/>
            <w:vAlign w:val="top"/>
          </w:tcPr>
          <w:p w14:paraId="7C83D300">
            <w:pPr>
              <w:spacing w:before="52" w:line="198" w:lineRule="auto"/>
              <w:ind w:left="234"/>
              <w:rPr>
                <w:rFonts w:ascii="宋体" w:hAnsi="宋体" w:eastAsia="宋体" w:cs="宋体"/>
                <w:sz w:val="24"/>
                <w:szCs w:val="24"/>
              </w:rPr>
            </w:pPr>
            <w:r>
              <w:rPr>
                <w:rFonts w:ascii="宋体" w:hAnsi="宋体" w:eastAsia="宋体" w:cs="宋体"/>
                <w:spacing w:val="-9"/>
                <w:sz w:val="24"/>
                <w:szCs w:val="24"/>
              </w:rPr>
              <w:t>小儿骨科专业</w:t>
            </w:r>
          </w:p>
        </w:tc>
      </w:tr>
      <w:tr w14:paraId="469111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14:paraId="2AD817E7">
            <w:pPr>
              <w:spacing w:before="51" w:line="198" w:lineRule="auto"/>
              <w:ind w:left="61"/>
              <w:rPr>
                <w:rFonts w:ascii="宋体" w:hAnsi="宋体" w:eastAsia="宋体" w:cs="宋体"/>
                <w:sz w:val="24"/>
                <w:szCs w:val="24"/>
              </w:rPr>
            </w:pPr>
            <w:r>
              <w:rPr>
                <w:rFonts w:ascii="宋体" w:hAnsi="宋体" w:eastAsia="宋体" w:cs="宋体"/>
                <w:spacing w:val="-9"/>
                <w:sz w:val="24"/>
                <w:szCs w:val="24"/>
              </w:rPr>
              <w:t>□04.07</w:t>
            </w:r>
          </w:p>
        </w:tc>
        <w:tc>
          <w:tcPr>
            <w:tcW w:w="3025" w:type="dxa"/>
            <w:vAlign w:val="top"/>
          </w:tcPr>
          <w:p w14:paraId="25F3B3A4">
            <w:pPr>
              <w:spacing w:before="51" w:line="198" w:lineRule="auto"/>
              <w:ind w:left="234"/>
              <w:rPr>
                <w:rFonts w:ascii="宋体" w:hAnsi="宋体" w:eastAsia="宋体" w:cs="宋体"/>
                <w:sz w:val="24"/>
                <w:szCs w:val="24"/>
              </w:rPr>
            </w:pPr>
            <w:r>
              <w:rPr>
                <w:rFonts w:ascii="宋体" w:hAnsi="宋体" w:eastAsia="宋体" w:cs="宋体"/>
                <w:spacing w:val="-7"/>
                <w:sz w:val="24"/>
                <w:szCs w:val="24"/>
              </w:rPr>
              <w:t>烧伤科专业</w:t>
            </w:r>
          </w:p>
        </w:tc>
        <w:tc>
          <w:tcPr>
            <w:tcW w:w="1384" w:type="dxa"/>
            <w:vAlign w:val="top"/>
          </w:tcPr>
          <w:p w14:paraId="3C299E8E">
            <w:pPr>
              <w:spacing w:before="51" w:line="198" w:lineRule="auto"/>
              <w:ind w:left="479"/>
              <w:rPr>
                <w:rFonts w:ascii="宋体" w:hAnsi="宋体" w:eastAsia="宋体" w:cs="宋体"/>
                <w:sz w:val="24"/>
                <w:szCs w:val="24"/>
              </w:rPr>
            </w:pPr>
            <w:r>
              <w:rPr>
                <w:rFonts w:ascii="宋体" w:hAnsi="宋体" w:eastAsia="宋体" w:cs="宋体"/>
                <w:spacing w:val="-9"/>
                <w:sz w:val="24"/>
                <w:szCs w:val="24"/>
              </w:rPr>
              <w:t>□08.03</w:t>
            </w:r>
          </w:p>
        </w:tc>
        <w:tc>
          <w:tcPr>
            <w:tcW w:w="3229" w:type="dxa"/>
            <w:vAlign w:val="top"/>
          </w:tcPr>
          <w:p w14:paraId="46BD38A2">
            <w:pPr>
              <w:spacing w:before="51" w:line="198" w:lineRule="auto"/>
              <w:ind w:left="234"/>
              <w:rPr>
                <w:rFonts w:ascii="宋体" w:hAnsi="宋体" w:eastAsia="宋体" w:cs="宋体"/>
                <w:sz w:val="24"/>
                <w:szCs w:val="24"/>
              </w:rPr>
            </w:pPr>
            <w:r>
              <w:rPr>
                <w:rFonts w:ascii="宋体" w:hAnsi="宋体" w:eastAsia="宋体" w:cs="宋体"/>
                <w:spacing w:val="-9"/>
                <w:sz w:val="24"/>
                <w:szCs w:val="24"/>
              </w:rPr>
              <w:t>小儿泌尿外科专业</w:t>
            </w:r>
          </w:p>
        </w:tc>
      </w:tr>
      <w:tr w14:paraId="5452D9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1" w:hRule="atLeast"/>
        </w:trPr>
        <w:tc>
          <w:tcPr>
            <w:tcW w:w="959" w:type="dxa"/>
            <w:vAlign w:val="top"/>
          </w:tcPr>
          <w:p w14:paraId="35C31935">
            <w:pPr>
              <w:spacing w:before="52" w:line="239" w:lineRule="auto"/>
              <w:ind w:left="61"/>
              <w:rPr>
                <w:rFonts w:ascii="宋体" w:hAnsi="宋体" w:eastAsia="宋体" w:cs="宋体"/>
                <w:sz w:val="24"/>
                <w:szCs w:val="24"/>
              </w:rPr>
            </w:pPr>
            <w:r>
              <w:rPr>
                <w:rFonts w:ascii="宋体" w:hAnsi="宋体" w:eastAsia="宋体" w:cs="宋体"/>
                <w:spacing w:val="-9"/>
                <w:sz w:val="24"/>
                <w:szCs w:val="24"/>
              </w:rPr>
              <w:t>□04.08</w:t>
            </w:r>
          </w:p>
        </w:tc>
        <w:tc>
          <w:tcPr>
            <w:tcW w:w="3025" w:type="dxa"/>
            <w:vAlign w:val="top"/>
          </w:tcPr>
          <w:p w14:paraId="58F79F43">
            <w:pPr>
              <w:spacing w:before="51" w:line="219" w:lineRule="auto"/>
              <w:ind w:left="236"/>
              <w:rPr>
                <w:rFonts w:ascii="宋体" w:hAnsi="宋体" w:eastAsia="宋体" w:cs="宋体"/>
                <w:sz w:val="24"/>
                <w:szCs w:val="24"/>
              </w:rPr>
            </w:pPr>
            <w:r>
              <w:rPr>
                <w:rFonts w:ascii="宋体" w:hAnsi="宋体" w:eastAsia="宋体" w:cs="宋体"/>
                <w:spacing w:val="-8"/>
                <w:sz w:val="24"/>
                <w:szCs w:val="24"/>
              </w:rPr>
              <w:t>整形外科专业</w:t>
            </w:r>
          </w:p>
        </w:tc>
        <w:tc>
          <w:tcPr>
            <w:tcW w:w="1384" w:type="dxa"/>
            <w:vAlign w:val="top"/>
          </w:tcPr>
          <w:p w14:paraId="5A9B0067">
            <w:pPr>
              <w:spacing w:before="52" w:line="239" w:lineRule="auto"/>
              <w:ind w:left="479"/>
              <w:rPr>
                <w:rFonts w:ascii="宋体" w:hAnsi="宋体" w:eastAsia="宋体" w:cs="宋体"/>
                <w:sz w:val="24"/>
                <w:szCs w:val="24"/>
              </w:rPr>
            </w:pPr>
            <w:r>
              <w:rPr>
                <w:rFonts w:ascii="宋体" w:hAnsi="宋体" w:eastAsia="宋体" w:cs="宋体"/>
                <w:spacing w:val="-9"/>
                <w:sz w:val="24"/>
                <w:szCs w:val="24"/>
              </w:rPr>
              <w:t>□08.04</w:t>
            </w:r>
          </w:p>
          <w:p w14:paraId="2B4CEF75">
            <w:pPr>
              <w:spacing w:before="10" w:line="198" w:lineRule="auto"/>
              <w:ind w:left="479"/>
              <w:rPr>
                <w:rFonts w:ascii="宋体" w:hAnsi="宋体" w:eastAsia="宋体" w:cs="宋体"/>
                <w:sz w:val="24"/>
                <w:szCs w:val="24"/>
              </w:rPr>
            </w:pPr>
            <w:r>
              <w:rPr>
                <w:rFonts w:ascii="宋体" w:hAnsi="宋体" w:eastAsia="宋体" w:cs="宋体"/>
                <w:spacing w:val="-9"/>
                <w:sz w:val="24"/>
                <w:szCs w:val="24"/>
              </w:rPr>
              <w:t>□08.05</w:t>
            </w:r>
          </w:p>
        </w:tc>
        <w:tc>
          <w:tcPr>
            <w:tcW w:w="3229" w:type="dxa"/>
            <w:vAlign w:val="top"/>
          </w:tcPr>
          <w:p w14:paraId="5ADCBA60">
            <w:pPr>
              <w:spacing w:before="51" w:line="223" w:lineRule="auto"/>
              <w:ind w:left="234" w:right="1150"/>
              <w:rPr>
                <w:rFonts w:ascii="宋体" w:hAnsi="宋体" w:eastAsia="宋体" w:cs="宋体"/>
                <w:sz w:val="24"/>
                <w:szCs w:val="24"/>
              </w:rPr>
            </w:pPr>
            <w:r>
              <w:rPr>
                <w:rFonts w:ascii="宋体" w:hAnsi="宋体" w:eastAsia="宋体" w:cs="宋体"/>
                <w:spacing w:val="-10"/>
                <w:sz w:val="24"/>
                <w:szCs w:val="24"/>
              </w:rPr>
              <w:t>小儿胸心外科专业</w:t>
            </w:r>
            <w:r>
              <w:rPr>
                <w:rFonts w:ascii="宋体" w:hAnsi="宋体" w:eastAsia="宋体" w:cs="宋体"/>
                <w:spacing w:val="3"/>
                <w:sz w:val="24"/>
                <w:szCs w:val="24"/>
              </w:rPr>
              <w:t xml:space="preserve"> </w:t>
            </w:r>
            <w:r>
              <w:rPr>
                <w:rFonts w:ascii="宋体" w:hAnsi="宋体" w:eastAsia="宋体" w:cs="宋体"/>
                <w:spacing w:val="-10"/>
                <w:sz w:val="24"/>
                <w:szCs w:val="24"/>
              </w:rPr>
              <w:t>小儿神经外科专业</w:t>
            </w:r>
          </w:p>
        </w:tc>
      </w:tr>
      <w:tr w14:paraId="20BF7F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59" w:type="dxa"/>
            <w:vAlign w:val="top"/>
          </w:tcPr>
          <w:p w14:paraId="23F1B903">
            <w:pPr>
              <w:spacing w:before="51" w:line="197" w:lineRule="auto"/>
              <w:ind w:left="61"/>
              <w:rPr>
                <w:rFonts w:ascii="宋体" w:hAnsi="宋体" w:eastAsia="宋体" w:cs="宋体"/>
                <w:sz w:val="24"/>
                <w:szCs w:val="24"/>
              </w:rPr>
            </w:pPr>
            <w:r>
              <w:rPr>
                <w:rFonts w:ascii="宋体" w:hAnsi="宋体" w:eastAsia="宋体" w:cs="宋体"/>
                <w:spacing w:val="-11"/>
                <w:sz w:val="24"/>
                <w:szCs w:val="24"/>
              </w:rPr>
              <w:t>□05.</w:t>
            </w:r>
          </w:p>
        </w:tc>
        <w:tc>
          <w:tcPr>
            <w:tcW w:w="3025" w:type="dxa"/>
            <w:vAlign w:val="top"/>
          </w:tcPr>
          <w:p w14:paraId="5543EFF9">
            <w:pPr>
              <w:spacing w:before="51" w:line="197" w:lineRule="auto"/>
              <w:ind w:left="123"/>
              <w:rPr>
                <w:rFonts w:ascii="宋体" w:hAnsi="宋体" w:eastAsia="宋体" w:cs="宋体"/>
                <w:sz w:val="24"/>
                <w:szCs w:val="24"/>
              </w:rPr>
            </w:pPr>
            <w:r>
              <w:rPr>
                <w:rFonts w:ascii="宋体" w:hAnsi="宋体" w:eastAsia="宋体" w:cs="宋体"/>
                <w:b/>
                <w:bCs/>
                <w:spacing w:val="-9"/>
                <w:sz w:val="24"/>
                <w:szCs w:val="24"/>
              </w:rPr>
              <w:t>妇产科</w:t>
            </w:r>
          </w:p>
        </w:tc>
        <w:tc>
          <w:tcPr>
            <w:tcW w:w="1384" w:type="dxa"/>
            <w:vAlign w:val="top"/>
          </w:tcPr>
          <w:p w14:paraId="69779927">
            <w:pPr>
              <w:rPr>
                <w:rFonts w:ascii="Arial"/>
                <w:sz w:val="21"/>
              </w:rPr>
            </w:pPr>
          </w:p>
        </w:tc>
        <w:tc>
          <w:tcPr>
            <w:tcW w:w="3229" w:type="dxa"/>
            <w:vAlign w:val="top"/>
          </w:tcPr>
          <w:p w14:paraId="786EFFF1">
            <w:pPr>
              <w:rPr>
                <w:rFonts w:ascii="Arial"/>
                <w:sz w:val="21"/>
              </w:rPr>
            </w:pPr>
          </w:p>
        </w:tc>
      </w:tr>
      <w:tr w14:paraId="0B0A5F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51133D12">
            <w:pPr>
              <w:spacing w:before="53" w:line="197" w:lineRule="auto"/>
              <w:ind w:left="61"/>
              <w:rPr>
                <w:rFonts w:ascii="宋体" w:hAnsi="宋体" w:eastAsia="宋体" w:cs="宋体"/>
                <w:sz w:val="24"/>
                <w:szCs w:val="24"/>
              </w:rPr>
            </w:pPr>
            <w:r>
              <w:rPr>
                <w:rFonts w:ascii="宋体" w:hAnsi="宋体" w:eastAsia="宋体" w:cs="宋体"/>
                <w:spacing w:val="-9"/>
                <w:sz w:val="24"/>
                <w:szCs w:val="24"/>
              </w:rPr>
              <w:t>□05.01</w:t>
            </w:r>
          </w:p>
        </w:tc>
        <w:tc>
          <w:tcPr>
            <w:tcW w:w="3025" w:type="dxa"/>
            <w:vAlign w:val="top"/>
          </w:tcPr>
          <w:p w14:paraId="4DE71843">
            <w:pPr>
              <w:spacing w:before="53" w:line="197" w:lineRule="auto"/>
              <w:ind w:left="236"/>
              <w:rPr>
                <w:rFonts w:ascii="宋体" w:hAnsi="宋体" w:eastAsia="宋体" w:cs="宋体"/>
                <w:sz w:val="24"/>
                <w:szCs w:val="24"/>
              </w:rPr>
            </w:pPr>
            <w:r>
              <w:rPr>
                <w:rFonts w:ascii="宋体" w:hAnsi="宋体" w:eastAsia="宋体" w:cs="宋体"/>
                <w:spacing w:val="-7"/>
                <w:sz w:val="24"/>
                <w:szCs w:val="24"/>
              </w:rPr>
              <w:t>妇科专业</w:t>
            </w:r>
          </w:p>
        </w:tc>
        <w:tc>
          <w:tcPr>
            <w:tcW w:w="1384" w:type="dxa"/>
            <w:vAlign w:val="top"/>
          </w:tcPr>
          <w:p w14:paraId="711C97F2">
            <w:pPr>
              <w:spacing w:before="53" w:line="197" w:lineRule="auto"/>
              <w:ind w:left="479"/>
              <w:rPr>
                <w:rFonts w:ascii="宋体" w:hAnsi="宋体" w:eastAsia="宋体" w:cs="宋体"/>
                <w:sz w:val="24"/>
                <w:szCs w:val="24"/>
              </w:rPr>
            </w:pPr>
            <w:r>
              <w:rPr>
                <w:rFonts w:ascii="宋体" w:hAnsi="宋体" w:eastAsia="宋体" w:cs="宋体"/>
                <w:spacing w:val="-12"/>
                <w:sz w:val="24"/>
                <w:szCs w:val="24"/>
              </w:rPr>
              <w:t>□09.</w:t>
            </w:r>
          </w:p>
        </w:tc>
        <w:tc>
          <w:tcPr>
            <w:tcW w:w="3229" w:type="dxa"/>
            <w:vAlign w:val="top"/>
          </w:tcPr>
          <w:p w14:paraId="7EF07C7D">
            <w:pPr>
              <w:spacing w:before="53" w:line="197" w:lineRule="auto"/>
              <w:ind w:left="117"/>
              <w:rPr>
                <w:rFonts w:ascii="宋体" w:hAnsi="宋体" w:eastAsia="宋体" w:cs="宋体"/>
                <w:sz w:val="24"/>
                <w:szCs w:val="24"/>
              </w:rPr>
            </w:pPr>
            <w:r>
              <w:rPr>
                <w:rFonts w:ascii="宋体" w:hAnsi="宋体" w:eastAsia="宋体" w:cs="宋体"/>
                <w:b/>
                <w:bCs/>
                <w:spacing w:val="-10"/>
                <w:sz w:val="24"/>
                <w:szCs w:val="24"/>
              </w:rPr>
              <w:t>儿童保健科</w:t>
            </w:r>
          </w:p>
        </w:tc>
      </w:tr>
      <w:tr w14:paraId="7576FC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3FBE7D0C">
            <w:pPr>
              <w:spacing w:before="55" w:line="196" w:lineRule="auto"/>
              <w:ind w:left="61"/>
              <w:rPr>
                <w:rFonts w:ascii="宋体" w:hAnsi="宋体" w:eastAsia="宋体" w:cs="宋体"/>
                <w:sz w:val="24"/>
                <w:szCs w:val="24"/>
              </w:rPr>
            </w:pPr>
            <w:r>
              <w:rPr>
                <w:rFonts w:ascii="宋体" w:hAnsi="宋体" w:eastAsia="宋体" w:cs="宋体"/>
                <w:spacing w:val="-9"/>
                <w:sz w:val="24"/>
                <w:szCs w:val="24"/>
              </w:rPr>
              <w:t>□05.02</w:t>
            </w:r>
          </w:p>
        </w:tc>
        <w:tc>
          <w:tcPr>
            <w:tcW w:w="3025" w:type="dxa"/>
            <w:vAlign w:val="top"/>
          </w:tcPr>
          <w:p w14:paraId="63B000CA">
            <w:pPr>
              <w:spacing w:before="55" w:line="196" w:lineRule="auto"/>
              <w:ind w:left="235"/>
              <w:rPr>
                <w:rFonts w:ascii="宋体" w:hAnsi="宋体" w:eastAsia="宋体" w:cs="宋体"/>
                <w:sz w:val="24"/>
                <w:szCs w:val="24"/>
              </w:rPr>
            </w:pPr>
            <w:r>
              <w:rPr>
                <w:rFonts w:ascii="宋体" w:hAnsi="宋体" w:eastAsia="宋体" w:cs="宋体"/>
                <w:spacing w:val="-7"/>
                <w:sz w:val="24"/>
                <w:szCs w:val="24"/>
              </w:rPr>
              <w:t>产科专业</w:t>
            </w:r>
          </w:p>
        </w:tc>
        <w:tc>
          <w:tcPr>
            <w:tcW w:w="1384" w:type="dxa"/>
            <w:vAlign w:val="top"/>
          </w:tcPr>
          <w:p w14:paraId="3978C783">
            <w:pPr>
              <w:spacing w:before="55" w:line="196" w:lineRule="auto"/>
              <w:ind w:left="479"/>
              <w:rPr>
                <w:rFonts w:ascii="宋体" w:hAnsi="宋体" w:eastAsia="宋体" w:cs="宋体"/>
                <w:sz w:val="24"/>
                <w:szCs w:val="24"/>
              </w:rPr>
            </w:pPr>
            <w:r>
              <w:rPr>
                <w:rFonts w:ascii="宋体" w:hAnsi="宋体" w:eastAsia="宋体" w:cs="宋体"/>
                <w:spacing w:val="-9"/>
                <w:sz w:val="24"/>
                <w:szCs w:val="24"/>
              </w:rPr>
              <w:t>□09.01</w:t>
            </w:r>
          </w:p>
        </w:tc>
        <w:tc>
          <w:tcPr>
            <w:tcW w:w="3229" w:type="dxa"/>
            <w:vAlign w:val="top"/>
          </w:tcPr>
          <w:p w14:paraId="6E830839">
            <w:pPr>
              <w:spacing w:before="55" w:line="196" w:lineRule="auto"/>
              <w:ind w:left="232"/>
              <w:rPr>
                <w:rFonts w:ascii="宋体" w:hAnsi="宋体" w:eastAsia="宋体" w:cs="宋体"/>
                <w:sz w:val="24"/>
                <w:szCs w:val="24"/>
              </w:rPr>
            </w:pPr>
            <w:r>
              <w:rPr>
                <w:rFonts w:ascii="宋体" w:hAnsi="宋体" w:eastAsia="宋体" w:cs="宋体"/>
                <w:spacing w:val="-9"/>
                <w:sz w:val="24"/>
                <w:szCs w:val="24"/>
              </w:rPr>
              <w:t>儿童生长发育专业</w:t>
            </w:r>
          </w:p>
        </w:tc>
      </w:tr>
      <w:tr w14:paraId="4787B0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14:paraId="597CD60C">
            <w:pPr>
              <w:spacing w:before="54" w:line="196" w:lineRule="auto"/>
              <w:ind w:left="61"/>
              <w:rPr>
                <w:rFonts w:ascii="宋体" w:hAnsi="宋体" w:eastAsia="宋体" w:cs="宋体"/>
                <w:sz w:val="24"/>
                <w:szCs w:val="24"/>
              </w:rPr>
            </w:pPr>
            <w:r>
              <w:rPr>
                <w:rFonts w:ascii="宋体" w:hAnsi="宋体" w:eastAsia="宋体" w:cs="宋体"/>
                <w:spacing w:val="-9"/>
                <w:sz w:val="24"/>
                <w:szCs w:val="24"/>
              </w:rPr>
              <w:t>□05.03</w:t>
            </w:r>
          </w:p>
        </w:tc>
        <w:tc>
          <w:tcPr>
            <w:tcW w:w="3025" w:type="dxa"/>
            <w:vAlign w:val="top"/>
          </w:tcPr>
          <w:p w14:paraId="3843287B">
            <w:pPr>
              <w:spacing w:before="54" w:line="196" w:lineRule="auto"/>
              <w:ind w:left="235"/>
              <w:rPr>
                <w:rFonts w:ascii="宋体" w:hAnsi="宋体" w:eastAsia="宋体" w:cs="宋体"/>
                <w:sz w:val="24"/>
                <w:szCs w:val="24"/>
              </w:rPr>
            </w:pPr>
            <w:r>
              <w:rPr>
                <w:rFonts w:ascii="宋体" w:hAnsi="宋体" w:eastAsia="宋体" w:cs="宋体"/>
                <w:spacing w:val="-8"/>
                <w:sz w:val="24"/>
                <w:szCs w:val="24"/>
              </w:rPr>
              <w:t>计划生育专业</w:t>
            </w:r>
          </w:p>
        </w:tc>
        <w:tc>
          <w:tcPr>
            <w:tcW w:w="1384" w:type="dxa"/>
            <w:vAlign w:val="top"/>
          </w:tcPr>
          <w:p w14:paraId="5006E953">
            <w:pPr>
              <w:spacing w:before="54" w:line="196" w:lineRule="auto"/>
              <w:ind w:left="479"/>
              <w:rPr>
                <w:rFonts w:ascii="宋体" w:hAnsi="宋体" w:eastAsia="宋体" w:cs="宋体"/>
                <w:sz w:val="24"/>
                <w:szCs w:val="24"/>
              </w:rPr>
            </w:pPr>
            <w:r>
              <w:rPr>
                <w:rFonts w:ascii="宋体" w:hAnsi="宋体" w:eastAsia="宋体" w:cs="宋体"/>
                <w:spacing w:val="-9"/>
                <w:sz w:val="24"/>
                <w:szCs w:val="24"/>
              </w:rPr>
              <w:t>□09.02</w:t>
            </w:r>
          </w:p>
        </w:tc>
        <w:tc>
          <w:tcPr>
            <w:tcW w:w="3229" w:type="dxa"/>
            <w:vAlign w:val="top"/>
          </w:tcPr>
          <w:p w14:paraId="3FBD12C5">
            <w:pPr>
              <w:spacing w:before="54" w:line="196" w:lineRule="auto"/>
              <w:ind w:left="232"/>
              <w:rPr>
                <w:rFonts w:ascii="宋体" w:hAnsi="宋体" w:eastAsia="宋体" w:cs="宋体"/>
                <w:sz w:val="24"/>
                <w:szCs w:val="24"/>
              </w:rPr>
            </w:pPr>
            <w:r>
              <w:rPr>
                <w:rFonts w:ascii="宋体" w:hAnsi="宋体" w:eastAsia="宋体" w:cs="宋体"/>
                <w:spacing w:val="-8"/>
                <w:sz w:val="24"/>
                <w:szCs w:val="24"/>
              </w:rPr>
              <w:t>儿童营养专业</w:t>
            </w:r>
          </w:p>
        </w:tc>
      </w:tr>
      <w:tr w14:paraId="22EF34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14:paraId="7F206779">
            <w:pPr>
              <w:spacing w:before="53" w:line="197" w:lineRule="auto"/>
              <w:ind w:left="61"/>
              <w:rPr>
                <w:rFonts w:ascii="宋体" w:hAnsi="宋体" w:eastAsia="宋体" w:cs="宋体"/>
                <w:sz w:val="24"/>
                <w:szCs w:val="24"/>
              </w:rPr>
            </w:pPr>
            <w:r>
              <w:rPr>
                <w:rFonts w:ascii="宋体" w:hAnsi="宋体" w:eastAsia="宋体" w:cs="宋体"/>
                <w:spacing w:val="-9"/>
                <w:sz w:val="24"/>
                <w:szCs w:val="24"/>
              </w:rPr>
              <w:t>□05.04</w:t>
            </w:r>
          </w:p>
        </w:tc>
        <w:tc>
          <w:tcPr>
            <w:tcW w:w="3025" w:type="dxa"/>
            <w:vAlign w:val="top"/>
          </w:tcPr>
          <w:p w14:paraId="0DB11408">
            <w:pPr>
              <w:spacing w:before="53" w:line="197" w:lineRule="auto"/>
              <w:ind w:left="234"/>
              <w:rPr>
                <w:rFonts w:ascii="宋体" w:hAnsi="宋体" w:eastAsia="宋体" w:cs="宋体"/>
                <w:sz w:val="24"/>
                <w:szCs w:val="24"/>
              </w:rPr>
            </w:pPr>
            <w:r>
              <w:rPr>
                <w:rFonts w:ascii="宋体" w:hAnsi="宋体" w:eastAsia="宋体" w:cs="宋体"/>
                <w:spacing w:val="-7"/>
                <w:sz w:val="24"/>
                <w:szCs w:val="24"/>
              </w:rPr>
              <w:t>优生学专业</w:t>
            </w:r>
          </w:p>
        </w:tc>
        <w:tc>
          <w:tcPr>
            <w:tcW w:w="1384" w:type="dxa"/>
            <w:vAlign w:val="top"/>
          </w:tcPr>
          <w:p w14:paraId="7020A5BB">
            <w:pPr>
              <w:spacing w:before="53" w:line="197" w:lineRule="auto"/>
              <w:ind w:left="479"/>
              <w:rPr>
                <w:rFonts w:ascii="宋体" w:hAnsi="宋体" w:eastAsia="宋体" w:cs="宋体"/>
                <w:sz w:val="24"/>
                <w:szCs w:val="24"/>
              </w:rPr>
            </w:pPr>
            <w:r>
              <w:rPr>
                <w:rFonts w:ascii="宋体" w:hAnsi="宋体" w:eastAsia="宋体" w:cs="宋体"/>
                <w:spacing w:val="-9"/>
                <w:sz w:val="24"/>
                <w:szCs w:val="24"/>
              </w:rPr>
              <w:t>□09.03</w:t>
            </w:r>
          </w:p>
        </w:tc>
        <w:tc>
          <w:tcPr>
            <w:tcW w:w="3229" w:type="dxa"/>
            <w:vAlign w:val="top"/>
          </w:tcPr>
          <w:p w14:paraId="43752411">
            <w:pPr>
              <w:spacing w:before="53" w:line="197" w:lineRule="auto"/>
              <w:ind w:left="232"/>
              <w:rPr>
                <w:rFonts w:ascii="宋体" w:hAnsi="宋体" w:eastAsia="宋体" w:cs="宋体"/>
                <w:sz w:val="24"/>
                <w:szCs w:val="24"/>
              </w:rPr>
            </w:pPr>
            <w:r>
              <w:rPr>
                <w:rFonts w:ascii="宋体" w:hAnsi="宋体" w:eastAsia="宋体" w:cs="宋体"/>
                <w:spacing w:val="-9"/>
                <w:sz w:val="24"/>
                <w:szCs w:val="24"/>
              </w:rPr>
              <w:t>儿童心理卫生专业</w:t>
            </w:r>
          </w:p>
        </w:tc>
      </w:tr>
      <w:tr w14:paraId="5FDF86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86" w:hRule="atLeast"/>
        </w:trPr>
        <w:tc>
          <w:tcPr>
            <w:tcW w:w="959" w:type="dxa"/>
            <w:tcBorders>
              <w:bottom w:val="single" w:color="000000" w:sz="6" w:space="0"/>
            </w:tcBorders>
            <w:vAlign w:val="top"/>
          </w:tcPr>
          <w:p w14:paraId="5DC0E285">
            <w:pPr>
              <w:spacing w:before="55" w:line="239" w:lineRule="auto"/>
              <w:ind w:left="61"/>
              <w:rPr>
                <w:rFonts w:ascii="宋体" w:hAnsi="宋体" w:eastAsia="宋体" w:cs="宋体"/>
                <w:sz w:val="24"/>
                <w:szCs w:val="24"/>
              </w:rPr>
            </w:pPr>
            <w:r>
              <w:rPr>
                <w:rFonts w:ascii="宋体" w:hAnsi="宋体" w:eastAsia="宋体" w:cs="宋体"/>
                <w:spacing w:val="-9"/>
                <w:sz w:val="24"/>
                <w:szCs w:val="24"/>
              </w:rPr>
              <w:t>□05.05</w:t>
            </w:r>
          </w:p>
        </w:tc>
        <w:tc>
          <w:tcPr>
            <w:tcW w:w="3025" w:type="dxa"/>
            <w:tcBorders>
              <w:bottom w:val="single" w:color="000000" w:sz="6" w:space="0"/>
            </w:tcBorders>
            <w:vAlign w:val="top"/>
          </w:tcPr>
          <w:p w14:paraId="2E9616B9">
            <w:pPr>
              <w:spacing w:before="56" w:line="219" w:lineRule="auto"/>
              <w:ind w:left="237"/>
              <w:rPr>
                <w:rFonts w:ascii="宋体" w:hAnsi="宋体" w:eastAsia="宋体" w:cs="宋体"/>
                <w:sz w:val="24"/>
                <w:szCs w:val="24"/>
              </w:rPr>
            </w:pPr>
            <w:r>
              <w:rPr>
                <w:rFonts w:ascii="宋体" w:hAnsi="宋体" w:eastAsia="宋体" w:cs="宋体"/>
                <w:spacing w:val="-8"/>
                <w:sz w:val="24"/>
                <w:szCs w:val="24"/>
              </w:rPr>
              <w:t>生殖健康与不孕症专业</w:t>
            </w:r>
          </w:p>
        </w:tc>
        <w:tc>
          <w:tcPr>
            <w:tcW w:w="1384" w:type="dxa"/>
            <w:tcBorders>
              <w:bottom w:val="single" w:color="000000" w:sz="6" w:space="0"/>
            </w:tcBorders>
            <w:vAlign w:val="top"/>
          </w:tcPr>
          <w:p w14:paraId="68FD902C">
            <w:pPr>
              <w:spacing w:before="55" w:line="239" w:lineRule="auto"/>
              <w:ind w:left="479"/>
              <w:rPr>
                <w:rFonts w:ascii="宋体" w:hAnsi="宋体" w:eastAsia="宋体" w:cs="宋体"/>
                <w:sz w:val="24"/>
                <w:szCs w:val="24"/>
              </w:rPr>
            </w:pPr>
            <w:r>
              <w:rPr>
                <w:rFonts w:ascii="宋体" w:hAnsi="宋体" w:eastAsia="宋体" w:cs="宋体"/>
                <w:spacing w:val="-9"/>
                <w:sz w:val="24"/>
                <w:szCs w:val="24"/>
              </w:rPr>
              <w:t>□09.04</w:t>
            </w:r>
          </w:p>
          <w:p w14:paraId="771B8411">
            <w:pPr>
              <w:spacing w:before="8" w:line="239" w:lineRule="auto"/>
              <w:ind w:left="479"/>
              <w:rPr>
                <w:rFonts w:ascii="宋体" w:hAnsi="宋体" w:eastAsia="宋体" w:cs="宋体"/>
                <w:sz w:val="24"/>
                <w:szCs w:val="24"/>
              </w:rPr>
            </w:pPr>
            <w:r>
              <w:rPr>
                <w:rFonts w:ascii="宋体" w:hAnsi="宋体" w:eastAsia="宋体" w:cs="宋体"/>
                <w:spacing w:val="-9"/>
                <w:sz w:val="24"/>
                <w:szCs w:val="24"/>
              </w:rPr>
              <w:t>□09.05</w:t>
            </w:r>
          </w:p>
          <w:p w14:paraId="2A810C22">
            <w:pPr>
              <w:spacing w:line="250" w:lineRule="auto"/>
              <w:rPr>
                <w:rFonts w:ascii="Arial"/>
                <w:sz w:val="21"/>
              </w:rPr>
            </w:pPr>
          </w:p>
          <w:p w14:paraId="664EF522">
            <w:pPr>
              <w:spacing w:before="78" w:line="239" w:lineRule="auto"/>
              <w:ind w:left="479"/>
              <w:rPr>
                <w:rFonts w:ascii="宋体" w:hAnsi="宋体" w:eastAsia="宋体" w:cs="宋体"/>
                <w:sz w:val="24"/>
                <w:szCs w:val="24"/>
              </w:rPr>
            </w:pPr>
            <w:r>
              <w:rPr>
                <w:rFonts w:ascii="宋体" w:hAnsi="宋体" w:eastAsia="宋体" w:cs="宋体"/>
                <w:spacing w:val="-12"/>
                <w:sz w:val="24"/>
                <w:szCs w:val="24"/>
              </w:rPr>
              <w:t>□10.</w:t>
            </w:r>
          </w:p>
        </w:tc>
        <w:tc>
          <w:tcPr>
            <w:tcW w:w="3229" w:type="dxa"/>
            <w:tcBorders>
              <w:bottom w:val="single" w:color="000000" w:sz="6" w:space="0"/>
            </w:tcBorders>
            <w:vAlign w:val="top"/>
          </w:tcPr>
          <w:p w14:paraId="59DD4834">
            <w:pPr>
              <w:spacing w:before="54" w:line="248" w:lineRule="auto"/>
              <w:ind w:left="232" w:right="1150"/>
              <w:rPr>
                <w:rFonts w:ascii="宋体" w:hAnsi="宋体" w:eastAsia="宋体" w:cs="宋体"/>
                <w:sz w:val="24"/>
                <w:szCs w:val="24"/>
              </w:rPr>
            </w:pPr>
            <w:r>
              <w:rPr>
                <w:rFonts w:ascii="宋体" w:hAnsi="宋体" w:eastAsia="宋体" w:cs="宋体"/>
                <w:spacing w:val="-10"/>
                <w:sz w:val="24"/>
                <w:szCs w:val="24"/>
              </w:rPr>
              <w:t>儿童五官保健专业</w:t>
            </w:r>
            <w:r>
              <w:rPr>
                <w:rFonts w:ascii="宋体" w:hAnsi="宋体" w:eastAsia="宋体" w:cs="宋体"/>
                <w:spacing w:val="4"/>
                <w:sz w:val="24"/>
                <w:szCs w:val="24"/>
              </w:rPr>
              <w:t xml:space="preserve"> </w:t>
            </w:r>
            <w:r>
              <w:rPr>
                <w:rFonts w:ascii="宋体" w:hAnsi="宋体" w:eastAsia="宋体" w:cs="宋体"/>
                <w:spacing w:val="-8"/>
                <w:sz w:val="24"/>
                <w:szCs w:val="24"/>
              </w:rPr>
              <w:t>儿童康复专业</w:t>
            </w:r>
          </w:p>
          <w:p w14:paraId="52CB21C2">
            <w:pPr>
              <w:spacing w:before="315" w:line="219" w:lineRule="auto"/>
              <w:ind w:left="127"/>
              <w:rPr>
                <w:rFonts w:ascii="宋体" w:hAnsi="宋体" w:eastAsia="宋体" w:cs="宋体"/>
                <w:sz w:val="24"/>
                <w:szCs w:val="24"/>
              </w:rPr>
            </w:pPr>
            <w:r>
              <w:rPr>
                <w:rFonts w:ascii="宋体" w:hAnsi="宋体" w:eastAsia="宋体" w:cs="宋体"/>
                <w:b/>
                <w:bCs/>
                <w:spacing w:val="-15"/>
                <w:sz w:val="24"/>
                <w:szCs w:val="24"/>
              </w:rPr>
              <w:t>眼科</w:t>
            </w:r>
          </w:p>
        </w:tc>
      </w:tr>
    </w:tbl>
    <w:p w14:paraId="5207CB04">
      <w:pPr>
        <w:pStyle w:val="2"/>
      </w:pPr>
    </w:p>
    <w:p w14:paraId="69502E95">
      <w:pPr>
        <w:sectPr>
          <w:footerReference r:id="rId60" w:type="default"/>
          <w:pgSz w:w="11906" w:h="16838"/>
          <w:pgMar w:top="400" w:right="1785" w:bottom="693" w:left="1388" w:header="0" w:footer="379" w:gutter="0"/>
          <w:pgNumType w:fmt="decimal"/>
          <w:cols w:space="720" w:num="1"/>
        </w:sectPr>
      </w:pPr>
    </w:p>
    <w:p w14:paraId="4048F478">
      <w:pPr>
        <w:pStyle w:val="2"/>
        <w:spacing w:line="277" w:lineRule="auto"/>
      </w:pPr>
    </w:p>
    <w:p w14:paraId="715B3CCD">
      <w:pPr>
        <w:pStyle w:val="2"/>
        <w:spacing w:line="277" w:lineRule="auto"/>
      </w:pPr>
    </w:p>
    <w:p w14:paraId="2687A383">
      <w:pPr>
        <w:pStyle w:val="2"/>
        <w:spacing w:line="277" w:lineRule="auto"/>
      </w:pPr>
    </w:p>
    <w:p w14:paraId="3191808B">
      <w:pPr>
        <w:pStyle w:val="2"/>
        <w:spacing w:line="277" w:lineRule="auto"/>
      </w:pPr>
    </w:p>
    <w:p w14:paraId="5879AE78">
      <w:pPr>
        <w:pStyle w:val="2"/>
        <w:spacing w:line="277" w:lineRule="auto"/>
      </w:pPr>
    </w:p>
    <w:p w14:paraId="3D17DB8C">
      <w:pPr>
        <w:pStyle w:val="2"/>
        <w:spacing w:line="278" w:lineRule="auto"/>
      </w:pPr>
    </w:p>
    <w:p w14:paraId="07496EB9">
      <w:pPr>
        <w:spacing w:before="114" w:line="226" w:lineRule="auto"/>
        <w:jc w:val="right"/>
        <w:rPr>
          <w:rFonts w:ascii="宋体" w:hAnsi="宋体" w:eastAsia="宋体" w:cs="宋体"/>
          <w:sz w:val="31"/>
          <w:szCs w:val="31"/>
        </w:rPr>
      </w:pPr>
      <w:r>
        <w:rPr>
          <w:rFonts w:ascii="黑体" w:hAnsi="黑体" w:eastAsia="黑体" w:cs="黑体"/>
          <w:spacing w:val="-12"/>
          <w:sz w:val="35"/>
          <w:szCs w:val="35"/>
        </w:rPr>
        <w:t>医疗机构诊疗科目申报表（二）</w:t>
      </w:r>
      <w:r>
        <w:rPr>
          <w:rFonts w:ascii="黑体" w:hAnsi="黑体" w:eastAsia="黑体" w:cs="黑体"/>
          <w:spacing w:val="53"/>
          <w:sz w:val="35"/>
          <w:szCs w:val="35"/>
        </w:rPr>
        <w:t xml:space="preserve">  </w:t>
      </w:r>
      <w:r>
        <w:rPr>
          <w:rFonts w:ascii="黑体" w:hAnsi="黑体" w:eastAsia="黑体" w:cs="黑体"/>
          <w:spacing w:val="-12"/>
          <w:sz w:val="24"/>
          <w:szCs w:val="24"/>
        </w:rPr>
        <w:t>请在□前划“</w:t>
      </w:r>
      <w:r>
        <w:rPr>
          <w:rFonts w:ascii="黑体" w:hAnsi="黑体" w:eastAsia="黑体" w:cs="黑体"/>
          <w:spacing w:val="-62"/>
          <w:sz w:val="24"/>
          <w:szCs w:val="24"/>
        </w:rPr>
        <w:t xml:space="preserve"> </w:t>
      </w:r>
      <w:r>
        <w:rPr>
          <w:rFonts w:ascii="黑体" w:hAnsi="黑体" w:eastAsia="黑体" w:cs="黑体"/>
          <w:spacing w:val="-12"/>
          <w:sz w:val="24"/>
          <w:szCs w:val="24"/>
        </w:rPr>
        <w:t>√”</w:t>
      </w:r>
      <w:r>
        <w:rPr>
          <w:rFonts w:ascii="宋体" w:hAnsi="宋体" w:eastAsia="宋体" w:cs="宋体"/>
          <w:b/>
          <w:bCs/>
          <w:color w:val="0000FF"/>
          <w:spacing w:val="-12"/>
          <w:sz w:val="31"/>
          <w:szCs w:val="31"/>
        </w:rPr>
        <w:t>（按实际填写）</w:t>
      </w:r>
    </w:p>
    <w:p w14:paraId="0E72732A">
      <w:pPr>
        <w:spacing w:line="236" w:lineRule="exact"/>
      </w:pPr>
    </w:p>
    <w:tbl>
      <w:tblPr>
        <w:tblStyle w:val="7"/>
        <w:tblW w:w="8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75"/>
        <w:gridCol w:w="3025"/>
        <w:gridCol w:w="1325"/>
        <w:gridCol w:w="3314"/>
      </w:tblGrid>
      <w:tr w14:paraId="4FA6BE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975" w:type="dxa"/>
            <w:tcBorders>
              <w:top w:val="single" w:color="000000" w:sz="6" w:space="0"/>
              <w:bottom w:val="single" w:color="000000" w:sz="6" w:space="0"/>
            </w:tcBorders>
            <w:vAlign w:val="top"/>
          </w:tcPr>
          <w:p w14:paraId="0D94367B">
            <w:pPr>
              <w:spacing w:before="181" w:line="219" w:lineRule="auto"/>
              <w:ind w:left="52"/>
              <w:rPr>
                <w:rFonts w:ascii="宋体" w:hAnsi="宋体" w:eastAsia="宋体" w:cs="宋体"/>
                <w:sz w:val="24"/>
                <w:szCs w:val="24"/>
              </w:rPr>
            </w:pPr>
            <w:r>
              <w:rPr>
                <w:rFonts w:ascii="宋体" w:hAnsi="宋体" w:eastAsia="宋体" w:cs="宋体"/>
                <w:b/>
                <w:bCs/>
                <w:spacing w:val="-7"/>
                <w:sz w:val="24"/>
                <w:szCs w:val="24"/>
              </w:rPr>
              <w:t>代码</w:t>
            </w:r>
          </w:p>
        </w:tc>
        <w:tc>
          <w:tcPr>
            <w:tcW w:w="3025" w:type="dxa"/>
            <w:tcBorders>
              <w:top w:val="single" w:color="000000" w:sz="6" w:space="0"/>
              <w:bottom w:val="single" w:color="000000" w:sz="6" w:space="0"/>
            </w:tcBorders>
            <w:vAlign w:val="top"/>
          </w:tcPr>
          <w:p w14:paraId="3F0694BC">
            <w:pPr>
              <w:spacing w:before="180" w:line="219" w:lineRule="auto"/>
              <w:ind w:left="243"/>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c>
          <w:tcPr>
            <w:tcW w:w="1325" w:type="dxa"/>
            <w:tcBorders>
              <w:top w:val="single" w:color="000000" w:sz="6" w:space="0"/>
              <w:bottom w:val="single" w:color="000000" w:sz="6" w:space="0"/>
            </w:tcBorders>
            <w:vAlign w:val="top"/>
          </w:tcPr>
          <w:p w14:paraId="55A0A3EF">
            <w:pPr>
              <w:spacing w:before="181" w:line="219" w:lineRule="auto"/>
              <w:ind w:left="470"/>
              <w:rPr>
                <w:rFonts w:ascii="宋体" w:hAnsi="宋体" w:eastAsia="宋体" w:cs="宋体"/>
                <w:sz w:val="24"/>
                <w:szCs w:val="24"/>
              </w:rPr>
            </w:pPr>
            <w:r>
              <w:rPr>
                <w:rFonts w:ascii="宋体" w:hAnsi="宋体" w:eastAsia="宋体" w:cs="宋体"/>
                <w:b/>
                <w:bCs/>
                <w:spacing w:val="-7"/>
                <w:sz w:val="24"/>
                <w:szCs w:val="24"/>
              </w:rPr>
              <w:t>代码</w:t>
            </w:r>
          </w:p>
        </w:tc>
        <w:tc>
          <w:tcPr>
            <w:tcW w:w="3314" w:type="dxa"/>
            <w:tcBorders>
              <w:top w:val="single" w:color="000000" w:sz="6" w:space="0"/>
              <w:bottom w:val="single" w:color="000000" w:sz="6" w:space="0"/>
            </w:tcBorders>
            <w:vAlign w:val="top"/>
          </w:tcPr>
          <w:p w14:paraId="0DDE1C0A">
            <w:pPr>
              <w:spacing w:before="180" w:line="219" w:lineRule="auto"/>
              <w:ind w:left="309"/>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r>
      <w:tr w14:paraId="2394A7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975" w:type="dxa"/>
            <w:tcBorders>
              <w:top w:val="single" w:color="000000" w:sz="6" w:space="0"/>
            </w:tcBorders>
            <w:vAlign w:val="top"/>
          </w:tcPr>
          <w:p w14:paraId="42EB6EB1">
            <w:pPr>
              <w:spacing w:before="266" w:line="205" w:lineRule="auto"/>
              <w:ind w:left="77"/>
              <w:rPr>
                <w:rFonts w:ascii="宋体" w:hAnsi="宋体" w:eastAsia="宋体" w:cs="宋体"/>
                <w:sz w:val="24"/>
                <w:szCs w:val="24"/>
              </w:rPr>
            </w:pPr>
            <w:r>
              <w:rPr>
                <w:rFonts w:ascii="宋体" w:hAnsi="宋体" w:eastAsia="宋体" w:cs="宋体"/>
                <w:spacing w:val="-11"/>
                <w:sz w:val="24"/>
                <w:szCs w:val="24"/>
              </w:rPr>
              <w:t>□11.</w:t>
            </w:r>
          </w:p>
        </w:tc>
        <w:tc>
          <w:tcPr>
            <w:tcW w:w="3025" w:type="dxa"/>
            <w:tcBorders>
              <w:top w:val="single" w:color="000000" w:sz="6" w:space="0"/>
            </w:tcBorders>
            <w:vAlign w:val="top"/>
          </w:tcPr>
          <w:p w14:paraId="15B578BB">
            <w:pPr>
              <w:spacing w:before="266" w:line="205" w:lineRule="auto"/>
              <w:ind w:left="124"/>
              <w:rPr>
                <w:rFonts w:ascii="宋体" w:hAnsi="宋体" w:eastAsia="宋体" w:cs="宋体"/>
                <w:sz w:val="24"/>
                <w:szCs w:val="24"/>
              </w:rPr>
            </w:pPr>
            <w:r>
              <w:rPr>
                <w:rFonts w:ascii="宋体" w:hAnsi="宋体" w:eastAsia="宋体" w:cs="宋体"/>
                <w:b/>
                <w:bCs/>
                <w:spacing w:val="-10"/>
                <w:sz w:val="24"/>
                <w:szCs w:val="24"/>
              </w:rPr>
              <w:t>耳鼻咽喉科</w:t>
            </w:r>
          </w:p>
        </w:tc>
        <w:tc>
          <w:tcPr>
            <w:tcW w:w="1325" w:type="dxa"/>
            <w:tcBorders>
              <w:top w:val="single" w:color="000000" w:sz="6" w:space="0"/>
            </w:tcBorders>
            <w:vAlign w:val="top"/>
          </w:tcPr>
          <w:p w14:paraId="6E303A00">
            <w:pPr>
              <w:spacing w:before="266" w:line="205" w:lineRule="auto"/>
              <w:ind w:left="484"/>
              <w:rPr>
                <w:rFonts w:ascii="宋体" w:hAnsi="宋体" w:eastAsia="宋体" w:cs="宋体"/>
                <w:sz w:val="24"/>
                <w:szCs w:val="24"/>
              </w:rPr>
            </w:pPr>
            <w:r>
              <w:rPr>
                <w:rFonts w:ascii="宋体" w:hAnsi="宋体" w:eastAsia="宋体" w:cs="宋体"/>
                <w:spacing w:val="-9"/>
                <w:sz w:val="24"/>
                <w:szCs w:val="24"/>
              </w:rPr>
              <w:t>□15.05</w:t>
            </w:r>
          </w:p>
        </w:tc>
        <w:tc>
          <w:tcPr>
            <w:tcW w:w="3314" w:type="dxa"/>
            <w:tcBorders>
              <w:top w:val="single" w:color="000000" w:sz="6" w:space="0"/>
            </w:tcBorders>
            <w:vAlign w:val="top"/>
          </w:tcPr>
          <w:p w14:paraId="4144D088">
            <w:pPr>
              <w:spacing w:before="266" w:line="205" w:lineRule="auto"/>
              <w:ind w:left="408"/>
              <w:rPr>
                <w:rFonts w:ascii="宋体" w:hAnsi="宋体" w:eastAsia="宋体" w:cs="宋体"/>
                <w:sz w:val="24"/>
                <w:szCs w:val="24"/>
              </w:rPr>
            </w:pPr>
            <w:r>
              <w:rPr>
                <w:rFonts w:ascii="宋体" w:hAnsi="宋体" w:eastAsia="宋体" w:cs="宋体"/>
                <w:spacing w:val="-8"/>
                <w:sz w:val="24"/>
                <w:szCs w:val="24"/>
              </w:rPr>
              <w:t>社区防治专业</w:t>
            </w:r>
          </w:p>
        </w:tc>
      </w:tr>
      <w:tr w14:paraId="00CB43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26C0C8CF">
            <w:pPr>
              <w:spacing w:before="42" w:line="206" w:lineRule="auto"/>
              <w:ind w:left="77"/>
              <w:rPr>
                <w:rFonts w:ascii="宋体" w:hAnsi="宋体" w:eastAsia="宋体" w:cs="宋体"/>
                <w:sz w:val="24"/>
                <w:szCs w:val="24"/>
              </w:rPr>
            </w:pPr>
            <w:r>
              <w:rPr>
                <w:rFonts w:ascii="宋体" w:hAnsi="宋体" w:eastAsia="宋体" w:cs="宋体"/>
                <w:spacing w:val="-9"/>
                <w:sz w:val="24"/>
                <w:szCs w:val="24"/>
              </w:rPr>
              <w:t>□11.01</w:t>
            </w:r>
          </w:p>
        </w:tc>
        <w:tc>
          <w:tcPr>
            <w:tcW w:w="3025" w:type="dxa"/>
            <w:vAlign w:val="top"/>
          </w:tcPr>
          <w:p w14:paraId="7D936E27">
            <w:pPr>
              <w:spacing w:before="42" w:line="206" w:lineRule="auto"/>
              <w:ind w:left="237"/>
              <w:rPr>
                <w:rFonts w:ascii="宋体" w:hAnsi="宋体" w:eastAsia="宋体" w:cs="宋体"/>
                <w:sz w:val="24"/>
                <w:szCs w:val="24"/>
              </w:rPr>
            </w:pPr>
            <w:r>
              <w:rPr>
                <w:rFonts w:ascii="宋体" w:hAnsi="宋体" w:eastAsia="宋体" w:cs="宋体"/>
                <w:spacing w:val="-8"/>
                <w:sz w:val="24"/>
                <w:szCs w:val="24"/>
              </w:rPr>
              <w:t>耳科专业</w:t>
            </w:r>
          </w:p>
        </w:tc>
        <w:tc>
          <w:tcPr>
            <w:tcW w:w="1325" w:type="dxa"/>
            <w:vAlign w:val="top"/>
          </w:tcPr>
          <w:p w14:paraId="396ADE8A">
            <w:pPr>
              <w:spacing w:before="42" w:line="206" w:lineRule="auto"/>
              <w:ind w:left="479"/>
              <w:rPr>
                <w:rFonts w:ascii="宋体" w:hAnsi="宋体" w:eastAsia="宋体" w:cs="宋体"/>
                <w:sz w:val="24"/>
                <w:szCs w:val="24"/>
              </w:rPr>
            </w:pPr>
            <w:r>
              <w:rPr>
                <w:rFonts w:ascii="宋体" w:hAnsi="宋体" w:eastAsia="宋体" w:cs="宋体"/>
                <w:spacing w:val="-9"/>
                <w:sz w:val="24"/>
                <w:szCs w:val="24"/>
              </w:rPr>
              <w:t>□15.06</w:t>
            </w:r>
          </w:p>
        </w:tc>
        <w:tc>
          <w:tcPr>
            <w:tcW w:w="3314" w:type="dxa"/>
            <w:vAlign w:val="top"/>
          </w:tcPr>
          <w:p w14:paraId="204B834E">
            <w:pPr>
              <w:spacing w:before="42" w:line="206" w:lineRule="auto"/>
              <w:ind w:left="417"/>
              <w:rPr>
                <w:rFonts w:ascii="宋体" w:hAnsi="宋体" w:eastAsia="宋体" w:cs="宋体"/>
                <w:sz w:val="24"/>
                <w:szCs w:val="24"/>
              </w:rPr>
            </w:pPr>
            <w:r>
              <w:rPr>
                <w:rFonts w:ascii="宋体" w:hAnsi="宋体" w:eastAsia="宋体" w:cs="宋体"/>
                <w:spacing w:val="-10"/>
                <w:sz w:val="24"/>
                <w:szCs w:val="24"/>
              </w:rPr>
              <w:t>临床心理专业</w:t>
            </w:r>
          </w:p>
        </w:tc>
      </w:tr>
      <w:tr w14:paraId="155369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02C604E3">
            <w:pPr>
              <w:spacing w:before="44" w:line="204" w:lineRule="auto"/>
              <w:ind w:left="77"/>
              <w:rPr>
                <w:rFonts w:ascii="宋体" w:hAnsi="宋体" w:eastAsia="宋体" w:cs="宋体"/>
                <w:sz w:val="24"/>
                <w:szCs w:val="24"/>
              </w:rPr>
            </w:pPr>
            <w:r>
              <w:rPr>
                <w:rFonts w:ascii="宋体" w:hAnsi="宋体" w:eastAsia="宋体" w:cs="宋体"/>
                <w:spacing w:val="-9"/>
                <w:sz w:val="24"/>
                <w:szCs w:val="24"/>
              </w:rPr>
              <w:t>□11.02</w:t>
            </w:r>
          </w:p>
        </w:tc>
        <w:tc>
          <w:tcPr>
            <w:tcW w:w="3025" w:type="dxa"/>
            <w:vAlign w:val="top"/>
          </w:tcPr>
          <w:p w14:paraId="1D8632A3">
            <w:pPr>
              <w:spacing w:before="44" w:line="204" w:lineRule="auto"/>
              <w:ind w:left="238"/>
              <w:rPr>
                <w:rFonts w:ascii="宋体" w:hAnsi="宋体" w:eastAsia="宋体" w:cs="宋体"/>
                <w:sz w:val="24"/>
                <w:szCs w:val="24"/>
              </w:rPr>
            </w:pPr>
            <w:r>
              <w:rPr>
                <w:rFonts w:ascii="宋体" w:hAnsi="宋体" w:eastAsia="宋体" w:cs="宋体"/>
                <w:spacing w:val="-8"/>
                <w:sz w:val="24"/>
                <w:szCs w:val="24"/>
              </w:rPr>
              <w:t>鼻科专业</w:t>
            </w:r>
          </w:p>
        </w:tc>
        <w:tc>
          <w:tcPr>
            <w:tcW w:w="1325" w:type="dxa"/>
            <w:vAlign w:val="top"/>
          </w:tcPr>
          <w:p w14:paraId="4E5485C4">
            <w:pPr>
              <w:spacing w:before="44" w:line="204" w:lineRule="auto"/>
              <w:ind w:left="479"/>
              <w:rPr>
                <w:rFonts w:ascii="宋体" w:hAnsi="宋体" w:eastAsia="宋体" w:cs="宋体"/>
                <w:sz w:val="24"/>
                <w:szCs w:val="24"/>
              </w:rPr>
            </w:pPr>
            <w:r>
              <w:rPr>
                <w:rFonts w:ascii="宋体" w:hAnsi="宋体" w:eastAsia="宋体" w:cs="宋体"/>
                <w:spacing w:val="-9"/>
                <w:sz w:val="24"/>
                <w:szCs w:val="24"/>
              </w:rPr>
              <w:t>□15.07</w:t>
            </w:r>
          </w:p>
        </w:tc>
        <w:tc>
          <w:tcPr>
            <w:tcW w:w="3314" w:type="dxa"/>
            <w:vAlign w:val="top"/>
          </w:tcPr>
          <w:p w14:paraId="4277EE52">
            <w:pPr>
              <w:spacing w:before="44" w:line="204" w:lineRule="auto"/>
              <w:ind w:left="413"/>
              <w:rPr>
                <w:rFonts w:ascii="宋体" w:hAnsi="宋体" w:eastAsia="宋体" w:cs="宋体"/>
                <w:sz w:val="24"/>
                <w:szCs w:val="24"/>
              </w:rPr>
            </w:pPr>
            <w:r>
              <w:rPr>
                <w:rFonts w:ascii="宋体" w:hAnsi="宋体" w:eastAsia="宋体" w:cs="宋体"/>
                <w:spacing w:val="-9"/>
                <w:sz w:val="24"/>
                <w:szCs w:val="24"/>
              </w:rPr>
              <w:t>司法精神专业</w:t>
            </w:r>
          </w:p>
        </w:tc>
      </w:tr>
      <w:tr w14:paraId="6ED5A5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11A11E96">
            <w:pPr>
              <w:spacing w:before="43" w:line="204" w:lineRule="auto"/>
              <w:ind w:left="77"/>
              <w:rPr>
                <w:rFonts w:ascii="宋体" w:hAnsi="宋体" w:eastAsia="宋体" w:cs="宋体"/>
                <w:sz w:val="24"/>
                <w:szCs w:val="24"/>
              </w:rPr>
            </w:pPr>
            <w:r>
              <w:rPr>
                <w:rFonts w:ascii="宋体" w:hAnsi="宋体" w:eastAsia="宋体" w:cs="宋体"/>
                <w:spacing w:val="-9"/>
                <w:sz w:val="24"/>
                <w:szCs w:val="24"/>
              </w:rPr>
              <w:t>□11.03</w:t>
            </w:r>
          </w:p>
        </w:tc>
        <w:tc>
          <w:tcPr>
            <w:tcW w:w="3025" w:type="dxa"/>
            <w:vAlign w:val="top"/>
          </w:tcPr>
          <w:p w14:paraId="2D8D9B24">
            <w:pPr>
              <w:spacing w:before="43" w:line="204" w:lineRule="auto"/>
              <w:ind w:left="246"/>
              <w:rPr>
                <w:rFonts w:ascii="宋体" w:hAnsi="宋体" w:eastAsia="宋体" w:cs="宋体"/>
                <w:sz w:val="24"/>
                <w:szCs w:val="24"/>
              </w:rPr>
            </w:pPr>
            <w:r>
              <w:rPr>
                <w:rFonts w:ascii="宋体" w:hAnsi="宋体" w:eastAsia="宋体" w:cs="宋体"/>
                <w:spacing w:val="-10"/>
                <w:sz w:val="24"/>
                <w:szCs w:val="24"/>
              </w:rPr>
              <w:t>咽喉科专业</w:t>
            </w:r>
          </w:p>
        </w:tc>
        <w:tc>
          <w:tcPr>
            <w:tcW w:w="1325" w:type="dxa"/>
            <w:vAlign w:val="top"/>
          </w:tcPr>
          <w:p w14:paraId="31CD1C87">
            <w:pPr>
              <w:rPr>
                <w:rFonts w:ascii="Arial"/>
                <w:sz w:val="21"/>
              </w:rPr>
            </w:pPr>
          </w:p>
        </w:tc>
        <w:tc>
          <w:tcPr>
            <w:tcW w:w="3314" w:type="dxa"/>
            <w:vAlign w:val="top"/>
          </w:tcPr>
          <w:p w14:paraId="0C700DB9">
            <w:pPr>
              <w:rPr>
                <w:rFonts w:ascii="Arial"/>
                <w:sz w:val="21"/>
              </w:rPr>
            </w:pPr>
          </w:p>
        </w:tc>
      </w:tr>
      <w:tr w14:paraId="35542F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975" w:type="dxa"/>
            <w:vAlign w:val="top"/>
          </w:tcPr>
          <w:p w14:paraId="11DE509F">
            <w:pPr>
              <w:spacing w:line="285" w:lineRule="auto"/>
              <w:rPr>
                <w:rFonts w:ascii="Arial"/>
                <w:sz w:val="21"/>
              </w:rPr>
            </w:pPr>
          </w:p>
          <w:p w14:paraId="1CAAB4E6">
            <w:pPr>
              <w:spacing w:before="78" w:line="204" w:lineRule="auto"/>
              <w:ind w:left="77"/>
              <w:rPr>
                <w:rFonts w:ascii="宋体" w:hAnsi="宋体" w:eastAsia="宋体" w:cs="宋体"/>
                <w:sz w:val="24"/>
                <w:szCs w:val="24"/>
              </w:rPr>
            </w:pPr>
            <w:r>
              <w:rPr>
                <w:rFonts w:ascii="宋体" w:hAnsi="宋体" w:eastAsia="宋体" w:cs="宋体"/>
                <w:spacing w:val="-11"/>
                <w:sz w:val="24"/>
                <w:szCs w:val="24"/>
              </w:rPr>
              <w:t>□12.</w:t>
            </w:r>
          </w:p>
        </w:tc>
        <w:tc>
          <w:tcPr>
            <w:tcW w:w="3025" w:type="dxa"/>
            <w:vAlign w:val="top"/>
          </w:tcPr>
          <w:p w14:paraId="3989658F">
            <w:pPr>
              <w:spacing w:line="285" w:lineRule="auto"/>
              <w:rPr>
                <w:rFonts w:ascii="Arial"/>
                <w:sz w:val="21"/>
              </w:rPr>
            </w:pPr>
          </w:p>
          <w:p w14:paraId="2465BB41">
            <w:pPr>
              <w:spacing w:before="78" w:line="204" w:lineRule="auto"/>
              <w:ind w:left="158"/>
              <w:rPr>
                <w:rFonts w:ascii="宋体" w:hAnsi="宋体" w:eastAsia="宋体" w:cs="宋体"/>
                <w:sz w:val="24"/>
                <w:szCs w:val="24"/>
              </w:rPr>
            </w:pPr>
            <w:r>
              <w:rPr>
                <w:rFonts w:ascii="宋体" w:hAnsi="宋体" w:eastAsia="宋体" w:cs="宋体"/>
                <w:b/>
                <w:bCs/>
                <w:spacing w:val="-21"/>
                <w:sz w:val="24"/>
                <w:szCs w:val="24"/>
              </w:rPr>
              <w:t>口腔科</w:t>
            </w:r>
          </w:p>
        </w:tc>
        <w:tc>
          <w:tcPr>
            <w:tcW w:w="1325" w:type="dxa"/>
            <w:vAlign w:val="top"/>
          </w:tcPr>
          <w:p w14:paraId="7A031559">
            <w:pPr>
              <w:spacing w:before="43" w:line="239" w:lineRule="auto"/>
              <w:ind w:left="479"/>
              <w:rPr>
                <w:rFonts w:ascii="宋体" w:hAnsi="宋体" w:eastAsia="宋体" w:cs="宋体"/>
                <w:sz w:val="24"/>
                <w:szCs w:val="24"/>
              </w:rPr>
            </w:pPr>
            <w:r>
              <w:rPr>
                <w:rFonts w:ascii="宋体" w:hAnsi="宋体" w:eastAsia="宋体" w:cs="宋体"/>
                <w:spacing w:val="-12"/>
                <w:sz w:val="24"/>
                <w:szCs w:val="24"/>
              </w:rPr>
              <w:t>□16.</w:t>
            </w:r>
          </w:p>
          <w:p w14:paraId="50CBA3C3">
            <w:pPr>
              <w:spacing w:before="10" w:line="204" w:lineRule="auto"/>
              <w:ind w:left="493"/>
              <w:rPr>
                <w:rFonts w:ascii="宋体" w:hAnsi="宋体" w:eastAsia="宋体" w:cs="宋体"/>
                <w:sz w:val="24"/>
                <w:szCs w:val="24"/>
              </w:rPr>
            </w:pPr>
            <w:r>
              <w:rPr>
                <w:rFonts w:ascii="宋体" w:hAnsi="宋体" w:eastAsia="宋体" w:cs="宋体"/>
                <w:spacing w:val="-9"/>
                <w:sz w:val="24"/>
                <w:szCs w:val="24"/>
              </w:rPr>
              <w:t>□16.01</w:t>
            </w:r>
          </w:p>
        </w:tc>
        <w:tc>
          <w:tcPr>
            <w:tcW w:w="3314" w:type="dxa"/>
            <w:vAlign w:val="top"/>
          </w:tcPr>
          <w:p w14:paraId="479509B7">
            <w:pPr>
              <w:spacing w:before="43" w:line="219" w:lineRule="auto"/>
              <w:ind w:left="169"/>
              <w:rPr>
                <w:rFonts w:ascii="宋体" w:hAnsi="宋体" w:eastAsia="宋体" w:cs="宋体"/>
                <w:sz w:val="24"/>
                <w:szCs w:val="24"/>
              </w:rPr>
            </w:pPr>
            <w:r>
              <w:rPr>
                <w:rFonts w:ascii="宋体" w:hAnsi="宋体" w:eastAsia="宋体" w:cs="宋体"/>
                <w:b/>
                <w:bCs/>
                <w:spacing w:val="-8"/>
                <w:sz w:val="24"/>
                <w:szCs w:val="24"/>
              </w:rPr>
              <w:t>传染科</w:t>
            </w:r>
          </w:p>
          <w:p w14:paraId="69C14400">
            <w:pPr>
              <w:spacing w:before="36" w:line="204" w:lineRule="auto"/>
              <w:ind w:left="300"/>
              <w:rPr>
                <w:rFonts w:ascii="宋体" w:hAnsi="宋体" w:eastAsia="宋体" w:cs="宋体"/>
                <w:sz w:val="24"/>
                <w:szCs w:val="24"/>
              </w:rPr>
            </w:pPr>
            <w:r>
              <w:rPr>
                <w:rFonts w:ascii="宋体" w:hAnsi="宋体" w:eastAsia="宋体" w:cs="宋体"/>
                <w:spacing w:val="-8"/>
                <w:sz w:val="24"/>
                <w:szCs w:val="24"/>
              </w:rPr>
              <w:t>肠道传染病专业</w:t>
            </w:r>
          </w:p>
        </w:tc>
      </w:tr>
      <w:tr w14:paraId="518A96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27A3C8B4">
            <w:pPr>
              <w:spacing w:before="45" w:line="203" w:lineRule="auto"/>
              <w:ind w:left="77"/>
              <w:rPr>
                <w:rFonts w:ascii="宋体" w:hAnsi="宋体" w:eastAsia="宋体" w:cs="宋体"/>
                <w:sz w:val="24"/>
                <w:szCs w:val="24"/>
              </w:rPr>
            </w:pPr>
            <w:r>
              <w:rPr>
                <w:rFonts w:ascii="宋体" w:hAnsi="宋体" w:eastAsia="宋体" w:cs="宋体"/>
                <w:spacing w:val="-9"/>
                <w:sz w:val="24"/>
                <w:szCs w:val="24"/>
              </w:rPr>
              <w:t>□12.01</w:t>
            </w:r>
          </w:p>
        </w:tc>
        <w:tc>
          <w:tcPr>
            <w:tcW w:w="3025" w:type="dxa"/>
            <w:vAlign w:val="top"/>
          </w:tcPr>
          <w:p w14:paraId="5B101A43">
            <w:pPr>
              <w:spacing w:before="45" w:line="203" w:lineRule="auto"/>
              <w:ind w:left="236"/>
              <w:rPr>
                <w:rFonts w:ascii="宋体" w:hAnsi="宋体" w:eastAsia="宋体" w:cs="宋体"/>
                <w:sz w:val="24"/>
                <w:szCs w:val="24"/>
              </w:rPr>
            </w:pPr>
            <w:r>
              <w:rPr>
                <w:rFonts w:ascii="宋体" w:hAnsi="宋体" w:eastAsia="宋体" w:cs="宋体"/>
                <w:spacing w:val="-8"/>
                <w:sz w:val="24"/>
                <w:szCs w:val="24"/>
              </w:rPr>
              <w:t>牙体牙髓病专业</w:t>
            </w:r>
          </w:p>
        </w:tc>
        <w:tc>
          <w:tcPr>
            <w:tcW w:w="1325" w:type="dxa"/>
            <w:vAlign w:val="top"/>
          </w:tcPr>
          <w:p w14:paraId="5370110C">
            <w:pPr>
              <w:spacing w:before="45" w:line="203" w:lineRule="auto"/>
              <w:ind w:left="479"/>
              <w:rPr>
                <w:rFonts w:ascii="宋体" w:hAnsi="宋体" w:eastAsia="宋体" w:cs="宋体"/>
                <w:sz w:val="24"/>
                <w:szCs w:val="24"/>
              </w:rPr>
            </w:pPr>
            <w:r>
              <w:rPr>
                <w:rFonts w:ascii="宋体" w:hAnsi="宋体" w:eastAsia="宋体" w:cs="宋体"/>
                <w:spacing w:val="-9"/>
                <w:sz w:val="24"/>
                <w:szCs w:val="24"/>
              </w:rPr>
              <w:t>□16.02</w:t>
            </w:r>
          </w:p>
        </w:tc>
        <w:tc>
          <w:tcPr>
            <w:tcW w:w="3314" w:type="dxa"/>
            <w:vAlign w:val="top"/>
          </w:tcPr>
          <w:p w14:paraId="7DD2AA9F">
            <w:pPr>
              <w:spacing w:before="45" w:line="203" w:lineRule="auto"/>
              <w:ind w:left="299"/>
              <w:rPr>
                <w:rFonts w:ascii="宋体" w:hAnsi="宋体" w:eastAsia="宋体" w:cs="宋体"/>
                <w:sz w:val="24"/>
                <w:szCs w:val="24"/>
              </w:rPr>
            </w:pPr>
            <w:r>
              <w:rPr>
                <w:rFonts w:ascii="宋体" w:hAnsi="宋体" w:eastAsia="宋体" w:cs="宋体"/>
                <w:spacing w:val="-10"/>
                <w:sz w:val="24"/>
                <w:szCs w:val="24"/>
              </w:rPr>
              <w:t>呼吸道传染病专业</w:t>
            </w:r>
          </w:p>
        </w:tc>
      </w:tr>
      <w:tr w14:paraId="6DDE86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5F9EB08E">
            <w:pPr>
              <w:spacing w:before="45" w:line="203" w:lineRule="auto"/>
              <w:ind w:left="77"/>
              <w:rPr>
                <w:rFonts w:ascii="宋体" w:hAnsi="宋体" w:eastAsia="宋体" w:cs="宋体"/>
                <w:sz w:val="24"/>
                <w:szCs w:val="24"/>
              </w:rPr>
            </w:pPr>
            <w:r>
              <w:rPr>
                <w:rFonts w:ascii="宋体" w:hAnsi="宋体" w:eastAsia="宋体" w:cs="宋体"/>
                <w:spacing w:val="-9"/>
                <w:sz w:val="24"/>
                <w:szCs w:val="24"/>
              </w:rPr>
              <w:t>□12.02</w:t>
            </w:r>
          </w:p>
        </w:tc>
        <w:tc>
          <w:tcPr>
            <w:tcW w:w="3025" w:type="dxa"/>
            <w:vAlign w:val="top"/>
          </w:tcPr>
          <w:p w14:paraId="0C15B5F0">
            <w:pPr>
              <w:spacing w:before="45" w:line="203" w:lineRule="auto"/>
              <w:ind w:left="236"/>
              <w:rPr>
                <w:rFonts w:ascii="宋体" w:hAnsi="宋体" w:eastAsia="宋体" w:cs="宋体"/>
                <w:sz w:val="24"/>
                <w:szCs w:val="24"/>
              </w:rPr>
            </w:pPr>
            <w:r>
              <w:rPr>
                <w:rFonts w:ascii="宋体" w:hAnsi="宋体" w:eastAsia="宋体" w:cs="宋体"/>
                <w:spacing w:val="-7"/>
                <w:sz w:val="24"/>
                <w:szCs w:val="24"/>
              </w:rPr>
              <w:t>牙周病专业</w:t>
            </w:r>
          </w:p>
        </w:tc>
        <w:tc>
          <w:tcPr>
            <w:tcW w:w="1325" w:type="dxa"/>
            <w:vAlign w:val="top"/>
          </w:tcPr>
          <w:p w14:paraId="1ABD664B">
            <w:pPr>
              <w:spacing w:before="45" w:line="203" w:lineRule="auto"/>
              <w:ind w:left="479"/>
              <w:rPr>
                <w:rFonts w:ascii="宋体" w:hAnsi="宋体" w:eastAsia="宋体" w:cs="宋体"/>
                <w:sz w:val="24"/>
                <w:szCs w:val="24"/>
              </w:rPr>
            </w:pPr>
            <w:r>
              <w:rPr>
                <w:rFonts w:ascii="宋体" w:hAnsi="宋体" w:eastAsia="宋体" w:cs="宋体"/>
                <w:spacing w:val="-9"/>
                <w:sz w:val="24"/>
                <w:szCs w:val="24"/>
              </w:rPr>
              <w:t>□16.03</w:t>
            </w:r>
          </w:p>
        </w:tc>
        <w:tc>
          <w:tcPr>
            <w:tcW w:w="3314" w:type="dxa"/>
            <w:vAlign w:val="top"/>
          </w:tcPr>
          <w:p w14:paraId="0560BFE4">
            <w:pPr>
              <w:spacing w:before="45" w:line="203" w:lineRule="auto"/>
              <w:ind w:left="287"/>
              <w:rPr>
                <w:rFonts w:ascii="宋体" w:hAnsi="宋体" w:eastAsia="宋体" w:cs="宋体"/>
                <w:sz w:val="24"/>
                <w:szCs w:val="24"/>
              </w:rPr>
            </w:pPr>
            <w:r>
              <w:rPr>
                <w:rFonts w:ascii="宋体" w:hAnsi="宋体" w:eastAsia="宋体" w:cs="宋体"/>
                <w:spacing w:val="-7"/>
                <w:sz w:val="24"/>
                <w:szCs w:val="24"/>
              </w:rPr>
              <w:t>肝炎专业</w:t>
            </w:r>
          </w:p>
        </w:tc>
      </w:tr>
      <w:tr w14:paraId="04DDC2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75" w:type="dxa"/>
            <w:vAlign w:val="top"/>
          </w:tcPr>
          <w:p w14:paraId="0A0ECBF5">
            <w:pPr>
              <w:spacing w:before="47" w:line="203" w:lineRule="auto"/>
              <w:ind w:left="77"/>
              <w:rPr>
                <w:rFonts w:ascii="宋体" w:hAnsi="宋体" w:eastAsia="宋体" w:cs="宋体"/>
                <w:sz w:val="24"/>
                <w:szCs w:val="24"/>
              </w:rPr>
            </w:pPr>
            <w:r>
              <w:rPr>
                <w:rFonts w:ascii="宋体" w:hAnsi="宋体" w:eastAsia="宋体" w:cs="宋体"/>
                <w:spacing w:val="-9"/>
                <w:sz w:val="24"/>
                <w:szCs w:val="24"/>
              </w:rPr>
              <w:t>□12.03</w:t>
            </w:r>
          </w:p>
        </w:tc>
        <w:tc>
          <w:tcPr>
            <w:tcW w:w="3025" w:type="dxa"/>
            <w:vAlign w:val="top"/>
          </w:tcPr>
          <w:p w14:paraId="0068A3AB">
            <w:pPr>
              <w:spacing w:before="47" w:line="203" w:lineRule="auto"/>
              <w:ind w:left="271"/>
              <w:rPr>
                <w:rFonts w:ascii="宋体" w:hAnsi="宋体" w:eastAsia="宋体" w:cs="宋体"/>
                <w:sz w:val="24"/>
                <w:szCs w:val="24"/>
              </w:rPr>
            </w:pPr>
            <w:r>
              <w:rPr>
                <w:rFonts w:ascii="宋体" w:hAnsi="宋体" w:eastAsia="宋体" w:cs="宋体"/>
                <w:spacing w:val="-13"/>
                <w:sz w:val="24"/>
                <w:szCs w:val="24"/>
              </w:rPr>
              <w:t>口腔粘膜病专业</w:t>
            </w:r>
          </w:p>
        </w:tc>
        <w:tc>
          <w:tcPr>
            <w:tcW w:w="1325" w:type="dxa"/>
            <w:vAlign w:val="top"/>
          </w:tcPr>
          <w:p w14:paraId="2D89EA1C">
            <w:pPr>
              <w:spacing w:before="47" w:line="203" w:lineRule="auto"/>
              <w:ind w:left="479"/>
              <w:rPr>
                <w:rFonts w:ascii="宋体" w:hAnsi="宋体" w:eastAsia="宋体" w:cs="宋体"/>
                <w:sz w:val="24"/>
                <w:szCs w:val="24"/>
              </w:rPr>
            </w:pPr>
            <w:r>
              <w:rPr>
                <w:rFonts w:ascii="宋体" w:hAnsi="宋体" w:eastAsia="宋体" w:cs="宋体"/>
                <w:spacing w:val="-9"/>
                <w:sz w:val="24"/>
                <w:szCs w:val="24"/>
              </w:rPr>
              <w:t>□16.04</w:t>
            </w:r>
          </w:p>
        </w:tc>
        <w:tc>
          <w:tcPr>
            <w:tcW w:w="3314" w:type="dxa"/>
            <w:vAlign w:val="top"/>
          </w:tcPr>
          <w:p w14:paraId="4BDC3BD7">
            <w:pPr>
              <w:spacing w:before="47" w:line="203" w:lineRule="auto"/>
              <w:ind w:left="293"/>
              <w:rPr>
                <w:rFonts w:ascii="宋体" w:hAnsi="宋体" w:eastAsia="宋体" w:cs="宋体"/>
                <w:sz w:val="24"/>
                <w:szCs w:val="24"/>
              </w:rPr>
            </w:pPr>
            <w:r>
              <w:rPr>
                <w:rFonts w:ascii="宋体" w:hAnsi="宋体" w:eastAsia="宋体" w:cs="宋体"/>
                <w:spacing w:val="-9"/>
                <w:sz w:val="24"/>
                <w:szCs w:val="24"/>
              </w:rPr>
              <w:t>虫媒传染病专业</w:t>
            </w:r>
          </w:p>
        </w:tc>
      </w:tr>
      <w:tr w14:paraId="568C80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64C90872">
            <w:pPr>
              <w:spacing w:before="45" w:line="203" w:lineRule="auto"/>
              <w:ind w:left="77"/>
              <w:rPr>
                <w:rFonts w:ascii="宋体" w:hAnsi="宋体" w:eastAsia="宋体" w:cs="宋体"/>
                <w:sz w:val="24"/>
                <w:szCs w:val="24"/>
              </w:rPr>
            </w:pPr>
            <w:r>
              <w:rPr>
                <w:rFonts w:ascii="宋体" w:hAnsi="宋体" w:eastAsia="宋体" w:cs="宋体"/>
                <w:spacing w:val="-9"/>
                <w:sz w:val="24"/>
                <w:szCs w:val="24"/>
              </w:rPr>
              <w:t>□12.04</w:t>
            </w:r>
          </w:p>
        </w:tc>
        <w:tc>
          <w:tcPr>
            <w:tcW w:w="3025" w:type="dxa"/>
            <w:vAlign w:val="top"/>
          </w:tcPr>
          <w:p w14:paraId="52C13560">
            <w:pPr>
              <w:spacing w:before="45" w:line="203" w:lineRule="auto"/>
              <w:ind w:left="239"/>
              <w:rPr>
                <w:rFonts w:ascii="宋体" w:hAnsi="宋体" w:eastAsia="宋体" w:cs="宋体"/>
                <w:sz w:val="24"/>
                <w:szCs w:val="24"/>
              </w:rPr>
            </w:pPr>
            <w:r>
              <w:rPr>
                <w:rFonts w:ascii="宋体" w:hAnsi="宋体" w:eastAsia="宋体" w:cs="宋体"/>
                <w:spacing w:val="-8"/>
                <w:sz w:val="24"/>
                <w:szCs w:val="24"/>
              </w:rPr>
              <w:t>儿童口腔专业</w:t>
            </w:r>
          </w:p>
        </w:tc>
        <w:tc>
          <w:tcPr>
            <w:tcW w:w="1325" w:type="dxa"/>
            <w:vAlign w:val="top"/>
          </w:tcPr>
          <w:p w14:paraId="54F6F5B5">
            <w:pPr>
              <w:spacing w:before="45" w:line="203" w:lineRule="auto"/>
              <w:ind w:left="479"/>
              <w:rPr>
                <w:rFonts w:ascii="宋体" w:hAnsi="宋体" w:eastAsia="宋体" w:cs="宋体"/>
                <w:sz w:val="24"/>
                <w:szCs w:val="24"/>
              </w:rPr>
            </w:pPr>
            <w:r>
              <w:rPr>
                <w:rFonts w:ascii="宋体" w:hAnsi="宋体" w:eastAsia="宋体" w:cs="宋体"/>
                <w:spacing w:val="-9"/>
                <w:sz w:val="24"/>
                <w:szCs w:val="24"/>
              </w:rPr>
              <w:t>□16.05</w:t>
            </w:r>
          </w:p>
        </w:tc>
        <w:tc>
          <w:tcPr>
            <w:tcW w:w="3314" w:type="dxa"/>
            <w:vAlign w:val="top"/>
          </w:tcPr>
          <w:p w14:paraId="64835507">
            <w:pPr>
              <w:spacing w:before="45" w:line="203" w:lineRule="auto"/>
              <w:ind w:left="287"/>
              <w:rPr>
                <w:rFonts w:ascii="宋体" w:hAnsi="宋体" w:eastAsia="宋体" w:cs="宋体"/>
                <w:sz w:val="24"/>
                <w:szCs w:val="24"/>
              </w:rPr>
            </w:pPr>
            <w:r>
              <w:rPr>
                <w:rFonts w:ascii="宋体" w:hAnsi="宋体" w:eastAsia="宋体" w:cs="宋体"/>
                <w:spacing w:val="-8"/>
                <w:sz w:val="24"/>
                <w:szCs w:val="24"/>
              </w:rPr>
              <w:t>动物源性传染病专业</w:t>
            </w:r>
          </w:p>
        </w:tc>
      </w:tr>
      <w:tr w14:paraId="62F2F4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043DF180">
            <w:pPr>
              <w:spacing w:before="45" w:line="203" w:lineRule="auto"/>
              <w:ind w:left="77"/>
              <w:rPr>
                <w:rFonts w:ascii="宋体" w:hAnsi="宋体" w:eastAsia="宋体" w:cs="宋体"/>
                <w:sz w:val="24"/>
                <w:szCs w:val="24"/>
              </w:rPr>
            </w:pPr>
            <w:r>
              <w:rPr>
                <w:rFonts w:ascii="宋体" w:hAnsi="宋体" w:eastAsia="宋体" w:cs="宋体"/>
                <w:spacing w:val="-9"/>
                <w:sz w:val="24"/>
                <w:szCs w:val="24"/>
              </w:rPr>
              <w:t>□12.05</w:t>
            </w:r>
          </w:p>
        </w:tc>
        <w:tc>
          <w:tcPr>
            <w:tcW w:w="3025" w:type="dxa"/>
            <w:vAlign w:val="top"/>
          </w:tcPr>
          <w:p w14:paraId="077CC2EA">
            <w:pPr>
              <w:spacing w:before="45" w:line="203" w:lineRule="auto"/>
              <w:ind w:left="271"/>
              <w:rPr>
                <w:rFonts w:ascii="宋体" w:hAnsi="宋体" w:eastAsia="宋体" w:cs="宋体"/>
                <w:sz w:val="24"/>
                <w:szCs w:val="24"/>
              </w:rPr>
            </w:pPr>
            <w:r>
              <w:rPr>
                <w:rFonts w:ascii="宋体" w:hAnsi="宋体" w:eastAsia="宋体" w:cs="宋体"/>
                <w:spacing w:val="-13"/>
                <w:sz w:val="24"/>
                <w:szCs w:val="24"/>
              </w:rPr>
              <w:t>口腔颌面外科专业</w:t>
            </w:r>
          </w:p>
        </w:tc>
        <w:tc>
          <w:tcPr>
            <w:tcW w:w="1325" w:type="dxa"/>
            <w:vAlign w:val="top"/>
          </w:tcPr>
          <w:p w14:paraId="39D7855C">
            <w:pPr>
              <w:spacing w:before="45" w:line="203" w:lineRule="auto"/>
              <w:ind w:left="479"/>
              <w:rPr>
                <w:rFonts w:ascii="宋体" w:hAnsi="宋体" w:eastAsia="宋体" w:cs="宋体"/>
                <w:sz w:val="24"/>
                <w:szCs w:val="24"/>
              </w:rPr>
            </w:pPr>
            <w:r>
              <w:rPr>
                <w:rFonts w:ascii="宋体" w:hAnsi="宋体" w:eastAsia="宋体" w:cs="宋体"/>
                <w:spacing w:val="-9"/>
                <w:sz w:val="24"/>
                <w:szCs w:val="24"/>
              </w:rPr>
              <w:t>□16.06</w:t>
            </w:r>
          </w:p>
        </w:tc>
        <w:tc>
          <w:tcPr>
            <w:tcW w:w="3314" w:type="dxa"/>
            <w:vAlign w:val="top"/>
          </w:tcPr>
          <w:p w14:paraId="10A33120">
            <w:pPr>
              <w:spacing w:before="45" w:line="203" w:lineRule="auto"/>
              <w:ind w:left="291"/>
              <w:rPr>
                <w:rFonts w:ascii="宋体" w:hAnsi="宋体" w:eastAsia="宋体" w:cs="宋体"/>
                <w:sz w:val="24"/>
                <w:szCs w:val="24"/>
              </w:rPr>
            </w:pPr>
            <w:r>
              <w:rPr>
                <w:rFonts w:ascii="宋体" w:hAnsi="宋体" w:eastAsia="宋体" w:cs="宋体"/>
                <w:spacing w:val="-9"/>
                <w:sz w:val="24"/>
                <w:szCs w:val="24"/>
              </w:rPr>
              <w:t>蠕虫病专业</w:t>
            </w:r>
          </w:p>
        </w:tc>
      </w:tr>
      <w:tr w14:paraId="590049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3BB246A0">
            <w:pPr>
              <w:spacing w:before="48" w:line="201" w:lineRule="auto"/>
              <w:ind w:left="77"/>
              <w:rPr>
                <w:rFonts w:ascii="宋体" w:hAnsi="宋体" w:eastAsia="宋体" w:cs="宋体"/>
                <w:sz w:val="24"/>
                <w:szCs w:val="24"/>
              </w:rPr>
            </w:pPr>
            <w:r>
              <w:rPr>
                <w:rFonts w:ascii="宋体" w:hAnsi="宋体" w:eastAsia="宋体" w:cs="宋体"/>
                <w:spacing w:val="-9"/>
                <w:sz w:val="24"/>
                <w:szCs w:val="24"/>
              </w:rPr>
              <w:t>□12.06</w:t>
            </w:r>
          </w:p>
        </w:tc>
        <w:tc>
          <w:tcPr>
            <w:tcW w:w="3025" w:type="dxa"/>
            <w:vAlign w:val="top"/>
          </w:tcPr>
          <w:p w14:paraId="703FF921">
            <w:pPr>
              <w:spacing w:before="48" w:line="201" w:lineRule="auto"/>
              <w:ind w:left="271"/>
              <w:rPr>
                <w:rFonts w:ascii="宋体" w:hAnsi="宋体" w:eastAsia="宋体" w:cs="宋体"/>
                <w:sz w:val="24"/>
                <w:szCs w:val="24"/>
              </w:rPr>
            </w:pPr>
            <w:r>
              <w:rPr>
                <w:rFonts w:ascii="宋体" w:hAnsi="宋体" w:eastAsia="宋体" w:cs="宋体"/>
                <w:spacing w:val="-14"/>
                <w:sz w:val="24"/>
                <w:szCs w:val="24"/>
              </w:rPr>
              <w:t>口腔修复专业</w:t>
            </w:r>
          </w:p>
        </w:tc>
        <w:tc>
          <w:tcPr>
            <w:tcW w:w="1325" w:type="dxa"/>
            <w:vAlign w:val="top"/>
          </w:tcPr>
          <w:p w14:paraId="13961513">
            <w:pPr>
              <w:rPr>
                <w:rFonts w:ascii="Arial"/>
                <w:sz w:val="21"/>
              </w:rPr>
            </w:pPr>
          </w:p>
        </w:tc>
        <w:tc>
          <w:tcPr>
            <w:tcW w:w="3314" w:type="dxa"/>
            <w:vAlign w:val="top"/>
          </w:tcPr>
          <w:p w14:paraId="62C3F048">
            <w:pPr>
              <w:rPr>
                <w:rFonts w:ascii="Arial"/>
                <w:sz w:val="21"/>
              </w:rPr>
            </w:pPr>
          </w:p>
        </w:tc>
      </w:tr>
      <w:tr w14:paraId="523F3F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0F2D19FE">
            <w:pPr>
              <w:spacing w:before="47" w:line="202" w:lineRule="auto"/>
              <w:ind w:left="77"/>
              <w:rPr>
                <w:rFonts w:ascii="宋体" w:hAnsi="宋体" w:eastAsia="宋体" w:cs="宋体"/>
                <w:sz w:val="24"/>
                <w:szCs w:val="24"/>
              </w:rPr>
            </w:pPr>
            <w:r>
              <w:rPr>
                <w:rFonts w:ascii="宋体" w:hAnsi="宋体" w:eastAsia="宋体" w:cs="宋体"/>
                <w:spacing w:val="-9"/>
                <w:sz w:val="24"/>
                <w:szCs w:val="24"/>
              </w:rPr>
              <w:t>□12.07</w:t>
            </w:r>
          </w:p>
        </w:tc>
        <w:tc>
          <w:tcPr>
            <w:tcW w:w="3025" w:type="dxa"/>
            <w:vAlign w:val="top"/>
          </w:tcPr>
          <w:p w14:paraId="6566BD9E">
            <w:pPr>
              <w:spacing w:before="47" w:line="202" w:lineRule="auto"/>
              <w:ind w:left="271"/>
              <w:rPr>
                <w:rFonts w:ascii="宋体" w:hAnsi="宋体" w:eastAsia="宋体" w:cs="宋体"/>
                <w:sz w:val="24"/>
                <w:szCs w:val="24"/>
              </w:rPr>
            </w:pPr>
            <w:r>
              <w:rPr>
                <w:rFonts w:ascii="宋体" w:hAnsi="宋体" w:eastAsia="宋体" w:cs="宋体"/>
                <w:spacing w:val="-13"/>
                <w:sz w:val="24"/>
                <w:szCs w:val="24"/>
              </w:rPr>
              <w:t>口腔正畸专业</w:t>
            </w:r>
          </w:p>
        </w:tc>
        <w:tc>
          <w:tcPr>
            <w:tcW w:w="1325" w:type="dxa"/>
            <w:vAlign w:val="top"/>
          </w:tcPr>
          <w:p w14:paraId="2FD46DC0">
            <w:pPr>
              <w:spacing w:before="47" w:line="202" w:lineRule="auto"/>
              <w:ind w:left="479"/>
              <w:rPr>
                <w:rFonts w:ascii="宋体" w:hAnsi="宋体" w:eastAsia="宋体" w:cs="宋体"/>
                <w:sz w:val="24"/>
                <w:szCs w:val="24"/>
              </w:rPr>
            </w:pPr>
            <w:r>
              <w:rPr>
                <w:rFonts w:ascii="宋体" w:hAnsi="宋体" w:eastAsia="宋体" w:cs="宋体"/>
                <w:spacing w:val="-12"/>
                <w:sz w:val="24"/>
                <w:szCs w:val="24"/>
              </w:rPr>
              <w:t>□17.</w:t>
            </w:r>
          </w:p>
        </w:tc>
        <w:tc>
          <w:tcPr>
            <w:tcW w:w="3314" w:type="dxa"/>
            <w:vAlign w:val="top"/>
          </w:tcPr>
          <w:p w14:paraId="23786A5D">
            <w:pPr>
              <w:spacing w:before="47" w:line="202" w:lineRule="auto"/>
              <w:ind w:left="177"/>
              <w:rPr>
                <w:rFonts w:ascii="宋体" w:hAnsi="宋体" w:eastAsia="宋体" w:cs="宋体"/>
                <w:sz w:val="24"/>
                <w:szCs w:val="24"/>
              </w:rPr>
            </w:pPr>
            <w:r>
              <w:rPr>
                <w:rFonts w:ascii="宋体" w:hAnsi="宋体" w:eastAsia="宋体" w:cs="宋体"/>
                <w:b/>
                <w:bCs/>
                <w:spacing w:val="-10"/>
                <w:sz w:val="24"/>
                <w:szCs w:val="24"/>
              </w:rPr>
              <w:t>结核病科</w:t>
            </w:r>
          </w:p>
        </w:tc>
      </w:tr>
      <w:tr w14:paraId="2011C2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49F26F55">
            <w:pPr>
              <w:spacing w:before="46" w:line="203" w:lineRule="auto"/>
              <w:ind w:left="77"/>
              <w:rPr>
                <w:rFonts w:ascii="宋体" w:hAnsi="宋体" w:eastAsia="宋体" w:cs="宋体"/>
                <w:sz w:val="24"/>
                <w:szCs w:val="24"/>
              </w:rPr>
            </w:pPr>
            <w:r>
              <w:rPr>
                <w:rFonts w:ascii="宋体" w:hAnsi="宋体" w:eastAsia="宋体" w:cs="宋体"/>
                <w:spacing w:val="-9"/>
                <w:sz w:val="24"/>
                <w:szCs w:val="24"/>
              </w:rPr>
              <w:t>□12.08</w:t>
            </w:r>
          </w:p>
        </w:tc>
        <w:tc>
          <w:tcPr>
            <w:tcW w:w="3025" w:type="dxa"/>
            <w:vAlign w:val="top"/>
          </w:tcPr>
          <w:p w14:paraId="77DF5104">
            <w:pPr>
              <w:spacing w:before="46" w:line="203" w:lineRule="auto"/>
              <w:ind w:left="271"/>
              <w:rPr>
                <w:rFonts w:ascii="宋体" w:hAnsi="宋体" w:eastAsia="宋体" w:cs="宋体"/>
                <w:sz w:val="24"/>
                <w:szCs w:val="24"/>
              </w:rPr>
            </w:pPr>
            <w:r>
              <w:rPr>
                <w:rFonts w:ascii="宋体" w:hAnsi="宋体" w:eastAsia="宋体" w:cs="宋体"/>
                <w:spacing w:val="-14"/>
                <w:sz w:val="24"/>
                <w:szCs w:val="24"/>
              </w:rPr>
              <w:t>口腔种植专业</w:t>
            </w:r>
          </w:p>
        </w:tc>
        <w:tc>
          <w:tcPr>
            <w:tcW w:w="1325" w:type="dxa"/>
            <w:vAlign w:val="top"/>
          </w:tcPr>
          <w:p w14:paraId="1CF366FD">
            <w:pPr>
              <w:rPr>
                <w:rFonts w:ascii="Arial"/>
                <w:sz w:val="21"/>
              </w:rPr>
            </w:pPr>
          </w:p>
        </w:tc>
        <w:tc>
          <w:tcPr>
            <w:tcW w:w="3314" w:type="dxa"/>
            <w:vAlign w:val="top"/>
          </w:tcPr>
          <w:p w14:paraId="4B3EE74F">
            <w:pPr>
              <w:rPr>
                <w:rFonts w:ascii="Arial"/>
                <w:sz w:val="21"/>
              </w:rPr>
            </w:pPr>
          </w:p>
        </w:tc>
      </w:tr>
      <w:tr w14:paraId="6CF557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026E69F9">
            <w:pPr>
              <w:spacing w:before="48" w:line="201" w:lineRule="auto"/>
              <w:ind w:left="77"/>
              <w:rPr>
                <w:rFonts w:ascii="宋体" w:hAnsi="宋体" w:eastAsia="宋体" w:cs="宋体"/>
                <w:sz w:val="24"/>
                <w:szCs w:val="24"/>
              </w:rPr>
            </w:pPr>
            <w:r>
              <w:rPr>
                <w:rFonts w:ascii="宋体" w:hAnsi="宋体" w:eastAsia="宋体" w:cs="宋体"/>
                <w:spacing w:val="-9"/>
                <w:sz w:val="24"/>
                <w:szCs w:val="24"/>
              </w:rPr>
              <w:t>□12.09</w:t>
            </w:r>
          </w:p>
        </w:tc>
        <w:tc>
          <w:tcPr>
            <w:tcW w:w="3025" w:type="dxa"/>
            <w:vAlign w:val="top"/>
          </w:tcPr>
          <w:p w14:paraId="3B3E039A">
            <w:pPr>
              <w:spacing w:before="48" w:line="201" w:lineRule="auto"/>
              <w:ind w:left="271"/>
              <w:rPr>
                <w:rFonts w:ascii="宋体" w:hAnsi="宋体" w:eastAsia="宋体" w:cs="宋体"/>
                <w:sz w:val="24"/>
                <w:szCs w:val="24"/>
              </w:rPr>
            </w:pPr>
            <w:r>
              <w:rPr>
                <w:rFonts w:ascii="宋体" w:hAnsi="宋体" w:eastAsia="宋体" w:cs="宋体"/>
                <w:spacing w:val="-14"/>
                <w:sz w:val="24"/>
                <w:szCs w:val="24"/>
              </w:rPr>
              <w:t>口腔麻醉专业</w:t>
            </w:r>
          </w:p>
        </w:tc>
        <w:tc>
          <w:tcPr>
            <w:tcW w:w="1325" w:type="dxa"/>
            <w:vAlign w:val="top"/>
          </w:tcPr>
          <w:p w14:paraId="52EF8B64">
            <w:pPr>
              <w:spacing w:before="48" w:line="201" w:lineRule="auto"/>
              <w:ind w:left="479"/>
              <w:rPr>
                <w:rFonts w:ascii="宋体" w:hAnsi="宋体" w:eastAsia="宋体" w:cs="宋体"/>
                <w:sz w:val="24"/>
                <w:szCs w:val="24"/>
              </w:rPr>
            </w:pPr>
            <w:r>
              <w:rPr>
                <w:rFonts w:ascii="宋体" w:hAnsi="宋体" w:eastAsia="宋体" w:cs="宋体"/>
                <w:spacing w:val="-12"/>
                <w:sz w:val="24"/>
                <w:szCs w:val="24"/>
              </w:rPr>
              <w:t>□18.</w:t>
            </w:r>
          </w:p>
        </w:tc>
        <w:tc>
          <w:tcPr>
            <w:tcW w:w="3314" w:type="dxa"/>
            <w:vAlign w:val="top"/>
          </w:tcPr>
          <w:p w14:paraId="756D5588">
            <w:pPr>
              <w:spacing w:before="48" w:line="201" w:lineRule="auto"/>
              <w:ind w:left="171"/>
              <w:rPr>
                <w:rFonts w:ascii="宋体" w:hAnsi="宋体" w:eastAsia="宋体" w:cs="宋体"/>
                <w:sz w:val="24"/>
                <w:szCs w:val="24"/>
              </w:rPr>
            </w:pPr>
            <w:r>
              <w:rPr>
                <w:rFonts w:ascii="宋体" w:hAnsi="宋体" w:eastAsia="宋体" w:cs="宋体"/>
                <w:b/>
                <w:bCs/>
                <w:spacing w:val="-9"/>
                <w:sz w:val="24"/>
                <w:szCs w:val="24"/>
              </w:rPr>
              <w:t>地方病科</w:t>
            </w:r>
          </w:p>
        </w:tc>
      </w:tr>
      <w:tr w14:paraId="02389B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527E4719">
            <w:pPr>
              <w:spacing w:before="47" w:line="201" w:lineRule="auto"/>
              <w:ind w:left="77"/>
              <w:rPr>
                <w:rFonts w:ascii="宋体" w:hAnsi="宋体" w:eastAsia="宋体" w:cs="宋体"/>
                <w:sz w:val="24"/>
                <w:szCs w:val="24"/>
              </w:rPr>
            </w:pPr>
            <w:r>
              <w:rPr>
                <w:rFonts w:ascii="宋体" w:hAnsi="宋体" w:eastAsia="宋体" w:cs="宋体"/>
                <w:spacing w:val="-10"/>
                <w:sz w:val="24"/>
                <w:szCs w:val="24"/>
              </w:rPr>
              <w:t>□12.10</w:t>
            </w:r>
          </w:p>
        </w:tc>
        <w:tc>
          <w:tcPr>
            <w:tcW w:w="3025" w:type="dxa"/>
            <w:vAlign w:val="top"/>
          </w:tcPr>
          <w:p w14:paraId="3606DB8F">
            <w:pPr>
              <w:spacing w:before="47" w:line="201" w:lineRule="auto"/>
              <w:ind w:left="271"/>
              <w:rPr>
                <w:rFonts w:ascii="宋体" w:hAnsi="宋体" w:eastAsia="宋体" w:cs="宋体"/>
                <w:sz w:val="24"/>
                <w:szCs w:val="24"/>
              </w:rPr>
            </w:pPr>
            <w:r>
              <w:rPr>
                <w:rFonts w:ascii="宋体" w:hAnsi="宋体" w:eastAsia="宋体" w:cs="宋体"/>
                <w:spacing w:val="-12"/>
                <w:sz w:val="24"/>
                <w:szCs w:val="24"/>
              </w:rPr>
              <w:t>口腔颌面医学影像专业</w:t>
            </w:r>
          </w:p>
        </w:tc>
        <w:tc>
          <w:tcPr>
            <w:tcW w:w="1325" w:type="dxa"/>
            <w:vAlign w:val="top"/>
          </w:tcPr>
          <w:p w14:paraId="3A210DAC">
            <w:pPr>
              <w:rPr>
                <w:rFonts w:ascii="Arial"/>
                <w:sz w:val="21"/>
              </w:rPr>
            </w:pPr>
          </w:p>
        </w:tc>
        <w:tc>
          <w:tcPr>
            <w:tcW w:w="3314" w:type="dxa"/>
            <w:vAlign w:val="top"/>
          </w:tcPr>
          <w:p w14:paraId="4D6BD92D">
            <w:pPr>
              <w:rPr>
                <w:rFonts w:ascii="Arial"/>
                <w:sz w:val="21"/>
              </w:rPr>
            </w:pPr>
          </w:p>
        </w:tc>
      </w:tr>
      <w:tr w14:paraId="0F0C42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4904C633">
            <w:pPr>
              <w:spacing w:before="47" w:line="202" w:lineRule="auto"/>
              <w:ind w:left="77"/>
              <w:rPr>
                <w:rFonts w:ascii="宋体" w:hAnsi="宋体" w:eastAsia="宋体" w:cs="宋体"/>
                <w:sz w:val="24"/>
                <w:szCs w:val="24"/>
              </w:rPr>
            </w:pPr>
            <w:r>
              <w:rPr>
                <w:rFonts w:ascii="宋体" w:hAnsi="宋体" w:eastAsia="宋体" w:cs="宋体"/>
                <w:spacing w:val="-10"/>
                <w:sz w:val="24"/>
                <w:szCs w:val="24"/>
              </w:rPr>
              <w:t>□12.11</w:t>
            </w:r>
          </w:p>
        </w:tc>
        <w:tc>
          <w:tcPr>
            <w:tcW w:w="3025" w:type="dxa"/>
            <w:vAlign w:val="top"/>
          </w:tcPr>
          <w:p w14:paraId="32DC0053">
            <w:pPr>
              <w:spacing w:before="47" w:line="202" w:lineRule="auto"/>
              <w:ind w:left="271"/>
              <w:rPr>
                <w:rFonts w:ascii="宋体" w:hAnsi="宋体" w:eastAsia="宋体" w:cs="宋体"/>
                <w:sz w:val="24"/>
                <w:szCs w:val="24"/>
              </w:rPr>
            </w:pPr>
            <w:r>
              <w:rPr>
                <w:rFonts w:ascii="宋体" w:hAnsi="宋体" w:eastAsia="宋体" w:cs="宋体"/>
                <w:spacing w:val="-14"/>
                <w:sz w:val="24"/>
                <w:szCs w:val="24"/>
              </w:rPr>
              <w:t>口腔病理专业</w:t>
            </w:r>
          </w:p>
        </w:tc>
        <w:tc>
          <w:tcPr>
            <w:tcW w:w="1325" w:type="dxa"/>
            <w:vAlign w:val="top"/>
          </w:tcPr>
          <w:p w14:paraId="26FCAA55">
            <w:pPr>
              <w:spacing w:before="47" w:line="202" w:lineRule="auto"/>
              <w:ind w:left="479"/>
              <w:rPr>
                <w:rFonts w:ascii="宋体" w:hAnsi="宋体" w:eastAsia="宋体" w:cs="宋体"/>
                <w:sz w:val="24"/>
                <w:szCs w:val="24"/>
              </w:rPr>
            </w:pPr>
            <w:r>
              <w:rPr>
                <w:rFonts w:ascii="宋体" w:hAnsi="宋体" w:eastAsia="宋体" w:cs="宋体"/>
                <w:spacing w:val="-12"/>
                <w:sz w:val="24"/>
                <w:szCs w:val="24"/>
              </w:rPr>
              <w:t>□19.</w:t>
            </w:r>
          </w:p>
        </w:tc>
        <w:tc>
          <w:tcPr>
            <w:tcW w:w="3314" w:type="dxa"/>
            <w:vAlign w:val="top"/>
          </w:tcPr>
          <w:p w14:paraId="416F12D0">
            <w:pPr>
              <w:spacing w:before="47" w:line="202" w:lineRule="auto"/>
              <w:ind w:left="170"/>
              <w:rPr>
                <w:rFonts w:ascii="宋体" w:hAnsi="宋体" w:eastAsia="宋体" w:cs="宋体"/>
                <w:sz w:val="24"/>
                <w:szCs w:val="24"/>
              </w:rPr>
            </w:pPr>
            <w:r>
              <w:rPr>
                <w:rFonts w:ascii="宋体" w:hAnsi="宋体" w:eastAsia="宋体" w:cs="宋体"/>
                <w:b/>
                <w:bCs/>
                <w:spacing w:val="-8"/>
                <w:sz w:val="24"/>
                <w:szCs w:val="24"/>
              </w:rPr>
              <w:t>肿瘤科</w:t>
            </w:r>
          </w:p>
        </w:tc>
      </w:tr>
      <w:tr w14:paraId="73C283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75" w:type="dxa"/>
            <w:vAlign w:val="top"/>
          </w:tcPr>
          <w:p w14:paraId="3873F10C">
            <w:pPr>
              <w:spacing w:before="49" w:line="239" w:lineRule="auto"/>
              <w:ind w:left="77"/>
              <w:rPr>
                <w:rFonts w:ascii="宋体" w:hAnsi="宋体" w:eastAsia="宋体" w:cs="宋体"/>
                <w:sz w:val="24"/>
                <w:szCs w:val="24"/>
              </w:rPr>
            </w:pPr>
            <w:r>
              <w:rPr>
                <w:rFonts w:ascii="宋体" w:hAnsi="宋体" w:eastAsia="宋体" w:cs="宋体"/>
                <w:spacing w:val="-10"/>
                <w:sz w:val="24"/>
                <w:szCs w:val="24"/>
              </w:rPr>
              <w:t>□12.12</w:t>
            </w:r>
          </w:p>
        </w:tc>
        <w:tc>
          <w:tcPr>
            <w:tcW w:w="3025" w:type="dxa"/>
            <w:vAlign w:val="top"/>
          </w:tcPr>
          <w:p w14:paraId="110A6326">
            <w:pPr>
              <w:spacing w:before="49" w:line="219" w:lineRule="auto"/>
              <w:ind w:left="271"/>
              <w:rPr>
                <w:rFonts w:ascii="宋体" w:hAnsi="宋体" w:eastAsia="宋体" w:cs="宋体"/>
                <w:sz w:val="24"/>
                <w:szCs w:val="24"/>
              </w:rPr>
            </w:pPr>
            <w:r>
              <w:rPr>
                <w:rFonts w:ascii="宋体" w:hAnsi="宋体" w:eastAsia="宋体" w:cs="宋体"/>
                <w:spacing w:val="-13"/>
                <w:sz w:val="24"/>
                <w:szCs w:val="24"/>
              </w:rPr>
              <w:t>口腔预防保健专业</w:t>
            </w:r>
          </w:p>
        </w:tc>
        <w:tc>
          <w:tcPr>
            <w:tcW w:w="1325" w:type="dxa"/>
            <w:vAlign w:val="top"/>
          </w:tcPr>
          <w:p w14:paraId="1E50BFC6">
            <w:pPr>
              <w:spacing w:line="289" w:lineRule="auto"/>
              <w:rPr>
                <w:rFonts w:ascii="Arial"/>
                <w:sz w:val="21"/>
              </w:rPr>
            </w:pPr>
          </w:p>
          <w:p w14:paraId="0F42691C">
            <w:pPr>
              <w:spacing w:before="78" w:line="200" w:lineRule="auto"/>
              <w:ind w:left="479"/>
              <w:rPr>
                <w:rFonts w:ascii="宋体" w:hAnsi="宋体" w:eastAsia="宋体" w:cs="宋体"/>
                <w:sz w:val="24"/>
                <w:szCs w:val="24"/>
              </w:rPr>
            </w:pPr>
            <w:r>
              <w:rPr>
                <w:rFonts w:ascii="宋体" w:hAnsi="宋体" w:eastAsia="宋体" w:cs="宋体"/>
                <w:spacing w:val="-12"/>
                <w:sz w:val="24"/>
                <w:szCs w:val="24"/>
              </w:rPr>
              <w:t>□20.</w:t>
            </w:r>
          </w:p>
        </w:tc>
        <w:tc>
          <w:tcPr>
            <w:tcW w:w="3314" w:type="dxa"/>
            <w:vAlign w:val="top"/>
          </w:tcPr>
          <w:p w14:paraId="6679D80E">
            <w:pPr>
              <w:spacing w:line="289" w:lineRule="auto"/>
              <w:rPr>
                <w:rFonts w:ascii="Arial"/>
                <w:sz w:val="21"/>
              </w:rPr>
            </w:pPr>
          </w:p>
          <w:p w14:paraId="4A26EF96">
            <w:pPr>
              <w:spacing w:before="78" w:line="200" w:lineRule="auto"/>
              <w:ind w:left="178"/>
              <w:rPr>
                <w:rFonts w:ascii="宋体" w:hAnsi="宋体" w:eastAsia="宋体" w:cs="宋体"/>
                <w:sz w:val="24"/>
                <w:szCs w:val="24"/>
              </w:rPr>
            </w:pPr>
            <w:r>
              <w:rPr>
                <w:rFonts w:ascii="宋体" w:hAnsi="宋体" w:eastAsia="宋体" w:cs="宋体"/>
                <w:b/>
                <w:bCs/>
                <w:spacing w:val="-11"/>
                <w:sz w:val="24"/>
                <w:szCs w:val="24"/>
              </w:rPr>
              <w:t>急诊医学科</w:t>
            </w:r>
          </w:p>
        </w:tc>
      </w:tr>
      <w:tr w14:paraId="5C1163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4A3A36AC">
            <w:pPr>
              <w:spacing w:before="48" w:line="201" w:lineRule="auto"/>
              <w:ind w:left="77"/>
              <w:rPr>
                <w:rFonts w:ascii="宋体" w:hAnsi="宋体" w:eastAsia="宋体" w:cs="宋体"/>
                <w:sz w:val="24"/>
                <w:szCs w:val="24"/>
              </w:rPr>
            </w:pPr>
            <w:r>
              <w:rPr>
                <w:rFonts w:ascii="宋体" w:hAnsi="宋体" w:eastAsia="宋体" w:cs="宋体"/>
                <w:spacing w:val="-11"/>
                <w:sz w:val="24"/>
                <w:szCs w:val="24"/>
              </w:rPr>
              <w:t>□13.</w:t>
            </w:r>
          </w:p>
        </w:tc>
        <w:tc>
          <w:tcPr>
            <w:tcW w:w="3025" w:type="dxa"/>
            <w:vAlign w:val="top"/>
          </w:tcPr>
          <w:p w14:paraId="32A0957E">
            <w:pPr>
              <w:spacing w:before="48" w:line="201" w:lineRule="auto"/>
              <w:ind w:left="126"/>
              <w:rPr>
                <w:rFonts w:ascii="宋体" w:hAnsi="宋体" w:eastAsia="宋体" w:cs="宋体"/>
                <w:sz w:val="24"/>
                <w:szCs w:val="24"/>
              </w:rPr>
            </w:pPr>
            <w:r>
              <w:rPr>
                <w:rFonts w:ascii="宋体" w:hAnsi="宋体" w:eastAsia="宋体" w:cs="宋体"/>
                <w:b/>
                <w:bCs/>
                <w:spacing w:val="-10"/>
                <w:sz w:val="24"/>
                <w:szCs w:val="24"/>
              </w:rPr>
              <w:t>皮肤科</w:t>
            </w:r>
          </w:p>
        </w:tc>
        <w:tc>
          <w:tcPr>
            <w:tcW w:w="1325" w:type="dxa"/>
            <w:vAlign w:val="top"/>
          </w:tcPr>
          <w:p w14:paraId="4099AA0C">
            <w:pPr>
              <w:rPr>
                <w:rFonts w:ascii="Arial"/>
                <w:sz w:val="21"/>
              </w:rPr>
            </w:pPr>
          </w:p>
        </w:tc>
        <w:tc>
          <w:tcPr>
            <w:tcW w:w="3314" w:type="dxa"/>
            <w:vAlign w:val="top"/>
          </w:tcPr>
          <w:p w14:paraId="0F87EDA0">
            <w:pPr>
              <w:rPr>
                <w:rFonts w:ascii="Arial"/>
                <w:sz w:val="21"/>
              </w:rPr>
            </w:pPr>
          </w:p>
        </w:tc>
      </w:tr>
      <w:tr w14:paraId="44ABC3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5265336F">
            <w:pPr>
              <w:spacing w:before="50" w:line="200" w:lineRule="auto"/>
              <w:ind w:left="77"/>
              <w:rPr>
                <w:rFonts w:ascii="宋体" w:hAnsi="宋体" w:eastAsia="宋体" w:cs="宋体"/>
                <w:sz w:val="24"/>
                <w:szCs w:val="24"/>
              </w:rPr>
            </w:pPr>
            <w:r>
              <w:rPr>
                <w:rFonts w:ascii="宋体" w:hAnsi="宋体" w:eastAsia="宋体" w:cs="宋体"/>
                <w:spacing w:val="-9"/>
                <w:sz w:val="24"/>
                <w:szCs w:val="24"/>
              </w:rPr>
              <w:t>□13.01</w:t>
            </w:r>
          </w:p>
        </w:tc>
        <w:tc>
          <w:tcPr>
            <w:tcW w:w="3025" w:type="dxa"/>
            <w:vAlign w:val="top"/>
          </w:tcPr>
          <w:p w14:paraId="4AA7690B">
            <w:pPr>
              <w:spacing w:before="50" w:line="200" w:lineRule="auto"/>
              <w:ind w:left="238"/>
              <w:rPr>
                <w:rFonts w:ascii="宋体" w:hAnsi="宋体" w:eastAsia="宋体" w:cs="宋体"/>
                <w:sz w:val="24"/>
                <w:szCs w:val="24"/>
              </w:rPr>
            </w:pPr>
            <w:r>
              <w:rPr>
                <w:rFonts w:ascii="宋体" w:hAnsi="宋体" w:eastAsia="宋体" w:cs="宋体"/>
                <w:spacing w:val="-8"/>
                <w:sz w:val="24"/>
                <w:szCs w:val="24"/>
              </w:rPr>
              <w:t>皮肤病专业</w:t>
            </w:r>
          </w:p>
        </w:tc>
        <w:tc>
          <w:tcPr>
            <w:tcW w:w="1325" w:type="dxa"/>
            <w:vAlign w:val="top"/>
          </w:tcPr>
          <w:p w14:paraId="7481E749">
            <w:pPr>
              <w:spacing w:before="50" w:line="200" w:lineRule="auto"/>
              <w:ind w:left="479"/>
              <w:rPr>
                <w:rFonts w:ascii="宋体" w:hAnsi="宋体" w:eastAsia="宋体" w:cs="宋体"/>
                <w:sz w:val="24"/>
                <w:szCs w:val="24"/>
              </w:rPr>
            </w:pPr>
            <w:r>
              <w:rPr>
                <w:rFonts w:ascii="宋体" w:hAnsi="宋体" w:eastAsia="宋体" w:cs="宋体"/>
                <w:spacing w:val="-12"/>
                <w:sz w:val="24"/>
                <w:szCs w:val="24"/>
              </w:rPr>
              <w:t>□21.</w:t>
            </w:r>
          </w:p>
        </w:tc>
        <w:tc>
          <w:tcPr>
            <w:tcW w:w="3314" w:type="dxa"/>
            <w:vAlign w:val="top"/>
          </w:tcPr>
          <w:p w14:paraId="0C0DB17F">
            <w:pPr>
              <w:spacing w:before="50" w:line="200" w:lineRule="auto"/>
              <w:ind w:left="170"/>
              <w:rPr>
                <w:rFonts w:ascii="宋体" w:hAnsi="宋体" w:eastAsia="宋体" w:cs="宋体"/>
                <w:sz w:val="24"/>
                <w:szCs w:val="24"/>
              </w:rPr>
            </w:pPr>
            <w:r>
              <w:rPr>
                <w:rFonts w:ascii="宋体" w:hAnsi="宋体" w:eastAsia="宋体" w:cs="宋体"/>
                <w:b/>
                <w:bCs/>
                <w:spacing w:val="-9"/>
                <w:sz w:val="24"/>
                <w:szCs w:val="24"/>
              </w:rPr>
              <w:t>康复医学科</w:t>
            </w:r>
          </w:p>
        </w:tc>
      </w:tr>
      <w:tr w14:paraId="4291EB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75" w:type="dxa"/>
            <w:vAlign w:val="top"/>
          </w:tcPr>
          <w:p w14:paraId="1F467968">
            <w:pPr>
              <w:spacing w:before="49" w:line="239" w:lineRule="auto"/>
              <w:ind w:left="77"/>
              <w:rPr>
                <w:rFonts w:ascii="宋体" w:hAnsi="宋体" w:eastAsia="宋体" w:cs="宋体"/>
                <w:sz w:val="24"/>
                <w:szCs w:val="24"/>
              </w:rPr>
            </w:pPr>
            <w:r>
              <w:rPr>
                <w:rFonts w:ascii="宋体" w:hAnsi="宋体" w:eastAsia="宋体" w:cs="宋体"/>
                <w:spacing w:val="-9"/>
                <w:sz w:val="24"/>
                <w:szCs w:val="24"/>
              </w:rPr>
              <w:t>□13.02</w:t>
            </w:r>
          </w:p>
        </w:tc>
        <w:tc>
          <w:tcPr>
            <w:tcW w:w="3025" w:type="dxa"/>
            <w:vAlign w:val="top"/>
          </w:tcPr>
          <w:p w14:paraId="4AAD1DEC">
            <w:pPr>
              <w:spacing w:before="49" w:line="219" w:lineRule="auto"/>
              <w:ind w:left="238"/>
              <w:rPr>
                <w:rFonts w:ascii="宋体" w:hAnsi="宋体" w:eastAsia="宋体" w:cs="宋体"/>
                <w:sz w:val="24"/>
                <w:szCs w:val="24"/>
              </w:rPr>
            </w:pPr>
            <w:r>
              <w:rPr>
                <w:rFonts w:ascii="宋体" w:hAnsi="宋体" w:eastAsia="宋体" w:cs="宋体"/>
                <w:spacing w:val="-8"/>
                <w:sz w:val="24"/>
                <w:szCs w:val="24"/>
              </w:rPr>
              <w:t>性传播疾病专业</w:t>
            </w:r>
          </w:p>
        </w:tc>
        <w:tc>
          <w:tcPr>
            <w:tcW w:w="1325" w:type="dxa"/>
            <w:vAlign w:val="top"/>
          </w:tcPr>
          <w:p w14:paraId="392B4FA4">
            <w:pPr>
              <w:spacing w:line="289" w:lineRule="auto"/>
              <w:rPr>
                <w:rFonts w:ascii="Arial"/>
                <w:sz w:val="21"/>
              </w:rPr>
            </w:pPr>
          </w:p>
          <w:p w14:paraId="5BEA2FBB">
            <w:pPr>
              <w:spacing w:before="78" w:line="200" w:lineRule="auto"/>
              <w:ind w:left="479"/>
              <w:rPr>
                <w:rFonts w:ascii="宋体" w:hAnsi="宋体" w:eastAsia="宋体" w:cs="宋体"/>
                <w:sz w:val="24"/>
                <w:szCs w:val="24"/>
              </w:rPr>
            </w:pPr>
            <w:r>
              <w:rPr>
                <w:rFonts w:ascii="宋体" w:hAnsi="宋体" w:eastAsia="宋体" w:cs="宋体"/>
                <w:spacing w:val="-12"/>
                <w:sz w:val="24"/>
                <w:szCs w:val="24"/>
              </w:rPr>
              <w:t>□22.</w:t>
            </w:r>
          </w:p>
        </w:tc>
        <w:tc>
          <w:tcPr>
            <w:tcW w:w="3314" w:type="dxa"/>
            <w:vAlign w:val="top"/>
          </w:tcPr>
          <w:p w14:paraId="1E96C6A5">
            <w:pPr>
              <w:spacing w:line="289" w:lineRule="auto"/>
              <w:rPr>
                <w:rFonts w:ascii="Arial"/>
                <w:sz w:val="21"/>
              </w:rPr>
            </w:pPr>
          </w:p>
          <w:p w14:paraId="32280410">
            <w:pPr>
              <w:spacing w:before="78" w:line="200" w:lineRule="auto"/>
              <w:ind w:left="171"/>
              <w:rPr>
                <w:rFonts w:ascii="宋体" w:hAnsi="宋体" w:eastAsia="宋体" w:cs="宋体"/>
                <w:sz w:val="24"/>
                <w:szCs w:val="24"/>
              </w:rPr>
            </w:pPr>
            <w:r>
              <w:rPr>
                <w:rFonts w:ascii="宋体" w:hAnsi="宋体" w:eastAsia="宋体" w:cs="宋体"/>
                <w:b/>
                <w:bCs/>
                <w:spacing w:val="-9"/>
                <w:sz w:val="24"/>
                <w:szCs w:val="24"/>
              </w:rPr>
              <w:t>运动医学科</w:t>
            </w:r>
          </w:p>
        </w:tc>
      </w:tr>
      <w:tr w14:paraId="379FE1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32D401E4">
            <w:pPr>
              <w:spacing w:before="51" w:line="199" w:lineRule="auto"/>
              <w:ind w:left="77"/>
              <w:rPr>
                <w:rFonts w:ascii="宋体" w:hAnsi="宋体" w:eastAsia="宋体" w:cs="宋体"/>
                <w:sz w:val="24"/>
                <w:szCs w:val="24"/>
              </w:rPr>
            </w:pPr>
            <w:r>
              <w:rPr>
                <w:rFonts w:ascii="宋体" w:hAnsi="宋体" w:eastAsia="宋体" w:cs="宋体"/>
                <w:spacing w:val="-11"/>
                <w:sz w:val="24"/>
                <w:szCs w:val="24"/>
              </w:rPr>
              <w:t>□14.</w:t>
            </w:r>
          </w:p>
        </w:tc>
        <w:tc>
          <w:tcPr>
            <w:tcW w:w="3025" w:type="dxa"/>
            <w:vAlign w:val="top"/>
          </w:tcPr>
          <w:p w14:paraId="551E6558">
            <w:pPr>
              <w:spacing w:before="51" w:line="199" w:lineRule="auto"/>
              <w:ind w:left="133"/>
              <w:rPr>
                <w:rFonts w:ascii="宋体" w:hAnsi="宋体" w:eastAsia="宋体" w:cs="宋体"/>
                <w:sz w:val="24"/>
                <w:szCs w:val="24"/>
              </w:rPr>
            </w:pPr>
            <w:r>
              <w:rPr>
                <w:rFonts w:ascii="宋体" w:hAnsi="宋体" w:eastAsia="宋体" w:cs="宋体"/>
                <w:b/>
                <w:bCs/>
                <w:spacing w:val="-11"/>
                <w:sz w:val="24"/>
                <w:szCs w:val="24"/>
              </w:rPr>
              <w:t>医疗美容科</w:t>
            </w:r>
          </w:p>
        </w:tc>
        <w:tc>
          <w:tcPr>
            <w:tcW w:w="1325" w:type="dxa"/>
            <w:vAlign w:val="top"/>
          </w:tcPr>
          <w:p w14:paraId="769C51FB">
            <w:pPr>
              <w:rPr>
                <w:rFonts w:ascii="Arial"/>
                <w:sz w:val="21"/>
              </w:rPr>
            </w:pPr>
          </w:p>
        </w:tc>
        <w:tc>
          <w:tcPr>
            <w:tcW w:w="3314" w:type="dxa"/>
            <w:vAlign w:val="top"/>
          </w:tcPr>
          <w:p w14:paraId="6193D551">
            <w:pPr>
              <w:rPr>
                <w:rFonts w:ascii="Arial"/>
                <w:sz w:val="21"/>
              </w:rPr>
            </w:pPr>
          </w:p>
        </w:tc>
      </w:tr>
      <w:tr w14:paraId="780095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3B0D6FA3">
            <w:pPr>
              <w:spacing w:before="50" w:line="199" w:lineRule="auto"/>
              <w:ind w:left="77"/>
              <w:rPr>
                <w:rFonts w:ascii="宋体" w:hAnsi="宋体" w:eastAsia="宋体" w:cs="宋体"/>
                <w:sz w:val="24"/>
                <w:szCs w:val="24"/>
              </w:rPr>
            </w:pPr>
            <w:r>
              <w:rPr>
                <w:rFonts w:ascii="宋体" w:hAnsi="宋体" w:eastAsia="宋体" w:cs="宋体"/>
                <w:spacing w:val="-9"/>
                <w:sz w:val="24"/>
                <w:szCs w:val="24"/>
              </w:rPr>
              <w:t>□14.01</w:t>
            </w:r>
          </w:p>
        </w:tc>
        <w:tc>
          <w:tcPr>
            <w:tcW w:w="3025" w:type="dxa"/>
            <w:vAlign w:val="top"/>
          </w:tcPr>
          <w:p w14:paraId="1EA038C0">
            <w:pPr>
              <w:spacing w:before="50" w:line="199" w:lineRule="auto"/>
              <w:ind w:left="237"/>
              <w:rPr>
                <w:rFonts w:ascii="宋体" w:hAnsi="宋体" w:eastAsia="宋体" w:cs="宋体"/>
                <w:sz w:val="24"/>
                <w:szCs w:val="24"/>
              </w:rPr>
            </w:pPr>
            <w:r>
              <w:rPr>
                <w:rFonts w:ascii="宋体" w:hAnsi="宋体" w:eastAsia="宋体" w:cs="宋体"/>
                <w:spacing w:val="-8"/>
                <w:sz w:val="24"/>
                <w:szCs w:val="24"/>
              </w:rPr>
              <w:t>美容外科</w:t>
            </w:r>
          </w:p>
        </w:tc>
        <w:tc>
          <w:tcPr>
            <w:tcW w:w="1325" w:type="dxa"/>
            <w:vAlign w:val="top"/>
          </w:tcPr>
          <w:p w14:paraId="7DBFB7F9">
            <w:pPr>
              <w:spacing w:before="50" w:line="199" w:lineRule="auto"/>
              <w:ind w:left="479"/>
              <w:rPr>
                <w:rFonts w:ascii="宋体" w:hAnsi="宋体" w:eastAsia="宋体" w:cs="宋体"/>
                <w:sz w:val="24"/>
                <w:szCs w:val="24"/>
              </w:rPr>
            </w:pPr>
            <w:r>
              <w:rPr>
                <w:rFonts w:ascii="宋体" w:hAnsi="宋体" w:eastAsia="宋体" w:cs="宋体"/>
                <w:spacing w:val="-12"/>
                <w:sz w:val="24"/>
                <w:szCs w:val="24"/>
              </w:rPr>
              <w:t>□23.</w:t>
            </w:r>
          </w:p>
        </w:tc>
        <w:tc>
          <w:tcPr>
            <w:tcW w:w="3314" w:type="dxa"/>
            <w:vAlign w:val="top"/>
          </w:tcPr>
          <w:p w14:paraId="00059ADA">
            <w:pPr>
              <w:spacing w:before="50" w:line="199" w:lineRule="auto"/>
              <w:ind w:left="172"/>
              <w:rPr>
                <w:rFonts w:ascii="宋体" w:hAnsi="宋体" w:eastAsia="宋体" w:cs="宋体"/>
                <w:sz w:val="24"/>
                <w:szCs w:val="24"/>
              </w:rPr>
            </w:pPr>
            <w:r>
              <w:rPr>
                <w:rFonts w:ascii="宋体" w:hAnsi="宋体" w:eastAsia="宋体" w:cs="宋体"/>
                <w:b/>
                <w:bCs/>
                <w:spacing w:val="-9"/>
                <w:sz w:val="24"/>
                <w:szCs w:val="24"/>
              </w:rPr>
              <w:t>职业病科</w:t>
            </w:r>
          </w:p>
        </w:tc>
      </w:tr>
      <w:tr w14:paraId="4E30BC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1BF7FD4A">
            <w:pPr>
              <w:spacing w:before="51" w:line="199" w:lineRule="auto"/>
              <w:ind w:left="77"/>
              <w:rPr>
                <w:rFonts w:ascii="宋体" w:hAnsi="宋体" w:eastAsia="宋体" w:cs="宋体"/>
                <w:sz w:val="24"/>
                <w:szCs w:val="24"/>
              </w:rPr>
            </w:pPr>
            <w:r>
              <w:rPr>
                <w:rFonts w:ascii="宋体" w:hAnsi="宋体" w:eastAsia="宋体" w:cs="宋体"/>
                <w:spacing w:val="-9"/>
                <w:sz w:val="24"/>
                <w:szCs w:val="24"/>
              </w:rPr>
              <w:t>□14.02</w:t>
            </w:r>
          </w:p>
        </w:tc>
        <w:tc>
          <w:tcPr>
            <w:tcW w:w="3025" w:type="dxa"/>
            <w:vAlign w:val="top"/>
          </w:tcPr>
          <w:p w14:paraId="5BEAA875">
            <w:pPr>
              <w:spacing w:before="51" w:line="199" w:lineRule="auto"/>
              <w:ind w:left="237"/>
              <w:rPr>
                <w:rFonts w:ascii="宋体" w:hAnsi="宋体" w:eastAsia="宋体" w:cs="宋体"/>
                <w:sz w:val="24"/>
                <w:szCs w:val="24"/>
              </w:rPr>
            </w:pPr>
            <w:r>
              <w:rPr>
                <w:rFonts w:ascii="宋体" w:hAnsi="宋体" w:eastAsia="宋体" w:cs="宋体"/>
                <w:spacing w:val="-8"/>
                <w:sz w:val="24"/>
                <w:szCs w:val="24"/>
              </w:rPr>
              <w:t>美容牙科</w:t>
            </w:r>
          </w:p>
        </w:tc>
        <w:tc>
          <w:tcPr>
            <w:tcW w:w="1325" w:type="dxa"/>
            <w:vAlign w:val="top"/>
          </w:tcPr>
          <w:p w14:paraId="62F656E1">
            <w:pPr>
              <w:spacing w:before="51" w:line="199" w:lineRule="auto"/>
              <w:ind w:left="479"/>
              <w:rPr>
                <w:rFonts w:ascii="宋体" w:hAnsi="宋体" w:eastAsia="宋体" w:cs="宋体"/>
                <w:sz w:val="24"/>
                <w:szCs w:val="24"/>
              </w:rPr>
            </w:pPr>
            <w:r>
              <w:rPr>
                <w:rFonts w:ascii="宋体" w:hAnsi="宋体" w:eastAsia="宋体" w:cs="宋体"/>
                <w:spacing w:val="-9"/>
                <w:sz w:val="24"/>
                <w:szCs w:val="24"/>
              </w:rPr>
              <w:t>□23.01</w:t>
            </w:r>
          </w:p>
        </w:tc>
        <w:tc>
          <w:tcPr>
            <w:tcW w:w="3314" w:type="dxa"/>
            <w:vAlign w:val="top"/>
          </w:tcPr>
          <w:p w14:paraId="5DEE8A4F">
            <w:pPr>
              <w:spacing w:before="51" w:line="199" w:lineRule="auto"/>
              <w:ind w:left="287"/>
              <w:rPr>
                <w:rFonts w:ascii="宋体" w:hAnsi="宋体" w:eastAsia="宋体" w:cs="宋体"/>
                <w:sz w:val="24"/>
                <w:szCs w:val="24"/>
              </w:rPr>
            </w:pPr>
            <w:r>
              <w:rPr>
                <w:rFonts w:ascii="宋体" w:hAnsi="宋体" w:eastAsia="宋体" w:cs="宋体"/>
                <w:spacing w:val="-8"/>
                <w:sz w:val="24"/>
                <w:szCs w:val="24"/>
              </w:rPr>
              <w:t>职业中毒专业</w:t>
            </w:r>
          </w:p>
        </w:tc>
      </w:tr>
      <w:tr w14:paraId="23841F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50453E8A">
            <w:pPr>
              <w:spacing w:before="52" w:line="198" w:lineRule="auto"/>
              <w:ind w:left="77"/>
              <w:rPr>
                <w:rFonts w:ascii="宋体" w:hAnsi="宋体" w:eastAsia="宋体" w:cs="宋体"/>
                <w:sz w:val="24"/>
                <w:szCs w:val="24"/>
              </w:rPr>
            </w:pPr>
            <w:r>
              <w:rPr>
                <w:rFonts w:ascii="宋体" w:hAnsi="宋体" w:eastAsia="宋体" w:cs="宋体"/>
                <w:spacing w:val="-9"/>
                <w:sz w:val="24"/>
                <w:szCs w:val="24"/>
              </w:rPr>
              <w:t>□14.03</w:t>
            </w:r>
          </w:p>
        </w:tc>
        <w:tc>
          <w:tcPr>
            <w:tcW w:w="3025" w:type="dxa"/>
            <w:vAlign w:val="top"/>
          </w:tcPr>
          <w:p w14:paraId="74F7558A">
            <w:pPr>
              <w:spacing w:before="52" w:line="198" w:lineRule="auto"/>
              <w:ind w:left="237"/>
              <w:rPr>
                <w:rFonts w:ascii="宋体" w:hAnsi="宋体" w:eastAsia="宋体" w:cs="宋体"/>
                <w:sz w:val="24"/>
                <w:szCs w:val="24"/>
              </w:rPr>
            </w:pPr>
            <w:r>
              <w:rPr>
                <w:rFonts w:ascii="宋体" w:hAnsi="宋体" w:eastAsia="宋体" w:cs="宋体"/>
                <w:spacing w:val="-8"/>
                <w:sz w:val="24"/>
                <w:szCs w:val="24"/>
              </w:rPr>
              <w:t>美容皮肤科</w:t>
            </w:r>
          </w:p>
        </w:tc>
        <w:tc>
          <w:tcPr>
            <w:tcW w:w="1325" w:type="dxa"/>
            <w:vAlign w:val="top"/>
          </w:tcPr>
          <w:p w14:paraId="018613AD">
            <w:pPr>
              <w:spacing w:before="52" w:line="198" w:lineRule="auto"/>
              <w:ind w:left="479"/>
              <w:rPr>
                <w:rFonts w:ascii="宋体" w:hAnsi="宋体" w:eastAsia="宋体" w:cs="宋体"/>
                <w:sz w:val="24"/>
                <w:szCs w:val="24"/>
              </w:rPr>
            </w:pPr>
            <w:r>
              <w:rPr>
                <w:rFonts w:ascii="宋体" w:hAnsi="宋体" w:eastAsia="宋体" w:cs="宋体"/>
                <w:spacing w:val="-9"/>
                <w:sz w:val="24"/>
                <w:szCs w:val="24"/>
              </w:rPr>
              <w:t>□23.02</w:t>
            </w:r>
          </w:p>
        </w:tc>
        <w:tc>
          <w:tcPr>
            <w:tcW w:w="3314" w:type="dxa"/>
            <w:vAlign w:val="top"/>
          </w:tcPr>
          <w:p w14:paraId="4C82B19C">
            <w:pPr>
              <w:spacing w:before="52" w:line="198" w:lineRule="auto"/>
              <w:ind w:left="288"/>
              <w:rPr>
                <w:rFonts w:ascii="宋体" w:hAnsi="宋体" w:eastAsia="宋体" w:cs="宋体"/>
                <w:sz w:val="24"/>
                <w:szCs w:val="24"/>
              </w:rPr>
            </w:pPr>
            <w:r>
              <w:rPr>
                <w:rFonts w:ascii="宋体" w:hAnsi="宋体" w:eastAsia="宋体" w:cs="宋体"/>
                <w:spacing w:val="-8"/>
                <w:sz w:val="24"/>
                <w:szCs w:val="24"/>
              </w:rPr>
              <w:t>尘肺专业</w:t>
            </w:r>
          </w:p>
        </w:tc>
      </w:tr>
      <w:tr w14:paraId="637BAA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975" w:type="dxa"/>
            <w:vAlign w:val="top"/>
          </w:tcPr>
          <w:p w14:paraId="4084D69C">
            <w:pPr>
              <w:spacing w:before="51" w:line="239" w:lineRule="auto"/>
              <w:ind w:left="77"/>
              <w:rPr>
                <w:rFonts w:ascii="宋体" w:hAnsi="宋体" w:eastAsia="宋体" w:cs="宋体"/>
                <w:sz w:val="24"/>
                <w:szCs w:val="24"/>
              </w:rPr>
            </w:pPr>
            <w:r>
              <w:rPr>
                <w:rFonts w:ascii="宋体" w:hAnsi="宋体" w:eastAsia="宋体" w:cs="宋体"/>
                <w:spacing w:val="-9"/>
                <w:sz w:val="24"/>
                <w:szCs w:val="24"/>
              </w:rPr>
              <w:t>□14.04</w:t>
            </w:r>
          </w:p>
        </w:tc>
        <w:tc>
          <w:tcPr>
            <w:tcW w:w="3025" w:type="dxa"/>
            <w:vAlign w:val="top"/>
          </w:tcPr>
          <w:p w14:paraId="7871BB27">
            <w:pPr>
              <w:spacing w:before="51" w:line="219" w:lineRule="auto"/>
              <w:ind w:left="237"/>
              <w:rPr>
                <w:rFonts w:ascii="宋体" w:hAnsi="宋体" w:eastAsia="宋体" w:cs="宋体"/>
                <w:sz w:val="24"/>
                <w:szCs w:val="24"/>
              </w:rPr>
            </w:pPr>
            <w:r>
              <w:rPr>
                <w:rFonts w:ascii="宋体" w:hAnsi="宋体" w:eastAsia="宋体" w:cs="宋体"/>
                <w:spacing w:val="-8"/>
                <w:sz w:val="24"/>
                <w:szCs w:val="24"/>
              </w:rPr>
              <w:t>美容中医科</w:t>
            </w:r>
          </w:p>
        </w:tc>
        <w:tc>
          <w:tcPr>
            <w:tcW w:w="1325" w:type="dxa"/>
            <w:vAlign w:val="top"/>
          </w:tcPr>
          <w:p w14:paraId="0ED2F29B">
            <w:pPr>
              <w:spacing w:before="51" w:line="239" w:lineRule="auto"/>
              <w:ind w:left="479"/>
              <w:rPr>
                <w:rFonts w:ascii="宋体" w:hAnsi="宋体" w:eastAsia="宋体" w:cs="宋体"/>
                <w:sz w:val="24"/>
                <w:szCs w:val="24"/>
              </w:rPr>
            </w:pPr>
            <w:r>
              <w:rPr>
                <w:rFonts w:ascii="宋体" w:hAnsi="宋体" w:eastAsia="宋体" w:cs="宋体"/>
                <w:spacing w:val="-9"/>
                <w:sz w:val="24"/>
                <w:szCs w:val="24"/>
              </w:rPr>
              <w:t>□23.03</w:t>
            </w:r>
          </w:p>
          <w:p w14:paraId="0C5295AC">
            <w:pPr>
              <w:spacing w:before="8" w:line="198" w:lineRule="auto"/>
              <w:ind w:left="496"/>
              <w:rPr>
                <w:rFonts w:ascii="宋体" w:hAnsi="宋体" w:eastAsia="宋体" w:cs="宋体"/>
                <w:sz w:val="24"/>
                <w:szCs w:val="24"/>
              </w:rPr>
            </w:pPr>
            <w:r>
              <w:rPr>
                <w:rFonts w:ascii="宋体" w:hAnsi="宋体" w:eastAsia="宋体" w:cs="宋体"/>
                <w:spacing w:val="-9"/>
                <w:sz w:val="24"/>
                <w:szCs w:val="24"/>
              </w:rPr>
              <w:t>□23.04</w:t>
            </w:r>
          </w:p>
        </w:tc>
        <w:tc>
          <w:tcPr>
            <w:tcW w:w="3314" w:type="dxa"/>
            <w:vAlign w:val="top"/>
          </w:tcPr>
          <w:p w14:paraId="31A10D84">
            <w:pPr>
              <w:spacing w:before="51" w:line="220" w:lineRule="auto"/>
              <w:ind w:left="286"/>
              <w:rPr>
                <w:rFonts w:ascii="宋体" w:hAnsi="宋体" w:eastAsia="宋体" w:cs="宋体"/>
                <w:sz w:val="24"/>
                <w:szCs w:val="24"/>
              </w:rPr>
            </w:pPr>
            <w:r>
              <w:rPr>
                <w:rFonts w:ascii="宋体" w:hAnsi="宋体" w:eastAsia="宋体" w:cs="宋体"/>
                <w:spacing w:val="-8"/>
                <w:sz w:val="24"/>
                <w:szCs w:val="24"/>
              </w:rPr>
              <w:t>放射病专业</w:t>
            </w:r>
          </w:p>
          <w:p w14:paraId="16912826">
            <w:pPr>
              <w:spacing w:before="33" w:line="198" w:lineRule="auto"/>
              <w:ind w:left="305"/>
              <w:rPr>
                <w:rFonts w:ascii="宋体" w:hAnsi="宋体" w:eastAsia="宋体" w:cs="宋体"/>
                <w:sz w:val="24"/>
                <w:szCs w:val="24"/>
              </w:rPr>
            </w:pPr>
            <w:r>
              <w:rPr>
                <w:rFonts w:ascii="宋体" w:hAnsi="宋体" w:eastAsia="宋体" w:cs="宋体"/>
                <w:spacing w:val="-8"/>
                <w:sz w:val="24"/>
                <w:szCs w:val="24"/>
              </w:rPr>
              <w:t>物理因素损伤专业</w:t>
            </w:r>
          </w:p>
        </w:tc>
      </w:tr>
      <w:tr w14:paraId="1F821D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4AB6FFA7">
            <w:pPr>
              <w:spacing w:before="53" w:line="197" w:lineRule="auto"/>
              <w:ind w:left="77"/>
              <w:rPr>
                <w:rFonts w:ascii="宋体" w:hAnsi="宋体" w:eastAsia="宋体" w:cs="宋体"/>
                <w:sz w:val="24"/>
                <w:szCs w:val="24"/>
              </w:rPr>
            </w:pPr>
            <w:r>
              <w:rPr>
                <w:rFonts w:ascii="宋体" w:hAnsi="宋体" w:eastAsia="宋体" w:cs="宋体"/>
                <w:spacing w:val="-11"/>
                <w:sz w:val="24"/>
                <w:szCs w:val="24"/>
              </w:rPr>
              <w:t>□15.</w:t>
            </w:r>
          </w:p>
        </w:tc>
        <w:tc>
          <w:tcPr>
            <w:tcW w:w="3025" w:type="dxa"/>
            <w:vAlign w:val="top"/>
          </w:tcPr>
          <w:p w14:paraId="52225021">
            <w:pPr>
              <w:spacing w:before="53" w:line="197" w:lineRule="auto"/>
              <w:ind w:left="122"/>
              <w:rPr>
                <w:rFonts w:ascii="宋体" w:hAnsi="宋体" w:eastAsia="宋体" w:cs="宋体"/>
                <w:sz w:val="24"/>
                <w:szCs w:val="24"/>
              </w:rPr>
            </w:pPr>
            <w:r>
              <w:rPr>
                <w:rFonts w:ascii="宋体" w:hAnsi="宋体" w:eastAsia="宋体" w:cs="宋体"/>
                <w:b/>
                <w:bCs/>
                <w:spacing w:val="-9"/>
                <w:sz w:val="24"/>
                <w:szCs w:val="24"/>
              </w:rPr>
              <w:t>精神科</w:t>
            </w:r>
          </w:p>
        </w:tc>
        <w:tc>
          <w:tcPr>
            <w:tcW w:w="1325" w:type="dxa"/>
            <w:vAlign w:val="top"/>
          </w:tcPr>
          <w:p w14:paraId="28A096F5">
            <w:pPr>
              <w:spacing w:before="53" w:line="197" w:lineRule="auto"/>
              <w:ind w:left="481"/>
              <w:rPr>
                <w:rFonts w:ascii="宋体" w:hAnsi="宋体" w:eastAsia="宋体" w:cs="宋体"/>
                <w:sz w:val="24"/>
                <w:szCs w:val="24"/>
              </w:rPr>
            </w:pPr>
            <w:r>
              <w:rPr>
                <w:rFonts w:ascii="宋体" w:hAnsi="宋体" w:eastAsia="宋体" w:cs="宋体"/>
                <w:spacing w:val="-9"/>
                <w:sz w:val="24"/>
                <w:szCs w:val="24"/>
              </w:rPr>
              <w:t>□23.05</w:t>
            </w:r>
          </w:p>
        </w:tc>
        <w:tc>
          <w:tcPr>
            <w:tcW w:w="3314" w:type="dxa"/>
            <w:vAlign w:val="top"/>
          </w:tcPr>
          <w:p w14:paraId="742AB0CA">
            <w:pPr>
              <w:spacing w:before="53" w:line="197" w:lineRule="auto"/>
              <w:ind w:left="290"/>
              <w:rPr>
                <w:rFonts w:ascii="宋体" w:hAnsi="宋体" w:eastAsia="宋体" w:cs="宋体"/>
                <w:sz w:val="24"/>
                <w:szCs w:val="24"/>
              </w:rPr>
            </w:pPr>
            <w:r>
              <w:rPr>
                <w:rFonts w:ascii="宋体" w:hAnsi="宋体" w:eastAsia="宋体" w:cs="宋体"/>
                <w:spacing w:val="-8"/>
                <w:sz w:val="24"/>
                <w:szCs w:val="24"/>
              </w:rPr>
              <w:t>职业健康监护专业</w:t>
            </w:r>
          </w:p>
        </w:tc>
      </w:tr>
      <w:tr w14:paraId="154EA9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3D049644">
            <w:pPr>
              <w:spacing w:before="52" w:line="197" w:lineRule="auto"/>
              <w:ind w:left="77"/>
              <w:rPr>
                <w:rFonts w:ascii="宋体" w:hAnsi="宋体" w:eastAsia="宋体" w:cs="宋体"/>
                <w:sz w:val="24"/>
                <w:szCs w:val="24"/>
              </w:rPr>
            </w:pPr>
            <w:r>
              <w:rPr>
                <w:rFonts w:ascii="宋体" w:hAnsi="宋体" w:eastAsia="宋体" w:cs="宋体"/>
                <w:spacing w:val="-9"/>
                <w:sz w:val="24"/>
                <w:szCs w:val="24"/>
              </w:rPr>
              <w:t>□15.01</w:t>
            </w:r>
          </w:p>
        </w:tc>
        <w:tc>
          <w:tcPr>
            <w:tcW w:w="3025" w:type="dxa"/>
            <w:vAlign w:val="top"/>
          </w:tcPr>
          <w:p w14:paraId="4D22F21B">
            <w:pPr>
              <w:spacing w:before="52" w:line="197" w:lineRule="auto"/>
              <w:ind w:left="235"/>
              <w:rPr>
                <w:rFonts w:ascii="宋体" w:hAnsi="宋体" w:eastAsia="宋体" w:cs="宋体"/>
                <w:sz w:val="24"/>
                <w:szCs w:val="24"/>
              </w:rPr>
            </w:pPr>
            <w:r>
              <w:rPr>
                <w:rFonts w:ascii="宋体" w:hAnsi="宋体" w:eastAsia="宋体" w:cs="宋体"/>
                <w:spacing w:val="-8"/>
                <w:sz w:val="24"/>
                <w:szCs w:val="24"/>
              </w:rPr>
              <w:t>精神病专业</w:t>
            </w:r>
          </w:p>
        </w:tc>
        <w:tc>
          <w:tcPr>
            <w:tcW w:w="1325" w:type="dxa"/>
            <w:vAlign w:val="top"/>
          </w:tcPr>
          <w:p w14:paraId="68FD0632">
            <w:pPr>
              <w:rPr>
                <w:rFonts w:ascii="Arial"/>
                <w:sz w:val="21"/>
              </w:rPr>
            </w:pPr>
          </w:p>
        </w:tc>
        <w:tc>
          <w:tcPr>
            <w:tcW w:w="3314" w:type="dxa"/>
            <w:vAlign w:val="top"/>
          </w:tcPr>
          <w:p w14:paraId="33A0350E">
            <w:pPr>
              <w:rPr>
                <w:rFonts w:ascii="Arial"/>
                <w:sz w:val="21"/>
              </w:rPr>
            </w:pPr>
          </w:p>
        </w:tc>
      </w:tr>
      <w:tr w14:paraId="6DD900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14:paraId="1243AFF6">
            <w:pPr>
              <w:spacing w:before="53" w:line="197" w:lineRule="auto"/>
              <w:ind w:left="77"/>
              <w:rPr>
                <w:rFonts w:ascii="宋体" w:hAnsi="宋体" w:eastAsia="宋体" w:cs="宋体"/>
                <w:sz w:val="24"/>
                <w:szCs w:val="24"/>
              </w:rPr>
            </w:pPr>
            <w:r>
              <w:rPr>
                <w:rFonts w:ascii="宋体" w:hAnsi="宋体" w:eastAsia="宋体" w:cs="宋体"/>
                <w:spacing w:val="-9"/>
                <w:sz w:val="24"/>
                <w:szCs w:val="24"/>
              </w:rPr>
              <w:t>□15.02</w:t>
            </w:r>
          </w:p>
        </w:tc>
        <w:tc>
          <w:tcPr>
            <w:tcW w:w="3025" w:type="dxa"/>
            <w:vAlign w:val="top"/>
          </w:tcPr>
          <w:p w14:paraId="4A34BF29">
            <w:pPr>
              <w:spacing w:before="53" w:line="197" w:lineRule="auto"/>
              <w:ind w:left="235"/>
              <w:rPr>
                <w:rFonts w:ascii="宋体" w:hAnsi="宋体" w:eastAsia="宋体" w:cs="宋体"/>
                <w:sz w:val="24"/>
                <w:szCs w:val="24"/>
              </w:rPr>
            </w:pPr>
            <w:r>
              <w:rPr>
                <w:rFonts w:ascii="宋体" w:hAnsi="宋体" w:eastAsia="宋体" w:cs="宋体"/>
                <w:spacing w:val="-8"/>
                <w:sz w:val="24"/>
                <w:szCs w:val="24"/>
              </w:rPr>
              <w:t>精神卫生专业</w:t>
            </w:r>
          </w:p>
        </w:tc>
        <w:tc>
          <w:tcPr>
            <w:tcW w:w="1325" w:type="dxa"/>
            <w:vAlign w:val="top"/>
          </w:tcPr>
          <w:p w14:paraId="20376862">
            <w:pPr>
              <w:spacing w:before="53" w:line="197" w:lineRule="auto"/>
              <w:ind w:left="479"/>
              <w:rPr>
                <w:rFonts w:ascii="宋体" w:hAnsi="宋体" w:eastAsia="宋体" w:cs="宋体"/>
                <w:sz w:val="24"/>
                <w:szCs w:val="24"/>
              </w:rPr>
            </w:pPr>
            <w:r>
              <w:rPr>
                <w:rFonts w:ascii="宋体" w:hAnsi="宋体" w:eastAsia="宋体" w:cs="宋体"/>
                <w:spacing w:val="-15"/>
                <w:sz w:val="24"/>
                <w:szCs w:val="24"/>
              </w:rPr>
              <w:t>□24</w:t>
            </w:r>
          </w:p>
        </w:tc>
        <w:tc>
          <w:tcPr>
            <w:tcW w:w="3314" w:type="dxa"/>
            <w:vAlign w:val="top"/>
          </w:tcPr>
          <w:p w14:paraId="5A3B5B68">
            <w:pPr>
              <w:spacing w:before="53" w:line="197" w:lineRule="auto"/>
              <w:ind w:left="69"/>
              <w:rPr>
                <w:rFonts w:ascii="宋体" w:hAnsi="宋体" w:eastAsia="宋体" w:cs="宋体"/>
                <w:sz w:val="24"/>
                <w:szCs w:val="24"/>
              </w:rPr>
            </w:pPr>
            <w:r>
              <w:rPr>
                <w:rFonts w:ascii="宋体" w:hAnsi="宋体" w:eastAsia="宋体" w:cs="宋体"/>
                <w:b/>
                <w:bCs/>
                <w:spacing w:val="-12"/>
                <w:sz w:val="24"/>
                <w:szCs w:val="24"/>
              </w:rPr>
              <w:t>临终关怀科</w:t>
            </w:r>
          </w:p>
        </w:tc>
      </w:tr>
      <w:tr w14:paraId="049A8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14:paraId="11DB7B2B">
            <w:pPr>
              <w:spacing w:before="55" w:line="195" w:lineRule="auto"/>
              <w:ind w:left="77"/>
              <w:rPr>
                <w:rFonts w:ascii="宋体" w:hAnsi="宋体" w:eastAsia="宋体" w:cs="宋体"/>
                <w:sz w:val="24"/>
                <w:szCs w:val="24"/>
              </w:rPr>
            </w:pPr>
            <w:r>
              <w:rPr>
                <w:rFonts w:ascii="宋体" w:hAnsi="宋体" w:eastAsia="宋体" w:cs="宋体"/>
                <w:spacing w:val="-9"/>
                <w:sz w:val="24"/>
                <w:szCs w:val="24"/>
              </w:rPr>
              <w:t>□15.03</w:t>
            </w:r>
          </w:p>
        </w:tc>
        <w:tc>
          <w:tcPr>
            <w:tcW w:w="3025" w:type="dxa"/>
            <w:vAlign w:val="top"/>
          </w:tcPr>
          <w:p w14:paraId="276F6A62">
            <w:pPr>
              <w:spacing w:before="55" w:line="195" w:lineRule="auto"/>
              <w:ind w:left="238"/>
              <w:rPr>
                <w:rFonts w:ascii="宋体" w:hAnsi="宋体" w:eastAsia="宋体" w:cs="宋体"/>
                <w:sz w:val="24"/>
                <w:szCs w:val="24"/>
              </w:rPr>
            </w:pPr>
            <w:r>
              <w:rPr>
                <w:rFonts w:ascii="宋体" w:hAnsi="宋体" w:eastAsia="宋体" w:cs="宋体"/>
                <w:spacing w:val="-8"/>
                <w:sz w:val="24"/>
                <w:szCs w:val="24"/>
              </w:rPr>
              <w:t>药物依赖专业</w:t>
            </w:r>
          </w:p>
        </w:tc>
        <w:tc>
          <w:tcPr>
            <w:tcW w:w="1325" w:type="dxa"/>
            <w:vAlign w:val="top"/>
          </w:tcPr>
          <w:p w14:paraId="036BEB73">
            <w:pPr>
              <w:rPr>
                <w:rFonts w:ascii="Arial"/>
                <w:sz w:val="21"/>
              </w:rPr>
            </w:pPr>
          </w:p>
        </w:tc>
        <w:tc>
          <w:tcPr>
            <w:tcW w:w="3314" w:type="dxa"/>
            <w:vAlign w:val="top"/>
          </w:tcPr>
          <w:p w14:paraId="66DEE93F">
            <w:pPr>
              <w:rPr>
                <w:rFonts w:ascii="Arial"/>
                <w:sz w:val="21"/>
              </w:rPr>
            </w:pPr>
          </w:p>
        </w:tc>
      </w:tr>
      <w:tr w14:paraId="02A131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6" w:hRule="atLeast"/>
        </w:trPr>
        <w:tc>
          <w:tcPr>
            <w:tcW w:w="975" w:type="dxa"/>
            <w:tcBorders>
              <w:bottom w:val="single" w:color="000000" w:sz="6" w:space="0"/>
            </w:tcBorders>
            <w:vAlign w:val="top"/>
          </w:tcPr>
          <w:p w14:paraId="3D5EFF8C">
            <w:pPr>
              <w:spacing w:before="55" w:line="239" w:lineRule="auto"/>
              <w:ind w:left="77"/>
              <w:rPr>
                <w:rFonts w:ascii="宋体" w:hAnsi="宋体" w:eastAsia="宋体" w:cs="宋体"/>
                <w:sz w:val="24"/>
                <w:szCs w:val="24"/>
              </w:rPr>
            </w:pPr>
            <w:r>
              <w:rPr>
                <w:rFonts w:ascii="宋体" w:hAnsi="宋体" w:eastAsia="宋体" w:cs="宋体"/>
                <w:spacing w:val="-9"/>
                <w:sz w:val="24"/>
                <w:szCs w:val="24"/>
              </w:rPr>
              <w:t>□15.04</w:t>
            </w:r>
          </w:p>
        </w:tc>
        <w:tc>
          <w:tcPr>
            <w:tcW w:w="3025" w:type="dxa"/>
            <w:tcBorders>
              <w:bottom w:val="single" w:color="000000" w:sz="6" w:space="0"/>
            </w:tcBorders>
            <w:vAlign w:val="top"/>
          </w:tcPr>
          <w:p w14:paraId="35E1433F">
            <w:pPr>
              <w:spacing w:before="55" w:line="219" w:lineRule="auto"/>
              <w:ind w:left="235"/>
              <w:rPr>
                <w:rFonts w:ascii="宋体" w:hAnsi="宋体" w:eastAsia="宋体" w:cs="宋体"/>
                <w:sz w:val="24"/>
                <w:szCs w:val="24"/>
              </w:rPr>
            </w:pPr>
            <w:r>
              <w:rPr>
                <w:rFonts w:ascii="宋体" w:hAnsi="宋体" w:eastAsia="宋体" w:cs="宋体"/>
                <w:spacing w:val="-8"/>
                <w:sz w:val="24"/>
                <w:szCs w:val="24"/>
              </w:rPr>
              <w:t>精神康复专业</w:t>
            </w:r>
          </w:p>
        </w:tc>
        <w:tc>
          <w:tcPr>
            <w:tcW w:w="1325" w:type="dxa"/>
            <w:tcBorders>
              <w:bottom w:val="single" w:color="000000" w:sz="6" w:space="0"/>
            </w:tcBorders>
            <w:vAlign w:val="top"/>
          </w:tcPr>
          <w:p w14:paraId="12B79ABA">
            <w:pPr>
              <w:spacing w:before="55" w:line="239" w:lineRule="auto"/>
              <w:ind w:left="479"/>
              <w:rPr>
                <w:rFonts w:ascii="宋体" w:hAnsi="宋体" w:eastAsia="宋体" w:cs="宋体"/>
                <w:sz w:val="24"/>
                <w:szCs w:val="24"/>
              </w:rPr>
            </w:pPr>
            <w:r>
              <w:rPr>
                <w:rFonts w:ascii="宋体" w:hAnsi="宋体" w:eastAsia="宋体" w:cs="宋体"/>
                <w:spacing w:val="-12"/>
                <w:sz w:val="24"/>
                <w:szCs w:val="24"/>
              </w:rPr>
              <w:t>□25.</w:t>
            </w:r>
          </w:p>
        </w:tc>
        <w:tc>
          <w:tcPr>
            <w:tcW w:w="3314" w:type="dxa"/>
            <w:tcBorders>
              <w:bottom w:val="single" w:color="000000" w:sz="6" w:space="0"/>
            </w:tcBorders>
            <w:vAlign w:val="top"/>
          </w:tcPr>
          <w:p w14:paraId="1A0D2D44">
            <w:pPr>
              <w:spacing w:before="55" w:line="219" w:lineRule="auto"/>
              <w:ind w:left="56"/>
              <w:rPr>
                <w:rFonts w:ascii="宋体" w:hAnsi="宋体" w:eastAsia="宋体" w:cs="宋体"/>
                <w:sz w:val="24"/>
                <w:szCs w:val="24"/>
              </w:rPr>
            </w:pPr>
            <w:r>
              <w:rPr>
                <w:rFonts w:ascii="宋体" w:hAnsi="宋体" w:eastAsia="宋体" w:cs="宋体"/>
                <w:b/>
                <w:bCs/>
                <w:spacing w:val="-10"/>
                <w:sz w:val="24"/>
                <w:szCs w:val="24"/>
              </w:rPr>
              <w:t>特种医学与军事医学科</w:t>
            </w:r>
          </w:p>
        </w:tc>
      </w:tr>
    </w:tbl>
    <w:p w14:paraId="0D3B57FB">
      <w:pPr>
        <w:pStyle w:val="2"/>
      </w:pPr>
    </w:p>
    <w:p w14:paraId="5C226B7E">
      <w:pPr>
        <w:sectPr>
          <w:footerReference r:id="rId61" w:type="default"/>
          <w:pgSz w:w="11906" w:h="16838"/>
          <w:pgMar w:top="400" w:right="1280" w:bottom="693" w:left="1371" w:header="0" w:footer="381" w:gutter="0"/>
          <w:pgNumType w:fmt="decimal"/>
          <w:cols w:space="720" w:num="1"/>
        </w:sectPr>
      </w:pPr>
    </w:p>
    <w:p w14:paraId="56FB7EC4">
      <w:pPr>
        <w:spacing w:before="84" w:line="219" w:lineRule="auto"/>
        <w:ind w:left="20"/>
        <w:rPr>
          <w:rFonts w:ascii="宋体" w:hAnsi="宋体" w:eastAsia="宋体" w:cs="宋体"/>
          <w:sz w:val="24"/>
          <w:szCs w:val="24"/>
        </w:rPr>
      </w:pPr>
      <w:r>
        <w:rPr>
          <w:rFonts w:ascii="宋体" w:hAnsi="宋体" w:eastAsia="宋体" w:cs="宋体"/>
          <w:b/>
          <w:bCs/>
          <w:spacing w:val="-6"/>
          <w:sz w:val="24"/>
          <w:szCs w:val="24"/>
        </w:rPr>
        <w:t>代码</w:t>
      </w:r>
      <w:r>
        <w:rPr>
          <w:rFonts w:ascii="宋体" w:hAnsi="宋体" w:eastAsia="宋体" w:cs="宋体"/>
          <w:spacing w:val="-6"/>
          <w:sz w:val="24"/>
          <w:szCs w:val="24"/>
        </w:rPr>
        <w:t xml:space="preserve">      </w:t>
      </w:r>
      <w:r>
        <w:rPr>
          <w:rFonts w:ascii="宋体" w:hAnsi="宋体" w:eastAsia="宋体" w:cs="宋体"/>
          <w:b/>
          <w:bCs/>
          <w:spacing w:val="-6"/>
          <w:sz w:val="24"/>
          <w:szCs w:val="24"/>
        </w:rPr>
        <w:t>诊疗科目</w:t>
      </w:r>
      <w:r>
        <w:rPr>
          <w:rFonts w:ascii="宋体" w:hAnsi="宋体" w:eastAsia="宋体" w:cs="宋体"/>
          <w:spacing w:val="-6"/>
          <w:sz w:val="24"/>
          <w:szCs w:val="24"/>
        </w:rPr>
        <w:t xml:space="preserve">      </w:t>
      </w:r>
      <w:r>
        <w:rPr>
          <w:rFonts w:ascii="宋体" w:hAnsi="宋体" w:eastAsia="宋体" w:cs="宋体"/>
          <w:b/>
          <w:bCs/>
          <w:spacing w:val="-6"/>
          <w:sz w:val="24"/>
          <w:szCs w:val="24"/>
        </w:rPr>
        <w:t>床位数</w:t>
      </w:r>
      <w:r>
        <w:rPr>
          <w:rFonts w:ascii="宋体" w:hAnsi="宋体" w:eastAsia="宋体" w:cs="宋体"/>
          <w:spacing w:val="-6"/>
          <w:sz w:val="24"/>
          <w:szCs w:val="24"/>
        </w:rPr>
        <w:t xml:space="preserve">        </w:t>
      </w:r>
      <w:r>
        <w:rPr>
          <w:rFonts w:ascii="宋体" w:hAnsi="宋体" w:eastAsia="宋体" w:cs="宋体"/>
          <w:b/>
          <w:bCs/>
          <w:spacing w:val="-6"/>
          <w:sz w:val="24"/>
          <w:szCs w:val="24"/>
        </w:rPr>
        <w:t>代码</w:t>
      </w:r>
      <w:r>
        <w:rPr>
          <w:rFonts w:ascii="宋体" w:hAnsi="宋体" w:eastAsia="宋体" w:cs="宋体"/>
          <w:spacing w:val="-6"/>
          <w:sz w:val="24"/>
          <w:szCs w:val="24"/>
        </w:rPr>
        <w:t xml:space="preserve">      </w:t>
      </w:r>
      <w:r>
        <w:rPr>
          <w:rFonts w:ascii="宋体" w:hAnsi="宋体" w:eastAsia="宋体" w:cs="宋体"/>
          <w:b/>
          <w:bCs/>
          <w:spacing w:val="-6"/>
          <w:sz w:val="24"/>
          <w:szCs w:val="24"/>
        </w:rPr>
        <w:t>诊疗科目</w:t>
      </w:r>
      <w:r>
        <w:rPr>
          <w:rFonts w:ascii="宋体" w:hAnsi="宋体" w:eastAsia="宋体" w:cs="宋体"/>
          <w:spacing w:val="-6"/>
          <w:sz w:val="24"/>
          <w:szCs w:val="24"/>
        </w:rPr>
        <w:t xml:space="preserve">      </w:t>
      </w:r>
      <w:r>
        <w:rPr>
          <w:rFonts w:ascii="宋体" w:hAnsi="宋体" w:eastAsia="宋体" w:cs="宋体"/>
          <w:b/>
          <w:bCs/>
          <w:spacing w:val="-6"/>
          <w:sz w:val="24"/>
          <w:szCs w:val="24"/>
        </w:rPr>
        <w:t>床位数</w:t>
      </w:r>
    </w:p>
    <w:p w14:paraId="21437EEE">
      <w:pPr>
        <w:spacing w:line="21" w:lineRule="exact"/>
      </w:pPr>
    </w:p>
    <w:tbl>
      <w:tblPr>
        <w:tblStyle w:val="7"/>
        <w:tblW w:w="855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2"/>
        <w:gridCol w:w="3148"/>
        <w:gridCol w:w="1300"/>
        <w:gridCol w:w="3192"/>
      </w:tblGrid>
      <w:tr w14:paraId="29C64D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6" w:hRule="atLeast"/>
        </w:trPr>
        <w:tc>
          <w:tcPr>
            <w:tcW w:w="912" w:type="dxa"/>
            <w:tcBorders>
              <w:top w:val="single" w:color="000000" w:sz="6" w:space="0"/>
            </w:tcBorders>
            <w:vAlign w:val="top"/>
          </w:tcPr>
          <w:p w14:paraId="5E6679D2">
            <w:pPr>
              <w:spacing w:before="317" w:line="239" w:lineRule="auto"/>
              <w:ind w:left="45"/>
              <w:rPr>
                <w:rFonts w:ascii="宋体" w:hAnsi="宋体" w:eastAsia="宋体" w:cs="宋体"/>
                <w:sz w:val="24"/>
                <w:szCs w:val="24"/>
              </w:rPr>
            </w:pPr>
            <w:r>
              <w:rPr>
                <w:rFonts w:ascii="宋体" w:hAnsi="宋体" w:eastAsia="宋体" w:cs="宋体"/>
                <w:spacing w:val="-11"/>
                <w:sz w:val="24"/>
                <w:szCs w:val="24"/>
              </w:rPr>
              <w:t>□26.</w:t>
            </w:r>
          </w:p>
        </w:tc>
        <w:tc>
          <w:tcPr>
            <w:tcW w:w="3148" w:type="dxa"/>
            <w:tcBorders>
              <w:top w:val="single" w:color="000000" w:sz="6" w:space="0"/>
            </w:tcBorders>
            <w:vAlign w:val="top"/>
          </w:tcPr>
          <w:p w14:paraId="6FAEC746">
            <w:pPr>
              <w:spacing w:before="316" w:line="219" w:lineRule="auto"/>
              <w:ind w:left="154"/>
              <w:rPr>
                <w:rFonts w:ascii="宋体" w:hAnsi="宋体" w:eastAsia="宋体" w:cs="宋体"/>
                <w:sz w:val="24"/>
                <w:szCs w:val="24"/>
              </w:rPr>
            </w:pPr>
            <w:r>
              <w:rPr>
                <w:rFonts w:ascii="宋体" w:hAnsi="宋体" w:eastAsia="宋体" w:cs="宋体"/>
                <w:b/>
                <w:bCs/>
                <w:spacing w:val="-9"/>
                <w:sz w:val="24"/>
                <w:szCs w:val="24"/>
              </w:rPr>
              <w:t>麻醉科</w:t>
            </w:r>
          </w:p>
        </w:tc>
        <w:tc>
          <w:tcPr>
            <w:tcW w:w="1300" w:type="dxa"/>
            <w:tcBorders>
              <w:top w:val="single" w:color="000000" w:sz="6" w:space="0"/>
            </w:tcBorders>
            <w:vAlign w:val="top"/>
          </w:tcPr>
          <w:p w14:paraId="13835D70">
            <w:pPr>
              <w:spacing w:before="317" w:line="239" w:lineRule="auto"/>
              <w:ind w:left="392"/>
              <w:rPr>
                <w:rFonts w:ascii="宋体" w:hAnsi="宋体" w:eastAsia="宋体" w:cs="宋体"/>
                <w:sz w:val="24"/>
                <w:szCs w:val="24"/>
              </w:rPr>
            </w:pPr>
            <w:r>
              <w:rPr>
                <w:rFonts w:ascii="宋体" w:hAnsi="宋体" w:eastAsia="宋体" w:cs="宋体"/>
                <w:spacing w:val="-12"/>
                <w:sz w:val="24"/>
                <w:szCs w:val="24"/>
              </w:rPr>
              <w:t>□50.</w:t>
            </w:r>
          </w:p>
          <w:p w14:paraId="622AC824">
            <w:pPr>
              <w:spacing w:before="11" w:line="205" w:lineRule="auto"/>
              <w:ind w:left="387"/>
              <w:rPr>
                <w:rFonts w:ascii="宋体" w:hAnsi="宋体" w:eastAsia="宋体" w:cs="宋体"/>
                <w:sz w:val="24"/>
                <w:szCs w:val="24"/>
              </w:rPr>
            </w:pPr>
            <w:r>
              <w:rPr>
                <w:rFonts w:ascii="宋体" w:hAnsi="宋体" w:eastAsia="宋体" w:cs="宋体"/>
                <w:spacing w:val="-9"/>
                <w:sz w:val="24"/>
                <w:szCs w:val="24"/>
              </w:rPr>
              <w:t>□50.01</w:t>
            </w:r>
          </w:p>
        </w:tc>
        <w:tc>
          <w:tcPr>
            <w:tcW w:w="3192" w:type="dxa"/>
            <w:tcBorders>
              <w:top w:val="single" w:color="000000" w:sz="6" w:space="0"/>
            </w:tcBorders>
            <w:vAlign w:val="top"/>
          </w:tcPr>
          <w:p w14:paraId="7D8B8934">
            <w:pPr>
              <w:spacing w:before="316" w:line="219" w:lineRule="auto"/>
              <w:ind w:left="131"/>
              <w:rPr>
                <w:rFonts w:ascii="宋体" w:hAnsi="宋体" w:eastAsia="宋体" w:cs="宋体"/>
                <w:sz w:val="24"/>
                <w:szCs w:val="24"/>
              </w:rPr>
            </w:pPr>
            <w:r>
              <w:rPr>
                <w:rFonts w:ascii="宋体" w:hAnsi="宋体" w:eastAsia="宋体" w:cs="宋体"/>
                <w:b/>
                <w:bCs/>
                <w:spacing w:val="-16"/>
                <w:sz w:val="24"/>
                <w:szCs w:val="24"/>
              </w:rPr>
              <w:t>中医科</w:t>
            </w:r>
          </w:p>
          <w:p w14:paraId="540E3F68">
            <w:pPr>
              <w:spacing w:before="37" w:line="205" w:lineRule="auto"/>
              <w:ind w:left="248"/>
              <w:rPr>
                <w:rFonts w:ascii="宋体" w:hAnsi="宋体" w:eastAsia="宋体" w:cs="宋体"/>
                <w:sz w:val="24"/>
                <w:szCs w:val="24"/>
              </w:rPr>
            </w:pPr>
            <w:r>
              <w:rPr>
                <w:rFonts w:ascii="宋体" w:hAnsi="宋体" w:eastAsia="宋体" w:cs="宋体"/>
                <w:spacing w:val="-17"/>
                <w:sz w:val="24"/>
                <w:szCs w:val="24"/>
              </w:rPr>
              <w:t>内科专</w:t>
            </w:r>
          </w:p>
        </w:tc>
      </w:tr>
      <w:tr w14:paraId="53D5DA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12" w:type="dxa"/>
            <w:vAlign w:val="top"/>
          </w:tcPr>
          <w:p w14:paraId="6F4A68C1">
            <w:pPr>
              <w:spacing w:before="41" w:line="239" w:lineRule="auto"/>
              <w:ind w:left="45"/>
              <w:rPr>
                <w:rFonts w:ascii="宋体" w:hAnsi="宋体" w:eastAsia="宋体" w:cs="宋体"/>
                <w:sz w:val="24"/>
                <w:szCs w:val="24"/>
              </w:rPr>
            </w:pPr>
            <w:r>
              <w:rPr>
                <w:rFonts w:ascii="宋体" w:hAnsi="宋体" w:eastAsia="宋体" w:cs="宋体"/>
                <w:spacing w:val="-11"/>
                <w:sz w:val="24"/>
                <w:szCs w:val="24"/>
              </w:rPr>
              <w:t>□27.</w:t>
            </w:r>
          </w:p>
        </w:tc>
        <w:tc>
          <w:tcPr>
            <w:tcW w:w="3148" w:type="dxa"/>
            <w:vAlign w:val="top"/>
          </w:tcPr>
          <w:p w14:paraId="265D8885">
            <w:pPr>
              <w:spacing w:before="41" w:line="219" w:lineRule="auto"/>
              <w:ind w:left="156"/>
              <w:rPr>
                <w:rFonts w:ascii="宋体" w:hAnsi="宋体" w:eastAsia="宋体" w:cs="宋体"/>
                <w:sz w:val="24"/>
                <w:szCs w:val="24"/>
              </w:rPr>
            </w:pPr>
            <w:r>
              <w:rPr>
                <w:rFonts w:ascii="宋体" w:hAnsi="宋体" w:eastAsia="宋体" w:cs="宋体"/>
                <w:b/>
                <w:bCs/>
                <w:spacing w:val="-9"/>
                <w:sz w:val="24"/>
                <w:szCs w:val="24"/>
              </w:rPr>
              <w:t>疼痛科</w:t>
            </w:r>
          </w:p>
        </w:tc>
        <w:tc>
          <w:tcPr>
            <w:tcW w:w="1300" w:type="dxa"/>
            <w:vAlign w:val="top"/>
          </w:tcPr>
          <w:p w14:paraId="3B1CAE3E">
            <w:pPr>
              <w:spacing w:before="41" w:line="239" w:lineRule="auto"/>
              <w:ind w:left="401"/>
              <w:rPr>
                <w:rFonts w:ascii="宋体" w:hAnsi="宋体" w:eastAsia="宋体" w:cs="宋体"/>
                <w:sz w:val="24"/>
                <w:szCs w:val="24"/>
              </w:rPr>
            </w:pPr>
            <w:r>
              <w:rPr>
                <w:rFonts w:ascii="宋体" w:hAnsi="宋体" w:eastAsia="宋体" w:cs="宋体"/>
                <w:spacing w:val="-9"/>
                <w:sz w:val="24"/>
                <w:szCs w:val="24"/>
              </w:rPr>
              <w:t>□50.02</w:t>
            </w:r>
          </w:p>
          <w:p w14:paraId="08972A43">
            <w:pPr>
              <w:spacing w:before="8" w:line="206" w:lineRule="auto"/>
              <w:ind w:left="399"/>
              <w:rPr>
                <w:rFonts w:ascii="宋体" w:hAnsi="宋体" w:eastAsia="宋体" w:cs="宋体"/>
                <w:sz w:val="24"/>
                <w:szCs w:val="24"/>
              </w:rPr>
            </w:pPr>
            <w:r>
              <w:rPr>
                <w:rFonts w:ascii="宋体" w:hAnsi="宋体" w:eastAsia="宋体" w:cs="宋体"/>
                <w:spacing w:val="-9"/>
                <w:sz w:val="24"/>
                <w:szCs w:val="24"/>
              </w:rPr>
              <w:t>□50.03</w:t>
            </w:r>
          </w:p>
        </w:tc>
        <w:tc>
          <w:tcPr>
            <w:tcW w:w="3192" w:type="dxa"/>
            <w:vAlign w:val="top"/>
          </w:tcPr>
          <w:p w14:paraId="65BD72E5">
            <w:pPr>
              <w:spacing w:before="41" w:line="219" w:lineRule="auto"/>
              <w:ind w:left="238"/>
              <w:rPr>
                <w:rFonts w:ascii="宋体" w:hAnsi="宋体" w:eastAsia="宋体" w:cs="宋体"/>
                <w:sz w:val="24"/>
                <w:szCs w:val="24"/>
              </w:rPr>
            </w:pPr>
            <w:r>
              <w:rPr>
                <w:rFonts w:ascii="宋体" w:hAnsi="宋体" w:eastAsia="宋体" w:cs="宋体"/>
                <w:spacing w:val="-8"/>
                <w:sz w:val="24"/>
                <w:szCs w:val="24"/>
              </w:rPr>
              <w:t>外科专业</w:t>
            </w:r>
          </w:p>
          <w:p w14:paraId="4107DC54">
            <w:pPr>
              <w:spacing w:before="34" w:line="206" w:lineRule="auto"/>
              <w:ind w:left="235"/>
              <w:rPr>
                <w:rFonts w:ascii="宋体" w:hAnsi="宋体" w:eastAsia="宋体" w:cs="宋体"/>
                <w:sz w:val="24"/>
                <w:szCs w:val="24"/>
              </w:rPr>
            </w:pPr>
            <w:r>
              <w:rPr>
                <w:rFonts w:ascii="宋体" w:hAnsi="宋体" w:eastAsia="宋体" w:cs="宋体"/>
                <w:spacing w:val="-8"/>
                <w:sz w:val="24"/>
                <w:szCs w:val="24"/>
              </w:rPr>
              <w:t>妇产科专业</w:t>
            </w:r>
          </w:p>
        </w:tc>
      </w:tr>
      <w:tr w14:paraId="4A78D8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912" w:type="dxa"/>
            <w:vAlign w:val="top"/>
          </w:tcPr>
          <w:p w14:paraId="56DEC282">
            <w:pPr>
              <w:spacing w:before="43" w:line="239" w:lineRule="auto"/>
              <w:ind w:left="45"/>
              <w:rPr>
                <w:rFonts w:ascii="宋体" w:hAnsi="宋体" w:eastAsia="宋体" w:cs="宋体"/>
                <w:sz w:val="24"/>
                <w:szCs w:val="24"/>
              </w:rPr>
            </w:pPr>
            <w:r>
              <w:rPr>
                <w:rFonts w:ascii="宋体" w:hAnsi="宋体" w:eastAsia="宋体" w:cs="宋体"/>
                <w:spacing w:val="-11"/>
                <w:sz w:val="24"/>
                <w:szCs w:val="24"/>
              </w:rPr>
              <w:t>□28.</w:t>
            </w:r>
          </w:p>
        </w:tc>
        <w:tc>
          <w:tcPr>
            <w:tcW w:w="3148" w:type="dxa"/>
            <w:vAlign w:val="top"/>
          </w:tcPr>
          <w:p w14:paraId="6055CD30">
            <w:pPr>
              <w:spacing w:before="43" w:line="219" w:lineRule="auto"/>
              <w:ind w:left="154"/>
              <w:rPr>
                <w:rFonts w:ascii="宋体" w:hAnsi="宋体" w:eastAsia="宋体" w:cs="宋体"/>
                <w:sz w:val="24"/>
                <w:szCs w:val="24"/>
              </w:rPr>
            </w:pPr>
            <w:r>
              <w:rPr>
                <w:rFonts w:ascii="宋体" w:hAnsi="宋体" w:eastAsia="宋体" w:cs="宋体"/>
                <w:b/>
                <w:bCs/>
                <w:spacing w:val="-9"/>
                <w:sz w:val="24"/>
                <w:szCs w:val="24"/>
              </w:rPr>
              <w:t>重症医学科</w:t>
            </w:r>
          </w:p>
        </w:tc>
        <w:tc>
          <w:tcPr>
            <w:tcW w:w="1300" w:type="dxa"/>
            <w:vAlign w:val="top"/>
          </w:tcPr>
          <w:p w14:paraId="5ED6EFFD">
            <w:pPr>
              <w:spacing w:before="43" w:line="239" w:lineRule="auto"/>
              <w:ind w:left="392"/>
              <w:rPr>
                <w:rFonts w:ascii="宋体" w:hAnsi="宋体" w:eastAsia="宋体" w:cs="宋体"/>
                <w:sz w:val="24"/>
                <w:szCs w:val="24"/>
              </w:rPr>
            </w:pPr>
            <w:r>
              <w:rPr>
                <w:rFonts w:ascii="宋体" w:hAnsi="宋体" w:eastAsia="宋体" w:cs="宋体"/>
                <w:spacing w:val="-9"/>
                <w:sz w:val="24"/>
                <w:szCs w:val="24"/>
              </w:rPr>
              <w:t>□50.04</w:t>
            </w:r>
          </w:p>
          <w:p w14:paraId="5AFFF84F">
            <w:pPr>
              <w:spacing w:before="8" w:line="204" w:lineRule="auto"/>
              <w:ind w:left="387"/>
              <w:rPr>
                <w:rFonts w:ascii="宋体" w:hAnsi="宋体" w:eastAsia="宋体" w:cs="宋体"/>
                <w:sz w:val="24"/>
                <w:szCs w:val="24"/>
              </w:rPr>
            </w:pPr>
            <w:r>
              <w:rPr>
                <w:rFonts w:ascii="宋体" w:hAnsi="宋体" w:eastAsia="宋体" w:cs="宋体"/>
                <w:spacing w:val="-9"/>
                <w:sz w:val="24"/>
                <w:szCs w:val="24"/>
              </w:rPr>
              <w:t>□50.05</w:t>
            </w:r>
          </w:p>
        </w:tc>
        <w:tc>
          <w:tcPr>
            <w:tcW w:w="3192" w:type="dxa"/>
            <w:vAlign w:val="top"/>
          </w:tcPr>
          <w:p w14:paraId="4A5FB66B">
            <w:pPr>
              <w:spacing w:before="43" w:line="219" w:lineRule="auto"/>
              <w:ind w:left="229"/>
              <w:rPr>
                <w:rFonts w:ascii="宋体" w:hAnsi="宋体" w:eastAsia="宋体" w:cs="宋体"/>
                <w:sz w:val="24"/>
                <w:szCs w:val="24"/>
              </w:rPr>
            </w:pPr>
            <w:r>
              <w:rPr>
                <w:rFonts w:ascii="宋体" w:hAnsi="宋体" w:eastAsia="宋体" w:cs="宋体"/>
                <w:spacing w:val="-8"/>
                <w:sz w:val="24"/>
                <w:szCs w:val="24"/>
              </w:rPr>
              <w:t>儿科专业</w:t>
            </w:r>
          </w:p>
          <w:p w14:paraId="59AE36C4">
            <w:pPr>
              <w:spacing w:before="34" w:line="204" w:lineRule="auto"/>
              <w:ind w:left="223"/>
              <w:rPr>
                <w:rFonts w:ascii="宋体" w:hAnsi="宋体" w:eastAsia="宋体" w:cs="宋体"/>
                <w:sz w:val="24"/>
                <w:szCs w:val="24"/>
              </w:rPr>
            </w:pPr>
            <w:r>
              <w:rPr>
                <w:rFonts w:ascii="宋体" w:hAnsi="宋体" w:eastAsia="宋体" w:cs="宋体"/>
                <w:spacing w:val="-8"/>
                <w:sz w:val="24"/>
                <w:szCs w:val="24"/>
              </w:rPr>
              <w:t>皮肤科专业</w:t>
            </w:r>
          </w:p>
        </w:tc>
      </w:tr>
      <w:tr w14:paraId="24A905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30B67252">
            <w:pPr>
              <w:spacing w:before="44" w:line="204" w:lineRule="auto"/>
              <w:ind w:left="45"/>
              <w:rPr>
                <w:rFonts w:ascii="宋体" w:hAnsi="宋体" w:eastAsia="宋体" w:cs="宋体"/>
                <w:sz w:val="24"/>
                <w:szCs w:val="24"/>
              </w:rPr>
            </w:pPr>
            <w:r>
              <w:rPr>
                <w:rFonts w:ascii="宋体" w:hAnsi="宋体" w:eastAsia="宋体" w:cs="宋体"/>
                <w:spacing w:val="-11"/>
                <w:sz w:val="24"/>
                <w:szCs w:val="24"/>
              </w:rPr>
              <w:t>□30.</w:t>
            </w:r>
          </w:p>
        </w:tc>
        <w:tc>
          <w:tcPr>
            <w:tcW w:w="3148" w:type="dxa"/>
            <w:vAlign w:val="top"/>
          </w:tcPr>
          <w:p w14:paraId="0AD53636">
            <w:pPr>
              <w:spacing w:before="44" w:line="204" w:lineRule="auto"/>
              <w:ind w:left="164"/>
              <w:rPr>
                <w:rFonts w:ascii="宋体" w:hAnsi="宋体" w:eastAsia="宋体" w:cs="宋体"/>
                <w:sz w:val="24"/>
                <w:szCs w:val="24"/>
              </w:rPr>
            </w:pPr>
            <w:r>
              <w:rPr>
                <w:rFonts w:ascii="宋体" w:hAnsi="宋体" w:eastAsia="宋体" w:cs="宋体"/>
                <w:b/>
                <w:bCs/>
                <w:spacing w:val="-11"/>
                <w:sz w:val="24"/>
                <w:szCs w:val="24"/>
              </w:rPr>
              <w:t>医学检验科</w:t>
            </w:r>
          </w:p>
        </w:tc>
        <w:tc>
          <w:tcPr>
            <w:tcW w:w="1300" w:type="dxa"/>
            <w:vAlign w:val="top"/>
          </w:tcPr>
          <w:p w14:paraId="3A06B172">
            <w:pPr>
              <w:spacing w:before="44" w:line="204" w:lineRule="auto"/>
              <w:ind w:left="392"/>
              <w:rPr>
                <w:rFonts w:ascii="宋体" w:hAnsi="宋体" w:eastAsia="宋体" w:cs="宋体"/>
                <w:sz w:val="24"/>
                <w:szCs w:val="24"/>
              </w:rPr>
            </w:pPr>
            <w:r>
              <w:rPr>
                <w:rFonts w:ascii="宋体" w:hAnsi="宋体" w:eastAsia="宋体" w:cs="宋体"/>
                <w:spacing w:val="-9"/>
                <w:sz w:val="24"/>
                <w:szCs w:val="24"/>
              </w:rPr>
              <w:t>□50.06</w:t>
            </w:r>
          </w:p>
        </w:tc>
        <w:tc>
          <w:tcPr>
            <w:tcW w:w="3192" w:type="dxa"/>
            <w:vAlign w:val="top"/>
          </w:tcPr>
          <w:p w14:paraId="6807C0FA">
            <w:pPr>
              <w:spacing w:before="44" w:line="204" w:lineRule="auto"/>
              <w:ind w:left="239"/>
              <w:rPr>
                <w:rFonts w:ascii="宋体" w:hAnsi="宋体" w:eastAsia="宋体" w:cs="宋体"/>
                <w:sz w:val="24"/>
                <w:szCs w:val="24"/>
              </w:rPr>
            </w:pPr>
            <w:r>
              <w:rPr>
                <w:rFonts w:ascii="宋体" w:hAnsi="宋体" w:eastAsia="宋体" w:cs="宋体"/>
                <w:spacing w:val="-11"/>
                <w:sz w:val="24"/>
                <w:szCs w:val="24"/>
              </w:rPr>
              <w:t>眼科专业</w:t>
            </w:r>
          </w:p>
        </w:tc>
      </w:tr>
      <w:tr w14:paraId="34233A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40562AA9">
            <w:pPr>
              <w:spacing w:before="46" w:line="203" w:lineRule="auto"/>
              <w:ind w:left="45"/>
              <w:rPr>
                <w:rFonts w:ascii="宋体" w:hAnsi="宋体" w:eastAsia="宋体" w:cs="宋体"/>
                <w:sz w:val="24"/>
                <w:szCs w:val="24"/>
              </w:rPr>
            </w:pPr>
            <w:r>
              <w:rPr>
                <w:rFonts w:ascii="宋体" w:hAnsi="宋体" w:eastAsia="宋体" w:cs="宋体"/>
                <w:spacing w:val="-9"/>
                <w:sz w:val="24"/>
                <w:szCs w:val="24"/>
              </w:rPr>
              <w:t>□30.01</w:t>
            </w:r>
          </w:p>
        </w:tc>
        <w:tc>
          <w:tcPr>
            <w:tcW w:w="3148" w:type="dxa"/>
            <w:vAlign w:val="top"/>
          </w:tcPr>
          <w:p w14:paraId="2EE09669">
            <w:pPr>
              <w:spacing w:before="46" w:line="203" w:lineRule="auto"/>
              <w:ind w:left="279"/>
              <w:rPr>
                <w:rFonts w:ascii="宋体" w:hAnsi="宋体" w:eastAsia="宋体" w:cs="宋体"/>
                <w:sz w:val="24"/>
                <w:szCs w:val="24"/>
              </w:rPr>
            </w:pPr>
            <w:r>
              <w:rPr>
                <w:rFonts w:ascii="宋体" w:hAnsi="宋体" w:eastAsia="宋体" w:cs="宋体"/>
                <w:spacing w:val="-10"/>
                <w:sz w:val="24"/>
                <w:szCs w:val="24"/>
              </w:rPr>
              <w:t>临床体液，血液专业</w:t>
            </w:r>
          </w:p>
        </w:tc>
        <w:tc>
          <w:tcPr>
            <w:tcW w:w="1300" w:type="dxa"/>
            <w:vAlign w:val="top"/>
          </w:tcPr>
          <w:p w14:paraId="79D55BBA">
            <w:pPr>
              <w:spacing w:before="46" w:line="203" w:lineRule="auto"/>
              <w:ind w:left="387"/>
              <w:rPr>
                <w:rFonts w:ascii="宋体" w:hAnsi="宋体" w:eastAsia="宋体" w:cs="宋体"/>
                <w:sz w:val="24"/>
                <w:szCs w:val="24"/>
              </w:rPr>
            </w:pPr>
            <w:r>
              <w:rPr>
                <w:rFonts w:ascii="宋体" w:hAnsi="宋体" w:eastAsia="宋体" w:cs="宋体"/>
                <w:spacing w:val="-9"/>
                <w:sz w:val="24"/>
                <w:szCs w:val="24"/>
              </w:rPr>
              <w:t>□50.07</w:t>
            </w:r>
          </w:p>
        </w:tc>
        <w:tc>
          <w:tcPr>
            <w:tcW w:w="3192" w:type="dxa"/>
            <w:vAlign w:val="top"/>
          </w:tcPr>
          <w:p w14:paraId="00F390A9">
            <w:pPr>
              <w:spacing w:before="46" w:line="203" w:lineRule="auto"/>
              <w:ind w:left="221"/>
              <w:rPr>
                <w:rFonts w:ascii="宋体" w:hAnsi="宋体" w:eastAsia="宋体" w:cs="宋体"/>
                <w:sz w:val="24"/>
                <w:szCs w:val="24"/>
              </w:rPr>
            </w:pPr>
            <w:r>
              <w:rPr>
                <w:rFonts w:ascii="宋体" w:hAnsi="宋体" w:eastAsia="宋体" w:cs="宋体"/>
                <w:spacing w:val="-8"/>
                <w:sz w:val="24"/>
                <w:szCs w:val="24"/>
              </w:rPr>
              <w:t>耳鼻咽喉科专业</w:t>
            </w:r>
          </w:p>
        </w:tc>
      </w:tr>
      <w:tr w14:paraId="600579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14:paraId="55701BA5">
            <w:pPr>
              <w:spacing w:before="45" w:line="202" w:lineRule="auto"/>
              <w:ind w:left="45"/>
              <w:rPr>
                <w:rFonts w:ascii="宋体" w:hAnsi="宋体" w:eastAsia="宋体" w:cs="宋体"/>
                <w:sz w:val="24"/>
                <w:szCs w:val="24"/>
              </w:rPr>
            </w:pPr>
            <w:r>
              <w:rPr>
                <w:rFonts w:ascii="宋体" w:hAnsi="宋体" w:eastAsia="宋体" w:cs="宋体"/>
                <w:spacing w:val="-9"/>
                <w:sz w:val="24"/>
                <w:szCs w:val="24"/>
              </w:rPr>
              <w:t>□30.02</w:t>
            </w:r>
          </w:p>
        </w:tc>
        <w:tc>
          <w:tcPr>
            <w:tcW w:w="3148" w:type="dxa"/>
            <w:vAlign w:val="top"/>
          </w:tcPr>
          <w:p w14:paraId="2F802515">
            <w:pPr>
              <w:spacing w:before="45" w:line="202" w:lineRule="auto"/>
              <w:ind w:left="279"/>
              <w:rPr>
                <w:rFonts w:ascii="宋体" w:hAnsi="宋体" w:eastAsia="宋体" w:cs="宋体"/>
                <w:sz w:val="24"/>
                <w:szCs w:val="24"/>
              </w:rPr>
            </w:pPr>
            <w:r>
              <w:rPr>
                <w:rFonts w:ascii="宋体" w:hAnsi="宋体" w:eastAsia="宋体" w:cs="宋体"/>
                <w:spacing w:val="-10"/>
                <w:sz w:val="24"/>
                <w:szCs w:val="24"/>
              </w:rPr>
              <w:t>临床微生物学专业</w:t>
            </w:r>
          </w:p>
        </w:tc>
        <w:tc>
          <w:tcPr>
            <w:tcW w:w="1300" w:type="dxa"/>
            <w:vAlign w:val="top"/>
          </w:tcPr>
          <w:p w14:paraId="333A7191">
            <w:pPr>
              <w:spacing w:before="45" w:line="202" w:lineRule="auto"/>
              <w:ind w:left="387"/>
              <w:rPr>
                <w:rFonts w:ascii="宋体" w:hAnsi="宋体" w:eastAsia="宋体" w:cs="宋体"/>
                <w:sz w:val="24"/>
                <w:szCs w:val="24"/>
              </w:rPr>
            </w:pPr>
            <w:r>
              <w:rPr>
                <w:rFonts w:ascii="宋体" w:hAnsi="宋体" w:eastAsia="宋体" w:cs="宋体"/>
                <w:spacing w:val="-9"/>
                <w:sz w:val="24"/>
                <w:szCs w:val="24"/>
              </w:rPr>
              <w:t>□50.08</w:t>
            </w:r>
          </w:p>
        </w:tc>
        <w:tc>
          <w:tcPr>
            <w:tcW w:w="3192" w:type="dxa"/>
            <w:vAlign w:val="top"/>
          </w:tcPr>
          <w:p w14:paraId="64022DA4">
            <w:pPr>
              <w:spacing w:before="45" w:line="202" w:lineRule="auto"/>
              <w:ind w:left="256"/>
              <w:rPr>
                <w:rFonts w:ascii="宋体" w:hAnsi="宋体" w:eastAsia="宋体" w:cs="宋体"/>
                <w:sz w:val="24"/>
                <w:szCs w:val="24"/>
              </w:rPr>
            </w:pPr>
            <w:r>
              <w:rPr>
                <w:rFonts w:ascii="宋体" w:hAnsi="宋体" w:eastAsia="宋体" w:cs="宋体"/>
                <w:spacing w:val="-15"/>
                <w:sz w:val="24"/>
                <w:szCs w:val="24"/>
              </w:rPr>
              <w:t>口腔科专业</w:t>
            </w:r>
          </w:p>
        </w:tc>
      </w:tr>
      <w:tr w14:paraId="03F5E3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3352DC52">
            <w:pPr>
              <w:spacing w:before="46" w:line="203" w:lineRule="auto"/>
              <w:ind w:left="45"/>
              <w:rPr>
                <w:rFonts w:ascii="宋体" w:hAnsi="宋体" w:eastAsia="宋体" w:cs="宋体"/>
                <w:sz w:val="24"/>
                <w:szCs w:val="24"/>
              </w:rPr>
            </w:pPr>
            <w:r>
              <w:rPr>
                <w:rFonts w:ascii="宋体" w:hAnsi="宋体" w:eastAsia="宋体" w:cs="宋体"/>
                <w:spacing w:val="-9"/>
                <w:sz w:val="24"/>
                <w:szCs w:val="24"/>
              </w:rPr>
              <w:t>□30.03</w:t>
            </w:r>
          </w:p>
        </w:tc>
        <w:tc>
          <w:tcPr>
            <w:tcW w:w="3148" w:type="dxa"/>
            <w:vAlign w:val="top"/>
          </w:tcPr>
          <w:p w14:paraId="07FAD8F5">
            <w:pPr>
              <w:spacing w:before="46" w:line="203" w:lineRule="auto"/>
              <w:ind w:left="279"/>
              <w:rPr>
                <w:rFonts w:ascii="宋体" w:hAnsi="宋体" w:eastAsia="宋体" w:cs="宋体"/>
                <w:sz w:val="24"/>
                <w:szCs w:val="24"/>
              </w:rPr>
            </w:pPr>
            <w:r>
              <w:rPr>
                <w:rFonts w:ascii="宋体" w:hAnsi="宋体" w:eastAsia="宋体" w:cs="宋体"/>
                <w:spacing w:val="-10"/>
                <w:sz w:val="24"/>
                <w:szCs w:val="24"/>
              </w:rPr>
              <w:t>临床生化检验专业</w:t>
            </w:r>
          </w:p>
        </w:tc>
        <w:tc>
          <w:tcPr>
            <w:tcW w:w="1300" w:type="dxa"/>
            <w:vAlign w:val="top"/>
          </w:tcPr>
          <w:p w14:paraId="4F23F193">
            <w:pPr>
              <w:spacing w:before="46" w:line="203" w:lineRule="auto"/>
              <w:ind w:left="387"/>
              <w:rPr>
                <w:rFonts w:ascii="宋体" w:hAnsi="宋体" w:eastAsia="宋体" w:cs="宋体"/>
                <w:sz w:val="24"/>
                <w:szCs w:val="24"/>
              </w:rPr>
            </w:pPr>
            <w:r>
              <w:rPr>
                <w:rFonts w:ascii="宋体" w:hAnsi="宋体" w:eastAsia="宋体" w:cs="宋体"/>
                <w:spacing w:val="-9"/>
                <w:sz w:val="24"/>
                <w:szCs w:val="24"/>
              </w:rPr>
              <w:t>□50.09</w:t>
            </w:r>
          </w:p>
        </w:tc>
        <w:tc>
          <w:tcPr>
            <w:tcW w:w="3192" w:type="dxa"/>
            <w:vAlign w:val="top"/>
          </w:tcPr>
          <w:p w14:paraId="31A31B65">
            <w:pPr>
              <w:spacing w:before="46" w:line="203" w:lineRule="auto"/>
              <w:ind w:left="218"/>
              <w:rPr>
                <w:rFonts w:ascii="宋体" w:hAnsi="宋体" w:eastAsia="宋体" w:cs="宋体"/>
                <w:sz w:val="24"/>
                <w:szCs w:val="24"/>
              </w:rPr>
            </w:pPr>
            <w:r>
              <w:rPr>
                <w:rFonts w:ascii="宋体" w:hAnsi="宋体" w:eastAsia="宋体" w:cs="宋体"/>
                <w:spacing w:val="-7"/>
                <w:sz w:val="24"/>
                <w:szCs w:val="24"/>
              </w:rPr>
              <w:t>肿瘤科专业</w:t>
            </w:r>
          </w:p>
        </w:tc>
      </w:tr>
      <w:tr w14:paraId="7C8795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316EF6DD">
            <w:pPr>
              <w:spacing w:before="47" w:line="202" w:lineRule="auto"/>
              <w:ind w:left="45"/>
              <w:rPr>
                <w:rFonts w:ascii="宋体" w:hAnsi="宋体" w:eastAsia="宋体" w:cs="宋体"/>
                <w:sz w:val="24"/>
                <w:szCs w:val="24"/>
              </w:rPr>
            </w:pPr>
            <w:r>
              <w:rPr>
                <w:rFonts w:ascii="宋体" w:hAnsi="宋体" w:eastAsia="宋体" w:cs="宋体"/>
                <w:spacing w:val="-9"/>
                <w:sz w:val="24"/>
                <w:szCs w:val="24"/>
              </w:rPr>
              <w:t>□30.04</w:t>
            </w:r>
          </w:p>
        </w:tc>
        <w:tc>
          <w:tcPr>
            <w:tcW w:w="3148" w:type="dxa"/>
            <w:vAlign w:val="top"/>
          </w:tcPr>
          <w:p w14:paraId="0AAC2081">
            <w:pPr>
              <w:spacing w:before="47" w:line="202" w:lineRule="auto"/>
              <w:ind w:left="279"/>
              <w:rPr>
                <w:rFonts w:ascii="宋体" w:hAnsi="宋体" w:eastAsia="宋体" w:cs="宋体"/>
                <w:sz w:val="24"/>
                <w:szCs w:val="24"/>
              </w:rPr>
            </w:pPr>
            <w:r>
              <w:rPr>
                <w:rFonts w:ascii="宋体" w:hAnsi="宋体" w:eastAsia="宋体" w:cs="宋体"/>
                <w:spacing w:val="-9"/>
                <w:sz w:val="24"/>
                <w:szCs w:val="24"/>
              </w:rPr>
              <w:t>临床免疫、血清学专业</w:t>
            </w:r>
          </w:p>
        </w:tc>
        <w:tc>
          <w:tcPr>
            <w:tcW w:w="1300" w:type="dxa"/>
            <w:vAlign w:val="top"/>
          </w:tcPr>
          <w:p w14:paraId="04F6EFE3">
            <w:pPr>
              <w:spacing w:before="47" w:line="202" w:lineRule="auto"/>
              <w:ind w:left="387"/>
              <w:rPr>
                <w:rFonts w:ascii="宋体" w:hAnsi="宋体" w:eastAsia="宋体" w:cs="宋体"/>
                <w:sz w:val="24"/>
                <w:szCs w:val="24"/>
              </w:rPr>
            </w:pPr>
            <w:r>
              <w:rPr>
                <w:rFonts w:ascii="宋体" w:hAnsi="宋体" w:eastAsia="宋体" w:cs="宋体"/>
                <w:spacing w:val="-9"/>
                <w:sz w:val="24"/>
                <w:szCs w:val="24"/>
              </w:rPr>
              <w:t>□50.10</w:t>
            </w:r>
          </w:p>
        </w:tc>
        <w:tc>
          <w:tcPr>
            <w:tcW w:w="3192" w:type="dxa"/>
            <w:vAlign w:val="top"/>
          </w:tcPr>
          <w:p w14:paraId="54D2F9B7">
            <w:pPr>
              <w:spacing w:before="47" w:line="202" w:lineRule="auto"/>
              <w:ind w:left="220"/>
              <w:rPr>
                <w:rFonts w:ascii="宋体" w:hAnsi="宋体" w:eastAsia="宋体" w:cs="宋体"/>
                <w:sz w:val="24"/>
                <w:szCs w:val="24"/>
              </w:rPr>
            </w:pPr>
            <w:r>
              <w:rPr>
                <w:rFonts w:ascii="宋体" w:hAnsi="宋体" w:eastAsia="宋体" w:cs="宋体"/>
                <w:spacing w:val="-8"/>
                <w:sz w:val="24"/>
                <w:szCs w:val="24"/>
              </w:rPr>
              <w:t>骨伤科专业</w:t>
            </w:r>
          </w:p>
        </w:tc>
      </w:tr>
      <w:tr w14:paraId="27D259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12" w:type="dxa"/>
            <w:vAlign w:val="top"/>
          </w:tcPr>
          <w:p w14:paraId="53D3D968">
            <w:pPr>
              <w:spacing w:before="46" w:line="239" w:lineRule="auto"/>
              <w:ind w:left="45"/>
              <w:rPr>
                <w:rFonts w:ascii="宋体" w:hAnsi="宋体" w:eastAsia="宋体" w:cs="宋体"/>
                <w:sz w:val="24"/>
                <w:szCs w:val="24"/>
              </w:rPr>
            </w:pPr>
            <w:r>
              <w:rPr>
                <w:rFonts w:ascii="宋体" w:hAnsi="宋体" w:eastAsia="宋体" w:cs="宋体"/>
                <w:spacing w:val="-9"/>
                <w:sz w:val="24"/>
                <w:szCs w:val="24"/>
              </w:rPr>
              <w:t>□30.05</w:t>
            </w:r>
          </w:p>
        </w:tc>
        <w:tc>
          <w:tcPr>
            <w:tcW w:w="3148" w:type="dxa"/>
            <w:vAlign w:val="top"/>
          </w:tcPr>
          <w:p w14:paraId="1E118926">
            <w:pPr>
              <w:spacing w:before="46" w:line="219" w:lineRule="auto"/>
              <w:ind w:left="279"/>
              <w:rPr>
                <w:rFonts w:ascii="宋体" w:hAnsi="宋体" w:eastAsia="宋体" w:cs="宋体"/>
                <w:sz w:val="24"/>
                <w:szCs w:val="24"/>
              </w:rPr>
            </w:pPr>
            <w:r>
              <w:rPr>
                <w:rFonts w:ascii="宋体" w:hAnsi="宋体" w:eastAsia="宋体" w:cs="宋体"/>
                <w:spacing w:val="-10"/>
                <w:sz w:val="24"/>
                <w:szCs w:val="24"/>
              </w:rPr>
              <w:t>临床细胞分子遗传学专业</w:t>
            </w:r>
          </w:p>
        </w:tc>
        <w:tc>
          <w:tcPr>
            <w:tcW w:w="1300" w:type="dxa"/>
            <w:vAlign w:val="top"/>
          </w:tcPr>
          <w:p w14:paraId="6831A2BA">
            <w:pPr>
              <w:spacing w:before="46" w:line="239" w:lineRule="auto"/>
              <w:ind w:left="387"/>
              <w:rPr>
                <w:rFonts w:ascii="宋体" w:hAnsi="宋体" w:eastAsia="宋体" w:cs="宋体"/>
                <w:sz w:val="24"/>
                <w:szCs w:val="24"/>
              </w:rPr>
            </w:pPr>
            <w:r>
              <w:rPr>
                <w:rFonts w:ascii="宋体" w:hAnsi="宋体" w:eastAsia="宋体" w:cs="宋体"/>
                <w:spacing w:val="-9"/>
                <w:sz w:val="24"/>
                <w:szCs w:val="24"/>
              </w:rPr>
              <w:t>□50.11</w:t>
            </w:r>
          </w:p>
          <w:p w14:paraId="52BBD06B">
            <w:pPr>
              <w:spacing w:before="8" w:line="202" w:lineRule="auto"/>
              <w:ind w:left="387"/>
              <w:rPr>
                <w:rFonts w:ascii="宋体" w:hAnsi="宋体" w:eastAsia="宋体" w:cs="宋体"/>
                <w:sz w:val="24"/>
                <w:szCs w:val="24"/>
              </w:rPr>
            </w:pPr>
            <w:r>
              <w:rPr>
                <w:rFonts w:ascii="宋体" w:hAnsi="宋体" w:eastAsia="宋体" w:cs="宋体"/>
                <w:spacing w:val="-9"/>
                <w:sz w:val="24"/>
                <w:szCs w:val="24"/>
              </w:rPr>
              <w:t>□50.12</w:t>
            </w:r>
          </w:p>
        </w:tc>
        <w:tc>
          <w:tcPr>
            <w:tcW w:w="3192" w:type="dxa"/>
            <w:vAlign w:val="top"/>
          </w:tcPr>
          <w:p w14:paraId="45ED9B0F">
            <w:pPr>
              <w:spacing w:before="46" w:line="219" w:lineRule="auto"/>
              <w:ind w:left="221"/>
              <w:rPr>
                <w:rFonts w:ascii="宋体" w:hAnsi="宋体" w:eastAsia="宋体" w:cs="宋体"/>
                <w:sz w:val="24"/>
                <w:szCs w:val="24"/>
              </w:rPr>
            </w:pPr>
            <w:r>
              <w:rPr>
                <w:rFonts w:ascii="宋体" w:hAnsi="宋体" w:eastAsia="宋体" w:cs="宋体"/>
                <w:spacing w:val="-8"/>
                <w:sz w:val="24"/>
                <w:szCs w:val="24"/>
              </w:rPr>
              <w:t>肛肠科专业</w:t>
            </w:r>
          </w:p>
          <w:p w14:paraId="509A7D7D">
            <w:pPr>
              <w:spacing w:before="35" w:line="202" w:lineRule="auto"/>
              <w:ind w:left="223"/>
              <w:rPr>
                <w:rFonts w:ascii="宋体" w:hAnsi="宋体" w:eastAsia="宋体" w:cs="宋体"/>
                <w:sz w:val="24"/>
                <w:szCs w:val="24"/>
              </w:rPr>
            </w:pPr>
            <w:r>
              <w:rPr>
                <w:rFonts w:ascii="宋体" w:hAnsi="宋体" w:eastAsia="宋体" w:cs="宋体"/>
                <w:spacing w:val="-8"/>
                <w:sz w:val="24"/>
                <w:szCs w:val="24"/>
              </w:rPr>
              <w:t>老年病科专业</w:t>
            </w:r>
          </w:p>
        </w:tc>
      </w:tr>
      <w:tr w14:paraId="7743AE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912" w:type="dxa"/>
            <w:vAlign w:val="top"/>
          </w:tcPr>
          <w:p w14:paraId="0FD6A9B6">
            <w:pPr>
              <w:spacing w:before="48" w:line="239" w:lineRule="auto"/>
              <w:ind w:left="45"/>
              <w:rPr>
                <w:rFonts w:ascii="宋体" w:hAnsi="宋体" w:eastAsia="宋体" w:cs="宋体"/>
                <w:sz w:val="24"/>
                <w:szCs w:val="24"/>
              </w:rPr>
            </w:pPr>
            <w:r>
              <w:rPr>
                <w:rFonts w:ascii="宋体" w:hAnsi="宋体" w:eastAsia="宋体" w:cs="宋体"/>
                <w:spacing w:val="-11"/>
                <w:sz w:val="24"/>
                <w:szCs w:val="24"/>
              </w:rPr>
              <w:t>□31.</w:t>
            </w:r>
          </w:p>
        </w:tc>
        <w:tc>
          <w:tcPr>
            <w:tcW w:w="3148" w:type="dxa"/>
            <w:vAlign w:val="top"/>
          </w:tcPr>
          <w:p w14:paraId="4C7EC989">
            <w:pPr>
              <w:spacing w:before="48" w:line="219" w:lineRule="auto"/>
              <w:ind w:left="152"/>
              <w:rPr>
                <w:rFonts w:ascii="宋体" w:hAnsi="宋体" w:eastAsia="宋体" w:cs="宋体"/>
                <w:sz w:val="24"/>
                <w:szCs w:val="24"/>
              </w:rPr>
            </w:pPr>
            <w:r>
              <w:rPr>
                <w:rFonts w:ascii="宋体" w:hAnsi="宋体" w:eastAsia="宋体" w:cs="宋体"/>
                <w:b/>
                <w:bCs/>
                <w:spacing w:val="-8"/>
                <w:sz w:val="24"/>
                <w:szCs w:val="24"/>
              </w:rPr>
              <w:t>病理科</w:t>
            </w:r>
          </w:p>
        </w:tc>
        <w:tc>
          <w:tcPr>
            <w:tcW w:w="1300" w:type="dxa"/>
            <w:vAlign w:val="top"/>
          </w:tcPr>
          <w:p w14:paraId="19349AAA">
            <w:pPr>
              <w:spacing w:before="48" w:line="239" w:lineRule="auto"/>
              <w:ind w:left="389"/>
              <w:rPr>
                <w:rFonts w:ascii="宋体" w:hAnsi="宋体" w:eastAsia="宋体" w:cs="宋体"/>
                <w:sz w:val="24"/>
                <w:szCs w:val="24"/>
              </w:rPr>
            </w:pPr>
            <w:r>
              <w:rPr>
                <w:rFonts w:ascii="宋体" w:hAnsi="宋体" w:eastAsia="宋体" w:cs="宋体"/>
                <w:spacing w:val="-9"/>
                <w:sz w:val="24"/>
                <w:szCs w:val="24"/>
              </w:rPr>
              <w:t>□50.13</w:t>
            </w:r>
          </w:p>
          <w:p w14:paraId="7969658A">
            <w:pPr>
              <w:spacing w:before="8" w:line="200" w:lineRule="auto"/>
              <w:ind w:left="387"/>
              <w:rPr>
                <w:rFonts w:ascii="宋体" w:hAnsi="宋体" w:eastAsia="宋体" w:cs="宋体"/>
                <w:sz w:val="24"/>
                <w:szCs w:val="24"/>
              </w:rPr>
            </w:pPr>
            <w:r>
              <w:rPr>
                <w:rFonts w:ascii="宋体" w:hAnsi="宋体" w:eastAsia="宋体" w:cs="宋体"/>
                <w:spacing w:val="-9"/>
                <w:sz w:val="24"/>
                <w:szCs w:val="24"/>
              </w:rPr>
              <w:t>□50.14</w:t>
            </w:r>
          </w:p>
        </w:tc>
        <w:tc>
          <w:tcPr>
            <w:tcW w:w="3192" w:type="dxa"/>
            <w:vAlign w:val="top"/>
          </w:tcPr>
          <w:p w14:paraId="35D43279">
            <w:pPr>
              <w:spacing w:before="48" w:line="219" w:lineRule="auto"/>
              <w:ind w:left="222"/>
              <w:rPr>
                <w:rFonts w:ascii="宋体" w:hAnsi="宋体" w:eastAsia="宋体" w:cs="宋体"/>
                <w:sz w:val="24"/>
                <w:szCs w:val="24"/>
              </w:rPr>
            </w:pPr>
            <w:r>
              <w:rPr>
                <w:rFonts w:ascii="宋体" w:hAnsi="宋体" w:eastAsia="宋体" w:cs="宋体"/>
                <w:spacing w:val="-8"/>
                <w:sz w:val="24"/>
                <w:szCs w:val="24"/>
              </w:rPr>
              <w:t>针灸科专业</w:t>
            </w:r>
          </w:p>
          <w:p w14:paraId="6C225A31">
            <w:pPr>
              <w:spacing w:before="34" w:line="200" w:lineRule="auto"/>
              <w:ind w:left="219"/>
              <w:rPr>
                <w:rFonts w:ascii="宋体" w:hAnsi="宋体" w:eastAsia="宋体" w:cs="宋体"/>
                <w:sz w:val="24"/>
                <w:szCs w:val="24"/>
              </w:rPr>
            </w:pPr>
            <w:r>
              <w:rPr>
                <w:rFonts w:ascii="宋体" w:hAnsi="宋体" w:eastAsia="宋体" w:cs="宋体"/>
                <w:spacing w:val="-8"/>
                <w:sz w:val="24"/>
                <w:szCs w:val="24"/>
              </w:rPr>
              <w:t>推拿科专业</w:t>
            </w:r>
          </w:p>
        </w:tc>
      </w:tr>
      <w:tr w14:paraId="0B7B08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14:paraId="546E7F82">
            <w:pPr>
              <w:spacing w:before="49" w:line="200" w:lineRule="auto"/>
              <w:ind w:left="45"/>
              <w:rPr>
                <w:rFonts w:ascii="宋体" w:hAnsi="宋体" w:eastAsia="宋体" w:cs="宋体"/>
                <w:sz w:val="24"/>
                <w:szCs w:val="24"/>
              </w:rPr>
            </w:pPr>
            <w:r>
              <w:rPr>
                <w:rFonts w:ascii="宋体" w:hAnsi="宋体" w:eastAsia="宋体" w:cs="宋体"/>
                <w:spacing w:val="-11"/>
                <w:sz w:val="24"/>
                <w:szCs w:val="24"/>
              </w:rPr>
              <w:t>□32.</w:t>
            </w:r>
          </w:p>
        </w:tc>
        <w:tc>
          <w:tcPr>
            <w:tcW w:w="3148" w:type="dxa"/>
            <w:vAlign w:val="top"/>
          </w:tcPr>
          <w:p w14:paraId="2A2A9CCE">
            <w:pPr>
              <w:spacing w:before="49" w:line="200" w:lineRule="auto"/>
              <w:ind w:left="164"/>
              <w:rPr>
                <w:rFonts w:ascii="宋体" w:hAnsi="宋体" w:eastAsia="宋体" w:cs="宋体"/>
                <w:sz w:val="24"/>
                <w:szCs w:val="24"/>
              </w:rPr>
            </w:pPr>
            <w:r>
              <w:rPr>
                <w:rFonts w:ascii="宋体" w:hAnsi="宋体" w:eastAsia="宋体" w:cs="宋体"/>
                <w:b/>
                <w:bCs/>
                <w:spacing w:val="-11"/>
                <w:sz w:val="24"/>
                <w:szCs w:val="24"/>
              </w:rPr>
              <w:t>医学影像科</w:t>
            </w:r>
          </w:p>
        </w:tc>
        <w:tc>
          <w:tcPr>
            <w:tcW w:w="1300" w:type="dxa"/>
            <w:vAlign w:val="top"/>
          </w:tcPr>
          <w:p w14:paraId="20E49DB1">
            <w:pPr>
              <w:spacing w:before="49" w:line="200" w:lineRule="auto"/>
              <w:ind w:left="392"/>
              <w:rPr>
                <w:rFonts w:ascii="宋体" w:hAnsi="宋体" w:eastAsia="宋体" w:cs="宋体"/>
                <w:sz w:val="24"/>
                <w:szCs w:val="24"/>
              </w:rPr>
            </w:pPr>
            <w:r>
              <w:rPr>
                <w:rFonts w:ascii="宋体" w:hAnsi="宋体" w:eastAsia="宋体" w:cs="宋体"/>
                <w:spacing w:val="-9"/>
                <w:sz w:val="24"/>
                <w:szCs w:val="24"/>
              </w:rPr>
              <w:t>□50.15</w:t>
            </w:r>
          </w:p>
        </w:tc>
        <w:tc>
          <w:tcPr>
            <w:tcW w:w="3192" w:type="dxa"/>
            <w:vAlign w:val="top"/>
          </w:tcPr>
          <w:p w14:paraId="63174BFD">
            <w:pPr>
              <w:spacing w:before="49" w:line="200" w:lineRule="auto"/>
              <w:ind w:left="223"/>
              <w:rPr>
                <w:rFonts w:ascii="宋体" w:hAnsi="宋体" w:eastAsia="宋体" w:cs="宋体"/>
                <w:sz w:val="24"/>
                <w:szCs w:val="24"/>
              </w:rPr>
            </w:pPr>
            <w:r>
              <w:rPr>
                <w:rFonts w:ascii="宋体" w:hAnsi="宋体" w:eastAsia="宋体" w:cs="宋体"/>
                <w:spacing w:val="-8"/>
                <w:sz w:val="24"/>
                <w:szCs w:val="24"/>
              </w:rPr>
              <w:t>康复医学专业</w:t>
            </w:r>
          </w:p>
        </w:tc>
      </w:tr>
      <w:tr w14:paraId="3613E3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2156CBF4">
            <w:pPr>
              <w:spacing w:before="51" w:line="199" w:lineRule="auto"/>
              <w:ind w:left="45"/>
              <w:rPr>
                <w:rFonts w:ascii="宋体" w:hAnsi="宋体" w:eastAsia="宋体" w:cs="宋体"/>
                <w:sz w:val="24"/>
                <w:szCs w:val="24"/>
              </w:rPr>
            </w:pPr>
            <w:r>
              <w:rPr>
                <w:rFonts w:ascii="宋体" w:hAnsi="宋体" w:eastAsia="宋体" w:cs="宋体"/>
                <w:spacing w:val="-9"/>
                <w:sz w:val="24"/>
                <w:szCs w:val="24"/>
              </w:rPr>
              <w:t>□32.01</w:t>
            </w:r>
          </w:p>
        </w:tc>
        <w:tc>
          <w:tcPr>
            <w:tcW w:w="3148" w:type="dxa"/>
            <w:vAlign w:val="top"/>
          </w:tcPr>
          <w:p w14:paraId="421C85D1">
            <w:pPr>
              <w:spacing w:before="51" w:line="199" w:lineRule="auto"/>
              <w:ind w:left="263"/>
              <w:rPr>
                <w:rFonts w:ascii="宋体" w:hAnsi="宋体" w:eastAsia="宋体" w:cs="宋体"/>
                <w:sz w:val="24"/>
                <w:szCs w:val="24"/>
              </w:rPr>
            </w:pPr>
            <w:r>
              <w:rPr>
                <w:rFonts w:ascii="宋体" w:hAnsi="宋体" w:eastAsia="宋体" w:cs="宋体"/>
                <w:spacing w:val="-8"/>
                <w:sz w:val="24"/>
                <w:szCs w:val="24"/>
              </w:rPr>
              <w:t>X</w:t>
            </w:r>
            <w:r>
              <w:rPr>
                <w:rFonts w:ascii="宋体" w:hAnsi="宋体" w:eastAsia="宋体" w:cs="宋体"/>
                <w:spacing w:val="-50"/>
                <w:sz w:val="24"/>
                <w:szCs w:val="24"/>
              </w:rPr>
              <w:t xml:space="preserve"> </w:t>
            </w:r>
            <w:r>
              <w:rPr>
                <w:rFonts w:ascii="宋体" w:hAnsi="宋体" w:eastAsia="宋体" w:cs="宋体"/>
                <w:spacing w:val="-8"/>
                <w:sz w:val="24"/>
                <w:szCs w:val="24"/>
              </w:rPr>
              <w:t>线诊断科专业</w:t>
            </w:r>
          </w:p>
        </w:tc>
        <w:tc>
          <w:tcPr>
            <w:tcW w:w="1300" w:type="dxa"/>
            <w:vAlign w:val="top"/>
          </w:tcPr>
          <w:p w14:paraId="402664AC">
            <w:pPr>
              <w:spacing w:before="51" w:line="199" w:lineRule="auto"/>
              <w:ind w:left="445"/>
              <w:rPr>
                <w:rFonts w:ascii="宋体" w:hAnsi="宋体" w:eastAsia="宋体" w:cs="宋体"/>
                <w:sz w:val="24"/>
                <w:szCs w:val="24"/>
              </w:rPr>
            </w:pPr>
            <w:r>
              <w:rPr>
                <w:rFonts w:ascii="宋体" w:hAnsi="宋体" w:eastAsia="宋体" w:cs="宋体"/>
                <w:spacing w:val="-9"/>
                <w:sz w:val="24"/>
                <w:szCs w:val="24"/>
              </w:rPr>
              <w:t>□50.16</w:t>
            </w:r>
          </w:p>
        </w:tc>
        <w:tc>
          <w:tcPr>
            <w:tcW w:w="3192" w:type="dxa"/>
            <w:vAlign w:val="top"/>
          </w:tcPr>
          <w:p w14:paraId="629697F3">
            <w:pPr>
              <w:spacing w:before="51" w:line="199" w:lineRule="auto"/>
              <w:ind w:left="287"/>
              <w:rPr>
                <w:rFonts w:ascii="宋体" w:hAnsi="宋体" w:eastAsia="宋体" w:cs="宋体"/>
                <w:sz w:val="24"/>
                <w:szCs w:val="24"/>
              </w:rPr>
            </w:pPr>
            <w:r>
              <w:rPr>
                <w:rFonts w:ascii="宋体" w:hAnsi="宋体" w:eastAsia="宋体" w:cs="宋体"/>
                <w:spacing w:val="-9"/>
                <w:sz w:val="24"/>
                <w:szCs w:val="24"/>
              </w:rPr>
              <w:t>急诊科专业</w:t>
            </w:r>
          </w:p>
        </w:tc>
      </w:tr>
      <w:tr w14:paraId="4549EE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14:paraId="0F196D8F">
            <w:pPr>
              <w:spacing w:before="51" w:line="198" w:lineRule="auto"/>
              <w:ind w:left="45"/>
              <w:rPr>
                <w:rFonts w:ascii="宋体" w:hAnsi="宋体" w:eastAsia="宋体" w:cs="宋体"/>
                <w:sz w:val="24"/>
                <w:szCs w:val="24"/>
              </w:rPr>
            </w:pPr>
            <w:r>
              <w:rPr>
                <w:rFonts w:ascii="宋体" w:hAnsi="宋体" w:eastAsia="宋体" w:cs="宋体"/>
                <w:spacing w:val="-9"/>
                <w:sz w:val="24"/>
                <w:szCs w:val="24"/>
              </w:rPr>
              <w:t>□32.02</w:t>
            </w:r>
          </w:p>
        </w:tc>
        <w:tc>
          <w:tcPr>
            <w:tcW w:w="3148" w:type="dxa"/>
            <w:vAlign w:val="top"/>
          </w:tcPr>
          <w:p w14:paraId="690E23DD">
            <w:pPr>
              <w:spacing w:before="51" w:line="198" w:lineRule="auto"/>
              <w:ind w:left="264"/>
              <w:rPr>
                <w:rFonts w:ascii="宋体" w:hAnsi="宋体" w:eastAsia="宋体" w:cs="宋体"/>
                <w:sz w:val="24"/>
                <w:szCs w:val="24"/>
              </w:rPr>
            </w:pPr>
            <w:r>
              <w:rPr>
                <w:rFonts w:ascii="宋体" w:hAnsi="宋体" w:eastAsia="宋体" w:cs="宋体"/>
                <w:spacing w:val="-7"/>
                <w:sz w:val="24"/>
                <w:szCs w:val="24"/>
              </w:rPr>
              <w:t>CT</w:t>
            </w:r>
            <w:r>
              <w:rPr>
                <w:rFonts w:ascii="宋体" w:hAnsi="宋体" w:eastAsia="宋体" w:cs="宋体"/>
                <w:spacing w:val="-51"/>
                <w:sz w:val="24"/>
                <w:szCs w:val="24"/>
              </w:rPr>
              <w:t xml:space="preserve"> </w:t>
            </w:r>
            <w:r>
              <w:rPr>
                <w:rFonts w:ascii="宋体" w:hAnsi="宋体" w:eastAsia="宋体" w:cs="宋体"/>
                <w:spacing w:val="-7"/>
                <w:sz w:val="24"/>
                <w:szCs w:val="24"/>
              </w:rPr>
              <w:t>诊断专业</w:t>
            </w:r>
          </w:p>
        </w:tc>
        <w:tc>
          <w:tcPr>
            <w:tcW w:w="1300" w:type="dxa"/>
            <w:vAlign w:val="top"/>
          </w:tcPr>
          <w:p w14:paraId="01574DAA">
            <w:pPr>
              <w:spacing w:before="51" w:line="198" w:lineRule="auto"/>
              <w:ind w:left="445"/>
              <w:rPr>
                <w:rFonts w:ascii="宋体" w:hAnsi="宋体" w:eastAsia="宋体" w:cs="宋体"/>
                <w:sz w:val="24"/>
                <w:szCs w:val="24"/>
              </w:rPr>
            </w:pPr>
            <w:r>
              <w:rPr>
                <w:rFonts w:ascii="宋体" w:hAnsi="宋体" w:eastAsia="宋体" w:cs="宋体"/>
                <w:spacing w:val="-9"/>
                <w:sz w:val="24"/>
                <w:szCs w:val="24"/>
              </w:rPr>
              <w:t>□50.17</w:t>
            </w:r>
          </w:p>
        </w:tc>
        <w:tc>
          <w:tcPr>
            <w:tcW w:w="3192" w:type="dxa"/>
            <w:vAlign w:val="top"/>
          </w:tcPr>
          <w:p w14:paraId="61BC0356">
            <w:pPr>
              <w:spacing w:before="51" w:line="198" w:lineRule="auto"/>
              <w:ind w:left="281"/>
              <w:rPr>
                <w:rFonts w:ascii="宋体" w:hAnsi="宋体" w:eastAsia="宋体" w:cs="宋体"/>
                <w:sz w:val="24"/>
                <w:szCs w:val="24"/>
              </w:rPr>
            </w:pPr>
            <w:r>
              <w:rPr>
                <w:rFonts w:ascii="宋体" w:hAnsi="宋体" w:eastAsia="宋体" w:cs="宋体"/>
                <w:spacing w:val="-8"/>
                <w:sz w:val="24"/>
                <w:szCs w:val="24"/>
              </w:rPr>
              <w:t>预防保健科专业</w:t>
            </w:r>
          </w:p>
        </w:tc>
      </w:tr>
      <w:tr w14:paraId="7373C4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35EE9E18">
            <w:pPr>
              <w:spacing w:before="51" w:line="199" w:lineRule="auto"/>
              <w:ind w:left="45"/>
              <w:rPr>
                <w:rFonts w:ascii="宋体" w:hAnsi="宋体" w:eastAsia="宋体" w:cs="宋体"/>
                <w:sz w:val="24"/>
                <w:szCs w:val="24"/>
              </w:rPr>
            </w:pPr>
            <w:r>
              <w:rPr>
                <w:rFonts w:ascii="宋体" w:hAnsi="宋体" w:eastAsia="宋体" w:cs="宋体"/>
                <w:spacing w:val="-9"/>
                <w:sz w:val="24"/>
                <w:szCs w:val="24"/>
              </w:rPr>
              <w:t>□32.03</w:t>
            </w:r>
          </w:p>
        </w:tc>
        <w:tc>
          <w:tcPr>
            <w:tcW w:w="3148" w:type="dxa"/>
            <w:vAlign w:val="top"/>
          </w:tcPr>
          <w:p w14:paraId="6513889A">
            <w:pPr>
              <w:spacing w:before="51" w:line="199" w:lineRule="auto"/>
              <w:ind w:left="266"/>
              <w:rPr>
                <w:rFonts w:ascii="宋体" w:hAnsi="宋体" w:eastAsia="宋体" w:cs="宋体"/>
                <w:sz w:val="24"/>
                <w:szCs w:val="24"/>
              </w:rPr>
            </w:pPr>
            <w:r>
              <w:rPr>
                <w:rFonts w:ascii="宋体" w:hAnsi="宋体" w:eastAsia="宋体" w:cs="宋体"/>
                <w:spacing w:val="-8"/>
                <w:sz w:val="24"/>
                <w:szCs w:val="24"/>
              </w:rPr>
              <w:t>磁共振成像诊断专业</w:t>
            </w:r>
          </w:p>
        </w:tc>
        <w:tc>
          <w:tcPr>
            <w:tcW w:w="1300" w:type="dxa"/>
            <w:vAlign w:val="top"/>
          </w:tcPr>
          <w:p w14:paraId="675E2B4D">
            <w:pPr>
              <w:rPr>
                <w:rFonts w:ascii="Arial"/>
                <w:sz w:val="21"/>
              </w:rPr>
            </w:pPr>
          </w:p>
        </w:tc>
        <w:tc>
          <w:tcPr>
            <w:tcW w:w="3192" w:type="dxa"/>
            <w:vAlign w:val="top"/>
          </w:tcPr>
          <w:p w14:paraId="228B7F8F">
            <w:pPr>
              <w:rPr>
                <w:rFonts w:ascii="Arial"/>
                <w:sz w:val="21"/>
              </w:rPr>
            </w:pPr>
          </w:p>
        </w:tc>
      </w:tr>
      <w:tr w14:paraId="79BEB0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12" w:type="dxa"/>
            <w:vAlign w:val="top"/>
          </w:tcPr>
          <w:p w14:paraId="39E6C6EC">
            <w:pPr>
              <w:spacing w:before="52" w:line="199" w:lineRule="auto"/>
              <w:ind w:left="45"/>
              <w:rPr>
                <w:rFonts w:ascii="宋体" w:hAnsi="宋体" w:eastAsia="宋体" w:cs="宋体"/>
                <w:sz w:val="24"/>
                <w:szCs w:val="24"/>
              </w:rPr>
            </w:pPr>
            <w:r>
              <w:rPr>
                <w:rFonts w:ascii="宋体" w:hAnsi="宋体" w:eastAsia="宋体" w:cs="宋体"/>
                <w:spacing w:val="-9"/>
                <w:sz w:val="24"/>
                <w:szCs w:val="24"/>
              </w:rPr>
              <w:t>□32.04</w:t>
            </w:r>
          </w:p>
        </w:tc>
        <w:tc>
          <w:tcPr>
            <w:tcW w:w="3148" w:type="dxa"/>
            <w:vAlign w:val="top"/>
          </w:tcPr>
          <w:p w14:paraId="24AD17CD">
            <w:pPr>
              <w:spacing w:before="52" w:line="199" w:lineRule="auto"/>
              <w:ind w:left="269"/>
              <w:rPr>
                <w:rFonts w:ascii="宋体" w:hAnsi="宋体" w:eastAsia="宋体" w:cs="宋体"/>
                <w:sz w:val="24"/>
                <w:szCs w:val="24"/>
              </w:rPr>
            </w:pPr>
            <w:r>
              <w:rPr>
                <w:rFonts w:ascii="宋体" w:hAnsi="宋体" w:eastAsia="宋体" w:cs="宋体"/>
                <w:spacing w:val="-8"/>
                <w:sz w:val="24"/>
                <w:szCs w:val="24"/>
              </w:rPr>
              <w:t>核医学专业</w:t>
            </w:r>
          </w:p>
        </w:tc>
        <w:tc>
          <w:tcPr>
            <w:tcW w:w="1300" w:type="dxa"/>
            <w:vAlign w:val="top"/>
          </w:tcPr>
          <w:p w14:paraId="515FE7EB">
            <w:pPr>
              <w:spacing w:before="52" w:line="199" w:lineRule="auto"/>
              <w:ind w:left="387"/>
              <w:rPr>
                <w:rFonts w:ascii="宋体" w:hAnsi="宋体" w:eastAsia="宋体" w:cs="宋体"/>
                <w:sz w:val="24"/>
                <w:szCs w:val="24"/>
              </w:rPr>
            </w:pPr>
            <w:r>
              <w:rPr>
                <w:rFonts w:ascii="宋体" w:hAnsi="宋体" w:eastAsia="宋体" w:cs="宋体"/>
                <w:spacing w:val="-12"/>
                <w:sz w:val="24"/>
                <w:szCs w:val="24"/>
              </w:rPr>
              <w:t>□51.</w:t>
            </w:r>
          </w:p>
        </w:tc>
        <w:tc>
          <w:tcPr>
            <w:tcW w:w="3192" w:type="dxa"/>
            <w:vAlign w:val="top"/>
          </w:tcPr>
          <w:p w14:paraId="72FD5C76">
            <w:pPr>
              <w:spacing w:before="52" w:line="199" w:lineRule="auto"/>
              <w:ind w:left="128"/>
              <w:rPr>
                <w:rFonts w:ascii="宋体" w:hAnsi="宋体" w:eastAsia="宋体" w:cs="宋体"/>
                <w:sz w:val="24"/>
                <w:szCs w:val="24"/>
              </w:rPr>
            </w:pPr>
            <w:r>
              <w:rPr>
                <w:rFonts w:ascii="宋体" w:hAnsi="宋体" w:eastAsia="宋体" w:cs="宋体"/>
                <w:b/>
                <w:bCs/>
                <w:spacing w:val="-14"/>
                <w:sz w:val="24"/>
                <w:szCs w:val="24"/>
              </w:rPr>
              <w:t>民族医学科</w:t>
            </w:r>
          </w:p>
        </w:tc>
      </w:tr>
      <w:tr w14:paraId="7FADE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14:paraId="690FA580">
            <w:pPr>
              <w:spacing w:before="50" w:line="198" w:lineRule="auto"/>
              <w:ind w:left="45"/>
              <w:rPr>
                <w:rFonts w:ascii="宋体" w:hAnsi="宋体" w:eastAsia="宋体" w:cs="宋体"/>
                <w:sz w:val="24"/>
                <w:szCs w:val="24"/>
              </w:rPr>
            </w:pPr>
            <w:r>
              <w:rPr>
                <w:rFonts w:ascii="宋体" w:hAnsi="宋体" w:eastAsia="宋体" w:cs="宋体"/>
                <w:spacing w:val="-9"/>
                <w:sz w:val="24"/>
                <w:szCs w:val="24"/>
              </w:rPr>
              <w:t>□32.05</w:t>
            </w:r>
          </w:p>
        </w:tc>
        <w:tc>
          <w:tcPr>
            <w:tcW w:w="3148" w:type="dxa"/>
            <w:vAlign w:val="top"/>
          </w:tcPr>
          <w:p w14:paraId="38579BEB">
            <w:pPr>
              <w:spacing w:before="50" w:line="198" w:lineRule="auto"/>
              <w:ind w:left="265"/>
              <w:rPr>
                <w:rFonts w:ascii="宋体" w:hAnsi="宋体" w:eastAsia="宋体" w:cs="宋体"/>
                <w:sz w:val="24"/>
                <w:szCs w:val="24"/>
              </w:rPr>
            </w:pPr>
            <w:r>
              <w:rPr>
                <w:rFonts w:ascii="宋体" w:hAnsi="宋体" w:eastAsia="宋体" w:cs="宋体"/>
                <w:spacing w:val="-8"/>
                <w:sz w:val="24"/>
                <w:szCs w:val="24"/>
              </w:rPr>
              <w:t>超声诊断专业</w:t>
            </w:r>
          </w:p>
        </w:tc>
        <w:tc>
          <w:tcPr>
            <w:tcW w:w="1300" w:type="dxa"/>
            <w:vAlign w:val="top"/>
          </w:tcPr>
          <w:p w14:paraId="2293E184">
            <w:pPr>
              <w:spacing w:before="50" w:line="198" w:lineRule="auto"/>
              <w:ind w:left="387"/>
              <w:rPr>
                <w:rFonts w:ascii="宋体" w:hAnsi="宋体" w:eastAsia="宋体" w:cs="宋体"/>
                <w:sz w:val="24"/>
                <w:szCs w:val="24"/>
              </w:rPr>
            </w:pPr>
            <w:r>
              <w:rPr>
                <w:rFonts w:ascii="宋体" w:hAnsi="宋体" w:eastAsia="宋体" w:cs="宋体"/>
                <w:spacing w:val="-9"/>
                <w:sz w:val="24"/>
                <w:szCs w:val="24"/>
              </w:rPr>
              <w:t>□51.01</w:t>
            </w:r>
          </w:p>
        </w:tc>
        <w:tc>
          <w:tcPr>
            <w:tcW w:w="3192" w:type="dxa"/>
            <w:vAlign w:val="top"/>
          </w:tcPr>
          <w:p w14:paraId="18EA55FE">
            <w:pPr>
              <w:spacing w:before="50" w:line="198" w:lineRule="auto"/>
              <w:ind w:left="223"/>
              <w:rPr>
                <w:rFonts w:ascii="宋体" w:hAnsi="宋体" w:eastAsia="宋体" w:cs="宋体"/>
                <w:sz w:val="24"/>
                <w:szCs w:val="24"/>
              </w:rPr>
            </w:pPr>
            <w:r>
              <w:rPr>
                <w:rFonts w:ascii="宋体" w:hAnsi="宋体" w:eastAsia="宋体" w:cs="宋体"/>
                <w:spacing w:val="-8"/>
                <w:sz w:val="24"/>
                <w:szCs w:val="24"/>
              </w:rPr>
              <w:t>维吾尔医学</w:t>
            </w:r>
          </w:p>
        </w:tc>
      </w:tr>
      <w:tr w14:paraId="03D49D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14:paraId="2058B6EE">
            <w:pPr>
              <w:spacing w:before="52" w:line="197" w:lineRule="auto"/>
              <w:ind w:left="45"/>
              <w:rPr>
                <w:rFonts w:ascii="宋体" w:hAnsi="宋体" w:eastAsia="宋体" w:cs="宋体"/>
                <w:sz w:val="24"/>
                <w:szCs w:val="24"/>
              </w:rPr>
            </w:pPr>
            <w:r>
              <w:rPr>
                <w:rFonts w:ascii="宋体" w:hAnsi="宋体" w:eastAsia="宋体" w:cs="宋体"/>
                <w:spacing w:val="-9"/>
                <w:sz w:val="24"/>
                <w:szCs w:val="24"/>
              </w:rPr>
              <w:t>□32.06</w:t>
            </w:r>
          </w:p>
        </w:tc>
        <w:tc>
          <w:tcPr>
            <w:tcW w:w="3148" w:type="dxa"/>
            <w:vAlign w:val="top"/>
          </w:tcPr>
          <w:p w14:paraId="3C892B8F">
            <w:pPr>
              <w:spacing w:before="52" w:line="197" w:lineRule="auto"/>
              <w:ind w:left="274"/>
              <w:rPr>
                <w:rFonts w:ascii="宋体" w:hAnsi="宋体" w:eastAsia="宋体" w:cs="宋体"/>
                <w:sz w:val="24"/>
                <w:szCs w:val="24"/>
              </w:rPr>
            </w:pPr>
            <w:r>
              <w:rPr>
                <w:rFonts w:ascii="宋体" w:hAnsi="宋体" w:eastAsia="宋体" w:cs="宋体"/>
                <w:spacing w:val="-9"/>
                <w:sz w:val="24"/>
                <w:szCs w:val="24"/>
              </w:rPr>
              <w:t>心电诊断专业</w:t>
            </w:r>
          </w:p>
        </w:tc>
        <w:tc>
          <w:tcPr>
            <w:tcW w:w="1300" w:type="dxa"/>
            <w:vAlign w:val="top"/>
          </w:tcPr>
          <w:p w14:paraId="78BC6B26">
            <w:pPr>
              <w:spacing w:before="52" w:line="197" w:lineRule="auto"/>
              <w:ind w:left="387"/>
              <w:rPr>
                <w:rFonts w:ascii="宋体" w:hAnsi="宋体" w:eastAsia="宋体" w:cs="宋体"/>
                <w:sz w:val="24"/>
                <w:szCs w:val="24"/>
              </w:rPr>
            </w:pPr>
            <w:r>
              <w:rPr>
                <w:rFonts w:ascii="宋体" w:hAnsi="宋体" w:eastAsia="宋体" w:cs="宋体"/>
                <w:spacing w:val="-9"/>
                <w:sz w:val="24"/>
                <w:szCs w:val="24"/>
              </w:rPr>
              <w:t>□51.02</w:t>
            </w:r>
          </w:p>
        </w:tc>
        <w:tc>
          <w:tcPr>
            <w:tcW w:w="3192" w:type="dxa"/>
            <w:vAlign w:val="top"/>
          </w:tcPr>
          <w:p w14:paraId="088FAD45">
            <w:pPr>
              <w:spacing w:before="52" w:line="197" w:lineRule="auto"/>
              <w:ind w:left="219"/>
              <w:rPr>
                <w:rFonts w:ascii="宋体" w:hAnsi="宋体" w:eastAsia="宋体" w:cs="宋体"/>
                <w:sz w:val="24"/>
                <w:szCs w:val="24"/>
              </w:rPr>
            </w:pPr>
            <w:r>
              <w:rPr>
                <w:rFonts w:ascii="宋体" w:hAnsi="宋体" w:eastAsia="宋体" w:cs="宋体"/>
                <w:spacing w:val="-7"/>
                <w:sz w:val="24"/>
                <w:szCs w:val="24"/>
              </w:rPr>
              <w:t>藏医学</w:t>
            </w:r>
          </w:p>
        </w:tc>
      </w:tr>
      <w:tr w14:paraId="07E447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14:paraId="165E8600">
            <w:pPr>
              <w:spacing w:before="55" w:line="196" w:lineRule="auto"/>
              <w:ind w:left="45"/>
              <w:rPr>
                <w:rFonts w:ascii="宋体" w:hAnsi="宋体" w:eastAsia="宋体" w:cs="宋体"/>
                <w:sz w:val="24"/>
                <w:szCs w:val="24"/>
              </w:rPr>
            </w:pPr>
            <w:r>
              <w:rPr>
                <w:rFonts w:ascii="宋体" w:hAnsi="宋体" w:eastAsia="宋体" w:cs="宋体"/>
                <w:spacing w:val="-9"/>
                <w:sz w:val="24"/>
                <w:szCs w:val="24"/>
              </w:rPr>
              <w:t>□32.07</w:t>
            </w:r>
          </w:p>
        </w:tc>
        <w:tc>
          <w:tcPr>
            <w:tcW w:w="3148" w:type="dxa"/>
            <w:vAlign w:val="top"/>
          </w:tcPr>
          <w:p w14:paraId="188D326F">
            <w:pPr>
              <w:spacing w:before="55" w:line="196" w:lineRule="auto"/>
              <w:ind w:left="265"/>
              <w:rPr>
                <w:rFonts w:ascii="宋体" w:hAnsi="宋体" w:eastAsia="宋体" w:cs="宋体"/>
                <w:sz w:val="24"/>
                <w:szCs w:val="24"/>
              </w:rPr>
            </w:pPr>
            <w:r>
              <w:rPr>
                <w:rFonts w:ascii="宋体" w:hAnsi="宋体" w:eastAsia="宋体" w:cs="宋体"/>
                <w:spacing w:val="-8"/>
                <w:sz w:val="24"/>
                <w:szCs w:val="24"/>
              </w:rPr>
              <w:t>脑电及脑血流图诊断专业</w:t>
            </w:r>
          </w:p>
        </w:tc>
        <w:tc>
          <w:tcPr>
            <w:tcW w:w="1300" w:type="dxa"/>
            <w:vAlign w:val="top"/>
          </w:tcPr>
          <w:p w14:paraId="5AA3283E">
            <w:pPr>
              <w:spacing w:before="55" w:line="196" w:lineRule="auto"/>
              <w:ind w:left="387"/>
              <w:rPr>
                <w:rFonts w:ascii="宋体" w:hAnsi="宋体" w:eastAsia="宋体" w:cs="宋体"/>
                <w:sz w:val="24"/>
                <w:szCs w:val="24"/>
              </w:rPr>
            </w:pPr>
            <w:r>
              <w:rPr>
                <w:rFonts w:ascii="宋体" w:hAnsi="宋体" w:eastAsia="宋体" w:cs="宋体"/>
                <w:spacing w:val="-9"/>
                <w:sz w:val="24"/>
                <w:szCs w:val="24"/>
              </w:rPr>
              <w:t>□51.03</w:t>
            </w:r>
          </w:p>
        </w:tc>
        <w:tc>
          <w:tcPr>
            <w:tcW w:w="3192" w:type="dxa"/>
            <w:vAlign w:val="top"/>
          </w:tcPr>
          <w:p w14:paraId="4E794224">
            <w:pPr>
              <w:spacing w:before="55" w:line="196" w:lineRule="auto"/>
              <w:ind w:left="226"/>
              <w:rPr>
                <w:rFonts w:ascii="宋体" w:hAnsi="宋体" w:eastAsia="宋体" w:cs="宋体"/>
                <w:sz w:val="24"/>
                <w:szCs w:val="24"/>
              </w:rPr>
            </w:pPr>
            <w:r>
              <w:rPr>
                <w:rFonts w:ascii="宋体" w:hAnsi="宋体" w:eastAsia="宋体" w:cs="宋体"/>
                <w:spacing w:val="-9"/>
                <w:sz w:val="24"/>
                <w:szCs w:val="24"/>
              </w:rPr>
              <w:t>蒙医学</w:t>
            </w:r>
          </w:p>
        </w:tc>
      </w:tr>
      <w:tr w14:paraId="720AF5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14:paraId="220E4EDA">
            <w:pPr>
              <w:spacing w:before="54" w:line="195" w:lineRule="auto"/>
              <w:ind w:left="45"/>
              <w:rPr>
                <w:rFonts w:ascii="宋体" w:hAnsi="宋体" w:eastAsia="宋体" w:cs="宋体"/>
                <w:sz w:val="24"/>
                <w:szCs w:val="24"/>
              </w:rPr>
            </w:pPr>
            <w:r>
              <w:rPr>
                <w:rFonts w:ascii="宋体" w:hAnsi="宋体" w:eastAsia="宋体" w:cs="宋体"/>
                <w:spacing w:val="-9"/>
                <w:sz w:val="24"/>
                <w:szCs w:val="24"/>
              </w:rPr>
              <w:t>□32.08</w:t>
            </w:r>
          </w:p>
        </w:tc>
        <w:tc>
          <w:tcPr>
            <w:tcW w:w="3148" w:type="dxa"/>
            <w:vAlign w:val="top"/>
          </w:tcPr>
          <w:p w14:paraId="6E0B26C6">
            <w:pPr>
              <w:spacing w:before="54" w:line="195" w:lineRule="auto"/>
              <w:ind w:left="266"/>
              <w:rPr>
                <w:rFonts w:ascii="宋体" w:hAnsi="宋体" w:eastAsia="宋体" w:cs="宋体"/>
                <w:sz w:val="24"/>
                <w:szCs w:val="24"/>
              </w:rPr>
            </w:pPr>
            <w:r>
              <w:rPr>
                <w:rFonts w:ascii="宋体" w:hAnsi="宋体" w:eastAsia="宋体" w:cs="宋体"/>
                <w:spacing w:val="-8"/>
                <w:sz w:val="24"/>
                <w:szCs w:val="24"/>
              </w:rPr>
              <w:t>神经肌肉电图专业</w:t>
            </w:r>
          </w:p>
        </w:tc>
        <w:tc>
          <w:tcPr>
            <w:tcW w:w="1300" w:type="dxa"/>
            <w:vAlign w:val="top"/>
          </w:tcPr>
          <w:p w14:paraId="4D677A01">
            <w:pPr>
              <w:spacing w:before="54" w:line="195" w:lineRule="auto"/>
              <w:ind w:left="387"/>
              <w:rPr>
                <w:rFonts w:ascii="宋体" w:hAnsi="宋体" w:eastAsia="宋体" w:cs="宋体"/>
                <w:sz w:val="24"/>
                <w:szCs w:val="24"/>
              </w:rPr>
            </w:pPr>
            <w:r>
              <w:rPr>
                <w:rFonts w:ascii="宋体" w:hAnsi="宋体" w:eastAsia="宋体" w:cs="宋体"/>
                <w:spacing w:val="-9"/>
                <w:sz w:val="24"/>
                <w:szCs w:val="24"/>
              </w:rPr>
              <w:t>□51.04</w:t>
            </w:r>
          </w:p>
        </w:tc>
        <w:tc>
          <w:tcPr>
            <w:tcW w:w="3192" w:type="dxa"/>
            <w:vAlign w:val="top"/>
          </w:tcPr>
          <w:p w14:paraId="70AA987F">
            <w:pPr>
              <w:spacing w:before="54" w:line="195" w:lineRule="auto"/>
              <w:ind w:left="227"/>
              <w:rPr>
                <w:rFonts w:ascii="宋体" w:hAnsi="宋体" w:eastAsia="宋体" w:cs="宋体"/>
                <w:sz w:val="24"/>
                <w:szCs w:val="24"/>
              </w:rPr>
            </w:pPr>
            <w:r>
              <w:rPr>
                <w:rFonts w:ascii="宋体" w:hAnsi="宋体" w:eastAsia="宋体" w:cs="宋体"/>
                <w:spacing w:val="-9"/>
                <w:sz w:val="24"/>
                <w:szCs w:val="24"/>
              </w:rPr>
              <w:t>彝医学</w:t>
            </w:r>
          </w:p>
        </w:tc>
      </w:tr>
      <w:tr w14:paraId="198E09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12" w:type="dxa"/>
            <w:vAlign w:val="top"/>
          </w:tcPr>
          <w:p w14:paraId="7B16B011">
            <w:pPr>
              <w:spacing w:before="54" w:line="197" w:lineRule="auto"/>
              <w:ind w:left="45"/>
              <w:rPr>
                <w:rFonts w:ascii="宋体" w:hAnsi="宋体" w:eastAsia="宋体" w:cs="宋体"/>
                <w:sz w:val="24"/>
                <w:szCs w:val="24"/>
              </w:rPr>
            </w:pPr>
            <w:r>
              <w:rPr>
                <w:rFonts w:ascii="宋体" w:hAnsi="宋体" w:eastAsia="宋体" w:cs="宋体"/>
                <w:spacing w:val="-9"/>
                <w:sz w:val="24"/>
                <w:szCs w:val="24"/>
              </w:rPr>
              <w:t>□32.09</w:t>
            </w:r>
          </w:p>
        </w:tc>
        <w:tc>
          <w:tcPr>
            <w:tcW w:w="3148" w:type="dxa"/>
            <w:vAlign w:val="top"/>
          </w:tcPr>
          <w:p w14:paraId="4E7B82F1">
            <w:pPr>
              <w:spacing w:before="54" w:line="197" w:lineRule="auto"/>
              <w:ind w:left="266"/>
              <w:rPr>
                <w:rFonts w:ascii="宋体" w:hAnsi="宋体" w:eastAsia="宋体" w:cs="宋体"/>
                <w:sz w:val="24"/>
                <w:szCs w:val="24"/>
              </w:rPr>
            </w:pPr>
            <w:r>
              <w:rPr>
                <w:rFonts w:ascii="宋体" w:hAnsi="宋体" w:eastAsia="宋体" w:cs="宋体"/>
                <w:spacing w:val="-8"/>
                <w:sz w:val="24"/>
                <w:szCs w:val="24"/>
              </w:rPr>
              <w:t>介入放射学专业</w:t>
            </w:r>
          </w:p>
        </w:tc>
        <w:tc>
          <w:tcPr>
            <w:tcW w:w="1300" w:type="dxa"/>
            <w:vAlign w:val="top"/>
          </w:tcPr>
          <w:p w14:paraId="2A8D968A">
            <w:pPr>
              <w:spacing w:before="54" w:line="197" w:lineRule="auto"/>
              <w:ind w:left="387"/>
              <w:rPr>
                <w:rFonts w:ascii="宋体" w:hAnsi="宋体" w:eastAsia="宋体" w:cs="宋体"/>
                <w:sz w:val="24"/>
                <w:szCs w:val="24"/>
              </w:rPr>
            </w:pPr>
            <w:r>
              <w:rPr>
                <w:rFonts w:ascii="宋体" w:hAnsi="宋体" w:eastAsia="宋体" w:cs="宋体"/>
                <w:spacing w:val="-9"/>
                <w:sz w:val="24"/>
                <w:szCs w:val="24"/>
              </w:rPr>
              <w:t>□51.05</w:t>
            </w:r>
          </w:p>
        </w:tc>
        <w:tc>
          <w:tcPr>
            <w:tcW w:w="3192" w:type="dxa"/>
            <w:vAlign w:val="top"/>
          </w:tcPr>
          <w:p w14:paraId="7D0E95F9">
            <w:pPr>
              <w:spacing w:before="54" w:line="197" w:lineRule="auto"/>
              <w:ind w:left="219"/>
              <w:rPr>
                <w:rFonts w:ascii="宋体" w:hAnsi="宋体" w:eastAsia="宋体" w:cs="宋体"/>
                <w:sz w:val="24"/>
                <w:szCs w:val="24"/>
              </w:rPr>
            </w:pPr>
            <w:r>
              <w:rPr>
                <w:rFonts w:ascii="宋体" w:hAnsi="宋体" w:eastAsia="宋体" w:cs="宋体"/>
                <w:spacing w:val="-7"/>
                <w:sz w:val="24"/>
                <w:szCs w:val="24"/>
              </w:rPr>
              <w:t>傣医学</w:t>
            </w:r>
          </w:p>
        </w:tc>
      </w:tr>
      <w:tr w14:paraId="4EC8D0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8" w:hRule="atLeast"/>
        </w:trPr>
        <w:tc>
          <w:tcPr>
            <w:tcW w:w="912" w:type="dxa"/>
            <w:tcBorders>
              <w:bottom w:val="single" w:color="000000" w:sz="6" w:space="0"/>
            </w:tcBorders>
            <w:vAlign w:val="top"/>
          </w:tcPr>
          <w:p w14:paraId="7547F52B">
            <w:pPr>
              <w:spacing w:before="55" w:line="239" w:lineRule="auto"/>
              <w:ind w:left="45"/>
              <w:rPr>
                <w:rFonts w:ascii="宋体" w:hAnsi="宋体" w:eastAsia="宋体" w:cs="宋体"/>
                <w:sz w:val="24"/>
                <w:szCs w:val="24"/>
              </w:rPr>
            </w:pPr>
            <w:r>
              <w:rPr>
                <w:rFonts w:ascii="宋体" w:hAnsi="宋体" w:eastAsia="宋体" w:cs="宋体"/>
                <w:spacing w:val="-9"/>
                <w:sz w:val="24"/>
                <w:szCs w:val="24"/>
              </w:rPr>
              <w:t>□32.10</w:t>
            </w:r>
          </w:p>
        </w:tc>
        <w:tc>
          <w:tcPr>
            <w:tcW w:w="3148" w:type="dxa"/>
            <w:tcBorders>
              <w:bottom w:val="single" w:color="000000" w:sz="6" w:space="0"/>
            </w:tcBorders>
            <w:vAlign w:val="top"/>
          </w:tcPr>
          <w:p w14:paraId="016C8B05">
            <w:pPr>
              <w:spacing w:before="56" w:line="220" w:lineRule="auto"/>
              <w:ind w:left="266"/>
              <w:rPr>
                <w:rFonts w:ascii="宋体" w:hAnsi="宋体" w:eastAsia="宋体" w:cs="宋体"/>
                <w:sz w:val="24"/>
                <w:szCs w:val="24"/>
              </w:rPr>
            </w:pPr>
            <w:r>
              <w:rPr>
                <w:rFonts w:ascii="宋体" w:hAnsi="宋体" w:eastAsia="宋体" w:cs="宋体"/>
                <w:spacing w:val="-8"/>
                <w:sz w:val="24"/>
                <w:szCs w:val="24"/>
              </w:rPr>
              <w:t>放射治疗专业</w:t>
            </w:r>
          </w:p>
        </w:tc>
        <w:tc>
          <w:tcPr>
            <w:tcW w:w="1300" w:type="dxa"/>
            <w:tcBorders>
              <w:bottom w:val="single" w:color="000000" w:sz="6" w:space="0"/>
            </w:tcBorders>
            <w:vAlign w:val="top"/>
          </w:tcPr>
          <w:p w14:paraId="65E17E4D">
            <w:pPr>
              <w:spacing w:line="295" w:lineRule="auto"/>
              <w:rPr>
                <w:rFonts w:ascii="Arial"/>
                <w:sz w:val="21"/>
              </w:rPr>
            </w:pPr>
          </w:p>
          <w:p w14:paraId="3E484401">
            <w:pPr>
              <w:spacing w:before="78" w:line="239" w:lineRule="auto"/>
              <w:ind w:left="344"/>
              <w:rPr>
                <w:rFonts w:ascii="宋体" w:hAnsi="宋体" w:eastAsia="宋体" w:cs="宋体"/>
                <w:sz w:val="24"/>
                <w:szCs w:val="24"/>
              </w:rPr>
            </w:pPr>
            <w:r>
              <w:rPr>
                <w:rFonts w:ascii="宋体" w:hAnsi="宋体" w:eastAsia="宋体" w:cs="宋体"/>
                <w:spacing w:val="-12"/>
                <w:sz w:val="24"/>
                <w:szCs w:val="24"/>
              </w:rPr>
              <w:t>□52.</w:t>
            </w:r>
          </w:p>
        </w:tc>
        <w:tc>
          <w:tcPr>
            <w:tcW w:w="3192" w:type="dxa"/>
            <w:tcBorders>
              <w:bottom w:val="single" w:color="000000" w:sz="6" w:space="0"/>
            </w:tcBorders>
            <w:vAlign w:val="top"/>
          </w:tcPr>
          <w:p w14:paraId="78B28D46">
            <w:pPr>
              <w:spacing w:line="294" w:lineRule="auto"/>
              <w:rPr>
                <w:rFonts w:ascii="Arial"/>
                <w:sz w:val="21"/>
              </w:rPr>
            </w:pPr>
          </w:p>
          <w:p w14:paraId="0DCE9884">
            <w:pPr>
              <w:spacing w:before="78" w:line="219" w:lineRule="auto"/>
              <w:ind w:left="83"/>
              <w:rPr>
                <w:rFonts w:ascii="宋体" w:hAnsi="宋体" w:eastAsia="宋体" w:cs="宋体"/>
                <w:sz w:val="24"/>
                <w:szCs w:val="24"/>
              </w:rPr>
            </w:pPr>
            <w:r>
              <w:rPr>
                <w:rFonts w:ascii="宋体" w:hAnsi="宋体" w:eastAsia="宋体" w:cs="宋体"/>
                <w:b/>
                <w:bCs/>
                <w:spacing w:val="-13"/>
                <w:sz w:val="24"/>
                <w:szCs w:val="24"/>
              </w:rPr>
              <w:t>中西医结合科</w:t>
            </w:r>
          </w:p>
        </w:tc>
      </w:tr>
    </w:tbl>
    <w:p w14:paraId="4A282824">
      <w:pPr>
        <w:pStyle w:val="2"/>
      </w:pPr>
    </w:p>
    <w:p w14:paraId="72283387">
      <w:pPr>
        <w:sectPr>
          <w:headerReference r:id="rId62" w:type="default"/>
          <w:footerReference r:id="rId63" w:type="default"/>
          <w:pgSz w:w="11906" w:h="16838"/>
          <w:pgMar w:top="2947" w:right="1280" w:bottom="693" w:left="1403" w:header="2073" w:footer="381" w:gutter="0"/>
          <w:pgNumType w:fmt="decimal"/>
          <w:cols w:space="720" w:num="1"/>
        </w:sectPr>
      </w:pPr>
    </w:p>
    <w:p w14:paraId="19D18287">
      <w:pPr>
        <w:pStyle w:val="2"/>
        <w:spacing w:line="256" w:lineRule="auto"/>
      </w:pPr>
    </w:p>
    <w:p w14:paraId="682A697C">
      <w:pPr>
        <w:pStyle w:val="2"/>
        <w:spacing w:line="256" w:lineRule="auto"/>
      </w:pPr>
    </w:p>
    <w:p w14:paraId="5C69783D">
      <w:pPr>
        <w:pStyle w:val="2"/>
        <w:spacing w:line="257" w:lineRule="auto"/>
      </w:pPr>
    </w:p>
    <w:p w14:paraId="15541BEA">
      <w:pPr>
        <w:pStyle w:val="2"/>
        <w:spacing w:line="257" w:lineRule="auto"/>
      </w:pPr>
    </w:p>
    <w:p w14:paraId="52D9F1B5">
      <w:pPr>
        <w:spacing w:before="114" w:line="226" w:lineRule="auto"/>
        <w:ind w:left="2013"/>
        <w:rPr>
          <w:rFonts w:ascii="宋体" w:hAnsi="宋体" w:eastAsia="宋体" w:cs="宋体"/>
          <w:sz w:val="31"/>
          <w:szCs w:val="31"/>
        </w:rPr>
      </w:pPr>
      <w:r>
        <w:rPr>
          <w:rFonts w:ascii="黑体" w:hAnsi="黑体" w:eastAsia="黑体" w:cs="黑体"/>
          <w:spacing w:val="2"/>
          <w:sz w:val="35"/>
          <w:szCs w:val="35"/>
        </w:rPr>
        <w:t>三、人  员  情  况（一</w:t>
      </w:r>
      <w:r>
        <w:rPr>
          <w:rFonts w:ascii="黑体" w:hAnsi="黑体" w:eastAsia="黑体" w:cs="黑体"/>
          <w:spacing w:val="-75"/>
          <w:w w:val="89"/>
          <w:sz w:val="35"/>
          <w:szCs w:val="35"/>
        </w:rPr>
        <w:t>）</w:t>
      </w:r>
      <w:r>
        <w:rPr>
          <w:rFonts w:ascii="宋体" w:hAnsi="宋体" w:eastAsia="宋体" w:cs="宋体"/>
          <w:b/>
          <w:bCs/>
          <w:color w:val="0000FF"/>
          <w:spacing w:val="-75"/>
          <w:w w:val="89"/>
          <w:sz w:val="31"/>
          <w:szCs w:val="31"/>
        </w:rPr>
        <w:t>（</w:t>
      </w:r>
      <w:r>
        <w:rPr>
          <w:rFonts w:ascii="宋体" w:hAnsi="宋体" w:eastAsia="宋体" w:cs="宋体"/>
          <w:b/>
          <w:bCs/>
          <w:color w:val="0000FF"/>
          <w:spacing w:val="2"/>
          <w:sz w:val="31"/>
          <w:szCs w:val="31"/>
        </w:rPr>
        <w:t>按实际填写）</w:t>
      </w:r>
    </w:p>
    <w:p w14:paraId="5933D6A5">
      <w:pPr>
        <w:spacing w:line="125"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388"/>
        <w:gridCol w:w="635"/>
        <w:gridCol w:w="979"/>
        <w:gridCol w:w="1589"/>
        <w:gridCol w:w="886"/>
        <w:gridCol w:w="702"/>
        <w:gridCol w:w="1361"/>
        <w:gridCol w:w="1012"/>
      </w:tblGrid>
      <w:tr w14:paraId="71466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763" w:type="dxa"/>
            <w:gridSpan w:val="3"/>
            <w:vAlign w:val="top"/>
          </w:tcPr>
          <w:p w14:paraId="719D3222">
            <w:pPr>
              <w:spacing w:before="56" w:line="257" w:lineRule="auto"/>
              <w:ind w:left="120" w:right="2142" w:hanging="4"/>
              <w:rPr>
                <w:rFonts w:ascii="宋体" w:hAnsi="宋体" w:eastAsia="宋体" w:cs="宋体"/>
                <w:sz w:val="20"/>
                <w:szCs w:val="20"/>
              </w:rPr>
            </w:pPr>
            <w:r>
              <w:rPr>
                <w:rFonts w:ascii="宋体" w:hAnsi="宋体" w:eastAsia="宋体" w:cs="宋体"/>
                <w:b/>
                <w:bCs/>
                <w:spacing w:val="-2"/>
                <w:sz w:val="20"/>
                <w:szCs w:val="20"/>
              </w:rPr>
              <w:t>职工</w:t>
            </w:r>
            <w:r>
              <w:rPr>
                <w:rFonts w:ascii="宋体" w:hAnsi="宋体" w:eastAsia="宋体" w:cs="宋体"/>
                <w:sz w:val="20"/>
                <w:szCs w:val="20"/>
              </w:rPr>
              <w:t xml:space="preserve">  </w:t>
            </w:r>
            <w:r>
              <w:rPr>
                <w:rFonts w:ascii="宋体" w:hAnsi="宋体" w:eastAsia="宋体" w:cs="宋体"/>
                <w:b/>
                <w:bCs/>
                <w:spacing w:val="-5"/>
                <w:sz w:val="20"/>
                <w:szCs w:val="20"/>
              </w:rPr>
              <w:t>总数:</w:t>
            </w:r>
          </w:p>
        </w:tc>
        <w:tc>
          <w:tcPr>
            <w:tcW w:w="3454" w:type="dxa"/>
            <w:gridSpan w:val="3"/>
            <w:vAlign w:val="top"/>
          </w:tcPr>
          <w:p w14:paraId="08677C8A">
            <w:pPr>
              <w:spacing w:before="56" w:line="257" w:lineRule="auto"/>
              <w:ind w:left="113" w:right="2225"/>
              <w:rPr>
                <w:rFonts w:ascii="宋体" w:hAnsi="宋体" w:eastAsia="宋体" w:cs="宋体"/>
                <w:sz w:val="20"/>
                <w:szCs w:val="20"/>
              </w:rPr>
            </w:pPr>
            <w:r>
              <w:rPr>
                <w:rFonts w:ascii="宋体" w:hAnsi="宋体" w:eastAsia="宋体" w:cs="宋体"/>
                <w:b/>
                <w:bCs/>
                <w:spacing w:val="-6"/>
                <w:sz w:val="20"/>
                <w:szCs w:val="20"/>
              </w:rPr>
              <w:t>其</w:t>
            </w:r>
            <w:r>
              <w:rPr>
                <w:rFonts w:ascii="宋体" w:hAnsi="宋体" w:eastAsia="宋体" w:cs="宋体"/>
                <w:spacing w:val="24"/>
                <w:sz w:val="20"/>
                <w:szCs w:val="20"/>
              </w:rPr>
              <w:t xml:space="preserve"> </w:t>
            </w:r>
            <w:r>
              <w:rPr>
                <w:rFonts w:ascii="宋体" w:hAnsi="宋体" w:eastAsia="宋体" w:cs="宋体"/>
                <w:b/>
                <w:bCs/>
                <w:spacing w:val="-6"/>
                <w:sz w:val="20"/>
                <w:szCs w:val="20"/>
              </w:rPr>
              <w:t>中</w:t>
            </w:r>
            <w:r>
              <w:rPr>
                <w:rFonts w:ascii="宋体" w:hAnsi="宋体" w:eastAsia="宋体" w:cs="宋体"/>
                <w:spacing w:val="6"/>
                <w:sz w:val="20"/>
                <w:szCs w:val="20"/>
              </w:rPr>
              <w:t xml:space="preserve"> </w:t>
            </w:r>
            <w:r>
              <w:rPr>
                <w:rFonts w:ascii="宋体" w:hAnsi="宋体" w:eastAsia="宋体" w:cs="宋体"/>
                <w:b/>
                <w:bCs/>
                <w:spacing w:val="-6"/>
                <w:sz w:val="20"/>
                <w:szCs w:val="20"/>
              </w:rPr>
              <w:t>卫</w:t>
            </w:r>
            <w:r>
              <w:rPr>
                <w:rFonts w:ascii="宋体" w:hAnsi="宋体" w:eastAsia="宋体" w:cs="宋体"/>
                <w:spacing w:val="-6"/>
                <w:sz w:val="20"/>
                <w:szCs w:val="20"/>
              </w:rPr>
              <w:t xml:space="preserve"> </w:t>
            </w:r>
            <w:r>
              <w:rPr>
                <w:rFonts w:ascii="宋体" w:hAnsi="宋体" w:eastAsia="宋体" w:cs="宋体"/>
                <w:b/>
                <w:bCs/>
                <w:spacing w:val="-6"/>
                <w:sz w:val="20"/>
                <w:szCs w:val="20"/>
              </w:rPr>
              <w:t>生</w:t>
            </w:r>
            <w:r>
              <w:rPr>
                <w:rFonts w:ascii="宋体" w:hAnsi="宋体" w:eastAsia="宋体" w:cs="宋体"/>
                <w:sz w:val="20"/>
                <w:szCs w:val="20"/>
              </w:rPr>
              <w:t xml:space="preserve"> </w:t>
            </w:r>
            <w:r>
              <w:rPr>
                <w:rFonts w:ascii="宋体" w:hAnsi="宋体" w:eastAsia="宋体" w:cs="宋体"/>
                <w:b/>
                <w:bCs/>
                <w:spacing w:val="-1"/>
                <w:sz w:val="20"/>
                <w:szCs w:val="20"/>
              </w:rPr>
              <w:t>技术人员数:</w:t>
            </w:r>
          </w:p>
        </w:tc>
        <w:tc>
          <w:tcPr>
            <w:tcW w:w="3075" w:type="dxa"/>
            <w:gridSpan w:val="3"/>
            <w:vAlign w:val="top"/>
          </w:tcPr>
          <w:p w14:paraId="5BBBA7F4">
            <w:pPr>
              <w:spacing w:before="55" w:line="227" w:lineRule="auto"/>
              <w:ind w:left="118"/>
              <w:rPr>
                <w:rFonts w:ascii="宋体" w:hAnsi="宋体" w:eastAsia="宋体" w:cs="宋体"/>
                <w:sz w:val="20"/>
                <w:szCs w:val="20"/>
              </w:rPr>
            </w:pPr>
            <w:r>
              <w:rPr>
                <w:rFonts w:ascii="宋体" w:hAnsi="宋体" w:eastAsia="宋体" w:cs="宋体"/>
                <w:b/>
                <w:bCs/>
                <w:spacing w:val="-1"/>
                <w:sz w:val="20"/>
                <w:szCs w:val="20"/>
              </w:rPr>
              <w:t>行政后勤</w:t>
            </w:r>
          </w:p>
          <w:p w14:paraId="3E35A5CA">
            <w:pPr>
              <w:spacing w:before="65" w:line="227" w:lineRule="auto"/>
              <w:ind w:left="116"/>
              <w:rPr>
                <w:rFonts w:ascii="宋体" w:hAnsi="宋体" w:eastAsia="宋体" w:cs="宋体"/>
                <w:sz w:val="20"/>
                <w:szCs w:val="20"/>
              </w:rPr>
            </w:pPr>
            <w:r>
              <w:rPr>
                <w:rFonts w:ascii="宋体" w:hAnsi="宋体" w:eastAsia="宋体" w:cs="宋体"/>
                <w:b/>
                <w:bCs/>
                <w:spacing w:val="4"/>
                <w:sz w:val="20"/>
                <w:szCs w:val="20"/>
              </w:rPr>
              <w:t>人</w:t>
            </w:r>
            <w:r>
              <w:rPr>
                <w:rFonts w:ascii="宋体" w:hAnsi="宋体" w:eastAsia="宋体" w:cs="宋体"/>
                <w:spacing w:val="4"/>
                <w:sz w:val="20"/>
                <w:szCs w:val="20"/>
              </w:rPr>
              <w:t xml:space="preserve"> </w:t>
            </w:r>
            <w:r>
              <w:rPr>
                <w:rFonts w:ascii="宋体" w:hAnsi="宋体" w:eastAsia="宋体" w:cs="宋体"/>
                <w:b/>
                <w:bCs/>
                <w:spacing w:val="4"/>
                <w:sz w:val="20"/>
                <w:szCs w:val="20"/>
              </w:rPr>
              <w:t>员</w:t>
            </w:r>
            <w:r>
              <w:rPr>
                <w:rFonts w:ascii="宋体" w:hAnsi="宋体" w:eastAsia="宋体" w:cs="宋体"/>
                <w:spacing w:val="8"/>
                <w:sz w:val="20"/>
                <w:szCs w:val="20"/>
              </w:rPr>
              <w:t xml:space="preserve"> </w:t>
            </w:r>
            <w:r>
              <w:rPr>
                <w:rFonts w:ascii="宋体" w:hAnsi="宋体" w:eastAsia="宋体" w:cs="宋体"/>
                <w:b/>
                <w:bCs/>
                <w:spacing w:val="4"/>
                <w:sz w:val="20"/>
                <w:szCs w:val="20"/>
              </w:rPr>
              <w:t>数:</w:t>
            </w:r>
          </w:p>
        </w:tc>
      </w:tr>
      <w:tr w14:paraId="7E98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40" w:type="dxa"/>
            <w:vMerge w:val="restart"/>
            <w:tcBorders>
              <w:bottom w:val="nil"/>
            </w:tcBorders>
            <w:vAlign w:val="top"/>
          </w:tcPr>
          <w:p w14:paraId="754348AC">
            <w:pPr>
              <w:spacing w:before="251" w:line="228" w:lineRule="auto"/>
              <w:ind w:left="135"/>
              <w:rPr>
                <w:rFonts w:ascii="宋体" w:hAnsi="宋体" w:eastAsia="宋体" w:cs="宋体"/>
                <w:sz w:val="20"/>
                <w:szCs w:val="20"/>
              </w:rPr>
            </w:pPr>
            <w:r>
              <w:rPr>
                <w:rFonts w:ascii="宋体" w:hAnsi="宋体" w:eastAsia="宋体" w:cs="宋体"/>
                <w:b/>
                <w:bCs/>
                <w:spacing w:val="-12"/>
                <w:sz w:val="20"/>
                <w:szCs w:val="20"/>
              </w:rPr>
              <w:t>中</w:t>
            </w:r>
            <w:r>
              <w:rPr>
                <w:rFonts w:ascii="宋体" w:hAnsi="宋体" w:eastAsia="宋体" w:cs="宋体"/>
                <w:spacing w:val="25"/>
                <w:sz w:val="20"/>
                <w:szCs w:val="20"/>
              </w:rPr>
              <w:t xml:space="preserve"> </w:t>
            </w:r>
            <w:r>
              <w:rPr>
                <w:rFonts w:ascii="宋体" w:hAnsi="宋体" w:eastAsia="宋体" w:cs="宋体"/>
                <w:b/>
                <w:bCs/>
                <w:spacing w:val="-12"/>
                <w:sz w:val="20"/>
                <w:szCs w:val="20"/>
              </w:rPr>
              <w:t>医</w:t>
            </w:r>
          </w:p>
          <w:p w14:paraId="70426AC6">
            <w:pPr>
              <w:spacing w:before="62" w:line="232" w:lineRule="auto"/>
              <w:ind w:left="125"/>
              <w:rPr>
                <w:rFonts w:ascii="宋体" w:hAnsi="宋体" w:eastAsia="宋体" w:cs="宋体"/>
                <w:sz w:val="20"/>
                <w:szCs w:val="20"/>
              </w:rPr>
            </w:pPr>
            <w:r>
              <w:rPr>
                <w:rFonts w:ascii="宋体" w:hAnsi="宋体" w:eastAsia="宋体" w:cs="宋体"/>
                <w:b/>
                <w:bCs/>
                <w:spacing w:val="-6"/>
                <w:sz w:val="20"/>
                <w:szCs w:val="20"/>
              </w:rPr>
              <w:t>医生</w:t>
            </w:r>
          </w:p>
        </w:tc>
        <w:tc>
          <w:tcPr>
            <w:tcW w:w="1388" w:type="dxa"/>
            <w:vAlign w:val="top"/>
          </w:tcPr>
          <w:p w14:paraId="2D7D6E08">
            <w:pPr>
              <w:spacing w:before="185" w:line="228" w:lineRule="auto"/>
              <w:ind w:left="114"/>
              <w:rPr>
                <w:rFonts w:ascii="宋体" w:hAnsi="宋体" w:eastAsia="宋体" w:cs="宋体"/>
                <w:sz w:val="20"/>
                <w:szCs w:val="20"/>
              </w:rPr>
            </w:pPr>
            <w:r>
              <w:rPr>
                <w:rFonts w:ascii="宋体" w:hAnsi="宋体" w:eastAsia="宋体" w:cs="宋体"/>
                <w:b/>
                <w:bCs/>
                <w:spacing w:val="-1"/>
                <w:sz w:val="20"/>
                <w:szCs w:val="20"/>
              </w:rPr>
              <w:t>主任中医师</w:t>
            </w:r>
          </w:p>
        </w:tc>
        <w:tc>
          <w:tcPr>
            <w:tcW w:w="1614" w:type="dxa"/>
            <w:gridSpan w:val="2"/>
            <w:vAlign w:val="top"/>
          </w:tcPr>
          <w:p w14:paraId="76C8011E">
            <w:pPr>
              <w:spacing w:before="185" w:line="228" w:lineRule="auto"/>
              <w:ind w:left="116"/>
              <w:rPr>
                <w:rFonts w:ascii="宋体" w:hAnsi="宋体" w:eastAsia="宋体" w:cs="宋体"/>
                <w:sz w:val="20"/>
                <w:szCs w:val="20"/>
              </w:rPr>
            </w:pPr>
            <w:r>
              <w:rPr>
                <w:rFonts w:ascii="宋体" w:hAnsi="宋体" w:eastAsia="宋体" w:cs="宋体"/>
                <w:b/>
                <w:bCs/>
                <w:spacing w:val="-1"/>
                <w:sz w:val="20"/>
                <w:szCs w:val="20"/>
              </w:rPr>
              <w:t>副主任中医师</w:t>
            </w:r>
          </w:p>
        </w:tc>
        <w:tc>
          <w:tcPr>
            <w:tcW w:w="1589" w:type="dxa"/>
            <w:vAlign w:val="top"/>
          </w:tcPr>
          <w:p w14:paraId="21370923">
            <w:pPr>
              <w:spacing w:before="185" w:line="228" w:lineRule="auto"/>
              <w:ind w:left="115"/>
              <w:rPr>
                <w:rFonts w:ascii="宋体" w:hAnsi="宋体" w:eastAsia="宋体" w:cs="宋体"/>
                <w:sz w:val="20"/>
                <w:szCs w:val="20"/>
              </w:rPr>
            </w:pPr>
            <w:r>
              <w:rPr>
                <w:rFonts w:ascii="宋体" w:hAnsi="宋体" w:eastAsia="宋体" w:cs="宋体"/>
                <w:b/>
                <w:bCs/>
                <w:spacing w:val="-1"/>
                <w:sz w:val="20"/>
                <w:szCs w:val="20"/>
              </w:rPr>
              <w:t>主治中医师</w:t>
            </w:r>
          </w:p>
        </w:tc>
        <w:tc>
          <w:tcPr>
            <w:tcW w:w="1588" w:type="dxa"/>
            <w:gridSpan w:val="2"/>
            <w:vAlign w:val="top"/>
          </w:tcPr>
          <w:p w14:paraId="65A12DCA">
            <w:pPr>
              <w:spacing w:before="185" w:line="228" w:lineRule="auto"/>
              <w:ind w:left="114"/>
              <w:rPr>
                <w:rFonts w:ascii="宋体" w:hAnsi="宋体" w:eastAsia="宋体" w:cs="宋体"/>
                <w:sz w:val="20"/>
                <w:szCs w:val="20"/>
              </w:rPr>
            </w:pPr>
            <w:r>
              <w:rPr>
                <w:rFonts w:ascii="宋体" w:hAnsi="宋体" w:eastAsia="宋体" w:cs="宋体"/>
                <w:b/>
                <w:bCs/>
                <w:sz w:val="20"/>
                <w:szCs w:val="20"/>
              </w:rPr>
              <w:t>住院中医师</w:t>
            </w:r>
          </w:p>
        </w:tc>
        <w:tc>
          <w:tcPr>
            <w:tcW w:w="1361" w:type="dxa"/>
            <w:vAlign w:val="top"/>
          </w:tcPr>
          <w:p w14:paraId="40259022">
            <w:pPr>
              <w:spacing w:before="186" w:line="228" w:lineRule="auto"/>
              <w:ind w:left="133"/>
              <w:rPr>
                <w:rFonts w:ascii="宋体" w:hAnsi="宋体" w:eastAsia="宋体" w:cs="宋体"/>
                <w:sz w:val="20"/>
                <w:szCs w:val="20"/>
              </w:rPr>
            </w:pPr>
            <w:r>
              <w:rPr>
                <w:rFonts w:ascii="宋体" w:hAnsi="宋体" w:eastAsia="宋体" w:cs="宋体"/>
                <w:b/>
                <w:bCs/>
                <w:spacing w:val="-7"/>
                <w:sz w:val="20"/>
                <w:szCs w:val="20"/>
              </w:rPr>
              <w:t>中医士</w:t>
            </w:r>
          </w:p>
        </w:tc>
        <w:tc>
          <w:tcPr>
            <w:tcW w:w="1012" w:type="dxa"/>
            <w:vAlign w:val="top"/>
          </w:tcPr>
          <w:p w14:paraId="54F71815">
            <w:pPr>
              <w:rPr>
                <w:rFonts w:ascii="Arial"/>
                <w:sz w:val="21"/>
              </w:rPr>
            </w:pPr>
          </w:p>
        </w:tc>
      </w:tr>
      <w:tr w14:paraId="2C20E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40" w:type="dxa"/>
            <w:vMerge w:val="continue"/>
            <w:tcBorders>
              <w:top w:val="nil"/>
            </w:tcBorders>
            <w:vAlign w:val="top"/>
          </w:tcPr>
          <w:p w14:paraId="0C6B9E1E">
            <w:pPr>
              <w:rPr>
                <w:rFonts w:ascii="Arial"/>
                <w:sz w:val="21"/>
              </w:rPr>
            </w:pPr>
          </w:p>
        </w:tc>
        <w:tc>
          <w:tcPr>
            <w:tcW w:w="1388" w:type="dxa"/>
            <w:vAlign w:val="top"/>
          </w:tcPr>
          <w:p w14:paraId="6DAF0C63">
            <w:pPr>
              <w:rPr>
                <w:rFonts w:ascii="Arial"/>
                <w:sz w:val="21"/>
              </w:rPr>
            </w:pPr>
          </w:p>
        </w:tc>
        <w:tc>
          <w:tcPr>
            <w:tcW w:w="1614" w:type="dxa"/>
            <w:gridSpan w:val="2"/>
            <w:vAlign w:val="top"/>
          </w:tcPr>
          <w:p w14:paraId="70678420">
            <w:pPr>
              <w:rPr>
                <w:rFonts w:ascii="Arial"/>
                <w:sz w:val="21"/>
              </w:rPr>
            </w:pPr>
          </w:p>
        </w:tc>
        <w:tc>
          <w:tcPr>
            <w:tcW w:w="1589" w:type="dxa"/>
            <w:vAlign w:val="top"/>
          </w:tcPr>
          <w:p w14:paraId="3E89FA78">
            <w:pPr>
              <w:rPr>
                <w:rFonts w:ascii="Arial"/>
                <w:sz w:val="21"/>
              </w:rPr>
            </w:pPr>
          </w:p>
        </w:tc>
        <w:tc>
          <w:tcPr>
            <w:tcW w:w="1588" w:type="dxa"/>
            <w:gridSpan w:val="2"/>
            <w:vAlign w:val="top"/>
          </w:tcPr>
          <w:p w14:paraId="39B2BE6D">
            <w:pPr>
              <w:rPr>
                <w:rFonts w:ascii="Arial"/>
                <w:sz w:val="21"/>
              </w:rPr>
            </w:pPr>
          </w:p>
        </w:tc>
        <w:tc>
          <w:tcPr>
            <w:tcW w:w="1361" w:type="dxa"/>
            <w:vAlign w:val="top"/>
          </w:tcPr>
          <w:p w14:paraId="469326DB">
            <w:pPr>
              <w:rPr>
                <w:rFonts w:ascii="Arial"/>
                <w:sz w:val="21"/>
              </w:rPr>
            </w:pPr>
          </w:p>
        </w:tc>
        <w:tc>
          <w:tcPr>
            <w:tcW w:w="1012" w:type="dxa"/>
            <w:vAlign w:val="top"/>
          </w:tcPr>
          <w:p w14:paraId="7A41AA05">
            <w:pPr>
              <w:rPr>
                <w:rFonts w:ascii="Arial"/>
                <w:sz w:val="21"/>
              </w:rPr>
            </w:pPr>
          </w:p>
        </w:tc>
      </w:tr>
      <w:tr w14:paraId="0CC53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740" w:type="dxa"/>
            <w:vMerge w:val="restart"/>
            <w:tcBorders>
              <w:bottom w:val="nil"/>
            </w:tcBorders>
            <w:vAlign w:val="top"/>
          </w:tcPr>
          <w:p w14:paraId="4FB2364D">
            <w:pPr>
              <w:spacing w:before="225" w:line="231" w:lineRule="auto"/>
              <w:ind w:left="121"/>
              <w:rPr>
                <w:rFonts w:ascii="宋体" w:hAnsi="宋体" w:eastAsia="宋体" w:cs="宋体"/>
                <w:sz w:val="20"/>
                <w:szCs w:val="20"/>
              </w:rPr>
            </w:pPr>
            <w:r>
              <w:rPr>
                <w:rFonts w:ascii="宋体" w:hAnsi="宋体" w:eastAsia="宋体" w:cs="宋体"/>
                <w:b/>
                <w:bCs/>
                <w:spacing w:val="-5"/>
                <w:sz w:val="20"/>
                <w:szCs w:val="20"/>
              </w:rPr>
              <w:t>西</w:t>
            </w:r>
            <w:r>
              <w:rPr>
                <w:rFonts w:ascii="宋体" w:hAnsi="宋体" w:eastAsia="宋体" w:cs="宋体"/>
                <w:spacing w:val="26"/>
                <w:sz w:val="20"/>
                <w:szCs w:val="20"/>
              </w:rPr>
              <w:t xml:space="preserve"> </w:t>
            </w:r>
            <w:r>
              <w:rPr>
                <w:rFonts w:ascii="宋体" w:hAnsi="宋体" w:eastAsia="宋体" w:cs="宋体"/>
                <w:b/>
                <w:bCs/>
                <w:spacing w:val="-5"/>
                <w:sz w:val="20"/>
                <w:szCs w:val="20"/>
              </w:rPr>
              <w:t>医</w:t>
            </w:r>
          </w:p>
          <w:p w14:paraId="0C722A07">
            <w:pPr>
              <w:spacing w:before="59" w:line="232" w:lineRule="auto"/>
              <w:ind w:left="125"/>
              <w:rPr>
                <w:rFonts w:ascii="宋体" w:hAnsi="宋体" w:eastAsia="宋体" w:cs="宋体"/>
                <w:sz w:val="20"/>
                <w:szCs w:val="20"/>
              </w:rPr>
            </w:pPr>
            <w:r>
              <w:rPr>
                <w:rFonts w:ascii="宋体" w:hAnsi="宋体" w:eastAsia="宋体" w:cs="宋体"/>
                <w:b/>
                <w:bCs/>
                <w:spacing w:val="-6"/>
                <w:sz w:val="20"/>
                <w:szCs w:val="20"/>
              </w:rPr>
              <w:t>医生</w:t>
            </w:r>
          </w:p>
        </w:tc>
        <w:tc>
          <w:tcPr>
            <w:tcW w:w="1388" w:type="dxa"/>
            <w:vAlign w:val="top"/>
          </w:tcPr>
          <w:p w14:paraId="579867F2">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主任西医师</w:t>
            </w:r>
          </w:p>
        </w:tc>
        <w:tc>
          <w:tcPr>
            <w:tcW w:w="1614" w:type="dxa"/>
            <w:gridSpan w:val="2"/>
            <w:vAlign w:val="top"/>
          </w:tcPr>
          <w:p w14:paraId="37972A51">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副主任西医师</w:t>
            </w:r>
          </w:p>
        </w:tc>
        <w:tc>
          <w:tcPr>
            <w:tcW w:w="1589" w:type="dxa"/>
            <w:vAlign w:val="top"/>
          </w:tcPr>
          <w:p w14:paraId="45533811">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主治西医师</w:t>
            </w:r>
          </w:p>
        </w:tc>
        <w:tc>
          <w:tcPr>
            <w:tcW w:w="1588" w:type="dxa"/>
            <w:gridSpan w:val="2"/>
            <w:vAlign w:val="top"/>
          </w:tcPr>
          <w:p w14:paraId="473F376F">
            <w:pPr>
              <w:spacing w:before="135" w:line="228" w:lineRule="auto"/>
              <w:ind w:left="114"/>
              <w:rPr>
                <w:rFonts w:ascii="宋体" w:hAnsi="宋体" w:eastAsia="宋体" w:cs="宋体"/>
                <w:sz w:val="20"/>
                <w:szCs w:val="20"/>
              </w:rPr>
            </w:pPr>
            <w:r>
              <w:rPr>
                <w:rFonts w:ascii="宋体" w:hAnsi="宋体" w:eastAsia="宋体" w:cs="宋体"/>
                <w:b/>
                <w:bCs/>
                <w:sz w:val="20"/>
                <w:szCs w:val="20"/>
              </w:rPr>
              <w:t>住院西医师</w:t>
            </w:r>
          </w:p>
        </w:tc>
        <w:tc>
          <w:tcPr>
            <w:tcW w:w="1361" w:type="dxa"/>
            <w:vAlign w:val="top"/>
          </w:tcPr>
          <w:p w14:paraId="04CFC7BB">
            <w:pPr>
              <w:spacing w:before="136" w:line="231" w:lineRule="auto"/>
              <w:ind w:left="118"/>
              <w:rPr>
                <w:rFonts w:ascii="宋体" w:hAnsi="宋体" w:eastAsia="宋体" w:cs="宋体"/>
                <w:sz w:val="20"/>
                <w:szCs w:val="20"/>
              </w:rPr>
            </w:pPr>
            <w:r>
              <w:rPr>
                <w:rFonts w:ascii="宋体" w:hAnsi="宋体" w:eastAsia="宋体" w:cs="宋体"/>
                <w:b/>
                <w:bCs/>
                <w:spacing w:val="-2"/>
                <w:sz w:val="20"/>
                <w:szCs w:val="20"/>
              </w:rPr>
              <w:t>西医士</w:t>
            </w:r>
          </w:p>
        </w:tc>
        <w:tc>
          <w:tcPr>
            <w:tcW w:w="1012" w:type="dxa"/>
            <w:vAlign w:val="top"/>
          </w:tcPr>
          <w:p w14:paraId="4BC9FE9D">
            <w:pPr>
              <w:rPr>
                <w:rFonts w:ascii="Arial"/>
                <w:sz w:val="21"/>
              </w:rPr>
            </w:pPr>
          </w:p>
        </w:tc>
      </w:tr>
      <w:tr w14:paraId="39FB3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40" w:type="dxa"/>
            <w:vMerge w:val="continue"/>
            <w:tcBorders>
              <w:top w:val="nil"/>
            </w:tcBorders>
            <w:vAlign w:val="top"/>
          </w:tcPr>
          <w:p w14:paraId="048AD992">
            <w:pPr>
              <w:rPr>
                <w:rFonts w:ascii="Arial"/>
                <w:sz w:val="21"/>
              </w:rPr>
            </w:pPr>
          </w:p>
        </w:tc>
        <w:tc>
          <w:tcPr>
            <w:tcW w:w="1388" w:type="dxa"/>
            <w:vAlign w:val="top"/>
          </w:tcPr>
          <w:p w14:paraId="3D15A47D">
            <w:pPr>
              <w:rPr>
                <w:rFonts w:ascii="Arial"/>
                <w:sz w:val="21"/>
              </w:rPr>
            </w:pPr>
          </w:p>
        </w:tc>
        <w:tc>
          <w:tcPr>
            <w:tcW w:w="1614" w:type="dxa"/>
            <w:gridSpan w:val="2"/>
            <w:vAlign w:val="top"/>
          </w:tcPr>
          <w:p w14:paraId="0D39071B">
            <w:pPr>
              <w:rPr>
                <w:rFonts w:ascii="Arial"/>
                <w:sz w:val="21"/>
              </w:rPr>
            </w:pPr>
          </w:p>
        </w:tc>
        <w:tc>
          <w:tcPr>
            <w:tcW w:w="1589" w:type="dxa"/>
            <w:vAlign w:val="top"/>
          </w:tcPr>
          <w:p w14:paraId="2A17242D">
            <w:pPr>
              <w:rPr>
                <w:rFonts w:ascii="Arial"/>
                <w:sz w:val="21"/>
              </w:rPr>
            </w:pPr>
          </w:p>
        </w:tc>
        <w:tc>
          <w:tcPr>
            <w:tcW w:w="1588" w:type="dxa"/>
            <w:gridSpan w:val="2"/>
            <w:vAlign w:val="top"/>
          </w:tcPr>
          <w:p w14:paraId="22C5D249">
            <w:pPr>
              <w:rPr>
                <w:rFonts w:ascii="Arial"/>
                <w:sz w:val="21"/>
              </w:rPr>
            </w:pPr>
          </w:p>
        </w:tc>
        <w:tc>
          <w:tcPr>
            <w:tcW w:w="1361" w:type="dxa"/>
            <w:vAlign w:val="top"/>
          </w:tcPr>
          <w:p w14:paraId="5F889AEE">
            <w:pPr>
              <w:rPr>
                <w:rFonts w:ascii="Arial"/>
                <w:sz w:val="21"/>
              </w:rPr>
            </w:pPr>
          </w:p>
        </w:tc>
        <w:tc>
          <w:tcPr>
            <w:tcW w:w="1012" w:type="dxa"/>
            <w:vAlign w:val="top"/>
          </w:tcPr>
          <w:p w14:paraId="54A8694B">
            <w:pPr>
              <w:rPr>
                <w:rFonts w:ascii="Arial"/>
                <w:sz w:val="21"/>
              </w:rPr>
            </w:pPr>
          </w:p>
        </w:tc>
      </w:tr>
      <w:tr w14:paraId="51B5D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00FFD34A">
            <w:pPr>
              <w:spacing w:before="224" w:line="228" w:lineRule="auto"/>
              <w:ind w:left="135"/>
              <w:rPr>
                <w:rFonts w:ascii="宋体" w:hAnsi="宋体" w:eastAsia="宋体" w:cs="宋体"/>
                <w:sz w:val="20"/>
                <w:szCs w:val="20"/>
              </w:rPr>
            </w:pPr>
            <w:r>
              <w:rPr>
                <w:rFonts w:ascii="宋体" w:hAnsi="宋体" w:eastAsia="宋体" w:cs="宋体"/>
                <w:b/>
                <w:bCs/>
                <w:spacing w:val="-12"/>
                <w:sz w:val="20"/>
                <w:szCs w:val="20"/>
              </w:rPr>
              <w:t>中</w:t>
            </w:r>
            <w:r>
              <w:rPr>
                <w:rFonts w:ascii="宋体" w:hAnsi="宋体" w:eastAsia="宋体" w:cs="宋体"/>
                <w:spacing w:val="18"/>
                <w:sz w:val="20"/>
                <w:szCs w:val="20"/>
              </w:rPr>
              <w:t xml:space="preserve"> </w:t>
            </w:r>
            <w:r>
              <w:rPr>
                <w:rFonts w:ascii="宋体" w:hAnsi="宋体" w:eastAsia="宋体" w:cs="宋体"/>
                <w:b/>
                <w:bCs/>
                <w:spacing w:val="-12"/>
                <w:sz w:val="20"/>
                <w:szCs w:val="20"/>
              </w:rPr>
              <w:t>药</w:t>
            </w:r>
          </w:p>
          <w:p w14:paraId="1C9D5CD8">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11D81568">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主任中药师</w:t>
            </w:r>
          </w:p>
        </w:tc>
        <w:tc>
          <w:tcPr>
            <w:tcW w:w="1614" w:type="dxa"/>
            <w:gridSpan w:val="2"/>
            <w:vAlign w:val="top"/>
          </w:tcPr>
          <w:p w14:paraId="53412386">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副主任中药师</w:t>
            </w:r>
          </w:p>
        </w:tc>
        <w:tc>
          <w:tcPr>
            <w:tcW w:w="1589" w:type="dxa"/>
            <w:vAlign w:val="top"/>
          </w:tcPr>
          <w:p w14:paraId="7ED64D1F">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主管中药师</w:t>
            </w:r>
          </w:p>
        </w:tc>
        <w:tc>
          <w:tcPr>
            <w:tcW w:w="1588" w:type="dxa"/>
            <w:gridSpan w:val="2"/>
            <w:vAlign w:val="top"/>
          </w:tcPr>
          <w:p w14:paraId="03191DEC">
            <w:pPr>
              <w:spacing w:before="135" w:line="227" w:lineRule="auto"/>
              <w:ind w:left="135"/>
              <w:rPr>
                <w:rFonts w:ascii="宋体" w:hAnsi="宋体" w:eastAsia="宋体" w:cs="宋体"/>
                <w:sz w:val="20"/>
                <w:szCs w:val="20"/>
              </w:rPr>
            </w:pPr>
            <w:r>
              <w:rPr>
                <w:rFonts w:ascii="宋体" w:hAnsi="宋体" w:eastAsia="宋体" w:cs="宋体"/>
                <w:b/>
                <w:bCs/>
                <w:spacing w:val="-5"/>
                <w:sz w:val="20"/>
                <w:szCs w:val="20"/>
              </w:rPr>
              <w:t>中药剂师</w:t>
            </w:r>
          </w:p>
        </w:tc>
        <w:tc>
          <w:tcPr>
            <w:tcW w:w="1361" w:type="dxa"/>
            <w:vAlign w:val="top"/>
          </w:tcPr>
          <w:p w14:paraId="0CCB414E">
            <w:pPr>
              <w:spacing w:before="135" w:line="227" w:lineRule="auto"/>
              <w:ind w:left="133"/>
              <w:rPr>
                <w:rFonts w:ascii="宋体" w:hAnsi="宋体" w:eastAsia="宋体" w:cs="宋体"/>
                <w:sz w:val="20"/>
                <w:szCs w:val="20"/>
              </w:rPr>
            </w:pPr>
            <w:r>
              <w:rPr>
                <w:rFonts w:ascii="宋体" w:hAnsi="宋体" w:eastAsia="宋体" w:cs="宋体"/>
                <w:b/>
                <w:bCs/>
                <w:spacing w:val="-5"/>
                <w:sz w:val="20"/>
                <w:szCs w:val="20"/>
              </w:rPr>
              <w:t>中药剂士</w:t>
            </w:r>
          </w:p>
        </w:tc>
        <w:tc>
          <w:tcPr>
            <w:tcW w:w="1012" w:type="dxa"/>
            <w:vAlign w:val="top"/>
          </w:tcPr>
          <w:p w14:paraId="087677FF">
            <w:pPr>
              <w:rPr>
                <w:rFonts w:ascii="Arial"/>
                <w:sz w:val="21"/>
              </w:rPr>
            </w:pPr>
          </w:p>
        </w:tc>
      </w:tr>
      <w:tr w14:paraId="0002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694E6259">
            <w:pPr>
              <w:rPr>
                <w:rFonts w:ascii="Arial"/>
                <w:sz w:val="21"/>
              </w:rPr>
            </w:pPr>
          </w:p>
        </w:tc>
        <w:tc>
          <w:tcPr>
            <w:tcW w:w="1388" w:type="dxa"/>
            <w:vAlign w:val="top"/>
          </w:tcPr>
          <w:p w14:paraId="58E15587">
            <w:pPr>
              <w:rPr>
                <w:rFonts w:ascii="Arial"/>
                <w:sz w:val="21"/>
              </w:rPr>
            </w:pPr>
          </w:p>
        </w:tc>
        <w:tc>
          <w:tcPr>
            <w:tcW w:w="1614" w:type="dxa"/>
            <w:gridSpan w:val="2"/>
            <w:vAlign w:val="top"/>
          </w:tcPr>
          <w:p w14:paraId="1F9167FA">
            <w:pPr>
              <w:rPr>
                <w:rFonts w:ascii="Arial"/>
                <w:sz w:val="21"/>
              </w:rPr>
            </w:pPr>
          </w:p>
        </w:tc>
        <w:tc>
          <w:tcPr>
            <w:tcW w:w="1589" w:type="dxa"/>
            <w:vAlign w:val="top"/>
          </w:tcPr>
          <w:p w14:paraId="67538EC0">
            <w:pPr>
              <w:rPr>
                <w:rFonts w:ascii="Arial"/>
                <w:sz w:val="21"/>
              </w:rPr>
            </w:pPr>
          </w:p>
        </w:tc>
        <w:tc>
          <w:tcPr>
            <w:tcW w:w="1588" w:type="dxa"/>
            <w:gridSpan w:val="2"/>
            <w:vAlign w:val="top"/>
          </w:tcPr>
          <w:p w14:paraId="53DE5CF4">
            <w:pPr>
              <w:rPr>
                <w:rFonts w:ascii="Arial"/>
                <w:sz w:val="21"/>
              </w:rPr>
            </w:pPr>
          </w:p>
        </w:tc>
        <w:tc>
          <w:tcPr>
            <w:tcW w:w="1361" w:type="dxa"/>
            <w:vAlign w:val="top"/>
          </w:tcPr>
          <w:p w14:paraId="510F7B1E">
            <w:pPr>
              <w:rPr>
                <w:rFonts w:ascii="Arial"/>
                <w:sz w:val="21"/>
              </w:rPr>
            </w:pPr>
          </w:p>
        </w:tc>
        <w:tc>
          <w:tcPr>
            <w:tcW w:w="1012" w:type="dxa"/>
            <w:vAlign w:val="top"/>
          </w:tcPr>
          <w:p w14:paraId="13A42BD5">
            <w:pPr>
              <w:rPr>
                <w:rFonts w:ascii="Arial"/>
                <w:sz w:val="21"/>
              </w:rPr>
            </w:pPr>
          </w:p>
        </w:tc>
      </w:tr>
      <w:tr w14:paraId="55B7A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09072A7C">
            <w:pPr>
              <w:spacing w:before="225" w:line="228" w:lineRule="auto"/>
              <w:ind w:left="121"/>
              <w:rPr>
                <w:rFonts w:ascii="宋体" w:hAnsi="宋体" w:eastAsia="宋体" w:cs="宋体"/>
                <w:sz w:val="20"/>
                <w:szCs w:val="20"/>
              </w:rPr>
            </w:pPr>
            <w:r>
              <w:rPr>
                <w:rFonts w:ascii="宋体" w:hAnsi="宋体" w:eastAsia="宋体" w:cs="宋体"/>
                <w:b/>
                <w:bCs/>
                <w:spacing w:val="-5"/>
                <w:sz w:val="20"/>
                <w:szCs w:val="20"/>
              </w:rPr>
              <w:t>西</w:t>
            </w:r>
            <w:r>
              <w:rPr>
                <w:rFonts w:ascii="宋体" w:hAnsi="宋体" w:eastAsia="宋体" w:cs="宋体"/>
                <w:spacing w:val="19"/>
                <w:sz w:val="20"/>
                <w:szCs w:val="20"/>
              </w:rPr>
              <w:t xml:space="preserve"> </w:t>
            </w:r>
            <w:r>
              <w:rPr>
                <w:rFonts w:ascii="宋体" w:hAnsi="宋体" w:eastAsia="宋体" w:cs="宋体"/>
                <w:b/>
                <w:bCs/>
                <w:spacing w:val="-5"/>
                <w:sz w:val="20"/>
                <w:szCs w:val="20"/>
              </w:rPr>
              <w:t>药</w:t>
            </w:r>
          </w:p>
          <w:p w14:paraId="643600BB">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75674245">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主任西药师</w:t>
            </w:r>
          </w:p>
        </w:tc>
        <w:tc>
          <w:tcPr>
            <w:tcW w:w="1614" w:type="dxa"/>
            <w:gridSpan w:val="2"/>
            <w:vAlign w:val="top"/>
          </w:tcPr>
          <w:p w14:paraId="5CCB23D8">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副主任西药师</w:t>
            </w:r>
          </w:p>
        </w:tc>
        <w:tc>
          <w:tcPr>
            <w:tcW w:w="1589" w:type="dxa"/>
            <w:vAlign w:val="top"/>
          </w:tcPr>
          <w:p w14:paraId="73E2383E">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主管西药师</w:t>
            </w:r>
          </w:p>
        </w:tc>
        <w:tc>
          <w:tcPr>
            <w:tcW w:w="1588" w:type="dxa"/>
            <w:gridSpan w:val="2"/>
            <w:vAlign w:val="top"/>
          </w:tcPr>
          <w:p w14:paraId="0E722C87">
            <w:pPr>
              <w:spacing w:before="136" w:line="227" w:lineRule="auto"/>
              <w:ind w:left="120"/>
              <w:rPr>
                <w:rFonts w:ascii="宋体" w:hAnsi="宋体" w:eastAsia="宋体" w:cs="宋体"/>
                <w:sz w:val="20"/>
                <w:szCs w:val="20"/>
              </w:rPr>
            </w:pPr>
            <w:r>
              <w:rPr>
                <w:rFonts w:ascii="宋体" w:hAnsi="宋体" w:eastAsia="宋体" w:cs="宋体"/>
                <w:b/>
                <w:bCs/>
                <w:spacing w:val="-2"/>
                <w:sz w:val="20"/>
                <w:szCs w:val="20"/>
              </w:rPr>
              <w:t>西药剂师</w:t>
            </w:r>
          </w:p>
        </w:tc>
        <w:tc>
          <w:tcPr>
            <w:tcW w:w="1361" w:type="dxa"/>
            <w:vAlign w:val="top"/>
          </w:tcPr>
          <w:p w14:paraId="0850A515">
            <w:pPr>
              <w:spacing w:before="136" w:line="227" w:lineRule="auto"/>
              <w:ind w:left="118"/>
              <w:rPr>
                <w:rFonts w:ascii="宋体" w:hAnsi="宋体" w:eastAsia="宋体" w:cs="宋体"/>
                <w:sz w:val="20"/>
                <w:szCs w:val="20"/>
              </w:rPr>
            </w:pPr>
            <w:r>
              <w:rPr>
                <w:rFonts w:ascii="宋体" w:hAnsi="宋体" w:eastAsia="宋体" w:cs="宋体"/>
                <w:b/>
                <w:bCs/>
                <w:spacing w:val="-2"/>
                <w:sz w:val="20"/>
                <w:szCs w:val="20"/>
              </w:rPr>
              <w:t>西药剂士</w:t>
            </w:r>
          </w:p>
        </w:tc>
        <w:tc>
          <w:tcPr>
            <w:tcW w:w="1012" w:type="dxa"/>
            <w:vAlign w:val="top"/>
          </w:tcPr>
          <w:p w14:paraId="3604F6B1">
            <w:pPr>
              <w:rPr>
                <w:rFonts w:ascii="Arial"/>
                <w:sz w:val="21"/>
              </w:rPr>
            </w:pPr>
          </w:p>
        </w:tc>
      </w:tr>
      <w:tr w14:paraId="33493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740" w:type="dxa"/>
            <w:vMerge w:val="continue"/>
            <w:tcBorders>
              <w:top w:val="nil"/>
            </w:tcBorders>
            <w:vAlign w:val="top"/>
          </w:tcPr>
          <w:p w14:paraId="2E1319C4">
            <w:pPr>
              <w:rPr>
                <w:rFonts w:ascii="Arial"/>
                <w:sz w:val="21"/>
              </w:rPr>
            </w:pPr>
          </w:p>
        </w:tc>
        <w:tc>
          <w:tcPr>
            <w:tcW w:w="1388" w:type="dxa"/>
            <w:vAlign w:val="top"/>
          </w:tcPr>
          <w:p w14:paraId="130FAB22">
            <w:pPr>
              <w:rPr>
                <w:rFonts w:ascii="Arial"/>
                <w:sz w:val="21"/>
              </w:rPr>
            </w:pPr>
          </w:p>
        </w:tc>
        <w:tc>
          <w:tcPr>
            <w:tcW w:w="1614" w:type="dxa"/>
            <w:gridSpan w:val="2"/>
            <w:vAlign w:val="top"/>
          </w:tcPr>
          <w:p w14:paraId="1F884926">
            <w:pPr>
              <w:rPr>
                <w:rFonts w:ascii="Arial"/>
                <w:sz w:val="21"/>
              </w:rPr>
            </w:pPr>
          </w:p>
        </w:tc>
        <w:tc>
          <w:tcPr>
            <w:tcW w:w="1589" w:type="dxa"/>
            <w:vAlign w:val="top"/>
          </w:tcPr>
          <w:p w14:paraId="318E14D9">
            <w:pPr>
              <w:rPr>
                <w:rFonts w:ascii="Arial"/>
                <w:sz w:val="21"/>
              </w:rPr>
            </w:pPr>
          </w:p>
        </w:tc>
        <w:tc>
          <w:tcPr>
            <w:tcW w:w="1588" w:type="dxa"/>
            <w:gridSpan w:val="2"/>
            <w:vAlign w:val="top"/>
          </w:tcPr>
          <w:p w14:paraId="4DB9DE2A">
            <w:pPr>
              <w:rPr>
                <w:rFonts w:ascii="Arial"/>
                <w:sz w:val="21"/>
              </w:rPr>
            </w:pPr>
          </w:p>
        </w:tc>
        <w:tc>
          <w:tcPr>
            <w:tcW w:w="1361" w:type="dxa"/>
            <w:vAlign w:val="top"/>
          </w:tcPr>
          <w:p w14:paraId="16697417">
            <w:pPr>
              <w:rPr>
                <w:rFonts w:ascii="Arial"/>
                <w:sz w:val="21"/>
              </w:rPr>
            </w:pPr>
          </w:p>
        </w:tc>
        <w:tc>
          <w:tcPr>
            <w:tcW w:w="1012" w:type="dxa"/>
            <w:vAlign w:val="top"/>
          </w:tcPr>
          <w:p w14:paraId="441FD190">
            <w:pPr>
              <w:rPr>
                <w:rFonts w:ascii="Arial"/>
                <w:sz w:val="21"/>
              </w:rPr>
            </w:pPr>
          </w:p>
        </w:tc>
      </w:tr>
      <w:tr w14:paraId="6473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73D25591">
            <w:pPr>
              <w:spacing w:before="225" w:line="228" w:lineRule="auto"/>
              <w:ind w:left="116"/>
              <w:rPr>
                <w:rFonts w:ascii="宋体" w:hAnsi="宋体" w:eastAsia="宋体" w:cs="宋体"/>
                <w:sz w:val="20"/>
                <w:szCs w:val="20"/>
              </w:rPr>
            </w:pPr>
            <w:r>
              <w:rPr>
                <w:rFonts w:ascii="宋体" w:hAnsi="宋体" w:eastAsia="宋体" w:cs="宋体"/>
                <w:b/>
                <w:bCs/>
                <w:spacing w:val="-1"/>
                <w:sz w:val="20"/>
                <w:szCs w:val="20"/>
              </w:rPr>
              <w:t>检</w:t>
            </w:r>
            <w:r>
              <w:rPr>
                <w:rFonts w:ascii="宋体" w:hAnsi="宋体" w:eastAsia="宋体" w:cs="宋体"/>
                <w:spacing w:val="15"/>
                <w:sz w:val="20"/>
                <w:szCs w:val="20"/>
              </w:rPr>
              <w:t xml:space="preserve"> </w:t>
            </w:r>
            <w:r>
              <w:rPr>
                <w:rFonts w:ascii="宋体" w:hAnsi="宋体" w:eastAsia="宋体" w:cs="宋体"/>
                <w:b/>
                <w:bCs/>
                <w:spacing w:val="-1"/>
                <w:sz w:val="20"/>
                <w:szCs w:val="20"/>
              </w:rPr>
              <w:t>验</w:t>
            </w:r>
          </w:p>
          <w:p w14:paraId="21A92C37">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2DDFF264">
            <w:pPr>
              <w:spacing w:before="136" w:line="228" w:lineRule="auto"/>
              <w:ind w:left="114"/>
              <w:rPr>
                <w:rFonts w:ascii="宋体" w:hAnsi="宋体" w:eastAsia="宋体" w:cs="宋体"/>
                <w:sz w:val="20"/>
                <w:szCs w:val="20"/>
              </w:rPr>
            </w:pPr>
            <w:r>
              <w:rPr>
                <w:rFonts w:ascii="宋体" w:hAnsi="宋体" w:eastAsia="宋体" w:cs="宋体"/>
                <w:b/>
                <w:bCs/>
                <w:spacing w:val="-1"/>
                <w:sz w:val="20"/>
                <w:szCs w:val="20"/>
              </w:rPr>
              <w:t>主任检验师</w:t>
            </w:r>
          </w:p>
        </w:tc>
        <w:tc>
          <w:tcPr>
            <w:tcW w:w="1614" w:type="dxa"/>
            <w:gridSpan w:val="2"/>
            <w:vAlign w:val="top"/>
          </w:tcPr>
          <w:p w14:paraId="7F7207E6">
            <w:pPr>
              <w:spacing w:before="136" w:line="228" w:lineRule="auto"/>
              <w:ind w:left="116"/>
              <w:rPr>
                <w:rFonts w:ascii="宋体" w:hAnsi="宋体" w:eastAsia="宋体" w:cs="宋体"/>
                <w:sz w:val="20"/>
                <w:szCs w:val="20"/>
              </w:rPr>
            </w:pPr>
            <w:r>
              <w:rPr>
                <w:rFonts w:ascii="宋体" w:hAnsi="宋体" w:eastAsia="宋体" w:cs="宋体"/>
                <w:b/>
                <w:bCs/>
                <w:spacing w:val="-1"/>
                <w:sz w:val="20"/>
                <w:szCs w:val="20"/>
              </w:rPr>
              <w:t>副主任检验师</w:t>
            </w:r>
          </w:p>
        </w:tc>
        <w:tc>
          <w:tcPr>
            <w:tcW w:w="1589" w:type="dxa"/>
            <w:vAlign w:val="top"/>
          </w:tcPr>
          <w:p w14:paraId="0227D084">
            <w:pPr>
              <w:spacing w:before="136" w:line="228" w:lineRule="auto"/>
              <w:ind w:left="115"/>
              <w:rPr>
                <w:rFonts w:ascii="宋体" w:hAnsi="宋体" w:eastAsia="宋体" w:cs="宋体"/>
                <w:sz w:val="20"/>
                <w:szCs w:val="20"/>
              </w:rPr>
            </w:pPr>
            <w:r>
              <w:rPr>
                <w:rFonts w:ascii="宋体" w:hAnsi="宋体" w:eastAsia="宋体" w:cs="宋体"/>
                <w:b/>
                <w:bCs/>
                <w:spacing w:val="-1"/>
                <w:sz w:val="20"/>
                <w:szCs w:val="20"/>
              </w:rPr>
              <w:t>主管检验师</w:t>
            </w:r>
          </w:p>
        </w:tc>
        <w:tc>
          <w:tcPr>
            <w:tcW w:w="1588" w:type="dxa"/>
            <w:gridSpan w:val="2"/>
            <w:vAlign w:val="top"/>
          </w:tcPr>
          <w:p w14:paraId="04A9B27C">
            <w:pPr>
              <w:spacing w:before="136" w:line="228" w:lineRule="auto"/>
              <w:ind w:left="115"/>
              <w:rPr>
                <w:rFonts w:ascii="宋体" w:hAnsi="宋体" w:eastAsia="宋体" w:cs="宋体"/>
                <w:sz w:val="20"/>
                <w:szCs w:val="20"/>
              </w:rPr>
            </w:pPr>
            <w:r>
              <w:rPr>
                <w:rFonts w:ascii="宋体" w:hAnsi="宋体" w:eastAsia="宋体" w:cs="宋体"/>
                <w:b/>
                <w:bCs/>
                <w:sz w:val="20"/>
                <w:szCs w:val="20"/>
              </w:rPr>
              <w:t>检验师</w:t>
            </w:r>
          </w:p>
        </w:tc>
        <w:tc>
          <w:tcPr>
            <w:tcW w:w="1361" w:type="dxa"/>
            <w:vAlign w:val="top"/>
          </w:tcPr>
          <w:p w14:paraId="0E329FF8">
            <w:pPr>
              <w:spacing w:before="136" w:line="228" w:lineRule="auto"/>
              <w:ind w:left="113"/>
              <w:rPr>
                <w:rFonts w:ascii="宋体" w:hAnsi="宋体" w:eastAsia="宋体" w:cs="宋体"/>
                <w:sz w:val="20"/>
                <w:szCs w:val="20"/>
              </w:rPr>
            </w:pPr>
            <w:r>
              <w:rPr>
                <w:rFonts w:ascii="宋体" w:hAnsi="宋体" w:eastAsia="宋体" w:cs="宋体"/>
                <w:b/>
                <w:bCs/>
                <w:sz w:val="20"/>
                <w:szCs w:val="20"/>
              </w:rPr>
              <w:t>检验士</w:t>
            </w:r>
          </w:p>
        </w:tc>
        <w:tc>
          <w:tcPr>
            <w:tcW w:w="1012" w:type="dxa"/>
            <w:vAlign w:val="top"/>
          </w:tcPr>
          <w:p w14:paraId="3BFF4A68">
            <w:pPr>
              <w:rPr>
                <w:rFonts w:ascii="Arial"/>
                <w:sz w:val="21"/>
              </w:rPr>
            </w:pPr>
          </w:p>
        </w:tc>
      </w:tr>
      <w:tr w14:paraId="4AC8D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758E1511">
            <w:pPr>
              <w:rPr>
                <w:rFonts w:ascii="Arial"/>
                <w:sz w:val="21"/>
              </w:rPr>
            </w:pPr>
          </w:p>
        </w:tc>
        <w:tc>
          <w:tcPr>
            <w:tcW w:w="1388" w:type="dxa"/>
            <w:vAlign w:val="top"/>
          </w:tcPr>
          <w:p w14:paraId="542A80D4">
            <w:pPr>
              <w:rPr>
                <w:rFonts w:ascii="Arial"/>
                <w:sz w:val="21"/>
              </w:rPr>
            </w:pPr>
          </w:p>
        </w:tc>
        <w:tc>
          <w:tcPr>
            <w:tcW w:w="1614" w:type="dxa"/>
            <w:gridSpan w:val="2"/>
            <w:vAlign w:val="top"/>
          </w:tcPr>
          <w:p w14:paraId="623E99BB">
            <w:pPr>
              <w:rPr>
                <w:rFonts w:ascii="Arial"/>
                <w:sz w:val="21"/>
              </w:rPr>
            </w:pPr>
          </w:p>
        </w:tc>
        <w:tc>
          <w:tcPr>
            <w:tcW w:w="1589" w:type="dxa"/>
            <w:vAlign w:val="top"/>
          </w:tcPr>
          <w:p w14:paraId="719CFFE2">
            <w:pPr>
              <w:rPr>
                <w:rFonts w:ascii="Arial"/>
                <w:sz w:val="21"/>
              </w:rPr>
            </w:pPr>
          </w:p>
        </w:tc>
        <w:tc>
          <w:tcPr>
            <w:tcW w:w="1588" w:type="dxa"/>
            <w:gridSpan w:val="2"/>
            <w:vAlign w:val="top"/>
          </w:tcPr>
          <w:p w14:paraId="3D84748E">
            <w:pPr>
              <w:rPr>
                <w:rFonts w:ascii="Arial"/>
                <w:sz w:val="21"/>
              </w:rPr>
            </w:pPr>
          </w:p>
        </w:tc>
        <w:tc>
          <w:tcPr>
            <w:tcW w:w="1361" w:type="dxa"/>
            <w:vAlign w:val="top"/>
          </w:tcPr>
          <w:p w14:paraId="450705EF">
            <w:pPr>
              <w:rPr>
                <w:rFonts w:ascii="Arial"/>
                <w:sz w:val="21"/>
              </w:rPr>
            </w:pPr>
          </w:p>
        </w:tc>
        <w:tc>
          <w:tcPr>
            <w:tcW w:w="1012" w:type="dxa"/>
            <w:vAlign w:val="top"/>
          </w:tcPr>
          <w:p w14:paraId="395F9211">
            <w:pPr>
              <w:rPr>
                <w:rFonts w:ascii="Arial"/>
                <w:sz w:val="21"/>
              </w:rPr>
            </w:pPr>
          </w:p>
        </w:tc>
      </w:tr>
      <w:tr w14:paraId="5899B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59E5A4A0">
            <w:pPr>
              <w:spacing w:before="224" w:line="228" w:lineRule="auto"/>
              <w:ind w:left="116"/>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19"/>
                <w:sz w:val="20"/>
                <w:szCs w:val="20"/>
              </w:rPr>
              <w:t xml:space="preserve"> </w:t>
            </w:r>
            <w:r>
              <w:rPr>
                <w:rFonts w:ascii="宋体" w:hAnsi="宋体" w:eastAsia="宋体" w:cs="宋体"/>
                <w:b/>
                <w:bCs/>
                <w:spacing w:val="-3"/>
                <w:sz w:val="20"/>
                <w:szCs w:val="20"/>
              </w:rPr>
              <w:t>理</w:t>
            </w:r>
          </w:p>
          <w:p w14:paraId="54DC2E09">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49382440">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主任护师</w:t>
            </w:r>
          </w:p>
        </w:tc>
        <w:tc>
          <w:tcPr>
            <w:tcW w:w="1614" w:type="dxa"/>
            <w:gridSpan w:val="2"/>
            <w:vAlign w:val="top"/>
          </w:tcPr>
          <w:p w14:paraId="1C5962B6">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副主任护师</w:t>
            </w:r>
          </w:p>
        </w:tc>
        <w:tc>
          <w:tcPr>
            <w:tcW w:w="1589" w:type="dxa"/>
            <w:vAlign w:val="top"/>
          </w:tcPr>
          <w:p w14:paraId="2205113E">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主管护师</w:t>
            </w:r>
          </w:p>
        </w:tc>
        <w:tc>
          <w:tcPr>
            <w:tcW w:w="1588" w:type="dxa"/>
            <w:gridSpan w:val="2"/>
            <w:vAlign w:val="top"/>
          </w:tcPr>
          <w:p w14:paraId="57571EDA">
            <w:pPr>
              <w:spacing w:before="135" w:line="228" w:lineRule="auto"/>
              <w:ind w:left="116"/>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14:paraId="099D23B4">
            <w:pPr>
              <w:spacing w:before="135" w:line="228" w:lineRule="auto"/>
              <w:ind w:left="114"/>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14:paraId="3A971C33">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护理员</w:t>
            </w:r>
          </w:p>
        </w:tc>
      </w:tr>
      <w:tr w14:paraId="22D82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7FB83490">
            <w:pPr>
              <w:rPr>
                <w:rFonts w:ascii="Arial"/>
                <w:sz w:val="21"/>
              </w:rPr>
            </w:pPr>
          </w:p>
        </w:tc>
        <w:tc>
          <w:tcPr>
            <w:tcW w:w="1388" w:type="dxa"/>
            <w:vAlign w:val="top"/>
          </w:tcPr>
          <w:p w14:paraId="2F131E00">
            <w:pPr>
              <w:rPr>
                <w:rFonts w:ascii="Arial"/>
                <w:sz w:val="21"/>
              </w:rPr>
            </w:pPr>
          </w:p>
        </w:tc>
        <w:tc>
          <w:tcPr>
            <w:tcW w:w="1614" w:type="dxa"/>
            <w:gridSpan w:val="2"/>
            <w:vAlign w:val="top"/>
          </w:tcPr>
          <w:p w14:paraId="2F202A22">
            <w:pPr>
              <w:rPr>
                <w:rFonts w:ascii="Arial"/>
                <w:sz w:val="21"/>
              </w:rPr>
            </w:pPr>
          </w:p>
        </w:tc>
        <w:tc>
          <w:tcPr>
            <w:tcW w:w="1589" w:type="dxa"/>
            <w:vAlign w:val="top"/>
          </w:tcPr>
          <w:p w14:paraId="0140165D">
            <w:pPr>
              <w:rPr>
                <w:rFonts w:ascii="Arial"/>
                <w:sz w:val="21"/>
              </w:rPr>
            </w:pPr>
          </w:p>
        </w:tc>
        <w:tc>
          <w:tcPr>
            <w:tcW w:w="1588" w:type="dxa"/>
            <w:gridSpan w:val="2"/>
            <w:vAlign w:val="top"/>
          </w:tcPr>
          <w:p w14:paraId="09596BBC">
            <w:pPr>
              <w:rPr>
                <w:rFonts w:ascii="Arial"/>
                <w:sz w:val="21"/>
              </w:rPr>
            </w:pPr>
          </w:p>
        </w:tc>
        <w:tc>
          <w:tcPr>
            <w:tcW w:w="1361" w:type="dxa"/>
            <w:vAlign w:val="top"/>
          </w:tcPr>
          <w:p w14:paraId="6DDF4CBB">
            <w:pPr>
              <w:rPr>
                <w:rFonts w:ascii="Arial"/>
                <w:sz w:val="21"/>
              </w:rPr>
            </w:pPr>
          </w:p>
        </w:tc>
        <w:tc>
          <w:tcPr>
            <w:tcW w:w="1012" w:type="dxa"/>
            <w:vAlign w:val="top"/>
          </w:tcPr>
          <w:p w14:paraId="2E54698C">
            <w:pPr>
              <w:rPr>
                <w:rFonts w:ascii="Arial"/>
                <w:sz w:val="21"/>
              </w:rPr>
            </w:pPr>
          </w:p>
        </w:tc>
      </w:tr>
      <w:tr w14:paraId="4BD63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4DC21FD3">
            <w:pPr>
              <w:spacing w:before="69" w:line="228" w:lineRule="auto"/>
              <w:ind w:left="116"/>
              <w:rPr>
                <w:rFonts w:ascii="宋体" w:hAnsi="宋体" w:eastAsia="宋体" w:cs="宋体"/>
                <w:sz w:val="20"/>
                <w:szCs w:val="20"/>
              </w:rPr>
            </w:pPr>
            <w:r>
              <w:rPr>
                <w:rFonts w:ascii="宋体" w:hAnsi="宋体" w:eastAsia="宋体" w:cs="宋体"/>
                <w:b/>
                <w:bCs/>
                <w:spacing w:val="-2"/>
                <w:sz w:val="20"/>
                <w:szCs w:val="20"/>
              </w:rPr>
              <w:t>放</w:t>
            </w:r>
            <w:r>
              <w:rPr>
                <w:rFonts w:ascii="宋体" w:hAnsi="宋体" w:eastAsia="宋体" w:cs="宋体"/>
                <w:spacing w:val="16"/>
                <w:sz w:val="20"/>
                <w:szCs w:val="20"/>
              </w:rPr>
              <w:t xml:space="preserve"> </w:t>
            </w:r>
            <w:r>
              <w:rPr>
                <w:rFonts w:ascii="宋体" w:hAnsi="宋体" w:eastAsia="宋体" w:cs="宋体"/>
                <w:b/>
                <w:bCs/>
                <w:spacing w:val="-2"/>
                <w:sz w:val="20"/>
                <w:szCs w:val="20"/>
              </w:rPr>
              <w:t>射</w:t>
            </w:r>
          </w:p>
          <w:p w14:paraId="1F7E89F1">
            <w:pPr>
              <w:spacing w:before="64"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18"/>
                <w:sz w:val="20"/>
                <w:szCs w:val="20"/>
              </w:rPr>
              <w:t xml:space="preserve"> </w:t>
            </w:r>
            <w:r>
              <w:rPr>
                <w:rFonts w:ascii="宋体" w:hAnsi="宋体" w:eastAsia="宋体" w:cs="宋体"/>
                <w:b/>
                <w:bCs/>
                <w:spacing w:val="-3"/>
                <w:sz w:val="20"/>
                <w:szCs w:val="20"/>
              </w:rPr>
              <w:t>术</w:t>
            </w:r>
          </w:p>
          <w:p w14:paraId="544C42C1">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2AD0194C">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主任技师</w:t>
            </w:r>
          </w:p>
        </w:tc>
        <w:tc>
          <w:tcPr>
            <w:tcW w:w="1614" w:type="dxa"/>
            <w:gridSpan w:val="2"/>
            <w:vAlign w:val="top"/>
          </w:tcPr>
          <w:p w14:paraId="7FBD68A5">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副主任技师</w:t>
            </w:r>
          </w:p>
        </w:tc>
        <w:tc>
          <w:tcPr>
            <w:tcW w:w="1589" w:type="dxa"/>
            <w:vAlign w:val="top"/>
          </w:tcPr>
          <w:p w14:paraId="6B3B03AF">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主管技师</w:t>
            </w:r>
          </w:p>
        </w:tc>
        <w:tc>
          <w:tcPr>
            <w:tcW w:w="1588" w:type="dxa"/>
            <w:gridSpan w:val="2"/>
            <w:vAlign w:val="top"/>
          </w:tcPr>
          <w:p w14:paraId="491D25CB">
            <w:pPr>
              <w:spacing w:before="135"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14:paraId="095A1FFC">
            <w:pPr>
              <w:spacing w:before="136" w:line="229" w:lineRule="auto"/>
              <w:ind w:left="114"/>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14:paraId="460B3B92">
            <w:pPr>
              <w:rPr>
                <w:rFonts w:ascii="Arial"/>
                <w:sz w:val="21"/>
              </w:rPr>
            </w:pPr>
          </w:p>
        </w:tc>
      </w:tr>
      <w:tr w14:paraId="7B872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4BAEF224">
            <w:pPr>
              <w:rPr>
                <w:rFonts w:ascii="Arial"/>
                <w:sz w:val="21"/>
              </w:rPr>
            </w:pPr>
          </w:p>
        </w:tc>
        <w:tc>
          <w:tcPr>
            <w:tcW w:w="1388" w:type="dxa"/>
            <w:vAlign w:val="top"/>
          </w:tcPr>
          <w:p w14:paraId="034FF8BF">
            <w:pPr>
              <w:rPr>
                <w:rFonts w:ascii="Arial"/>
                <w:sz w:val="21"/>
              </w:rPr>
            </w:pPr>
          </w:p>
        </w:tc>
        <w:tc>
          <w:tcPr>
            <w:tcW w:w="1614" w:type="dxa"/>
            <w:gridSpan w:val="2"/>
            <w:vAlign w:val="top"/>
          </w:tcPr>
          <w:p w14:paraId="5494F3E8">
            <w:pPr>
              <w:rPr>
                <w:rFonts w:ascii="Arial"/>
                <w:sz w:val="21"/>
              </w:rPr>
            </w:pPr>
          </w:p>
        </w:tc>
        <w:tc>
          <w:tcPr>
            <w:tcW w:w="1589" w:type="dxa"/>
            <w:vAlign w:val="top"/>
          </w:tcPr>
          <w:p w14:paraId="4F1971AF">
            <w:pPr>
              <w:rPr>
                <w:rFonts w:ascii="Arial"/>
                <w:sz w:val="21"/>
              </w:rPr>
            </w:pPr>
          </w:p>
        </w:tc>
        <w:tc>
          <w:tcPr>
            <w:tcW w:w="1588" w:type="dxa"/>
            <w:gridSpan w:val="2"/>
            <w:vAlign w:val="top"/>
          </w:tcPr>
          <w:p w14:paraId="765828EE">
            <w:pPr>
              <w:rPr>
                <w:rFonts w:ascii="Arial"/>
                <w:sz w:val="21"/>
              </w:rPr>
            </w:pPr>
          </w:p>
        </w:tc>
        <w:tc>
          <w:tcPr>
            <w:tcW w:w="1361" w:type="dxa"/>
            <w:vAlign w:val="top"/>
          </w:tcPr>
          <w:p w14:paraId="3C2572CD">
            <w:pPr>
              <w:rPr>
                <w:rFonts w:ascii="Arial"/>
                <w:sz w:val="21"/>
              </w:rPr>
            </w:pPr>
          </w:p>
        </w:tc>
        <w:tc>
          <w:tcPr>
            <w:tcW w:w="1012" w:type="dxa"/>
            <w:vAlign w:val="top"/>
          </w:tcPr>
          <w:p w14:paraId="10DC7500">
            <w:pPr>
              <w:rPr>
                <w:rFonts w:ascii="Arial"/>
                <w:sz w:val="21"/>
              </w:rPr>
            </w:pPr>
          </w:p>
        </w:tc>
      </w:tr>
      <w:tr w14:paraId="6263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662AC560">
            <w:pPr>
              <w:spacing w:before="69" w:line="228" w:lineRule="auto"/>
              <w:ind w:left="147"/>
              <w:rPr>
                <w:rFonts w:ascii="宋体" w:hAnsi="宋体" w:eastAsia="宋体" w:cs="宋体"/>
                <w:sz w:val="20"/>
                <w:szCs w:val="20"/>
              </w:rPr>
            </w:pPr>
            <w:r>
              <w:rPr>
                <w:rFonts w:ascii="宋体" w:hAnsi="宋体" w:eastAsia="宋体" w:cs="宋体"/>
                <w:b/>
                <w:bCs/>
                <w:spacing w:val="-18"/>
                <w:sz w:val="20"/>
                <w:szCs w:val="20"/>
              </w:rPr>
              <w:t>口</w:t>
            </w:r>
            <w:r>
              <w:rPr>
                <w:rFonts w:ascii="宋体" w:hAnsi="宋体" w:eastAsia="宋体" w:cs="宋体"/>
                <w:spacing w:val="16"/>
                <w:sz w:val="20"/>
                <w:szCs w:val="20"/>
              </w:rPr>
              <w:t xml:space="preserve"> </w:t>
            </w:r>
            <w:r>
              <w:rPr>
                <w:rFonts w:ascii="宋体" w:hAnsi="宋体" w:eastAsia="宋体" w:cs="宋体"/>
                <w:b/>
                <w:bCs/>
                <w:spacing w:val="-18"/>
                <w:sz w:val="20"/>
                <w:szCs w:val="20"/>
              </w:rPr>
              <w:t>腔</w:t>
            </w:r>
          </w:p>
          <w:p w14:paraId="633C0550">
            <w:pPr>
              <w:spacing w:before="62"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18"/>
                <w:sz w:val="20"/>
                <w:szCs w:val="20"/>
              </w:rPr>
              <w:t xml:space="preserve"> </w:t>
            </w:r>
            <w:r>
              <w:rPr>
                <w:rFonts w:ascii="宋体" w:hAnsi="宋体" w:eastAsia="宋体" w:cs="宋体"/>
                <w:b/>
                <w:bCs/>
                <w:spacing w:val="-3"/>
                <w:sz w:val="20"/>
                <w:szCs w:val="20"/>
              </w:rPr>
              <w:t>术</w:t>
            </w:r>
          </w:p>
          <w:p w14:paraId="3D342BB4">
            <w:pPr>
              <w:spacing w:before="65"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7D9CC517">
            <w:pPr>
              <w:spacing w:before="136" w:line="228" w:lineRule="auto"/>
              <w:ind w:left="114"/>
              <w:rPr>
                <w:rFonts w:ascii="宋体" w:hAnsi="宋体" w:eastAsia="宋体" w:cs="宋体"/>
                <w:sz w:val="20"/>
                <w:szCs w:val="20"/>
              </w:rPr>
            </w:pPr>
            <w:r>
              <w:rPr>
                <w:rFonts w:ascii="宋体" w:hAnsi="宋体" w:eastAsia="宋体" w:cs="宋体"/>
                <w:b/>
                <w:bCs/>
                <w:spacing w:val="-1"/>
                <w:sz w:val="20"/>
                <w:szCs w:val="20"/>
              </w:rPr>
              <w:t>主任技师</w:t>
            </w:r>
          </w:p>
        </w:tc>
        <w:tc>
          <w:tcPr>
            <w:tcW w:w="1614" w:type="dxa"/>
            <w:gridSpan w:val="2"/>
            <w:vAlign w:val="top"/>
          </w:tcPr>
          <w:p w14:paraId="038DAAA4">
            <w:pPr>
              <w:spacing w:before="136" w:line="228" w:lineRule="auto"/>
              <w:ind w:left="116"/>
              <w:rPr>
                <w:rFonts w:ascii="宋体" w:hAnsi="宋体" w:eastAsia="宋体" w:cs="宋体"/>
                <w:sz w:val="20"/>
                <w:szCs w:val="20"/>
              </w:rPr>
            </w:pPr>
            <w:r>
              <w:rPr>
                <w:rFonts w:ascii="宋体" w:hAnsi="宋体" w:eastAsia="宋体" w:cs="宋体"/>
                <w:b/>
                <w:bCs/>
                <w:spacing w:val="-1"/>
                <w:sz w:val="20"/>
                <w:szCs w:val="20"/>
              </w:rPr>
              <w:t>副主任技师</w:t>
            </w:r>
          </w:p>
        </w:tc>
        <w:tc>
          <w:tcPr>
            <w:tcW w:w="1589" w:type="dxa"/>
            <w:vAlign w:val="top"/>
          </w:tcPr>
          <w:p w14:paraId="3A082114">
            <w:pPr>
              <w:spacing w:before="136" w:line="228" w:lineRule="auto"/>
              <w:ind w:left="115"/>
              <w:rPr>
                <w:rFonts w:ascii="宋体" w:hAnsi="宋体" w:eastAsia="宋体" w:cs="宋体"/>
                <w:sz w:val="20"/>
                <w:szCs w:val="20"/>
              </w:rPr>
            </w:pPr>
            <w:r>
              <w:rPr>
                <w:rFonts w:ascii="宋体" w:hAnsi="宋体" w:eastAsia="宋体" w:cs="宋体"/>
                <w:b/>
                <w:bCs/>
                <w:spacing w:val="-1"/>
                <w:sz w:val="20"/>
                <w:szCs w:val="20"/>
              </w:rPr>
              <w:t>主管技师</w:t>
            </w:r>
          </w:p>
        </w:tc>
        <w:tc>
          <w:tcPr>
            <w:tcW w:w="1588" w:type="dxa"/>
            <w:gridSpan w:val="2"/>
            <w:vAlign w:val="top"/>
          </w:tcPr>
          <w:p w14:paraId="46BE2E13">
            <w:pPr>
              <w:spacing w:before="136"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14:paraId="300F3A7D">
            <w:pPr>
              <w:spacing w:before="137" w:line="229" w:lineRule="auto"/>
              <w:ind w:left="114"/>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14:paraId="4E552298">
            <w:pPr>
              <w:rPr>
                <w:rFonts w:ascii="Arial"/>
                <w:sz w:val="21"/>
              </w:rPr>
            </w:pPr>
          </w:p>
        </w:tc>
      </w:tr>
      <w:tr w14:paraId="16F0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0C6402E1">
            <w:pPr>
              <w:rPr>
                <w:rFonts w:ascii="Arial"/>
                <w:sz w:val="21"/>
              </w:rPr>
            </w:pPr>
          </w:p>
        </w:tc>
        <w:tc>
          <w:tcPr>
            <w:tcW w:w="1388" w:type="dxa"/>
            <w:vAlign w:val="top"/>
          </w:tcPr>
          <w:p w14:paraId="33A49B2A">
            <w:pPr>
              <w:rPr>
                <w:rFonts w:ascii="Arial"/>
                <w:sz w:val="21"/>
              </w:rPr>
            </w:pPr>
          </w:p>
        </w:tc>
        <w:tc>
          <w:tcPr>
            <w:tcW w:w="1614" w:type="dxa"/>
            <w:gridSpan w:val="2"/>
            <w:vAlign w:val="top"/>
          </w:tcPr>
          <w:p w14:paraId="13C3B1BB">
            <w:pPr>
              <w:rPr>
                <w:rFonts w:ascii="Arial"/>
                <w:sz w:val="21"/>
              </w:rPr>
            </w:pPr>
          </w:p>
        </w:tc>
        <w:tc>
          <w:tcPr>
            <w:tcW w:w="1589" w:type="dxa"/>
            <w:vAlign w:val="top"/>
          </w:tcPr>
          <w:p w14:paraId="17D00862">
            <w:pPr>
              <w:rPr>
                <w:rFonts w:ascii="Arial"/>
                <w:sz w:val="21"/>
              </w:rPr>
            </w:pPr>
          </w:p>
        </w:tc>
        <w:tc>
          <w:tcPr>
            <w:tcW w:w="1588" w:type="dxa"/>
            <w:gridSpan w:val="2"/>
            <w:vAlign w:val="top"/>
          </w:tcPr>
          <w:p w14:paraId="072DA128">
            <w:pPr>
              <w:rPr>
                <w:rFonts w:ascii="Arial"/>
                <w:sz w:val="21"/>
              </w:rPr>
            </w:pPr>
          </w:p>
        </w:tc>
        <w:tc>
          <w:tcPr>
            <w:tcW w:w="1361" w:type="dxa"/>
            <w:vAlign w:val="top"/>
          </w:tcPr>
          <w:p w14:paraId="75CA9EB6">
            <w:pPr>
              <w:rPr>
                <w:rFonts w:ascii="Arial"/>
                <w:sz w:val="21"/>
              </w:rPr>
            </w:pPr>
          </w:p>
        </w:tc>
        <w:tc>
          <w:tcPr>
            <w:tcW w:w="1012" w:type="dxa"/>
            <w:vAlign w:val="top"/>
          </w:tcPr>
          <w:p w14:paraId="22C14D0F">
            <w:pPr>
              <w:rPr>
                <w:rFonts w:ascii="Arial"/>
                <w:sz w:val="21"/>
              </w:rPr>
            </w:pPr>
          </w:p>
        </w:tc>
      </w:tr>
      <w:tr w14:paraId="65C26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40" w:type="dxa"/>
            <w:vMerge w:val="restart"/>
            <w:tcBorders>
              <w:bottom w:val="nil"/>
            </w:tcBorders>
            <w:vAlign w:val="top"/>
          </w:tcPr>
          <w:p w14:paraId="4CE5B77E">
            <w:pPr>
              <w:spacing w:line="346" w:lineRule="auto"/>
              <w:rPr>
                <w:rFonts w:ascii="Arial"/>
                <w:sz w:val="21"/>
              </w:rPr>
            </w:pPr>
          </w:p>
          <w:p w14:paraId="36A30736">
            <w:pPr>
              <w:spacing w:line="346" w:lineRule="auto"/>
              <w:rPr>
                <w:rFonts w:ascii="Arial"/>
                <w:sz w:val="21"/>
              </w:rPr>
            </w:pPr>
          </w:p>
          <w:p w14:paraId="4E18B4C7">
            <w:pPr>
              <w:spacing w:before="65" w:line="228" w:lineRule="auto"/>
              <w:ind w:left="116"/>
              <w:rPr>
                <w:rFonts w:ascii="宋体" w:hAnsi="宋体" w:eastAsia="宋体" w:cs="宋体"/>
                <w:sz w:val="20"/>
                <w:szCs w:val="20"/>
              </w:rPr>
            </w:pPr>
            <w:r>
              <w:rPr>
                <w:rFonts w:ascii="宋体" w:hAnsi="宋体" w:eastAsia="宋体" w:cs="宋体"/>
                <w:b/>
                <w:bCs/>
                <w:spacing w:val="-2"/>
                <w:sz w:val="20"/>
                <w:szCs w:val="20"/>
              </w:rPr>
              <w:t>其</w:t>
            </w:r>
            <w:r>
              <w:rPr>
                <w:rFonts w:ascii="宋体" w:hAnsi="宋体" w:eastAsia="宋体" w:cs="宋体"/>
                <w:spacing w:val="15"/>
                <w:sz w:val="20"/>
                <w:szCs w:val="20"/>
              </w:rPr>
              <w:t xml:space="preserve"> </w:t>
            </w:r>
            <w:r>
              <w:rPr>
                <w:rFonts w:ascii="宋体" w:hAnsi="宋体" w:eastAsia="宋体" w:cs="宋体"/>
                <w:b/>
                <w:bCs/>
                <w:spacing w:val="-2"/>
                <w:sz w:val="20"/>
                <w:szCs w:val="20"/>
              </w:rPr>
              <w:t>他</w:t>
            </w:r>
          </w:p>
          <w:p w14:paraId="19250FBA">
            <w:pPr>
              <w:spacing w:before="62" w:line="229" w:lineRule="auto"/>
              <w:ind w:left="117"/>
              <w:rPr>
                <w:rFonts w:ascii="宋体" w:hAnsi="宋体" w:eastAsia="宋体" w:cs="宋体"/>
                <w:sz w:val="20"/>
                <w:szCs w:val="20"/>
              </w:rPr>
            </w:pPr>
            <w:r>
              <w:rPr>
                <w:rFonts w:ascii="宋体" w:hAnsi="宋体" w:eastAsia="宋体" w:cs="宋体"/>
                <w:b/>
                <w:bCs/>
                <w:spacing w:val="-3"/>
                <w:sz w:val="20"/>
                <w:szCs w:val="20"/>
              </w:rPr>
              <w:t>卫</w:t>
            </w:r>
            <w:r>
              <w:rPr>
                <w:rFonts w:ascii="宋体" w:hAnsi="宋体" w:eastAsia="宋体" w:cs="宋体"/>
                <w:spacing w:val="16"/>
                <w:sz w:val="20"/>
                <w:szCs w:val="20"/>
              </w:rPr>
              <w:t xml:space="preserve"> </w:t>
            </w:r>
            <w:r>
              <w:rPr>
                <w:rFonts w:ascii="宋体" w:hAnsi="宋体" w:eastAsia="宋体" w:cs="宋体"/>
                <w:b/>
                <w:bCs/>
                <w:spacing w:val="-3"/>
                <w:sz w:val="20"/>
                <w:szCs w:val="20"/>
              </w:rPr>
              <w:t>技</w:t>
            </w:r>
          </w:p>
          <w:p w14:paraId="28BCD8CD">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032D69F1">
            <w:pPr>
              <w:spacing w:before="60" w:line="264" w:lineRule="auto"/>
              <w:ind w:left="122" w:right="99" w:firstLine="9"/>
              <w:rPr>
                <w:rFonts w:ascii="宋体" w:hAnsi="宋体" w:eastAsia="宋体" w:cs="宋体"/>
                <w:sz w:val="20"/>
                <w:szCs w:val="20"/>
              </w:rPr>
            </w:pPr>
            <w:r>
              <w:rPr>
                <w:rFonts w:ascii="宋体" w:hAnsi="宋体" w:eastAsia="宋体" w:cs="宋体"/>
                <w:b/>
                <w:bCs/>
                <w:spacing w:val="28"/>
                <w:sz w:val="20"/>
                <w:szCs w:val="20"/>
              </w:rPr>
              <w:t>中西医结合</w:t>
            </w:r>
            <w:r>
              <w:rPr>
                <w:rFonts w:ascii="宋体" w:hAnsi="宋体" w:eastAsia="宋体" w:cs="宋体"/>
                <w:sz w:val="20"/>
                <w:szCs w:val="20"/>
              </w:rPr>
              <w:t xml:space="preserve"> </w:t>
            </w:r>
            <w:r>
              <w:rPr>
                <w:rFonts w:ascii="宋体" w:hAnsi="宋体" w:eastAsia="宋体" w:cs="宋体"/>
                <w:b/>
                <w:bCs/>
                <w:spacing w:val="-6"/>
                <w:sz w:val="20"/>
                <w:szCs w:val="20"/>
              </w:rPr>
              <w:t>医师</w:t>
            </w:r>
          </w:p>
        </w:tc>
        <w:tc>
          <w:tcPr>
            <w:tcW w:w="1614" w:type="dxa"/>
            <w:gridSpan w:val="2"/>
            <w:vAlign w:val="top"/>
          </w:tcPr>
          <w:p w14:paraId="668578CD">
            <w:pPr>
              <w:spacing w:before="216" w:line="228" w:lineRule="auto"/>
              <w:ind w:left="112"/>
              <w:rPr>
                <w:rFonts w:ascii="宋体" w:hAnsi="宋体" w:eastAsia="宋体" w:cs="宋体"/>
                <w:sz w:val="20"/>
                <w:szCs w:val="20"/>
              </w:rPr>
            </w:pPr>
            <w:r>
              <w:rPr>
                <w:rFonts w:ascii="宋体" w:hAnsi="宋体" w:eastAsia="宋体" w:cs="宋体"/>
                <w:b/>
                <w:bCs/>
                <w:spacing w:val="-1"/>
                <w:sz w:val="20"/>
                <w:szCs w:val="20"/>
              </w:rPr>
              <w:t>其他技师</w:t>
            </w:r>
          </w:p>
        </w:tc>
        <w:tc>
          <w:tcPr>
            <w:tcW w:w="1589" w:type="dxa"/>
            <w:vAlign w:val="top"/>
          </w:tcPr>
          <w:p w14:paraId="250731BF">
            <w:pPr>
              <w:spacing w:before="216" w:line="228" w:lineRule="auto"/>
              <w:ind w:left="114"/>
              <w:rPr>
                <w:rFonts w:ascii="宋体" w:hAnsi="宋体" w:eastAsia="宋体" w:cs="宋体"/>
                <w:sz w:val="20"/>
                <w:szCs w:val="20"/>
              </w:rPr>
            </w:pPr>
            <w:r>
              <w:rPr>
                <w:rFonts w:ascii="宋体" w:hAnsi="宋体" w:eastAsia="宋体" w:cs="宋体"/>
                <w:b/>
                <w:bCs/>
                <w:sz w:val="20"/>
                <w:szCs w:val="20"/>
              </w:rPr>
              <w:t>其中：营养师</w:t>
            </w:r>
          </w:p>
        </w:tc>
        <w:tc>
          <w:tcPr>
            <w:tcW w:w="1588" w:type="dxa"/>
            <w:gridSpan w:val="2"/>
            <w:vAlign w:val="top"/>
          </w:tcPr>
          <w:p w14:paraId="027F3738">
            <w:pPr>
              <w:spacing w:before="216" w:line="228" w:lineRule="auto"/>
              <w:ind w:left="115"/>
              <w:rPr>
                <w:rFonts w:ascii="宋体" w:hAnsi="宋体" w:eastAsia="宋体" w:cs="宋体"/>
                <w:sz w:val="20"/>
                <w:szCs w:val="20"/>
              </w:rPr>
            </w:pPr>
            <w:r>
              <w:rPr>
                <w:rFonts w:ascii="宋体" w:hAnsi="宋体" w:eastAsia="宋体" w:cs="宋体"/>
                <w:b/>
                <w:bCs/>
                <w:sz w:val="20"/>
                <w:szCs w:val="20"/>
              </w:rPr>
              <w:t>助产士</w:t>
            </w:r>
          </w:p>
        </w:tc>
        <w:tc>
          <w:tcPr>
            <w:tcW w:w="1361" w:type="dxa"/>
            <w:vAlign w:val="top"/>
          </w:tcPr>
          <w:p w14:paraId="5642F4A8">
            <w:pPr>
              <w:spacing w:before="217" w:line="228" w:lineRule="auto"/>
              <w:ind w:left="114"/>
              <w:rPr>
                <w:rFonts w:ascii="宋体" w:hAnsi="宋体" w:eastAsia="宋体" w:cs="宋体"/>
                <w:sz w:val="20"/>
                <w:szCs w:val="20"/>
              </w:rPr>
            </w:pPr>
            <w:r>
              <w:rPr>
                <w:rFonts w:ascii="宋体" w:hAnsi="宋体" w:eastAsia="宋体" w:cs="宋体"/>
                <w:b/>
                <w:bCs/>
                <w:spacing w:val="-1"/>
                <w:sz w:val="20"/>
                <w:szCs w:val="20"/>
              </w:rPr>
              <w:t>其他技士</w:t>
            </w:r>
          </w:p>
        </w:tc>
        <w:tc>
          <w:tcPr>
            <w:tcW w:w="1012" w:type="dxa"/>
            <w:vAlign w:val="top"/>
          </w:tcPr>
          <w:p w14:paraId="22B60200">
            <w:pPr>
              <w:spacing w:before="60" w:line="264" w:lineRule="auto"/>
              <w:ind w:left="121" w:right="284" w:hanging="5"/>
              <w:rPr>
                <w:rFonts w:ascii="宋体" w:hAnsi="宋体" w:eastAsia="宋体" w:cs="宋体"/>
                <w:sz w:val="20"/>
                <w:szCs w:val="20"/>
              </w:rPr>
            </w:pPr>
            <w:r>
              <w:rPr>
                <w:rFonts w:ascii="宋体" w:hAnsi="宋体" w:eastAsia="宋体" w:cs="宋体"/>
                <w:b/>
                <w:bCs/>
                <w:spacing w:val="-2"/>
                <w:sz w:val="20"/>
                <w:szCs w:val="20"/>
              </w:rPr>
              <w:t>其中：</w:t>
            </w:r>
            <w:r>
              <w:rPr>
                <w:rFonts w:ascii="宋体" w:hAnsi="宋体" w:eastAsia="宋体" w:cs="宋体"/>
                <w:sz w:val="20"/>
                <w:szCs w:val="20"/>
              </w:rPr>
              <w:t xml:space="preserve"> </w:t>
            </w:r>
            <w:r>
              <w:rPr>
                <w:rFonts w:ascii="宋体" w:hAnsi="宋体" w:eastAsia="宋体" w:cs="宋体"/>
                <w:b/>
                <w:bCs/>
                <w:spacing w:val="-3"/>
                <w:sz w:val="20"/>
                <w:szCs w:val="20"/>
              </w:rPr>
              <w:t>营养士</w:t>
            </w:r>
          </w:p>
        </w:tc>
      </w:tr>
      <w:tr w14:paraId="54F1E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bottom w:val="nil"/>
            </w:tcBorders>
            <w:vAlign w:val="top"/>
          </w:tcPr>
          <w:p w14:paraId="3EEDBBF6">
            <w:pPr>
              <w:rPr>
                <w:rFonts w:ascii="Arial"/>
                <w:sz w:val="21"/>
              </w:rPr>
            </w:pPr>
          </w:p>
        </w:tc>
        <w:tc>
          <w:tcPr>
            <w:tcW w:w="1388" w:type="dxa"/>
            <w:vAlign w:val="top"/>
          </w:tcPr>
          <w:p w14:paraId="525F02B2">
            <w:pPr>
              <w:rPr>
                <w:rFonts w:ascii="Arial"/>
                <w:sz w:val="21"/>
              </w:rPr>
            </w:pPr>
          </w:p>
        </w:tc>
        <w:tc>
          <w:tcPr>
            <w:tcW w:w="1614" w:type="dxa"/>
            <w:gridSpan w:val="2"/>
            <w:vAlign w:val="top"/>
          </w:tcPr>
          <w:p w14:paraId="16DFAD44">
            <w:pPr>
              <w:rPr>
                <w:rFonts w:ascii="Arial"/>
                <w:sz w:val="21"/>
              </w:rPr>
            </w:pPr>
          </w:p>
        </w:tc>
        <w:tc>
          <w:tcPr>
            <w:tcW w:w="1589" w:type="dxa"/>
            <w:vAlign w:val="top"/>
          </w:tcPr>
          <w:p w14:paraId="2EAE0864">
            <w:pPr>
              <w:rPr>
                <w:rFonts w:ascii="Arial"/>
                <w:sz w:val="21"/>
              </w:rPr>
            </w:pPr>
          </w:p>
        </w:tc>
        <w:tc>
          <w:tcPr>
            <w:tcW w:w="1588" w:type="dxa"/>
            <w:gridSpan w:val="2"/>
            <w:vAlign w:val="top"/>
          </w:tcPr>
          <w:p w14:paraId="1CB08FB0">
            <w:pPr>
              <w:rPr>
                <w:rFonts w:ascii="Arial"/>
                <w:sz w:val="21"/>
              </w:rPr>
            </w:pPr>
          </w:p>
        </w:tc>
        <w:tc>
          <w:tcPr>
            <w:tcW w:w="1361" w:type="dxa"/>
            <w:vAlign w:val="top"/>
          </w:tcPr>
          <w:p w14:paraId="6FFEE1E0">
            <w:pPr>
              <w:rPr>
                <w:rFonts w:ascii="Arial"/>
                <w:sz w:val="21"/>
              </w:rPr>
            </w:pPr>
          </w:p>
        </w:tc>
        <w:tc>
          <w:tcPr>
            <w:tcW w:w="1012" w:type="dxa"/>
            <w:vAlign w:val="top"/>
          </w:tcPr>
          <w:p w14:paraId="1D8AFBED">
            <w:pPr>
              <w:rPr>
                <w:rFonts w:ascii="Arial"/>
                <w:sz w:val="21"/>
              </w:rPr>
            </w:pPr>
          </w:p>
        </w:tc>
      </w:tr>
      <w:tr w14:paraId="583E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740" w:type="dxa"/>
            <w:vMerge w:val="continue"/>
            <w:tcBorders>
              <w:top w:val="nil"/>
              <w:bottom w:val="nil"/>
            </w:tcBorders>
            <w:vAlign w:val="top"/>
          </w:tcPr>
          <w:p w14:paraId="00F522EB">
            <w:pPr>
              <w:rPr>
                <w:rFonts w:ascii="Arial"/>
                <w:sz w:val="21"/>
              </w:rPr>
            </w:pPr>
          </w:p>
        </w:tc>
        <w:tc>
          <w:tcPr>
            <w:tcW w:w="1388" w:type="dxa"/>
            <w:vAlign w:val="top"/>
          </w:tcPr>
          <w:p w14:paraId="0BF8F8BE">
            <w:pPr>
              <w:spacing w:before="262" w:line="228" w:lineRule="auto"/>
              <w:ind w:left="113"/>
              <w:rPr>
                <w:rFonts w:ascii="宋体" w:hAnsi="宋体" w:eastAsia="宋体" w:cs="宋体"/>
                <w:sz w:val="20"/>
                <w:szCs w:val="20"/>
              </w:rPr>
            </w:pPr>
            <w:r>
              <w:rPr>
                <w:rFonts w:ascii="宋体" w:hAnsi="宋体" w:eastAsia="宋体" w:cs="宋体"/>
                <w:b/>
                <w:bCs/>
                <w:spacing w:val="-1"/>
                <w:sz w:val="20"/>
                <w:szCs w:val="20"/>
              </w:rPr>
              <w:t>其他中医</w:t>
            </w:r>
          </w:p>
        </w:tc>
        <w:tc>
          <w:tcPr>
            <w:tcW w:w="1614" w:type="dxa"/>
            <w:gridSpan w:val="2"/>
            <w:vAlign w:val="top"/>
          </w:tcPr>
          <w:p w14:paraId="0E6C68B1">
            <w:pPr>
              <w:spacing w:before="105" w:line="283" w:lineRule="auto"/>
              <w:ind w:left="112" w:right="100"/>
              <w:rPr>
                <w:rFonts w:ascii="宋体" w:hAnsi="宋体" w:eastAsia="宋体" w:cs="宋体"/>
                <w:sz w:val="20"/>
                <w:szCs w:val="20"/>
              </w:rPr>
            </w:pPr>
            <w:r>
              <w:rPr>
                <w:rFonts w:ascii="宋体" w:hAnsi="宋体" w:eastAsia="宋体" w:cs="宋体"/>
                <w:b/>
                <w:bCs/>
                <w:spacing w:val="30"/>
                <w:sz w:val="20"/>
                <w:szCs w:val="20"/>
              </w:rPr>
              <w:t>其他初级卫技</w:t>
            </w:r>
            <w:r>
              <w:rPr>
                <w:rFonts w:ascii="宋体" w:hAnsi="宋体" w:eastAsia="宋体" w:cs="宋体"/>
                <w:spacing w:val="1"/>
                <w:sz w:val="20"/>
                <w:szCs w:val="20"/>
              </w:rPr>
              <w:t xml:space="preserve"> </w:t>
            </w:r>
            <w:r>
              <w:rPr>
                <w:rFonts w:ascii="宋体" w:hAnsi="宋体" w:eastAsia="宋体" w:cs="宋体"/>
                <w:b/>
                <w:bCs/>
                <w:spacing w:val="-2"/>
                <w:sz w:val="20"/>
                <w:szCs w:val="20"/>
              </w:rPr>
              <w:t>人员</w:t>
            </w:r>
          </w:p>
        </w:tc>
        <w:tc>
          <w:tcPr>
            <w:tcW w:w="1589" w:type="dxa"/>
            <w:vAlign w:val="top"/>
          </w:tcPr>
          <w:p w14:paraId="5E7D245F">
            <w:pPr>
              <w:spacing w:before="106" w:line="228" w:lineRule="auto"/>
              <w:ind w:left="114"/>
              <w:rPr>
                <w:rFonts w:ascii="宋体" w:hAnsi="宋体" w:eastAsia="宋体" w:cs="宋体"/>
                <w:sz w:val="20"/>
                <w:szCs w:val="20"/>
              </w:rPr>
            </w:pPr>
            <w:r>
              <w:rPr>
                <w:rFonts w:ascii="宋体" w:hAnsi="宋体" w:eastAsia="宋体" w:cs="宋体"/>
                <w:b/>
                <w:bCs/>
                <w:spacing w:val="-2"/>
                <w:sz w:val="20"/>
                <w:szCs w:val="20"/>
              </w:rPr>
              <w:t>其中：</w:t>
            </w:r>
          </w:p>
          <w:p w14:paraId="6A917ADA">
            <w:pPr>
              <w:spacing w:before="61" w:line="228" w:lineRule="auto"/>
              <w:ind w:left="132"/>
              <w:rPr>
                <w:rFonts w:ascii="宋体" w:hAnsi="宋体" w:eastAsia="宋体" w:cs="宋体"/>
                <w:sz w:val="20"/>
                <w:szCs w:val="20"/>
              </w:rPr>
            </w:pPr>
            <w:r>
              <w:rPr>
                <w:rFonts w:ascii="宋体" w:hAnsi="宋体" w:eastAsia="宋体" w:cs="宋体"/>
                <w:b/>
                <w:bCs/>
                <w:spacing w:val="-5"/>
                <w:sz w:val="20"/>
                <w:szCs w:val="20"/>
              </w:rPr>
              <w:t>中医学徒</w:t>
            </w:r>
          </w:p>
        </w:tc>
        <w:tc>
          <w:tcPr>
            <w:tcW w:w="1588" w:type="dxa"/>
            <w:gridSpan w:val="2"/>
            <w:vAlign w:val="top"/>
          </w:tcPr>
          <w:p w14:paraId="0A0B49C4">
            <w:pPr>
              <w:spacing w:before="261" w:line="229" w:lineRule="auto"/>
              <w:ind w:left="118"/>
              <w:rPr>
                <w:rFonts w:ascii="宋体" w:hAnsi="宋体" w:eastAsia="宋体" w:cs="宋体"/>
                <w:sz w:val="20"/>
                <w:szCs w:val="20"/>
              </w:rPr>
            </w:pPr>
            <w:r>
              <w:rPr>
                <w:rFonts w:ascii="宋体" w:hAnsi="宋体" w:eastAsia="宋体" w:cs="宋体"/>
                <w:b/>
                <w:bCs/>
                <w:spacing w:val="-1"/>
                <w:sz w:val="20"/>
                <w:szCs w:val="20"/>
              </w:rPr>
              <w:t>一技之长</w:t>
            </w:r>
          </w:p>
        </w:tc>
        <w:tc>
          <w:tcPr>
            <w:tcW w:w="1361" w:type="dxa"/>
            <w:vAlign w:val="top"/>
          </w:tcPr>
          <w:p w14:paraId="396B990B">
            <w:pPr>
              <w:rPr>
                <w:rFonts w:ascii="Arial"/>
                <w:sz w:val="21"/>
              </w:rPr>
            </w:pPr>
          </w:p>
        </w:tc>
        <w:tc>
          <w:tcPr>
            <w:tcW w:w="1012" w:type="dxa"/>
            <w:vAlign w:val="top"/>
          </w:tcPr>
          <w:p w14:paraId="26181504">
            <w:pPr>
              <w:rPr>
                <w:rFonts w:ascii="Arial"/>
                <w:sz w:val="21"/>
              </w:rPr>
            </w:pPr>
          </w:p>
        </w:tc>
      </w:tr>
      <w:tr w14:paraId="1837E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039449C6">
            <w:pPr>
              <w:rPr>
                <w:rFonts w:ascii="Arial"/>
                <w:sz w:val="21"/>
              </w:rPr>
            </w:pPr>
          </w:p>
        </w:tc>
        <w:tc>
          <w:tcPr>
            <w:tcW w:w="1388" w:type="dxa"/>
            <w:vAlign w:val="top"/>
          </w:tcPr>
          <w:p w14:paraId="77346A6B">
            <w:pPr>
              <w:rPr>
                <w:rFonts w:ascii="Arial"/>
                <w:sz w:val="21"/>
              </w:rPr>
            </w:pPr>
          </w:p>
        </w:tc>
        <w:tc>
          <w:tcPr>
            <w:tcW w:w="1614" w:type="dxa"/>
            <w:gridSpan w:val="2"/>
            <w:vAlign w:val="top"/>
          </w:tcPr>
          <w:p w14:paraId="668AFDF4">
            <w:pPr>
              <w:rPr>
                <w:rFonts w:ascii="Arial"/>
                <w:sz w:val="21"/>
              </w:rPr>
            </w:pPr>
          </w:p>
        </w:tc>
        <w:tc>
          <w:tcPr>
            <w:tcW w:w="1589" w:type="dxa"/>
            <w:vAlign w:val="top"/>
          </w:tcPr>
          <w:p w14:paraId="4E75F172">
            <w:pPr>
              <w:rPr>
                <w:rFonts w:ascii="Arial"/>
                <w:sz w:val="21"/>
              </w:rPr>
            </w:pPr>
          </w:p>
        </w:tc>
        <w:tc>
          <w:tcPr>
            <w:tcW w:w="1588" w:type="dxa"/>
            <w:gridSpan w:val="2"/>
            <w:vAlign w:val="top"/>
          </w:tcPr>
          <w:p w14:paraId="2E79E806">
            <w:pPr>
              <w:rPr>
                <w:rFonts w:ascii="Arial"/>
                <w:sz w:val="21"/>
              </w:rPr>
            </w:pPr>
          </w:p>
        </w:tc>
        <w:tc>
          <w:tcPr>
            <w:tcW w:w="1361" w:type="dxa"/>
            <w:vAlign w:val="top"/>
          </w:tcPr>
          <w:p w14:paraId="75122813">
            <w:pPr>
              <w:rPr>
                <w:rFonts w:ascii="Arial"/>
                <w:sz w:val="21"/>
              </w:rPr>
            </w:pPr>
          </w:p>
        </w:tc>
        <w:tc>
          <w:tcPr>
            <w:tcW w:w="1012" w:type="dxa"/>
            <w:vAlign w:val="top"/>
          </w:tcPr>
          <w:p w14:paraId="7CC4B818">
            <w:pPr>
              <w:rPr>
                <w:rFonts w:ascii="Arial"/>
                <w:sz w:val="21"/>
              </w:rPr>
            </w:pPr>
          </w:p>
        </w:tc>
      </w:tr>
      <w:tr w14:paraId="28EB9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740" w:type="dxa"/>
            <w:vMerge w:val="restart"/>
            <w:tcBorders>
              <w:bottom w:val="nil"/>
            </w:tcBorders>
            <w:vAlign w:val="top"/>
          </w:tcPr>
          <w:p w14:paraId="0401D9CE">
            <w:pPr>
              <w:spacing w:before="227" w:line="227" w:lineRule="auto"/>
              <w:ind w:left="116"/>
              <w:rPr>
                <w:rFonts w:ascii="宋体" w:hAnsi="宋体" w:eastAsia="宋体" w:cs="宋体"/>
                <w:sz w:val="20"/>
                <w:szCs w:val="20"/>
              </w:rPr>
            </w:pPr>
            <w:r>
              <w:rPr>
                <w:rFonts w:ascii="宋体" w:hAnsi="宋体" w:eastAsia="宋体" w:cs="宋体"/>
                <w:b/>
                <w:bCs/>
                <w:spacing w:val="-2"/>
                <w:sz w:val="20"/>
                <w:szCs w:val="20"/>
              </w:rPr>
              <w:t>研</w:t>
            </w:r>
            <w:r>
              <w:rPr>
                <w:rFonts w:ascii="宋体" w:hAnsi="宋体" w:eastAsia="宋体" w:cs="宋体"/>
                <w:spacing w:val="25"/>
                <w:sz w:val="20"/>
                <w:szCs w:val="20"/>
              </w:rPr>
              <w:t xml:space="preserve"> </w:t>
            </w:r>
            <w:r>
              <w:rPr>
                <w:rFonts w:ascii="宋体" w:hAnsi="宋体" w:eastAsia="宋体" w:cs="宋体"/>
                <w:b/>
                <w:bCs/>
                <w:spacing w:val="-2"/>
                <w:sz w:val="20"/>
                <w:szCs w:val="20"/>
              </w:rPr>
              <w:t>究</w:t>
            </w:r>
          </w:p>
          <w:p w14:paraId="0331E001">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412D0F95">
            <w:pPr>
              <w:spacing w:before="138" w:line="227" w:lineRule="auto"/>
              <w:ind w:left="112"/>
              <w:rPr>
                <w:rFonts w:ascii="宋体" w:hAnsi="宋体" w:eastAsia="宋体" w:cs="宋体"/>
                <w:sz w:val="20"/>
                <w:szCs w:val="20"/>
              </w:rPr>
            </w:pPr>
            <w:r>
              <w:rPr>
                <w:rFonts w:ascii="宋体" w:hAnsi="宋体" w:eastAsia="宋体" w:cs="宋体"/>
                <w:b/>
                <w:bCs/>
                <w:sz w:val="20"/>
                <w:szCs w:val="20"/>
              </w:rPr>
              <w:t>研究员</w:t>
            </w:r>
          </w:p>
        </w:tc>
        <w:tc>
          <w:tcPr>
            <w:tcW w:w="1614" w:type="dxa"/>
            <w:gridSpan w:val="2"/>
            <w:vAlign w:val="top"/>
          </w:tcPr>
          <w:p w14:paraId="6F1E7E18">
            <w:pPr>
              <w:spacing w:before="138" w:line="227" w:lineRule="auto"/>
              <w:ind w:left="116"/>
              <w:rPr>
                <w:rFonts w:ascii="宋体" w:hAnsi="宋体" w:eastAsia="宋体" w:cs="宋体"/>
                <w:sz w:val="20"/>
                <w:szCs w:val="20"/>
              </w:rPr>
            </w:pPr>
            <w:r>
              <w:rPr>
                <w:rFonts w:ascii="宋体" w:hAnsi="宋体" w:eastAsia="宋体" w:cs="宋体"/>
                <w:b/>
                <w:bCs/>
                <w:spacing w:val="-2"/>
                <w:sz w:val="20"/>
                <w:szCs w:val="20"/>
              </w:rPr>
              <w:t>副研究员</w:t>
            </w:r>
          </w:p>
        </w:tc>
        <w:tc>
          <w:tcPr>
            <w:tcW w:w="1589" w:type="dxa"/>
            <w:vAlign w:val="top"/>
          </w:tcPr>
          <w:p w14:paraId="027739F6">
            <w:pPr>
              <w:spacing w:before="138" w:line="227" w:lineRule="auto"/>
              <w:ind w:left="113"/>
              <w:rPr>
                <w:rFonts w:ascii="宋体" w:hAnsi="宋体" w:eastAsia="宋体" w:cs="宋体"/>
                <w:sz w:val="20"/>
                <w:szCs w:val="20"/>
              </w:rPr>
            </w:pPr>
            <w:r>
              <w:rPr>
                <w:rFonts w:ascii="宋体" w:hAnsi="宋体" w:eastAsia="宋体" w:cs="宋体"/>
                <w:b/>
                <w:bCs/>
                <w:spacing w:val="-1"/>
                <w:sz w:val="20"/>
                <w:szCs w:val="20"/>
              </w:rPr>
              <w:t>助理研究员</w:t>
            </w:r>
          </w:p>
        </w:tc>
        <w:tc>
          <w:tcPr>
            <w:tcW w:w="1588" w:type="dxa"/>
            <w:gridSpan w:val="2"/>
            <w:vAlign w:val="top"/>
          </w:tcPr>
          <w:p w14:paraId="17DB21AB">
            <w:pPr>
              <w:spacing w:before="138" w:line="227" w:lineRule="auto"/>
              <w:ind w:left="120"/>
              <w:rPr>
                <w:rFonts w:ascii="宋体" w:hAnsi="宋体" w:eastAsia="宋体" w:cs="宋体"/>
                <w:sz w:val="20"/>
                <w:szCs w:val="20"/>
              </w:rPr>
            </w:pPr>
            <w:r>
              <w:rPr>
                <w:rFonts w:ascii="宋体" w:hAnsi="宋体" w:eastAsia="宋体" w:cs="宋体"/>
                <w:b/>
                <w:bCs/>
                <w:spacing w:val="-2"/>
                <w:sz w:val="20"/>
                <w:szCs w:val="20"/>
              </w:rPr>
              <w:t>实习研究员</w:t>
            </w:r>
          </w:p>
        </w:tc>
        <w:tc>
          <w:tcPr>
            <w:tcW w:w="1361" w:type="dxa"/>
            <w:vAlign w:val="top"/>
          </w:tcPr>
          <w:p w14:paraId="28953781">
            <w:pPr>
              <w:rPr>
                <w:rFonts w:ascii="Arial"/>
                <w:sz w:val="21"/>
              </w:rPr>
            </w:pPr>
          </w:p>
        </w:tc>
        <w:tc>
          <w:tcPr>
            <w:tcW w:w="1012" w:type="dxa"/>
            <w:vAlign w:val="top"/>
          </w:tcPr>
          <w:p w14:paraId="4F058CB8">
            <w:pPr>
              <w:rPr>
                <w:rFonts w:ascii="Arial"/>
                <w:sz w:val="21"/>
              </w:rPr>
            </w:pPr>
          </w:p>
        </w:tc>
      </w:tr>
      <w:tr w14:paraId="5F749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14:paraId="0D54B644">
            <w:pPr>
              <w:rPr>
                <w:rFonts w:ascii="Arial"/>
                <w:sz w:val="21"/>
              </w:rPr>
            </w:pPr>
          </w:p>
        </w:tc>
        <w:tc>
          <w:tcPr>
            <w:tcW w:w="1388" w:type="dxa"/>
            <w:vAlign w:val="top"/>
          </w:tcPr>
          <w:p w14:paraId="4719C970">
            <w:pPr>
              <w:rPr>
                <w:rFonts w:ascii="Arial"/>
                <w:sz w:val="21"/>
              </w:rPr>
            </w:pPr>
          </w:p>
        </w:tc>
        <w:tc>
          <w:tcPr>
            <w:tcW w:w="1614" w:type="dxa"/>
            <w:gridSpan w:val="2"/>
            <w:vAlign w:val="top"/>
          </w:tcPr>
          <w:p w14:paraId="0F8C3A36">
            <w:pPr>
              <w:rPr>
                <w:rFonts w:ascii="Arial"/>
                <w:sz w:val="21"/>
              </w:rPr>
            </w:pPr>
          </w:p>
        </w:tc>
        <w:tc>
          <w:tcPr>
            <w:tcW w:w="1589" w:type="dxa"/>
            <w:vAlign w:val="top"/>
          </w:tcPr>
          <w:p w14:paraId="0A671661">
            <w:pPr>
              <w:rPr>
                <w:rFonts w:ascii="Arial"/>
                <w:sz w:val="21"/>
              </w:rPr>
            </w:pPr>
          </w:p>
        </w:tc>
        <w:tc>
          <w:tcPr>
            <w:tcW w:w="1588" w:type="dxa"/>
            <w:gridSpan w:val="2"/>
            <w:vAlign w:val="top"/>
          </w:tcPr>
          <w:p w14:paraId="7157EE8D">
            <w:pPr>
              <w:rPr>
                <w:rFonts w:ascii="Arial"/>
                <w:sz w:val="21"/>
              </w:rPr>
            </w:pPr>
          </w:p>
        </w:tc>
        <w:tc>
          <w:tcPr>
            <w:tcW w:w="1361" w:type="dxa"/>
            <w:vAlign w:val="top"/>
          </w:tcPr>
          <w:p w14:paraId="71855602">
            <w:pPr>
              <w:rPr>
                <w:rFonts w:ascii="Arial"/>
                <w:sz w:val="21"/>
              </w:rPr>
            </w:pPr>
          </w:p>
        </w:tc>
        <w:tc>
          <w:tcPr>
            <w:tcW w:w="1012" w:type="dxa"/>
            <w:vAlign w:val="top"/>
          </w:tcPr>
          <w:p w14:paraId="6EB8E271">
            <w:pPr>
              <w:rPr>
                <w:rFonts w:ascii="Arial"/>
                <w:sz w:val="21"/>
              </w:rPr>
            </w:pPr>
          </w:p>
        </w:tc>
      </w:tr>
      <w:tr w14:paraId="18950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14:paraId="688B3C3E">
            <w:pPr>
              <w:spacing w:before="225" w:line="228" w:lineRule="auto"/>
              <w:ind w:left="118"/>
              <w:rPr>
                <w:rFonts w:ascii="宋体" w:hAnsi="宋体" w:eastAsia="宋体" w:cs="宋体"/>
                <w:sz w:val="20"/>
                <w:szCs w:val="20"/>
              </w:rPr>
            </w:pPr>
            <w:r>
              <w:rPr>
                <w:rFonts w:ascii="宋体" w:hAnsi="宋体" w:eastAsia="宋体" w:cs="宋体"/>
                <w:b/>
                <w:bCs/>
                <w:spacing w:val="-3"/>
                <w:sz w:val="20"/>
                <w:szCs w:val="20"/>
              </w:rPr>
              <w:t>教</w:t>
            </w:r>
            <w:r>
              <w:rPr>
                <w:rFonts w:ascii="宋体" w:hAnsi="宋体" w:eastAsia="宋体" w:cs="宋体"/>
                <w:spacing w:val="20"/>
                <w:sz w:val="20"/>
                <w:szCs w:val="20"/>
              </w:rPr>
              <w:t xml:space="preserve"> </w:t>
            </w:r>
            <w:r>
              <w:rPr>
                <w:rFonts w:ascii="宋体" w:hAnsi="宋体" w:eastAsia="宋体" w:cs="宋体"/>
                <w:b/>
                <w:bCs/>
                <w:spacing w:val="-3"/>
                <w:sz w:val="20"/>
                <w:szCs w:val="20"/>
              </w:rPr>
              <w:t>学</w:t>
            </w:r>
          </w:p>
          <w:p w14:paraId="5F756F72">
            <w:pPr>
              <w:spacing w:before="65"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14:paraId="57276425">
            <w:pPr>
              <w:spacing w:before="137" w:line="228" w:lineRule="auto"/>
              <w:ind w:left="115"/>
              <w:rPr>
                <w:rFonts w:ascii="宋体" w:hAnsi="宋体" w:eastAsia="宋体" w:cs="宋体"/>
                <w:sz w:val="20"/>
                <w:szCs w:val="20"/>
              </w:rPr>
            </w:pPr>
            <w:r>
              <w:rPr>
                <w:rFonts w:ascii="宋体" w:hAnsi="宋体" w:eastAsia="宋体" w:cs="宋体"/>
                <w:b/>
                <w:bCs/>
                <w:spacing w:val="-3"/>
                <w:sz w:val="20"/>
                <w:szCs w:val="20"/>
              </w:rPr>
              <w:t>教授</w:t>
            </w:r>
          </w:p>
        </w:tc>
        <w:tc>
          <w:tcPr>
            <w:tcW w:w="1614" w:type="dxa"/>
            <w:gridSpan w:val="2"/>
            <w:vAlign w:val="top"/>
          </w:tcPr>
          <w:p w14:paraId="6B0D4DF6">
            <w:pPr>
              <w:spacing w:before="137" w:line="228" w:lineRule="auto"/>
              <w:ind w:left="116"/>
              <w:rPr>
                <w:rFonts w:ascii="宋体" w:hAnsi="宋体" w:eastAsia="宋体" w:cs="宋体"/>
                <w:sz w:val="20"/>
                <w:szCs w:val="20"/>
              </w:rPr>
            </w:pPr>
            <w:r>
              <w:rPr>
                <w:rFonts w:ascii="宋体" w:hAnsi="宋体" w:eastAsia="宋体" w:cs="宋体"/>
                <w:b/>
                <w:bCs/>
                <w:spacing w:val="-2"/>
                <w:sz w:val="20"/>
                <w:szCs w:val="20"/>
              </w:rPr>
              <w:t>副教授</w:t>
            </w:r>
          </w:p>
        </w:tc>
        <w:tc>
          <w:tcPr>
            <w:tcW w:w="1589" w:type="dxa"/>
            <w:vAlign w:val="top"/>
          </w:tcPr>
          <w:p w14:paraId="09B4FE75">
            <w:pPr>
              <w:spacing w:before="137" w:line="228" w:lineRule="auto"/>
              <w:ind w:left="113"/>
              <w:rPr>
                <w:rFonts w:ascii="宋体" w:hAnsi="宋体" w:eastAsia="宋体" w:cs="宋体"/>
                <w:sz w:val="20"/>
                <w:szCs w:val="20"/>
              </w:rPr>
            </w:pPr>
            <w:r>
              <w:rPr>
                <w:rFonts w:ascii="宋体" w:hAnsi="宋体" w:eastAsia="宋体" w:cs="宋体"/>
                <w:b/>
                <w:bCs/>
                <w:spacing w:val="-1"/>
                <w:sz w:val="20"/>
                <w:szCs w:val="20"/>
              </w:rPr>
              <w:t>讲师</w:t>
            </w:r>
          </w:p>
        </w:tc>
        <w:tc>
          <w:tcPr>
            <w:tcW w:w="1588" w:type="dxa"/>
            <w:gridSpan w:val="2"/>
            <w:vAlign w:val="top"/>
          </w:tcPr>
          <w:p w14:paraId="3B979E9C">
            <w:pPr>
              <w:spacing w:before="137" w:line="228" w:lineRule="auto"/>
              <w:ind w:left="115"/>
              <w:rPr>
                <w:rFonts w:ascii="宋体" w:hAnsi="宋体" w:eastAsia="宋体" w:cs="宋体"/>
                <w:sz w:val="20"/>
                <w:szCs w:val="20"/>
              </w:rPr>
            </w:pPr>
            <w:r>
              <w:rPr>
                <w:rFonts w:ascii="宋体" w:hAnsi="宋体" w:eastAsia="宋体" w:cs="宋体"/>
                <w:b/>
                <w:bCs/>
                <w:spacing w:val="-1"/>
                <w:sz w:val="20"/>
                <w:szCs w:val="20"/>
              </w:rPr>
              <w:t>助教</w:t>
            </w:r>
          </w:p>
        </w:tc>
        <w:tc>
          <w:tcPr>
            <w:tcW w:w="1361" w:type="dxa"/>
            <w:vAlign w:val="top"/>
          </w:tcPr>
          <w:p w14:paraId="5CE02116">
            <w:pPr>
              <w:rPr>
                <w:rFonts w:ascii="Arial"/>
                <w:sz w:val="21"/>
              </w:rPr>
            </w:pPr>
          </w:p>
        </w:tc>
        <w:tc>
          <w:tcPr>
            <w:tcW w:w="1012" w:type="dxa"/>
            <w:vAlign w:val="top"/>
          </w:tcPr>
          <w:p w14:paraId="55ADB6A6">
            <w:pPr>
              <w:rPr>
                <w:rFonts w:ascii="Arial"/>
                <w:sz w:val="21"/>
              </w:rPr>
            </w:pPr>
          </w:p>
        </w:tc>
      </w:tr>
      <w:tr w14:paraId="0993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40" w:type="dxa"/>
            <w:vMerge w:val="continue"/>
            <w:tcBorders>
              <w:top w:val="nil"/>
            </w:tcBorders>
            <w:vAlign w:val="top"/>
          </w:tcPr>
          <w:p w14:paraId="6F58B574">
            <w:pPr>
              <w:rPr>
                <w:rFonts w:ascii="Arial"/>
                <w:sz w:val="21"/>
              </w:rPr>
            </w:pPr>
          </w:p>
        </w:tc>
        <w:tc>
          <w:tcPr>
            <w:tcW w:w="1388" w:type="dxa"/>
            <w:vAlign w:val="top"/>
          </w:tcPr>
          <w:p w14:paraId="30714392">
            <w:pPr>
              <w:rPr>
                <w:rFonts w:ascii="Arial"/>
                <w:sz w:val="21"/>
              </w:rPr>
            </w:pPr>
          </w:p>
        </w:tc>
        <w:tc>
          <w:tcPr>
            <w:tcW w:w="1614" w:type="dxa"/>
            <w:gridSpan w:val="2"/>
            <w:vAlign w:val="top"/>
          </w:tcPr>
          <w:p w14:paraId="5EADF348">
            <w:pPr>
              <w:rPr>
                <w:rFonts w:ascii="Arial"/>
                <w:sz w:val="21"/>
              </w:rPr>
            </w:pPr>
          </w:p>
        </w:tc>
        <w:tc>
          <w:tcPr>
            <w:tcW w:w="1589" w:type="dxa"/>
            <w:vAlign w:val="top"/>
          </w:tcPr>
          <w:p w14:paraId="14FB5B3E">
            <w:pPr>
              <w:rPr>
                <w:rFonts w:ascii="Arial"/>
                <w:sz w:val="21"/>
              </w:rPr>
            </w:pPr>
          </w:p>
        </w:tc>
        <w:tc>
          <w:tcPr>
            <w:tcW w:w="1588" w:type="dxa"/>
            <w:gridSpan w:val="2"/>
            <w:vAlign w:val="top"/>
          </w:tcPr>
          <w:p w14:paraId="67CDD08C">
            <w:pPr>
              <w:rPr>
                <w:rFonts w:ascii="Arial"/>
                <w:sz w:val="21"/>
              </w:rPr>
            </w:pPr>
          </w:p>
        </w:tc>
        <w:tc>
          <w:tcPr>
            <w:tcW w:w="1361" w:type="dxa"/>
            <w:vAlign w:val="top"/>
          </w:tcPr>
          <w:p w14:paraId="41763554">
            <w:pPr>
              <w:rPr>
                <w:rFonts w:ascii="Arial"/>
                <w:sz w:val="21"/>
              </w:rPr>
            </w:pPr>
          </w:p>
        </w:tc>
        <w:tc>
          <w:tcPr>
            <w:tcW w:w="1012" w:type="dxa"/>
            <w:vAlign w:val="top"/>
          </w:tcPr>
          <w:p w14:paraId="663920B1">
            <w:pPr>
              <w:rPr>
                <w:rFonts w:ascii="Arial"/>
                <w:sz w:val="21"/>
              </w:rPr>
            </w:pPr>
          </w:p>
        </w:tc>
      </w:tr>
    </w:tbl>
    <w:p w14:paraId="2B06E9B6">
      <w:pPr>
        <w:pStyle w:val="2"/>
      </w:pPr>
    </w:p>
    <w:p w14:paraId="11717064">
      <w:pPr>
        <w:sectPr>
          <w:headerReference r:id="rId64" w:type="default"/>
          <w:footerReference r:id="rId65" w:type="default"/>
          <w:pgSz w:w="11906" w:h="16838"/>
          <w:pgMar w:top="400" w:right="1249" w:bottom="693" w:left="1358" w:header="0" w:footer="381" w:gutter="0"/>
          <w:pgNumType w:fmt="decimal"/>
          <w:cols w:space="720" w:num="1"/>
        </w:sectPr>
      </w:pPr>
    </w:p>
    <w:p w14:paraId="66B8A6BE">
      <w:pPr>
        <w:pStyle w:val="2"/>
        <w:spacing w:line="256" w:lineRule="auto"/>
      </w:pPr>
    </w:p>
    <w:p w14:paraId="16FE5E18">
      <w:pPr>
        <w:pStyle w:val="2"/>
        <w:spacing w:line="256" w:lineRule="auto"/>
      </w:pPr>
    </w:p>
    <w:p w14:paraId="117218DB">
      <w:pPr>
        <w:pStyle w:val="2"/>
        <w:spacing w:line="257" w:lineRule="auto"/>
      </w:pPr>
    </w:p>
    <w:p w14:paraId="3F1AEC13">
      <w:pPr>
        <w:pStyle w:val="2"/>
        <w:spacing w:line="257" w:lineRule="auto"/>
      </w:pPr>
    </w:p>
    <w:p w14:paraId="481EE5A4">
      <w:pPr>
        <w:spacing w:before="114" w:line="226" w:lineRule="auto"/>
        <w:ind w:left="2910"/>
        <w:rPr>
          <w:rFonts w:ascii="黑体" w:hAnsi="黑体" w:eastAsia="黑体" w:cs="黑体"/>
          <w:sz w:val="35"/>
          <w:szCs w:val="35"/>
        </w:rPr>
      </w:pPr>
      <w:r>
        <w:rPr>
          <w:rFonts w:ascii="黑体" w:hAnsi="黑体" w:eastAsia="黑体" w:cs="黑体"/>
          <w:spacing w:val="-2"/>
          <w:sz w:val="35"/>
          <w:szCs w:val="35"/>
        </w:rPr>
        <w:t>人  员</w:t>
      </w:r>
      <w:r>
        <w:rPr>
          <w:rFonts w:ascii="黑体" w:hAnsi="黑体" w:eastAsia="黑体" w:cs="黑体"/>
          <w:spacing w:val="4"/>
          <w:sz w:val="35"/>
          <w:szCs w:val="35"/>
        </w:rPr>
        <w:t xml:space="preserve">  </w:t>
      </w:r>
      <w:r>
        <w:rPr>
          <w:rFonts w:ascii="黑体" w:hAnsi="黑体" w:eastAsia="黑体" w:cs="黑体"/>
          <w:spacing w:val="-2"/>
          <w:sz w:val="35"/>
          <w:szCs w:val="35"/>
        </w:rPr>
        <w:t>情</w:t>
      </w:r>
      <w:r>
        <w:rPr>
          <w:rFonts w:ascii="黑体" w:hAnsi="黑体" w:eastAsia="黑体" w:cs="黑体"/>
          <w:spacing w:val="6"/>
          <w:sz w:val="35"/>
          <w:szCs w:val="35"/>
        </w:rPr>
        <w:t xml:space="preserve">  </w:t>
      </w:r>
      <w:r>
        <w:rPr>
          <w:rFonts w:ascii="黑体" w:hAnsi="黑体" w:eastAsia="黑体" w:cs="黑体"/>
          <w:spacing w:val="-2"/>
          <w:sz w:val="35"/>
          <w:szCs w:val="35"/>
        </w:rPr>
        <w:t>况（二）</w:t>
      </w:r>
    </w:p>
    <w:p w14:paraId="1C793133">
      <w:pPr>
        <w:spacing w:line="63"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968"/>
        <w:gridCol w:w="405"/>
        <w:gridCol w:w="1660"/>
        <w:gridCol w:w="1451"/>
        <w:gridCol w:w="1272"/>
        <w:gridCol w:w="1151"/>
        <w:gridCol w:w="1022"/>
      </w:tblGrid>
      <w:tr w14:paraId="465C8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97" w:type="dxa"/>
            <w:vMerge w:val="restart"/>
            <w:tcBorders>
              <w:bottom w:val="nil"/>
            </w:tcBorders>
            <w:textDirection w:val="tbRlV"/>
            <w:vAlign w:val="top"/>
          </w:tcPr>
          <w:p w14:paraId="4A5F611F">
            <w:pPr>
              <w:spacing w:before="168" w:line="214" w:lineRule="auto"/>
              <w:ind w:left="1811"/>
              <w:rPr>
                <w:rFonts w:ascii="宋体" w:hAnsi="宋体" w:eastAsia="宋体" w:cs="宋体"/>
                <w:sz w:val="20"/>
                <w:szCs w:val="20"/>
              </w:rPr>
            </w:pPr>
            <w:r>
              <w:rPr>
                <w:rFonts w:ascii="宋体" w:hAnsi="宋体" w:eastAsia="宋体" w:cs="宋体"/>
                <w:b/>
                <w:bCs/>
                <w:spacing w:val="6"/>
                <w:sz w:val="20"/>
                <w:szCs w:val="20"/>
              </w:rPr>
              <w:t>管</w:t>
            </w:r>
            <w:r>
              <w:rPr>
                <w:rFonts w:ascii="宋体" w:hAnsi="宋体" w:eastAsia="宋体" w:cs="宋体"/>
                <w:spacing w:val="3"/>
                <w:sz w:val="20"/>
                <w:szCs w:val="20"/>
              </w:rPr>
              <w:t xml:space="preserve">          </w:t>
            </w:r>
            <w:r>
              <w:rPr>
                <w:rFonts w:ascii="宋体" w:hAnsi="宋体" w:eastAsia="宋体" w:cs="宋体"/>
                <w:b/>
                <w:bCs/>
                <w:spacing w:val="6"/>
                <w:sz w:val="20"/>
                <w:szCs w:val="20"/>
              </w:rPr>
              <w:t>理</w:t>
            </w:r>
            <w:r>
              <w:rPr>
                <w:rFonts w:ascii="宋体" w:hAnsi="宋体" w:eastAsia="宋体" w:cs="宋体"/>
                <w:spacing w:val="4"/>
                <w:sz w:val="20"/>
                <w:szCs w:val="20"/>
              </w:rPr>
              <w:t xml:space="preserve">          </w:t>
            </w:r>
            <w:r>
              <w:rPr>
                <w:rFonts w:ascii="宋体" w:hAnsi="宋体" w:eastAsia="宋体" w:cs="宋体"/>
                <w:b/>
                <w:bCs/>
                <w:spacing w:val="6"/>
                <w:sz w:val="20"/>
                <w:szCs w:val="20"/>
              </w:rPr>
              <w:t>人</w:t>
            </w:r>
            <w:r>
              <w:rPr>
                <w:rFonts w:ascii="宋体" w:hAnsi="宋体" w:eastAsia="宋体" w:cs="宋体"/>
                <w:spacing w:val="3"/>
                <w:sz w:val="20"/>
                <w:szCs w:val="20"/>
              </w:rPr>
              <w:t xml:space="preserve">       </w:t>
            </w:r>
            <w:r>
              <w:rPr>
                <w:rFonts w:ascii="宋体" w:hAnsi="宋体" w:eastAsia="宋体" w:cs="宋体"/>
                <w:b/>
                <w:bCs/>
                <w:spacing w:val="6"/>
                <w:sz w:val="20"/>
                <w:szCs w:val="20"/>
              </w:rPr>
              <w:t>员</w:t>
            </w:r>
          </w:p>
        </w:tc>
        <w:tc>
          <w:tcPr>
            <w:tcW w:w="1373" w:type="dxa"/>
            <w:gridSpan w:val="2"/>
            <w:vAlign w:val="top"/>
          </w:tcPr>
          <w:p w14:paraId="2CD35901">
            <w:pPr>
              <w:spacing w:before="138" w:line="228" w:lineRule="auto"/>
              <w:ind w:left="184"/>
              <w:rPr>
                <w:rFonts w:ascii="宋体" w:hAnsi="宋体" w:eastAsia="宋体" w:cs="宋体"/>
                <w:sz w:val="20"/>
                <w:szCs w:val="20"/>
              </w:rPr>
            </w:pPr>
            <w:r>
              <w:rPr>
                <w:rFonts w:ascii="宋体" w:hAnsi="宋体" w:eastAsia="宋体" w:cs="宋体"/>
                <w:b/>
                <w:bCs/>
                <w:spacing w:val="-1"/>
                <w:sz w:val="20"/>
                <w:szCs w:val="20"/>
              </w:rPr>
              <w:t>主任中医师</w:t>
            </w:r>
          </w:p>
        </w:tc>
        <w:tc>
          <w:tcPr>
            <w:tcW w:w="1660" w:type="dxa"/>
            <w:vAlign w:val="top"/>
          </w:tcPr>
          <w:p w14:paraId="1114A451">
            <w:pPr>
              <w:spacing w:before="138" w:line="228" w:lineRule="auto"/>
              <w:ind w:left="229"/>
              <w:rPr>
                <w:rFonts w:ascii="宋体" w:hAnsi="宋体" w:eastAsia="宋体" w:cs="宋体"/>
                <w:sz w:val="20"/>
                <w:szCs w:val="20"/>
              </w:rPr>
            </w:pPr>
            <w:r>
              <w:rPr>
                <w:rFonts w:ascii="宋体" w:hAnsi="宋体" w:eastAsia="宋体" w:cs="宋体"/>
                <w:b/>
                <w:bCs/>
                <w:spacing w:val="-1"/>
                <w:sz w:val="20"/>
                <w:szCs w:val="20"/>
              </w:rPr>
              <w:t>副主任中医师</w:t>
            </w:r>
          </w:p>
        </w:tc>
        <w:tc>
          <w:tcPr>
            <w:tcW w:w="1451" w:type="dxa"/>
            <w:vAlign w:val="top"/>
          </w:tcPr>
          <w:p w14:paraId="205478F0">
            <w:pPr>
              <w:spacing w:before="138" w:line="228" w:lineRule="auto"/>
              <w:ind w:left="225"/>
              <w:rPr>
                <w:rFonts w:ascii="宋体" w:hAnsi="宋体" w:eastAsia="宋体" w:cs="宋体"/>
                <w:sz w:val="20"/>
                <w:szCs w:val="20"/>
              </w:rPr>
            </w:pPr>
            <w:r>
              <w:rPr>
                <w:rFonts w:ascii="宋体" w:hAnsi="宋体" w:eastAsia="宋体" w:cs="宋体"/>
                <w:b/>
                <w:bCs/>
                <w:spacing w:val="-1"/>
                <w:sz w:val="20"/>
                <w:szCs w:val="20"/>
              </w:rPr>
              <w:t>主治中医师</w:t>
            </w:r>
          </w:p>
        </w:tc>
        <w:tc>
          <w:tcPr>
            <w:tcW w:w="1272" w:type="dxa"/>
            <w:vAlign w:val="top"/>
          </w:tcPr>
          <w:p w14:paraId="1323ADFE">
            <w:pPr>
              <w:spacing w:before="138" w:line="228" w:lineRule="auto"/>
              <w:ind w:left="357"/>
              <w:rPr>
                <w:rFonts w:ascii="宋体" w:hAnsi="宋体" w:eastAsia="宋体" w:cs="宋体"/>
                <w:sz w:val="20"/>
                <w:szCs w:val="20"/>
              </w:rPr>
            </w:pPr>
            <w:r>
              <w:rPr>
                <w:rFonts w:ascii="宋体" w:hAnsi="宋体" w:eastAsia="宋体" w:cs="宋体"/>
                <w:b/>
                <w:bCs/>
                <w:spacing w:val="-7"/>
                <w:sz w:val="20"/>
                <w:szCs w:val="20"/>
              </w:rPr>
              <w:t>中医师</w:t>
            </w:r>
          </w:p>
        </w:tc>
        <w:tc>
          <w:tcPr>
            <w:tcW w:w="1151" w:type="dxa"/>
            <w:vAlign w:val="top"/>
          </w:tcPr>
          <w:p w14:paraId="4848501D">
            <w:pPr>
              <w:spacing w:before="139" w:line="228" w:lineRule="auto"/>
              <w:ind w:left="297"/>
              <w:rPr>
                <w:rFonts w:ascii="宋体" w:hAnsi="宋体" w:eastAsia="宋体" w:cs="宋体"/>
                <w:sz w:val="20"/>
                <w:szCs w:val="20"/>
              </w:rPr>
            </w:pPr>
            <w:r>
              <w:rPr>
                <w:rFonts w:ascii="宋体" w:hAnsi="宋体" w:eastAsia="宋体" w:cs="宋体"/>
                <w:b/>
                <w:bCs/>
                <w:spacing w:val="-7"/>
                <w:sz w:val="20"/>
                <w:szCs w:val="20"/>
              </w:rPr>
              <w:t>中医士</w:t>
            </w:r>
          </w:p>
        </w:tc>
        <w:tc>
          <w:tcPr>
            <w:tcW w:w="1022" w:type="dxa"/>
            <w:vAlign w:val="top"/>
          </w:tcPr>
          <w:p w14:paraId="17E60498">
            <w:pPr>
              <w:rPr>
                <w:rFonts w:ascii="Arial"/>
                <w:sz w:val="21"/>
              </w:rPr>
            </w:pPr>
          </w:p>
        </w:tc>
      </w:tr>
      <w:tr w14:paraId="7848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72CA27A4">
            <w:pPr>
              <w:rPr>
                <w:rFonts w:ascii="Arial"/>
                <w:sz w:val="21"/>
              </w:rPr>
            </w:pPr>
          </w:p>
        </w:tc>
        <w:tc>
          <w:tcPr>
            <w:tcW w:w="1373" w:type="dxa"/>
            <w:gridSpan w:val="2"/>
            <w:vAlign w:val="top"/>
          </w:tcPr>
          <w:p w14:paraId="67F441E8">
            <w:pPr>
              <w:rPr>
                <w:rFonts w:ascii="Arial"/>
                <w:sz w:val="21"/>
              </w:rPr>
            </w:pPr>
          </w:p>
        </w:tc>
        <w:tc>
          <w:tcPr>
            <w:tcW w:w="1660" w:type="dxa"/>
            <w:vAlign w:val="top"/>
          </w:tcPr>
          <w:p w14:paraId="2B011CD9">
            <w:pPr>
              <w:rPr>
                <w:rFonts w:ascii="Arial"/>
                <w:sz w:val="21"/>
              </w:rPr>
            </w:pPr>
          </w:p>
        </w:tc>
        <w:tc>
          <w:tcPr>
            <w:tcW w:w="1451" w:type="dxa"/>
            <w:vAlign w:val="top"/>
          </w:tcPr>
          <w:p w14:paraId="74CA9A05">
            <w:pPr>
              <w:rPr>
                <w:rFonts w:ascii="Arial"/>
                <w:sz w:val="21"/>
              </w:rPr>
            </w:pPr>
          </w:p>
        </w:tc>
        <w:tc>
          <w:tcPr>
            <w:tcW w:w="1272" w:type="dxa"/>
            <w:vAlign w:val="top"/>
          </w:tcPr>
          <w:p w14:paraId="10C40F05">
            <w:pPr>
              <w:rPr>
                <w:rFonts w:ascii="Arial"/>
                <w:sz w:val="21"/>
              </w:rPr>
            </w:pPr>
          </w:p>
        </w:tc>
        <w:tc>
          <w:tcPr>
            <w:tcW w:w="1151" w:type="dxa"/>
            <w:vAlign w:val="top"/>
          </w:tcPr>
          <w:p w14:paraId="4A106D25">
            <w:pPr>
              <w:rPr>
                <w:rFonts w:ascii="Arial"/>
                <w:sz w:val="21"/>
              </w:rPr>
            </w:pPr>
          </w:p>
        </w:tc>
        <w:tc>
          <w:tcPr>
            <w:tcW w:w="1022" w:type="dxa"/>
            <w:vAlign w:val="top"/>
          </w:tcPr>
          <w:p w14:paraId="0A957C7F">
            <w:pPr>
              <w:rPr>
                <w:rFonts w:ascii="Arial"/>
                <w:sz w:val="21"/>
              </w:rPr>
            </w:pPr>
          </w:p>
        </w:tc>
      </w:tr>
      <w:tr w14:paraId="2865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5E34B266">
            <w:pPr>
              <w:rPr>
                <w:rFonts w:ascii="Arial"/>
                <w:sz w:val="21"/>
              </w:rPr>
            </w:pPr>
          </w:p>
        </w:tc>
        <w:tc>
          <w:tcPr>
            <w:tcW w:w="1373" w:type="dxa"/>
            <w:gridSpan w:val="2"/>
            <w:vAlign w:val="top"/>
          </w:tcPr>
          <w:p w14:paraId="7503B188">
            <w:pPr>
              <w:spacing w:before="133" w:line="228" w:lineRule="auto"/>
              <w:ind w:left="206"/>
              <w:rPr>
                <w:rFonts w:ascii="宋体" w:hAnsi="宋体" w:eastAsia="宋体" w:cs="宋体"/>
                <w:sz w:val="20"/>
                <w:szCs w:val="20"/>
              </w:rPr>
            </w:pPr>
            <w:r>
              <w:rPr>
                <w:rFonts w:ascii="宋体" w:hAnsi="宋体" w:eastAsia="宋体" w:cs="宋体"/>
                <w:b/>
                <w:bCs/>
                <w:spacing w:val="-9"/>
                <w:sz w:val="20"/>
                <w:szCs w:val="20"/>
              </w:rPr>
              <w:t>主任西医师</w:t>
            </w:r>
          </w:p>
        </w:tc>
        <w:tc>
          <w:tcPr>
            <w:tcW w:w="1660" w:type="dxa"/>
            <w:vAlign w:val="top"/>
          </w:tcPr>
          <w:p w14:paraId="6AD9DE22">
            <w:pPr>
              <w:spacing w:before="133" w:line="228" w:lineRule="auto"/>
              <w:ind w:left="251"/>
              <w:rPr>
                <w:rFonts w:ascii="宋体" w:hAnsi="宋体" w:eastAsia="宋体" w:cs="宋体"/>
                <w:sz w:val="20"/>
                <w:szCs w:val="20"/>
              </w:rPr>
            </w:pPr>
            <w:r>
              <w:rPr>
                <w:rFonts w:ascii="宋体" w:hAnsi="宋体" w:eastAsia="宋体" w:cs="宋体"/>
                <w:b/>
                <w:bCs/>
                <w:spacing w:val="-8"/>
                <w:sz w:val="20"/>
                <w:szCs w:val="20"/>
              </w:rPr>
              <w:t>副主任西医师</w:t>
            </w:r>
          </w:p>
        </w:tc>
        <w:tc>
          <w:tcPr>
            <w:tcW w:w="1451" w:type="dxa"/>
            <w:vAlign w:val="top"/>
          </w:tcPr>
          <w:p w14:paraId="35A59F46">
            <w:pPr>
              <w:spacing w:before="133" w:line="228" w:lineRule="auto"/>
              <w:ind w:left="247"/>
              <w:rPr>
                <w:rFonts w:ascii="宋体" w:hAnsi="宋体" w:eastAsia="宋体" w:cs="宋体"/>
                <w:sz w:val="20"/>
                <w:szCs w:val="20"/>
              </w:rPr>
            </w:pPr>
            <w:r>
              <w:rPr>
                <w:rFonts w:ascii="宋体" w:hAnsi="宋体" w:eastAsia="宋体" w:cs="宋体"/>
                <w:b/>
                <w:bCs/>
                <w:spacing w:val="-9"/>
                <w:sz w:val="20"/>
                <w:szCs w:val="20"/>
              </w:rPr>
              <w:t>主治西医师</w:t>
            </w:r>
          </w:p>
        </w:tc>
        <w:tc>
          <w:tcPr>
            <w:tcW w:w="1272" w:type="dxa"/>
            <w:vAlign w:val="top"/>
          </w:tcPr>
          <w:p w14:paraId="6F5780F8">
            <w:pPr>
              <w:spacing w:before="133" w:line="228" w:lineRule="auto"/>
              <w:ind w:left="364"/>
              <w:rPr>
                <w:rFonts w:ascii="宋体" w:hAnsi="宋体" w:eastAsia="宋体" w:cs="宋体"/>
                <w:sz w:val="20"/>
                <w:szCs w:val="20"/>
              </w:rPr>
            </w:pPr>
            <w:r>
              <w:rPr>
                <w:rFonts w:ascii="宋体" w:hAnsi="宋体" w:eastAsia="宋体" w:cs="宋体"/>
                <w:b/>
                <w:bCs/>
                <w:spacing w:val="-16"/>
                <w:sz w:val="20"/>
                <w:szCs w:val="20"/>
              </w:rPr>
              <w:t>西医师</w:t>
            </w:r>
          </w:p>
        </w:tc>
        <w:tc>
          <w:tcPr>
            <w:tcW w:w="1151" w:type="dxa"/>
            <w:vAlign w:val="top"/>
          </w:tcPr>
          <w:p w14:paraId="0E15D515">
            <w:pPr>
              <w:spacing w:before="133" w:line="231" w:lineRule="auto"/>
              <w:ind w:left="304"/>
              <w:rPr>
                <w:rFonts w:ascii="宋体" w:hAnsi="宋体" w:eastAsia="宋体" w:cs="宋体"/>
                <w:sz w:val="20"/>
                <w:szCs w:val="20"/>
              </w:rPr>
            </w:pPr>
            <w:r>
              <w:rPr>
                <w:rFonts w:ascii="宋体" w:hAnsi="宋体" w:eastAsia="宋体" w:cs="宋体"/>
                <w:b/>
                <w:bCs/>
                <w:spacing w:val="-16"/>
                <w:sz w:val="20"/>
                <w:szCs w:val="20"/>
              </w:rPr>
              <w:t>西医士</w:t>
            </w:r>
          </w:p>
        </w:tc>
        <w:tc>
          <w:tcPr>
            <w:tcW w:w="1022" w:type="dxa"/>
            <w:vAlign w:val="top"/>
          </w:tcPr>
          <w:p w14:paraId="3141DDF2">
            <w:pPr>
              <w:rPr>
                <w:rFonts w:ascii="Arial"/>
                <w:sz w:val="21"/>
              </w:rPr>
            </w:pPr>
          </w:p>
        </w:tc>
      </w:tr>
      <w:tr w14:paraId="64D1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76E51268">
            <w:pPr>
              <w:rPr>
                <w:rFonts w:ascii="Arial"/>
                <w:sz w:val="21"/>
              </w:rPr>
            </w:pPr>
          </w:p>
        </w:tc>
        <w:tc>
          <w:tcPr>
            <w:tcW w:w="1373" w:type="dxa"/>
            <w:gridSpan w:val="2"/>
            <w:vAlign w:val="top"/>
          </w:tcPr>
          <w:p w14:paraId="412BE46E">
            <w:pPr>
              <w:rPr>
                <w:rFonts w:ascii="Arial"/>
                <w:sz w:val="21"/>
              </w:rPr>
            </w:pPr>
          </w:p>
        </w:tc>
        <w:tc>
          <w:tcPr>
            <w:tcW w:w="1660" w:type="dxa"/>
            <w:vAlign w:val="top"/>
          </w:tcPr>
          <w:p w14:paraId="53896D54">
            <w:pPr>
              <w:rPr>
                <w:rFonts w:ascii="Arial"/>
                <w:sz w:val="21"/>
              </w:rPr>
            </w:pPr>
          </w:p>
        </w:tc>
        <w:tc>
          <w:tcPr>
            <w:tcW w:w="1451" w:type="dxa"/>
            <w:vAlign w:val="top"/>
          </w:tcPr>
          <w:p w14:paraId="44241459">
            <w:pPr>
              <w:rPr>
                <w:rFonts w:ascii="Arial"/>
                <w:sz w:val="21"/>
              </w:rPr>
            </w:pPr>
          </w:p>
        </w:tc>
        <w:tc>
          <w:tcPr>
            <w:tcW w:w="1272" w:type="dxa"/>
            <w:vAlign w:val="top"/>
          </w:tcPr>
          <w:p w14:paraId="142EB653">
            <w:pPr>
              <w:rPr>
                <w:rFonts w:ascii="Arial"/>
                <w:sz w:val="21"/>
              </w:rPr>
            </w:pPr>
          </w:p>
        </w:tc>
        <w:tc>
          <w:tcPr>
            <w:tcW w:w="1151" w:type="dxa"/>
            <w:vAlign w:val="top"/>
          </w:tcPr>
          <w:p w14:paraId="45498CBF">
            <w:pPr>
              <w:rPr>
                <w:rFonts w:ascii="Arial"/>
                <w:sz w:val="21"/>
              </w:rPr>
            </w:pPr>
          </w:p>
        </w:tc>
        <w:tc>
          <w:tcPr>
            <w:tcW w:w="1022" w:type="dxa"/>
            <w:vAlign w:val="top"/>
          </w:tcPr>
          <w:p w14:paraId="52D128C6">
            <w:pPr>
              <w:rPr>
                <w:rFonts w:ascii="Arial"/>
                <w:sz w:val="21"/>
              </w:rPr>
            </w:pPr>
          </w:p>
        </w:tc>
      </w:tr>
      <w:tr w14:paraId="5B9E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9F5194D">
            <w:pPr>
              <w:rPr>
                <w:rFonts w:ascii="Arial"/>
                <w:sz w:val="21"/>
              </w:rPr>
            </w:pPr>
          </w:p>
        </w:tc>
        <w:tc>
          <w:tcPr>
            <w:tcW w:w="1373" w:type="dxa"/>
            <w:gridSpan w:val="2"/>
            <w:vAlign w:val="top"/>
          </w:tcPr>
          <w:p w14:paraId="0E80E2A7">
            <w:pPr>
              <w:spacing w:before="133" w:line="228" w:lineRule="auto"/>
              <w:ind w:left="225"/>
              <w:rPr>
                <w:rFonts w:ascii="宋体" w:hAnsi="宋体" w:eastAsia="宋体" w:cs="宋体"/>
                <w:sz w:val="20"/>
                <w:szCs w:val="20"/>
              </w:rPr>
            </w:pPr>
            <w:r>
              <w:rPr>
                <w:rFonts w:ascii="宋体" w:hAnsi="宋体" w:eastAsia="宋体" w:cs="宋体"/>
                <w:b/>
                <w:bCs/>
                <w:spacing w:val="-9"/>
                <w:sz w:val="20"/>
                <w:szCs w:val="20"/>
              </w:rPr>
              <w:t>主任中药师</w:t>
            </w:r>
          </w:p>
        </w:tc>
        <w:tc>
          <w:tcPr>
            <w:tcW w:w="1660" w:type="dxa"/>
            <w:vAlign w:val="top"/>
          </w:tcPr>
          <w:p w14:paraId="4D540FCF">
            <w:pPr>
              <w:spacing w:before="133" w:line="228" w:lineRule="auto"/>
              <w:ind w:left="349"/>
              <w:rPr>
                <w:rFonts w:ascii="宋体" w:hAnsi="宋体" w:eastAsia="宋体" w:cs="宋体"/>
                <w:sz w:val="20"/>
                <w:szCs w:val="20"/>
              </w:rPr>
            </w:pPr>
            <w:r>
              <w:rPr>
                <w:rFonts w:ascii="宋体" w:hAnsi="宋体" w:eastAsia="宋体" w:cs="宋体"/>
                <w:b/>
                <w:bCs/>
                <w:spacing w:val="-22"/>
                <w:w w:val="97"/>
                <w:sz w:val="20"/>
                <w:szCs w:val="20"/>
              </w:rPr>
              <w:t>副主任中药师</w:t>
            </w:r>
          </w:p>
        </w:tc>
        <w:tc>
          <w:tcPr>
            <w:tcW w:w="1451" w:type="dxa"/>
            <w:vAlign w:val="top"/>
          </w:tcPr>
          <w:p w14:paraId="5346A618">
            <w:pPr>
              <w:spacing w:before="133" w:line="228" w:lineRule="auto"/>
              <w:ind w:left="266"/>
              <w:rPr>
                <w:rFonts w:ascii="宋体" w:hAnsi="宋体" w:eastAsia="宋体" w:cs="宋体"/>
                <w:sz w:val="20"/>
                <w:szCs w:val="20"/>
              </w:rPr>
            </w:pPr>
            <w:r>
              <w:rPr>
                <w:rFonts w:ascii="宋体" w:hAnsi="宋体" w:eastAsia="宋体" w:cs="宋体"/>
                <w:b/>
                <w:bCs/>
                <w:spacing w:val="-9"/>
                <w:sz w:val="20"/>
                <w:szCs w:val="20"/>
              </w:rPr>
              <w:t>主管中药师</w:t>
            </w:r>
          </w:p>
        </w:tc>
        <w:tc>
          <w:tcPr>
            <w:tcW w:w="1272" w:type="dxa"/>
            <w:vAlign w:val="top"/>
          </w:tcPr>
          <w:p w14:paraId="61E91990">
            <w:pPr>
              <w:spacing w:before="133" w:line="228" w:lineRule="auto"/>
              <w:ind w:left="398"/>
              <w:rPr>
                <w:rFonts w:ascii="宋体" w:hAnsi="宋体" w:eastAsia="宋体" w:cs="宋体"/>
                <w:sz w:val="20"/>
                <w:szCs w:val="20"/>
              </w:rPr>
            </w:pPr>
            <w:r>
              <w:rPr>
                <w:rFonts w:ascii="宋体" w:hAnsi="宋体" w:eastAsia="宋体" w:cs="宋体"/>
                <w:b/>
                <w:bCs/>
                <w:spacing w:val="-21"/>
                <w:sz w:val="20"/>
                <w:szCs w:val="20"/>
              </w:rPr>
              <w:t>中药师</w:t>
            </w:r>
          </w:p>
        </w:tc>
        <w:tc>
          <w:tcPr>
            <w:tcW w:w="1151" w:type="dxa"/>
            <w:vAlign w:val="top"/>
          </w:tcPr>
          <w:p w14:paraId="56D84CD2">
            <w:pPr>
              <w:spacing w:before="134" w:line="228" w:lineRule="auto"/>
              <w:ind w:left="338"/>
              <w:rPr>
                <w:rFonts w:ascii="宋体" w:hAnsi="宋体" w:eastAsia="宋体" w:cs="宋体"/>
                <w:sz w:val="20"/>
                <w:szCs w:val="20"/>
              </w:rPr>
            </w:pPr>
            <w:r>
              <w:rPr>
                <w:rFonts w:ascii="宋体" w:hAnsi="宋体" w:eastAsia="宋体" w:cs="宋体"/>
                <w:b/>
                <w:bCs/>
                <w:spacing w:val="-21"/>
                <w:sz w:val="20"/>
                <w:szCs w:val="20"/>
              </w:rPr>
              <w:t>中药士</w:t>
            </w:r>
          </w:p>
        </w:tc>
        <w:tc>
          <w:tcPr>
            <w:tcW w:w="1022" w:type="dxa"/>
            <w:vAlign w:val="top"/>
          </w:tcPr>
          <w:p w14:paraId="34102F91">
            <w:pPr>
              <w:rPr>
                <w:rFonts w:ascii="Arial"/>
                <w:sz w:val="21"/>
              </w:rPr>
            </w:pPr>
          </w:p>
        </w:tc>
      </w:tr>
      <w:tr w14:paraId="1AEC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0741EC56">
            <w:pPr>
              <w:rPr>
                <w:rFonts w:ascii="Arial"/>
                <w:sz w:val="21"/>
              </w:rPr>
            </w:pPr>
          </w:p>
        </w:tc>
        <w:tc>
          <w:tcPr>
            <w:tcW w:w="1373" w:type="dxa"/>
            <w:gridSpan w:val="2"/>
            <w:vAlign w:val="top"/>
          </w:tcPr>
          <w:p w14:paraId="19EB19B7">
            <w:pPr>
              <w:rPr>
                <w:rFonts w:ascii="Arial"/>
                <w:sz w:val="21"/>
              </w:rPr>
            </w:pPr>
          </w:p>
        </w:tc>
        <w:tc>
          <w:tcPr>
            <w:tcW w:w="1660" w:type="dxa"/>
            <w:vAlign w:val="top"/>
          </w:tcPr>
          <w:p w14:paraId="1833175B">
            <w:pPr>
              <w:rPr>
                <w:rFonts w:ascii="Arial"/>
                <w:sz w:val="21"/>
              </w:rPr>
            </w:pPr>
          </w:p>
        </w:tc>
        <w:tc>
          <w:tcPr>
            <w:tcW w:w="1451" w:type="dxa"/>
            <w:vAlign w:val="top"/>
          </w:tcPr>
          <w:p w14:paraId="5BF52165">
            <w:pPr>
              <w:rPr>
                <w:rFonts w:ascii="Arial"/>
                <w:sz w:val="21"/>
              </w:rPr>
            </w:pPr>
          </w:p>
        </w:tc>
        <w:tc>
          <w:tcPr>
            <w:tcW w:w="1272" w:type="dxa"/>
            <w:vAlign w:val="top"/>
          </w:tcPr>
          <w:p w14:paraId="65D39F4A">
            <w:pPr>
              <w:rPr>
                <w:rFonts w:ascii="Arial"/>
                <w:sz w:val="21"/>
              </w:rPr>
            </w:pPr>
          </w:p>
        </w:tc>
        <w:tc>
          <w:tcPr>
            <w:tcW w:w="1151" w:type="dxa"/>
            <w:vAlign w:val="top"/>
          </w:tcPr>
          <w:p w14:paraId="7EBD802C">
            <w:pPr>
              <w:rPr>
                <w:rFonts w:ascii="Arial"/>
                <w:sz w:val="21"/>
              </w:rPr>
            </w:pPr>
          </w:p>
        </w:tc>
        <w:tc>
          <w:tcPr>
            <w:tcW w:w="1022" w:type="dxa"/>
            <w:vAlign w:val="top"/>
          </w:tcPr>
          <w:p w14:paraId="29A465D5">
            <w:pPr>
              <w:rPr>
                <w:rFonts w:ascii="Arial"/>
                <w:sz w:val="21"/>
              </w:rPr>
            </w:pPr>
          </w:p>
        </w:tc>
      </w:tr>
      <w:tr w14:paraId="295D4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30F0D172">
            <w:pPr>
              <w:rPr>
                <w:rFonts w:ascii="Arial"/>
                <w:sz w:val="21"/>
              </w:rPr>
            </w:pPr>
          </w:p>
        </w:tc>
        <w:tc>
          <w:tcPr>
            <w:tcW w:w="1373" w:type="dxa"/>
            <w:gridSpan w:val="2"/>
            <w:vAlign w:val="top"/>
          </w:tcPr>
          <w:p w14:paraId="58EE536A">
            <w:pPr>
              <w:spacing w:before="134" w:line="228" w:lineRule="auto"/>
              <w:ind w:left="225"/>
              <w:rPr>
                <w:rFonts w:ascii="宋体" w:hAnsi="宋体" w:eastAsia="宋体" w:cs="宋体"/>
                <w:sz w:val="20"/>
                <w:szCs w:val="20"/>
              </w:rPr>
            </w:pPr>
            <w:r>
              <w:rPr>
                <w:rFonts w:ascii="宋体" w:hAnsi="宋体" w:eastAsia="宋体" w:cs="宋体"/>
                <w:b/>
                <w:bCs/>
                <w:spacing w:val="-9"/>
                <w:sz w:val="20"/>
                <w:szCs w:val="20"/>
              </w:rPr>
              <w:t>主任西药师</w:t>
            </w:r>
          </w:p>
        </w:tc>
        <w:tc>
          <w:tcPr>
            <w:tcW w:w="1660" w:type="dxa"/>
            <w:vAlign w:val="top"/>
          </w:tcPr>
          <w:p w14:paraId="545139CF">
            <w:pPr>
              <w:spacing w:before="134" w:line="228" w:lineRule="auto"/>
              <w:ind w:left="349"/>
              <w:rPr>
                <w:rFonts w:ascii="宋体" w:hAnsi="宋体" w:eastAsia="宋体" w:cs="宋体"/>
                <w:sz w:val="20"/>
                <w:szCs w:val="20"/>
              </w:rPr>
            </w:pPr>
            <w:r>
              <w:rPr>
                <w:rFonts w:ascii="宋体" w:hAnsi="宋体" w:eastAsia="宋体" w:cs="宋体"/>
                <w:b/>
                <w:bCs/>
                <w:spacing w:val="-19"/>
                <w:w w:val="95"/>
                <w:sz w:val="20"/>
                <w:szCs w:val="20"/>
              </w:rPr>
              <w:t>副主任西药师</w:t>
            </w:r>
          </w:p>
        </w:tc>
        <w:tc>
          <w:tcPr>
            <w:tcW w:w="1451" w:type="dxa"/>
            <w:vAlign w:val="top"/>
          </w:tcPr>
          <w:p w14:paraId="0F4D8241">
            <w:pPr>
              <w:spacing w:before="134" w:line="228" w:lineRule="auto"/>
              <w:ind w:left="266"/>
              <w:rPr>
                <w:rFonts w:ascii="宋体" w:hAnsi="宋体" w:eastAsia="宋体" w:cs="宋体"/>
                <w:sz w:val="20"/>
                <w:szCs w:val="20"/>
              </w:rPr>
            </w:pPr>
            <w:r>
              <w:rPr>
                <w:rFonts w:ascii="宋体" w:hAnsi="宋体" w:eastAsia="宋体" w:cs="宋体"/>
                <w:b/>
                <w:bCs/>
                <w:spacing w:val="-9"/>
                <w:sz w:val="20"/>
                <w:szCs w:val="20"/>
              </w:rPr>
              <w:t>主管西药师</w:t>
            </w:r>
          </w:p>
        </w:tc>
        <w:tc>
          <w:tcPr>
            <w:tcW w:w="1272" w:type="dxa"/>
            <w:vAlign w:val="top"/>
          </w:tcPr>
          <w:p w14:paraId="23D66A4C">
            <w:pPr>
              <w:spacing w:before="134" w:line="228" w:lineRule="auto"/>
              <w:ind w:left="383"/>
              <w:rPr>
                <w:rFonts w:ascii="宋体" w:hAnsi="宋体" w:eastAsia="宋体" w:cs="宋体"/>
                <w:sz w:val="20"/>
                <w:szCs w:val="20"/>
              </w:rPr>
            </w:pPr>
            <w:r>
              <w:rPr>
                <w:rFonts w:ascii="宋体" w:hAnsi="宋体" w:eastAsia="宋体" w:cs="宋体"/>
                <w:b/>
                <w:bCs/>
                <w:spacing w:val="-16"/>
                <w:sz w:val="20"/>
                <w:szCs w:val="20"/>
              </w:rPr>
              <w:t>西药师</w:t>
            </w:r>
          </w:p>
        </w:tc>
        <w:tc>
          <w:tcPr>
            <w:tcW w:w="1151" w:type="dxa"/>
            <w:vAlign w:val="top"/>
          </w:tcPr>
          <w:p w14:paraId="67FF742C">
            <w:pPr>
              <w:spacing w:before="135" w:line="228" w:lineRule="auto"/>
              <w:ind w:left="323"/>
              <w:rPr>
                <w:rFonts w:ascii="宋体" w:hAnsi="宋体" w:eastAsia="宋体" w:cs="宋体"/>
                <w:sz w:val="20"/>
                <w:szCs w:val="20"/>
              </w:rPr>
            </w:pPr>
            <w:r>
              <w:rPr>
                <w:rFonts w:ascii="宋体" w:hAnsi="宋体" w:eastAsia="宋体" w:cs="宋体"/>
                <w:b/>
                <w:bCs/>
                <w:spacing w:val="-16"/>
                <w:sz w:val="20"/>
                <w:szCs w:val="20"/>
              </w:rPr>
              <w:t>西药士</w:t>
            </w:r>
          </w:p>
        </w:tc>
        <w:tc>
          <w:tcPr>
            <w:tcW w:w="1022" w:type="dxa"/>
            <w:vAlign w:val="top"/>
          </w:tcPr>
          <w:p w14:paraId="33CA98A6">
            <w:pPr>
              <w:rPr>
                <w:rFonts w:ascii="Arial"/>
                <w:sz w:val="21"/>
              </w:rPr>
            </w:pPr>
          </w:p>
        </w:tc>
      </w:tr>
      <w:tr w14:paraId="1E8D7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5B2C029E">
            <w:pPr>
              <w:rPr>
                <w:rFonts w:ascii="Arial"/>
                <w:sz w:val="21"/>
              </w:rPr>
            </w:pPr>
          </w:p>
        </w:tc>
        <w:tc>
          <w:tcPr>
            <w:tcW w:w="1373" w:type="dxa"/>
            <w:gridSpan w:val="2"/>
            <w:vAlign w:val="top"/>
          </w:tcPr>
          <w:p w14:paraId="6C7DF583">
            <w:pPr>
              <w:rPr>
                <w:rFonts w:ascii="Arial"/>
                <w:sz w:val="21"/>
              </w:rPr>
            </w:pPr>
          </w:p>
        </w:tc>
        <w:tc>
          <w:tcPr>
            <w:tcW w:w="1660" w:type="dxa"/>
            <w:vAlign w:val="top"/>
          </w:tcPr>
          <w:p w14:paraId="353A9D8A">
            <w:pPr>
              <w:rPr>
                <w:rFonts w:ascii="Arial"/>
                <w:sz w:val="21"/>
              </w:rPr>
            </w:pPr>
          </w:p>
        </w:tc>
        <w:tc>
          <w:tcPr>
            <w:tcW w:w="1451" w:type="dxa"/>
            <w:vAlign w:val="top"/>
          </w:tcPr>
          <w:p w14:paraId="483EACC8">
            <w:pPr>
              <w:rPr>
                <w:rFonts w:ascii="Arial"/>
                <w:sz w:val="21"/>
              </w:rPr>
            </w:pPr>
          </w:p>
        </w:tc>
        <w:tc>
          <w:tcPr>
            <w:tcW w:w="1272" w:type="dxa"/>
            <w:vAlign w:val="top"/>
          </w:tcPr>
          <w:p w14:paraId="4DDCC6F2">
            <w:pPr>
              <w:rPr>
                <w:rFonts w:ascii="Arial"/>
                <w:sz w:val="21"/>
              </w:rPr>
            </w:pPr>
          </w:p>
        </w:tc>
        <w:tc>
          <w:tcPr>
            <w:tcW w:w="1151" w:type="dxa"/>
            <w:vAlign w:val="top"/>
          </w:tcPr>
          <w:p w14:paraId="4DDB7569">
            <w:pPr>
              <w:rPr>
                <w:rFonts w:ascii="Arial"/>
                <w:sz w:val="21"/>
              </w:rPr>
            </w:pPr>
          </w:p>
        </w:tc>
        <w:tc>
          <w:tcPr>
            <w:tcW w:w="1022" w:type="dxa"/>
            <w:vAlign w:val="top"/>
          </w:tcPr>
          <w:p w14:paraId="1EBB2C97">
            <w:pPr>
              <w:rPr>
                <w:rFonts w:ascii="Arial"/>
                <w:sz w:val="21"/>
              </w:rPr>
            </w:pPr>
          </w:p>
        </w:tc>
      </w:tr>
      <w:tr w14:paraId="15A39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7DC9DCA6">
            <w:pPr>
              <w:rPr>
                <w:rFonts w:ascii="Arial"/>
                <w:sz w:val="21"/>
              </w:rPr>
            </w:pPr>
          </w:p>
        </w:tc>
        <w:tc>
          <w:tcPr>
            <w:tcW w:w="1373" w:type="dxa"/>
            <w:gridSpan w:val="2"/>
            <w:vAlign w:val="top"/>
          </w:tcPr>
          <w:p w14:paraId="1453F957">
            <w:pPr>
              <w:spacing w:before="133" w:line="228" w:lineRule="auto"/>
              <w:ind w:left="287"/>
              <w:rPr>
                <w:rFonts w:ascii="宋体" w:hAnsi="宋体" w:eastAsia="宋体" w:cs="宋体"/>
                <w:sz w:val="20"/>
                <w:szCs w:val="20"/>
              </w:rPr>
            </w:pPr>
            <w:r>
              <w:rPr>
                <w:rFonts w:ascii="宋体" w:hAnsi="宋体" w:eastAsia="宋体" w:cs="宋体"/>
                <w:b/>
                <w:bCs/>
                <w:spacing w:val="-1"/>
                <w:sz w:val="20"/>
                <w:szCs w:val="20"/>
              </w:rPr>
              <w:t>主任护师</w:t>
            </w:r>
          </w:p>
        </w:tc>
        <w:tc>
          <w:tcPr>
            <w:tcW w:w="1660" w:type="dxa"/>
            <w:vAlign w:val="top"/>
          </w:tcPr>
          <w:p w14:paraId="757585D7">
            <w:pPr>
              <w:spacing w:before="133" w:line="228" w:lineRule="auto"/>
              <w:ind w:left="333"/>
              <w:rPr>
                <w:rFonts w:ascii="宋体" w:hAnsi="宋体" w:eastAsia="宋体" w:cs="宋体"/>
                <w:sz w:val="20"/>
                <w:szCs w:val="20"/>
              </w:rPr>
            </w:pPr>
            <w:r>
              <w:rPr>
                <w:rFonts w:ascii="宋体" w:hAnsi="宋体" w:eastAsia="宋体" w:cs="宋体"/>
                <w:b/>
                <w:bCs/>
                <w:spacing w:val="-1"/>
                <w:sz w:val="20"/>
                <w:szCs w:val="20"/>
              </w:rPr>
              <w:t>副主任护师</w:t>
            </w:r>
          </w:p>
        </w:tc>
        <w:tc>
          <w:tcPr>
            <w:tcW w:w="1451" w:type="dxa"/>
            <w:vAlign w:val="top"/>
          </w:tcPr>
          <w:p w14:paraId="1A94C6F5">
            <w:pPr>
              <w:spacing w:before="133" w:line="228" w:lineRule="auto"/>
              <w:ind w:left="326"/>
              <w:rPr>
                <w:rFonts w:ascii="宋体" w:hAnsi="宋体" w:eastAsia="宋体" w:cs="宋体"/>
                <w:sz w:val="20"/>
                <w:szCs w:val="20"/>
              </w:rPr>
            </w:pPr>
            <w:r>
              <w:rPr>
                <w:rFonts w:ascii="宋体" w:hAnsi="宋体" w:eastAsia="宋体" w:cs="宋体"/>
                <w:b/>
                <w:bCs/>
                <w:spacing w:val="-1"/>
                <w:sz w:val="20"/>
                <w:szCs w:val="20"/>
              </w:rPr>
              <w:t>主管护师</w:t>
            </w:r>
          </w:p>
        </w:tc>
        <w:tc>
          <w:tcPr>
            <w:tcW w:w="1272" w:type="dxa"/>
            <w:vAlign w:val="top"/>
          </w:tcPr>
          <w:p w14:paraId="36864694">
            <w:pPr>
              <w:spacing w:before="133" w:line="228" w:lineRule="auto"/>
              <w:ind w:left="338"/>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师</w:t>
            </w:r>
          </w:p>
        </w:tc>
        <w:tc>
          <w:tcPr>
            <w:tcW w:w="1151" w:type="dxa"/>
            <w:vAlign w:val="top"/>
          </w:tcPr>
          <w:p w14:paraId="54AD3715">
            <w:pPr>
              <w:spacing w:before="133" w:line="228" w:lineRule="auto"/>
              <w:ind w:left="278"/>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22" w:type="dxa"/>
            <w:vAlign w:val="top"/>
          </w:tcPr>
          <w:p w14:paraId="6CF46E7A">
            <w:pPr>
              <w:rPr>
                <w:rFonts w:ascii="Arial"/>
                <w:sz w:val="21"/>
              </w:rPr>
            </w:pPr>
          </w:p>
        </w:tc>
      </w:tr>
      <w:tr w14:paraId="0412E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2B3C5A29">
            <w:pPr>
              <w:rPr>
                <w:rFonts w:ascii="Arial"/>
                <w:sz w:val="21"/>
              </w:rPr>
            </w:pPr>
          </w:p>
        </w:tc>
        <w:tc>
          <w:tcPr>
            <w:tcW w:w="1373" w:type="dxa"/>
            <w:gridSpan w:val="2"/>
            <w:vAlign w:val="top"/>
          </w:tcPr>
          <w:p w14:paraId="4D22BF02">
            <w:pPr>
              <w:rPr>
                <w:rFonts w:ascii="Arial"/>
                <w:sz w:val="21"/>
              </w:rPr>
            </w:pPr>
          </w:p>
        </w:tc>
        <w:tc>
          <w:tcPr>
            <w:tcW w:w="1660" w:type="dxa"/>
            <w:vAlign w:val="top"/>
          </w:tcPr>
          <w:p w14:paraId="008D1F65">
            <w:pPr>
              <w:rPr>
                <w:rFonts w:ascii="Arial"/>
                <w:sz w:val="21"/>
              </w:rPr>
            </w:pPr>
          </w:p>
        </w:tc>
        <w:tc>
          <w:tcPr>
            <w:tcW w:w="1451" w:type="dxa"/>
            <w:vAlign w:val="top"/>
          </w:tcPr>
          <w:p w14:paraId="0EEEA349">
            <w:pPr>
              <w:rPr>
                <w:rFonts w:ascii="Arial"/>
                <w:sz w:val="21"/>
              </w:rPr>
            </w:pPr>
          </w:p>
        </w:tc>
        <w:tc>
          <w:tcPr>
            <w:tcW w:w="1272" w:type="dxa"/>
            <w:vAlign w:val="top"/>
          </w:tcPr>
          <w:p w14:paraId="39B99702">
            <w:pPr>
              <w:rPr>
                <w:rFonts w:ascii="Arial"/>
                <w:sz w:val="21"/>
              </w:rPr>
            </w:pPr>
          </w:p>
        </w:tc>
        <w:tc>
          <w:tcPr>
            <w:tcW w:w="1151" w:type="dxa"/>
            <w:vAlign w:val="top"/>
          </w:tcPr>
          <w:p w14:paraId="40010A28">
            <w:pPr>
              <w:rPr>
                <w:rFonts w:ascii="Arial"/>
                <w:sz w:val="21"/>
              </w:rPr>
            </w:pPr>
          </w:p>
        </w:tc>
        <w:tc>
          <w:tcPr>
            <w:tcW w:w="1022" w:type="dxa"/>
            <w:vAlign w:val="top"/>
          </w:tcPr>
          <w:p w14:paraId="05F386AA">
            <w:pPr>
              <w:rPr>
                <w:rFonts w:ascii="Arial"/>
                <w:sz w:val="21"/>
              </w:rPr>
            </w:pPr>
          </w:p>
        </w:tc>
      </w:tr>
      <w:tr w14:paraId="0FB8C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428CF50C">
            <w:pPr>
              <w:rPr>
                <w:rFonts w:ascii="Arial"/>
                <w:sz w:val="21"/>
              </w:rPr>
            </w:pPr>
          </w:p>
        </w:tc>
        <w:tc>
          <w:tcPr>
            <w:tcW w:w="1373" w:type="dxa"/>
            <w:gridSpan w:val="2"/>
            <w:vAlign w:val="top"/>
          </w:tcPr>
          <w:p w14:paraId="2B46480C">
            <w:pPr>
              <w:spacing w:before="133" w:line="228" w:lineRule="auto"/>
              <w:ind w:left="287"/>
              <w:rPr>
                <w:rFonts w:ascii="宋体" w:hAnsi="宋体" w:eastAsia="宋体" w:cs="宋体"/>
                <w:sz w:val="20"/>
                <w:szCs w:val="20"/>
              </w:rPr>
            </w:pPr>
            <w:r>
              <w:rPr>
                <w:rFonts w:ascii="宋体" w:hAnsi="宋体" w:eastAsia="宋体" w:cs="宋体"/>
                <w:b/>
                <w:bCs/>
                <w:spacing w:val="-1"/>
                <w:sz w:val="20"/>
                <w:szCs w:val="20"/>
              </w:rPr>
              <w:t>主任技师</w:t>
            </w:r>
          </w:p>
        </w:tc>
        <w:tc>
          <w:tcPr>
            <w:tcW w:w="1660" w:type="dxa"/>
            <w:vAlign w:val="top"/>
          </w:tcPr>
          <w:p w14:paraId="1852F1C2">
            <w:pPr>
              <w:spacing w:before="133" w:line="228" w:lineRule="auto"/>
              <w:ind w:left="333"/>
              <w:rPr>
                <w:rFonts w:ascii="宋体" w:hAnsi="宋体" w:eastAsia="宋体" w:cs="宋体"/>
                <w:sz w:val="20"/>
                <w:szCs w:val="20"/>
              </w:rPr>
            </w:pPr>
            <w:r>
              <w:rPr>
                <w:rFonts w:ascii="宋体" w:hAnsi="宋体" w:eastAsia="宋体" w:cs="宋体"/>
                <w:b/>
                <w:bCs/>
                <w:spacing w:val="-1"/>
                <w:sz w:val="20"/>
                <w:szCs w:val="20"/>
              </w:rPr>
              <w:t>副主任技师</w:t>
            </w:r>
          </w:p>
        </w:tc>
        <w:tc>
          <w:tcPr>
            <w:tcW w:w="1451" w:type="dxa"/>
            <w:vAlign w:val="top"/>
          </w:tcPr>
          <w:p w14:paraId="09DA5C60">
            <w:pPr>
              <w:spacing w:before="133" w:line="228" w:lineRule="auto"/>
              <w:ind w:left="326"/>
              <w:rPr>
                <w:rFonts w:ascii="宋体" w:hAnsi="宋体" w:eastAsia="宋体" w:cs="宋体"/>
                <w:sz w:val="20"/>
                <w:szCs w:val="20"/>
              </w:rPr>
            </w:pPr>
            <w:r>
              <w:rPr>
                <w:rFonts w:ascii="宋体" w:hAnsi="宋体" w:eastAsia="宋体" w:cs="宋体"/>
                <w:b/>
                <w:bCs/>
                <w:spacing w:val="-1"/>
                <w:sz w:val="20"/>
                <w:szCs w:val="20"/>
              </w:rPr>
              <w:t>主管技师</w:t>
            </w:r>
          </w:p>
        </w:tc>
        <w:tc>
          <w:tcPr>
            <w:tcW w:w="1272" w:type="dxa"/>
            <w:vAlign w:val="top"/>
          </w:tcPr>
          <w:p w14:paraId="5B777EF7">
            <w:pPr>
              <w:spacing w:before="133" w:line="228" w:lineRule="auto"/>
              <w:ind w:left="338"/>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师</w:t>
            </w:r>
          </w:p>
        </w:tc>
        <w:tc>
          <w:tcPr>
            <w:tcW w:w="1151" w:type="dxa"/>
            <w:vAlign w:val="top"/>
          </w:tcPr>
          <w:p w14:paraId="3BC5604E">
            <w:pPr>
              <w:spacing w:before="134" w:line="229" w:lineRule="auto"/>
              <w:ind w:left="278"/>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22" w:type="dxa"/>
            <w:vAlign w:val="top"/>
          </w:tcPr>
          <w:p w14:paraId="78675D15">
            <w:pPr>
              <w:rPr>
                <w:rFonts w:ascii="Arial"/>
                <w:sz w:val="21"/>
              </w:rPr>
            </w:pPr>
          </w:p>
        </w:tc>
      </w:tr>
      <w:tr w14:paraId="0644C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6E2582E8">
            <w:pPr>
              <w:rPr>
                <w:rFonts w:ascii="Arial"/>
                <w:sz w:val="21"/>
              </w:rPr>
            </w:pPr>
          </w:p>
        </w:tc>
        <w:tc>
          <w:tcPr>
            <w:tcW w:w="1373" w:type="dxa"/>
            <w:gridSpan w:val="2"/>
            <w:vAlign w:val="top"/>
          </w:tcPr>
          <w:p w14:paraId="2DEAB4B4">
            <w:pPr>
              <w:rPr>
                <w:rFonts w:ascii="Arial"/>
                <w:sz w:val="21"/>
              </w:rPr>
            </w:pPr>
          </w:p>
        </w:tc>
        <w:tc>
          <w:tcPr>
            <w:tcW w:w="1660" w:type="dxa"/>
            <w:vAlign w:val="top"/>
          </w:tcPr>
          <w:p w14:paraId="24CA1AF2">
            <w:pPr>
              <w:rPr>
                <w:rFonts w:ascii="Arial"/>
                <w:sz w:val="21"/>
              </w:rPr>
            </w:pPr>
          </w:p>
        </w:tc>
        <w:tc>
          <w:tcPr>
            <w:tcW w:w="1451" w:type="dxa"/>
            <w:vAlign w:val="top"/>
          </w:tcPr>
          <w:p w14:paraId="42EF80FB">
            <w:pPr>
              <w:rPr>
                <w:rFonts w:ascii="Arial"/>
                <w:sz w:val="21"/>
              </w:rPr>
            </w:pPr>
          </w:p>
        </w:tc>
        <w:tc>
          <w:tcPr>
            <w:tcW w:w="1272" w:type="dxa"/>
            <w:vAlign w:val="top"/>
          </w:tcPr>
          <w:p w14:paraId="2CDFA9A5">
            <w:pPr>
              <w:rPr>
                <w:rFonts w:ascii="Arial"/>
                <w:sz w:val="21"/>
              </w:rPr>
            </w:pPr>
          </w:p>
        </w:tc>
        <w:tc>
          <w:tcPr>
            <w:tcW w:w="1151" w:type="dxa"/>
            <w:vAlign w:val="top"/>
          </w:tcPr>
          <w:p w14:paraId="3677ED01">
            <w:pPr>
              <w:rPr>
                <w:rFonts w:ascii="Arial"/>
                <w:sz w:val="21"/>
              </w:rPr>
            </w:pPr>
          </w:p>
        </w:tc>
        <w:tc>
          <w:tcPr>
            <w:tcW w:w="1022" w:type="dxa"/>
            <w:vAlign w:val="top"/>
          </w:tcPr>
          <w:p w14:paraId="21676C26">
            <w:pPr>
              <w:rPr>
                <w:rFonts w:ascii="Arial"/>
                <w:sz w:val="21"/>
              </w:rPr>
            </w:pPr>
          </w:p>
        </w:tc>
      </w:tr>
      <w:tr w14:paraId="2862B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bottom w:val="nil"/>
            </w:tcBorders>
            <w:textDirection w:val="tbRlV"/>
            <w:vAlign w:val="top"/>
          </w:tcPr>
          <w:p w14:paraId="1FB6ACD4">
            <w:pPr>
              <w:rPr>
                <w:rFonts w:ascii="Arial"/>
                <w:sz w:val="21"/>
              </w:rPr>
            </w:pPr>
          </w:p>
        </w:tc>
        <w:tc>
          <w:tcPr>
            <w:tcW w:w="3033" w:type="dxa"/>
            <w:gridSpan w:val="3"/>
            <w:vAlign w:val="top"/>
          </w:tcPr>
          <w:p w14:paraId="050E1A38">
            <w:pPr>
              <w:spacing w:before="197" w:line="228" w:lineRule="auto"/>
              <w:ind w:left="913"/>
              <w:rPr>
                <w:rFonts w:ascii="宋体" w:hAnsi="宋体" w:eastAsia="宋体" w:cs="宋体"/>
                <w:sz w:val="20"/>
                <w:szCs w:val="20"/>
              </w:rPr>
            </w:pPr>
            <w:r>
              <w:rPr>
                <w:rFonts w:ascii="宋体" w:hAnsi="宋体" w:eastAsia="宋体" w:cs="宋体"/>
                <w:b/>
                <w:bCs/>
                <w:sz w:val="20"/>
                <w:szCs w:val="20"/>
              </w:rPr>
              <w:t>其他技术人员</w:t>
            </w:r>
          </w:p>
        </w:tc>
        <w:tc>
          <w:tcPr>
            <w:tcW w:w="1451" w:type="dxa"/>
            <w:vAlign w:val="top"/>
          </w:tcPr>
          <w:p w14:paraId="797E0A22">
            <w:pPr>
              <w:spacing w:before="197" w:line="228" w:lineRule="auto"/>
              <w:ind w:left="224"/>
              <w:rPr>
                <w:rFonts w:ascii="宋体" w:hAnsi="宋体" w:eastAsia="宋体" w:cs="宋体"/>
                <w:sz w:val="20"/>
                <w:szCs w:val="20"/>
              </w:rPr>
            </w:pPr>
            <w:r>
              <w:rPr>
                <w:rFonts w:ascii="宋体" w:hAnsi="宋体" w:eastAsia="宋体" w:cs="宋体"/>
                <w:b/>
                <w:bCs/>
                <w:spacing w:val="-1"/>
                <w:sz w:val="20"/>
                <w:szCs w:val="20"/>
              </w:rPr>
              <w:t>其中：高级</w:t>
            </w:r>
          </w:p>
        </w:tc>
        <w:tc>
          <w:tcPr>
            <w:tcW w:w="1272" w:type="dxa"/>
            <w:vAlign w:val="top"/>
          </w:tcPr>
          <w:p w14:paraId="0759FE84">
            <w:pPr>
              <w:spacing w:before="197" w:line="228" w:lineRule="auto"/>
              <w:ind w:left="458"/>
              <w:rPr>
                <w:rFonts w:ascii="宋体" w:hAnsi="宋体" w:eastAsia="宋体" w:cs="宋体"/>
                <w:sz w:val="20"/>
                <w:szCs w:val="20"/>
              </w:rPr>
            </w:pPr>
            <w:r>
              <w:rPr>
                <w:rFonts w:ascii="宋体" w:hAnsi="宋体" w:eastAsia="宋体" w:cs="宋体"/>
                <w:b/>
                <w:bCs/>
                <w:spacing w:val="-11"/>
                <w:sz w:val="20"/>
                <w:szCs w:val="20"/>
              </w:rPr>
              <w:t>中级</w:t>
            </w:r>
          </w:p>
        </w:tc>
        <w:tc>
          <w:tcPr>
            <w:tcW w:w="1151" w:type="dxa"/>
            <w:vAlign w:val="top"/>
          </w:tcPr>
          <w:p w14:paraId="397A2A25">
            <w:pPr>
              <w:spacing w:before="197" w:line="230" w:lineRule="auto"/>
              <w:ind w:left="113"/>
              <w:rPr>
                <w:rFonts w:ascii="宋体" w:hAnsi="宋体" w:eastAsia="宋体" w:cs="宋体"/>
                <w:sz w:val="20"/>
                <w:szCs w:val="20"/>
              </w:rPr>
            </w:pPr>
            <w:r>
              <w:rPr>
                <w:rFonts w:ascii="宋体" w:hAnsi="宋体" w:eastAsia="宋体" w:cs="宋体"/>
                <w:b/>
                <w:bCs/>
                <w:spacing w:val="-1"/>
                <w:sz w:val="20"/>
                <w:szCs w:val="20"/>
              </w:rPr>
              <w:t>初级</w:t>
            </w:r>
          </w:p>
        </w:tc>
        <w:tc>
          <w:tcPr>
            <w:tcW w:w="1022" w:type="dxa"/>
            <w:vAlign w:val="top"/>
          </w:tcPr>
          <w:p w14:paraId="78C6EDCA">
            <w:pPr>
              <w:rPr>
                <w:rFonts w:ascii="Arial"/>
                <w:sz w:val="21"/>
              </w:rPr>
            </w:pPr>
          </w:p>
        </w:tc>
      </w:tr>
      <w:tr w14:paraId="6C38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14:paraId="160A0010">
            <w:pPr>
              <w:rPr>
                <w:rFonts w:ascii="Arial"/>
                <w:sz w:val="21"/>
              </w:rPr>
            </w:pPr>
          </w:p>
        </w:tc>
        <w:tc>
          <w:tcPr>
            <w:tcW w:w="3033" w:type="dxa"/>
            <w:gridSpan w:val="3"/>
            <w:vAlign w:val="top"/>
          </w:tcPr>
          <w:p w14:paraId="0E6CA574">
            <w:pPr>
              <w:rPr>
                <w:rFonts w:ascii="Arial"/>
                <w:sz w:val="21"/>
              </w:rPr>
            </w:pPr>
          </w:p>
        </w:tc>
        <w:tc>
          <w:tcPr>
            <w:tcW w:w="1451" w:type="dxa"/>
            <w:vAlign w:val="top"/>
          </w:tcPr>
          <w:p w14:paraId="0F37C6C6">
            <w:pPr>
              <w:rPr>
                <w:rFonts w:ascii="Arial"/>
                <w:sz w:val="21"/>
              </w:rPr>
            </w:pPr>
          </w:p>
        </w:tc>
        <w:tc>
          <w:tcPr>
            <w:tcW w:w="1272" w:type="dxa"/>
            <w:vAlign w:val="top"/>
          </w:tcPr>
          <w:p w14:paraId="52041214">
            <w:pPr>
              <w:rPr>
                <w:rFonts w:ascii="Arial"/>
                <w:sz w:val="21"/>
              </w:rPr>
            </w:pPr>
          </w:p>
        </w:tc>
        <w:tc>
          <w:tcPr>
            <w:tcW w:w="1151" w:type="dxa"/>
            <w:vAlign w:val="top"/>
          </w:tcPr>
          <w:p w14:paraId="1989872D">
            <w:pPr>
              <w:rPr>
                <w:rFonts w:ascii="Arial"/>
                <w:sz w:val="21"/>
              </w:rPr>
            </w:pPr>
          </w:p>
        </w:tc>
        <w:tc>
          <w:tcPr>
            <w:tcW w:w="1022" w:type="dxa"/>
            <w:vAlign w:val="top"/>
          </w:tcPr>
          <w:p w14:paraId="38930299">
            <w:pPr>
              <w:rPr>
                <w:rFonts w:ascii="Arial"/>
                <w:sz w:val="21"/>
              </w:rPr>
            </w:pPr>
          </w:p>
        </w:tc>
      </w:tr>
      <w:tr w14:paraId="766F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tcBorders>
            <w:textDirection w:val="tbRlV"/>
            <w:vAlign w:val="top"/>
          </w:tcPr>
          <w:p w14:paraId="4285AC7A">
            <w:pPr>
              <w:rPr>
                <w:rFonts w:ascii="Arial"/>
                <w:sz w:val="21"/>
              </w:rPr>
            </w:pPr>
          </w:p>
        </w:tc>
        <w:tc>
          <w:tcPr>
            <w:tcW w:w="1373" w:type="dxa"/>
            <w:gridSpan w:val="2"/>
            <w:vAlign w:val="top"/>
          </w:tcPr>
          <w:p w14:paraId="331461DB">
            <w:pPr>
              <w:spacing w:before="198" w:line="228" w:lineRule="auto"/>
              <w:ind w:left="184"/>
              <w:rPr>
                <w:rFonts w:ascii="宋体" w:hAnsi="宋体" w:eastAsia="宋体" w:cs="宋体"/>
                <w:sz w:val="20"/>
                <w:szCs w:val="20"/>
              </w:rPr>
            </w:pPr>
            <w:r>
              <w:rPr>
                <w:rFonts w:ascii="宋体" w:hAnsi="宋体" w:eastAsia="宋体" w:cs="宋体"/>
                <w:b/>
                <w:bCs/>
                <w:spacing w:val="-1"/>
                <w:sz w:val="20"/>
                <w:szCs w:val="20"/>
              </w:rPr>
              <w:t>无职称人员</w:t>
            </w:r>
          </w:p>
        </w:tc>
        <w:tc>
          <w:tcPr>
            <w:tcW w:w="5534" w:type="dxa"/>
            <w:gridSpan w:val="4"/>
            <w:vAlign w:val="top"/>
          </w:tcPr>
          <w:p w14:paraId="1DA4DE5D">
            <w:pPr>
              <w:rPr>
                <w:rFonts w:ascii="Arial"/>
                <w:sz w:val="21"/>
              </w:rPr>
            </w:pPr>
          </w:p>
        </w:tc>
        <w:tc>
          <w:tcPr>
            <w:tcW w:w="1022" w:type="dxa"/>
            <w:vAlign w:val="top"/>
          </w:tcPr>
          <w:p w14:paraId="580002E6">
            <w:pPr>
              <w:rPr>
                <w:rFonts w:ascii="Arial"/>
                <w:sz w:val="21"/>
              </w:rPr>
            </w:pPr>
          </w:p>
        </w:tc>
      </w:tr>
      <w:tr w14:paraId="53391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7" w:type="dxa"/>
            <w:vMerge w:val="restart"/>
            <w:tcBorders>
              <w:bottom w:val="nil"/>
            </w:tcBorders>
            <w:vAlign w:val="top"/>
          </w:tcPr>
          <w:p w14:paraId="3802F51F">
            <w:pPr>
              <w:spacing w:before="172" w:line="228" w:lineRule="auto"/>
              <w:ind w:left="143"/>
              <w:rPr>
                <w:rFonts w:ascii="宋体" w:hAnsi="宋体" w:eastAsia="宋体" w:cs="宋体"/>
                <w:sz w:val="20"/>
                <w:szCs w:val="20"/>
              </w:rPr>
            </w:pPr>
            <w:r>
              <w:rPr>
                <w:rFonts w:ascii="宋体" w:hAnsi="宋体" w:eastAsia="宋体" w:cs="宋体"/>
                <w:b/>
                <w:bCs/>
                <w:spacing w:val="-3"/>
                <w:sz w:val="20"/>
                <w:szCs w:val="20"/>
              </w:rPr>
              <w:t>工程</w:t>
            </w:r>
          </w:p>
          <w:p w14:paraId="274B91E8">
            <w:pPr>
              <w:spacing w:before="61" w:line="228" w:lineRule="auto"/>
              <w:ind w:left="142"/>
              <w:rPr>
                <w:rFonts w:ascii="宋体" w:hAnsi="宋体" w:eastAsia="宋体" w:cs="宋体"/>
                <w:sz w:val="20"/>
                <w:szCs w:val="20"/>
              </w:rPr>
            </w:pPr>
            <w:r>
              <w:rPr>
                <w:rFonts w:ascii="宋体" w:hAnsi="宋体" w:eastAsia="宋体" w:cs="宋体"/>
                <w:b/>
                <w:bCs/>
                <w:spacing w:val="-3"/>
                <w:sz w:val="20"/>
                <w:szCs w:val="20"/>
              </w:rPr>
              <w:t>技术</w:t>
            </w:r>
          </w:p>
          <w:p w14:paraId="387147BC">
            <w:pPr>
              <w:spacing w:before="65" w:line="229" w:lineRule="auto"/>
              <w:ind w:left="143"/>
              <w:rPr>
                <w:rFonts w:ascii="宋体" w:hAnsi="宋体" w:eastAsia="宋体" w:cs="宋体"/>
                <w:sz w:val="20"/>
                <w:szCs w:val="20"/>
              </w:rPr>
            </w:pPr>
            <w:r>
              <w:rPr>
                <w:rFonts w:ascii="宋体" w:hAnsi="宋体" w:eastAsia="宋体" w:cs="宋体"/>
                <w:b/>
                <w:bCs/>
                <w:spacing w:val="-3"/>
                <w:sz w:val="20"/>
                <w:szCs w:val="20"/>
              </w:rPr>
              <w:t>人员</w:t>
            </w:r>
          </w:p>
        </w:tc>
        <w:tc>
          <w:tcPr>
            <w:tcW w:w="1373" w:type="dxa"/>
            <w:gridSpan w:val="2"/>
            <w:vAlign w:val="top"/>
          </w:tcPr>
          <w:p w14:paraId="1622AB04">
            <w:pPr>
              <w:spacing w:before="239" w:line="228" w:lineRule="auto"/>
              <w:ind w:left="188"/>
              <w:rPr>
                <w:rFonts w:ascii="宋体" w:hAnsi="宋体" w:eastAsia="宋体" w:cs="宋体"/>
                <w:sz w:val="20"/>
                <w:szCs w:val="20"/>
              </w:rPr>
            </w:pPr>
            <w:r>
              <w:rPr>
                <w:rFonts w:ascii="宋体" w:hAnsi="宋体" w:eastAsia="宋体" w:cs="宋体"/>
                <w:b/>
                <w:bCs/>
                <w:spacing w:val="-2"/>
                <w:sz w:val="20"/>
                <w:szCs w:val="20"/>
              </w:rPr>
              <w:t>高级工程师</w:t>
            </w:r>
          </w:p>
        </w:tc>
        <w:tc>
          <w:tcPr>
            <w:tcW w:w="1660" w:type="dxa"/>
            <w:vAlign w:val="top"/>
          </w:tcPr>
          <w:p w14:paraId="75CDB15A">
            <w:pPr>
              <w:spacing w:before="239" w:line="228" w:lineRule="auto"/>
              <w:ind w:left="533"/>
              <w:rPr>
                <w:rFonts w:ascii="宋体" w:hAnsi="宋体" w:eastAsia="宋体" w:cs="宋体"/>
                <w:sz w:val="20"/>
                <w:szCs w:val="20"/>
              </w:rPr>
            </w:pPr>
            <w:r>
              <w:rPr>
                <w:rFonts w:ascii="宋体" w:hAnsi="宋体" w:eastAsia="宋体" w:cs="宋体"/>
                <w:b/>
                <w:bCs/>
                <w:spacing w:val="-1"/>
                <w:sz w:val="20"/>
                <w:szCs w:val="20"/>
              </w:rPr>
              <w:t>工程师</w:t>
            </w:r>
          </w:p>
        </w:tc>
        <w:tc>
          <w:tcPr>
            <w:tcW w:w="1451" w:type="dxa"/>
            <w:vAlign w:val="top"/>
          </w:tcPr>
          <w:p w14:paraId="589349B2">
            <w:pPr>
              <w:spacing w:before="239" w:line="228" w:lineRule="auto"/>
              <w:ind w:left="224"/>
              <w:rPr>
                <w:rFonts w:ascii="宋体" w:hAnsi="宋体" w:eastAsia="宋体" w:cs="宋体"/>
                <w:sz w:val="20"/>
                <w:szCs w:val="20"/>
              </w:rPr>
            </w:pPr>
            <w:r>
              <w:rPr>
                <w:rFonts w:ascii="宋体" w:hAnsi="宋体" w:eastAsia="宋体" w:cs="宋体"/>
                <w:b/>
                <w:bCs/>
                <w:spacing w:val="-1"/>
                <w:sz w:val="20"/>
                <w:szCs w:val="20"/>
              </w:rPr>
              <w:t>助理工程师</w:t>
            </w:r>
          </w:p>
        </w:tc>
        <w:tc>
          <w:tcPr>
            <w:tcW w:w="1272" w:type="dxa"/>
            <w:vAlign w:val="top"/>
          </w:tcPr>
          <w:p w14:paraId="1BB38AC8">
            <w:pPr>
              <w:spacing w:before="239" w:line="228" w:lineRule="auto"/>
              <w:ind w:left="338"/>
              <w:rPr>
                <w:rFonts w:ascii="宋体" w:hAnsi="宋体" w:eastAsia="宋体" w:cs="宋体"/>
                <w:sz w:val="20"/>
                <w:szCs w:val="20"/>
              </w:rPr>
            </w:pPr>
            <w:r>
              <w:rPr>
                <w:rFonts w:ascii="宋体" w:hAnsi="宋体" w:eastAsia="宋体" w:cs="宋体"/>
                <w:b/>
                <w:bCs/>
                <w:spacing w:val="-1"/>
                <w:sz w:val="20"/>
                <w:szCs w:val="20"/>
              </w:rPr>
              <w:t>技术员</w:t>
            </w:r>
          </w:p>
        </w:tc>
        <w:tc>
          <w:tcPr>
            <w:tcW w:w="1151" w:type="dxa"/>
            <w:vAlign w:val="top"/>
          </w:tcPr>
          <w:p w14:paraId="31B94F96">
            <w:pPr>
              <w:rPr>
                <w:rFonts w:ascii="Arial"/>
                <w:sz w:val="21"/>
              </w:rPr>
            </w:pPr>
          </w:p>
        </w:tc>
        <w:tc>
          <w:tcPr>
            <w:tcW w:w="1022" w:type="dxa"/>
            <w:vAlign w:val="top"/>
          </w:tcPr>
          <w:p w14:paraId="2CF743C2">
            <w:pPr>
              <w:rPr>
                <w:rFonts w:ascii="Arial"/>
                <w:sz w:val="21"/>
              </w:rPr>
            </w:pPr>
          </w:p>
        </w:tc>
      </w:tr>
      <w:tr w14:paraId="64205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14:paraId="5AA26C64">
            <w:pPr>
              <w:rPr>
                <w:rFonts w:ascii="Arial"/>
                <w:sz w:val="21"/>
              </w:rPr>
            </w:pPr>
          </w:p>
        </w:tc>
        <w:tc>
          <w:tcPr>
            <w:tcW w:w="1373" w:type="dxa"/>
            <w:gridSpan w:val="2"/>
            <w:vAlign w:val="top"/>
          </w:tcPr>
          <w:p w14:paraId="0724D8AF">
            <w:pPr>
              <w:rPr>
                <w:rFonts w:ascii="Arial"/>
                <w:sz w:val="21"/>
              </w:rPr>
            </w:pPr>
          </w:p>
        </w:tc>
        <w:tc>
          <w:tcPr>
            <w:tcW w:w="1660" w:type="dxa"/>
            <w:vAlign w:val="top"/>
          </w:tcPr>
          <w:p w14:paraId="0ABB852A">
            <w:pPr>
              <w:rPr>
                <w:rFonts w:ascii="Arial"/>
                <w:sz w:val="21"/>
              </w:rPr>
            </w:pPr>
          </w:p>
        </w:tc>
        <w:tc>
          <w:tcPr>
            <w:tcW w:w="1451" w:type="dxa"/>
            <w:vAlign w:val="top"/>
          </w:tcPr>
          <w:p w14:paraId="77B70BEC">
            <w:pPr>
              <w:rPr>
                <w:rFonts w:ascii="Arial"/>
                <w:sz w:val="21"/>
              </w:rPr>
            </w:pPr>
          </w:p>
        </w:tc>
        <w:tc>
          <w:tcPr>
            <w:tcW w:w="1272" w:type="dxa"/>
            <w:vAlign w:val="top"/>
          </w:tcPr>
          <w:p w14:paraId="6E37449D">
            <w:pPr>
              <w:rPr>
                <w:rFonts w:ascii="Arial"/>
                <w:sz w:val="21"/>
              </w:rPr>
            </w:pPr>
          </w:p>
        </w:tc>
        <w:tc>
          <w:tcPr>
            <w:tcW w:w="1151" w:type="dxa"/>
            <w:vAlign w:val="top"/>
          </w:tcPr>
          <w:p w14:paraId="113C0EFF">
            <w:pPr>
              <w:rPr>
                <w:rFonts w:ascii="Arial"/>
                <w:sz w:val="21"/>
              </w:rPr>
            </w:pPr>
          </w:p>
        </w:tc>
        <w:tc>
          <w:tcPr>
            <w:tcW w:w="1022" w:type="dxa"/>
            <w:vAlign w:val="top"/>
          </w:tcPr>
          <w:p w14:paraId="7EDB4FF3">
            <w:pPr>
              <w:rPr>
                <w:rFonts w:ascii="Arial"/>
                <w:sz w:val="21"/>
              </w:rPr>
            </w:pPr>
          </w:p>
        </w:tc>
      </w:tr>
      <w:tr w14:paraId="1E948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97" w:type="dxa"/>
            <w:vMerge w:val="restart"/>
            <w:tcBorders>
              <w:bottom w:val="nil"/>
            </w:tcBorders>
            <w:vAlign w:val="top"/>
          </w:tcPr>
          <w:p w14:paraId="21A8DC1A">
            <w:pPr>
              <w:spacing w:before="299" w:line="227" w:lineRule="auto"/>
              <w:ind w:left="142"/>
              <w:rPr>
                <w:rFonts w:ascii="宋体" w:hAnsi="宋体" w:eastAsia="宋体" w:cs="宋体"/>
                <w:sz w:val="20"/>
                <w:szCs w:val="20"/>
              </w:rPr>
            </w:pPr>
            <w:r>
              <w:rPr>
                <w:rFonts w:ascii="宋体" w:hAnsi="宋体" w:eastAsia="宋体" w:cs="宋体"/>
                <w:b/>
                <w:bCs/>
                <w:spacing w:val="-3"/>
                <w:sz w:val="20"/>
                <w:szCs w:val="20"/>
              </w:rPr>
              <w:t>财会</w:t>
            </w:r>
          </w:p>
          <w:p w14:paraId="2525BBFC">
            <w:pPr>
              <w:spacing w:before="66" w:line="229" w:lineRule="auto"/>
              <w:ind w:left="143"/>
              <w:rPr>
                <w:rFonts w:ascii="宋体" w:hAnsi="宋体" w:eastAsia="宋体" w:cs="宋体"/>
                <w:sz w:val="20"/>
                <w:szCs w:val="20"/>
              </w:rPr>
            </w:pPr>
            <w:r>
              <w:rPr>
                <w:rFonts w:ascii="宋体" w:hAnsi="宋体" w:eastAsia="宋体" w:cs="宋体"/>
                <w:b/>
                <w:bCs/>
                <w:spacing w:val="-3"/>
                <w:sz w:val="20"/>
                <w:szCs w:val="20"/>
              </w:rPr>
              <w:t>人员</w:t>
            </w:r>
          </w:p>
        </w:tc>
        <w:tc>
          <w:tcPr>
            <w:tcW w:w="1373" w:type="dxa"/>
            <w:gridSpan w:val="2"/>
            <w:vAlign w:val="top"/>
          </w:tcPr>
          <w:p w14:paraId="5A28CA53">
            <w:pPr>
              <w:spacing w:before="210" w:line="227" w:lineRule="auto"/>
              <w:ind w:left="188"/>
              <w:rPr>
                <w:rFonts w:ascii="宋体" w:hAnsi="宋体" w:eastAsia="宋体" w:cs="宋体"/>
                <w:sz w:val="20"/>
                <w:szCs w:val="20"/>
              </w:rPr>
            </w:pPr>
            <w:r>
              <w:rPr>
                <w:rFonts w:ascii="宋体" w:hAnsi="宋体" w:eastAsia="宋体" w:cs="宋体"/>
                <w:b/>
                <w:bCs/>
                <w:spacing w:val="-2"/>
                <w:sz w:val="20"/>
                <w:szCs w:val="20"/>
              </w:rPr>
              <w:t>高级会计师</w:t>
            </w:r>
          </w:p>
        </w:tc>
        <w:tc>
          <w:tcPr>
            <w:tcW w:w="1660" w:type="dxa"/>
            <w:vAlign w:val="top"/>
          </w:tcPr>
          <w:p w14:paraId="1AF8126A">
            <w:pPr>
              <w:spacing w:before="210" w:line="227" w:lineRule="auto"/>
              <w:ind w:left="529"/>
              <w:rPr>
                <w:rFonts w:ascii="宋体" w:hAnsi="宋体" w:eastAsia="宋体" w:cs="宋体"/>
                <w:sz w:val="20"/>
                <w:szCs w:val="20"/>
              </w:rPr>
            </w:pPr>
            <w:r>
              <w:rPr>
                <w:rFonts w:ascii="宋体" w:hAnsi="宋体" w:eastAsia="宋体" w:cs="宋体"/>
                <w:b/>
                <w:bCs/>
                <w:sz w:val="20"/>
                <w:szCs w:val="20"/>
              </w:rPr>
              <w:t>会计师</w:t>
            </w:r>
          </w:p>
        </w:tc>
        <w:tc>
          <w:tcPr>
            <w:tcW w:w="1451" w:type="dxa"/>
            <w:vAlign w:val="top"/>
          </w:tcPr>
          <w:p w14:paraId="6E084F1A">
            <w:pPr>
              <w:spacing w:before="210" w:line="227" w:lineRule="auto"/>
              <w:ind w:left="224"/>
              <w:rPr>
                <w:rFonts w:ascii="宋体" w:hAnsi="宋体" w:eastAsia="宋体" w:cs="宋体"/>
                <w:sz w:val="20"/>
                <w:szCs w:val="20"/>
              </w:rPr>
            </w:pPr>
            <w:r>
              <w:rPr>
                <w:rFonts w:ascii="宋体" w:hAnsi="宋体" w:eastAsia="宋体" w:cs="宋体"/>
                <w:b/>
                <w:bCs/>
                <w:spacing w:val="-1"/>
                <w:sz w:val="20"/>
                <w:szCs w:val="20"/>
              </w:rPr>
              <w:t>助理会计师</w:t>
            </w:r>
          </w:p>
        </w:tc>
        <w:tc>
          <w:tcPr>
            <w:tcW w:w="1272" w:type="dxa"/>
            <w:vAlign w:val="top"/>
          </w:tcPr>
          <w:p w14:paraId="1895D316">
            <w:pPr>
              <w:spacing w:before="210" w:line="227" w:lineRule="auto"/>
              <w:ind w:left="337"/>
              <w:rPr>
                <w:rFonts w:ascii="宋体" w:hAnsi="宋体" w:eastAsia="宋体" w:cs="宋体"/>
                <w:sz w:val="20"/>
                <w:szCs w:val="20"/>
              </w:rPr>
            </w:pPr>
            <w:r>
              <w:rPr>
                <w:rFonts w:ascii="宋体" w:hAnsi="宋体" w:eastAsia="宋体" w:cs="宋体"/>
                <w:b/>
                <w:bCs/>
                <w:sz w:val="20"/>
                <w:szCs w:val="20"/>
              </w:rPr>
              <w:t>会计员</w:t>
            </w:r>
          </w:p>
        </w:tc>
        <w:tc>
          <w:tcPr>
            <w:tcW w:w="1151" w:type="dxa"/>
            <w:vAlign w:val="top"/>
          </w:tcPr>
          <w:p w14:paraId="7E266931">
            <w:pPr>
              <w:rPr>
                <w:rFonts w:ascii="Arial"/>
                <w:sz w:val="21"/>
              </w:rPr>
            </w:pPr>
          </w:p>
        </w:tc>
        <w:tc>
          <w:tcPr>
            <w:tcW w:w="1022" w:type="dxa"/>
            <w:vAlign w:val="top"/>
          </w:tcPr>
          <w:p w14:paraId="6CA79C5F">
            <w:pPr>
              <w:rPr>
                <w:rFonts w:ascii="Arial"/>
                <w:sz w:val="21"/>
              </w:rPr>
            </w:pPr>
          </w:p>
        </w:tc>
      </w:tr>
      <w:tr w14:paraId="3AE5F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14:paraId="07D413DE">
            <w:pPr>
              <w:rPr>
                <w:rFonts w:ascii="Arial"/>
                <w:sz w:val="21"/>
              </w:rPr>
            </w:pPr>
          </w:p>
        </w:tc>
        <w:tc>
          <w:tcPr>
            <w:tcW w:w="1373" w:type="dxa"/>
            <w:gridSpan w:val="2"/>
            <w:vAlign w:val="top"/>
          </w:tcPr>
          <w:p w14:paraId="08E84BBD">
            <w:pPr>
              <w:rPr>
                <w:rFonts w:ascii="Arial"/>
                <w:sz w:val="21"/>
              </w:rPr>
            </w:pPr>
          </w:p>
        </w:tc>
        <w:tc>
          <w:tcPr>
            <w:tcW w:w="1660" w:type="dxa"/>
            <w:vAlign w:val="top"/>
          </w:tcPr>
          <w:p w14:paraId="50D499FF">
            <w:pPr>
              <w:rPr>
                <w:rFonts w:ascii="Arial"/>
                <w:sz w:val="21"/>
              </w:rPr>
            </w:pPr>
          </w:p>
        </w:tc>
        <w:tc>
          <w:tcPr>
            <w:tcW w:w="1451" w:type="dxa"/>
            <w:vAlign w:val="top"/>
          </w:tcPr>
          <w:p w14:paraId="1DCCD7ED">
            <w:pPr>
              <w:rPr>
                <w:rFonts w:ascii="Arial"/>
                <w:sz w:val="21"/>
              </w:rPr>
            </w:pPr>
          </w:p>
        </w:tc>
        <w:tc>
          <w:tcPr>
            <w:tcW w:w="1272" w:type="dxa"/>
            <w:vAlign w:val="top"/>
          </w:tcPr>
          <w:p w14:paraId="25F84718">
            <w:pPr>
              <w:rPr>
                <w:rFonts w:ascii="Arial"/>
                <w:sz w:val="21"/>
              </w:rPr>
            </w:pPr>
          </w:p>
        </w:tc>
        <w:tc>
          <w:tcPr>
            <w:tcW w:w="1151" w:type="dxa"/>
            <w:vAlign w:val="top"/>
          </w:tcPr>
          <w:p w14:paraId="0EB3A3D9">
            <w:pPr>
              <w:rPr>
                <w:rFonts w:ascii="Arial"/>
                <w:sz w:val="21"/>
              </w:rPr>
            </w:pPr>
          </w:p>
        </w:tc>
        <w:tc>
          <w:tcPr>
            <w:tcW w:w="1022" w:type="dxa"/>
            <w:vAlign w:val="top"/>
          </w:tcPr>
          <w:p w14:paraId="2ECA5E28">
            <w:pPr>
              <w:rPr>
                <w:rFonts w:ascii="Arial"/>
                <w:sz w:val="21"/>
              </w:rPr>
            </w:pPr>
          </w:p>
        </w:tc>
      </w:tr>
      <w:tr w14:paraId="1CC79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Merge w:val="restart"/>
            <w:tcBorders>
              <w:bottom w:val="nil"/>
            </w:tcBorders>
            <w:vAlign w:val="top"/>
          </w:tcPr>
          <w:p w14:paraId="03B0A9A3">
            <w:pPr>
              <w:spacing w:line="315" w:lineRule="auto"/>
              <w:rPr>
                <w:rFonts w:ascii="Arial"/>
                <w:sz w:val="21"/>
              </w:rPr>
            </w:pPr>
          </w:p>
          <w:p w14:paraId="3E6CD523">
            <w:pPr>
              <w:spacing w:before="65" w:line="228" w:lineRule="auto"/>
              <w:ind w:left="463"/>
              <w:rPr>
                <w:rFonts w:ascii="宋体" w:hAnsi="宋体" w:eastAsia="宋体" w:cs="宋体"/>
                <w:sz w:val="20"/>
                <w:szCs w:val="20"/>
              </w:rPr>
            </w:pPr>
            <w:r>
              <w:rPr>
                <w:rFonts w:ascii="宋体" w:hAnsi="宋体" w:eastAsia="宋体" w:cs="宋体"/>
                <w:b/>
                <w:bCs/>
                <w:spacing w:val="-22"/>
                <w:sz w:val="20"/>
                <w:szCs w:val="20"/>
              </w:rPr>
              <w:t>其他人员</w:t>
            </w:r>
          </w:p>
        </w:tc>
        <w:tc>
          <w:tcPr>
            <w:tcW w:w="3516" w:type="dxa"/>
            <w:gridSpan w:val="3"/>
            <w:vAlign w:val="top"/>
          </w:tcPr>
          <w:p w14:paraId="1733FF21">
            <w:pPr>
              <w:spacing w:before="138" w:line="228" w:lineRule="auto"/>
              <w:ind w:left="117"/>
              <w:rPr>
                <w:rFonts w:ascii="宋体" w:hAnsi="宋体" w:eastAsia="宋体" w:cs="宋体"/>
                <w:sz w:val="20"/>
                <w:szCs w:val="20"/>
              </w:rPr>
            </w:pPr>
            <w:r>
              <w:rPr>
                <w:rFonts w:ascii="宋体" w:hAnsi="宋体" w:eastAsia="宋体" w:cs="宋体"/>
                <w:b/>
                <w:bCs/>
                <w:spacing w:val="-2"/>
                <w:sz w:val="20"/>
                <w:szCs w:val="20"/>
              </w:rPr>
              <w:t>高级职称：</w:t>
            </w:r>
          </w:p>
        </w:tc>
        <w:tc>
          <w:tcPr>
            <w:tcW w:w="3445" w:type="dxa"/>
            <w:gridSpan w:val="3"/>
            <w:vAlign w:val="top"/>
          </w:tcPr>
          <w:p w14:paraId="3E018434">
            <w:pPr>
              <w:spacing w:before="139" w:line="228" w:lineRule="auto"/>
              <w:ind w:left="134"/>
              <w:rPr>
                <w:rFonts w:ascii="宋体" w:hAnsi="宋体" w:eastAsia="宋体" w:cs="宋体"/>
                <w:sz w:val="20"/>
                <w:szCs w:val="20"/>
              </w:rPr>
            </w:pPr>
            <w:r>
              <w:rPr>
                <w:rFonts w:ascii="宋体" w:hAnsi="宋体" w:eastAsia="宋体" w:cs="宋体"/>
                <w:b/>
                <w:bCs/>
                <w:spacing w:val="-5"/>
                <w:sz w:val="20"/>
                <w:szCs w:val="20"/>
              </w:rPr>
              <w:t>中级职称：</w:t>
            </w:r>
          </w:p>
        </w:tc>
      </w:tr>
      <w:tr w14:paraId="76042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Merge w:val="continue"/>
            <w:tcBorders>
              <w:top w:val="nil"/>
            </w:tcBorders>
            <w:vAlign w:val="top"/>
          </w:tcPr>
          <w:p w14:paraId="038D4EF2">
            <w:pPr>
              <w:rPr>
                <w:rFonts w:ascii="Arial"/>
                <w:sz w:val="21"/>
              </w:rPr>
            </w:pPr>
          </w:p>
        </w:tc>
        <w:tc>
          <w:tcPr>
            <w:tcW w:w="3516" w:type="dxa"/>
            <w:gridSpan w:val="3"/>
            <w:vAlign w:val="top"/>
          </w:tcPr>
          <w:p w14:paraId="5AA0B9A1">
            <w:pPr>
              <w:spacing w:before="137" w:line="231" w:lineRule="auto"/>
              <w:ind w:left="114"/>
              <w:rPr>
                <w:rFonts w:ascii="宋体" w:hAnsi="宋体" w:eastAsia="宋体" w:cs="宋体"/>
                <w:sz w:val="20"/>
                <w:szCs w:val="20"/>
              </w:rPr>
            </w:pPr>
            <w:r>
              <w:rPr>
                <w:rFonts w:ascii="宋体" w:hAnsi="宋体" w:eastAsia="宋体" w:cs="宋体"/>
                <w:b/>
                <w:bCs/>
                <w:spacing w:val="-3"/>
                <w:sz w:val="20"/>
                <w:szCs w:val="20"/>
              </w:rPr>
              <w:t>工</w:t>
            </w:r>
            <w:r>
              <w:rPr>
                <w:rFonts w:ascii="宋体" w:hAnsi="宋体" w:eastAsia="宋体" w:cs="宋体"/>
                <w:spacing w:val="2"/>
                <w:sz w:val="20"/>
                <w:szCs w:val="20"/>
              </w:rPr>
              <w:t xml:space="preserve">    </w:t>
            </w:r>
            <w:r>
              <w:rPr>
                <w:rFonts w:ascii="宋体" w:hAnsi="宋体" w:eastAsia="宋体" w:cs="宋体"/>
                <w:b/>
                <w:bCs/>
                <w:spacing w:val="-3"/>
                <w:sz w:val="20"/>
                <w:szCs w:val="20"/>
              </w:rPr>
              <w:t>人：</w:t>
            </w:r>
          </w:p>
        </w:tc>
        <w:tc>
          <w:tcPr>
            <w:tcW w:w="3445" w:type="dxa"/>
            <w:gridSpan w:val="3"/>
            <w:vAlign w:val="top"/>
          </w:tcPr>
          <w:p w14:paraId="1F633DFB">
            <w:pPr>
              <w:spacing w:before="138" w:line="228" w:lineRule="auto"/>
              <w:ind w:left="113"/>
              <w:rPr>
                <w:rFonts w:ascii="宋体" w:hAnsi="宋体" w:eastAsia="宋体" w:cs="宋体"/>
                <w:sz w:val="20"/>
                <w:szCs w:val="20"/>
              </w:rPr>
            </w:pPr>
            <w:r>
              <w:rPr>
                <w:rFonts w:ascii="宋体" w:hAnsi="宋体" w:eastAsia="宋体" w:cs="宋体"/>
                <w:b/>
                <w:bCs/>
                <w:sz w:val="20"/>
                <w:szCs w:val="20"/>
              </w:rPr>
              <w:t>康复治疗人员：</w:t>
            </w:r>
          </w:p>
        </w:tc>
      </w:tr>
      <w:tr w14:paraId="49C34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Align w:val="top"/>
          </w:tcPr>
          <w:p w14:paraId="2D5AE9A5">
            <w:pPr>
              <w:spacing w:before="137" w:line="227" w:lineRule="auto"/>
              <w:ind w:left="431"/>
              <w:rPr>
                <w:rFonts w:ascii="宋体" w:hAnsi="宋体" w:eastAsia="宋体" w:cs="宋体"/>
                <w:sz w:val="20"/>
                <w:szCs w:val="20"/>
              </w:rPr>
            </w:pPr>
            <w:r>
              <w:rPr>
                <w:rFonts w:ascii="宋体" w:hAnsi="宋体" w:eastAsia="宋体" w:cs="宋体"/>
                <w:b/>
                <w:bCs/>
                <w:spacing w:val="-27"/>
                <w:sz w:val="20"/>
                <w:szCs w:val="20"/>
              </w:rPr>
              <w:t>乡村医生:</w:t>
            </w:r>
          </w:p>
        </w:tc>
        <w:tc>
          <w:tcPr>
            <w:tcW w:w="2065" w:type="dxa"/>
            <w:gridSpan w:val="2"/>
            <w:vAlign w:val="top"/>
          </w:tcPr>
          <w:p w14:paraId="32C86BC2">
            <w:pPr>
              <w:rPr>
                <w:rFonts w:ascii="Arial"/>
                <w:sz w:val="21"/>
              </w:rPr>
            </w:pPr>
          </w:p>
        </w:tc>
        <w:tc>
          <w:tcPr>
            <w:tcW w:w="1451" w:type="dxa"/>
            <w:vAlign w:val="top"/>
          </w:tcPr>
          <w:p w14:paraId="1DD0E010">
            <w:pPr>
              <w:spacing w:before="137" w:line="227" w:lineRule="auto"/>
              <w:ind w:left="275"/>
              <w:rPr>
                <w:rFonts w:ascii="宋体" w:hAnsi="宋体" w:eastAsia="宋体" w:cs="宋体"/>
                <w:sz w:val="20"/>
                <w:szCs w:val="20"/>
              </w:rPr>
            </w:pPr>
            <w:r>
              <w:rPr>
                <w:rFonts w:ascii="宋体" w:hAnsi="宋体" w:eastAsia="宋体" w:cs="宋体"/>
                <w:b/>
                <w:bCs/>
                <w:spacing w:val="5"/>
                <w:sz w:val="20"/>
                <w:szCs w:val="20"/>
              </w:rPr>
              <w:t>村卫生员:</w:t>
            </w:r>
          </w:p>
        </w:tc>
        <w:tc>
          <w:tcPr>
            <w:tcW w:w="3445" w:type="dxa"/>
            <w:gridSpan w:val="3"/>
            <w:vAlign w:val="top"/>
          </w:tcPr>
          <w:p w14:paraId="1E4AD1EA">
            <w:pPr>
              <w:rPr>
                <w:rFonts w:ascii="Arial"/>
                <w:sz w:val="21"/>
              </w:rPr>
            </w:pPr>
          </w:p>
        </w:tc>
      </w:tr>
      <w:tr w14:paraId="3CB2D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1565" w:type="dxa"/>
            <w:gridSpan w:val="2"/>
            <w:vAlign w:val="top"/>
          </w:tcPr>
          <w:p w14:paraId="43A54E50">
            <w:pPr>
              <w:spacing w:line="405" w:lineRule="auto"/>
              <w:rPr>
                <w:rFonts w:ascii="Arial"/>
                <w:sz w:val="21"/>
              </w:rPr>
            </w:pPr>
          </w:p>
          <w:p w14:paraId="69348896">
            <w:pPr>
              <w:spacing w:before="65" w:line="228" w:lineRule="auto"/>
              <w:ind w:left="463"/>
              <w:rPr>
                <w:rFonts w:ascii="宋体" w:hAnsi="宋体" w:eastAsia="宋体" w:cs="宋体"/>
                <w:sz w:val="20"/>
                <w:szCs w:val="20"/>
              </w:rPr>
            </w:pPr>
            <w:r>
              <w:rPr>
                <w:rFonts w:ascii="宋体" w:hAnsi="宋体" w:eastAsia="宋体" w:cs="宋体"/>
                <w:b/>
                <w:bCs/>
                <w:spacing w:val="-22"/>
                <w:sz w:val="20"/>
                <w:szCs w:val="20"/>
              </w:rPr>
              <w:t>其他人员</w:t>
            </w:r>
          </w:p>
        </w:tc>
        <w:tc>
          <w:tcPr>
            <w:tcW w:w="6961" w:type="dxa"/>
            <w:gridSpan w:val="6"/>
            <w:vAlign w:val="top"/>
          </w:tcPr>
          <w:p w14:paraId="56D66897">
            <w:pPr>
              <w:rPr>
                <w:rFonts w:ascii="Arial"/>
                <w:sz w:val="21"/>
              </w:rPr>
            </w:pPr>
          </w:p>
        </w:tc>
      </w:tr>
    </w:tbl>
    <w:p w14:paraId="23F47001">
      <w:pPr>
        <w:pStyle w:val="2"/>
      </w:pPr>
    </w:p>
    <w:p w14:paraId="599B5276">
      <w:pPr>
        <w:sectPr>
          <w:footerReference r:id="rId66" w:type="default"/>
          <w:pgSz w:w="11906" w:h="16838"/>
          <w:pgMar w:top="400" w:right="1785" w:bottom="693" w:left="1304" w:header="0" w:footer="381" w:gutter="0"/>
          <w:pgNumType w:fmt="decimal"/>
          <w:cols w:space="720" w:num="1"/>
        </w:sectPr>
      </w:pPr>
    </w:p>
    <w:p w14:paraId="30AC0A75">
      <w:pPr>
        <w:pStyle w:val="2"/>
        <w:spacing w:line="256" w:lineRule="auto"/>
      </w:pPr>
    </w:p>
    <w:p w14:paraId="41203560">
      <w:pPr>
        <w:pStyle w:val="2"/>
        <w:spacing w:line="256" w:lineRule="auto"/>
      </w:pPr>
    </w:p>
    <w:p w14:paraId="2A6254AF">
      <w:pPr>
        <w:pStyle w:val="2"/>
        <w:spacing w:line="257" w:lineRule="auto"/>
      </w:pPr>
    </w:p>
    <w:p w14:paraId="0582DF84">
      <w:pPr>
        <w:pStyle w:val="2"/>
        <w:spacing w:line="257" w:lineRule="auto"/>
      </w:pPr>
    </w:p>
    <w:p w14:paraId="5E8F0E9C">
      <w:pPr>
        <w:spacing w:before="114" w:line="227" w:lineRule="auto"/>
        <w:ind w:left="2256"/>
        <w:rPr>
          <w:rFonts w:ascii="宋体" w:hAnsi="宋体" w:eastAsia="宋体" w:cs="宋体"/>
          <w:sz w:val="31"/>
          <w:szCs w:val="31"/>
        </w:rPr>
      </w:pPr>
      <w:r>
        <w:rPr>
          <w:rFonts w:ascii="黑体" w:hAnsi="黑体" w:eastAsia="黑体" w:cs="黑体"/>
          <w:spacing w:val="-1"/>
          <w:sz w:val="35"/>
          <w:szCs w:val="35"/>
        </w:rPr>
        <w:t>四、仪 器 设 备 情 况</w:t>
      </w:r>
      <w:r>
        <w:rPr>
          <w:rFonts w:ascii="宋体" w:hAnsi="宋体" w:eastAsia="宋体" w:cs="宋体"/>
          <w:b/>
          <w:bCs/>
          <w:color w:val="0000FF"/>
          <w:spacing w:val="-1"/>
          <w:sz w:val="31"/>
          <w:szCs w:val="31"/>
        </w:rPr>
        <w:t>（按实际填写）</w:t>
      </w:r>
    </w:p>
    <w:p w14:paraId="3AA28F88">
      <w:pPr>
        <w:spacing w:line="61"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3277"/>
        <w:gridCol w:w="752"/>
        <w:gridCol w:w="4061"/>
        <w:gridCol w:w="695"/>
      </w:tblGrid>
      <w:tr w14:paraId="250A3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7" w:type="dxa"/>
            <w:vAlign w:val="top"/>
          </w:tcPr>
          <w:p w14:paraId="279874E1">
            <w:pPr>
              <w:rPr>
                <w:rFonts w:ascii="Arial"/>
                <w:sz w:val="21"/>
              </w:rPr>
            </w:pPr>
          </w:p>
        </w:tc>
        <w:tc>
          <w:tcPr>
            <w:tcW w:w="3277" w:type="dxa"/>
            <w:vAlign w:val="top"/>
          </w:tcPr>
          <w:p w14:paraId="685BDF3D">
            <w:pPr>
              <w:spacing w:before="148" w:line="230" w:lineRule="auto"/>
              <w:ind w:left="114"/>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18"/>
                <w:sz w:val="20"/>
                <w:szCs w:val="20"/>
              </w:rPr>
              <w:t xml:space="preserve"> </w:t>
            </w:r>
            <w:r>
              <w:rPr>
                <w:rFonts w:ascii="宋体" w:hAnsi="宋体" w:eastAsia="宋体" w:cs="宋体"/>
                <w:b/>
                <w:bCs/>
                <w:spacing w:val="-3"/>
                <w:sz w:val="20"/>
                <w:szCs w:val="20"/>
              </w:rPr>
              <w:t>称</w:t>
            </w:r>
          </w:p>
        </w:tc>
        <w:tc>
          <w:tcPr>
            <w:tcW w:w="752" w:type="dxa"/>
            <w:vAlign w:val="top"/>
          </w:tcPr>
          <w:p w14:paraId="2974A38E">
            <w:pPr>
              <w:spacing w:before="148" w:line="228" w:lineRule="auto"/>
              <w:ind w:left="115"/>
              <w:rPr>
                <w:rFonts w:ascii="宋体" w:hAnsi="宋体" w:eastAsia="宋体" w:cs="宋体"/>
                <w:sz w:val="20"/>
                <w:szCs w:val="20"/>
              </w:rPr>
            </w:pPr>
            <w:r>
              <w:rPr>
                <w:rFonts w:ascii="宋体" w:hAnsi="宋体" w:eastAsia="宋体" w:cs="宋体"/>
                <w:b/>
                <w:bCs/>
                <w:spacing w:val="-3"/>
                <w:sz w:val="20"/>
                <w:szCs w:val="20"/>
              </w:rPr>
              <w:t>数量</w:t>
            </w:r>
          </w:p>
        </w:tc>
        <w:tc>
          <w:tcPr>
            <w:tcW w:w="4061" w:type="dxa"/>
            <w:vAlign w:val="top"/>
          </w:tcPr>
          <w:p w14:paraId="2F0B65FB">
            <w:pPr>
              <w:spacing w:before="148" w:line="230" w:lineRule="auto"/>
              <w:ind w:left="117"/>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18"/>
                <w:sz w:val="20"/>
                <w:szCs w:val="20"/>
              </w:rPr>
              <w:t xml:space="preserve"> </w:t>
            </w:r>
            <w:r>
              <w:rPr>
                <w:rFonts w:ascii="宋体" w:hAnsi="宋体" w:eastAsia="宋体" w:cs="宋体"/>
                <w:b/>
                <w:bCs/>
                <w:spacing w:val="-3"/>
                <w:sz w:val="20"/>
                <w:szCs w:val="20"/>
              </w:rPr>
              <w:t>称</w:t>
            </w:r>
          </w:p>
        </w:tc>
        <w:tc>
          <w:tcPr>
            <w:tcW w:w="695" w:type="dxa"/>
            <w:vAlign w:val="top"/>
          </w:tcPr>
          <w:p w14:paraId="249623E5">
            <w:pPr>
              <w:spacing w:before="148"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r>
      <w:tr w14:paraId="217F6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7" w:type="dxa"/>
            <w:vMerge w:val="restart"/>
            <w:tcBorders>
              <w:bottom w:val="nil"/>
            </w:tcBorders>
            <w:vAlign w:val="top"/>
          </w:tcPr>
          <w:p w14:paraId="5367B8AC">
            <w:pPr>
              <w:spacing w:line="274" w:lineRule="auto"/>
              <w:rPr>
                <w:rFonts w:ascii="Arial"/>
                <w:sz w:val="21"/>
              </w:rPr>
            </w:pPr>
          </w:p>
          <w:p w14:paraId="09E0DEBE">
            <w:pPr>
              <w:spacing w:line="275" w:lineRule="auto"/>
              <w:rPr>
                <w:rFonts w:ascii="Arial"/>
                <w:sz w:val="21"/>
              </w:rPr>
            </w:pPr>
          </w:p>
          <w:p w14:paraId="77FF966E">
            <w:pPr>
              <w:spacing w:line="275" w:lineRule="auto"/>
              <w:rPr>
                <w:rFonts w:ascii="Arial"/>
                <w:sz w:val="21"/>
              </w:rPr>
            </w:pPr>
          </w:p>
          <w:p w14:paraId="51C82B07">
            <w:pPr>
              <w:spacing w:line="275" w:lineRule="auto"/>
              <w:rPr>
                <w:rFonts w:ascii="Arial"/>
                <w:sz w:val="21"/>
              </w:rPr>
            </w:pPr>
          </w:p>
          <w:p w14:paraId="7426F4E1">
            <w:pPr>
              <w:spacing w:line="275" w:lineRule="auto"/>
              <w:rPr>
                <w:rFonts w:ascii="Arial"/>
                <w:sz w:val="21"/>
              </w:rPr>
            </w:pPr>
          </w:p>
          <w:p w14:paraId="0C3CA5FA">
            <w:pPr>
              <w:spacing w:line="275" w:lineRule="auto"/>
              <w:rPr>
                <w:rFonts w:ascii="Arial"/>
                <w:sz w:val="21"/>
              </w:rPr>
            </w:pPr>
          </w:p>
          <w:p w14:paraId="65F09520">
            <w:pPr>
              <w:spacing w:before="65" w:line="288" w:lineRule="exact"/>
              <w:ind w:left="114"/>
              <w:rPr>
                <w:rFonts w:ascii="宋体" w:hAnsi="宋体" w:eastAsia="宋体" w:cs="宋体"/>
                <w:sz w:val="20"/>
                <w:szCs w:val="20"/>
              </w:rPr>
            </w:pPr>
            <w:r>
              <w:rPr>
                <w:rFonts w:ascii="宋体" w:hAnsi="宋体" w:eastAsia="宋体" w:cs="宋体"/>
                <w:b/>
                <w:bCs/>
                <w:spacing w:val="-3"/>
                <w:position w:val="1"/>
                <w:sz w:val="20"/>
                <w:szCs w:val="20"/>
              </w:rPr>
              <w:t>*</w:t>
            </w:r>
          </w:p>
          <w:p w14:paraId="324CBCA1">
            <w:pPr>
              <w:spacing w:before="24" w:line="228" w:lineRule="auto"/>
              <w:ind w:left="117"/>
              <w:rPr>
                <w:rFonts w:ascii="宋体" w:hAnsi="宋体" w:eastAsia="宋体" w:cs="宋体"/>
                <w:sz w:val="20"/>
                <w:szCs w:val="20"/>
              </w:rPr>
            </w:pPr>
            <w:r>
              <w:rPr>
                <w:rFonts w:ascii="宋体" w:hAnsi="宋体" w:eastAsia="宋体" w:cs="宋体"/>
                <w:b/>
                <w:bCs/>
                <w:spacing w:val="-3"/>
                <w:sz w:val="20"/>
                <w:szCs w:val="20"/>
              </w:rPr>
              <w:t>大</w:t>
            </w:r>
          </w:p>
          <w:p w14:paraId="6A95D112">
            <w:pPr>
              <w:spacing w:before="61" w:line="236" w:lineRule="auto"/>
              <w:ind w:left="121"/>
              <w:rPr>
                <w:rFonts w:ascii="宋体" w:hAnsi="宋体" w:eastAsia="宋体" w:cs="宋体"/>
                <w:sz w:val="20"/>
                <w:szCs w:val="20"/>
              </w:rPr>
            </w:pPr>
            <w:r>
              <w:rPr>
                <w:rFonts w:ascii="宋体" w:hAnsi="宋体" w:eastAsia="宋体" w:cs="宋体"/>
                <w:b/>
                <w:bCs/>
                <w:spacing w:val="-3"/>
                <w:sz w:val="20"/>
                <w:szCs w:val="20"/>
              </w:rPr>
              <w:t>型</w:t>
            </w:r>
          </w:p>
          <w:p w14:paraId="68FB92F8">
            <w:pPr>
              <w:spacing w:before="56" w:line="228" w:lineRule="auto"/>
              <w:ind w:left="115"/>
              <w:rPr>
                <w:rFonts w:ascii="宋体" w:hAnsi="宋体" w:eastAsia="宋体" w:cs="宋体"/>
                <w:sz w:val="20"/>
                <w:szCs w:val="20"/>
              </w:rPr>
            </w:pPr>
            <w:r>
              <w:rPr>
                <w:rFonts w:ascii="宋体" w:hAnsi="宋体" w:eastAsia="宋体" w:cs="宋体"/>
                <w:b/>
                <w:bCs/>
                <w:spacing w:val="-3"/>
                <w:sz w:val="20"/>
                <w:szCs w:val="20"/>
              </w:rPr>
              <w:t>仪</w:t>
            </w:r>
          </w:p>
          <w:p w14:paraId="5DC1517C">
            <w:pPr>
              <w:spacing w:before="63" w:line="233" w:lineRule="auto"/>
              <w:ind w:left="114"/>
              <w:rPr>
                <w:rFonts w:ascii="宋体" w:hAnsi="宋体" w:eastAsia="宋体" w:cs="宋体"/>
                <w:sz w:val="20"/>
                <w:szCs w:val="20"/>
              </w:rPr>
            </w:pPr>
            <w:r>
              <w:rPr>
                <w:rFonts w:ascii="宋体" w:hAnsi="宋体" w:eastAsia="宋体" w:cs="宋体"/>
                <w:b/>
                <w:bCs/>
                <w:spacing w:val="-2"/>
                <w:sz w:val="20"/>
                <w:szCs w:val="20"/>
              </w:rPr>
              <w:t>器</w:t>
            </w:r>
          </w:p>
          <w:p w14:paraId="54AD2C85">
            <w:pPr>
              <w:spacing w:before="60" w:line="229" w:lineRule="auto"/>
              <w:ind w:left="118"/>
              <w:rPr>
                <w:rFonts w:ascii="宋体" w:hAnsi="宋体" w:eastAsia="宋体" w:cs="宋体"/>
                <w:sz w:val="20"/>
                <w:szCs w:val="20"/>
              </w:rPr>
            </w:pPr>
            <w:r>
              <w:rPr>
                <w:rFonts w:ascii="宋体" w:hAnsi="宋体" w:eastAsia="宋体" w:cs="宋体"/>
                <w:b/>
                <w:bCs/>
                <w:spacing w:val="-3"/>
                <w:sz w:val="20"/>
                <w:szCs w:val="20"/>
              </w:rPr>
              <w:t>设</w:t>
            </w:r>
          </w:p>
          <w:p w14:paraId="4C3E5714">
            <w:pPr>
              <w:spacing w:before="64" w:line="229" w:lineRule="auto"/>
              <w:ind w:left="117"/>
              <w:rPr>
                <w:rFonts w:ascii="宋体" w:hAnsi="宋体" w:eastAsia="宋体" w:cs="宋体"/>
                <w:sz w:val="20"/>
                <w:szCs w:val="20"/>
              </w:rPr>
            </w:pPr>
            <w:r>
              <w:rPr>
                <w:rFonts w:ascii="宋体" w:hAnsi="宋体" w:eastAsia="宋体" w:cs="宋体"/>
                <w:b/>
                <w:bCs/>
                <w:spacing w:val="-3"/>
                <w:sz w:val="20"/>
                <w:szCs w:val="20"/>
              </w:rPr>
              <w:t>备</w:t>
            </w:r>
          </w:p>
        </w:tc>
        <w:tc>
          <w:tcPr>
            <w:tcW w:w="3277" w:type="dxa"/>
            <w:vAlign w:val="top"/>
          </w:tcPr>
          <w:p w14:paraId="1CC2C7FA">
            <w:pPr>
              <w:spacing w:before="119" w:line="220" w:lineRule="auto"/>
              <w:ind w:left="127"/>
              <w:rPr>
                <w:rFonts w:ascii="宋体" w:hAnsi="宋体" w:eastAsia="宋体" w:cs="宋体"/>
                <w:sz w:val="20"/>
                <w:szCs w:val="20"/>
              </w:rPr>
            </w:pPr>
            <w:r>
              <w:rPr>
                <w:rFonts w:ascii="宋体" w:hAnsi="宋体" w:eastAsia="宋体" w:cs="宋体"/>
                <w:b/>
                <w:bCs/>
                <w:spacing w:val="-12"/>
                <w:sz w:val="20"/>
                <w:szCs w:val="20"/>
              </w:rPr>
              <w:t>1、</w:t>
            </w:r>
            <w:r>
              <w:rPr>
                <w:rFonts w:ascii="宋体" w:hAnsi="宋体" w:eastAsia="宋体" w:cs="宋体"/>
                <w:spacing w:val="-47"/>
                <w:sz w:val="20"/>
                <w:szCs w:val="20"/>
              </w:rPr>
              <w:t xml:space="preserve"> </w:t>
            </w:r>
            <w:r>
              <w:rPr>
                <w:rFonts w:ascii="宋体" w:hAnsi="宋体" w:eastAsia="宋体" w:cs="宋体"/>
                <w:b/>
                <w:bCs/>
                <w:spacing w:val="-12"/>
                <w:sz w:val="20"/>
                <w:szCs w:val="20"/>
              </w:rPr>
              <w:t>γ</w:t>
            </w:r>
            <w:r>
              <w:rPr>
                <w:rFonts w:ascii="宋体" w:hAnsi="宋体" w:eastAsia="宋体" w:cs="宋体"/>
                <w:spacing w:val="-12"/>
                <w:sz w:val="20"/>
                <w:szCs w:val="20"/>
              </w:rPr>
              <w:t xml:space="preserve"> </w:t>
            </w:r>
            <w:r>
              <w:rPr>
                <w:rFonts w:ascii="宋体" w:hAnsi="宋体" w:eastAsia="宋体" w:cs="宋体"/>
                <w:b/>
                <w:bCs/>
                <w:spacing w:val="-12"/>
                <w:sz w:val="20"/>
                <w:szCs w:val="20"/>
              </w:rPr>
              <w:t>-刀</w:t>
            </w:r>
          </w:p>
        </w:tc>
        <w:tc>
          <w:tcPr>
            <w:tcW w:w="752" w:type="dxa"/>
            <w:vAlign w:val="top"/>
          </w:tcPr>
          <w:p w14:paraId="732F761D">
            <w:pPr>
              <w:rPr>
                <w:rFonts w:ascii="Arial"/>
                <w:sz w:val="21"/>
              </w:rPr>
            </w:pPr>
          </w:p>
        </w:tc>
        <w:tc>
          <w:tcPr>
            <w:tcW w:w="4061" w:type="dxa"/>
            <w:vAlign w:val="top"/>
          </w:tcPr>
          <w:p w14:paraId="3EBD9ECB">
            <w:pPr>
              <w:spacing w:before="119" w:line="227" w:lineRule="auto"/>
              <w:ind w:left="130"/>
              <w:rPr>
                <w:rFonts w:ascii="宋体" w:hAnsi="宋体" w:eastAsia="宋体" w:cs="宋体"/>
                <w:sz w:val="20"/>
                <w:szCs w:val="20"/>
              </w:rPr>
            </w:pPr>
            <w:r>
              <w:rPr>
                <w:rFonts w:ascii="宋体" w:hAnsi="宋体" w:eastAsia="宋体" w:cs="宋体"/>
                <w:b/>
                <w:bCs/>
                <w:spacing w:val="-2"/>
                <w:sz w:val="20"/>
                <w:szCs w:val="20"/>
              </w:rPr>
              <w:t>13、彩色多普勒成像仪</w:t>
            </w:r>
          </w:p>
        </w:tc>
        <w:tc>
          <w:tcPr>
            <w:tcW w:w="695" w:type="dxa"/>
            <w:vAlign w:val="top"/>
          </w:tcPr>
          <w:p w14:paraId="4CE00D05">
            <w:pPr>
              <w:rPr>
                <w:rFonts w:ascii="Arial"/>
                <w:sz w:val="21"/>
              </w:rPr>
            </w:pPr>
          </w:p>
        </w:tc>
      </w:tr>
      <w:tr w14:paraId="1028B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07" w:type="dxa"/>
            <w:vMerge w:val="continue"/>
            <w:tcBorders>
              <w:top w:val="nil"/>
              <w:bottom w:val="nil"/>
            </w:tcBorders>
            <w:vAlign w:val="top"/>
          </w:tcPr>
          <w:p w14:paraId="06BCCDA7">
            <w:pPr>
              <w:rPr>
                <w:rFonts w:ascii="Arial"/>
                <w:sz w:val="21"/>
              </w:rPr>
            </w:pPr>
          </w:p>
        </w:tc>
        <w:tc>
          <w:tcPr>
            <w:tcW w:w="3277" w:type="dxa"/>
            <w:vAlign w:val="top"/>
          </w:tcPr>
          <w:p w14:paraId="53558B87">
            <w:pPr>
              <w:spacing w:before="137" w:line="228" w:lineRule="auto"/>
              <w:ind w:left="114"/>
              <w:rPr>
                <w:rFonts w:ascii="宋体" w:hAnsi="宋体" w:eastAsia="宋体" w:cs="宋体"/>
                <w:sz w:val="20"/>
                <w:szCs w:val="20"/>
              </w:rPr>
            </w:pPr>
            <w:r>
              <w:rPr>
                <w:rFonts w:ascii="宋体" w:hAnsi="宋体" w:eastAsia="宋体" w:cs="宋体"/>
                <w:b/>
                <w:bCs/>
                <w:spacing w:val="-1"/>
                <w:sz w:val="20"/>
                <w:szCs w:val="20"/>
              </w:rPr>
              <w:t>2、核磁共振成像仪</w:t>
            </w:r>
          </w:p>
        </w:tc>
        <w:tc>
          <w:tcPr>
            <w:tcW w:w="752" w:type="dxa"/>
            <w:vAlign w:val="top"/>
          </w:tcPr>
          <w:p w14:paraId="6FE79863">
            <w:pPr>
              <w:rPr>
                <w:rFonts w:ascii="Arial"/>
                <w:sz w:val="21"/>
              </w:rPr>
            </w:pPr>
          </w:p>
        </w:tc>
        <w:tc>
          <w:tcPr>
            <w:tcW w:w="4061" w:type="dxa"/>
            <w:vAlign w:val="top"/>
          </w:tcPr>
          <w:p w14:paraId="623CB9DF">
            <w:pPr>
              <w:spacing w:before="137" w:line="228" w:lineRule="auto"/>
              <w:ind w:left="130"/>
              <w:rPr>
                <w:rFonts w:ascii="宋体" w:hAnsi="宋体" w:eastAsia="宋体" w:cs="宋体"/>
                <w:sz w:val="20"/>
                <w:szCs w:val="20"/>
              </w:rPr>
            </w:pPr>
            <w:r>
              <w:rPr>
                <w:rFonts w:ascii="宋体" w:hAnsi="宋体" w:eastAsia="宋体" w:cs="宋体"/>
                <w:b/>
                <w:bCs/>
                <w:spacing w:val="-2"/>
                <w:sz w:val="20"/>
                <w:szCs w:val="20"/>
              </w:rPr>
              <w:t>14、自动生化分析仪（10</w:t>
            </w:r>
            <w:r>
              <w:rPr>
                <w:rFonts w:ascii="宋体" w:hAnsi="宋体" w:eastAsia="宋体" w:cs="宋体"/>
                <w:spacing w:val="-33"/>
                <w:sz w:val="20"/>
                <w:szCs w:val="20"/>
              </w:rPr>
              <w:t xml:space="preserve"> </w:t>
            </w:r>
            <w:r>
              <w:rPr>
                <w:rFonts w:ascii="宋体" w:hAnsi="宋体" w:eastAsia="宋体" w:cs="宋体"/>
                <w:b/>
                <w:bCs/>
                <w:spacing w:val="-2"/>
                <w:sz w:val="20"/>
                <w:szCs w:val="20"/>
              </w:rPr>
              <w:t>万元以上）</w:t>
            </w:r>
          </w:p>
        </w:tc>
        <w:tc>
          <w:tcPr>
            <w:tcW w:w="695" w:type="dxa"/>
            <w:vAlign w:val="top"/>
          </w:tcPr>
          <w:p w14:paraId="59D9E0C7">
            <w:pPr>
              <w:rPr>
                <w:rFonts w:ascii="Arial"/>
                <w:sz w:val="21"/>
              </w:rPr>
            </w:pPr>
          </w:p>
        </w:tc>
      </w:tr>
      <w:tr w14:paraId="787E2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507" w:type="dxa"/>
            <w:vMerge w:val="continue"/>
            <w:tcBorders>
              <w:top w:val="nil"/>
              <w:bottom w:val="nil"/>
            </w:tcBorders>
            <w:vAlign w:val="top"/>
          </w:tcPr>
          <w:p w14:paraId="05F915C6">
            <w:pPr>
              <w:rPr>
                <w:rFonts w:ascii="Arial"/>
                <w:sz w:val="21"/>
              </w:rPr>
            </w:pPr>
          </w:p>
        </w:tc>
        <w:tc>
          <w:tcPr>
            <w:tcW w:w="3277" w:type="dxa"/>
            <w:vAlign w:val="top"/>
          </w:tcPr>
          <w:p w14:paraId="12D6D830">
            <w:pPr>
              <w:spacing w:before="109" w:line="228" w:lineRule="auto"/>
              <w:ind w:left="116"/>
              <w:rPr>
                <w:rFonts w:ascii="宋体" w:hAnsi="宋体" w:eastAsia="宋体" w:cs="宋体"/>
                <w:sz w:val="20"/>
                <w:szCs w:val="20"/>
              </w:rPr>
            </w:pPr>
            <w:r>
              <w:rPr>
                <w:rFonts w:ascii="宋体" w:hAnsi="宋体" w:eastAsia="宋体" w:cs="宋体"/>
                <w:b/>
                <w:bCs/>
                <w:spacing w:val="-1"/>
                <w:sz w:val="20"/>
                <w:szCs w:val="20"/>
              </w:rPr>
              <w:t>3、全身</w:t>
            </w:r>
            <w:r>
              <w:rPr>
                <w:rFonts w:ascii="宋体" w:hAnsi="宋体" w:eastAsia="宋体" w:cs="宋体"/>
                <w:spacing w:val="-51"/>
                <w:sz w:val="20"/>
                <w:szCs w:val="20"/>
              </w:rPr>
              <w:t xml:space="preserve"> </w:t>
            </w:r>
            <w:r>
              <w:rPr>
                <w:rFonts w:ascii="宋体" w:hAnsi="宋体" w:eastAsia="宋体" w:cs="宋体"/>
                <w:b/>
                <w:bCs/>
                <w:spacing w:val="-1"/>
                <w:sz w:val="20"/>
                <w:szCs w:val="20"/>
              </w:rPr>
              <w:t>CT</w:t>
            </w:r>
          </w:p>
        </w:tc>
        <w:tc>
          <w:tcPr>
            <w:tcW w:w="752" w:type="dxa"/>
            <w:vAlign w:val="top"/>
          </w:tcPr>
          <w:p w14:paraId="55B268E6">
            <w:pPr>
              <w:rPr>
                <w:rFonts w:ascii="Arial"/>
                <w:sz w:val="21"/>
              </w:rPr>
            </w:pPr>
          </w:p>
        </w:tc>
        <w:tc>
          <w:tcPr>
            <w:tcW w:w="4061" w:type="dxa"/>
            <w:vAlign w:val="top"/>
          </w:tcPr>
          <w:p w14:paraId="24615AD0">
            <w:pPr>
              <w:spacing w:before="109" w:line="227" w:lineRule="auto"/>
              <w:ind w:left="130"/>
              <w:rPr>
                <w:rFonts w:ascii="宋体" w:hAnsi="宋体" w:eastAsia="宋体" w:cs="宋体"/>
                <w:sz w:val="20"/>
                <w:szCs w:val="20"/>
              </w:rPr>
            </w:pPr>
            <w:r>
              <w:rPr>
                <w:rFonts w:ascii="宋体" w:hAnsi="宋体" w:eastAsia="宋体" w:cs="宋体"/>
                <w:b/>
                <w:bCs/>
                <w:spacing w:val="-3"/>
                <w:sz w:val="20"/>
                <w:szCs w:val="20"/>
              </w:rPr>
              <w:t>15、血液透析机</w:t>
            </w:r>
          </w:p>
        </w:tc>
        <w:tc>
          <w:tcPr>
            <w:tcW w:w="695" w:type="dxa"/>
            <w:vAlign w:val="top"/>
          </w:tcPr>
          <w:p w14:paraId="63A502DD">
            <w:pPr>
              <w:rPr>
                <w:rFonts w:ascii="Arial"/>
                <w:sz w:val="21"/>
              </w:rPr>
            </w:pPr>
          </w:p>
        </w:tc>
      </w:tr>
      <w:tr w14:paraId="23AAE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07" w:type="dxa"/>
            <w:vMerge w:val="continue"/>
            <w:tcBorders>
              <w:top w:val="nil"/>
              <w:bottom w:val="nil"/>
            </w:tcBorders>
            <w:vAlign w:val="top"/>
          </w:tcPr>
          <w:p w14:paraId="5FC3588A">
            <w:pPr>
              <w:rPr>
                <w:rFonts w:ascii="Arial"/>
                <w:sz w:val="21"/>
              </w:rPr>
            </w:pPr>
          </w:p>
        </w:tc>
        <w:tc>
          <w:tcPr>
            <w:tcW w:w="3277" w:type="dxa"/>
            <w:vAlign w:val="top"/>
          </w:tcPr>
          <w:p w14:paraId="4979D29D">
            <w:pPr>
              <w:spacing w:before="138" w:line="228" w:lineRule="auto"/>
              <w:ind w:left="111"/>
              <w:rPr>
                <w:rFonts w:ascii="宋体" w:hAnsi="宋体" w:eastAsia="宋体" w:cs="宋体"/>
                <w:sz w:val="20"/>
                <w:szCs w:val="20"/>
              </w:rPr>
            </w:pPr>
            <w:r>
              <w:rPr>
                <w:rFonts w:ascii="宋体" w:hAnsi="宋体" w:eastAsia="宋体" w:cs="宋体"/>
                <w:b/>
                <w:bCs/>
                <w:spacing w:val="-1"/>
                <w:sz w:val="20"/>
                <w:szCs w:val="20"/>
              </w:rPr>
              <w:t>4、头部</w:t>
            </w:r>
            <w:r>
              <w:rPr>
                <w:rFonts w:ascii="宋体" w:hAnsi="宋体" w:eastAsia="宋体" w:cs="宋体"/>
                <w:spacing w:val="-47"/>
                <w:sz w:val="20"/>
                <w:szCs w:val="20"/>
              </w:rPr>
              <w:t xml:space="preserve"> </w:t>
            </w:r>
            <w:r>
              <w:rPr>
                <w:rFonts w:ascii="宋体" w:hAnsi="宋体" w:eastAsia="宋体" w:cs="宋体"/>
                <w:b/>
                <w:bCs/>
                <w:spacing w:val="-1"/>
                <w:sz w:val="20"/>
                <w:szCs w:val="20"/>
              </w:rPr>
              <w:t>CT</w:t>
            </w:r>
          </w:p>
        </w:tc>
        <w:tc>
          <w:tcPr>
            <w:tcW w:w="752" w:type="dxa"/>
            <w:vAlign w:val="top"/>
          </w:tcPr>
          <w:p w14:paraId="69753FDD">
            <w:pPr>
              <w:rPr>
                <w:rFonts w:ascii="Arial"/>
                <w:sz w:val="21"/>
              </w:rPr>
            </w:pPr>
          </w:p>
        </w:tc>
        <w:tc>
          <w:tcPr>
            <w:tcW w:w="4061" w:type="dxa"/>
            <w:vAlign w:val="top"/>
          </w:tcPr>
          <w:p w14:paraId="50464EB3">
            <w:pPr>
              <w:spacing w:before="138" w:line="228" w:lineRule="auto"/>
              <w:ind w:left="130"/>
              <w:rPr>
                <w:rFonts w:ascii="宋体" w:hAnsi="宋体" w:eastAsia="宋体" w:cs="宋体"/>
                <w:sz w:val="20"/>
                <w:szCs w:val="20"/>
              </w:rPr>
            </w:pPr>
            <w:r>
              <w:rPr>
                <w:rFonts w:ascii="宋体" w:hAnsi="宋体" w:eastAsia="宋体" w:cs="宋体"/>
                <w:b/>
                <w:bCs/>
                <w:spacing w:val="-2"/>
                <w:sz w:val="20"/>
                <w:szCs w:val="20"/>
              </w:rPr>
              <w:t>16、电子束扫描诊断仪（OFCT</w:t>
            </w:r>
            <w:r>
              <w:rPr>
                <w:rFonts w:ascii="宋体" w:hAnsi="宋体" w:eastAsia="宋体" w:cs="宋体"/>
                <w:spacing w:val="-29"/>
                <w:sz w:val="20"/>
                <w:szCs w:val="20"/>
              </w:rPr>
              <w:t xml:space="preserve"> </w:t>
            </w:r>
            <w:r>
              <w:rPr>
                <w:rFonts w:ascii="宋体" w:hAnsi="宋体" w:eastAsia="宋体" w:cs="宋体"/>
                <w:b/>
                <w:bCs/>
                <w:spacing w:val="-2"/>
                <w:sz w:val="20"/>
                <w:szCs w:val="20"/>
              </w:rPr>
              <w:t>或</w:t>
            </w:r>
            <w:r>
              <w:rPr>
                <w:rFonts w:ascii="宋体" w:hAnsi="宋体" w:eastAsia="宋体" w:cs="宋体"/>
                <w:spacing w:val="-49"/>
                <w:sz w:val="20"/>
                <w:szCs w:val="20"/>
              </w:rPr>
              <w:t xml:space="preserve"> </w:t>
            </w:r>
            <w:r>
              <w:rPr>
                <w:rFonts w:ascii="宋体" w:hAnsi="宋体" w:eastAsia="宋体" w:cs="宋体"/>
                <w:b/>
                <w:bCs/>
                <w:spacing w:val="-2"/>
                <w:sz w:val="20"/>
                <w:szCs w:val="20"/>
              </w:rPr>
              <w:t>EBIS）</w:t>
            </w:r>
          </w:p>
        </w:tc>
        <w:tc>
          <w:tcPr>
            <w:tcW w:w="695" w:type="dxa"/>
            <w:vAlign w:val="top"/>
          </w:tcPr>
          <w:p w14:paraId="266C80D3">
            <w:pPr>
              <w:rPr>
                <w:rFonts w:ascii="Arial"/>
                <w:sz w:val="21"/>
              </w:rPr>
            </w:pPr>
          </w:p>
        </w:tc>
      </w:tr>
      <w:tr w14:paraId="6B8F0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07" w:type="dxa"/>
            <w:vMerge w:val="continue"/>
            <w:tcBorders>
              <w:top w:val="nil"/>
              <w:bottom w:val="nil"/>
            </w:tcBorders>
            <w:vAlign w:val="top"/>
          </w:tcPr>
          <w:p w14:paraId="4B649F3D">
            <w:pPr>
              <w:rPr>
                <w:rFonts w:ascii="Arial"/>
                <w:sz w:val="21"/>
              </w:rPr>
            </w:pPr>
          </w:p>
        </w:tc>
        <w:tc>
          <w:tcPr>
            <w:tcW w:w="3277" w:type="dxa"/>
            <w:vAlign w:val="top"/>
          </w:tcPr>
          <w:p w14:paraId="3B91CCBA">
            <w:pPr>
              <w:spacing w:before="142" w:line="228" w:lineRule="auto"/>
              <w:ind w:left="116"/>
              <w:rPr>
                <w:rFonts w:ascii="宋体" w:hAnsi="宋体" w:eastAsia="宋体" w:cs="宋体"/>
                <w:sz w:val="20"/>
                <w:szCs w:val="20"/>
              </w:rPr>
            </w:pPr>
            <w:r>
              <w:rPr>
                <w:rFonts w:ascii="宋体" w:hAnsi="宋体" w:eastAsia="宋体" w:cs="宋体"/>
                <w:b/>
                <w:bCs/>
                <w:spacing w:val="-2"/>
                <w:sz w:val="20"/>
                <w:szCs w:val="20"/>
              </w:rPr>
              <w:t>5、钴-60</w:t>
            </w:r>
            <w:r>
              <w:rPr>
                <w:rFonts w:ascii="宋体" w:hAnsi="宋体" w:eastAsia="宋体" w:cs="宋体"/>
                <w:spacing w:val="-38"/>
                <w:sz w:val="20"/>
                <w:szCs w:val="20"/>
              </w:rPr>
              <w:t xml:space="preserve"> </w:t>
            </w:r>
            <w:r>
              <w:rPr>
                <w:rFonts w:ascii="宋体" w:hAnsi="宋体" w:eastAsia="宋体" w:cs="宋体"/>
                <w:b/>
                <w:bCs/>
                <w:spacing w:val="-2"/>
                <w:sz w:val="20"/>
                <w:szCs w:val="20"/>
              </w:rPr>
              <w:t>治疗仪</w:t>
            </w:r>
          </w:p>
        </w:tc>
        <w:tc>
          <w:tcPr>
            <w:tcW w:w="752" w:type="dxa"/>
            <w:vAlign w:val="top"/>
          </w:tcPr>
          <w:p w14:paraId="01A1FEC3">
            <w:pPr>
              <w:rPr>
                <w:rFonts w:ascii="Arial"/>
                <w:sz w:val="21"/>
              </w:rPr>
            </w:pPr>
          </w:p>
        </w:tc>
        <w:tc>
          <w:tcPr>
            <w:tcW w:w="4061" w:type="dxa"/>
            <w:vAlign w:val="top"/>
          </w:tcPr>
          <w:p w14:paraId="19708B98">
            <w:pPr>
              <w:spacing w:before="142" w:line="227" w:lineRule="auto"/>
              <w:ind w:left="130"/>
              <w:rPr>
                <w:rFonts w:ascii="宋体" w:hAnsi="宋体" w:eastAsia="宋体" w:cs="宋体"/>
                <w:sz w:val="20"/>
                <w:szCs w:val="20"/>
              </w:rPr>
            </w:pPr>
            <w:r>
              <w:rPr>
                <w:rFonts w:ascii="宋体" w:hAnsi="宋体" w:eastAsia="宋体" w:cs="宋体"/>
                <w:b/>
                <w:bCs/>
                <w:spacing w:val="-19"/>
                <w:w w:val="93"/>
                <w:sz w:val="20"/>
                <w:szCs w:val="20"/>
              </w:rPr>
              <w:t>17、核素计算机断层显像仪（SPECT.PET）</w:t>
            </w:r>
          </w:p>
        </w:tc>
        <w:tc>
          <w:tcPr>
            <w:tcW w:w="695" w:type="dxa"/>
            <w:vAlign w:val="top"/>
          </w:tcPr>
          <w:p w14:paraId="261458FC">
            <w:pPr>
              <w:rPr>
                <w:rFonts w:ascii="Arial"/>
                <w:sz w:val="21"/>
              </w:rPr>
            </w:pPr>
          </w:p>
        </w:tc>
      </w:tr>
      <w:tr w14:paraId="79885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07" w:type="dxa"/>
            <w:vMerge w:val="continue"/>
            <w:tcBorders>
              <w:top w:val="nil"/>
              <w:bottom w:val="nil"/>
            </w:tcBorders>
            <w:vAlign w:val="top"/>
          </w:tcPr>
          <w:p w14:paraId="5DAC2FB4">
            <w:pPr>
              <w:rPr>
                <w:rFonts w:ascii="Arial"/>
                <w:sz w:val="21"/>
              </w:rPr>
            </w:pPr>
          </w:p>
        </w:tc>
        <w:tc>
          <w:tcPr>
            <w:tcW w:w="3277" w:type="dxa"/>
            <w:vAlign w:val="top"/>
          </w:tcPr>
          <w:p w14:paraId="5483E253">
            <w:pPr>
              <w:spacing w:before="125" w:line="231" w:lineRule="auto"/>
              <w:ind w:left="113"/>
              <w:rPr>
                <w:rFonts w:ascii="宋体" w:hAnsi="宋体" w:eastAsia="宋体" w:cs="宋体"/>
                <w:sz w:val="20"/>
                <w:szCs w:val="20"/>
              </w:rPr>
            </w:pPr>
            <w:r>
              <w:rPr>
                <w:rFonts w:ascii="宋体" w:hAnsi="宋体" w:eastAsia="宋体" w:cs="宋体"/>
                <w:b/>
                <w:bCs/>
                <w:spacing w:val="-1"/>
                <w:sz w:val="20"/>
                <w:szCs w:val="20"/>
              </w:rPr>
              <w:t>6、加速器</w:t>
            </w:r>
          </w:p>
        </w:tc>
        <w:tc>
          <w:tcPr>
            <w:tcW w:w="752" w:type="dxa"/>
            <w:vAlign w:val="top"/>
          </w:tcPr>
          <w:p w14:paraId="69557C86">
            <w:pPr>
              <w:rPr>
                <w:rFonts w:ascii="Arial"/>
                <w:sz w:val="21"/>
              </w:rPr>
            </w:pPr>
          </w:p>
        </w:tc>
        <w:tc>
          <w:tcPr>
            <w:tcW w:w="4061" w:type="dxa"/>
            <w:vAlign w:val="top"/>
          </w:tcPr>
          <w:p w14:paraId="27FC7323">
            <w:pPr>
              <w:spacing w:before="125" w:line="231" w:lineRule="auto"/>
              <w:ind w:left="130"/>
              <w:rPr>
                <w:rFonts w:ascii="宋体" w:hAnsi="宋体" w:eastAsia="宋体" w:cs="宋体"/>
                <w:sz w:val="20"/>
                <w:szCs w:val="20"/>
              </w:rPr>
            </w:pPr>
            <w:r>
              <w:rPr>
                <w:rFonts w:ascii="宋体" w:hAnsi="宋体" w:eastAsia="宋体" w:cs="宋体"/>
                <w:b/>
                <w:bCs/>
                <w:spacing w:val="-4"/>
                <w:sz w:val="20"/>
                <w:szCs w:val="20"/>
              </w:rPr>
              <w:t>18、X-刀</w:t>
            </w:r>
          </w:p>
        </w:tc>
        <w:tc>
          <w:tcPr>
            <w:tcW w:w="695" w:type="dxa"/>
            <w:vAlign w:val="top"/>
          </w:tcPr>
          <w:p w14:paraId="6A35BA02">
            <w:pPr>
              <w:rPr>
                <w:rFonts w:ascii="Arial"/>
                <w:sz w:val="21"/>
              </w:rPr>
            </w:pPr>
          </w:p>
        </w:tc>
      </w:tr>
      <w:tr w14:paraId="7C9FD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507" w:type="dxa"/>
            <w:vMerge w:val="continue"/>
            <w:tcBorders>
              <w:top w:val="nil"/>
              <w:bottom w:val="nil"/>
            </w:tcBorders>
            <w:vAlign w:val="top"/>
          </w:tcPr>
          <w:p w14:paraId="7B205F65">
            <w:pPr>
              <w:rPr>
                <w:rFonts w:ascii="Arial"/>
                <w:sz w:val="21"/>
              </w:rPr>
            </w:pPr>
          </w:p>
        </w:tc>
        <w:tc>
          <w:tcPr>
            <w:tcW w:w="3277" w:type="dxa"/>
            <w:vAlign w:val="top"/>
          </w:tcPr>
          <w:p w14:paraId="074D415A">
            <w:pPr>
              <w:spacing w:before="104" w:line="227" w:lineRule="auto"/>
              <w:ind w:left="116"/>
              <w:rPr>
                <w:rFonts w:ascii="宋体" w:hAnsi="宋体" w:eastAsia="宋体" w:cs="宋体"/>
                <w:sz w:val="20"/>
                <w:szCs w:val="20"/>
              </w:rPr>
            </w:pPr>
            <w:r>
              <w:rPr>
                <w:rFonts w:ascii="宋体" w:hAnsi="宋体" w:eastAsia="宋体" w:cs="宋体"/>
                <w:b/>
                <w:bCs/>
                <w:spacing w:val="-2"/>
                <w:sz w:val="20"/>
                <w:szCs w:val="20"/>
              </w:rPr>
              <w:t>7、800</w:t>
            </w:r>
            <w:r>
              <w:rPr>
                <w:rFonts w:ascii="宋体" w:hAnsi="宋体" w:eastAsia="宋体" w:cs="宋体"/>
                <w:spacing w:val="-2"/>
                <w:sz w:val="20"/>
                <w:szCs w:val="20"/>
              </w:rPr>
              <w:t xml:space="preserve"> </w:t>
            </w:r>
            <w:r>
              <w:rPr>
                <w:rFonts w:ascii="宋体" w:hAnsi="宋体" w:eastAsia="宋体" w:cs="宋体"/>
                <w:b/>
                <w:bCs/>
                <w:spacing w:val="-2"/>
                <w:sz w:val="20"/>
                <w:szCs w:val="20"/>
              </w:rPr>
              <w:t>mA</w:t>
            </w:r>
            <w:r>
              <w:rPr>
                <w:rFonts w:ascii="宋体" w:hAnsi="宋体" w:eastAsia="宋体" w:cs="宋体"/>
                <w:spacing w:val="-2"/>
                <w:sz w:val="20"/>
                <w:szCs w:val="20"/>
              </w:rPr>
              <w:t xml:space="preserve"> </w:t>
            </w:r>
            <w:r>
              <w:rPr>
                <w:rFonts w:ascii="宋体" w:hAnsi="宋体" w:eastAsia="宋体" w:cs="宋体"/>
                <w:b/>
                <w:bCs/>
                <w:spacing w:val="-2"/>
                <w:sz w:val="20"/>
                <w:szCs w:val="20"/>
              </w:rPr>
              <w:t>X</w:t>
            </w:r>
            <w:r>
              <w:rPr>
                <w:rFonts w:ascii="宋体" w:hAnsi="宋体" w:eastAsia="宋体" w:cs="宋体"/>
                <w:spacing w:val="-35"/>
                <w:sz w:val="20"/>
                <w:szCs w:val="20"/>
              </w:rPr>
              <w:t xml:space="preserve"> </w:t>
            </w:r>
            <w:r>
              <w:rPr>
                <w:rFonts w:ascii="宋体" w:hAnsi="宋体" w:eastAsia="宋体" w:cs="宋体"/>
                <w:b/>
                <w:bCs/>
                <w:spacing w:val="-2"/>
                <w:sz w:val="20"/>
                <w:szCs w:val="20"/>
              </w:rPr>
              <w:t>光机</w:t>
            </w:r>
          </w:p>
        </w:tc>
        <w:tc>
          <w:tcPr>
            <w:tcW w:w="752" w:type="dxa"/>
            <w:vAlign w:val="top"/>
          </w:tcPr>
          <w:p w14:paraId="4F59C7E0">
            <w:pPr>
              <w:rPr>
                <w:rFonts w:ascii="Arial"/>
                <w:sz w:val="21"/>
              </w:rPr>
            </w:pPr>
          </w:p>
        </w:tc>
        <w:tc>
          <w:tcPr>
            <w:tcW w:w="4061" w:type="dxa"/>
            <w:vAlign w:val="top"/>
          </w:tcPr>
          <w:p w14:paraId="3EA3FD1D">
            <w:pPr>
              <w:spacing w:before="104" w:line="228" w:lineRule="auto"/>
              <w:ind w:left="130"/>
              <w:rPr>
                <w:rFonts w:ascii="宋体" w:hAnsi="宋体" w:eastAsia="宋体" w:cs="宋体"/>
                <w:sz w:val="20"/>
                <w:szCs w:val="20"/>
              </w:rPr>
            </w:pPr>
            <w:r>
              <w:rPr>
                <w:rFonts w:ascii="宋体" w:hAnsi="宋体" w:eastAsia="宋体" w:cs="宋体"/>
                <w:b/>
                <w:bCs/>
                <w:spacing w:val="-3"/>
                <w:sz w:val="20"/>
                <w:szCs w:val="20"/>
              </w:rPr>
              <w:t>19、后装治疗仪</w:t>
            </w:r>
          </w:p>
        </w:tc>
        <w:tc>
          <w:tcPr>
            <w:tcW w:w="695" w:type="dxa"/>
            <w:vAlign w:val="top"/>
          </w:tcPr>
          <w:p w14:paraId="0F89A457">
            <w:pPr>
              <w:rPr>
                <w:rFonts w:ascii="Arial"/>
                <w:sz w:val="21"/>
              </w:rPr>
            </w:pPr>
          </w:p>
        </w:tc>
      </w:tr>
      <w:tr w14:paraId="7BA47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07" w:type="dxa"/>
            <w:vMerge w:val="continue"/>
            <w:tcBorders>
              <w:top w:val="nil"/>
              <w:bottom w:val="nil"/>
            </w:tcBorders>
            <w:vAlign w:val="top"/>
          </w:tcPr>
          <w:p w14:paraId="5EF2BE44">
            <w:pPr>
              <w:rPr>
                <w:rFonts w:ascii="Arial"/>
                <w:sz w:val="21"/>
              </w:rPr>
            </w:pPr>
          </w:p>
        </w:tc>
        <w:tc>
          <w:tcPr>
            <w:tcW w:w="3277" w:type="dxa"/>
            <w:vAlign w:val="top"/>
          </w:tcPr>
          <w:p w14:paraId="142746C4">
            <w:pPr>
              <w:spacing w:before="122" w:line="227" w:lineRule="auto"/>
              <w:ind w:left="112"/>
              <w:rPr>
                <w:rFonts w:ascii="宋体" w:hAnsi="宋体" w:eastAsia="宋体" w:cs="宋体"/>
                <w:sz w:val="20"/>
                <w:szCs w:val="20"/>
              </w:rPr>
            </w:pPr>
            <w:r>
              <w:rPr>
                <w:rFonts w:ascii="宋体" w:hAnsi="宋体" w:eastAsia="宋体" w:cs="宋体"/>
                <w:b/>
                <w:bCs/>
                <w:spacing w:val="-3"/>
                <w:sz w:val="20"/>
                <w:szCs w:val="20"/>
              </w:rPr>
              <w:t>8、1000</w:t>
            </w:r>
            <w:r>
              <w:rPr>
                <w:rFonts w:ascii="宋体" w:hAnsi="宋体" w:eastAsia="宋体" w:cs="宋体"/>
                <w:spacing w:val="-3"/>
                <w:sz w:val="20"/>
                <w:szCs w:val="20"/>
              </w:rPr>
              <w:t xml:space="preserve"> </w:t>
            </w:r>
            <w:r>
              <w:rPr>
                <w:rFonts w:ascii="宋体" w:hAnsi="宋体" w:eastAsia="宋体" w:cs="宋体"/>
                <w:b/>
                <w:bCs/>
                <w:spacing w:val="-3"/>
                <w:sz w:val="20"/>
                <w:szCs w:val="20"/>
              </w:rPr>
              <w:t>mA</w:t>
            </w:r>
            <w:r>
              <w:rPr>
                <w:rFonts w:ascii="宋体" w:hAnsi="宋体" w:eastAsia="宋体" w:cs="宋体"/>
                <w:spacing w:val="31"/>
                <w:sz w:val="20"/>
                <w:szCs w:val="20"/>
              </w:rPr>
              <w:t xml:space="preserve"> </w:t>
            </w:r>
            <w:r>
              <w:rPr>
                <w:rFonts w:ascii="宋体" w:hAnsi="宋体" w:eastAsia="宋体" w:cs="宋体"/>
                <w:b/>
                <w:bCs/>
                <w:spacing w:val="-3"/>
                <w:sz w:val="20"/>
                <w:szCs w:val="20"/>
              </w:rPr>
              <w:t>以上</w:t>
            </w:r>
            <w:r>
              <w:rPr>
                <w:rFonts w:ascii="宋体" w:hAnsi="宋体" w:eastAsia="宋体" w:cs="宋体"/>
                <w:spacing w:val="-49"/>
                <w:sz w:val="20"/>
                <w:szCs w:val="20"/>
              </w:rPr>
              <w:t xml:space="preserve"> </w:t>
            </w:r>
            <w:r>
              <w:rPr>
                <w:rFonts w:ascii="宋体" w:hAnsi="宋体" w:eastAsia="宋体" w:cs="宋体"/>
                <w:b/>
                <w:bCs/>
                <w:spacing w:val="-3"/>
                <w:sz w:val="20"/>
                <w:szCs w:val="20"/>
              </w:rPr>
              <w:t>X</w:t>
            </w:r>
            <w:r>
              <w:rPr>
                <w:rFonts w:ascii="宋体" w:hAnsi="宋体" w:eastAsia="宋体" w:cs="宋体"/>
                <w:spacing w:val="-44"/>
                <w:sz w:val="20"/>
                <w:szCs w:val="20"/>
              </w:rPr>
              <w:t xml:space="preserve"> </w:t>
            </w:r>
            <w:r>
              <w:rPr>
                <w:rFonts w:ascii="宋体" w:hAnsi="宋体" w:eastAsia="宋体" w:cs="宋体"/>
                <w:b/>
                <w:bCs/>
                <w:spacing w:val="-3"/>
                <w:sz w:val="20"/>
                <w:szCs w:val="20"/>
              </w:rPr>
              <w:t>光机</w:t>
            </w:r>
          </w:p>
        </w:tc>
        <w:tc>
          <w:tcPr>
            <w:tcW w:w="752" w:type="dxa"/>
            <w:vAlign w:val="top"/>
          </w:tcPr>
          <w:p w14:paraId="5DCDA13C">
            <w:pPr>
              <w:rPr>
                <w:rFonts w:ascii="Arial"/>
                <w:sz w:val="21"/>
              </w:rPr>
            </w:pPr>
          </w:p>
        </w:tc>
        <w:tc>
          <w:tcPr>
            <w:tcW w:w="4061" w:type="dxa"/>
            <w:vAlign w:val="top"/>
          </w:tcPr>
          <w:p w14:paraId="3CD72862">
            <w:pPr>
              <w:spacing w:before="122" w:line="227" w:lineRule="auto"/>
              <w:ind w:left="117"/>
              <w:rPr>
                <w:rFonts w:ascii="宋体" w:hAnsi="宋体" w:eastAsia="宋体" w:cs="宋体"/>
                <w:sz w:val="20"/>
                <w:szCs w:val="20"/>
              </w:rPr>
            </w:pPr>
            <w:r>
              <w:rPr>
                <w:rFonts w:ascii="宋体" w:hAnsi="宋体" w:eastAsia="宋体" w:cs="宋体"/>
                <w:b/>
                <w:bCs/>
                <w:spacing w:val="-2"/>
                <w:sz w:val="20"/>
                <w:szCs w:val="20"/>
              </w:rPr>
              <w:t>20、深部</w:t>
            </w:r>
            <w:r>
              <w:rPr>
                <w:rFonts w:ascii="宋体" w:hAnsi="宋体" w:eastAsia="宋体" w:cs="宋体"/>
                <w:spacing w:val="-43"/>
                <w:sz w:val="20"/>
                <w:szCs w:val="20"/>
              </w:rPr>
              <w:t xml:space="preserve"> </w:t>
            </w:r>
            <w:r>
              <w:rPr>
                <w:rFonts w:ascii="宋体" w:hAnsi="宋体" w:eastAsia="宋体" w:cs="宋体"/>
                <w:b/>
                <w:bCs/>
                <w:spacing w:val="-2"/>
                <w:sz w:val="20"/>
                <w:szCs w:val="20"/>
              </w:rPr>
              <w:t>X</w:t>
            </w:r>
            <w:r>
              <w:rPr>
                <w:rFonts w:ascii="宋体" w:hAnsi="宋体" w:eastAsia="宋体" w:cs="宋体"/>
                <w:spacing w:val="-41"/>
                <w:sz w:val="20"/>
                <w:szCs w:val="20"/>
              </w:rPr>
              <w:t xml:space="preserve"> </w:t>
            </w:r>
            <w:r>
              <w:rPr>
                <w:rFonts w:ascii="宋体" w:hAnsi="宋体" w:eastAsia="宋体" w:cs="宋体"/>
                <w:b/>
                <w:bCs/>
                <w:spacing w:val="-2"/>
                <w:sz w:val="20"/>
                <w:szCs w:val="20"/>
              </w:rPr>
              <w:t>光治疗机</w:t>
            </w:r>
          </w:p>
        </w:tc>
        <w:tc>
          <w:tcPr>
            <w:tcW w:w="695" w:type="dxa"/>
            <w:vAlign w:val="top"/>
          </w:tcPr>
          <w:p w14:paraId="146077F8">
            <w:pPr>
              <w:rPr>
                <w:rFonts w:ascii="Arial"/>
                <w:sz w:val="21"/>
              </w:rPr>
            </w:pPr>
          </w:p>
        </w:tc>
      </w:tr>
      <w:tr w14:paraId="1F89E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507" w:type="dxa"/>
            <w:vMerge w:val="continue"/>
            <w:tcBorders>
              <w:top w:val="nil"/>
              <w:bottom w:val="nil"/>
            </w:tcBorders>
            <w:vAlign w:val="top"/>
          </w:tcPr>
          <w:p w14:paraId="1592D0D1">
            <w:pPr>
              <w:rPr>
                <w:rFonts w:ascii="Arial"/>
                <w:sz w:val="21"/>
              </w:rPr>
            </w:pPr>
          </w:p>
        </w:tc>
        <w:tc>
          <w:tcPr>
            <w:tcW w:w="3277" w:type="dxa"/>
            <w:vAlign w:val="top"/>
          </w:tcPr>
          <w:p w14:paraId="707169EF">
            <w:pPr>
              <w:spacing w:before="148" w:line="220" w:lineRule="auto"/>
              <w:ind w:left="112"/>
              <w:rPr>
                <w:rFonts w:ascii="宋体" w:hAnsi="宋体" w:eastAsia="宋体" w:cs="宋体"/>
                <w:sz w:val="20"/>
                <w:szCs w:val="20"/>
              </w:rPr>
            </w:pPr>
            <w:r>
              <w:rPr>
                <w:rFonts w:ascii="宋体" w:hAnsi="宋体" w:eastAsia="宋体" w:cs="宋体"/>
                <w:b/>
                <w:bCs/>
                <w:spacing w:val="-9"/>
                <w:sz w:val="20"/>
                <w:szCs w:val="20"/>
              </w:rPr>
              <w:t>9、</w:t>
            </w:r>
            <w:r>
              <w:rPr>
                <w:rFonts w:ascii="宋体" w:hAnsi="宋体" w:eastAsia="宋体" w:cs="宋体"/>
                <w:spacing w:val="-41"/>
                <w:sz w:val="20"/>
                <w:szCs w:val="20"/>
              </w:rPr>
              <w:t xml:space="preserve"> </w:t>
            </w:r>
            <w:r>
              <w:rPr>
                <w:rFonts w:ascii="宋体" w:hAnsi="宋体" w:eastAsia="宋体" w:cs="宋体"/>
                <w:b/>
                <w:bCs/>
                <w:spacing w:val="-9"/>
                <w:sz w:val="20"/>
                <w:szCs w:val="20"/>
              </w:rPr>
              <w:t>γ</w:t>
            </w:r>
            <w:r>
              <w:rPr>
                <w:rFonts w:ascii="宋体" w:hAnsi="宋体" w:eastAsia="宋体" w:cs="宋体"/>
                <w:spacing w:val="-9"/>
                <w:sz w:val="20"/>
                <w:szCs w:val="20"/>
              </w:rPr>
              <w:t xml:space="preserve"> </w:t>
            </w:r>
            <w:r>
              <w:rPr>
                <w:rFonts w:ascii="宋体" w:hAnsi="宋体" w:eastAsia="宋体" w:cs="宋体"/>
                <w:b/>
                <w:bCs/>
                <w:spacing w:val="-9"/>
                <w:sz w:val="20"/>
                <w:szCs w:val="20"/>
              </w:rPr>
              <w:t>-</w:t>
            </w:r>
            <w:r>
              <w:rPr>
                <w:rFonts w:ascii="宋体" w:hAnsi="宋体" w:eastAsia="宋体" w:cs="宋体"/>
                <w:spacing w:val="11"/>
                <w:sz w:val="20"/>
                <w:szCs w:val="20"/>
              </w:rPr>
              <w:t xml:space="preserve"> </w:t>
            </w:r>
            <w:r>
              <w:rPr>
                <w:rFonts w:ascii="宋体" w:hAnsi="宋体" w:eastAsia="宋体" w:cs="宋体"/>
                <w:b/>
                <w:bCs/>
                <w:spacing w:val="-9"/>
                <w:sz w:val="20"/>
                <w:szCs w:val="20"/>
              </w:rPr>
              <w:t>照相机</w:t>
            </w:r>
          </w:p>
        </w:tc>
        <w:tc>
          <w:tcPr>
            <w:tcW w:w="752" w:type="dxa"/>
            <w:vAlign w:val="top"/>
          </w:tcPr>
          <w:p w14:paraId="7B1AB18A">
            <w:pPr>
              <w:rPr>
                <w:rFonts w:ascii="Arial"/>
                <w:sz w:val="21"/>
              </w:rPr>
            </w:pPr>
          </w:p>
        </w:tc>
        <w:tc>
          <w:tcPr>
            <w:tcW w:w="4061" w:type="dxa"/>
            <w:vAlign w:val="top"/>
          </w:tcPr>
          <w:p w14:paraId="4D99573A">
            <w:pPr>
              <w:spacing w:before="148" w:line="227" w:lineRule="auto"/>
              <w:ind w:left="117"/>
              <w:rPr>
                <w:rFonts w:ascii="宋体" w:hAnsi="宋体" w:eastAsia="宋体" w:cs="宋体"/>
                <w:sz w:val="20"/>
                <w:szCs w:val="20"/>
              </w:rPr>
            </w:pPr>
            <w:r>
              <w:rPr>
                <w:rFonts w:ascii="宋体" w:hAnsi="宋体" w:eastAsia="宋体" w:cs="宋体"/>
                <w:b/>
                <w:bCs/>
                <w:spacing w:val="-23"/>
                <w:w w:val="94"/>
                <w:sz w:val="20"/>
                <w:szCs w:val="20"/>
              </w:rPr>
              <w:t>21、数字成像血管造影机（心、脑、脊髓）</w:t>
            </w:r>
          </w:p>
        </w:tc>
        <w:tc>
          <w:tcPr>
            <w:tcW w:w="695" w:type="dxa"/>
            <w:vAlign w:val="top"/>
          </w:tcPr>
          <w:p w14:paraId="3E625C7F">
            <w:pPr>
              <w:rPr>
                <w:rFonts w:ascii="Arial"/>
                <w:sz w:val="21"/>
              </w:rPr>
            </w:pPr>
          </w:p>
        </w:tc>
      </w:tr>
      <w:tr w14:paraId="0623A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507" w:type="dxa"/>
            <w:vMerge w:val="continue"/>
            <w:tcBorders>
              <w:top w:val="nil"/>
              <w:bottom w:val="nil"/>
            </w:tcBorders>
            <w:vAlign w:val="top"/>
          </w:tcPr>
          <w:p w14:paraId="1EBFB3FD">
            <w:pPr>
              <w:rPr>
                <w:rFonts w:ascii="Arial"/>
                <w:sz w:val="21"/>
              </w:rPr>
            </w:pPr>
          </w:p>
        </w:tc>
        <w:tc>
          <w:tcPr>
            <w:tcW w:w="3277" w:type="dxa"/>
            <w:vAlign w:val="top"/>
          </w:tcPr>
          <w:p w14:paraId="76EBC495">
            <w:pPr>
              <w:spacing w:before="98" w:line="227" w:lineRule="auto"/>
              <w:ind w:left="127"/>
              <w:rPr>
                <w:rFonts w:ascii="宋体" w:hAnsi="宋体" w:eastAsia="宋体" w:cs="宋体"/>
                <w:sz w:val="20"/>
                <w:szCs w:val="20"/>
              </w:rPr>
            </w:pPr>
            <w:r>
              <w:rPr>
                <w:rFonts w:ascii="宋体" w:hAnsi="宋体" w:eastAsia="宋体" w:cs="宋体"/>
                <w:b/>
                <w:bCs/>
                <w:spacing w:val="-3"/>
                <w:sz w:val="20"/>
                <w:szCs w:val="20"/>
              </w:rPr>
              <w:t>10、体外循环机</w:t>
            </w:r>
          </w:p>
        </w:tc>
        <w:tc>
          <w:tcPr>
            <w:tcW w:w="752" w:type="dxa"/>
            <w:vAlign w:val="top"/>
          </w:tcPr>
          <w:p w14:paraId="6D71FF47">
            <w:pPr>
              <w:rPr>
                <w:rFonts w:ascii="Arial"/>
                <w:sz w:val="21"/>
              </w:rPr>
            </w:pPr>
          </w:p>
        </w:tc>
        <w:tc>
          <w:tcPr>
            <w:tcW w:w="4061" w:type="dxa"/>
            <w:vAlign w:val="top"/>
          </w:tcPr>
          <w:p w14:paraId="0683889D">
            <w:pPr>
              <w:spacing w:before="98" w:line="228" w:lineRule="auto"/>
              <w:ind w:left="117"/>
              <w:rPr>
                <w:rFonts w:ascii="宋体" w:hAnsi="宋体" w:eastAsia="宋体" w:cs="宋体"/>
                <w:sz w:val="20"/>
                <w:szCs w:val="20"/>
              </w:rPr>
            </w:pPr>
            <w:r>
              <w:rPr>
                <w:rFonts w:ascii="宋体" w:hAnsi="宋体" w:eastAsia="宋体" w:cs="宋体"/>
                <w:b/>
                <w:bCs/>
                <w:spacing w:val="-1"/>
                <w:sz w:val="20"/>
                <w:szCs w:val="20"/>
              </w:rPr>
              <w:t>22、激光治疗仪（100</w:t>
            </w:r>
            <w:r>
              <w:rPr>
                <w:rFonts w:ascii="宋体" w:hAnsi="宋体" w:eastAsia="宋体" w:cs="宋体"/>
                <w:spacing w:val="-39"/>
                <w:sz w:val="20"/>
                <w:szCs w:val="20"/>
              </w:rPr>
              <w:t xml:space="preserve"> </w:t>
            </w:r>
            <w:r>
              <w:rPr>
                <w:rFonts w:ascii="宋体" w:hAnsi="宋体" w:eastAsia="宋体" w:cs="宋体"/>
                <w:b/>
                <w:bCs/>
                <w:spacing w:val="-1"/>
                <w:sz w:val="20"/>
                <w:szCs w:val="20"/>
              </w:rPr>
              <w:t>万元以上）</w:t>
            </w:r>
          </w:p>
        </w:tc>
        <w:tc>
          <w:tcPr>
            <w:tcW w:w="695" w:type="dxa"/>
            <w:vAlign w:val="top"/>
          </w:tcPr>
          <w:p w14:paraId="77EACD11">
            <w:pPr>
              <w:rPr>
                <w:rFonts w:ascii="Arial"/>
                <w:sz w:val="21"/>
              </w:rPr>
            </w:pPr>
          </w:p>
        </w:tc>
      </w:tr>
      <w:tr w14:paraId="32DAE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507" w:type="dxa"/>
            <w:vMerge w:val="continue"/>
            <w:tcBorders>
              <w:top w:val="nil"/>
              <w:bottom w:val="nil"/>
            </w:tcBorders>
            <w:vAlign w:val="top"/>
          </w:tcPr>
          <w:p w14:paraId="11AF6838">
            <w:pPr>
              <w:rPr>
                <w:rFonts w:ascii="Arial"/>
                <w:sz w:val="21"/>
              </w:rPr>
            </w:pPr>
          </w:p>
        </w:tc>
        <w:tc>
          <w:tcPr>
            <w:tcW w:w="3277" w:type="dxa"/>
            <w:vAlign w:val="top"/>
          </w:tcPr>
          <w:p w14:paraId="4E842B0D">
            <w:pPr>
              <w:spacing w:before="108" w:line="228" w:lineRule="auto"/>
              <w:ind w:left="127"/>
              <w:rPr>
                <w:rFonts w:ascii="宋体" w:hAnsi="宋体" w:eastAsia="宋体" w:cs="宋体"/>
                <w:sz w:val="20"/>
                <w:szCs w:val="20"/>
              </w:rPr>
            </w:pPr>
            <w:r>
              <w:rPr>
                <w:rFonts w:ascii="宋体" w:hAnsi="宋体" w:eastAsia="宋体" w:cs="宋体"/>
                <w:b/>
                <w:bCs/>
                <w:spacing w:val="-2"/>
                <w:sz w:val="20"/>
                <w:szCs w:val="20"/>
              </w:rPr>
              <w:t>11、腹腔镜（手术用）</w:t>
            </w:r>
          </w:p>
        </w:tc>
        <w:tc>
          <w:tcPr>
            <w:tcW w:w="752" w:type="dxa"/>
            <w:vAlign w:val="top"/>
          </w:tcPr>
          <w:p w14:paraId="03CF354C">
            <w:pPr>
              <w:rPr>
                <w:rFonts w:ascii="Arial"/>
                <w:sz w:val="21"/>
              </w:rPr>
            </w:pPr>
          </w:p>
        </w:tc>
        <w:tc>
          <w:tcPr>
            <w:tcW w:w="4061" w:type="dxa"/>
            <w:vAlign w:val="top"/>
          </w:tcPr>
          <w:p w14:paraId="1B10EB87">
            <w:pPr>
              <w:spacing w:before="108" w:line="228" w:lineRule="auto"/>
              <w:ind w:left="117"/>
              <w:rPr>
                <w:rFonts w:ascii="宋体" w:hAnsi="宋体" w:eastAsia="宋体" w:cs="宋体"/>
                <w:sz w:val="20"/>
                <w:szCs w:val="20"/>
              </w:rPr>
            </w:pPr>
            <w:r>
              <w:rPr>
                <w:rFonts w:ascii="宋体" w:hAnsi="宋体" w:eastAsia="宋体" w:cs="宋体"/>
                <w:b/>
                <w:bCs/>
                <w:spacing w:val="-1"/>
                <w:sz w:val="20"/>
                <w:szCs w:val="20"/>
              </w:rPr>
              <w:t>23、中央监护（套数、床数）</w:t>
            </w:r>
          </w:p>
        </w:tc>
        <w:tc>
          <w:tcPr>
            <w:tcW w:w="695" w:type="dxa"/>
            <w:vAlign w:val="top"/>
          </w:tcPr>
          <w:p w14:paraId="060E6554">
            <w:pPr>
              <w:rPr>
                <w:rFonts w:ascii="Arial"/>
                <w:sz w:val="21"/>
              </w:rPr>
            </w:pPr>
          </w:p>
        </w:tc>
      </w:tr>
      <w:tr w14:paraId="5A8B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07" w:type="dxa"/>
            <w:vMerge w:val="continue"/>
            <w:tcBorders>
              <w:top w:val="nil"/>
            </w:tcBorders>
            <w:vAlign w:val="top"/>
          </w:tcPr>
          <w:p w14:paraId="569BF1CF">
            <w:pPr>
              <w:rPr>
                <w:rFonts w:ascii="Arial"/>
                <w:sz w:val="21"/>
              </w:rPr>
            </w:pPr>
          </w:p>
        </w:tc>
        <w:tc>
          <w:tcPr>
            <w:tcW w:w="3277" w:type="dxa"/>
            <w:vAlign w:val="top"/>
          </w:tcPr>
          <w:p w14:paraId="53D093D0">
            <w:pPr>
              <w:spacing w:before="99" w:line="227" w:lineRule="auto"/>
              <w:ind w:left="127"/>
              <w:rPr>
                <w:rFonts w:ascii="宋体" w:hAnsi="宋体" w:eastAsia="宋体" w:cs="宋体"/>
                <w:sz w:val="20"/>
                <w:szCs w:val="20"/>
              </w:rPr>
            </w:pPr>
            <w:r>
              <w:rPr>
                <w:rFonts w:ascii="宋体" w:hAnsi="宋体" w:eastAsia="宋体" w:cs="宋体"/>
                <w:b/>
                <w:bCs/>
                <w:spacing w:val="-3"/>
                <w:sz w:val="20"/>
                <w:szCs w:val="20"/>
              </w:rPr>
              <w:t>12、碎石机</w:t>
            </w:r>
          </w:p>
        </w:tc>
        <w:tc>
          <w:tcPr>
            <w:tcW w:w="752" w:type="dxa"/>
            <w:vAlign w:val="top"/>
          </w:tcPr>
          <w:p w14:paraId="45A0025E">
            <w:pPr>
              <w:rPr>
                <w:rFonts w:ascii="Arial"/>
                <w:sz w:val="21"/>
              </w:rPr>
            </w:pPr>
          </w:p>
        </w:tc>
        <w:tc>
          <w:tcPr>
            <w:tcW w:w="4061" w:type="dxa"/>
            <w:vAlign w:val="top"/>
          </w:tcPr>
          <w:p w14:paraId="1F8F2F07">
            <w:pPr>
              <w:rPr>
                <w:rFonts w:ascii="Arial"/>
                <w:sz w:val="21"/>
              </w:rPr>
            </w:pPr>
          </w:p>
        </w:tc>
        <w:tc>
          <w:tcPr>
            <w:tcW w:w="695" w:type="dxa"/>
            <w:vAlign w:val="top"/>
          </w:tcPr>
          <w:p w14:paraId="6565CAA0">
            <w:pPr>
              <w:rPr>
                <w:rFonts w:ascii="Arial"/>
                <w:sz w:val="21"/>
              </w:rPr>
            </w:pPr>
          </w:p>
        </w:tc>
      </w:tr>
      <w:tr w14:paraId="19AF8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restart"/>
            <w:tcBorders>
              <w:bottom w:val="nil"/>
            </w:tcBorders>
            <w:vAlign w:val="top"/>
          </w:tcPr>
          <w:p w14:paraId="717C6D2B">
            <w:pPr>
              <w:rPr>
                <w:rFonts w:ascii="Arial"/>
                <w:sz w:val="21"/>
              </w:rPr>
            </w:pPr>
          </w:p>
          <w:p w14:paraId="645BEE4B">
            <w:pPr>
              <w:spacing w:line="241" w:lineRule="auto"/>
              <w:rPr>
                <w:rFonts w:ascii="Arial"/>
                <w:sz w:val="21"/>
              </w:rPr>
            </w:pPr>
          </w:p>
          <w:p w14:paraId="697DDA2C">
            <w:pPr>
              <w:spacing w:line="241" w:lineRule="auto"/>
              <w:rPr>
                <w:rFonts w:ascii="Arial"/>
                <w:sz w:val="21"/>
              </w:rPr>
            </w:pPr>
          </w:p>
          <w:p w14:paraId="24D9B22E">
            <w:pPr>
              <w:spacing w:line="241" w:lineRule="auto"/>
              <w:rPr>
                <w:rFonts w:ascii="Arial"/>
                <w:sz w:val="21"/>
              </w:rPr>
            </w:pPr>
          </w:p>
          <w:p w14:paraId="06E682DC">
            <w:pPr>
              <w:spacing w:before="65" w:line="288" w:lineRule="exact"/>
              <w:ind w:left="214"/>
              <w:rPr>
                <w:rFonts w:ascii="宋体" w:hAnsi="宋体" w:eastAsia="宋体" w:cs="宋体"/>
                <w:sz w:val="20"/>
                <w:szCs w:val="20"/>
              </w:rPr>
            </w:pPr>
            <w:r>
              <w:rPr>
                <w:rFonts w:ascii="宋体" w:hAnsi="宋体" w:eastAsia="宋体" w:cs="宋体"/>
                <w:b/>
                <w:bCs/>
                <w:spacing w:val="-3"/>
                <w:position w:val="1"/>
                <w:sz w:val="20"/>
                <w:szCs w:val="20"/>
              </w:rPr>
              <w:t>*</w:t>
            </w:r>
          </w:p>
          <w:p w14:paraId="757C3A7F">
            <w:pPr>
              <w:spacing w:before="23" w:line="228" w:lineRule="auto"/>
              <w:ind w:left="114"/>
              <w:rPr>
                <w:rFonts w:ascii="宋体" w:hAnsi="宋体" w:eastAsia="宋体" w:cs="宋体"/>
                <w:sz w:val="20"/>
                <w:szCs w:val="20"/>
              </w:rPr>
            </w:pPr>
            <w:r>
              <w:rPr>
                <w:rFonts w:ascii="宋体" w:hAnsi="宋体" w:eastAsia="宋体" w:cs="宋体"/>
                <w:b/>
                <w:bCs/>
                <w:spacing w:val="-1"/>
                <w:sz w:val="20"/>
                <w:szCs w:val="20"/>
              </w:rPr>
              <w:t>普</w:t>
            </w:r>
          </w:p>
          <w:p w14:paraId="237404F2">
            <w:pPr>
              <w:spacing w:before="62" w:line="235" w:lineRule="auto"/>
              <w:ind w:left="114"/>
              <w:rPr>
                <w:rFonts w:ascii="宋体" w:hAnsi="宋体" w:eastAsia="宋体" w:cs="宋体"/>
                <w:sz w:val="20"/>
                <w:szCs w:val="20"/>
              </w:rPr>
            </w:pPr>
            <w:r>
              <w:rPr>
                <w:rFonts w:ascii="宋体" w:hAnsi="宋体" w:eastAsia="宋体" w:cs="宋体"/>
                <w:b/>
                <w:bCs/>
                <w:spacing w:val="-2"/>
                <w:sz w:val="20"/>
                <w:szCs w:val="20"/>
              </w:rPr>
              <w:t>通</w:t>
            </w:r>
          </w:p>
          <w:p w14:paraId="54F2F2A8">
            <w:pPr>
              <w:spacing w:before="57" w:line="229" w:lineRule="auto"/>
              <w:ind w:left="118"/>
              <w:rPr>
                <w:rFonts w:ascii="宋体" w:hAnsi="宋体" w:eastAsia="宋体" w:cs="宋体"/>
                <w:sz w:val="20"/>
                <w:szCs w:val="20"/>
              </w:rPr>
            </w:pPr>
            <w:r>
              <w:rPr>
                <w:rFonts w:ascii="宋体" w:hAnsi="宋体" w:eastAsia="宋体" w:cs="宋体"/>
                <w:b/>
                <w:bCs/>
                <w:spacing w:val="-3"/>
                <w:sz w:val="20"/>
                <w:szCs w:val="20"/>
              </w:rPr>
              <w:t>设</w:t>
            </w:r>
          </w:p>
          <w:p w14:paraId="14FF6AF5">
            <w:pPr>
              <w:spacing w:before="64" w:line="229" w:lineRule="auto"/>
              <w:ind w:left="117"/>
              <w:rPr>
                <w:rFonts w:ascii="宋体" w:hAnsi="宋体" w:eastAsia="宋体" w:cs="宋体"/>
                <w:sz w:val="20"/>
                <w:szCs w:val="20"/>
              </w:rPr>
            </w:pPr>
            <w:r>
              <w:rPr>
                <w:rFonts w:ascii="宋体" w:hAnsi="宋体" w:eastAsia="宋体" w:cs="宋体"/>
                <w:b/>
                <w:bCs/>
                <w:spacing w:val="-3"/>
                <w:sz w:val="20"/>
                <w:szCs w:val="20"/>
              </w:rPr>
              <w:t>备</w:t>
            </w:r>
          </w:p>
        </w:tc>
        <w:tc>
          <w:tcPr>
            <w:tcW w:w="3277" w:type="dxa"/>
            <w:vAlign w:val="top"/>
          </w:tcPr>
          <w:p w14:paraId="612064F0">
            <w:pPr>
              <w:rPr>
                <w:rFonts w:ascii="Arial"/>
                <w:sz w:val="21"/>
              </w:rPr>
            </w:pPr>
          </w:p>
        </w:tc>
        <w:tc>
          <w:tcPr>
            <w:tcW w:w="752" w:type="dxa"/>
            <w:vAlign w:val="top"/>
          </w:tcPr>
          <w:p w14:paraId="5F616350">
            <w:pPr>
              <w:rPr>
                <w:rFonts w:ascii="Arial"/>
                <w:sz w:val="21"/>
              </w:rPr>
            </w:pPr>
          </w:p>
        </w:tc>
        <w:tc>
          <w:tcPr>
            <w:tcW w:w="4061" w:type="dxa"/>
            <w:vAlign w:val="top"/>
          </w:tcPr>
          <w:p w14:paraId="40570CCE">
            <w:pPr>
              <w:rPr>
                <w:rFonts w:ascii="Arial"/>
                <w:sz w:val="21"/>
              </w:rPr>
            </w:pPr>
          </w:p>
        </w:tc>
        <w:tc>
          <w:tcPr>
            <w:tcW w:w="695" w:type="dxa"/>
            <w:vAlign w:val="top"/>
          </w:tcPr>
          <w:p w14:paraId="590EE7B0">
            <w:pPr>
              <w:rPr>
                <w:rFonts w:ascii="Arial"/>
                <w:sz w:val="21"/>
              </w:rPr>
            </w:pPr>
          </w:p>
        </w:tc>
      </w:tr>
      <w:tr w14:paraId="10872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14:paraId="65984D0B">
            <w:pPr>
              <w:rPr>
                <w:rFonts w:ascii="Arial"/>
                <w:sz w:val="21"/>
              </w:rPr>
            </w:pPr>
          </w:p>
        </w:tc>
        <w:tc>
          <w:tcPr>
            <w:tcW w:w="3277" w:type="dxa"/>
            <w:vAlign w:val="top"/>
          </w:tcPr>
          <w:p w14:paraId="282A795D">
            <w:pPr>
              <w:rPr>
                <w:rFonts w:ascii="Arial"/>
                <w:sz w:val="21"/>
              </w:rPr>
            </w:pPr>
          </w:p>
        </w:tc>
        <w:tc>
          <w:tcPr>
            <w:tcW w:w="752" w:type="dxa"/>
            <w:vAlign w:val="top"/>
          </w:tcPr>
          <w:p w14:paraId="1022F3C9">
            <w:pPr>
              <w:rPr>
                <w:rFonts w:ascii="Arial"/>
                <w:sz w:val="21"/>
              </w:rPr>
            </w:pPr>
          </w:p>
        </w:tc>
        <w:tc>
          <w:tcPr>
            <w:tcW w:w="4061" w:type="dxa"/>
            <w:vAlign w:val="top"/>
          </w:tcPr>
          <w:p w14:paraId="479684C9">
            <w:pPr>
              <w:rPr>
                <w:rFonts w:ascii="Arial"/>
                <w:sz w:val="21"/>
              </w:rPr>
            </w:pPr>
          </w:p>
        </w:tc>
        <w:tc>
          <w:tcPr>
            <w:tcW w:w="695" w:type="dxa"/>
            <w:vAlign w:val="top"/>
          </w:tcPr>
          <w:p w14:paraId="060EBD65">
            <w:pPr>
              <w:rPr>
                <w:rFonts w:ascii="Arial"/>
                <w:sz w:val="21"/>
              </w:rPr>
            </w:pPr>
          </w:p>
        </w:tc>
      </w:tr>
      <w:tr w14:paraId="7E257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14:paraId="4D4A1C20">
            <w:pPr>
              <w:rPr>
                <w:rFonts w:ascii="Arial"/>
                <w:sz w:val="21"/>
              </w:rPr>
            </w:pPr>
          </w:p>
        </w:tc>
        <w:tc>
          <w:tcPr>
            <w:tcW w:w="3277" w:type="dxa"/>
            <w:vAlign w:val="top"/>
          </w:tcPr>
          <w:p w14:paraId="4787F325">
            <w:pPr>
              <w:rPr>
                <w:rFonts w:ascii="Arial"/>
                <w:sz w:val="21"/>
              </w:rPr>
            </w:pPr>
          </w:p>
        </w:tc>
        <w:tc>
          <w:tcPr>
            <w:tcW w:w="752" w:type="dxa"/>
            <w:vAlign w:val="top"/>
          </w:tcPr>
          <w:p w14:paraId="5D04F068">
            <w:pPr>
              <w:rPr>
                <w:rFonts w:ascii="Arial"/>
                <w:sz w:val="21"/>
              </w:rPr>
            </w:pPr>
          </w:p>
        </w:tc>
        <w:tc>
          <w:tcPr>
            <w:tcW w:w="4061" w:type="dxa"/>
            <w:vAlign w:val="top"/>
          </w:tcPr>
          <w:p w14:paraId="4AFCB6B0">
            <w:pPr>
              <w:rPr>
                <w:rFonts w:ascii="Arial"/>
                <w:sz w:val="21"/>
              </w:rPr>
            </w:pPr>
          </w:p>
        </w:tc>
        <w:tc>
          <w:tcPr>
            <w:tcW w:w="695" w:type="dxa"/>
            <w:vAlign w:val="top"/>
          </w:tcPr>
          <w:p w14:paraId="330F17C9">
            <w:pPr>
              <w:rPr>
                <w:rFonts w:ascii="Arial"/>
                <w:sz w:val="21"/>
              </w:rPr>
            </w:pPr>
          </w:p>
        </w:tc>
      </w:tr>
      <w:tr w14:paraId="2C5CC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14:paraId="45FEDAEB">
            <w:pPr>
              <w:rPr>
                <w:rFonts w:ascii="Arial"/>
                <w:sz w:val="21"/>
              </w:rPr>
            </w:pPr>
          </w:p>
        </w:tc>
        <w:tc>
          <w:tcPr>
            <w:tcW w:w="3277" w:type="dxa"/>
            <w:vAlign w:val="top"/>
          </w:tcPr>
          <w:p w14:paraId="17ABB1D8">
            <w:pPr>
              <w:rPr>
                <w:rFonts w:ascii="Arial"/>
                <w:sz w:val="21"/>
              </w:rPr>
            </w:pPr>
          </w:p>
        </w:tc>
        <w:tc>
          <w:tcPr>
            <w:tcW w:w="752" w:type="dxa"/>
            <w:vAlign w:val="top"/>
          </w:tcPr>
          <w:p w14:paraId="2CAADDB1">
            <w:pPr>
              <w:rPr>
                <w:rFonts w:ascii="Arial"/>
                <w:sz w:val="21"/>
              </w:rPr>
            </w:pPr>
          </w:p>
        </w:tc>
        <w:tc>
          <w:tcPr>
            <w:tcW w:w="4061" w:type="dxa"/>
            <w:vAlign w:val="top"/>
          </w:tcPr>
          <w:p w14:paraId="592F9D39">
            <w:pPr>
              <w:rPr>
                <w:rFonts w:ascii="Arial"/>
                <w:sz w:val="21"/>
              </w:rPr>
            </w:pPr>
          </w:p>
        </w:tc>
        <w:tc>
          <w:tcPr>
            <w:tcW w:w="695" w:type="dxa"/>
            <w:vAlign w:val="top"/>
          </w:tcPr>
          <w:p w14:paraId="68558881">
            <w:pPr>
              <w:rPr>
                <w:rFonts w:ascii="Arial"/>
                <w:sz w:val="21"/>
              </w:rPr>
            </w:pPr>
          </w:p>
        </w:tc>
      </w:tr>
      <w:tr w14:paraId="0A293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07" w:type="dxa"/>
            <w:vMerge w:val="continue"/>
            <w:tcBorders>
              <w:top w:val="nil"/>
              <w:bottom w:val="nil"/>
            </w:tcBorders>
            <w:vAlign w:val="top"/>
          </w:tcPr>
          <w:p w14:paraId="6CBE704F">
            <w:pPr>
              <w:rPr>
                <w:rFonts w:ascii="Arial"/>
                <w:sz w:val="21"/>
              </w:rPr>
            </w:pPr>
          </w:p>
        </w:tc>
        <w:tc>
          <w:tcPr>
            <w:tcW w:w="3277" w:type="dxa"/>
            <w:vAlign w:val="top"/>
          </w:tcPr>
          <w:p w14:paraId="5230F6FC">
            <w:pPr>
              <w:rPr>
                <w:rFonts w:ascii="Arial"/>
                <w:sz w:val="21"/>
              </w:rPr>
            </w:pPr>
          </w:p>
        </w:tc>
        <w:tc>
          <w:tcPr>
            <w:tcW w:w="752" w:type="dxa"/>
            <w:vAlign w:val="top"/>
          </w:tcPr>
          <w:p w14:paraId="24645F8E">
            <w:pPr>
              <w:rPr>
                <w:rFonts w:ascii="Arial"/>
                <w:sz w:val="21"/>
              </w:rPr>
            </w:pPr>
          </w:p>
        </w:tc>
        <w:tc>
          <w:tcPr>
            <w:tcW w:w="4061" w:type="dxa"/>
            <w:vAlign w:val="top"/>
          </w:tcPr>
          <w:p w14:paraId="58199FDD">
            <w:pPr>
              <w:rPr>
                <w:rFonts w:ascii="Arial"/>
                <w:sz w:val="21"/>
              </w:rPr>
            </w:pPr>
          </w:p>
        </w:tc>
        <w:tc>
          <w:tcPr>
            <w:tcW w:w="695" w:type="dxa"/>
            <w:vAlign w:val="top"/>
          </w:tcPr>
          <w:p w14:paraId="319CCE1A">
            <w:pPr>
              <w:rPr>
                <w:rFonts w:ascii="Arial"/>
                <w:sz w:val="21"/>
              </w:rPr>
            </w:pPr>
          </w:p>
        </w:tc>
      </w:tr>
      <w:tr w14:paraId="53117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07" w:type="dxa"/>
            <w:vMerge w:val="continue"/>
            <w:tcBorders>
              <w:top w:val="nil"/>
            </w:tcBorders>
            <w:vAlign w:val="top"/>
          </w:tcPr>
          <w:p w14:paraId="39DC7F9B">
            <w:pPr>
              <w:rPr>
                <w:rFonts w:ascii="Arial"/>
                <w:sz w:val="21"/>
              </w:rPr>
            </w:pPr>
          </w:p>
        </w:tc>
        <w:tc>
          <w:tcPr>
            <w:tcW w:w="3277" w:type="dxa"/>
            <w:vAlign w:val="top"/>
          </w:tcPr>
          <w:p w14:paraId="1C5014BC">
            <w:pPr>
              <w:rPr>
                <w:rFonts w:ascii="Arial"/>
                <w:sz w:val="21"/>
              </w:rPr>
            </w:pPr>
          </w:p>
        </w:tc>
        <w:tc>
          <w:tcPr>
            <w:tcW w:w="752" w:type="dxa"/>
            <w:vAlign w:val="top"/>
          </w:tcPr>
          <w:p w14:paraId="3B277E4C">
            <w:pPr>
              <w:rPr>
                <w:rFonts w:ascii="Arial"/>
                <w:sz w:val="21"/>
              </w:rPr>
            </w:pPr>
          </w:p>
        </w:tc>
        <w:tc>
          <w:tcPr>
            <w:tcW w:w="4061" w:type="dxa"/>
            <w:vAlign w:val="top"/>
          </w:tcPr>
          <w:p w14:paraId="377CD320">
            <w:pPr>
              <w:rPr>
                <w:rFonts w:ascii="Arial"/>
                <w:sz w:val="21"/>
              </w:rPr>
            </w:pPr>
          </w:p>
        </w:tc>
        <w:tc>
          <w:tcPr>
            <w:tcW w:w="695" w:type="dxa"/>
            <w:vAlign w:val="top"/>
          </w:tcPr>
          <w:p w14:paraId="35F973AB">
            <w:pPr>
              <w:rPr>
                <w:rFonts w:ascii="Arial"/>
                <w:sz w:val="21"/>
              </w:rPr>
            </w:pPr>
          </w:p>
        </w:tc>
      </w:tr>
    </w:tbl>
    <w:p w14:paraId="33CF2CCE">
      <w:pPr>
        <w:spacing w:before="31" w:line="223" w:lineRule="auto"/>
        <w:ind w:left="421"/>
        <w:rPr>
          <w:rFonts w:ascii="宋体" w:hAnsi="宋体" w:eastAsia="宋体" w:cs="宋体"/>
          <w:sz w:val="20"/>
          <w:szCs w:val="20"/>
        </w:rPr>
      </w:pPr>
      <w:r>
        <w:rPr>
          <w:rFonts w:ascii="宋体" w:hAnsi="宋体" w:eastAsia="宋体" w:cs="宋体"/>
          <w:spacing w:val="1"/>
          <w:sz w:val="20"/>
          <w:szCs w:val="20"/>
        </w:rPr>
        <w:t xml:space="preserve">* </w:t>
      </w:r>
      <w:r>
        <w:rPr>
          <w:rFonts w:ascii="FangSong_GB2312" w:hAnsi="FangSong_GB2312" w:eastAsia="FangSong_GB2312" w:cs="FangSong_GB2312"/>
          <w:spacing w:val="1"/>
          <w:sz w:val="20"/>
          <w:szCs w:val="20"/>
        </w:rPr>
        <w:t>1、区县级及以上医疗机构填写万元以上设备件数</w:t>
      </w:r>
      <w:r>
        <w:rPr>
          <w:rFonts w:ascii="宋体" w:hAnsi="宋体" w:eastAsia="宋体" w:cs="宋体"/>
          <w:spacing w:val="1"/>
          <w:sz w:val="20"/>
          <w:szCs w:val="20"/>
        </w:rPr>
        <w:t>。</w:t>
      </w:r>
    </w:p>
    <w:p w14:paraId="0D1051A8">
      <w:pPr>
        <w:spacing w:before="30" w:line="222" w:lineRule="auto"/>
        <w:ind w:left="632"/>
        <w:rPr>
          <w:rFonts w:ascii="宋体" w:hAnsi="宋体" w:eastAsia="宋体" w:cs="宋体"/>
          <w:sz w:val="20"/>
          <w:szCs w:val="20"/>
        </w:rPr>
      </w:pPr>
      <w:r>
        <w:rPr>
          <w:rFonts w:ascii="FangSong_GB2312" w:hAnsi="FangSong_GB2312" w:eastAsia="FangSong_GB2312" w:cs="FangSong_GB2312"/>
          <w:sz w:val="20"/>
          <w:szCs w:val="20"/>
        </w:rPr>
        <w:t>2、地段医院、乡镇卫生院填写</w:t>
      </w:r>
      <w:r>
        <w:rPr>
          <w:rFonts w:ascii="FangSong_GB2312" w:hAnsi="FangSong_GB2312" w:eastAsia="FangSong_GB2312" w:cs="FangSong_GB2312"/>
          <w:spacing w:val="-33"/>
          <w:sz w:val="20"/>
          <w:szCs w:val="20"/>
        </w:rPr>
        <w:t xml:space="preserve"> </w:t>
      </w:r>
      <w:r>
        <w:rPr>
          <w:rFonts w:ascii="FangSong_GB2312" w:hAnsi="FangSong_GB2312" w:eastAsia="FangSong_GB2312" w:cs="FangSong_GB2312"/>
          <w:sz w:val="20"/>
          <w:szCs w:val="20"/>
        </w:rPr>
        <w:t>2000</w:t>
      </w:r>
      <w:r>
        <w:rPr>
          <w:rFonts w:ascii="FangSong_GB2312" w:hAnsi="FangSong_GB2312" w:eastAsia="FangSong_GB2312" w:cs="FangSong_GB2312"/>
          <w:spacing w:val="-38"/>
          <w:sz w:val="20"/>
          <w:szCs w:val="20"/>
        </w:rPr>
        <w:t xml:space="preserve"> </w:t>
      </w:r>
      <w:r>
        <w:rPr>
          <w:rFonts w:ascii="FangSong_GB2312" w:hAnsi="FangSong_GB2312" w:eastAsia="FangSong_GB2312" w:cs="FangSong_GB2312"/>
          <w:sz w:val="20"/>
          <w:szCs w:val="20"/>
        </w:rPr>
        <w:t>元以上设备件数</w:t>
      </w:r>
      <w:r>
        <w:rPr>
          <w:rFonts w:ascii="宋体" w:hAnsi="宋体" w:eastAsia="宋体" w:cs="宋体"/>
          <w:sz w:val="20"/>
          <w:szCs w:val="20"/>
        </w:rPr>
        <w:t>。</w:t>
      </w:r>
    </w:p>
    <w:p w14:paraId="0E662BE8">
      <w:pPr>
        <w:spacing w:before="33" w:line="222" w:lineRule="auto"/>
        <w:ind w:left="640"/>
        <w:rPr>
          <w:rFonts w:ascii="宋体" w:hAnsi="宋体" w:eastAsia="宋体" w:cs="宋体"/>
          <w:sz w:val="20"/>
          <w:szCs w:val="20"/>
        </w:rPr>
      </w:pPr>
      <w:r>
        <w:rPr>
          <w:rFonts w:ascii="FangSong_GB2312" w:hAnsi="FangSong_GB2312" w:eastAsia="FangSong_GB2312" w:cs="FangSong_GB2312"/>
          <w:spacing w:val="-1"/>
          <w:sz w:val="20"/>
          <w:szCs w:val="20"/>
        </w:rPr>
        <w:t>3、其他医疗机构填写</w:t>
      </w:r>
      <w:r>
        <w:rPr>
          <w:rFonts w:ascii="FangSong_GB2312" w:hAnsi="FangSong_GB2312" w:eastAsia="FangSong_GB2312" w:cs="FangSong_GB2312"/>
          <w:spacing w:val="-27"/>
          <w:sz w:val="20"/>
          <w:szCs w:val="20"/>
        </w:rPr>
        <w:t xml:space="preserve"> </w:t>
      </w:r>
      <w:r>
        <w:rPr>
          <w:rFonts w:ascii="FangSong_GB2312" w:hAnsi="FangSong_GB2312" w:eastAsia="FangSong_GB2312" w:cs="FangSong_GB2312"/>
          <w:spacing w:val="-1"/>
          <w:sz w:val="20"/>
          <w:szCs w:val="20"/>
        </w:rPr>
        <w:t>500</w:t>
      </w:r>
      <w:r>
        <w:rPr>
          <w:rFonts w:ascii="FangSong_GB2312" w:hAnsi="FangSong_GB2312" w:eastAsia="FangSong_GB2312" w:cs="FangSong_GB2312"/>
          <w:spacing w:val="-38"/>
          <w:sz w:val="20"/>
          <w:szCs w:val="20"/>
        </w:rPr>
        <w:t xml:space="preserve"> </w:t>
      </w:r>
      <w:r>
        <w:rPr>
          <w:rFonts w:ascii="FangSong_GB2312" w:hAnsi="FangSong_GB2312" w:eastAsia="FangSong_GB2312" w:cs="FangSong_GB2312"/>
          <w:spacing w:val="-1"/>
          <w:sz w:val="20"/>
          <w:szCs w:val="20"/>
        </w:rPr>
        <w:t>元以上设备件数</w:t>
      </w:r>
      <w:r>
        <w:rPr>
          <w:rFonts w:ascii="宋体" w:hAnsi="宋体" w:eastAsia="宋体" w:cs="宋体"/>
          <w:spacing w:val="-1"/>
          <w:sz w:val="20"/>
          <w:szCs w:val="20"/>
        </w:rPr>
        <w:t>。</w:t>
      </w:r>
    </w:p>
    <w:p w14:paraId="48A01519">
      <w:pPr>
        <w:spacing w:line="222" w:lineRule="auto"/>
        <w:rPr>
          <w:rFonts w:ascii="宋体" w:hAnsi="宋体" w:eastAsia="宋体" w:cs="宋体"/>
          <w:sz w:val="20"/>
          <w:szCs w:val="20"/>
        </w:rPr>
        <w:sectPr>
          <w:footerReference r:id="rId67" w:type="default"/>
          <w:pgSz w:w="11906" w:h="16838"/>
          <w:pgMar w:top="400" w:right="1303" w:bottom="693" w:left="1304" w:header="0" w:footer="381" w:gutter="0"/>
          <w:pgNumType w:fmt="decimal"/>
          <w:cols w:space="720" w:num="1"/>
        </w:sectPr>
      </w:pPr>
    </w:p>
    <w:p w14:paraId="36D00CC2">
      <w:pPr>
        <w:pStyle w:val="2"/>
        <w:spacing w:line="256" w:lineRule="auto"/>
      </w:pPr>
    </w:p>
    <w:p w14:paraId="623EA48D">
      <w:pPr>
        <w:pStyle w:val="2"/>
        <w:spacing w:line="256" w:lineRule="auto"/>
      </w:pPr>
    </w:p>
    <w:p w14:paraId="6269978B">
      <w:pPr>
        <w:pStyle w:val="2"/>
        <w:spacing w:line="257" w:lineRule="auto"/>
      </w:pPr>
    </w:p>
    <w:p w14:paraId="385084E3">
      <w:pPr>
        <w:pStyle w:val="2"/>
        <w:spacing w:line="257" w:lineRule="auto"/>
      </w:pPr>
    </w:p>
    <w:p w14:paraId="2F349608">
      <w:pPr>
        <w:spacing w:before="114" w:line="226" w:lineRule="auto"/>
        <w:ind w:left="1467"/>
        <w:rPr>
          <w:rFonts w:ascii="宋体" w:hAnsi="宋体" w:eastAsia="宋体" w:cs="宋体"/>
          <w:sz w:val="31"/>
          <w:szCs w:val="31"/>
        </w:rPr>
      </w:pPr>
      <w:r>
        <w:rPr>
          <w:rFonts w:ascii="黑体" w:hAnsi="黑体" w:eastAsia="黑体" w:cs="黑体"/>
          <w:spacing w:val="-1"/>
          <w:sz w:val="35"/>
          <w:szCs w:val="35"/>
        </w:rPr>
        <w:t>五、上一年度业务工作概况</w:t>
      </w:r>
      <w:r>
        <w:rPr>
          <w:rFonts w:ascii="宋体" w:hAnsi="宋体" w:eastAsia="宋体" w:cs="宋体"/>
          <w:b/>
          <w:bCs/>
          <w:color w:val="0000FF"/>
          <w:spacing w:val="-1"/>
          <w:sz w:val="31"/>
          <w:szCs w:val="31"/>
        </w:rPr>
        <w:t>（按实际填</w:t>
      </w:r>
      <w:bookmarkStart w:id="33" w:name="_GoBack"/>
      <w:bookmarkEnd w:id="33"/>
      <w:r>
        <w:rPr>
          <w:rFonts w:ascii="宋体" w:hAnsi="宋体" w:eastAsia="宋体" w:cs="宋体"/>
          <w:b/>
          <w:bCs/>
          <w:color w:val="0000FF"/>
          <w:spacing w:val="-1"/>
          <w:sz w:val="31"/>
          <w:szCs w:val="31"/>
        </w:rPr>
        <w:t>写）</w:t>
      </w:r>
    </w:p>
    <w:p w14:paraId="207B5DC4">
      <w:pPr>
        <w:spacing w:line="63"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516"/>
        <w:gridCol w:w="178"/>
        <w:gridCol w:w="677"/>
        <w:gridCol w:w="502"/>
        <w:gridCol w:w="352"/>
        <w:gridCol w:w="343"/>
        <w:gridCol w:w="523"/>
        <w:gridCol w:w="656"/>
        <w:gridCol w:w="239"/>
        <w:gridCol w:w="303"/>
        <w:gridCol w:w="331"/>
        <w:gridCol w:w="180"/>
        <w:gridCol w:w="161"/>
        <w:gridCol w:w="514"/>
        <w:gridCol w:w="175"/>
        <w:gridCol w:w="176"/>
        <w:gridCol w:w="332"/>
        <w:gridCol w:w="176"/>
        <w:gridCol w:w="336"/>
        <w:gridCol w:w="185"/>
        <w:gridCol w:w="163"/>
        <w:gridCol w:w="336"/>
        <w:gridCol w:w="175"/>
        <w:gridCol w:w="508"/>
        <w:gridCol w:w="176"/>
        <w:gridCol w:w="565"/>
      </w:tblGrid>
      <w:tr w14:paraId="7BD4A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14" w:type="dxa"/>
            <w:vMerge w:val="restart"/>
            <w:tcBorders>
              <w:bottom w:val="nil"/>
            </w:tcBorders>
            <w:textDirection w:val="tbRlV"/>
            <w:vAlign w:val="top"/>
          </w:tcPr>
          <w:p w14:paraId="71208F1F">
            <w:pPr>
              <w:spacing w:before="144" w:line="216" w:lineRule="auto"/>
              <w:ind w:left="712"/>
              <w:rPr>
                <w:rFonts w:ascii="宋体" w:hAnsi="宋体" w:eastAsia="宋体" w:cs="宋体"/>
                <w:sz w:val="20"/>
                <w:szCs w:val="20"/>
              </w:rPr>
            </w:pPr>
            <w:r>
              <w:rPr>
                <w:rFonts w:ascii="宋体" w:hAnsi="宋体" w:eastAsia="宋体" w:cs="宋体"/>
                <w:b/>
                <w:bCs/>
                <w:spacing w:val="4"/>
                <w:sz w:val="20"/>
                <w:szCs w:val="20"/>
              </w:rPr>
              <w:t>服</w:t>
            </w:r>
            <w:r>
              <w:rPr>
                <w:rFonts w:ascii="宋体" w:hAnsi="宋体" w:eastAsia="宋体" w:cs="宋体"/>
                <w:spacing w:val="4"/>
                <w:sz w:val="20"/>
                <w:szCs w:val="20"/>
              </w:rPr>
              <w:t xml:space="preserve"> </w:t>
            </w:r>
            <w:r>
              <w:rPr>
                <w:rFonts w:ascii="宋体" w:hAnsi="宋体" w:eastAsia="宋体" w:cs="宋体"/>
                <w:b/>
                <w:bCs/>
                <w:spacing w:val="4"/>
                <w:sz w:val="20"/>
                <w:szCs w:val="20"/>
              </w:rPr>
              <w:t>务</w:t>
            </w:r>
            <w:r>
              <w:rPr>
                <w:rFonts w:ascii="宋体" w:hAnsi="宋体" w:eastAsia="宋体" w:cs="宋体"/>
                <w:spacing w:val="4"/>
                <w:sz w:val="20"/>
                <w:szCs w:val="20"/>
              </w:rPr>
              <w:t xml:space="preserve"> </w:t>
            </w:r>
            <w:r>
              <w:rPr>
                <w:rFonts w:ascii="宋体" w:hAnsi="宋体" w:eastAsia="宋体" w:cs="宋体"/>
                <w:b/>
                <w:bCs/>
                <w:spacing w:val="4"/>
                <w:sz w:val="20"/>
                <w:szCs w:val="20"/>
              </w:rPr>
              <w:t>量</w:t>
            </w:r>
          </w:p>
        </w:tc>
        <w:tc>
          <w:tcPr>
            <w:tcW w:w="1371" w:type="dxa"/>
            <w:gridSpan w:val="3"/>
            <w:tcBorders>
              <w:bottom w:val="single" w:color="000000" w:sz="4" w:space="0"/>
            </w:tcBorders>
            <w:vAlign w:val="top"/>
          </w:tcPr>
          <w:p w14:paraId="55238BEB">
            <w:pPr>
              <w:spacing w:before="85" w:line="252" w:lineRule="auto"/>
              <w:ind w:left="286" w:right="272" w:firstLine="21"/>
              <w:rPr>
                <w:rFonts w:ascii="宋体" w:hAnsi="宋体" w:eastAsia="宋体" w:cs="宋体"/>
                <w:sz w:val="20"/>
                <w:szCs w:val="20"/>
              </w:rPr>
            </w:pPr>
            <w:r>
              <w:rPr>
                <w:rFonts w:ascii="宋体" w:hAnsi="宋体" w:eastAsia="宋体" w:cs="宋体"/>
                <w:b/>
                <w:bCs/>
                <w:spacing w:val="-6"/>
                <w:sz w:val="20"/>
                <w:szCs w:val="20"/>
              </w:rPr>
              <w:t>门诊诊疗</w:t>
            </w:r>
            <w:r>
              <w:rPr>
                <w:rFonts w:ascii="宋体" w:hAnsi="宋体" w:eastAsia="宋体" w:cs="宋体"/>
                <w:sz w:val="20"/>
                <w:szCs w:val="20"/>
              </w:rPr>
              <w:t xml:space="preserve"> </w:t>
            </w:r>
            <w:r>
              <w:rPr>
                <w:rFonts w:ascii="宋体" w:hAnsi="宋体" w:eastAsia="宋体" w:cs="宋体"/>
                <w:b/>
                <w:bCs/>
                <w:spacing w:val="-5"/>
                <w:sz w:val="20"/>
                <w:szCs w:val="20"/>
              </w:rPr>
              <w:t>人</w:t>
            </w:r>
            <w:r>
              <w:rPr>
                <w:rFonts w:ascii="宋体" w:hAnsi="宋体" w:eastAsia="宋体" w:cs="宋体"/>
                <w:spacing w:val="2"/>
                <w:sz w:val="20"/>
                <w:szCs w:val="20"/>
              </w:rPr>
              <w:t xml:space="preserve">    </w:t>
            </w:r>
            <w:r>
              <w:rPr>
                <w:rFonts w:ascii="宋体" w:hAnsi="宋体" w:eastAsia="宋体" w:cs="宋体"/>
                <w:b/>
                <w:bCs/>
                <w:spacing w:val="-5"/>
                <w:sz w:val="20"/>
                <w:szCs w:val="20"/>
              </w:rPr>
              <w:t>次</w:t>
            </w:r>
          </w:p>
        </w:tc>
        <w:tc>
          <w:tcPr>
            <w:tcW w:w="1197" w:type="dxa"/>
            <w:gridSpan w:val="3"/>
            <w:tcBorders>
              <w:bottom w:val="single" w:color="000000" w:sz="4" w:space="0"/>
            </w:tcBorders>
            <w:vAlign w:val="top"/>
          </w:tcPr>
          <w:p w14:paraId="1C04B953">
            <w:pPr>
              <w:spacing w:before="85" w:line="252" w:lineRule="auto"/>
              <w:ind w:left="199" w:right="185" w:firstLine="4"/>
              <w:rPr>
                <w:rFonts w:ascii="宋体" w:hAnsi="宋体" w:eastAsia="宋体" w:cs="宋体"/>
                <w:sz w:val="20"/>
                <w:szCs w:val="20"/>
              </w:rPr>
            </w:pPr>
            <w:r>
              <w:rPr>
                <w:rFonts w:ascii="宋体" w:hAnsi="宋体" w:eastAsia="宋体" w:cs="宋体"/>
                <w:b/>
                <w:bCs/>
                <w:spacing w:val="-2"/>
                <w:sz w:val="20"/>
                <w:szCs w:val="20"/>
              </w:rPr>
              <w:t>急诊诊疗</w:t>
            </w:r>
            <w:r>
              <w:rPr>
                <w:rFonts w:ascii="宋体" w:hAnsi="宋体" w:eastAsia="宋体" w:cs="宋体"/>
                <w:sz w:val="20"/>
                <w:szCs w:val="20"/>
              </w:rPr>
              <w:t xml:space="preserve"> </w:t>
            </w:r>
            <w:r>
              <w:rPr>
                <w:rFonts w:ascii="宋体" w:hAnsi="宋体" w:eastAsia="宋体" w:cs="宋体"/>
                <w:b/>
                <w:bCs/>
                <w:spacing w:val="-5"/>
                <w:sz w:val="20"/>
                <w:szCs w:val="20"/>
              </w:rPr>
              <w:t>人</w:t>
            </w:r>
            <w:r>
              <w:rPr>
                <w:rFonts w:ascii="宋体" w:hAnsi="宋体" w:eastAsia="宋体" w:cs="宋体"/>
                <w:spacing w:val="2"/>
                <w:sz w:val="20"/>
                <w:szCs w:val="20"/>
              </w:rPr>
              <w:t xml:space="preserve">    </w:t>
            </w:r>
            <w:r>
              <w:rPr>
                <w:rFonts w:ascii="宋体" w:hAnsi="宋体" w:eastAsia="宋体" w:cs="宋体"/>
                <w:b/>
                <w:bCs/>
                <w:spacing w:val="-5"/>
                <w:sz w:val="20"/>
                <w:szCs w:val="20"/>
              </w:rPr>
              <w:t>次</w:t>
            </w:r>
          </w:p>
        </w:tc>
        <w:tc>
          <w:tcPr>
            <w:tcW w:w="1179" w:type="dxa"/>
            <w:gridSpan w:val="2"/>
            <w:tcBorders>
              <w:bottom w:val="single" w:color="000000" w:sz="4" w:space="0"/>
            </w:tcBorders>
            <w:textDirection w:val="tbRlV"/>
            <w:vAlign w:val="top"/>
          </w:tcPr>
          <w:p w14:paraId="7758C02B">
            <w:pPr>
              <w:spacing w:before="279" w:line="211" w:lineRule="auto"/>
              <w:ind w:left="86"/>
              <w:rPr>
                <w:rFonts w:ascii="宋体" w:hAnsi="宋体" w:eastAsia="宋体" w:cs="宋体"/>
                <w:sz w:val="20"/>
                <w:szCs w:val="20"/>
              </w:rPr>
            </w:pPr>
            <w:r>
              <w:rPr>
                <w:rFonts w:ascii="宋体" w:hAnsi="宋体" w:eastAsia="宋体" w:cs="宋体"/>
                <w:b/>
                <w:bCs/>
                <w:spacing w:val="6"/>
                <w:sz w:val="20"/>
                <w:szCs w:val="20"/>
              </w:rPr>
              <w:t>院</w:t>
            </w:r>
            <w:r>
              <w:rPr>
                <w:rFonts w:ascii="宋体" w:hAnsi="宋体" w:eastAsia="宋体" w:cs="宋体"/>
                <w:spacing w:val="-38"/>
                <w:sz w:val="20"/>
                <w:szCs w:val="20"/>
              </w:rPr>
              <w:t xml:space="preserve"> </w:t>
            </w:r>
            <w:r>
              <w:rPr>
                <w:rFonts w:ascii="宋体" w:hAnsi="宋体" w:eastAsia="宋体" w:cs="宋体"/>
                <w:b/>
                <w:bCs/>
                <w:spacing w:val="6"/>
                <w:sz w:val="20"/>
                <w:szCs w:val="20"/>
              </w:rPr>
              <w:t>次</w:t>
            </w:r>
          </w:p>
          <w:p w14:paraId="2A897D47">
            <w:pPr>
              <w:spacing w:before="168" w:line="219" w:lineRule="auto"/>
              <w:ind w:left="86"/>
              <w:rPr>
                <w:rFonts w:ascii="宋体" w:hAnsi="宋体" w:eastAsia="宋体" w:cs="宋体"/>
                <w:sz w:val="20"/>
                <w:szCs w:val="20"/>
              </w:rPr>
            </w:pPr>
            <w:r>
              <w:rPr>
                <w:rFonts w:ascii="宋体" w:hAnsi="宋体" w:eastAsia="宋体" w:cs="宋体"/>
                <w:b/>
                <w:bCs/>
                <w:spacing w:val="6"/>
                <w:sz w:val="20"/>
                <w:szCs w:val="20"/>
              </w:rPr>
              <w:t>入</w:t>
            </w:r>
            <w:r>
              <w:rPr>
                <w:rFonts w:ascii="宋体" w:hAnsi="宋体" w:eastAsia="宋体" w:cs="宋体"/>
                <w:spacing w:val="-38"/>
                <w:sz w:val="20"/>
                <w:szCs w:val="20"/>
              </w:rPr>
              <w:t xml:space="preserve"> </w:t>
            </w:r>
            <w:r>
              <w:rPr>
                <w:rFonts w:ascii="宋体" w:hAnsi="宋体" w:eastAsia="宋体" w:cs="宋体"/>
                <w:b/>
                <w:bCs/>
                <w:spacing w:val="6"/>
                <w:sz w:val="20"/>
                <w:szCs w:val="20"/>
              </w:rPr>
              <w:t>人</w:t>
            </w:r>
          </w:p>
        </w:tc>
        <w:tc>
          <w:tcPr>
            <w:tcW w:w="1214" w:type="dxa"/>
            <w:gridSpan w:val="5"/>
            <w:tcBorders>
              <w:bottom w:val="single" w:color="000000" w:sz="4" w:space="0"/>
            </w:tcBorders>
            <w:textDirection w:val="tbRlV"/>
            <w:vAlign w:val="top"/>
          </w:tcPr>
          <w:p w14:paraId="537B42EE">
            <w:pPr>
              <w:spacing w:before="296" w:line="214" w:lineRule="auto"/>
              <w:ind w:left="86"/>
              <w:rPr>
                <w:rFonts w:ascii="宋体" w:hAnsi="宋体" w:eastAsia="宋体" w:cs="宋体"/>
                <w:sz w:val="20"/>
                <w:szCs w:val="20"/>
              </w:rPr>
            </w:pPr>
            <w:r>
              <w:rPr>
                <w:rFonts w:ascii="宋体" w:hAnsi="宋体" w:eastAsia="宋体" w:cs="宋体"/>
                <w:b/>
                <w:bCs/>
                <w:spacing w:val="6"/>
                <w:sz w:val="20"/>
                <w:szCs w:val="20"/>
              </w:rPr>
              <w:t>院</w:t>
            </w:r>
            <w:r>
              <w:rPr>
                <w:rFonts w:ascii="宋体" w:hAnsi="宋体" w:eastAsia="宋体" w:cs="宋体"/>
                <w:spacing w:val="-38"/>
                <w:sz w:val="20"/>
                <w:szCs w:val="20"/>
              </w:rPr>
              <w:t xml:space="preserve"> </w:t>
            </w:r>
            <w:r>
              <w:rPr>
                <w:rFonts w:ascii="宋体" w:hAnsi="宋体" w:eastAsia="宋体" w:cs="宋体"/>
                <w:b/>
                <w:bCs/>
                <w:spacing w:val="6"/>
                <w:sz w:val="20"/>
                <w:szCs w:val="20"/>
              </w:rPr>
              <w:t>数</w:t>
            </w:r>
          </w:p>
          <w:p w14:paraId="128A6ED6">
            <w:pPr>
              <w:spacing w:before="164" w:line="217" w:lineRule="auto"/>
              <w:ind w:left="86"/>
              <w:rPr>
                <w:rFonts w:ascii="宋体" w:hAnsi="宋体" w:eastAsia="宋体" w:cs="宋体"/>
                <w:sz w:val="20"/>
                <w:szCs w:val="20"/>
              </w:rPr>
            </w:pPr>
            <w:r>
              <w:rPr>
                <w:rFonts w:ascii="宋体" w:hAnsi="宋体" w:eastAsia="宋体" w:cs="宋体"/>
                <w:b/>
                <w:bCs/>
                <w:spacing w:val="6"/>
                <w:sz w:val="20"/>
                <w:szCs w:val="20"/>
              </w:rPr>
              <w:t>出</w:t>
            </w:r>
            <w:r>
              <w:rPr>
                <w:rFonts w:ascii="宋体" w:hAnsi="宋体" w:eastAsia="宋体" w:cs="宋体"/>
                <w:spacing w:val="-38"/>
                <w:sz w:val="20"/>
                <w:szCs w:val="20"/>
              </w:rPr>
              <w:t xml:space="preserve"> </w:t>
            </w:r>
            <w:r>
              <w:rPr>
                <w:rFonts w:ascii="宋体" w:hAnsi="宋体" w:eastAsia="宋体" w:cs="宋体"/>
                <w:b/>
                <w:bCs/>
                <w:spacing w:val="6"/>
                <w:sz w:val="20"/>
                <w:szCs w:val="20"/>
              </w:rPr>
              <w:t>人</w:t>
            </w:r>
          </w:p>
        </w:tc>
        <w:tc>
          <w:tcPr>
            <w:tcW w:w="1197" w:type="dxa"/>
            <w:gridSpan w:val="4"/>
            <w:tcBorders>
              <w:bottom w:val="single" w:color="000000" w:sz="4" w:space="0"/>
            </w:tcBorders>
            <w:vAlign w:val="top"/>
          </w:tcPr>
          <w:p w14:paraId="5D2C04C0">
            <w:pPr>
              <w:spacing w:before="86" w:line="228" w:lineRule="auto"/>
              <w:ind w:left="197"/>
              <w:rPr>
                <w:rFonts w:ascii="宋体" w:hAnsi="宋体" w:eastAsia="宋体" w:cs="宋体"/>
                <w:sz w:val="20"/>
                <w:szCs w:val="20"/>
              </w:rPr>
            </w:pPr>
            <w:r>
              <w:rPr>
                <w:rFonts w:ascii="宋体" w:hAnsi="宋体" w:eastAsia="宋体" w:cs="宋体"/>
                <w:b/>
                <w:bCs/>
                <w:sz w:val="20"/>
                <w:szCs w:val="20"/>
              </w:rPr>
              <w:t>平均开放</w:t>
            </w:r>
          </w:p>
          <w:p w14:paraId="1AFC1FC8">
            <w:pPr>
              <w:spacing w:before="23" w:line="228" w:lineRule="auto"/>
              <w:ind w:left="197"/>
              <w:rPr>
                <w:rFonts w:ascii="宋体" w:hAnsi="宋体" w:eastAsia="宋体" w:cs="宋体"/>
                <w:sz w:val="20"/>
                <w:szCs w:val="20"/>
              </w:rPr>
            </w:pPr>
            <w:r>
              <w:rPr>
                <w:rFonts w:ascii="宋体" w:hAnsi="宋体" w:eastAsia="宋体" w:cs="宋体"/>
                <w:b/>
                <w:bCs/>
                <w:sz w:val="20"/>
                <w:szCs w:val="20"/>
              </w:rPr>
              <w:t>病</w:t>
            </w:r>
            <w:r>
              <w:rPr>
                <w:rFonts w:ascii="宋体" w:hAnsi="宋体" w:eastAsia="宋体" w:cs="宋体"/>
                <w:sz w:val="20"/>
                <w:szCs w:val="20"/>
              </w:rPr>
              <w:t xml:space="preserve"> </w:t>
            </w:r>
            <w:r>
              <w:rPr>
                <w:rFonts w:ascii="宋体" w:hAnsi="宋体" w:eastAsia="宋体" w:cs="宋体"/>
                <w:b/>
                <w:bCs/>
                <w:sz w:val="20"/>
                <w:szCs w:val="20"/>
              </w:rPr>
              <w:t>床</w:t>
            </w:r>
            <w:r>
              <w:rPr>
                <w:rFonts w:ascii="宋体" w:hAnsi="宋体" w:eastAsia="宋体" w:cs="宋体"/>
                <w:sz w:val="20"/>
                <w:szCs w:val="20"/>
              </w:rPr>
              <w:t xml:space="preserve"> </w:t>
            </w:r>
            <w:r>
              <w:rPr>
                <w:rFonts w:ascii="宋体" w:hAnsi="宋体" w:eastAsia="宋体" w:cs="宋体"/>
                <w:b/>
                <w:bCs/>
                <w:sz w:val="20"/>
                <w:szCs w:val="20"/>
              </w:rPr>
              <w:t>数</w:t>
            </w:r>
          </w:p>
        </w:tc>
        <w:tc>
          <w:tcPr>
            <w:tcW w:w="1196" w:type="dxa"/>
            <w:gridSpan w:val="5"/>
            <w:tcBorders>
              <w:bottom w:val="single" w:color="000000" w:sz="4" w:space="0"/>
            </w:tcBorders>
            <w:vAlign w:val="top"/>
          </w:tcPr>
          <w:p w14:paraId="4BB97076">
            <w:pPr>
              <w:spacing w:before="86" w:line="228" w:lineRule="auto"/>
              <w:ind w:left="203"/>
              <w:rPr>
                <w:rFonts w:ascii="宋体" w:hAnsi="宋体" w:eastAsia="宋体" w:cs="宋体"/>
                <w:sz w:val="20"/>
                <w:szCs w:val="20"/>
              </w:rPr>
            </w:pPr>
            <w:r>
              <w:rPr>
                <w:rFonts w:ascii="宋体" w:hAnsi="宋体" w:eastAsia="宋体" w:cs="宋体"/>
                <w:b/>
                <w:bCs/>
                <w:spacing w:val="-2"/>
                <w:sz w:val="20"/>
                <w:szCs w:val="20"/>
              </w:rPr>
              <w:t>实际占用</w:t>
            </w:r>
          </w:p>
          <w:p w14:paraId="498678C7">
            <w:pPr>
              <w:spacing w:before="23" w:line="228" w:lineRule="auto"/>
              <w:ind w:left="204"/>
              <w:rPr>
                <w:rFonts w:ascii="宋体" w:hAnsi="宋体" w:eastAsia="宋体" w:cs="宋体"/>
                <w:sz w:val="20"/>
                <w:szCs w:val="20"/>
              </w:rPr>
            </w:pPr>
            <w:r>
              <w:rPr>
                <w:rFonts w:ascii="宋体" w:hAnsi="宋体" w:eastAsia="宋体" w:cs="宋体"/>
                <w:b/>
                <w:bCs/>
                <w:spacing w:val="-2"/>
                <w:sz w:val="20"/>
                <w:szCs w:val="20"/>
              </w:rPr>
              <w:t>总床日数</w:t>
            </w:r>
          </w:p>
        </w:tc>
        <w:tc>
          <w:tcPr>
            <w:tcW w:w="1424" w:type="dxa"/>
            <w:gridSpan w:val="4"/>
            <w:tcBorders>
              <w:bottom w:val="single" w:color="000000" w:sz="4" w:space="0"/>
            </w:tcBorders>
            <w:vAlign w:val="top"/>
          </w:tcPr>
          <w:p w14:paraId="3F2856AD">
            <w:pPr>
              <w:spacing w:before="86" w:line="228" w:lineRule="auto"/>
              <w:ind w:left="315"/>
              <w:rPr>
                <w:rFonts w:ascii="宋体" w:hAnsi="宋体" w:eastAsia="宋体" w:cs="宋体"/>
                <w:sz w:val="20"/>
                <w:szCs w:val="20"/>
              </w:rPr>
            </w:pPr>
            <w:r>
              <w:rPr>
                <w:rFonts w:ascii="宋体" w:hAnsi="宋体" w:eastAsia="宋体" w:cs="宋体"/>
                <w:b/>
                <w:bCs/>
                <w:spacing w:val="-2"/>
                <w:sz w:val="20"/>
                <w:szCs w:val="20"/>
              </w:rPr>
              <w:t>实际开放</w:t>
            </w:r>
          </w:p>
          <w:p w14:paraId="2CFBB959">
            <w:pPr>
              <w:spacing w:before="23" w:line="228" w:lineRule="auto"/>
              <w:ind w:left="316"/>
              <w:rPr>
                <w:rFonts w:ascii="宋体" w:hAnsi="宋体" w:eastAsia="宋体" w:cs="宋体"/>
                <w:sz w:val="20"/>
                <w:szCs w:val="20"/>
              </w:rPr>
            </w:pPr>
            <w:r>
              <w:rPr>
                <w:rFonts w:ascii="宋体" w:hAnsi="宋体" w:eastAsia="宋体" w:cs="宋体"/>
                <w:b/>
                <w:bCs/>
                <w:spacing w:val="-2"/>
                <w:sz w:val="20"/>
                <w:szCs w:val="20"/>
              </w:rPr>
              <w:t>总床日数</w:t>
            </w:r>
          </w:p>
        </w:tc>
      </w:tr>
      <w:tr w14:paraId="6B8D1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14" w:type="dxa"/>
            <w:vMerge w:val="continue"/>
            <w:tcBorders>
              <w:top w:val="nil"/>
              <w:bottom w:val="nil"/>
            </w:tcBorders>
            <w:textDirection w:val="tbRlV"/>
            <w:vAlign w:val="top"/>
          </w:tcPr>
          <w:p w14:paraId="31EC0FDB">
            <w:pPr>
              <w:rPr>
                <w:rFonts w:ascii="Arial"/>
                <w:sz w:val="21"/>
              </w:rPr>
            </w:pPr>
          </w:p>
        </w:tc>
        <w:tc>
          <w:tcPr>
            <w:tcW w:w="1371" w:type="dxa"/>
            <w:gridSpan w:val="3"/>
            <w:tcBorders>
              <w:top w:val="single" w:color="000000" w:sz="4" w:space="0"/>
              <w:bottom w:val="single" w:color="000000" w:sz="4" w:space="0"/>
            </w:tcBorders>
            <w:vAlign w:val="top"/>
          </w:tcPr>
          <w:p w14:paraId="776843C0">
            <w:pPr>
              <w:rPr>
                <w:rFonts w:ascii="Arial"/>
                <w:sz w:val="21"/>
              </w:rPr>
            </w:pPr>
          </w:p>
        </w:tc>
        <w:tc>
          <w:tcPr>
            <w:tcW w:w="1197" w:type="dxa"/>
            <w:gridSpan w:val="3"/>
            <w:tcBorders>
              <w:top w:val="single" w:color="000000" w:sz="4" w:space="0"/>
              <w:bottom w:val="single" w:color="000000" w:sz="4" w:space="0"/>
            </w:tcBorders>
            <w:vAlign w:val="top"/>
          </w:tcPr>
          <w:p w14:paraId="7B2B8526">
            <w:pPr>
              <w:rPr>
                <w:rFonts w:ascii="Arial"/>
                <w:sz w:val="21"/>
              </w:rPr>
            </w:pPr>
          </w:p>
        </w:tc>
        <w:tc>
          <w:tcPr>
            <w:tcW w:w="1179" w:type="dxa"/>
            <w:gridSpan w:val="2"/>
            <w:tcBorders>
              <w:top w:val="single" w:color="000000" w:sz="4" w:space="0"/>
              <w:bottom w:val="single" w:color="000000" w:sz="4" w:space="0"/>
            </w:tcBorders>
            <w:vAlign w:val="top"/>
          </w:tcPr>
          <w:p w14:paraId="43192887">
            <w:pPr>
              <w:rPr>
                <w:rFonts w:ascii="Arial"/>
                <w:sz w:val="21"/>
              </w:rPr>
            </w:pPr>
          </w:p>
        </w:tc>
        <w:tc>
          <w:tcPr>
            <w:tcW w:w="1214" w:type="dxa"/>
            <w:gridSpan w:val="5"/>
            <w:tcBorders>
              <w:top w:val="single" w:color="000000" w:sz="4" w:space="0"/>
              <w:bottom w:val="single" w:color="000000" w:sz="4" w:space="0"/>
            </w:tcBorders>
            <w:vAlign w:val="top"/>
          </w:tcPr>
          <w:p w14:paraId="71BE048D">
            <w:pPr>
              <w:rPr>
                <w:rFonts w:ascii="Arial"/>
                <w:sz w:val="21"/>
              </w:rPr>
            </w:pPr>
          </w:p>
        </w:tc>
        <w:tc>
          <w:tcPr>
            <w:tcW w:w="1197" w:type="dxa"/>
            <w:gridSpan w:val="4"/>
            <w:tcBorders>
              <w:top w:val="single" w:color="000000" w:sz="4" w:space="0"/>
              <w:bottom w:val="single" w:color="000000" w:sz="4" w:space="0"/>
            </w:tcBorders>
            <w:vAlign w:val="top"/>
          </w:tcPr>
          <w:p w14:paraId="63B830B2">
            <w:pPr>
              <w:rPr>
                <w:rFonts w:ascii="Arial"/>
                <w:sz w:val="21"/>
              </w:rPr>
            </w:pPr>
          </w:p>
        </w:tc>
        <w:tc>
          <w:tcPr>
            <w:tcW w:w="1196" w:type="dxa"/>
            <w:gridSpan w:val="5"/>
            <w:tcBorders>
              <w:top w:val="single" w:color="000000" w:sz="4" w:space="0"/>
              <w:bottom w:val="single" w:color="000000" w:sz="4" w:space="0"/>
            </w:tcBorders>
            <w:vAlign w:val="top"/>
          </w:tcPr>
          <w:p w14:paraId="703E77F7">
            <w:pPr>
              <w:rPr>
                <w:rFonts w:ascii="Arial"/>
                <w:sz w:val="21"/>
              </w:rPr>
            </w:pPr>
          </w:p>
        </w:tc>
        <w:tc>
          <w:tcPr>
            <w:tcW w:w="1424" w:type="dxa"/>
            <w:gridSpan w:val="4"/>
            <w:tcBorders>
              <w:top w:val="single" w:color="000000" w:sz="4" w:space="0"/>
              <w:bottom w:val="single" w:color="000000" w:sz="4" w:space="0"/>
            </w:tcBorders>
            <w:vAlign w:val="top"/>
          </w:tcPr>
          <w:p w14:paraId="16E9DBF1">
            <w:pPr>
              <w:rPr>
                <w:rFonts w:ascii="Arial"/>
                <w:sz w:val="21"/>
              </w:rPr>
            </w:pPr>
          </w:p>
        </w:tc>
      </w:tr>
      <w:tr w14:paraId="52CA5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14" w:type="dxa"/>
            <w:vMerge w:val="continue"/>
            <w:tcBorders>
              <w:top w:val="nil"/>
              <w:bottom w:val="nil"/>
            </w:tcBorders>
            <w:textDirection w:val="tbRlV"/>
            <w:vAlign w:val="top"/>
          </w:tcPr>
          <w:p w14:paraId="77CA760D">
            <w:pPr>
              <w:rPr>
                <w:rFonts w:ascii="Arial"/>
                <w:sz w:val="21"/>
              </w:rPr>
            </w:pPr>
          </w:p>
        </w:tc>
        <w:tc>
          <w:tcPr>
            <w:tcW w:w="1371" w:type="dxa"/>
            <w:gridSpan w:val="3"/>
            <w:tcBorders>
              <w:top w:val="single" w:color="000000" w:sz="4" w:space="0"/>
            </w:tcBorders>
            <w:vAlign w:val="top"/>
          </w:tcPr>
          <w:p w14:paraId="5271EB65">
            <w:pPr>
              <w:spacing w:before="29" w:line="234" w:lineRule="auto"/>
              <w:ind w:left="289" w:right="174" w:hanging="90"/>
              <w:rPr>
                <w:rFonts w:ascii="宋体" w:hAnsi="宋体" w:eastAsia="宋体" w:cs="宋体"/>
                <w:sz w:val="20"/>
                <w:szCs w:val="20"/>
              </w:rPr>
            </w:pPr>
            <w:r>
              <w:rPr>
                <w:rFonts w:ascii="宋体" w:hAnsi="宋体" w:eastAsia="宋体" w:cs="宋体"/>
                <w:b/>
                <w:bCs/>
                <w:spacing w:val="-4"/>
                <w:sz w:val="20"/>
                <w:szCs w:val="20"/>
              </w:rPr>
              <w:t>出院者占用</w:t>
            </w:r>
            <w:r>
              <w:rPr>
                <w:rFonts w:ascii="宋体" w:hAnsi="宋体" w:eastAsia="宋体" w:cs="宋体"/>
                <w:sz w:val="20"/>
                <w:szCs w:val="20"/>
              </w:rPr>
              <w:t xml:space="preserve"> </w:t>
            </w:r>
            <w:r>
              <w:rPr>
                <w:rFonts w:ascii="宋体" w:hAnsi="宋体" w:eastAsia="宋体" w:cs="宋体"/>
                <w:b/>
                <w:bCs/>
                <w:spacing w:val="-2"/>
                <w:sz w:val="20"/>
                <w:szCs w:val="20"/>
              </w:rPr>
              <w:t>总床日数</w:t>
            </w:r>
          </w:p>
        </w:tc>
        <w:tc>
          <w:tcPr>
            <w:tcW w:w="1197" w:type="dxa"/>
            <w:gridSpan w:val="3"/>
            <w:tcBorders>
              <w:top w:val="single" w:color="000000" w:sz="4" w:space="0"/>
            </w:tcBorders>
            <w:vAlign w:val="top"/>
          </w:tcPr>
          <w:p w14:paraId="6295662D">
            <w:pPr>
              <w:spacing w:before="29" w:line="234" w:lineRule="auto"/>
              <w:ind w:left="203" w:right="185" w:hanging="7"/>
              <w:rPr>
                <w:rFonts w:ascii="宋体" w:hAnsi="宋体" w:eastAsia="宋体" w:cs="宋体"/>
                <w:sz w:val="20"/>
                <w:szCs w:val="20"/>
              </w:rPr>
            </w:pPr>
            <w:r>
              <w:rPr>
                <w:rFonts w:ascii="宋体" w:hAnsi="宋体" w:eastAsia="宋体" w:cs="宋体"/>
                <w:b/>
                <w:bCs/>
                <w:sz w:val="20"/>
                <w:szCs w:val="20"/>
              </w:rPr>
              <w:t>床位周转</w:t>
            </w:r>
            <w:r>
              <w:rPr>
                <w:rFonts w:ascii="宋体" w:hAnsi="宋体" w:eastAsia="宋体" w:cs="宋体"/>
                <w:sz w:val="20"/>
                <w:szCs w:val="20"/>
              </w:rPr>
              <w:t xml:space="preserve"> </w:t>
            </w:r>
            <w:r>
              <w:rPr>
                <w:rFonts w:ascii="宋体" w:hAnsi="宋体" w:eastAsia="宋体" w:cs="宋体"/>
                <w:b/>
                <w:bCs/>
                <w:spacing w:val="-5"/>
                <w:sz w:val="20"/>
                <w:szCs w:val="20"/>
              </w:rPr>
              <w:t>次</w:t>
            </w:r>
            <w:r>
              <w:rPr>
                <w:rFonts w:ascii="宋体" w:hAnsi="宋体" w:eastAsia="宋体" w:cs="宋体"/>
                <w:spacing w:val="1"/>
                <w:sz w:val="20"/>
                <w:szCs w:val="20"/>
              </w:rPr>
              <w:t xml:space="preserve">    </w:t>
            </w:r>
            <w:r>
              <w:rPr>
                <w:rFonts w:ascii="宋体" w:hAnsi="宋体" w:eastAsia="宋体" w:cs="宋体"/>
                <w:b/>
                <w:bCs/>
                <w:spacing w:val="-5"/>
                <w:sz w:val="20"/>
                <w:szCs w:val="20"/>
              </w:rPr>
              <w:t>数</w:t>
            </w:r>
          </w:p>
        </w:tc>
        <w:tc>
          <w:tcPr>
            <w:tcW w:w="1179" w:type="dxa"/>
            <w:gridSpan w:val="2"/>
            <w:tcBorders>
              <w:top w:val="single" w:color="000000" w:sz="4" w:space="0"/>
            </w:tcBorders>
            <w:vAlign w:val="top"/>
          </w:tcPr>
          <w:p w14:paraId="649C99D9">
            <w:pPr>
              <w:spacing w:before="30" w:line="228" w:lineRule="auto"/>
              <w:ind w:left="206"/>
              <w:rPr>
                <w:rFonts w:ascii="宋体" w:hAnsi="宋体" w:eastAsia="宋体" w:cs="宋体"/>
                <w:sz w:val="20"/>
                <w:szCs w:val="20"/>
              </w:rPr>
            </w:pPr>
            <w:r>
              <w:rPr>
                <w:rFonts w:ascii="宋体" w:hAnsi="宋体" w:eastAsia="宋体" w:cs="宋体"/>
                <w:b/>
                <w:bCs/>
                <w:spacing w:val="-5"/>
                <w:sz w:val="20"/>
                <w:szCs w:val="20"/>
              </w:rPr>
              <w:t>出院者平</w:t>
            </w:r>
          </w:p>
          <w:p w14:paraId="2989015E">
            <w:pPr>
              <w:spacing w:before="23" w:line="218" w:lineRule="auto"/>
              <w:ind w:left="189"/>
              <w:rPr>
                <w:rFonts w:ascii="宋体" w:hAnsi="宋体" w:eastAsia="宋体" w:cs="宋体"/>
                <w:sz w:val="20"/>
                <w:szCs w:val="20"/>
              </w:rPr>
            </w:pPr>
            <w:r>
              <w:rPr>
                <w:rFonts w:ascii="宋体" w:hAnsi="宋体" w:eastAsia="宋体" w:cs="宋体"/>
                <w:b/>
                <w:bCs/>
                <w:spacing w:val="-1"/>
                <w:sz w:val="20"/>
                <w:szCs w:val="20"/>
              </w:rPr>
              <w:t>均住院日</w:t>
            </w:r>
          </w:p>
        </w:tc>
        <w:tc>
          <w:tcPr>
            <w:tcW w:w="1214" w:type="dxa"/>
            <w:gridSpan w:val="5"/>
            <w:tcBorders>
              <w:top w:val="single" w:color="000000" w:sz="4" w:space="0"/>
            </w:tcBorders>
            <w:vAlign w:val="top"/>
          </w:tcPr>
          <w:p w14:paraId="76D1CD66">
            <w:pPr>
              <w:spacing w:before="29" w:line="228" w:lineRule="auto"/>
              <w:ind w:left="203"/>
              <w:rPr>
                <w:rFonts w:ascii="宋体" w:hAnsi="宋体" w:eastAsia="宋体" w:cs="宋体"/>
                <w:sz w:val="20"/>
                <w:szCs w:val="20"/>
              </w:rPr>
            </w:pPr>
            <w:r>
              <w:rPr>
                <w:rFonts w:ascii="宋体" w:hAnsi="宋体" w:eastAsia="宋体" w:cs="宋体"/>
                <w:b/>
                <w:bCs/>
                <w:sz w:val="20"/>
                <w:szCs w:val="20"/>
              </w:rPr>
              <w:t>床位使用</w:t>
            </w:r>
          </w:p>
          <w:p w14:paraId="3C390C8D">
            <w:pPr>
              <w:spacing w:before="24" w:line="218" w:lineRule="auto"/>
              <w:ind w:left="360"/>
              <w:rPr>
                <w:rFonts w:ascii="宋体" w:hAnsi="宋体" w:eastAsia="宋体" w:cs="宋体"/>
                <w:sz w:val="20"/>
                <w:szCs w:val="20"/>
              </w:rPr>
            </w:pPr>
            <w:r>
              <w:rPr>
                <w:rFonts w:ascii="宋体" w:hAnsi="宋体" w:eastAsia="宋体" w:cs="宋体"/>
                <w:b/>
                <w:bCs/>
                <w:spacing w:val="-2"/>
                <w:sz w:val="20"/>
                <w:szCs w:val="20"/>
              </w:rPr>
              <w:t>率(%)</w:t>
            </w:r>
          </w:p>
        </w:tc>
        <w:tc>
          <w:tcPr>
            <w:tcW w:w="1197" w:type="dxa"/>
            <w:gridSpan w:val="4"/>
            <w:tcBorders>
              <w:top w:val="single" w:color="000000" w:sz="4" w:space="0"/>
            </w:tcBorders>
            <w:vAlign w:val="top"/>
          </w:tcPr>
          <w:p w14:paraId="2D63750C">
            <w:pPr>
              <w:spacing w:before="29" w:line="228" w:lineRule="auto"/>
              <w:ind w:left="200"/>
              <w:rPr>
                <w:rFonts w:ascii="宋体" w:hAnsi="宋体" w:eastAsia="宋体" w:cs="宋体"/>
                <w:sz w:val="20"/>
                <w:szCs w:val="20"/>
              </w:rPr>
            </w:pPr>
            <w:r>
              <w:rPr>
                <w:rFonts w:ascii="宋体" w:hAnsi="宋体" w:eastAsia="宋体" w:cs="宋体"/>
                <w:b/>
                <w:bCs/>
                <w:spacing w:val="-1"/>
                <w:sz w:val="20"/>
                <w:szCs w:val="20"/>
              </w:rPr>
              <w:t>家庭病床</w:t>
            </w:r>
          </w:p>
          <w:p w14:paraId="367F631A">
            <w:pPr>
              <w:spacing w:before="24" w:line="218" w:lineRule="auto"/>
              <w:ind w:left="309"/>
              <w:rPr>
                <w:rFonts w:ascii="宋体" w:hAnsi="宋体" w:eastAsia="宋体" w:cs="宋体"/>
                <w:sz w:val="20"/>
                <w:szCs w:val="20"/>
              </w:rPr>
            </w:pPr>
            <w:r>
              <w:rPr>
                <w:rFonts w:ascii="宋体" w:hAnsi="宋体" w:eastAsia="宋体" w:cs="宋体"/>
                <w:b/>
                <w:bCs/>
                <w:spacing w:val="-5"/>
                <w:sz w:val="20"/>
                <w:szCs w:val="20"/>
              </w:rPr>
              <w:t>（张）</w:t>
            </w:r>
          </w:p>
        </w:tc>
        <w:tc>
          <w:tcPr>
            <w:tcW w:w="1196" w:type="dxa"/>
            <w:gridSpan w:val="5"/>
            <w:tcBorders>
              <w:top w:val="single" w:color="000000" w:sz="4" w:space="0"/>
            </w:tcBorders>
            <w:vAlign w:val="top"/>
          </w:tcPr>
          <w:p w14:paraId="5823DFC2">
            <w:pPr>
              <w:spacing w:before="164" w:line="228" w:lineRule="auto"/>
              <w:ind w:left="216"/>
              <w:rPr>
                <w:rFonts w:ascii="宋体" w:hAnsi="宋体" w:eastAsia="宋体" w:cs="宋体"/>
                <w:sz w:val="20"/>
                <w:szCs w:val="20"/>
              </w:rPr>
            </w:pPr>
            <w:r>
              <w:rPr>
                <w:rFonts w:ascii="宋体" w:hAnsi="宋体" w:eastAsia="宋体" w:cs="宋体"/>
                <w:b/>
                <w:bCs/>
                <w:spacing w:val="-5"/>
                <w:sz w:val="20"/>
                <w:szCs w:val="20"/>
              </w:rPr>
              <w:t>出诊人次</w:t>
            </w:r>
          </w:p>
        </w:tc>
        <w:tc>
          <w:tcPr>
            <w:tcW w:w="1424" w:type="dxa"/>
            <w:gridSpan w:val="4"/>
            <w:tcBorders>
              <w:top w:val="single" w:color="000000" w:sz="4" w:space="0"/>
            </w:tcBorders>
            <w:vAlign w:val="top"/>
          </w:tcPr>
          <w:p w14:paraId="1BFB1BCD">
            <w:pPr>
              <w:rPr>
                <w:rFonts w:ascii="Arial"/>
                <w:sz w:val="21"/>
              </w:rPr>
            </w:pPr>
          </w:p>
        </w:tc>
      </w:tr>
      <w:tr w14:paraId="1DF81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14" w:type="dxa"/>
            <w:vMerge w:val="continue"/>
            <w:tcBorders>
              <w:top w:val="nil"/>
              <w:bottom w:val="single" w:color="000000" w:sz="4" w:space="0"/>
            </w:tcBorders>
            <w:textDirection w:val="tbRlV"/>
            <w:vAlign w:val="top"/>
          </w:tcPr>
          <w:p w14:paraId="1E3AA504">
            <w:pPr>
              <w:rPr>
                <w:rFonts w:ascii="Arial"/>
                <w:sz w:val="21"/>
              </w:rPr>
            </w:pPr>
          </w:p>
        </w:tc>
        <w:tc>
          <w:tcPr>
            <w:tcW w:w="1371" w:type="dxa"/>
            <w:gridSpan w:val="3"/>
            <w:tcBorders>
              <w:bottom w:val="single" w:color="000000" w:sz="4" w:space="0"/>
            </w:tcBorders>
            <w:vAlign w:val="top"/>
          </w:tcPr>
          <w:p w14:paraId="087700C8">
            <w:pPr>
              <w:rPr>
                <w:rFonts w:ascii="Arial"/>
                <w:sz w:val="21"/>
              </w:rPr>
            </w:pPr>
          </w:p>
        </w:tc>
        <w:tc>
          <w:tcPr>
            <w:tcW w:w="1197" w:type="dxa"/>
            <w:gridSpan w:val="3"/>
            <w:tcBorders>
              <w:bottom w:val="single" w:color="000000" w:sz="4" w:space="0"/>
            </w:tcBorders>
            <w:vAlign w:val="top"/>
          </w:tcPr>
          <w:p w14:paraId="57FD1375">
            <w:pPr>
              <w:rPr>
                <w:rFonts w:ascii="Arial"/>
                <w:sz w:val="21"/>
              </w:rPr>
            </w:pPr>
          </w:p>
        </w:tc>
        <w:tc>
          <w:tcPr>
            <w:tcW w:w="1179" w:type="dxa"/>
            <w:gridSpan w:val="2"/>
            <w:tcBorders>
              <w:bottom w:val="single" w:color="000000" w:sz="4" w:space="0"/>
            </w:tcBorders>
            <w:vAlign w:val="top"/>
          </w:tcPr>
          <w:p w14:paraId="36ED7835">
            <w:pPr>
              <w:rPr>
                <w:rFonts w:ascii="Arial"/>
                <w:sz w:val="21"/>
              </w:rPr>
            </w:pPr>
          </w:p>
        </w:tc>
        <w:tc>
          <w:tcPr>
            <w:tcW w:w="1214" w:type="dxa"/>
            <w:gridSpan w:val="5"/>
            <w:tcBorders>
              <w:bottom w:val="single" w:color="000000" w:sz="4" w:space="0"/>
            </w:tcBorders>
            <w:vAlign w:val="top"/>
          </w:tcPr>
          <w:p w14:paraId="7FFA8874">
            <w:pPr>
              <w:rPr>
                <w:rFonts w:ascii="Arial"/>
                <w:sz w:val="21"/>
              </w:rPr>
            </w:pPr>
          </w:p>
        </w:tc>
        <w:tc>
          <w:tcPr>
            <w:tcW w:w="1197" w:type="dxa"/>
            <w:gridSpan w:val="4"/>
            <w:tcBorders>
              <w:bottom w:val="single" w:color="000000" w:sz="4" w:space="0"/>
            </w:tcBorders>
            <w:vAlign w:val="top"/>
          </w:tcPr>
          <w:p w14:paraId="25E22C08">
            <w:pPr>
              <w:rPr>
                <w:rFonts w:ascii="Arial"/>
                <w:sz w:val="21"/>
              </w:rPr>
            </w:pPr>
          </w:p>
        </w:tc>
        <w:tc>
          <w:tcPr>
            <w:tcW w:w="1196" w:type="dxa"/>
            <w:gridSpan w:val="5"/>
            <w:tcBorders>
              <w:bottom w:val="single" w:color="000000" w:sz="4" w:space="0"/>
            </w:tcBorders>
            <w:vAlign w:val="top"/>
          </w:tcPr>
          <w:p w14:paraId="5492D29C">
            <w:pPr>
              <w:rPr>
                <w:rFonts w:ascii="Arial"/>
                <w:sz w:val="21"/>
              </w:rPr>
            </w:pPr>
          </w:p>
        </w:tc>
        <w:tc>
          <w:tcPr>
            <w:tcW w:w="1424" w:type="dxa"/>
            <w:gridSpan w:val="4"/>
            <w:tcBorders>
              <w:bottom w:val="single" w:color="000000" w:sz="4" w:space="0"/>
            </w:tcBorders>
            <w:vAlign w:val="top"/>
          </w:tcPr>
          <w:p w14:paraId="37B50C0A">
            <w:pPr>
              <w:rPr>
                <w:rFonts w:ascii="Arial"/>
                <w:sz w:val="21"/>
              </w:rPr>
            </w:pPr>
          </w:p>
        </w:tc>
      </w:tr>
      <w:tr w14:paraId="6502E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208" w:type="dxa"/>
            <w:gridSpan w:val="3"/>
            <w:vMerge w:val="restart"/>
            <w:tcBorders>
              <w:top w:val="single" w:color="000000" w:sz="4" w:space="0"/>
              <w:bottom w:val="nil"/>
            </w:tcBorders>
            <w:vAlign w:val="top"/>
          </w:tcPr>
          <w:p w14:paraId="0D9F3F2C">
            <w:pPr>
              <w:spacing w:before="288" w:line="228" w:lineRule="auto"/>
              <w:ind w:left="415"/>
              <w:rPr>
                <w:rFonts w:ascii="宋体" w:hAnsi="宋体" w:eastAsia="宋体" w:cs="宋体"/>
                <w:sz w:val="20"/>
                <w:szCs w:val="20"/>
              </w:rPr>
            </w:pPr>
            <w:r>
              <w:rPr>
                <w:rFonts w:ascii="宋体" w:hAnsi="宋体" w:eastAsia="宋体" w:cs="宋体"/>
                <w:b/>
                <w:bCs/>
                <w:spacing w:val="-5"/>
                <w:sz w:val="20"/>
                <w:szCs w:val="20"/>
              </w:rPr>
              <w:t>收入</w:t>
            </w:r>
          </w:p>
          <w:p w14:paraId="1364093C">
            <w:pPr>
              <w:spacing w:before="62" w:line="228" w:lineRule="auto"/>
              <w:ind w:left="408"/>
              <w:rPr>
                <w:rFonts w:ascii="宋体" w:hAnsi="宋体" w:eastAsia="宋体" w:cs="宋体"/>
                <w:sz w:val="20"/>
                <w:szCs w:val="20"/>
              </w:rPr>
            </w:pPr>
            <w:r>
              <w:rPr>
                <w:rFonts w:ascii="宋体" w:hAnsi="宋体" w:eastAsia="宋体" w:cs="宋体"/>
                <w:b/>
                <w:bCs/>
                <w:spacing w:val="-2"/>
                <w:sz w:val="20"/>
                <w:szCs w:val="20"/>
              </w:rPr>
              <w:t>来源</w:t>
            </w:r>
          </w:p>
          <w:p w14:paraId="09EB9352">
            <w:pPr>
              <w:spacing w:before="65"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3053" w:type="dxa"/>
            <w:gridSpan w:val="6"/>
            <w:tcBorders>
              <w:top w:val="single" w:color="000000" w:sz="4" w:space="0"/>
            </w:tcBorders>
            <w:vAlign w:val="top"/>
          </w:tcPr>
          <w:p w14:paraId="0AB8488B">
            <w:pPr>
              <w:spacing w:before="140" w:line="228" w:lineRule="auto"/>
              <w:ind w:left="1145"/>
              <w:rPr>
                <w:rFonts w:ascii="宋体" w:hAnsi="宋体" w:eastAsia="宋体" w:cs="宋体"/>
                <w:sz w:val="20"/>
                <w:szCs w:val="20"/>
              </w:rPr>
            </w:pPr>
            <w:r>
              <w:rPr>
                <w:rFonts w:ascii="宋体" w:hAnsi="宋体" w:eastAsia="宋体" w:cs="宋体"/>
                <w:b/>
                <w:bCs/>
                <w:spacing w:val="-6"/>
                <w:sz w:val="20"/>
                <w:szCs w:val="20"/>
              </w:rPr>
              <w:t>国家拨款</w:t>
            </w:r>
          </w:p>
        </w:tc>
        <w:tc>
          <w:tcPr>
            <w:tcW w:w="873" w:type="dxa"/>
            <w:gridSpan w:val="3"/>
            <w:vMerge w:val="restart"/>
            <w:tcBorders>
              <w:top w:val="single" w:color="000000" w:sz="4" w:space="0"/>
              <w:bottom w:val="nil"/>
            </w:tcBorders>
            <w:vAlign w:val="top"/>
          </w:tcPr>
          <w:p w14:paraId="0269CE4F">
            <w:pPr>
              <w:spacing w:before="161" w:line="228" w:lineRule="auto"/>
              <w:ind w:left="185"/>
              <w:rPr>
                <w:rFonts w:ascii="宋体" w:hAnsi="宋体" w:eastAsia="宋体" w:cs="宋体"/>
                <w:sz w:val="20"/>
                <w:szCs w:val="20"/>
              </w:rPr>
            </w:pPr>
            <w:r>
              <w:rPr>
                <w:rFonts w:ascii="宋体" w:hAnsi="宋体" w:eastAsia="宋体" w:cs="宋体"/>
                <w:b/>
                <w:bCs/>
                <w:spacing w:val="-2"/>
                <w:sz w:val="20"/>
                <w:szCs w:val="20"/>
              </w:rPr>
              <w:t>业</w:t>
            </w:r>
            <w:r>
              <w:rPr>
                <w:rFonts w:ascii="宋体" w:hAnsi="宋体" w:eastAsia="宋体" w:cs="宋体"/>
                <w:spacing w:val="6"/>
                <w:sz w:val="20"/>
                <w:szCs w:val="20"/>
              </w:rPr>
              <w:t xml:space="preserve"> </w:t>
            </w:r>
            <w:r>
              <w:rPr>
                <w:rFonts w:ascii="宋体" w:hAnsi="宋体" w:eastAsia="宋体" w:cs="宋体"/>
                <w:b/>
                <w:bCs/>
                <w:spacing w:val="-2"/>
                <w:sz w:val="20"/>
                <w:szCs w:val="20"/>
              </w:rPr>
              <w:t>务</w:t>
            </w:r>
          </w:p>
          <w:p w14:paraId="05E91A62">
            <w:pPr>
              <w:spacing w:before="62" w:line="228" w:lineRule="auto"/>
              <w:ind w:left="193"/>
              <w:rPr>
                <w:rFonts w:ascii="宋体" w:hAnsi="宋体" w:eastAsia="宋体" w:cs="宋体"/>
                <w:sz w:val="20"/>
                <w:szCs w:val="20"/>
              </w:rPr>
            </w:pPr>
            <w:r>
              <w:rPr>
                <w:rFonts w:ascii="宋体" w:hAnsi="宋体" w:eastAsia="宋体" w:cs="宋体"/>
                <w:b/>
                <w:bCs/>
                <w:spacing w:val="-2"/>
                <w:sz w:val="20"/>
                <w:szCs w:val="20"/>
              </w:rPr>
              <w:t>收</w:t>
            </w:r>
            <w:r>
              <w:rPr>
                <w:rFonts w:ascii="宋体" w:hAnsi="宋体" w:eastAsia="宋体" w:cs="宋体"/>
                <w:spacing w:val="-2"/>
                <w:sz w:val="20"/>
                <w:szCs w:val="20"/>
              </w:rPr>
              <w:t xml:space="preserve"> </w:t>
            </w:r>
            <w:r>
              <w:rPr>
                <w:rFonts w:ascii="宋体" w:hAnsi="宋体" w:eastAsia="宋体" w:cs="宋体"/>
                <w:b/>
                <w:bCs/>
                <w:spacing w:val="-2"/>
                <w:sz w:val="20"/>
                <w:szCs w:val="20"/>
              </w:rPr>
              <w:t>入</w:t>
            </w:r>
          </w:p>
        </w:tc>
        <w:tc>
          <w:tcPr>
            <w:tcW w:w="855" w:type="dxa"/>
            <w:gridSpan w:val="3"/>
            <w:vMerge w:val="restart"/>
            <w:tcBorders>
              <w:top w:val="single" w:color="000000" w:sz="4" w:space="0"/>
              <w:bottom w:val="nil"/>
            </w:tcBorders>
            <w:vAlign w:val="top"/>
          </w:tcPr>
          <w:p w14:paraId="17636425">
            <w:pPr>
              <w:spacing w:before="161" w:line="288" w:lineRule="auto"/>
              <w:ind w:left="330" w:right="114" w:hanging="202"/>
              <w:rPr>
                <w:rFonts w:ascii="宋体" w:hAnsi="宋体" w:eastAsia="宋体" w:cs="宋体"/>
                <w:sz w:val="20"/>
                <w:szCs w:val="20"/>
              </w:rPr>
            </w:pPr>
            <w:r>
              <w:rPr>
                <w:rFonts w:ascii="宋体" w:hAnsi="宋体" w:eastAsia="宋体" w:cs="宋体"/>
                <w:b/>
                <w:bCs/>
                <w:sz w:val="20"/>
                <w:szCs w:val="20"/>
              </w:rPr>
              <w:t>业务补</w:t>
            </w:r>
            <w:r>
              <w:rPr>
                <w:rFonts w:ascii="宋体" w:hAnsi="宋体" w:eastAsia="宋体" w:cs="宋体"/>
                <w:sz w:val="20"/>
                <w:szCs w:val="20"/>
              </w:rPr>
              <w:t xml:space="preserve"> </w:t>
            </w:r>
            <w:r>
              <w:rPr>
                <w:rFonts w:ascii="宋体" w:hAnsi="宋体" w:eastAsia="宋体" w:cs="宋体"/>
                <w:b/>
                <w:bCs/>
                <w:spacing w:val="-2"/>
                <w:sz w:val="20"/>
                <w:szCs w:val="20"/>
              </w:rPr>
              <w:t>助</w:t>
            </w:r>
          </w:p>
        </w:tc>
        <w:tc>
          <w:tcPr>
            <w:tcW w:w="683" w:type="dxa"/>
            <w:gridSpan w:val="3"/>
            <w:vMerge w:val="restart"/>
            <w:tcBorders>
              <w:top w:val="single" w:color="000000" w:sz="4" w:space="0"/>
              <w:bottom w:val="nil"/>
            </w:tcBorders>
            <w:vAlign w:val="top"/>
          </w:tcPr>
          <w:p w14:paraId="26A298AF">
            <w:pPr>
              <w:spacing w:before="162" w:line="228" w:lineRule="auto"/>
              <w:ind w:left="143"/>
              <w:rPr>
                <w:rFonts w:ascii="宋体" w:hAnsi="宋体" w:eastAsia="宋体" w:cs="宋体"/>
                <w:sz w:val="20"/>
                <w:szCs w:val="20"/>
              </w:rPr>
            </w:pPr>
            <w:r>
              <w:rPr>
                <w:rFonts w:ascii="宋体" w:hAnsi="宋体" w:eastAsia="宋体" w:cs="宋体"/>
                <w:b/>
                <w:bCs/>
                <w:spacing w:val="-2"/>
                <w:sz w:val="20"/>
                <w:szCs w:val="20"/>
              </w:rPr>
              <w:t>专项</w:t>
            </w:r>
          </w:p>
          <w:p w14:paraId="7100FCE7">
            <w:pPr>
              <w:spacing w:before="62" w:line="228" w:lineRule="auto"/>
              <w:ind w:left="142"/>
              <w:rPr>
                <w:rFonts w:ascii="宋体" w:hAnsi="宋体" w:eastAsia="宋体" w:cs="宋体"/>
                <w:sz w:val="20"/>
                <w:szCs w:val="20"/>
              </w:rPr>
            </w:pPr>
            <w:r>
              <w:rPr>
                <w:rFonts w:ascii="宋体" w:hAnsi="宋体" w:eastAsia="宋体" w:cs="宋体"/>
                <w:b/>
                <w:bCs/>
                <w:spacing w:val="-1"/>
                <w:sz w:val="20"/>
                <w:szCs w:val="20"/>
              </w:rPr>
              <w:t>补助</w:t>
            </w:r>
          </w:p>
        </w:tc>
        <w:tc>
          <w:tcPr>
            <w:tcW w:w="512" w:type="dxa"/>
            <w:gridSpan w:val="2"/>
            <w:vMerge w:val="restart"/>
            <w:tcBorders>
              <w:top w:val="single" w:color="000000" w:sz="4" w:space="0"/>
              <w:bottom w:val="nil"/>
            </w:tcBorders>
            <w:textDirection w:val="tbRlV"/>
            <w:vAlign w:val="top"/>
          </w:tcPr>
          <w:p w14:paraId="3D687EFA">
            <w:pPr>
              <w:spacing w:before="145" w:line="216" w:lineRule="auto"/>
              <w:ind w:left="162"/>
              <w:rPr>
                <w:rFonts w:ascii="宋体" w:hAnsi="宋体" w:eastAsia="宋体" w:cs="宋体"/>
                <w:sz w:val="20"/>
                <w:szCs w:val="20"/>
              </w:rPr>
            </w:pPr>
            <w:r>
              <w:rPr>
                <w:rFonts w:ascii="宋体" w:hAnsi="宋体" w:eastAsia="宋体" w:cs="宋体"/>
                <w:b/>
                <w:bCs/>
                <w:spacing w:val="4"/>
                <w:sz w:val="20"/>
                <w:szCs w:val="20"/>
              </w:rPr>
              <w:t>集</w:t>
            </w:r>
            <w:r>
              <w:rPr>
                <w:rFonts w:ascii="宋体" w:hAnsi="宋体" w:eastAsia="宋体" w:cs="宋体"/>
                <w:spacing w:val="4"/>
                <w:sz w:val="20"/>
                <w:szCs w:val="20"/>
              </w:rPr>
              <w:t xml:space="preserve"> </w:t>
            </w:r>
            <w:r>
              <w:rPr>
                <w:rFonts w:ascii="宋体" w:hAnsi="宋体" w:eastAsia="宋体" w:cs="宋体"/>
                <w:b/>
                <w:bCs/>
                <w:spacing w:val="4"/>
                <w:sz w:val="20"/>
                <w:szCs w:val="20"/>
              </w:rPr>
              <w:t>资</w:t>
            </w:r>
          </w:p>
        </w:tc>
        <w:tc>
          <w:tcPr>
            <w:tcW w:w="684" w:type="dxa"/>
            <w:gridSpan w:val="3"/>
            <w:vMerge w:val="restart"/>
            <w:tcBorders>
              <w:top w:val="single" w:color="000000" w:sz="4" w:space="0"/>
              <w:bottom w:val="nil"/>
            </w:tcBorders>
            <w:textDirection w:val="tbRlV"/>
            <w:vAlign w:val="top"/>
          </w:tcPr>
          <w:p w14:paraId="44135AE3">
            <w:pPr>
              <w:spacing w:before="229" w:line="216" w:lineRule="auto"/>
              <w:ind w:left="162"/>
              <w:rPr>
                <w:rFonts w:ascii="宋体" w:hAnsi="宋体" w:eastAsia="宋体" w:cs="宋体"/>
                <w:sz w:val="20"/>
                <w:szCs w:val="20"/>
              </w:rPr>
            </w:pPr>
            <w:r>
              <w:rPr>
                <w:rFonts w:ascii="宋体" w:hAnsi="宋体" w:eastAsia="宋体" w:cs="宋体"/>
                <w:b/>
                <w:bCs/>
                <w:spacing w:val="4"/>
                <w:sz w:val="20"/>
                <w:szCs w:val="20"/>
              </w:rPr>
              <w:t>捐</w:t>
            </w:r>
            <w:r>
              <w:rPr>
                <w:rFonts w:ascii="宋体" w:hAnsi="宋体" w:eastAsia="宋体" w:cs="宋体"/>
                <w:spacing w:val="4"/>
                <w:sz w:val="20"/>
                <w:szCs w:val="20"/>
              </w:rPr>
              <w:t xml:space="preserve"> </w:t>
            </w:r>
            <w:r>
              <w:rPr>
                <w:rFonts w:ascii="宋体" w:hAnsi="宋体" w:eastAsia="宋体" w:cs="宋体"/>
                <w:b/>
                <w:bCs/>
                <w:spacing w:val="4"/>
                <w:sz w:val="20"/>
                <w:szCs w:val="20"/>
              </w:rPr>
              <w:t>款</w:t>
            </w:r>
          </w:p>
        </w:tc>
        <w:tc>
          <w:tcPr>
            <w:tcW w:w="683" w:type="dxa"/>
            <w:gridSpan w:val="2"/>
            <w:vMerge w:val="restart"/>
            <w:tcBorders>
              <w:top w:val="single" w:color="000000" w:sz="4" w:space="0"/>
              <w:bottom w:val="nil"/>
            </w:tcBorders>
            <w:vAlign w:val="top"/>
          </w:tcPr>
          <w:p w14:paraId="0D64D3F7">
            <w:pPr>
              <w:spacing w:line="248" w:lineRule="auto"/>
              <w:rPr>
                <w:rFonts w:ascii="Arial"/>
                <w:sz w:val="21"/>
              </w:rPr>
            </w:pPr>
          </w:p>
          <w:p w14:paraId="2346CEB4">
            <w:pPr>
              <w:spacing w:before="65" w:line="228" w:lineRule="auto"/>
              <w:ind w:left="142"/>
              <w:rPr>
                <w:rFonts w:ascii="宋体" w:hAnsi="宋体" w:eastAsia="宋体" w:cs="宋体"/>
                <w:sz w:val="20"/>
                <w:szCs w:val="20"/>
              </w:rPr>
            </w:pPr>
            <w:r>
              <w:rPr>
                <w:rFonts w:ascii="宋体" w:hAnsi="宋体" w:eastAsia="宋体" w:cs="宋体"/>
                <w:b/>
                <w:bCs/>
                <w:sz w:val="20"/>
                <w:szCs w:val="20"/>
              </w:rPr>
              <w:t>贷款</w:t>
            </w:r>
          </w:p>
        </w:tc>
        <w:tc>
          <w:tcPr>
            <w:tcW w:w="741" w:type="dxa"/>
            <w:gridSpan w:val="2"/>
            <w:vMerge w:val="restart"/>
            <w:tcBorders>
              <w:top w:val="single" w:color="000000" w:sz="4" w:space="0"/>
              <w:bottom w:val="nil"/>
            </w:tcBorders>
            <w:vAlign w:val="top"/>
          </w:tcPr>
          <w:p w14:paraId="24FB16E8">
            <w:pPr>
              <w:spacing w:line="249" w:lineRule="auto"/>
              <w:rPr>
                <w:rFonts w:ascii="Arial"/>
                <w:sz w:val="21"/>
              </w:rPr>
            </w:pPr>
          </w:p>
          <w:p w14:paraId="6FE471CD">
            <w:pPr>
              <w:spacing w:before="65" w:line="229" w:lineRule="auto"/>
              <w:ind w:left="173"/>
              <w:rPr>
                <w:rFonts w:ascii="宋体" w:hAnsi="宋体" w:eastAsia="宋体" w:cs="宋体"/>
                <w:sz w:val="20"/>
                <w:szCs w:val="20"/>
              </w:rPr>
            </w:pPr>
            <w:r>
              <w:rPr>
                <w:rFonts w:ascii="宋体" w:hAnsi="宋体" w:eastAsia="宋体" w:cs="宋体"/>
                <w:b/>
                <w:bCs/>
                <w:spacing w:val="-2"/>
                <w:sz w:val="20"/>
                <w:szCs w:val="20"/>
              </w:rPr>
              <w:t>其它</w:t>
            </w:r>
          </w:p>
        </w:tc>
      </w:tr>
      <w:tr w14:paraId="23EB1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208" w:type="dxa"/>
            <w:gridSpan w:val="3"/>
            <w:vMerge w:val="continue"/>
            <w:tcBorders>
              <w:top w:val="nil"/>
              <w:bottom w:val="nil"/>
            </w:tcBorders>
            <w:vAlign w:val="top"/>
          </w:tcPr>
          <w:p w14:paraId="65D359B6">
            <w:pPr>
              <w:rPr>
                <w:rFonts w:ascii="Arial"/>
                <w:sz w:val="21"/>
              </w:rPr>
            </w:pPr>
          </w:p>
        </w:tc>
        <w:tc>
          <w:tcPr>
            <w:tcW w:w="1531" w:type="dxa"/>
            <w:gridSpan w:val="3"/>
            <w:tcBorders>
              <w:bottom w:val="single" w:color="000000" w:sz="4" w:space="0"/>
            </w:tcBorders>
            <w:vAlign w:val="top"/>
          </w:tcPr>
          <w:p w14:paraId="454015A4">
            <w:pPr>
              <w:spacing w:before="71" w:line="228" w:lineRule="auto"/>
              <w:ind w:left="264"/>
              <w:rPr>
                <w:rFonts w:ascii="宋体" w:hAnsi="宋体" w:eastAsia="宋体" w:cs="宋体"/>
                <w:sz w:val="20"/>
                <w:szCs w:val="20"/>
              </w:rPr>
            </w:pPr>
            <w:r>
              <w:rPr>
                <w:rFonts w:ascii="宋体" w:hAnsi="宋体" w:eastAsia="宋体" w:cs="宋体"/>
                <w:b/>
                <w:bCs/>
                <w:spacing w:val="-1"/>
                <w:sz w:val="20"/>
                <w:szCs w:val="20"/>
              </w:rPr>
              <w:t>经常性拨款</w:t>
            </w:r>
          </w:p>
        </w:tc>
        <w:tc>
          <w:tcPr>
            <w:tcW w:w="1522" w:type="dxa"/>
            <w:gridSpan w:val="3"/>
            <w:tcBorders>
              <w:bottom w:val="single" w:color="000000" w:sz="4" w:space="0"/>
            </w:tcBorders>
            <w:vAlign w:val="top"/>
          </w:tcPr>
          <w:p w14:paraId="2633FC51">
            <w:pPr>
              <w:spacing w:before="71" w:line="228" w:lineRule="auto"/>
              <w:ind w:left="561"/>
              <w:rPr>
                <w:rFonts w:ascii="宋体" w:hAnsi="宋体" w:eastAsia="宋体" w:cs="宋体"/>
                <w:sz w:val="20"/>
                <w:szCs w:val="20"/>
              </w:rPr>
            </w:pPr>
            <w:r>
              <w:rPr>
                <w:rFonts w:ascii="宋体" w:hAnsi="宋体" w:eastAsia="宋体" w:cs="宋体"/>
                <w:b/>
                <w:bCs/>
                <w:spacing w:val="-2"/>
                <w:sz w:val="20"/>
                <w:szCs w:val="20"/>
              </w:rPr>
              <w:t>专款</w:t>
            </w:r>
          </w:p>
        </w:tc>
        <w:tc>
          <w:tcPr>
            <w:tcW w:w="873" w:type="dxa"/>
            <w:gridSpan w:val="3"/>
            <w:vMerge w:val="continue"/>
            <w:tcBorders>
              <w:top w:val="nil"/>
              <w:bottom w:val="single" w:color="000000" w:sz="4" w:space="0"/>
            </w:tcBorders>
            <w:vAlign w:val="top"/>
          </w:tcPr>
          <w:p w14:paraId="227C2467">
            <w:pPr>
              <w:rPr>
                <w:rFonts w:ascii="Arial"/>
                <w:sz w:val="21"/>
              </w:rPr>
            </w:pPr>
          </w:p>
        </w:tc>
        <w:tc>
          <w:tcPr>
            <w:tcW w:w="855" w:type="dxa"/>
            <w:gridSpan w:val="3"/>
            <w:vMerge w:val="continue"/>
            <w:tcBorders>
              <w:top w:val="nil"/>
              <w:bottom w:val="single" w:color="000000" w:sz="4" w:space="0"/>
            </w:tcBorders>
            <w:vAlign w:val="top"/>
          </w:tcPr>
          <w:p w14:paraId="1AA2A238">
            <w:pPr>
              <w:rPr>
                <w:rFonts w:ascii="Arial"/>
                <w:sz w:val="21"/>
              </w:rPr>
            </w:pPr>
          </w:p>
        </w:tc>
        <w:tc>
          <w:tcPr>
            <w:tcW w:w="683" w:type="dxa"/>
            <w:gridSpan w:val="3"/>
            <w:vMerge w:val="continue"/>
            <w:tcBorders>
              <w:top w:val="nil"/>
              <w:bottom w:val="single" w:color="000000" w:sz="4" w:space="0"/>
            </w:tcBorders>
            <w:vAlign w:val="top"/>
          </w:tcPr>
          <w:p w14:paraId="2439722E">
            <w:pPr>
              <w:rPr>
                <w:rFonts w:ascii="Arial"/>
                <w:sz w:val="21"/>
              </w:rPr>
            </w:pPr>
          </w:p>
        </w:tc>
        <w:tc>
          <w:tcPr>
            <w:tcW w:w="512" w:type="dxa"/>
            <w:gridSpan w:val="2"/>
            <w:vMerge w:val="continue"/>
            <w:tcBorders>
              <w:top w:val="nil"/>
              <w:bottom w:val="single" w:color="000000" w:sz="4" w:space="0"/>
            </w:tcBorders>
            <w:textDirection w:val="tbRlV"/>
            <w:vAlign w:val="top"/>
          </w:tcPr>
          <w:p w14:paraId="20E75641">
            <w:pPr>
              <w:rPr>
                <w:rFonts w:ascii="Arial"/>
                <w:sz w:val="21"/>
              </w:rPr>
            </w:pPr>
          </w:p>
        </w:tc>
        <w:tc>
          <w:tcPr>
            <w:tcW w:w="684" w:type="dxa"/>
            <w:gridSpan w:val="3"/>
            <w:vMerge w:val="continue"/>
            <w:tcBorders>
              <w:top w:val="nil"/>
              <w:bottom w:val="single" w:color="000000" w:sz="4" w:space="0"/>
            </w:tcBorders>
            <w:textDirection w:val="tbRlV"/>
            <w:vAlign w:val="top"/>
          </w:tcPr>
          <w:p w14:paraId="10A18B4B">
            <w:pPr>
              <w:rPr>
                <w:rFonts w:ascii="Arial"/>
                <w:sz w:val="21"/>
              </w:rPr>
            </w:pPr>
          </w:p>
        </w:tc>
        <w:tc>
          <w:tcPr>
            <w:tcW w:w="683" w:type="dxa"/>
            <w:gridSpan w:val="2"/>
            <w:vMerge w:val="continue"/>
            <w:tcBorders>
              <w:top w:val="nil"/>
              <w:bottom w:val="single" w:color="000000" w:sz="4" w:space="0"/>
            </w:tcBorders>
            <w:vAlign w:val="top"/>
          </w:tcPr>
          <w:p w14:paraId="0B9C4733">
            <w:pPr>
              <w:rPr>
                <w:rFonts w:ascii="Arial"/>
                <w:sz w:val="21"/>
              </w:rPr>
            </w:pPr>
          </w:p>
        </w:tc>
        <w:tc>
          <w:tcPr>
            <w:tcW w:w="741" w:type="dxa"/>
            <w:gridSpan w:val="2"/>
            <w:vMerge w:val="continue"/>
            <w:tcBorders>
              <w:top w:val="nil"/>
              <w:bottom w:val="single" w:color="000000" w:sz="4" w:space="0"/>
            </w:tcBorders>
            <w:vAlign w:val="top"/>
          </w:tcPr>
          <w:p w14:paraId="43DB8193">
            <w:pPr>
              <w:rPr>
                <w:rFonts w:ascii="Arial"/>
                <w:sz w:val="21"/>
              </w:rPr>
            </w:pPr>
          </w:p>
        </w:tc>
      </w:tr>
      <w:tr w14:paraId="58831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208" w:type="dxa"/>
            <w:gridSpan w:val="3"/>
            <w:vMerge w:val="continue"/>
            <w:tcBorders>
              <w:top w:val="nil"/>
              <w:bottom w:val="single" w:color="000000" w:sz="4" w:space="0"/>
            </w:tcBorders>
            <w:vAlign w:val="top"/>
          </w:tcPr>
          <w:p w14:paraId="0CA00EC7">
            <w:pPr>
              <w:rPr>
                <w:rFonts w:ascii="Arial"/>
                <w:sz w:val="21"/>
              </w:rPr>
            </w:pPr>
          </w:p>
        </w:tc>
        <w:tc>
          <w:tcPr>
            <w:tcW w:w="1531" w:type="dxa"/>
            <w:gridSpan w:val="3"/>
            <w:tcBorders>
              <w:top w:val="single" w:color="000000" w:sz="4" w:space="0"/>
              <w:bottom w:val="single" w:color="000000" w:sz="4" w:space="0"/>
            </w:tcBorders>
            <w:vAlign w:val="top"/>
          </w:tcPr>
          <w:p w14:paraId="3C2F4CA3">
            <w:pPr>
              <w:rPr>
                <w:rFonts w:ascii="Arial"/>
                <w:sz w:val="21"/>
              </w:rPr>
            </w:pPr>
          </w:p>
        </w:tc>
        <w:tc>
          <w:tcPr>
            <w:tcW w:w="1522" w:type="dxa"/>
            <w:gridSpan w:val="3"/>
            <w:tcBorders>
              <w:top w:val="single" w:color="000000" w:sz="4" w:space="0"/>
              <w:bottom w:val="single" w:color="000000" w:sz="4" w:space="0"/>
            </w:tcBorders>
            <w:vAlign w:val="top"/>
          </w:tcPr>
          <w:p w14:paraId="5439C419">
            <w:pPr>
              <w:rPr>
                <w:rFonts w:ascii="Arial"/>
                <w:sz w:val="21"/>
              </w:rPr>
            </w:pPr>
          </w:p>
        </w:tc>
        <w:tc>
          <w:tcPr>
            <w:tcW w:w="873" w:type="dxa"/>
            <w:gridSpan w:val="3"/>
            <w:tcBorders>
              <w:top w:val="single" w:color="000000" w:sz="4" w:space="0"/>
              <w:bottom w:val="single" w:color="000000" w:sz="4" w:space="0"/>
            </w:tcBorders>
            <w:vAlign w:val="top"/>
          </w:tcPr>
          <w:p w14:paraId="7F1AE837">
            <w:pPr>
              <w:rPr>
                <w:rFonts w:ascii="Arial"/>
                <w:sz w:val="21"/>
              </w:rPr>
            </w:pPr>
          </w:p>
        </w:tc>
        <w:tc>
          <w:tcPr>
            <w:tcW w:w="855" w:type="dxa"/>
            <w:gridSpan w:val="3"/>
            <w:tcBorders>
              <w:top w:val="single" w:color="000000" w:sz="4" w:space="0"/>
              <w:bottom w:val="single" w:color="000000" w:sz="4" w:space="0"/>
            </w:tcBorders>
            <w:vAlign w:val="top"/>
          </w:tcPr>
          <w:p w14:paraId="04F8A235">
            <w:pPr>
              <w:rPr>
                <w:rFonts w:ascii="Arial"/>
                <w:sz w:val="21"/>
              </w:rPr>
            </w:pPr>
          </w:p>
        </w:tc>
        <w:tc>
          <w:tcPr>
            <w:tcW w:w="683" w:type="dxa"/>
            <w:gridSpan w:val="3"/>
            <w:tcBorders>
              <w:top w:val="single" w:color="000000" w:sz="4" w:space="0"/>
              <w:bottom w:val="single" w:color="000000" w:sz="4" w:space="0"/>
            </w:tcBorders>
            <w:vAlign w:val="top"/>
          </w:tcPr>
          <w:p w14:paraId="2486ED4F">
            <w:pPr>
              <w:rPr>
                <w:rFonts w:ascii="Arial"/>
                <w:sz w:val="21"/>
              </w:rPr>
            </w:pPr>
          </w:p>
        </w:tc>
        <w:tc>
          <w:tcPr>
            <w:tcW w:w="512" w:type="dxa"/>
            <w:gridSpan w:val="2"/>
            <w:tcBorders>
              <w:top w:val="single" w:color="000000" w:sz="4" w:space="0"/>
              <w:bottom w:val="single" w:color="000000" w:sz="4" w:space="0"/>
            </w:tcBorders>
            <w:vAlign w:val="top"/>
          </w:tcPr>
          <w:p w14:paraId="554B4FCB">
            <w:pPr>
              <w:rPr>
                <w:rFonts w:ascii="Arial"/>
                <w:sz w:val="21"/>
              </w:rPr>
            </w:pPr>
          </w:p>
        </w:tc>
        <w:tc>
          <w:tcPr>
            <w:tcW w:w="684" w:type="dxa"/>
            <w:gridSpan w:val="3"/>
            <w:tcBorders>
              <w:top w:val="single" w:color="000000" w:sz="4" w:space="0"/>
              <w:bottom w:val="single" w:color="000000" w:sz="4" w:space="0"/>
            </w:tcBorders>
            <w:vAlign w:val="top"/>
          </w:tcPr>
          <w:p w14:paraId="52C61EDF">
            <w:pPr>
              <w:rPr>
                <w:rFonts w:ascii="Arial"/>
                <w:sz w:val="21"/>
              </w:rPr>
            </w:pPr>
          </w:p>
        </w:tc>
        <w:tc>
          <w:tcPr>
            <w:tcW w:w="683" w:type="dxa"/>
            <w:gridSpan w:val="2"/>
            <w:tcBorders>
              <w:top w:val="single" w:color="000000" w:sz="4" w:space="0"/>
              <w:bottom w:val="single" w:color="000000" w:sz="4" w:space="0"/>
            </w:tcBorders>
            <w:vAlign w:val="top"/>
          </w:tcPr>
          <w:p w14:paraId="52286ACA">
            <w:pPr>
              <w:rPr>
                <w:rFonts w:ascii="Arial"/>
                <w:sz w:val="21"/>
              </w:rPr>
            </w:pPr>
          </w:p>
        </w:tc>
        <w:tc>
          <w:tcPr>
            <w:tcW w:w="741" w:type="dxa"/>
            <w:gridSpan w:val="2"/>
            <w:tcBorders>
              <w:top w:val="single" w:color="000000" w:sz="4" w:space="0"/>
              <w:bottom w:val="single" w:color="000000" w:sz="4" w:space="0"/>
            </w:tcBorders>
            <w:vAlign w:val="top"/>
          </w:tcPr>
          <w:p w14:paraId="40EB4FDC">
            <w:pPr>
              <w:rPr>
                <w:rFonts w:ascii="Arial"/>
                <w:sz w:val="21"/>
              </w:rPr>
            </w:pPr>
          </w:p>
        </w:tc>
      </w:tr>
      <w:tr w14:paraId="6CE6B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208" w:type="dxa"/>
            <w:gridSpan w:val="3"/>
            <w:vMerge w:val="restart"/>
            <w:tcBorders>
              <w:top w:val="single" w:color="000000" w:sz="4" w:space="0"/>
              <w:bottom w:val="nil"/>
            </w:tcBorders>
            <w:vAlign w:val="top"/>
          </w:tcPr>
          <w:p w14:paraId="3659E15B">
            <w:pPr>
              <w:spacing w:before="220" w:line="287" w:lineRule="auto"/>
              <w:ind w:left="122" w:right="279" w:firstLine="16"/>
              <w:rPr>
                <w:rFonts w:ascii="宋体" w:hAnsi="宋体" w:eastAsia="宋体" w:cs="宋体"/>
                <w:sz w:val="20"/>
                <w:szCs w:val="20"/>
              </w:rPr>
            </w:pPr>
            <w:r>
              <w:rPr>
                <w:rFonts w:ascii="宋体" w:hAnsi="宋体" w:eastAsia="宋体" w:cs="宋体"/>
                <w:b/>
                <w:bCs/>
                <w:spacing w:val="-14"/>
                <w:sz w:val="20"/>
                <w:szCs w:val="20"/>
              </w:rPr>
              <w:t>门</w:t>
            </w:r>
            <w:r>
              <w:rPr>
                <w:rFonts w:ascii="宋体" w:hAnsi="宋体" w:eastAsia="宋体" w:cs="宋体"/>
                <w:spacing w:val="1"/>
                <w:sz w:val="20"/>
                <w:szCs w:val="20"/>
              </w:rPr>
              <w:t xml:space="preserve">    </w:t>
            </w:r>
            <w:r>
              <w:rPr>
                <w:rFonts w:ascii="宋体" w:hAnsi="宋体" w:eastAsia="宋体" w:cs="宋体"/>
                <w:b/>
                <w:bCs/>
                <w:spacing w:val="-14"/>
                <w:sz w:val="20"/>
                <w:szCs w:val="20"/>
              </w:rPr>
              <w:t>诊</w:t>
            </w:r>
            <w:r>
              <w:rPr>
                <w:rFonts w:ascii="宋体" w:hAnsi="宋体" w:eastAsia="宋体" w:cs="宋体"/>
                <w:spacing w:val="3"/>
                <w:sz w:val="20"/>
                <w:szCs w:val="20"/>
              </w:rPr>
              <w:t xml:space="preserve"> </w:t>
            </w:r>
            <w:r>
              <w:rPr>
                <w:rFonts w:ascii="宋体" w:hAnsi="宋体" w:eastAsia="宋体" w:cs="宋体"/>
                <w:b/>
                <w:bCs/>
                <w:spacing w:val="-2"/>
                <w:sz w:val="20"/>
                <w:szCs w:val="20"/>
              </w:rPr>
              <w:t>收入分类</w:t>
            </w:r>
          </w:p>
          <w:p w14:paraId="166D3451">
            <w:pPr>
              <w:spacing w:line="228" w:lineRule="auto"/>
              <w:ind w:left="125"/>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14:paraId="4417444D">
            <w:pPr>
              <w:spacing w:before="213" w:line="228" w:lineRule="auto"/>
              <w:ind w:left="289"/>
              <w:rPr>
                <w:rFonts w:ascii="宋体" w:hAnsi="宋体" w:eastAsia="宋体" w:cs="宋体"/>
                <w:sz w:val="20"/>
                <w:szCs w:val="20"/>
              </w:rPr>
            </w:pPr>
            <w:r>
              <w:rPr>
                <w:rFonts w:ascii="宋体" w:hAnsi="宋体" w:eastAsia="宋体" w:cs="宋体"/>
                <w:b/>
                <w:bCs/>
                <w:spacing w:val="-1"/>
                <w:sz w:val="20"/>
                <w:szCs w:val="20"/>
              </w:rPr>
              <w:t>药品费</w:t>
            </w:r>
          </w:p>
        </w:tc>
        <w:tc>
          <w:tcPr>
            <w:tcW w:w="1218" w:type="dxa"/>
            <w:gridSpan w:val="3"/>
            <w:tcBorders>
              <w:top w:val="single" w:color="000000" w:sz="4" w:space="0"/>
              <w:bottom w:val="single" w:color="000000" w:sz="4" w:space="0"/>
            </w:tcBorders>
            <w:vAlign w:val="top"/>
          </w:tcPr>
          <w:p w14:paraId="708A2BEC">
            <w:pPr>
              <w:spacing w:before="213" w:line="228" w:lineRule="auto"/>
              <w:ind w:left="307"/>
              <w:rPr>
                <w:rFonts w:ascii="宋体" w:hAnsi="宋体" w:eastAsia="宋体" w:cs="宋体"/>
                <w:sz w:val="20"/>
                <w:szCs w:val="20"/>
              </w:rPr>
            </w:pPr>
            <w:r>
              <w:rPr>
                <w:rFonts w:ascii="宋体" w:hAnsi="宋体" w:eastAsia="宋体" w:cs="宋体"/>
                <w:b/>
                <w:bCs/>
                <w:sz w:val="20"/>
                <w:szCs w:val="20"/>
              </w:rPr>
              <w:t>检查费</w:t>
            </w:r>
          </w:p>
        </w:tc>
        <w:tc>
          <w:tcPr>
            <w:tcW w:w="1198" w:type="dxa"/>
            <w:gridSpan w:val="3"/>
            <w:tcBorders>
              <w:top w:val="single" w:color="000000" w:sz="4" w:space="0"/>
              <w:bottom w:val="single" w:color="000000" w:sz="4" w:space="0"/>
            </w:tcBorders>
            <w:vAlign w:val="top"/>
          </w:tcPr>
          <w:p w14:paraId="4D624A3F">
            <w:pPr>
              <w:spacing w:before="213" w:line="228" w:lineRule="auto"/>
              <w:ind w:left="304"/>
              <w:rPr>
                <w:rFonts w:ascii="宋体" w:hAnsi="宋体" w:eastAsia="宋体" w:cs="宋体"/>
                <w:sz w:val="20"/>
                <w:szCs w:val="20"/>
              </w:rPr>
            </w:pPr>
            <w:r>
              <w:rPr>
                <w:rFonts w:ascii="宋体" w:hAnsi="宋体" w:eastAsia="宋体" w:cs="宋体"/>
                <w:b/>
                <w:bCs/>
                <w:sz w:val="20"/>
                <w:szCs w:val="20"/>
              </w:rPr>
              <w:t>手术费</w:t>
            </w:r>
          </w:p>
        </w:tc>
        <w:tc>
          <w:tcPr>
            <w:tcW w:w="1537" w:type="dxa"/>
            <w:gridSpan w:val="6"/>
            <w:tcBorders>
              <w:top w:val="single" w:color="000000" w:sz="4" w:space="0"/>
              <w:bottom w:val="single" w:color="000000" w:sz="4" w:space="0"/>
            </w:tcBorders>
            <w:vAlign w:val="top"/>
          </w:tcPr>
          <w:p w14:paraId="044B1AFB">
            <w:pPr>
              <w:spacing w:before="213" w:line="228" w:lineRule="auto"/>
              <w:ind w:left="475"/>
              <w:rPr>
                <w:rFonts w:ascii="宋体" w:hAnsi="宋体" w:eastAsia="宋体" w:cs="宋体"/>
                <w:sz w:val="20"/>
                <w:szCs w:val="20"/>
              </w:rPr>
            </w:pPr>
            <w:r>
              <w:rPr>
                <w:rFonts w:ascii="宋体" w:hAnsi="宋体" w:eastAsia="宋体" w:cs="宋体"/>
                <w:b/>
                <w:bCs/>
                <w:spacing w:val="-1"/>
                <w:sz w:val="20"/>
                <w:szCs w:val="20"/>
              </w:rPr>
              <w:t>挂号费</w:t>
            </w:r>
          </w:p>
        </w:tc>
        <w:tc>
          <w:tcPr>
            <w:tcW w:w="1029" w:type="dxa"/>
            <w:gridSpan w:val="4"/>
            <w:tcBorders>
              <w:top w:val="single" w:color="000000" w:sz="4" w:space="0"/>
              <w:bottom w:val="single" w:color="000000" w:sz="4" w:space="0"/>
            </w:tcBorders>
            <w:vAlign w:val="top"/>
          </w:tcPr>
          <w:p w14:paraId="0C8670F0">
            <w:pPr>
              <w:spacing w:before="213" w:line="228" w:lineRule="auto"/>
              <w:ind w:left="222"/>
              <w:rPr>
                <w:rFonts w:ascii="宋体" w:hAnsi="宋体" w:eastAsia="宋体" w:cs="宋体"/>
                <w:sz w:val="20"/>
                <w:szCs w:val="20"/>
              </w:rPr>
            </w:pPr>
            <w:r>
              <w:rPr>
                <w:rFonts w:ascii="宋体" w:hAnsi="宋体" w:eastAsia="宋体" w:cs="宋体"/>
                <w:b/>
                <w:bCs/>
                <w:spacing w:val="-1"/>
                <w:sz w:val="20"/>
                <w:szCs w:val="20"/>
              </w:rPr>
              <w:t>诊查费</w:t>
            </w:r>
          </w:p>
        </w:tc>
        <w:tc>
          <w:tcPr>
            <w:tcW w:w="1923" w:type="dxa"/>
            <w:gridSpan w:val="6"/>
            <w:tcBorders>
              <w:top w:val="single" w:color="000000" w:sz="4" w:space="0"/>
              <w:bottom w:val="single" w:color="000000" w:sz="4" w:space="0"/>
            </w:tcBorders>
            <w:vAlign w:val="top"/>
          </w:tcPr>
          <w:p w14:paraId="0FAC8510">
            <w:pPr>
              <w:spacing w:before="213" w:line="228" w:lineRule="auto"/>
              <w:ind w:left="767"/>
              <w:rPr>
                <w:rFonts w:ascii="宋体" w:hAnsi="宋体" w:eastAsia="宋体" w:cs="宋体"/>
                <w:sz w:val="20"/>
                <w:szCs w:val="20"/>
              </w:rPr>
            </w:pPr>
            <w:r>
              <w:rPr>
                <w:rFonts w:ascii="宋体" w:hAnsi="宋体" w:eastAsia="宋体" w:cs="宋体"/>
                <w:b/>
                <w:bCs/>
                <w:spacing w:val="-2"/>
                <w:sz w:val="20"/>
                <w:szCs w:val="20"/>
              </w:rPr>
              <w:t>其他</w:t>
            </w:r>
          </w:p>
        </w:tc>
      </w:tr>
      <w:tr w14:paraId="462D7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08" w:type="dxa"/>
            <w:gridSpan w:val="3"/>
            <w:vMerge w:val="continue"/>
            <w:tcBorders>
              <w:top w:val="nil"/>
              <w:bottom w:val="single" w:color="000000" w:sz="4" w:space="0"/>
            </w:tcBorders>
            <w:vAlign w:val="top"/>
          </w:tcPr>
          <w:p w14:paraId="03ED03F9">
            <w:pPr>
              <w:rPr>
                <w:rFonts w:ascii="Arial"/>
                <w:sz w:val="21"/>
              </w:rPr>
            </w:pPr>
          </w:p>
        </w:tc>
        <w:tc>
          <w:tcPr>
            <w:tcW w:w="1179" w:type="dxa"/>
            <w:gridSpan w:val="2"/>
            <w:tcBorders>
              <w:top w:val="single" w:color="000000" w:sz="4" w:space="0"/>
              <w:bottom w:val="single" w:color="000000" w:sz="4" w:space="0"/>
            </w:tcBorders>
            <w:vAlign w:val="top"/>
          </w:tcPr>
          <w:p w14:paraId="6C33E82E">
            <w:pPr>
              <w:rPr>
                <w:rFonts w:ascii="Arial"/>
                <w:sz w:val="21"/>
              </w:rPr>
            </w:pPr>
          </w:p>
        </w:tc>
        <w:tc>
          <w:tcPr>
            <w:tcW w:w="1218" w:type="dxa"/>
            <w:gridSpan w:val="3"/>
            <w:tcBorders>
              <w:top w:val="single" w:color="000000" w:sz="4" w:space="0"/>
              <w:bottom w:val="single" w:color="000000" w:sz="4" w:space="0"/>
            </w:tcBorders>
            <w:vAlign w:val="top"/>
          </w:tcPr>
          <w:p w14:paraId="3D669099">
            <w:pPr>
              <w:rPr>
                <w:rFonts w:ascii="Arial"/>
                <w:sz w:val="21"/>
              </w:rPr>
            </w:pPr>
          </w:p>
        </w:tc>
        <w:tc>
          <w:tcPr>
            <w:tcW w:w="1198" w:type="dxa"/>
            <w:gridSpan w:val="3"/>
            <w:tcBorders>
              <w:top w:val="single" w:color="000000" w:sz="4" w:space="0"/>
              <w:bottom w:val="single" w:color="000000" w:sz="4" w:space="0"/>
            </w:tcBorders>
            <w:vAlign w:val="top"/>
          </w:tcPr>
          <w:p w14:paraId="5DD6036F">
            <w:pPr>
              <w:rPr>
                <w:rFonts w:ascii="Arial"/>
                <w:sz w:val="21"/>
              </w:rPr>
            </w:pPr>
          </w:p>
        </w:tc>
        <w:tc>
          <w:tcPr>
            <w:tcW w:w="1537" w:type="dxa"/>
            <w:gridSpan w:val="6"/>
            <w:tcBorders>
              <w:top w:val="single" w:color="000000" w:sz="4" w:space="0"/>
              <w:bottom w:val="single" w:color="000000" w:sz="4" w:space="0"/>
            </w:tcBorders>
            <w:vAlign w:val="top"/>
          </w:tcPr>
          <w:p w14:paraId="5C4C617B">
            <w:pPr>
              <w:rPr>
                <w:rFonts w:ascii="Arial"/>
                <w:sz w:val="21"/>
              </w:rPr>
            </w:pPr>
          </w:p>
        </w:tc>
        <w:tc>
          <w:tcPr>
            <w:tcW w:w="1029" w:type="dxa"/>
            <w:gridSpan w:val="4"/>
            <w:tcBorders>
              <w:top w:val="single" w:color="000000" w:sz="4" w:space="0"/>
              <w:bottom w:val="single" w:color="000000" w:sz="4" w:space="0"/>
            </w:tcBorders>
            <w:vAlign w:val="top"/>
          </w:tcPr>
          <w:p w14:paraId="151429ED">
            <w:pPr>
              <w:rPr>
                <w:rFonts w:ascii="Arial"/>
                <w:sz w:val="21"/>
              </w:rPr>
            </w:pPr>
          </w:p>
        </w:tc>
        <w:tc>
          <w:tcPr>
            <w:tcW w:w="1923" w:type="dxa"/>
            <w:gridSpan w:val="6"/>
            <w:tcBorders>
              <w:top w:val="single" w:color="000000" w:sz="4" w:space="0"/>
              <w:bottom w:val="single" w:color="000000" w:sz="4" w:space="0"/>
            </w:tcBorders>
            <w:vAlign w:val="top"/>
          </w:tcPr>
          <w:p w14:paraId="45D17B51">
            <w:pPr>
              <w:rPr>
                <w:rFonts w:ascii="Arial"/>
                <w:sz w:val="21"/>
              </w:rPr>
            </w:pPr>
          </w:p>
        </w:tc>
      </w:tr>
      <w:tr w14:paraId="72B6C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208" w:type="dxa"/>
            <w:gridSpan w:val="3"/>
            <w:vMerge w:val="restart"/>
            <w:tcBorders>
              <w:top w:val="single" w:color="000000" w:sz="4" w:space="0"/>
              <w:bottom w:val="nil"/>
            </w:tcBorders>
            <w:vAlign w:val="top"/>
          </w:tcPr>
          <w:p w14:paraId="50691E0E">
            <w:pPr>
              <w:spacing w:before="194" w:line="278" w:lineRule="auto"/>
              <w:ind w:left="122" w:right="279" w:hanging="8"/>
              <w:rPr>
                <w:rFonts w:ascii="宋体" w:hAnsi="宋体" w:eastAsia="宋体" w:cs="宋体"/>
                <w:sz w:val="20"/>
                <w:szCs w:val="20"/>
              </w:rPr>
            </w:pPr>
            <w:r>
              <w:rPr>
                <w:rFonts w:ascii="宋体" w:hAnsi="宋体" w:eastAsia="宋体" w:cs="宋体"/>
                <w:b/>
                <w:bCs/>
                <w:spacing w:val="-8"/>
                <w:sz w:val="20"/>
                <w:szCs w:val="20"/>
              </w:rPr>
              <w:t>住</w:t>
            </w:r>
            <w:r>
              <w:rPr>
                <w:rFonts w:ascii="宋体" w:hAnsi="宋体" w:eastAsia="宋体" w:cs="宋体"/>
                <w:spacing w:val="5"/>
                <w:sz w:val="20"/>
                <w:szCs w:val="20"/>
              </w:rPr>
              <w:t xml:space="preserve">    </w:t>
            </w:r>
            <w:r>
              <w:rPr>
                <w:rFonts w:ascii="宋体" w:hAnsi="宋体" w:eastAsia="宋体" w:cs="宋体"/>
                <w:b/>
                <w:bCs/>
                <w:spacing w:val="-8"/>
                <w:sz w:val="20"/>
                <w:szCs w:val="20"/>
              </w:rPr>
              <w:t>院</w:t>
            </w:r>
            <w:r>
              <w:rPr>
                <w:rFonts w:ascii="宋体" w:hAnsi="宋体" w:eastAsia="宋体" w:cs="宋体"/>
                <w:sz w:val="20"/>
                <w:szCs w:val="20"/>
              </w:rPr>
              <w:t xml:space="preserve"> </w:t>
            </w:r>
            <w:r>
              <w:rPr>
                <w:rFonts w:ascii="宋体" w:hAnsi="宋体" w:eastAsia="宋体" w:cs="宋体"/>
                <w:b/>
                <w:bCs/>
                <w:spacing w:val="-2"/>
                <w:sz w:val="20"/>
                <w:szCs w:val="20"/>
              </w:rPr>
              <w:t>收入分类</w:t>
            </w:r>
          </w:p>
          <w:p w14:paraId="43ED6A31">
            <w:pPr>
              <w:spacing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14:paraId="5FBB13B6">
            <w:pPr>
              <w:spacing w:before="201" w:line="228" w:lineRule="auto"/>
              <w:ind w:left="289"/>
              <w:rPr>
                <w:rFonts w:ascii="宋体" w:hAnsi="宋体" w:eastAsia="宋体" w:cs="宋体"/>
                <w:sz w:val="20"/>
                <w:szCs w:val="20"/>
              </w:rPr>
            </w:pPr>
            <w:r>
              <w:rPr>
                <w:rFonts w:ascii="宋体" w:hAnsi="宋体" w:eastAsia="宋体" w:cs="宋体"/>
                <w:b/>
                <w:bCs/>
                <w:spacing w:val="-1"/>
                <w:sz w:val="20"/>
                <w:szCs w:val="20"/>
              </w:rPr>
              <w:t>药品费</w:t>
            </w:r>
          </w:p>
        </w:tc>
        <w:tc>
          <w:tcPr>
            <w:tcW w:w="1218" w:type="dxa"/>
            <w:gridSpan w:val="3"/>
            <w:tcBorders>
              <w:top w:val="single" w:color="000000" w:sz="4" w:space="0"/>
              <w:bottom w:val="single" w:color="000000" w:sz="4" w:space="0"/>
            </w:tcBorders>
            <w:vAlign w:val="top"/>
          </w:tcPr>
          <w:p w14:paraId="117B87C9">
            <w:pPr>
              <w:spacing w:before="200" w:line="228" w:lineRule="auto"/>
              <w:ind w:left="307"/>
              <w:rPr>
                <w:rFonts w:ascii="宋体" w:hAnsi="宋体" w:eastAsia="宋体" w:cs="宋体"/>
                <w:sz w:val="20"/>
                <w:szCs w:val="20"/>
              </w:rPr>
            </w:pPr>
            <w:r>
              <w:rPr>
                <w:rFonts w:ascii="宋体" w:hAnsi="宋体" w:eastAsia="宋体" w:cs="宋体"/>
                <w:b/>
                <w:bCs/>
                <w:sz w:val="20"/>
                <w:szCs w:val="20"/>
              </w:rPr>
              <w:t>检查费</w:t>
            </w:r>
          </w:p>
        </w:tc>
        <w:tc>
          <w:tcPr>
            <w:tcW w:w="1198" w:type="dxa"/>
            <w:gridSpan w:val="3"/>
            <w:tcBorders>
              <w:top w:val="single" w:color="000000" w:sz="4" w:space="0"/>
              <w:bottom w:val="single" w:color="000000" w:sz="4" w:space="0"/>
            </w:tcBorders>
            <w:vAlign w:val="top"/>
          </w:tcPr>
          <w:p w14:paraId="3B8EA9B6">
            <w:pPr>
              <w:spacing w:before="200" w:line="228" w:lineRule="auto"/>
              <w:ind w:left="304"/>
              <w:rPr>
                <w:rFonts w:ascii="宋体" w:hAnsi="宋体" w:eastAsia="宋体" w:cs="宋体"/>
                <w:sz w:val="20"/>
                <w:szCs w:val="20"/>
              </w:rPr>
            </w:pPr>
            <w:r>
              <w:rPr>
                <w:rFonts w:ascii="宋体" w:hAnsi="宋体" w:eastAsia="宋体" w:cs="宋体"/>
                <w:b/>
                <w:bCs/>
                <w:sz w:val="20"/>
                <w:szCs w:val="20"/>
              </w:rPr>
              <w:t>手术费</w:t>
            </w:r>
          </w:p>
        </w:tc>
        <w:tc>
          <w:tcPr>
            <w:tcW w:w="1537" w:type="dxa"/>
            <w:gridSpan w:val="6"/>
            <w:tcBorders>
              <w:top w:val="single" w:color="000000" w:sz="4" w:space="0"/>
              <w:bottom w:val="single" w:color="000000" w:sz="4" w:space="0"/>
            </w:tcBorders>
            <w:vAlign w:val="top"/>
          </w:tcPr>
          <w:p w14:paraId="328EDDF3">
            <w:pPr>
              <w:spacing w:before="200" w:line="228" w:lineRule="auto"/>
              <w:ind w:left="472"/>
              <w:rPr>
                <w:rFonts w:ascii="宋体" w:hAnsi="宋体" w:eastAsia="宋体" w:cs="宋体"/>
                <w:sz w:val="20"/>
                <w:szCs w:val="20"/>
              </w:rPr>
            </w:pPr>
            <w:r>
              <w:rPr>
                <w:rFonts w:ascii="宋体" w:hAnsi="宋体" w:eastAsia="宋体" w:cs="宋体"/>
                <w:b/>
                <w:bCs/>
                <w:sz w:val="20"/>
                <w:szCs w:val="20"/>
              </w:rPr>
              <w:t>床位费</w:t>
            </w:r>
          </w:p>
        </w:tc>
        <w:tc>
          <w:tcPr>
            <w:tcW w:w="1029" w:type="dxa"/>
            <w:gridSpan w:val="4"/>
            <w:tcBorders>
              <w:top w:val="single" w:color="000000" w:sz="4" w:space="0"/>
              <w:bottom w:val="single" w:color="000000" w:sz="4" w:space="0"/>
            </w:tcBorders>
            <w:vAlign w:val="top"/>
          </w:tcPr>
          <w:p w14:paraId="37B3510C">
            <w:pPr>
              <w:spacing w:before="201" w:line="228" w:lineRule="auto"/>
              <w:ind w:left="222"/>
              <w:rPr>
                <w:rFonts w:ascii="宋体" w:hAnsi="宋体" w:eastAsia="宋体" w:cs="宋体"/>
                <w:sz w:val="20"/>
                <w:szCs w:val="20"/>
              </w:rPr>
            </w:pPr>
            <w:r>
              <w:rPr>
                <w:rFonts w:ascii="宋体" w:hAnsi="宋体" w:eastAsia="宋体" w:cs="宋体"/>
                <w:b/>
                <w:bCs/>
                <w:spacing w:val="-1"/>
                <w:sz w:val="20"/>
                <w:szCs w:val="20"/>
              </w:rPr>
              <w:t>诊查费</w:t>
            </w:r>
          </w:p>
        </w:tc>
        <w:tc>
          <w:tcPr>
            <w:tcW w:w="1923" w:type="dxa"/>
            <w:gridSpan w:val="6"/>
            <w:tcBorders>
              <w:top w:val="single" w:color="000000" w:sz="4" w:space="0"/>
              <w:bottom w:val="single" w:color="000000" w:sz="4" w:space="0"/>
            </w:tcBorders>
            <w:vAlign w:val="top"/>
          </w:tcPr>
          <w:p w14:paraId="264690D8">
            <w:pPr>
              <w:spacing w:before="201" w:line="228" w:lineRule="auto"/>
              <w:ind w:left="767"/>
              <w:rPr>
                <w:rFonts w:ascii="宋体" w:hAnsi="宋体" w:eastAsia="宋体" w:cs="宋体"/>
                <w:sz w:val="20"/>
                <w:szCs w:val="20"/>
              </w:rPr>
            </w:pPr>
            <w:r>
              <w:rPr>
                <w:rFonts w:ascii="宋体" w:hAnsi="宋体" w:eastAsia="宋体" w:cs="宋体"/>
                <w:b/>
                <w:bCs/>
                <w:spacing w:val="-2"/>
                <w:sz w:val="20"/>
                <w:szCs w:val="20"/>
              </w:rPr>
              <w:t>其他</w:t>
            </w:r>
          </w:p>
        </w:tc>
      </w:tr>
      <w:tr w14:paraId="1DCA5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08" w:type="dxa"/>
            <w:gridSpan w:val="3"/>
            <w:vMerge w:val="continue"/>
            <w:tcBorders>
              <w:top w:val="nil"/>
              <w:bottom w:val="single" w:color="000000" w:sz="4" w:space="0"/>
            </w:tcBorders>
            <w:vAlign w:val="top"/>
          </w:tcPr>
          <w:p w14:paraId="70E7C45F">
            <w:pPr>
              <w:rPr>
                <w:rFonts w:ascii="Arial"/>
                <w:sz w:val="21"/>
              </w:rPr>
            </w:pPr>
          </w:p>
        </w:tc>
        <w:tc>
          <w:tcPr>
            <w:tcW w:w="1179" w:type="dxa"/>
            <w:gridSpan w:val="2"/>
            <w:tcBorders>
              <w:top w:val="single" w:color="000000" w:sz="4" w:space="0"/>
              <w:bottom w:val="single" w:color="000000" w:sz="4" w:space="0"/>
            </w:tcBorders>
            <w:vAlign w:val="top"/>
          </w:tcPr>
          <w:p w14:paraId="14A05D97">
            <w:pPr>
              <w:rPr>
                <w:rFonts w:ascii="Arial"/>
                <w:sz w:val="21"/>
              </w:rPr>
            </w:pPr>
          </w:p>
        </w:tc>
        <w:tc>
          <w:tcPr>
            <w:tcW w:w="1218" w:type="dxa"/>
            <w:gridSpan w:val="3"/>
            <w:tcBorders>
              <w:top w:val="single" w:color="000000" w:sz="4" w:space="0"/>
              <w:bottom w:val="single" w:color="000000" w:sz="4" w:space="0"/>
            </w:tcBorders>
            <w:vAlign w:val="top"/>
          </w:tcPr>
          <w:p w14:paraId="374E5FA1">
            <w:pPr>
              <w:rPr>
                <w:rFonts w:ascii="Arial"/>
                <w:sz w:val="21"/>
              </w:rPr>
            </w:pPr>
          </w:p>
        </w:tc>
        <w:tc>
          <w:tcPr>
            <w:tcW w:w="1198" w:type="dxa"/>
            <w:gridSpan w:val="3"/>
            <w:tcBorders>
              <w:top w:val="single" w:color="000000" w:sz="4" w:space="0"/>
              <w:bottom w:val="single" w:color="000000" w:sz="4" w:space="0"/>
            </w:tcBorders>
            <w:vAlign w:val="top"/>
          </w:tcPr>
          <w:p w14:paraId="58F9AC3D">
            <w:pPr>
              <w:rPr>
                <w:rFonts w:ascii="Arial"/>
                <w:sz w:val="21"/>
              </w:rPr>
            </w:pPr>
          </w:p>
        </w:tc>
        <w:tc>
          <w:tcPr>
            <w:tcW w:w="1537" w:type="dxa"/>
            <w:gridSpan w:val="6"/>
            <w:tcBorders>
              <w:top w:val="single" w:color="000000" w:sz="4" w:space="0"/>
              <w:bottom w:val="single" w:color="000000" w:sz="4" w:space="0"/>
            </w:tcBorders>
            <w:vAlign w:val="top"/>
          </w:tcPr>
          <w:p w14:paraId="4C95860D">
            <w:pPr>
              <w:rPr>
                <w:rFonts w:ascii="Arial"/>
                <w:sz w:val="21"/>
              </w:rPr>
            </w:pPr>
          </w:p>
        </w:tc>
        <w:tc>
          <w:tcPr>
            <w:tcW w:w="1029" w:type="dxa"/>
            <w:gridSpan w:val="4"/>
            <w:tcBorders>
              <w:top w:val="single" w:color="000000" w:sz="4" w:space="0"/>
              <w:bottom w:val="single" w:color="000000" w:sz="4" w:space="0"/>
            </w:tcBorders>
            <w:vAlign w:val="top"/>
          </w:tcPr>
          <w:p w14:paraId="38272389">
            <w:pPr>
              <w:rPr>
                <w:rFonts w:ascii="Arial"/>
                <w:sz w:val="21"/>
              </w:rPr>
            </w:pPr>
          </w:p>
        </w:tc>
        <w:tc>
          <w:tcPr>
            <w:tcW w:w="1923" w:type="dxa"/>
            <w:gridSpan w:val="6"/>
            <w:tcBorders>
              <w:top w:val="single" w:color="000000" w:sz="4" w:space="0"/>
              <w:bottom w:val="single" w:color="000000" w:sz="4" w:space="0"/>
            </w:tcBorders>
            <w:vAlign w:val="top"/>
          </w:tcPr>
          <w:p w14:paraId="406B6A97">
            <w:pPr>
              <w:rPr>
                <w:rFonts w:ascii="Arial"/>
                <w:sz w:val="21"/>
              </w:rPr>
            </w:pPr>
          </w:p>
        </w:tc>
      </w:tr>
      <w:tr w14:paraId="33A83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08" w:type="dxa"/>
            <w:gridSpan w:val="3"/>
            <w:vMerge w:val="restart"/>
            <w:tcBorders>
              <w:top w:val="single" w:color="000000" w:sz="4" w:space="0"/>
              <w:bottom w:val="nil"/>
            </w:tcBorders>
            <w:vAlign w:val="top"/>
          </w:tcPr>
          <w:p w14:paraId="50D2BF21">
            <w:pPr>
              <w:spacing w:line="276" w:lineRule="auto"/>
              <w:rPr>
                <w:rFonts w:ascii="Arial"/>
                <w:sz w:val="21"/>
              </w:rPr>
            </w:pPr>
          </w:p>
          <w:p w14:paraId="428FC351">
            <w:pPr>
              <w:spacing w:line="276" w:lineRule="auto"/>
              <w:rPr>
                <w:rFonts w:ascii="Arial"/>
                <w:sz w:val="21"/>
              </w:rPr>
            </w:pPr>
          </w:p>
          <w:p w14:paraId="7B67AF14">
            <w:pPr>
              <w:spacing w:line="277" w:lineRule="auto"/>
              <w:rPr>
                <w:rFonts w:ascii="Arial"/>
                <w:sz w:val="21"/>
              </w:rPr>
            </w:pPr>
          </w:p>
          <w:p w14:paraId="0849D29F">
            <w:pPr>
              <w:spacing w:before="65" w:line="228" w:lineRule="auto"/>
              <w:ind w:left="408"/>
              <w:rPr>
                <w:rFonts w:ascii="宋体" w:hAnsi="宋体" w:eastAsia="宋体" w:cs="宋体"/>
                <w:sz w:val="20"/>
                <w:szCs w:val="20"/>
              </w:rPr>
            </w:pPr>
            <w:r>
              <w:rPr>
                <w:rFonts w:ascii="宋体" w:hAnsi="宋体" w:eastAsia="宋体" w:cs="宋体"/>
                <w:b/>
                <w:bCs/>
                <w:spacing w:val="-2"/>
                <w:sz w:val="20"/>
                <w:szCs w:val="20"/>
              </w:rPr>
              <w:t>支出</w:t>
            </w:r>
          </w:p>
        </w:tc>
        <w:tc>
          <w:tcPr>
            <w:tcW w:w="4106" w:type="dxa"/>
            <w:gridSpan w:val="10"/>
            <w:tcBorders>
              <w:top w:val="single" w:color="000000" w:sz="4" w:space="0"/>
            </w:tcBorders>
            <w:vAlign w:val="top"/>
          </w:tcPr>
          <w:p w14:paraId="1D8D27AF">
            <w:pPr>
              <w:spacing w:before="167" w:line="228" w:lineRule="auto"/>
              <w:ind w:left="1347"/>
              <w:rPr>
                <w:rFonts w:ascii="宋体" w:hAnsi="宋体" w:eastAsia="宋体" w:cs="宋体"/>
                <w:sz w:val="20"/>
                <w:szCs w:val="20"/>
              </w:rPr>
            </w:pPr>
            <w:r>
              <w:rPr>
                <w:rFonts w:ascii="宋体" w:hAnsi="宋体" w:eastAsia="宋体" w:cs="宋体"/>
                <w:b/>
                <w:bCs/>
                <w:spacing w:val="-2"/>
                <w:sz w:val="20"/>
                <w:szCs w:val="20"/>
              </w:rPr>
              <w:t>人</w:t>
            </w:r>
            <w:r>
              <w:rPr>
                <w:rFonts w:ascii="宋体" w:hAnsi="宋体" w:eastAsia="宋体" w:cs="宋体"/>
                <w:spacing w:val="5"/>
                <w:sz w:val="20"/>
                <w:szCs w:val="20"/>
              </w:rPr>
              <w:t xml:space="preserve">  </w:t>
            </w:r>
            <w:r>
              <w:rPr>
                <w:rFonts w:ascii="宋体" w:hAnsi="宋体" w:eastAsia="宋体" w:cs="宋体"/>
                <w:b/>
                <w:bCs/>
                <w:spacing w:val="-2"/>
                <w:sz w:val="20"/>
                <w:szCs w:val="20"/>
              </w:rPr>
              <w:t>员</w:t>
            </w:r>
            <w:r>
              <w:rPr>
                <w:rFonts w:ascii="宋体" w:hAnsi="宋体" w:eastAsia="宋体" w:cs="宋体"/>
                <w:spacing w:val="-2"/>
                <w:sz w:val="20"/>
                <w:szCs w:val="20"/>
              </w:rPr>
              <w:t xml:space="preserve">  </w:t>
            </w:r>
            <w:r>
              <w:rPr>
                <w:rFonts w:ascii="宋体" w:hAnsi="宋体" w:eastAsia="宋体" w:cs="宋体"/>
                <w:b/>
                <w:bCs/>
                <w:spacing w:val="-2"/>
                <w:sz w:val="20"/>
                <w:szCs w:val="20"/>
              </w:rPr>
              <w:t>开</w:t>
            </w:r>
            <w:r>
              <w:rPr>
                <w:rFonts w:ascii="宋体" w:hAnsi="宋体" w:eastAsia="宋体" w:cs="宋体"/>
                <w:spacing w:val="3"/>
                <w:sz w:val="20"/>
                <w:szCs w:val="20"/>
              </w:rPr>
              <w:t xml:space="preserve">  </w:t>
            </w:r>
            <w:r>
              <w:rPr>
                <w:rFonts w:ascii="宋体" w:hAnsi="宋体" w:eastAsia="宋体" w:cs="宋体"/>
                <w:b/>
                <w:bCs/>
                <w:spacing w:val="-2"/>
                <w:sz w:val="20"/>
                <w:szCs w:val="20"/>
              </w:rPr>
              <w:t>支</w:t>
            </w:r>
          </w:p>
        </w:tc>
        <w:tc>
          <w:tcPr>
            <w:tcW w:w="850" w:type="dxa"/>
            <w:gridSpan w:val="3"/>
            <w:vMerge w:val="restart"/>
            <w:tcBorders>
              <w:top w:val="single" w:color="000000" w:sz="4" w:space="0"/>
              <w:bottom w:val="nil"/>
            </w:tcBorders>
            <w:vAlign w:val="top"/>
          </w:tcPr>
          <w:p w14:paraId="70C8DA99">
            <w:pPr>
              <w:spacing w:line="338" w:lineRule="auto"/>
              <w:rPr>
                <w:rFonts w:ascii="Arial"/>
                <w:sz w:val="21"/>
              </w:rPr>
            </w:pPr>
          </w:p>
          <w:p w14:paraId="02371A5B">
            <w:pPr>
              <w:spacing w:line="338" w:lineRule="auto"/>
              <w:rPr>
                <w:rFonts w:ascii="Arial"/>
                <w:sz w:val="21"/>
              </w:rPr>
            </w:pPr>
          </w:p>
          <w:p w14:paraId="446A2FD7">
            <w:pPr>
              <w:spacing w:before="65" w:line="228" w:lineRule="auto"/>
              <w:ind w:left="222"/>
              <w:rPr>
                <w:rFonts w:ascii="宋体" w:hAnsi="宋体" w:eastAsia="宋体" w:cs="宋体"/>
                <w:sz w:val="20"/>
                <w:szCs w:val="20"/>
              </w:rPr>
            </w:pPr>
            <w:r>
              <w:rPr>
                <w:rFonts w:ascii="宋体" w:hAnsi="宋体" w:eastAsia="宋体" w:cs="宋体"/>
                <w:b/>
                <w:bCs/>
                <w:spacing w:val="-3"/>
                <w:sz w:val="20"/>
                <w:szCs w:val="20"/>
              </w:rPr>
              <w:t>药品</w:t>
            </w:r>
          </w:p>
          <w:p w14:paraId="1EED04A7">
            <w:pPr>
              <w:spacing w:before="62" w:line="228" w:lineRule="auto"/>
              <w:ind w:left="218"/>
              <w:rPr>
                <w:rFonts w:ascii="宋体" w:hAnsi="宋体" w:eastAsia="宋体" w:cs="宋体"/>
                <w:sz w:val="20"/>
                <w:szCs w:val="20"/>
              </w:rPr>
            </w:pPr>
            <w:r>
              <w:rPr>
                <w:rFonts w:ascii="宋体" w:hAnsi="宋体" w:eastAsia="宋体" w:cs="宋体"/>
                <w:b/>
                <w:bCs/>
                <w:sz w:val="20"/>
                <w:szCs w:val="20"/>
              </w:rPr>
              <w:t>购置</w:t>
            </w:r>
          </w:p>
        </w:tc>
        <w:tc>
          <w:tcPr>
            <w:tcW w:w="684" w:type="dxa"/>
            <w:gridSpan w:val="3"/>
            <w:vMerge w:val="restart"/>
            <w:tcBorders>
              <w:top w:val="single" w:color="000000" w:sz="4" w:space="0"/>
              <w:bottom w:val="nil"/>
            </w:tcBorders>
            <w:vAlign w:val="top"/>
          </w:tcPr>
          <w:p w14:paraId="40493836">
            <w:pPr>
              <w:spacing w:line="338" w:lineRule="auto"/>
              <w:rPr>
                <w:rFonts w:ascii="Arial"/>
                <w:sz w:val="21"/>
              </w:rPr>
            </w:pPr>
          </w:p>
          <w:p w14:paraId="7F5F2EC0">
            <w:pPr>
              <w:spacing w:line="338" w:lineRule="auto"/>
              <w:rPr>
                <w:rFonts w:ascii="Arial"/>
                <w:sz w:val="21"/>
              </w:rPr>
            </w:pPr>
          </w:p>
          <w:p w14:paraId="31165C44">
            <w:pPr>
              <w:spacing w:before="65" w:line="229" w:lineRule="auto"/>
              <w:ind w:left="141"/>
              <w:rPr>
                <w:rFonts w:ascii="宋体" w:hAnsi="宋体" w:eastAsia="宋体" w:cs="宋体"/>
                <w:sz w:val="20"/>
                <w:szCs w:val="20"/>
              </w:rPr>
            </w:pPr>
            <w:r>
              <w:rPr>
                <w:rFonts w:ascii="宋体" w:hAnsi="宋体" w:eastAsia="宋体" w:cs="宋体"/>
                <w:b/>
                <w:bCs/>
                <w:spacing w:val="-3"/>
                <w:sz w:val="20"/>
                <w:szCs w:val="20"/>
              </w:rPr>
              <w:t>设备</w:t>
            </w:r>
          </w:p>
          <w:p w14:paraId="51C99712">
            <w:pPr>
              <w:spacing w:before="61" w:line="228" w:lineRule="auto"/>
              <w:ind w:left="136"/>
              <w:rPr>
                <w:rFonts w:ascii="宋体" w:hAnsi="宋体" w:eastAsia="宋体" w:cs="宋体"/>
                <w:sz w:val="20"/>
                <w:szCs w:val="20"/>
              </w:rPr>
            </w:pPr>
            <w:r>
              <w:rPr>
                <w:rFonts w:ascii="宋体" w:hAnsi="宋体" w:eastAsia="宋体" w:cs="宋体"/>
                <w:b/>
                <w:bCs/>
                <w:sz w:val="20"/>
                <w:szCs w:val="20"/>
              </w:rPr>
              <w:t>购置</w:t>
            </w:r>
          </w:p>
        </w:tc>
        <w:tc>
          <w:tcPr>
            <w:tcW w:w="684" w:type="dxa"/>
            <w:gridSpan w:val="3"/>
            <w:vMerge w:val="restart"/>
            <w:tcBorders>
              <w:top w:val="single" w:color="000000" w:sz="4" w:space="0"/>
              <w:bottom w:val="nil"/>
            </w:tcBorders>
            <w:vAlign w:val="top"/>
          </w:tcPr>
          <w:p w14:paraId="47A3A214">
            <w:pPr>
              <w:spacing w:line="260" w:lineRule="auto"/>
              <w:rPr>
                <w:rFonts w:ascii="Arial"/>
                <w:sz w:val="21"/>
              </w:rPr>
            </w:pPr>
          </w:p>
          <w:p w14:paraId="29D9D25D">
            <w:pPr>
              <w:spacing w:line="261" w:lineRule="auto"/>
              <w:rPr>
                <w:rFonts w:ascii="Arial"/>
                <w:sz w:val="21"/>
              </w:rPr>
            </w:pPr>
          </w:p>
          <w:p w14:paraId="2B34D4AF">
            <w:pPr>
              <w:spacing w:before="65" w:line="288" w:lineRule="auto"/>
              <w:ind w:left="136" w:right="138" w:firstLine="5"/>
              <w:jc w:val="right"/>
              <w:rPr>
                <w:rFonts w:ascii="宋体" w:hAnsi="宋体" w:eastAsia="宋体" w:cs="宋体"/>
                <w:sz w:val="20"/>
                <w:szCs w:val="20"/>
              </w:rPr>
            </w:pPr>
            <w:r>
              <w:rPr>
                <w:rFonts w:ascii="宋体" w:hAnsi="宋体" w:eastAsia="宋体" w:cs="宋体"/>
                <w:b/>
                <w:bCs/>
                <w:spacing w:val="-3"/>
                <w:sz w:val="20"/>
                <w:szCs w:val="20"/>
              </w:rPr>
              <w:t>消耗</w:t>
            </w:r>
            <w:r>
              <w:rPr>
                <w:rFonts w:ascii="宋体" w:hAnsi="宋体" w:eastAsia="宋体" w:cs="宋体"/>
                <w:sz w:val="20"/>
                <w:szCs w:val="20"/>
              </w:rPr>
              <w:t xml:space="preserve"> </w:t>
            </w:r>
            <w:r>
              <w:rPr>
                <w:rFonts w:ascii="宋体" w:hAnsi="宋体" w:eastAsia="宋体" w:cs="宋体"/>
                <w:b/>
                <w:bCs/>
                <w:spacing w:val="53"/>
                <w:w w:val="125"/>
                <w:sz w:val="20"/>
                <w:szCs w:val="20"/>
              </w:rPr>
              <w:t>品</w:t>
            </w:r>
            <w:r>
              <w:rPr>
                <w:rFonts w:ascii="宋体" w:hAnsi="宋体" w:eastAsia="宋体" w:cs="宋体"/>
                <w:sz w:val="20"/>
                <w:szCs w:val="20"/>
              </w:rPr>
              <w:t xml:space="preserve">  </w:t>
            </w:r>
            <w:r>
              <w:rPr>
                <w:rFonts w:ascii="宋体" w:hAnsi="宋体" w:eastAsia="宋体" w:cs="宋体"/>
                <w:b/>
                <w:bCs/>
                <w:sz w:val="20"/>
                <w:szCs w:val="20"/>
              </w:rPr>
              <w:t>购置</w:t>
            </w:r>
          </w:p>
        </w:tc>
        <w:tc>
          <w:tcPr>
            <w:tcW w:w="511" w:type="dxa"/>
            <w:gridSpan w:val="2"/>
            <w:vMerge w:val="restart"/>
            <w:tcBorders>
              <w:top w:val="single" w:color="000000" w:sz="4" w:space="0"/>
              <w:bottom w:val="nil"/>
            </w:tcBorders>
            <w:textDirection w:val="tbRlV"/>
            <w:vAlign w:val="top"/>
          </w:tcPr>
          <w:p w14:paraId="7989C687">
            <w:pPr>
              <w:spacing w:before="149" w:line="216" w:lineRule="auto"/>
              <w:ind w:left="745"/>
              <w:rPr>
                <w:rFonts w:ascii="宋体" w:hAnsi="宋体" w:eastAsia="宋体" w:cs="宋体"/>
                <w:sz w:val="20"/>
                <w:szCs w:val="20"/>
              </w:rPr>
            </w:pPr>
            <w:r>
              <w:rPr>
                <w:rFonts w:ascii="宋体" w:hAnsi="宋体" w:eastAsia="宋体" w:cs="宋体"/>
                <w:b/>
                <w:bCs/>
                <w:spacing w:val="4"/>
                <w:sz w:val="20"/>
                <w:szCs w:val="20"/>
              </w:rPr>
              <w:t>维</w:t>
            </w:r>
            <w:r>
              <w:rPr>
                <w:rFonts w:ascii="宋体" w:hAnsi="宋体" w:eastAsia="宋体" w:cs="宋体"/>
                <w:spacing w:val="4"/>
                <w:sz w:val="20"/>
                <w:szCs w:val="20"/>
              </w:rPr>
              <w:t xml:space="preserve"> </w:t>
            </w:r>
            <w:r>
              <w:rPr>
                <w:rFonts w:ascii="宋体" w:hAnsi="宋体" w:eastAsia="宋体" w:cs="宋体"/>
                <w:b/>
                <w:bCs/>
                <w:spacing w:val="4"/>
                <w:sz w:val="20"/>
                <w:szCs w:val="20"/>
              </w:rPr>
              <w:t>修</w:t>
            </w:r>
          </w:p>
        </w:tc>
        <w:tc>
          <w:tcPr>
            <w:tcW w:w="684" w:type="dxa"/>
            <w:gridSpan w:val="2"/>
            <w:vMerge w:val="restart"/>
            <w:tcBorders>
              <w:top w:val="single" w:color="000000" w:sz="4" w:space="0"/>
              <w:bottom w:val="nil"/>
            </w:tcBorders>
            <w:vAlign w:val="top"/>
          </w:tcPr>
          <w:p w14:paraId="050227EF">
            <w:pPr>
              <w:spacing w:line="260" w:lineRule="auto"/>
              <w:rPr>
                <w:rFonts w:ascii="Arial"/>
                <w:sz w:val="21"/>
              </w:rPr>
            </w:pPr>
          </w:p>
          <w:p w14:paraId="735B19C8">
            <w:pPr>
              <w:spacing w:line="261" w:lineRule="auto"/>
              <w:rPr>
                <w:rFonts w:ascii="Arial"/>
                <w:sz w:val="21"/>
              </w:rPr>
            </w:pPr>
          </w:p>
          <w:p w14:paraId="594B6EC3">
            <w:pPr>
              <w:spacing w:before="65" w:line="228" w:lineRule="auto"/>
              <w:ind w:left="143"/>
              <w:rPr>
                <w:rFonts w:ascii="宋体" w:hAnsi="宋体" w:eastAsia="宋体" w:cs="宋体"/>
                <w:sz w:val="20"/>
                <w:szCs w:val="20"/>
              </w:rPr>
            </w:pPr>
            <w:r>
              <w:rPr>
                <w:rFonts w:ascii="宋体" w:hAnsi="宋体" w:eastAsia="宋体" w:cs="宋体"/>
                <w:b/>
                <w:bCs/>
                <w:spacing w:val="-3"/>
                <w:sz w:val="20"/>
                <w:szCs w:val="20"/>
              </w:rPr>
              <w:t>大型</w:t>
            </w:r>
          </w:p>
          <w:p w14:paraId="5CEE84EA">
            <w:pPr>
              <w:spacing w:before="61" w:line="228" w:lineRule="auto"/>
              <w:ind w:left="141"/>
              <w:rPr>
                <w:rFonts w:ascii="宋体" w:hAnsi="宋体" w:eastAsia="宋体" w:cs="宋体"/>
                <w:sz w:val="20"/>
                <w:szCs w:val="20"/>
              </w:rPr>
            </w:pPr>
            <w:r>
              <w:rPr>
                <w:rFonts w:ascii="宋体" w:hAnsi="宋体" w:eastAsia="宋体" w:cs="宋体"/>
                <w:b/>
                <w:bCs/>
                <w:spacing w:val="-2"/>
                <w:sz w:val="20"/>
                <w:szCs w:val="20"/>
              </w:rPr>
              <w:t>仪器</w:t>
            </w:r>
          </w:p>
          <w:p w14:paraId="3CA0FF02">
            <w:pPr>
              <w:spacing w:before="65" w:line="228" w:lineRule="auto"/>
              <w:ind w:left="142"/>
              <w:rPr>
                <w:rFonts w:ascii="宋体" w:hAnsi="宋体" w:eastAsia="宋体" w:cs="宋体"/>
                <w:sz w:val="20"/>
                <w:szCs w:val="20"/>
              </w:rPr>
            </w:pPr>
            <w:r>
              <w:rPr>
                <w:rFonts w:ascii="宋体" w:hAnsi="宋体" w:eastAsia="宋体" w:cs="宋体"/>
                <w:b/>
                <w:bCs/>
                <w:spacing w:val="-2"/>
                <w:sz w:val="20"/>
                <w:szCs w:val="20"/>
              </w:rPr>
              <w:t>折旧</w:t>
            </w:r>
          </w:p>
        </w:tc>
        <w:tc>
          <w:tcPr>
            <w:tcW w:w="565" w:type="dxa"/>
            <w:vMerge w:val="restart"/>
            <w:tcBorders>
              <w:top w:val="single" w:color="000000" w:sz="4" w:space="0"/>
              <w:bottom w:val="nil"/>
            </w:tcBorders>
            <w:textDirection w:val="tbRlV"/>
            <w:vAlign w:val="top"/>
          </w:tcPr>
          <w:p w14:paraId="0709CABD">
            <w:pPr>
              <w:spacing w:before="175" w:line="216" w:lineRule="auto"/>
              <w:ind w:left="745"/>
              <w:rPr>
                <w:rFonts w:ascii="宋体" w:hAnsi="宋体" w:eastAsia="宋体" w:cs="宋体"/>
                <w:sz w:val="20"/>
                <w:szCs w:val="20"/>
              </w:rPr>
            </w:pPr>
            <w:r>
              <w:rPr>
                <w:rFonts w:ascii="宋体" w:hAnsi="宋体" w:eastAsia="宋体" w:cs="宋体"/>
                <w:b/>
                <w:bCs/>
                <w:spacing w:val="4"/>
                <w:sz w:val="20"/>
                <w:szCs w:val="20"/>
              </w:rPr>
              <w:t>其</w:t>
            </w:r>
            <w:r>
              <w:rPr>
                <w:rFonts w:ascii="宋体" w:hAnsi="宋体" w:eastAsia="宋体" w:cs="宋体"/>
                <w:spacing w:val="4"/>
                <w:sz w:val="20"/>
                <w:szCs w:val="20"/>
              </w:rPr>
              <w:t xml:space="preserve"> </w:t>
            </w:r>
            <w:r>
              <w:rPr>
                <w:rFonts w:ascii="宋体" w:hAnsi="宋体" w:eastAsia="宋体" w:cs="宋体"/>
                <w:b/>
                <w:bCs/>
                <w:spacing w:val="4"/>
                <w:sz w:val="20"/>
                <w:szCs w:val="20"/>
              </w:rPr>
              <w:t>它</w:t>
            </w:r>
          </w:p>
        </w:tc>
      </w:tr>
      <w:tr w14:paraId="3714D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trPr>
        <w:tc>
          <w:tcPr>
            <w:tcW w:w="1208" w:type="dxa"/>
            <w:gridSpan w:val="3"/>
            <w:vMerge w:val="continue"/>
            <w:tcBorders>
              <w:top w:val="nil"/>
              <w:bottom w:val="single" w:color="000000" w:sz="4" w:space="0"/>
            </w:tcBorders>
            <w:vAlign w:val="top"/>
          </w:tcPr>
          <w:p w14:paraId="66F25327">
            <w:pPr>
              <w:rPr>
                <w:rFonts w:ascii="Arial"/>
                <w:sz w:val="21"/>
              </w:rPr>
            </w:pPr>
          </w:p>
        </w:tc>
        <w:tc>
          <w:tcPr>
            <w:tcW w:w="1179" w:type="dxa"/>
            <w:gridSpan w:val="2"/>
            <w:tcBorders>
              <w:bottom w:val="single" w:color="000000" w:sz="4" w:space="0"/>
            </w:tcBorders>
            <w:vAlign w:val="top"/>
          </w:tcPr>
          <w:p w14:paraId="163B987B">
            <w:pPr>
              <w:spacing w:line="279" w:lineRule="auto"/>
              <w:rPr>
                <w:rFonts w:ascii="Arial"/>
                <w:sz w:val="21"/>
              </w:rPr>
            </w:pPr>
          </w:p>
          <w:p w14:paraId="3A9AEB58">
            <w:pPr>
              <w:spacing w:line="280" w:lineRule="auto"/>
              <w:rPr>
                <w:rFonts w:ascii="Arial"/>
                <w:sz w:val="21"/>
              </w:rPr>
            </w:pPr>
          </w:p>
          <w:p w14:paraId="3EB7AAE7">
            <w:pPr>
              <w:spacing w:before="65" w:line="227" w:lineRule="auto"/>
              <w:ind w:left="193"/>
              <w:rPr>
                <w:rFonts w:ascii="宋体" w:hAnsi="宋体" w:eastAsia="宋体" w:cs="宋体"/>
                <w:sz w:val="20"/>
                <w:szCs w:val="20"/>
              </w:rPr>
            </w:pPr>
            <w:r>
              <w:rPr>
                <w:rFonts w:ascii="宋体" w:hAnsi="宋体" w:eastAsia="宋体" w:cs="宋体"/>
                <w:b/>
                <w:bCs/>
                <w:spacing w:val="-1"/>
                <w:sz w:val="20"/>
                <w:szCs w:val="20"/>
              </w:rPr>
              <w:t>基本工资</w:t>
            </w:r>
          </w:p>
        </w:tc>
        <w:tc>
          <w:tcPr>
            <w:tcW w:w="1218" w:type="dxa"/>
            <w:gridSpan w:val="3"/>
            <w:tcBorders>
              <w:bottom w:val="single" w:color="000000" w:sz="4" w:space="0"/>
            </w:tcBorders>
            <w:vAlign w:val="top"/>
          </w:tcPr>
          <w:p w14:paraId="24EB1D24">
            <w:pPr>
              <w:spacing w:line="279" w:lineRule="auto"/>
              <w:rPr>
                <w:rFonts w:ascii="Arial"/>
                <w:sz w:val="21"/>
              </w:rPr>
            </w:pPr>
          </w:p>
          <w:p w14:paraId="5990BE6D">
            <w:pPr>
              <w:spacing w:line="280" w:lineRule="auto"/>
              <w:rPr>
                <w:rFonts w:ascii="Arial"/>
                <w:sz w:val="21"/>
              </w:rPr>
            </w:pPr>
          </w:p>
          <w:p w14:paraId="7658D649">
            <w:pPr>
              <w:spacing w:before="65" w:line="228" w:lineRule="auto"/>
              <w:ind w:left="208"/>
              <w:rPr>
                <w:rFonts w:ascii="宋体" w:hAnsi="宋体" w:eastAsia="宋体" w:cs="宋体"/>
                <w:sz w:val="20"/>
                <w:szCs w:val="20"/>
              </w:rPr>
            </w:pPr>
            <w:r>
              <w:rPr>
                <w:rFonts w:ascii="宋体" w:hAnsi="宋体" w:eastAsia="宋体" w:cs="宋体"/>
                <w:b/>
                <w:bCs/>
                <w:spacing w:val="-1"/>
                <w:sz w:val="20"/>
                <w:szCs w:val="20"/>
              </w:rPr>
              <w:t>奖金补贴</w:t>
            </w:r>
          </w:p>
        </w:tc>
        <w:tc>
          <w:tcPr>
            <w:tcW w:w="1709" w:type="dxa"/>
            <w:gridSpan w:val="5"/>
            <w:tcBorders>
              <w:bottom w:val="single" w:color="000000" w:sz="4" w:space="0"/>
            </w:tcBorders>
            <w:vAlign w:val="top"/>
          </w:tcPr>
          <w:p w14:paraId="2EA240D0">
            <w:pPr>
              <w:spacing w:line="279" w:lineRule="auto"/>
              <w:rPr>
                <w:rFonts w:ascii="Arial"/>
                <w:sz w:val="21"/>
              </w:rPr>
            </w:pPr>
          </w:p>
          <w:p w14:paraId="70D63E21">
            <w:pPr>
              <w:spacing w:line="280" w:lineRule="auto"/>
              <w:rPr>
                <w:rFonts w:ascii="Arial"/>
                <w:sz w:val="21"/>
              </w:rPr>
            </w:pPr>
          </w:p>
          <w:p w14:paraId="1F53426C">
            <w:pPr>
              <w:spacing w:before="65" w:line="228" w:lineRule="auto"/>
              <w:ind w:left="144"/>
              <w:rPr>
                <w:rFonts w:ascii="宋体" w:hAnsi="宋体" w:eastAsia="宋体" w:cs="宋体"/>
                <w:sz w:val="20"/>
                <w:szCs w:val="20"/>
              </w:rPr>
            </w:pPr>
            <w:r>
              <w:rPr>
                <w:rFonts w:ascii="宋体" w:hAnsi="宋体" w:eastAsia="宋体" w:cs="宋体"/>
                <w:b/>
                <w:bCs/>
                <w:spacing w:val="-1"/>
                <w:sz w:val="20"/>
                <w:szCs w:val="20"/>
              </w:rPr>
              <w:t>离退休人员经费</w:t>
            </w:r>
          </w:p>
        </w:tc>
        <w:tc>
          <w:tcPr>
            <w:tcW w:w="850" w:type="dxa"/>
            <w:gridSpan w:val="3"/>
            <w:vMerge w:val="continue"/>
            <w:tcBorders>
              <w:top w:val="nil"/>
              <w:bottom w:val="single" w:color="000000" w:sz="4" w:space="0"/>
            </w:tcBorders>
            <w:vAlign w:val="top"/>
          </w:tcPr>
          <w:p w14:paraId="1F5AACAB">
            <w:pPr>
              <w:rPr>
                <w:rFonts w:ascii="Arial"/>
                <w:sz w:val="21"/>
              </w:rPr>
            </w:pPr>
          </w:p>
        </w:tc>
        <w:tc>
          <w:tcPr>
            <w:tcW w:w="684" w:type="dxa"/>
            <w:gridSpan w:val="3"/>
            <w:vMerge w:val="continue"/>
            <w:tcBorders>
              <w:top w:val="nil"/>
              <w:bottom w:val="single" w:color="000000" w:sz="4" w:space="0"/>
            </w:tcBorders>
            <w:vAlign w:val="top"/>
          </w:tcPr>
          <w:p w14:paraId="16F21A5D">
            <w:pPr>
              <w:rPr>
                <w:rFonts w:ascii="Arial"/>
                <w:sz w:val="21"/>
              </w:rPr>
            </w:pPr>
          </w:p>
        </w:tc>
        <w:tc>
          <w:tcPr>
            <w:tcW w:w="684" w:type="dxa"/>
            <w:gridSpan w:val="3"/>
            <w:vMerge w:val="continue"/>
            <w:tcBorders>
              <w:top w:val="nil"/>
              <w:bottom w:val="single" w:color="000000" w:sz="4" w:space="0"/>
            </w:tcBorders>
            <w:vAlign w:val="top"/>
          </w:tcPr>
          <w:p w14:paraId="41F5CFB5">
            <w:pPr>
              <w:rPr>
                <w:rFonts w:ascii="Arial"/>
                <w:sz w:val="21"/>
              </w:rPr>
            </w:pPr>
          </w:p>
        </w:tc>
        <w:tc>
          <w:tcPr>
            <w:tcW w:w="511" w:type="dxa"/>
            <w:gridSpan w:val="2"/>
            <w:vMerge w:val="continue"/>
            <w:tcBorders>
              <w:top w:val="nil"/>
              <w:bottom w:val="single" w:color="000000" w:sz="4" w:space="0"/>
            </w:tcBorders>
            <w:textDirection w:val="tbRlV"/>
            <w:vAlign w:val="top"/>
          </w:tcPr>
          <w:p w14:paraId="65B44403">
            <w:pPr>
              <w:rPr>
                <w:rFonts w:ascii="Arial"/>
                <w:sz w:val="21"/>
              </w:rPr>
            </w:pPr>
          </w:p>
        </w:tc>
        <w:tc>
          <w:tcPr>
            <w:tcW w:w="684" w:type="dxa"/>
            <w:gridSpan w:val="2"/>
            <w:vMerge w:val="continue"/>
            <w:tcBorders>
              <w:top w:val="nil"/>
              <w:bottom w:val="single" w:color="000000" w:sz="4" w:space="0"/>
            </w:tcBorders>
            <w:vAlign w:val="top"/>
          </w:tcPr>
          <w:p w14:paraId="66B1A79A">
            <w:pPr>
              <w:rPr>
                <w:rFonts w:ascii="Arial"/>
                <w:sz w:val="21"/>
              </w:rPr>
            </w:pPr>
          </w:p>
        </w:tc>
        <w:tc>
          <w:tcPr>
            <w:tcW w:w="565" w:type="dxa"/>
            <w:vMerge w:val="continue"/>
            <w:tcBorders>
              <w:top w:val="nil"/>
              <w:bottom w:val="single" w:color="000000" w:sz="4" w:space="0"/>
            </w:tcBorders>
            <w:textDirection w:val="tbRlV"/>
            <w:vAlign w:val="top"/>
          </w:tcPr>
          <w:p w14:paraId="146A4345">
            <w:pPr>
              <w:rPr>
                <w:rFonts w:ascii="Arial"/>
                <w:sz w:val="21"/>
              </w:rPr>
            </w:pPr>
          </w:p>
        </w:tc>
      </w:tr>
      <w:tr w14:paraId="21B3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08" w:type="dxa"/>
            <w:gridSpan w:val="3"/>
            <w:tcBorders>
              <w:top w:val="single" w:color="000000" w:sz="4" w:space="0"/>
              <w:bottom w:val="single" w:color="000000" w:sz="4" w:space="0"/>
            </w:tcBorders>
            <w:vAlign w:val="top"/>
          </w:tcPr>
          <w:p w14:paraId="6477E2D1">
            <w:pPr>
              <w:spacing w:before="205"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14:paraId="764DE02A">
            <w:pPr>
              <w:rPr>
                <w:rFonts w:ascii="Arial"/>
                <w:sz w:val="21"/>
              </w:rPr>
            </w:pPr>
          </w:p>
        </w:tc>
        <w:tc>
          <w:tcPr>
            <w:tcW w:w="1218" w:type="dxa"/>
            <w:gridSpan w:val="3"/>
            <w:tcBorders>
              <w:top w:val="single" w:color="000000" w:sz="4" w:space="0"/>
              <w:bottom w:val="single" w:color="000000" w:sz="4" w:space="0"/>
            </w:tcBorders>
            <w:vAlign w:val="top"/>
          </w:tcPr>
          <w:p w14:paraId="705099C6">
            <w:pPr>
              <w:rPr>
                <w:rFonts w:ascii="Arial"/>
                <w:sz w:val="21"/>
              </w:rPr>
            </w:pPr>
          </w:p>
        </w:tc>
        <w:tc>
          <w:tcPr>
            <w:tcW w:w="1709" w:type="dxa"/>
            <w:gridSpan w:val="5"/>
            <w:tcBorders>
              <w:top w:val="single" w:color="000000" w:sz="4" w:space="0"/>
              <w:bottom w:val="single" w:color="000000" w:sz="4" w:space="0"/>
            </w:tcBorders>
            <w:vAlign w:val="top"/>
          </w:tcPr>
          <w:p w14:paraId="75B6660E">
            <w:pPr>
              <w:rPr>
                <w:rFonts w:ascii="Arial"/>
                <w:sz w:val="21"/>
              </w:rPr>
            </w:pPr>
          </w:p>
        </w:tc>
        <w:tc>
          <w:tcPr>
            <w:tcW w:w="850" w:type="dxa"/>
            <w:gridSpan w:val="3"/>
            <w:tcBorders>
              <w:top w:val="single" w:color="000000" w:sz="4" w:space="0"/>
              <w:bottom w:val="single" w:color="000000" w:sz="4" w:space="0"/>
            </w:tcBorders>
            <w:vAlign w:val="top"/>
          </w:tcPr>
          <w:p w14:paraId="40317118">
            <w:pPr>
              <w:rPr>
                <w:rFonts w:ascii="Arial"/>
                <w:sz w:val="21"/>
              </w:rPr>
            </w:pPr>
          </w:p>
        </w:tc>
        <w:tc>
          <w:tcPr>
            <w:tcW w:w="684" w:type="dxa"/>
            <w:gridSpan w:val="3"/>
            <w:tcBorders>
              <w:top w:val="single" w:color="000000" w:sz="4" w:space="0"/>
              <w:bottom w:val="single" w:color="000000" w:sz="4" w:space="0"/>
            </w:tcBorders>
            <w:vAlign w:val="top"/>
          </w:tcPr>
          <w:p w14:paraId="195C631E">
            <w:pPr>
              <w:rPr>
                <w:rFonts w:ascii="Arial"/>
                <w:sz w:val="21"/>
              </w:rPr>
            </w:pPr>
          </w:p>
        </w:tc>
        <w:tc>
          <w:tcPr>
            <w:tcW w:w="684" w:type="dxa"/>
            <w:gridSpan w:val="3"/>
            <w:tcBorders>
              <w:top w:val="single" w:color="000000" w:sz="4" w:space="0"/>
              <w:bottom w:val="single" w:color="000000" w:sz="4" w:space="0"/>
            </w:tcBorders>
            <w:vAlign w:val="top"/>
          </w:tcPr>
          <w:p w14:paraId="107ABE27">
            <w:pPr>
              <w:rPr>
                <w:rFonts w:ascii="Arial"/>
                <w:sz w:val="21"/>
              </w:rPr>
            </w:pPr>
          </w:p>
        </w:tc>
        <w:tc>
          <w:tcPr>
            <w:tcW w:w="511" w:type="dxa"/>
            <w:gridSpan w:val="2"/>
            <w:tcBorders>
              <w:top w:val="single" w:color="000000" w:sz="4" w:space="0"/>
              <w:bottom w:val="single" w:color="000000" w:sz="4" w:space="0"/>
            </w:tcBorders>
            <w:vAlign w:val="top"/>
          </w:tcPr>
          <w:p w14:paraId="24210D48">
            <w:pPr>
              <w:rPr>
                <w:rFonts w:ascii="Arial"/>
                <w:sz w:val="21"/>
              </w:rPr>
            </w:pPr>
          </w:p>
        </w:tc>
        <w:tc>
          <w:tcPr>
            <w:tcW w:w="684" w:type="dxa"/>
            <w:gridSpan w:val="2"/>
            <w:tcBorders>
              <w:top w:val="single" w:color="000000" w:sz="4" w:space="0"/>
              <w:bottom w:val="single" w:color="000000" w:sz="4" w:space="0"/>
            </w:tcBorders>
            <w:vAlign w:val="top"/>
          </w:tcPr>
          <w:p w14:paraId="3912CB0C">
            <w:pPr>
              <w:rPr>
                <w:rFonts w:ascii="Arial"/>
                <w:sz w:val="21"/>
              </w:rPr>
            </w:pPr>
          </w:p>
        </w:tc>
        <w:tc>
          <w:tcPr>
            <w:tcW w:w="565" w:type="dxa"/>
            <w:tcBorders>
              <w:top w:val="single" w:color="000000" w:sz="4" w:space="0"/>
              <w:bottom w:val="single" w:color="000000" w:sz="4" w:space="0"/>
            </w:tcBorders>
            <w:vAlign w:val="top"/>
          </w:tcPr>
          <w:p w14:paraId="2475E5E2">
            <w:pPr>
              <w:rPr>
                <w:rFonts w:ascii="Arial"/>
                <w:sz w:val="21"/>
              </w:rPr>
            </w:pPr>
          </w:p>
        </w:tc>
      </w:tr>
      <w:tr w14:paraId="4B8BD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00" w:type="dxa"/>
            <w:gridSpan w:val="10"/>
            <w:tcBorders>
              <w:top w:val="single" w:color="000000" w:sz="4" w:space="0"/>
              <w:bottom w:val="single" w:color="000000" w:sz="4" w:space="0"/>
            </w:tcBorders>
            <w:vAlign w:val="top"/>
          </w:tcPr>
          <w:p w14:paraId="0652345F">
            <w:pPr>
              <w:spacing w:before="167" w:line="228" w:lineRule="auto"/>
              <w:ind w:left="114"/>
              <w:rPr>
                <w:rFonts w:ascii="宋体" w:hAnsi="宋体" w:eastAsia="宋体" w:cs="宋体"/>
                <w:sz w:val="20"/>
                <w:szCs w:val="20"/>
              </w:rPr>
            </w:pPr>
            <w:r>
              <w:rPr>
                <w:rFonts w:ascii="宋体" w:hAnsi="宋体" w:eastAsia="宋体" w:cs="宋体"/>
                <w:b/>
                <w:bCs/>
                <w:sz w:val="20"/>
                <w:szCs w:val="20"/>
              </w:rPr>
              <w:t>平均每一门诊诊疗人次医疗费（元）</w:t>
            </w:r>
          </w:p>
        </w:tc>
        <w:tc>
          <w:tcPr>
            <w:tcW w:w="4792" w:type="dxa"/>
            <w:gridSpan w:val="17"/>
            <w:tcBorders>
              <w:top w:val="single" w:color="000000" w:sz="4" w:space="0"/>
              <w:bottom w:val="single" w:color="000000" w:sz="4" w:space="0"/>
            </w:tcBorders>
            <w:vAlign w:val="top"/>
          </w:tcPr>
          <w:p w14:paraId="2DFCFBCE">
            <w:pPr>
              <w:rPr>
                <w:rFonts w:ascii="Arial"/>
                <w:sz w:val="21"/>
              </w:rPr>
            </w:pPr>
          </w:p>
        </w:tc>
      </w:tr>
      <w:tr w14:paraId="6BDCC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500" w:type="dxa"/>
            <w:gridSpan w:val="10"/>
            <w:tcBorders>
              <w:top w:val="single" w:color="000000" w:sz="4" w:space="0"/>
              <w:bottom w:val="single" w:color="000000" w:sz="4" w:space="0"/>
            </w:tcBorders>
            <w:vAlign w:val="top"/>
          </w:tcPr>
          <w:p w14:paraId="2737F8B7">
            <w:pPr>
              <w:spacing w:before="171" w:line="228" w:lineRule="auto"/>
              <w:ind w:left="114"/>
              <w:rPr>
                <w:rFonts w:ascii="宋体" w:hAnsi="宋体" w:eastAsia="宋体" w:cs="宋体"/>
                <w:sz w:val="20"/>
                <w:szCs w:val="20"/>
              </w:rPr>
            </w:pPr>
            <w:r>
              <w:rPr>
                <w:rFonts w:ascii="宋体" w:hAnsi="宋体" w:eastAsia="宋体" w:cs="宋体"/>
                <w:b/>
                <w:bCs/>
                <w:sz w:val="20"/>
                <w:szCs w:val="20"/>
              </w:rPr>
              <w:t>平均每一出院者住院医疗费（元）</w:t>
            </w:r>
          </w:p>
        </w:tc>
        <w:tc>
          <w:tcPr>
            <w:tcW w:w="4792" w:type="dxa"/>
            <w:gridSpan w:val="17"/>
            <w:tcBorders>
              <w:top w:val="single" w:color="000000" w:sz="4" w:space="0"/>
              <w:bottom w:val="single" w:color="000000" w:sz="4" w:space="0"/>
            </w:tcBorders>
            <w:vAlign w:val="top"/>
          </w:tcPr>
          <w:p w14:paraId="7765B2BE">
            <w:pPr>
              <w:rPr>
                <w:rFonts w:ascii="Arial"/>
                <w:sz w:val="21"/>
              </w:rPr>
            </w:pPr>
          </w:p>
        </w:tc>
      </w:tr>
      <w:tr w14:paraId="77DBB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00" w:type="dxa"/>
            <w:gridSpan w:val="10"/>
            <w:tcBorders>
              <w:top w:val="single" w:color="000000" w:sz="4" w:space="0"/>
              <w:bottom w:val="single" w:color="000000" w:sz="4" w:space="0"/>
            </w:tcBorders>
            <w:vAlign w:val="top"/>
          </w:tcPr>
          <w:p w14:paraId="34185247">
            <w:pPr>
              <w:spacing w:before="174" w:line="228" w:lineRule="auto"/>
              <w:ind w:left="132"/>
              <w:rPr>
                <w:rFonts w:ascii="宋体" w:hAnsi="宋体" w:eastAsia="宋体" w:cs="宋体"/>
                <w:sz w:val="20"/>
                <w:szCs w:val="20"/>
              </w:rPr>
            </w:pPr>
            <w:r>
              <w:rPr>
                <w:rFonts w:ascii="宋体" w:hAnsi="宋体" w:eastAsia="宋体" w:cs="宋体"/>
                <w:b/>
                <w:bCs/>
                <w:spacing w:val="-2"/>
                <w:sz w:val="20"/>
                <w:szCs w:val="20"/>
              </w:rPr>
              <w:t>出院者平均每天住院医疗费（元）</w:t>
            </w:r>
          </w:p>
        </w:tc>
        <w:tc>
          <w:tcPr>
            <w:tcW w:w="4792" w:type="dxa"/>
            <w:gridSpan w:val="17"/>
            <w:tcBorders>
              <w:top w:val="single" w:color="000000" w:sz="4" w:space="0"/>
              <w:bottom w:val="single" w:color="000000" w:sz="4" w:space="0"/>
            </w:tcBorders>
            <w:vAlign w:val="top"/>
          </w:tcPr>
          <w:p w14:paraId="7BCAEFCE">
            <w:pPr>
              <w:rPr>
                <w:rFonts w:ascii="Arial"/>
                <w:sz w:val="21"/>
              </w:rPr>
            </w:pPr>
          </w:p>
        </w:tc>
      </w:tr>
      <w:tr w14:paraId="08490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1030" w:type="dxa"/>
            <w:gridSpan w:val="2"/>
            <w:tcBorders>
              <w:top w:val="single" w:color="000000" w:sz="4" w:space="0"/>
            </w:tcBorders>
            <w:vAlign w:val="top"/>
          </w:tcPr>
          <w:p w14:paraId="4CC3EBD4">
            <w:pPr>
              <w:spacing w:line="328" w:lineRule="auto"/>
              <w:rPr>
                <w:rFonts w:ascii="Arial"/>
                <w:sz w:val="21"/>
              </w:rPr>
            </w:pPr>
          </w:p>
          <w:p w14:paraId="6DE5968A">
            <w:pPr>
              <w:spacing w:line="329" w:lineRule="auto"/>
              <w:rPr>
                <w:rFonts w:ascii="Arial"/>
                <w:sz w:val="21"/>
              </w:rPr>
            </w:pPr>
          </w:p>
          <w:p w14:paraId="3D2F34E2">
            <w:pPr>
              <w:spacing w:before="65" w:line="227" w:lineRule="auto"/>
              <w:ind w:left="114"/>
              <w:rPr>
                <w:rFonts w:ascii="宋体" w:hAnsi="宋体" w:eastAsia="宋体" w:cs="宋体"/>
                <w:sz w:val="20"/>
                <w:szCs w:val="20"/>
              </w:rPr>
            </w:pPr>
            <w:r>
              <w:rPr>
                <w:rFonts w:ascii="宋体" w:hAnsi="宋体" w:eastAsia="宋体" w:cs="宋体"/>
                <w:b/>
                <w:bCs/>
                <w:spacing w:val="-1"/>
                <w:sz w:val="20"/>
                <w:szCs w:val="20"/>
              </w:rPr>
              <w:t>计算机应</w:t>
            </w:r>
          </w:p>
          <w:p w14:paraId="0C1958FF">
            <w:pPr>
              <w:spacing w:before="63" w:line="229" w:lineRule="auto"/>
              <w:ind w:left="421"/>
              <w:rPr>
                <w:rFonts w:ascii="宋体" w:hAnsi="宋体" w:eastAsia="宋体" w:cs="宋体"/>
                <w:sz w:val="20"/>
                <w:szCs w:val="20"/>
              </w:rPr>
            </w:pPr>
            <w:r>
              <w:rPr>
                <w:rFonts w:ascii="宋体" w:hAnsi="宋体" w:eastAsia="宋体" w:cs="宋体"/>
                <w:b/>
                <w:bCs/>
                <w:spacing w:val="-3"/>
                <w:sz w:val="20"/>
                <w:szCs w:val="20"/>
              </w:rPr>
              <w:t>用</w:t>
            </w:r>
          </w:p>
        </w:tc>
        <w:tc>
          <w:tcPr>
            <w:tcW w:w="8262" w:type="dxa"/>
            <w:gridSpan w:val="25"/>
            <w:tcBorders>
              <w:top w:val="single" w:color="000000" w:sz="4" w:space="0"/>
            </w:tcBorders>
            <w:vAlign w:val="top"/>
          </w:tcPr>
          <w:p w14:paraId="131EC5DC">
            <w:pPr>
              <w:spacing w:line="250" w:lineRule="auto"/>
              <w:rPr>
                <w:rFonts w:ascii="Arial"/>
                <w:sz w:val="21"/>
              </w:rPr>
            </w:pPr>
          </w:p>
          <w:p w14:paraId="616EF445">
            <w:pPr>
              <w:spacing w:line="251" w:lineRule="auto"/>
              <w:rPr>
                <w:rFonts w:ascii="Arial"/>
                <w:sz w:val="21"/>
              </w:rPr>
            </w:pPr>
          </w:p>
          <w:p w14:paraId="7830ED90">
            <w:pPr>
              <w:spacing w:before="65" w:line="228" w:lineRule="auto"/>
              <w:ind w:left="133"/>
              <w:rPr>
                <w:rFonts w:ascii="宋体" w:hAnsi="宋体" w:eastAsia="宋体" w:cs="宋体"/>
                <w:sz w:val="20"/>
                <w:szCs w:val="20"/>
              </w:rPr>
            </w:pPr>
            <w:r>
              <w:rPr>
                <w:rFonts w:ascii="宋体" w:hAnsi="宋体" w:eastAsia="宋体" w:cs="宋体"/>
                <w:b/>
                <w:bCs/>
                <w:spacing w:val="-1"/>
                <w:sz w:val="20"/>
                <w:szCs w:val="20"/>
              </w:rPr>
              <w:t>□门诊病人管理</w:t>
            </w:r>
            <w:r>
              <w:rPr>
                <w:rFonts w:ascii="宋体" w:hAnsi="宋体" w:eastAsia="宋体" w:cs="宋体"/>
                <w:spacing w:val="-1"/>
                <w:sz w:val="20"/>
                <w:szCs w:val="20"/>
              </w:rPr>
              <w:t xml:space="preserve"> </w:t>
            </w:r>
            <w:r>
              <w:rPr>
                <w:rFonts w:ascii="宋体" w:hAnsi="宋体" w:eastAsia="宋体" w:cs="宋体"/>
                <w:b/>
                <w:bCs/>
                <w:spacing w:val="-1"/>
                <w:sz w:val="20"/>
                <w:szCs w:val="20"/>
              </w:rPr>
              <w:t>□住院病人管理</w:t>
            </w:r>
            <w:r>
              <w:rPr>
                <w:rFonts w:ascii="宋体" w:hAnsi="宋体" w:eastAsia="宋体" w:cs="宋体"/>
                <w:spacing w:val="-1"/>
                <w:sz w:val="20"/>
                <w:szCs w:val="20"/>
              </w:rPr>
              <w:t xml:space="preserve"> </w:t>
            </w:r>
            <w:r>
              <w:rPr>
                <w:rFonts w:ascii="宋体" w:hAnsi="宋体" w:eastAsia="宋体" w:cs="宋体"/>
                <w:b/>
                <w:bCs/>
                <w:spacing w:val="-1"/>
                <w:sz w:val="20"/>
                <w:szCs w:val="20"/>
              </w:rPr>
              <w:t>□病案首页</w:t>
            </w:r>
            <w:r>
              <w:rPr>
                <w:rFonts w:ascii="宋体" w:hAnsi="宋体" w:eastAsia="宋体" w:cs="宋体"/>
                <w:b/>
                <w:bCs/>
                <w:spacing w:val="-2"/>
                <w:sz w:val="20"/>
                <w:szCs w:val="20"/>
              </w:rPr>
              <w:t>管理</w:t>
            </w:r>
            <w:r>
              <w:rPr>
                <w:rFonts w:ascii="宋体" w:hAnsi="宋体" w:eastAsia="宋体" w:cs="宋体"/>
                <w:spacing w:val="23"/>
                <w:sz w:val="20"/>
                <w:szCs w:val="20"/>
              </w:rPr>
              <w:t xml:space="preserve"> </w:t>
            </w:r>
            <w:r>
              <w:rPr>
                <w:rFonts w:ascii="宋体" w:hAnsi="宋体" w:eastAsia="宋体" w:cs="宋体"/>
                <w:b/>
                <w:bCs/>
                <w:spacing w:val="-2"/>
                <w:sz w:val="20"/>
                <w:szCs w:val="20"/>
              </w:rPr>
              <w:t>□医疗统计</w:t>
            </w:r>
          </w:p>
          <w:p w14:paraId="66A5AE70">
            <w:pPr>
              <w:spacing w:before="65" w:line="227" w:lineRule="auto"/>
              <w:ind w:left="133"/>
              <w:rPr>
                <w:rFonts w:ascii="宋体" w:hAnsi="宋体" w:eastAsia="宋体" w:cs="宋体"/>
                <w:sz w:val="20"/>
                <w:szCs w:val="20"/>
              </w:rPr>
            </w:pPr>
            <w:r>
              <w:rPr>
                <w:rFonts w:ascii="宋体" w:hAnsi="宋体" w:eastAsia="宋体" w:cs="宋体"/>
                <w:b/>
                <w:bCs/>
                <w:spacing w:val="-1"/>
                <w:sz w:val="20"/>
                <w:szCs w:val="20"/>
              </w:rPr>
              <w:t>□病房医嘱管理</w:t>
            </w:r>
            <w:r>
              <w:rPr>
                <w:rFonts w:ascii="宋体" w:hAnsi="宋体" w:eastAsia="宋体" w:cs="宋体"/>
                <w:spacing w:val="-1"/>
                <w:sz w:val="20"/>
                <w:szCs w:val="20"/>
              </w:rPr>
              <w:t xml:space="preserve"> </w:t>
            </w:r>
            <w:r>
              <w:rPr>
                <w:rFonts w:ascii="宋体" w:hAnsi="宋体" w:eastAsia="宋体" w:cs="宋体"/>
                <w:b/>
                <w:bCs/>
                <w:spacing w:val="-1"/>
                <w:sz w:val="20"/>
                <w:szCs w:val="20"/>
              </w:rPr>
              <w:t>□药品管理</w:t>
            </w:r>
            <w:r>
              <w:rPr>
                <w:rFonts w:ascii="宋体" w:hAnsi="宋体" w:eastAsia="宋体" w:cs="宋体"/>
                <w:spacing w:val="5"/>
                <w:sz w:val="20"/>
                <w:szCs w:val="20"/>
              </w:rPr>
              <w:t xml:space="preserve">     </w:t>
            </w:r>
            <w:r>
              <w:rPr>
                <w:rFonts w:ascii="宋体" w:hAnsi="宋体" w:eastAsia="宋体" w:cs="宋体"/>
                <w:b/>
                <w:bCs/>
                <w:spacing w:val="-1"/>
                <w:sz w:val="20"/>
                <w:szCs w:val="20"/>
              </w:rPr>
              <w:t>□营养膳食管理</w:t>
            </w:r>
            <w:r>
              <w:rPr>
                <w:rFonts w:ascii="宋体" w:hAnsi="宋体" w:eastAsia="宋体" w:cs="宋体"/>
                <w:spacing w:val="-1"/>
                <w:sz w:val="20"/>
                <w:szCs w:val="20"/>
              </w:rPr>
              <w:t xml:space="preserve"> </w:t>
            </w:r>
            <w:r>
              <w:rPr>
                <w:rFonts w:ascii="宋体" w:hAnsi="宋体" w:eastAsia="宋体" w:cs="宋体"/>
                <w:b/>
                <w:bCs/>
                <w:spacing w:val="-2"/>
                <w:sz w:val="20"/>
                <w:szCs w:val="20"/>
              </w:rPr>
              <w:t>□科研项目管理</w:t>
            </w:r>
          </w:p>
          <w:p w14:paraId="5170932A">
            <w:pPr>
              <w:spacing w:before="63" w:line="227" w:lineRule="auto"/>
              <w:ind w:left="133"/>
              <w:rPr>
                <w:rFonts w:ascii="宋体" w:hAnsi="宋体" w:eastAsia="宋体" w:cs="宋体"/>
                <w:sz w:val="20"/>
                <w:szCs w:val="20"/>
              </w:rPr>
            </w:pPr>
            <w:r>
              <w:rPr>
                <w:rFonts w:ascii="宋体" w:hAnsi="宋体" w:eastAsia="宋体" w:cs="宋体"/>
                <w:b/>
                <w:bCs/>
                <w:spacing w:val="-3"/>
                <w:sz w:val="20"/>
                <w:szCs w:val="20"/>
              </w:rPr>
              <w:t>□后勤管理</w:t>
            </w:r>
            <w:r>
              <w:rPr>
                <w:rFonts w:ascii="宋体" w:hAnsi="宋体" w:eastAsia="宋体" w:cs="宋体"/>
                <w:spacing w:val="-3"/>
                <w:sz w:val="20"/>
                <w:szCs w:val="20"/>
              </w:rPr>
              <w:t xml:space="preserve">     </w:t>
            </w:r>
            <w:r>
              <w:rPr>
                <w:rFonts w:ascii="宋体" w:hAnsi="宋体" w:eastAsia="宋体" w:cs="宋体"/>
                <w:b/>
                <w:bCs/>
                <w:spacing w:val="-3"/>
                <w:sz w:val="20"/>
                <w:szCs w:val="20"/>
              </w:rPr>
              <w:t>□财务管理</w:t>
            </w:r>
            <w:r>
              <w:rPr>
                <w:rFonts w:ascii="宋体" w:hAnsi="宋体" w:eastAsia="宋体" w:cs="宋体"/>
                <w:spacing w:val="7"/>
                <w:sz w:val="20"/>
                <w:szCs w:val="20"/>
              </w:rPr>
              <w:t xml:space="preserve">     </w:t>
            </w:r>
            <w:r>
              <w:rPr>
                <w:rFonts w:ascii="宋体" w:hAnsi="宋体" w:eastAsia="宋体" w:cs="宋体"/>
                <w:b/>
                <w:bCs/>
                <w:spacing w:val="-3"/>
                <w:sz w:val="20"/>
                <w:szCs w:val="20"/>
              </w:rPr>
              <w:t>□人事管理</w:t>
            </w:r>
            <w:r>
              <w:rPr>
                <w:rFonts w:ascii="宋体" w:hAnsi="宋体" w:eastAsia="宋体" w:cs="宋体"/>
                <w:spacing w:val="6"/>
                <w:sz w:val="20"/>
                <w:szCs w:val="20"/>
              </w:rPr>
              <w:t xml:space="preserve">     </w:t>
            </w:r>
            <w:r>
              <w:rPr>
                <w:rFonts w:ascii="宋体" w:hAnsi="宋体" w:eastAsia="宋体" w:cs="宋体"/>
                <w:b/>
                <w:bCs/>
                <w:spacing w:val="-3"/>
                <w:sz w:val="20"/>
                <w:szCs w:val="20"/>
              </w:rPr>
              <w:t>□其他</w:t>
            </w:r>
          </w:p>
        </w:tc>
      </w:tr>
    </w:tbl>
    <w:p w14:paraId="02357D25">
      <w:pPr>
        <w:pStyle w:val="2"/>
      </w:pPr>
    </w:p>
    <w:p w14:paraId="694973DA">
      <w:pPr>
        <w:sectPr>
          <w:footerReference r:id="rId68" w:type="default"/>
          <w:pgSz w:w="11906" w:h="16838"/>
          <w:pgMar w:top="400" w:right="1303" w:bottom="693" w:left="1304" w:header="0" w:footer="381" w:gutter="0"/>
          <w:pgNumType w:fmt="decimal"/>
          <w:cols w:space="720" w:num="1"/>
        </w:sectPr>
      </w:pPr>
    </w:p>
    <w:p w14:paraId="079772BB">
      <w:pPr>
        <w:pStyle w:val="2"/>
        <w:spacing w:line="290" w:lineRule="auto"/>
      </w:pPr>
    </w:p>
    <w:p w14:paraId="0A96CE3D">
      <w:pPr>
        <w:pStyle w:val="2"/>
        <w:spacing w:line="290" w:lineRule="auto"/>
      </w:pPr>
    </w:p>
    <w:p w14:paraId="2FDAD8D2">
      <w:pPr>
        <w:pStyle w:val="2"/>
        <w:spacing w:line="291" w:lineRule="auto"/>
      </w:pPr>
    </w:p>
    <w:p w14:paraId="510A0DF1">
      <w:pPr>
        <w:spacing w:before="167" w:line="184" w:lineRule="auto"/>
        <w:ind w:left="7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 xml:space="preserve"> 医疗机构 </w:t>
      </w: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w:t>
      </w: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 xml:space="preserve"> 年本校验期内接受卫</w:t>
      </w:r>
    </w:p>
    <w:p w14:paraId="6025E575">
      <w:pPr>
        <w:spacing w:line="233" w:lineRule="auto"/>
        <w:ind w:left="437"/>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76A6C"/>
          <w:spacing w:val="9"/>
          <w:sz w:val="43"/>
          <w:szCs w:val="43"/>
        </w:rPr>
        <w:t>生行政部门检查、指导结果及整改情况</w:t>
      </w:r>
    </w:p>
    <w:p w14:paraId="7734CE9E">
      <w:pPr>
        <w:pStyle w:val="2"/>
        <w:spacing w:line="365" w:lineRule="auto"/>
      </w:pPr>
    </w:p>
    <w:p w14:paraId="59018806">
      <w:pPr>
        <w:spacing w:before="101" w:line="222" w:lineRule="auto"/>
        <w:ind w:left="46"/>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一、基本信息</w:t>
      </w:r>
    </w:p>
    <w:p w14:paraId="2FAE9541">
      <w:pPr>
        <w:spacing w:before="124"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医疗机构名称：_______________________</w:t>
      </w:r>
    </w:p>
    <w:p w14:paraId="1D46DF5A">
      <w:pPr>
        <w:spacing w:before="130" w:line="220" w:lineRule="auto"/>
        <w:ind w:left="29"/>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校验起止时间：_______________________</w:t>
      </w:r>
    </w:p>
    <w:p w14:paraId="5A837457">
      <w:pPr>
        <w:spacing w:before="132" w:line="219" w:lineRule="auto"/>
        <w:ind w:left="26"/>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联系人：_______________________</w:t>
      </w:r>
    </w:p>
    <w:p w14:paraId="033978FB">
      <w:pPr>
        <w:spacing w:before="131" w:line="219" w:lineRule="auto"/>
        <w:ind w:left="26"/>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联系电话：_______________</w:t>
      </w:r>
      <w:r>
        <w:rPr>
          <w:rFonts w:ascii="FangSong_GB2312" w:hAnsi="FangSong_GB2312" w:eastAsia="FangSong_GB2312" w:cs="FangSong_GB2312"/>
          <w:color w:val="676A6C"/>
          <w:spacing w:val="-1"/>
          <w:sz w:val="31"/>
          <w:szCs w:val="31"/>
        </w:rPr>
        <w:t>________</w:t>
      </w:r>
    </w:p>
    <w:p w14:paraId="4AF411A4">
      <w:pPr>
        <w:spacing w:before="132"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二、检查、指导情况</w:t>
      </w:r>
    </w:p>
    <w:p w14:paraId="573FD68A">
      <w:pPr>
        <w:spacing w:before="130" w:line="221" w:lineRule="auto"/>
        <w:ind w:left="22"/>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检查、指导次数</w:t>
      </w:r>
    </w:p>
    <w:p w14:paraId="70AEA469">
      <w:pPr>
        <w:spacing w:before="127" w:line="298" w:lineRule="auto"/>
        <w:ind w:left="22" w:right="550" w:firstLine="3"/>
        <w:rPr>
          <w:rFonts w:ascii="FangSong_GB2312" w:hAnsi="FangSong_GB2312" w:eastAsia="FangSong_GB2312" w:cs="FangSong_GB2312"/>
          <w:sz w:val="31"/>
          <w:szCs w:val="31"/>
        </w:rPr>
      </w:pPr>
      <w:r>
        <w:rPr>
          <w:rFonts w:ascii="FangSong_GB2312" w:hAnsi="FangSong_GB2312" w:eastAsia="FangSong_GB2312" w:cs="FangSong_GB2312"/>
          <w:color w:val="676A6C"/>
          <w:spacing w:val="3"/>
          <w:sz w:val="31"/>
          <w:szCs w:val="31"/>
        </w:rPr>
        <w:t>本校验期内，共接受卫生行政部门检查、指导</w:t>
      </w:r>
      <w:r>
        <w:rPr>
          <w:rFonts w:ascii="FangSong_GB2312" w:hAnsi="FangSong_GB2312" w:eastAsia="FangSong_GB2312" w:cs="FangSong_GB2312"/>
          <w:color w:val="676A6C"/>
          <w:spacing w:val="84"/>
          <w:sz w:val="31"/>
          <w:szCs w:val="31"/>
        </w:rPr>
        <w:t xml:space="preserve"> </w:t>
      </w:r>
      <w:r>
        <w:rPr>
          <w:rFonts w:ascii="FangSong_GB2312" w:hAnsi="FangSong_GB2312" w:eastAsia="FangSong_GB2312" w:cs="FangSong_GB2312"/>
          <w:color w:val="676A6C"/>
          <w:spacing w:val="3"/>
          <w:sz w:val="31"/>
          <w:szCs w:val="31"/>
        </w:rPr>
        <w:t xml:space="preserve">[X] </w:t>
      </w:r>
      <w:r>
        <w:rPr>
          <w:rFonts w:ascii="FangSong_GB2312" w:hAnsi="FangSong_GB2312" w:eastAsia="FangSong_GB2312" w:cs="FangSong_GB2312"/>
          <w:color w:val="676A6C"/>
          <w:spacing w:val="2"/>
          <w:sz w:val="31"/>
          <w:szCs w:val="31"/>
        </w:rPr>
        <w:t>次。</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检查、指导日期及内容</w:t>
      </w:r>
    </w:p>
    <w:p w14:paraId="77BAC7F6">
      <w:pPr>
        <w:spacing w:before="1" w:line="221"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第一次检查、指导日期：_______________________</w:t>
      </w:r>
    </w:p>
    <w:p w14:paraId="30F10CF5">
      <w:pPr>
        <w:spacing w:before="127" w:line="298" w:lineRule="auto"/>
        <w:ind w:left="35" w:right="15" w:hanging="13"/>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检查、指导内容</w:t>
      </w:r>
      <w:r>
        <w:rPr>
          <w:rFonts w:ascii="FangSong_GB2312" w:hAnsi="FangSong_GB2312" w:eastAsia="FangSong_GB2312" w:cs="FangSong_GB2312"/>
          <w:color w:val="676A6C"/>
          <w:spacing w:val="-38"/>
          <w:sz w:val="31"/>
          <w:szCs w:val="31"/>
        </w:rPr>
        <w:t>：（</w:t>
      </w:r>
      <w:r>
        <w:rPr>
          <w:rFonts w:ascii="FangSong_GB2312" w:hAnsi="FangSong_GB2312" w:eastAsia="FangSong_GB2312" w:cs="FangSong_GB2312"/>
          <w:color w:val="676A6C"/>
          <w:spacing w:val="13"/>
          <w:sz w:val="31"/>
          <w:szCs w:val="31"/>
        </w:rPr>
        <w:t>请在以下选项中勾选，并在空白</w:t>
      </w:r>
      <w:r>
        <w:rPr>
          <w:rFonts w:ascii="FangSong_GB2312" w:hAnsi="FangSong_GB2312" w:eastAsia="FangSong_GB2312" w:cs="FangSong_GB2312"/>
          <w:color w:val="676A6C"/>
          <w:spacing w:val="12"/>
          <w:sz w:val="31"/>
          <w:szCs w:val="31"/>
        </w:rPr>
        <w:t>处补充</w:t>
      </w:r>
      <w:r>
        <w:rPr>
          <w:rFonts w:ascii="FangSong_GB2312" w:hAnsi="FangSong_GB2312" w:eastAsia="FangSong_GB2312" w:cs="FangSong_GB2312"/>
          <w:color w:val="676A6C"/>
          <w:spacing w:val="1"/>
          <w:sz w:val="31"/>
          <w:szCs w:val="31"/>
        </w:rPr>
        <w:t xml:space="preserve"> </w:t>
      </w:r>
      <w:r>
        <w:rPr>
          <w:rFonts w:ascii="FangSong_GB2312" w:hAnsi="FangSong_GB2312" w:eastAsia="FangSong_GB2312" w:cs="FangSong_GB2312"/>
          <w:color w:val="676A6C"/>
          <w:spacing w:val="4"/>
          <w:sz w:val="31"/>
          <w:szCs w:val="31"/>
        </w:rPr>
        <w:t>详细内容）</w:t>
      </w:r>
    </w:p>
    <w:p w14:paraId="15031B8A">
      <w:pPr>
        <w:spacing w:before="1"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w:t>
      </w:r>
      <w:r>
        <w:rPr>
          <w:rFonts w:ascii="FangSong_GB2312" w:hAnsi="FangSong_GB2312" w:eastAsia="FangSong_GB2312" w:cs="FangSong_GB2312"/>
          <w:color w:val="676A6C"/>
          <w:spacing w:val="65"/>
          <w:sz w:val="31"/>
          <w:szCs w:val="31"/>
        </w:rPr>
        <w:t xml:space="preserve"> </w:t>
      </w:r>
      <w:r>
        <w:rPr>
          <w:rFonts w:ascii="FangSong_GB2312" w:hAnsi="FangSong_GB2312" w:eastAsia="FangSong_GB2312" w:cs="FangSong_GB2312"/>
          <w:color w:val="676A6C"/>
          <w:spacing w:val="2"/>
          <w:sz w:val="31"/>
          <w:szCs w:val="31"/>
        </w:rPr>
        <w:t>医疗机构资质与人员资质审核</w:t>
      </w:r>
    </w:p>
    <w:p w14:paraId="7C93D1ED">
      <w:pPr>
        <w:spacing w:before="130"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w:t>
      </w:r>
      <w:r>
        <w:rPr>
          <w:rFonts w:ascii="FangSong_GB2312" w:hAnsi="FangSong_GB2312" w:eastAsia="FangSong_GB2312" w:cs="FangSong_GB2312"/>
          <w:color w:val="676A6C"/>
          <w:spacing w:val="65"/>
          <w:sz w:val="31"/>
          <w:szCs w:val="31"/>
        </w:rPr>
        <w:t xml:space="preserve"> </w:t>
      </w:r>
      <w:r>
        <w:rPr>
          <w:rFonts w:ascii="FangSong_GB2312" w:hAnsi="FangSong_GB2312" w:eastAsia="FangSong_GB2312" w:cs="FangSong_GB2312"/>
          <w:color w:val="676A6C"/>
          <w:spacing w:val="2"/>
          <w:sz w:val="31"/>
          <w:szCs w:val="31"/>
        </w:rPr>
        <w:t>医疗质量管理与医疗安全检查</w:t>
      </w:r>
    </w:p>
    <w:p w14:paraId="266B6976">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33"/>
          <w:sz w:val="31"/>
          <w:szCs w:val="31"/>
        </w:rPr>
        <w:t xml:space="preserve"> </w:t>
      </w:r>
      <w:r>
        <w:rPr>
          <w:rFonts w:ascii="FangSong_GB2312" w:hAnsi="FangSong_GB2312" w:eastAsia="FangSong_GB2312" w:cs="FangSong_GB2312"/>
          <w:color w:val="676A6C"/>
          <w:spacing w:val="1"/>
          <w:sz w:val="31"/>
          <w:szCs w:val="31"/>
        </w:rPr>
        <w:t>感染防控工作检查</w:t>
      </w:r>
    </w:p>
    <w:p w14:paraId="12350E76">
      <w:pPr>
        <w:spacing w:before="135"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64"/>
          <w:sz w:val="31"/>
          <w:szCs w:val="31"/>
        </w:rPr>
        <w:t xml:space="preserve"> </w:t>
      </w:r>
      <w:r>
        <w:rPr>
          <w:rFonts w:ascii="FangSong_GB2312" w:hAnsi="FangSong_GB2312" w:eastAsia="FangSong_GB2312" w:cs="FangSong_GB2312"/>
          <w:color w:val="676A6C"/>
          <w:spacing w:val="-1"/>
          <w:sz w:val="31"/>
          <w:szCs w:val="31"/>
        </w:rPr>
        <w:t>医疗设备与设施检查</w:t>
      </w:r>
    </w:p>
    <w:p w14:paraId="4F63DA69">
      <w:pPr>
        <w:spacing w:before="127"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64"/>
          <w:sz w:val="31"/>
          <w:szCs w:val="31"/>
        </w:rPr>
        <w:t xml:space="preserve"> </w:t>
      </w:r>
      <w:r>
        <w:rPr>
          <w:rFonts w:ascii="FangSong_GB2312" w:hAnsi="FangSong_GB2312" w:eastAsia="FangSong_GB2312" w:cs="FangSong_GB2312"/>
          <w:color w:val="676A6C"/>
          <w:spacing w:val="-1"/>
          <w:sz w:val="31"/>
          <w:szCs w:val="31"/>
        </w:rPr>
        <w:t>医疗文书规范性检查</w:t>
      </w:r>
    </w:p>
    <w:p w14:paraId="285285BA">
      <w:pPr>
        <w:spacing w:before="132"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 其他（请注明</w:t>
      </w:r>
      <w:r>
        <w:rPr>
          <w:rFonts w:ascii="FangSong_GB2312" w:hAnsi="FangSong_GB2312" w:eastAsia="FangSong_GB2312" w:cs="FangSong_GB2312"/>
          <w:color w:val="676A6C"/>
          <w:spacing w:val="31"/>
          <w:sz w:val="31"/>
          <w:szCs w:val="31"/>
        </w:rPr>
        <w:t>）：</w:t>
      </w:r>
      <w:r>
        <w:rPr>
          <w:rFonts w:ascii="FangSong_GB2312" w:hAnsi="FangSong_GB2312" w:eastAsia="FangSong_GB2312" w:cs="FangSong_GB2312"/>
          <w:color w:val="676A6C"/>
          <w:spacing w:val="-2"/>
          <w:sz w:val="31"/>
          <w:szCs w:val="31"/>
        </w:rPr>
        <w:t>_______________________</w:t>
      </w:r>
    </w:p>
    <w:p w14:paraId="0FBFD9B9">
      <w:pPr>
        <w:spacing w:before="134" w:line="259" w:lineRule="auto"/>
        <w:ind w:left="22" w:right="1278" w:firstLine="20"/>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第二次检查、指导日期：_______________________</w:t>
      </w:r>
      <w:r>
        <w:rPr>
          <w:rFonts w:ascii="FangSong_GB2312" w:hAnsi="FangSong_GB2312" w:eastAsia="FangSong_GB2312" w:cs="FangSong_GB2312"/>
          <w:color w:val="676A6C"/>
          <w:spacing w:val="2"/>
          <w:sz w:val="31"/>
          <w:szCs w:val="31"/>
        </w:rPr>
        <w:t xml:space="preserve"> </w:t>
      </w:r>
      <w:r>
        <w:rPr>
          <w:rFonts w:ascii="FangSong_GB2312" w:hAnsi="FangSong_GB2312" w:eastAsia="FangSong_GB2312" w:cs="FangSong_GB2312"/>
          <w:color w:val="676A6C"/>
          <w:spacing w:val="17"/>
          <w:sz w:val="31"/>
          <w:szCs w:val="31"/>
        </w:rPr>
        <w:t>检查、指导内容</w:t>
      </w:r>
      <w:r>
        <w:rPr>
          <w:rFonts w:ascii="FangSong_GB2312" w:hAnsi="FangSong_GB2312" w:eastAsia="FangSong_GB2312" w:cs="FangSong_GB2312"/>
          <w:color w:val="676A6C"/>
          <w:spacing w:val="-32"/>
          <w:sz w:val="31"/>
          <w:szCs w:val="31"/>
        </w:rPr>
        <w:t>：（</w:t>
      </w:r>
      <w:r>
        <w:rPr>
          <w:rFonts w:ascii="FangSong_GB2312" w:hAnsi="FangSong_GB2312" w:eastAsia="FangSong_GB2312" w:cs="FangSong_GB2312"/>
          <w:color w:val="676A6C"/>
          <w:spacing w:val="17"/>
          <w:sz w:val="31"/>
          <w:szCs w:val="31"/>
        </w:rPr>
        <w:t>同上）</w:t>
      </w:r>
    </w:p>
    <w:p w14:paraId="222FE16E">
      <w:pPr>
        <w:spacing w:before="128" w:line="259" w:lineRule="auto"/>
        <w:ind w:left="22" w:right="5439" w:firstLine="27"/>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三、检查、指导结果</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检查、指导结果概述</w:t>
      </w:r>
    </w:p>
    <w:p w14:paraId="617DE474">
      <w:pPr>
        <w:spacing w:before="133" w:line="296" w:lineRule="auto"/>
        <w:ind w:left="29" w:right="15" w:hanging="3"/>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本校验期内，卫生行政部门检查、指导结果总体评价为</w:t>
      </w:r>
      <w:r>
        <w:rPr>
          <w:rFonts w:ascii="FangSong_GB2312" w:hAnsi="FangSong_GB2312" w:eastAsia="FangSong_GB2312" w:cs="FangSong_GB2312"/>
          <w:color w:val="676A6C"/>
          <w:spacing w:val="-109"/>
          <w:w w:val="94"/>
          <w:sz w:val="31"/>
          <w:szCs w:val="31"/>
        </w:rPr>
        <w:t>：（</w:t>
      </w:r>
      <w:r>
        <w:rPr>
          <w:rFonts w:ascii="FangSong_GB2312" w:hAnsi="FangSong_GB2312" w:eastAsia="FangSong_GB2312" w:cs="FangSong_GB2312"/>
          <w:color w:val="676A6C"/>
          <w:spacing w:val="7"/>
          <w:sz w:val="31"/>
          <w:szCs w:val="31"/>
        </w:rPr>
        <w:t>请</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7"/>
          <w:sz w:val="31"/>
          <w:szCs w:val="31"/>
        </w:rPr>
        <w:t>在以下选项中勾选）</w:t>
      </w:r>
    </w:p>
    <w:p w14:paraId="6AA71912">
      <w:pPr>
        <w:spacing w:line="296" w:lineRule="auto"/>
        <w:rPr>
          <w:rFonts w:ascii="FangSong_GB2312" w:hAnsi="FangSong_GB2312" w:eastAsia="FangSong_GB2312" w:cs="FangSong_GB2312"/>
          <w:sz w:val="31"/>
          <w:szCs w:val="31"/>
        </w:rPr>
        <w:sectPr>
          <w:footerReference r:id="rId69" w:type="default"/>
          <w:pgSz w:w="11906" w:h="16838"/>
          <w:pgMar w:top="400" w:right="1785" w:bottom="693" w:left="1785" w:header="0" w:footer="381" w:gutter="0"/>
          <w:pgNumType w:fmt="decimal"/>
          <w:cols w:space="720" w:num="1"/>
        </w:sectPr>
      </w:pPr>
    </w:p>
    <w:p w14:paraId="3EE362BB">
      <w:pPr>
        <w:pStyle w:val="2"/>
        <w:spacing w:line="265" w:lineRule="auto"/>
      </w:pPr>
    </w:p>
    <w:p w14:paraId="4A9673A2">
      <w:pPr>
        <w:pStyle w:val="2"/>
        <w:spacing w:line="265" w:lineRule="auto"/>
      </w:pPr>
    </w:p>
    <w:p w14:paraId="43261B6F">
      <w:pPr>
        <w:pStyle w:val="2"/>
        <w:spacing w:line="265" w:lineRule="auto"/>
      </w:pPr>
    </w:p>
    <w:p w14:paraId="08B16BC5">
      <w:pPr>
        <w:pStyle w:val="2"/>
        <w:spacing w:line="266" w:lineRule="auto"/>
      </w:pPr>
    </w:p>
    <w:p w14:paraId="66106858">
      <w:pPr>
        <w:spacing w:before="100"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w:t>
      </w:r>
      <w:r>
        <w:rPr>
          <w:rFonts w:ascii="FangSong_GB2312" w:hAnsi="FangSong_GB2312" w:eastAsia="FangSong_GB2312" w:cs="FangSong_GB2312"/>
          <w:color w:val="676A6C"/>
          <w:spacing w:val="22"/>
          <w:sz w:val="31"/>
          <w:szCs w:val="31"/>
        </w:rPr>
        <w:t xml:space="preserve"> </w:t>
      </w:r>
      <w:r>
        <w:rPr>
          <w:rFonts w:ascii="FangSong_GB2312" w:hAnsi="FangSong_GB2312" w:eastAsia="FangSong_GB2312" w:cs="FangSong_GB2312"/>
          <w:color w:val="676A6C"/>
          <w:spacing w:val="-13"/>
          <w:sz w:val="31"/>
          <w:szCs w:val="31"/>
        </w:rPr>
        <w:t>合格</w:t>
      </w:r>
    </w:p>
    <w:p w14:paraId="324144FE">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 基本合格</w:t>
      </w:r>
    </w:p>
    <w:p w14:paraId="7C40E31C">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w:t>
      </w:r>
      <w:r>
        <w:rPr>
          <w:rFonts w:ascii="FangSong_GB2312" w:hAnsi="FangSong_GB2312" w:eastAsia="FangSong_GB2312" w:cs="FangSong_GB2312"/>
          <w:color w:val="676A6C"/>
          <w:spacing w:val="26"/>
          <w:sz w:val="31"/>
          <w:szCs w:val="31"/>
        </w:rPr>
        <w:t xml:space="preserve"> </w:t>
      </w:r>
      <w:r>
        <w:rPr>
          <w:rFonts w:ascii="FangSong_GB2312" w:hAnsi="FangSong_GB2312" w:eastAsia="FangSong_GB2312" w:cs="FangSong_GB2312"/>
          <w:color w:val="676A6C"/>
          <w:spacing w:val="-8"/>
          <w:sz w:val="31"/>
          <w:szCs w:val="31"/>
        </w:rPr>
        <w:t>不合格</w:t>
      </w:r>
    </w:p>
    <w:p w14:paraId="64D070C3">
      <w:pPr>
        <w:spacing w:before="133" w:line="219" w:lineRule="auto"/>
        <w:ind w:left="36"/>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具体问题及建议</w:t>
      </w:r>
    </w:p>
    <w:p w14:paraId="2A4B64D6">
      <w:pPr>
        <w:spacing w:before="132" w:line="219"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第一次检查、指导发现问题及建议：</w:t>
      </w:r>
    </w:p>
    <w:p w14:paraId="566C36AA">
      <w:pPr>
        <w:spacing w:before="131"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4"/>
          <w:sz w:val="31"/>
          <w:szCs w:val="31"/>
        </w:rPr>
        <w:t>问题</w:t>
      </w:r>
      <w:r>
        <w:rPr>
          <w:rFonts w:ascii="FangSong_GB2312" w:hAnsi="FangSong_GB2312" w:eastAsia="FangSong_GB2312" w:cs="FangSong_GB2312"/>
          <w:color w:val="676A6C"/>
          <w:spacing w:val="51"/>
          <w:sz w:val="31"/>
          <w:szCs w:val="31"/>
        </w:rPr>
        <w:t xml:space="preserve"> </w:t>
      </w:r>
      <w:r>
        <w:rPr>
          <w:rFonts w:ascii="FangSong_GB2312" w:hAnsi="FangSong_GB2312" w:eastAsia="FangSong_GB2312" w:cs="FangSong_GB2312"/>
          <w:color w:val="676A6C"/>
          <w:spacing w:val="-4"/>
          <w:sz w:val="31"/>
          <w:szCs w:val="31"/>
        </w:rPr>
        <w:t>1：_______________________</w:t>
      </w:r>
    </w:p>
    <w:p w14:paraId="75C3E3B8">
      <w:pPr>
        <w:spacing w:before="131"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14:paraId="28E700B7">
      <w:pPr>
        <w:spacing w:before="131"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问题 2：_______________________</w:t>
      </w:r>
    </w:p>
    <w:p w14:paraId="10976B4A">
      <w:pPr>
        <w:spacing w:before="128"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14:paraId="680C07DC">
      <w:pPr>
        <w:spacing w:before="134" w:line="219" w:lineRule="auto"/>
        <w:ind w:left="18"/>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（如有更多问题，请继续填写）</w:t>
      </w:r>
    </w:p>
    <w:p w14:paraId="21996068">
      <w:pPr>
        <w:spacing w:before="131" w:line="219"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第二次检查、指导发现问题及建议：</w:t>
      </w:r>
    </w:p>
    <w:p w14:paraId="7049B420">
      <w:pPr>
        <w:spacing w:before="132"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4"/>
          <w:sz w:val="31"/>
          <w:szCs w:val="31"/>
        </w:rPr>
        <w:t>问题</w:t>
      </w:r>
      <w:r>
        <w:rPr>
          <w:rFonts w:ascii="FangSong_GB2312" w:hAnsi="FangSong_GB2312" w:eastAsia="FangSong_GB2312" w:cs="FangSong_GB2312"/>
          <w:color w:val="676A6C"/>
          <w:spacing w:val="51"/>
          <w:sz w:val="31"/>
          <w:szCs w:val="31"/>
        </w:rPr>
        <w:t xml:space="preserve"> </w:t>
      </w:r>
      <w:r>
        <w:rPr>
          <w:rFonts w:ascii="FangSong_GB2312" w:hAnsi="FangSong_GB2312" w:eastAsia="FangSong_GB2312" w:cs="FangSong_GB2312"/>
          <w:color w:val="676A6C"/>
          <w:spacing w:val="-4"/>
          <w:sz w:val="31"/>
          <w:szCs w:val="31"/>
        </w:rPr>
        <w:t>1：_______________________</w:t>
      </w:r>
    </w:p>
    <w:p w14:paraId="724F38A0">
      <w:pPr>
        <w:spacing w:before="130"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14:paraId="7472ED1E">
      <w:pPr>
        <w:spacing w:before="132"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问题 2：_______________________</w:t>
      </w:r>
    </w:p>
    <w:p w14:paraId="245E96EC">
      <w:pPr>
        <w:spacing w:before="128" w:line="298" w:lineRule="auto"/>
        <w:ind w:left="18" w:right="3839" w:firstLine="5"/>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（如有更多问题，请继续填写）</w:t>
      </w:r>
    </w:p>
    <w:p w14:paraId="3F6AA57C">
      <w:pPr>
        <w:spacing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四、整改情况</w:t>
      </w:r>
    </w:p>
    <w:p w14:paraId="6B102D3A">
      <w:pPr>
        <w:spacing w:before="128" w:line="219" w:lineRule="auto"/>
        <w:ind w:left="31"/>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整改措施及完成情况</w:t>
      </w:r>
    </w:p>
    <w:p w14:paraId="0048543A">
      <w:pPr>
        <w:spacing w:before="134" w:line="221"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第一次检查、指导整改情况：</w:t>
      </w:r>
    </w:p>
    <w:p w14:paraId="3974D372">
      <w:pPr>
        <w:spacing w:before="129"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1</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14:paraId="4DE22773">
      <w:pPr>
        <w:spacing w:before="132" w:line="219"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完成情况</w:t>
      </w:r>
      <w:r>
        <w:rPr>
          <w:rFonts w:ascii="FangSong_GB2312" w:hAnsi="FangSong_GB2312" w:eastAsia="FangSong_GB2312" w:cs="FangSong_GB2312"/>
          <w:color w:val="676A6C"/>
          <w:spacing w:val="-29"/>
          <w:sz w:val="31"/>
          <w:szCs w:val="31"/>
        </w:rPr>
        <w:t>：（</w:t>
      </w:r>
      <w:r>
        <w:rPr>
          <w:rFonts w:ascii="FangSong_GB2312" w:hAnsi="FangSong_GB2312" w:eastAsia="FangSong_GB2312" w:cs="FangSong_GB2312"/>
          <w:color w:val="676A6C"/>
          <w:spacing w:val="13"/>
          <w:sz w:val="31"/>
          <w:szCs w:val="31"/>
        </w:rPr>
        <w:t>请在以下选项中勾选）</w:t>
      </w:r>
    </w:p>
    <w:p w14:paraId="0D093FF8">
      <w:pPr>
        <w:spacing w:before="134" w:line="225"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0"/>
          <w:sz w:val="31"/>
          <w:szCs w:val="31"/>
        </w:rPr>
        <w:t>□</w:t>
      </w:r>
      <w:r>
        <w:rPr>
          <w:rFonts w:ascii="FangSong_GB2312" w:hAnsi="FangSong_GB2312" w:eastAsia="FangSong_GB2312" w:cs="FangSong_GB2312"/>
          <w:color w:val="676A6C"/>
          <w:spacing w:val="74"/>
          <w:sz w:val="31"/>
          <w:szCs w:val="31"/>
        </w:rPr>
        <w:t xml:space="preserve"> </w:t>
      </w:r>
      <w:r>
        <w:rPr>
          <w:rFonts w:ascii="FangSong_GB2312" w:hAnsi="FangSong_GB2312" w:eastAsia="FangSong_GB2312" w:cs="FangSong_GB2312"/>
          <w:color w:val="676A6C"/>
          <w:spacing w:val="-20"/>
          <w:sz w:val="31"/>
          <w:szCs w:val="31"/>
        </w:rPr>
        <w:t>已完成</w:t>
      </w:r>
    </w:p>
    <w:p w14:paraId="4DE34D86">
      <w:pPr>
        <w:spacing w:before="121" w:line="258" w:lineRule="auto"/>
        <w:ind w:left="20" w:right="160" w:firstLine="4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 正在整改中，预计完成时间：_______________________</w:t>
      </w:r>
      <w:r>
        <w:rPr>
          <w:rFonts w:ascii="FangSong_GB2312" w:hAnsi="FangSong_GB2312" w:eastAsia="FangSong_GB2312" w:cs="FangSong_GB2312"/>
          <w:color w:val="676A6C"/>
          <w:spacing w:val="10"/>
          <w:sz w:val="31"/>
          <w:szCs w:val="31"/>
        </w:rPr>
        <w:t xml:space="preserve"> </w:t>
      </w:r>
      <w:r>
        <w:rPr>
          <w:rFonts w:ascii="FangSong_GB2312" w:hAnsi="FangSong_GB2312" w:eastAsia="FangSong_GB2312" w:cs="FangSong_GB2312"/>
          <w:color w:val="676A6C"/>
          <w:sz w:val="31"/>
          <w:szCs w:val="31"/>
        </w:rPr>
        <w:t>针对问题 2</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14:paraId="6A85E1A6">
      <w:pPr>
        <w:spacing w:before="135"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14:paraId="37F0F8C3">
      <w:pPr>
        <w:spacing w:before="127" w:line="298" w:lineRule="auto"/>
        <w:ind w:left="42" w:right="3204" w:hanging="24"/>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（如有更多问题整改，请继续填写）</w:t>
      </w:r>
      <w:r>
        <w:rPr>
          <w:rFonts w:ascii="FangSong_GB2312" w:hAnsi="FangSong_GB2312" w:eastAsia="FangSong_GB2312" w:cs="FangSong_GB2312"/>
          <w:color w:val="676A6C"/>
          <w:spacing w:val="5"/>
          <w:sz w:val="31"/>
          <w:szCs w:val="31"/>
        </w:rPr>
        <w:t xml:space="preserve"> </w:t>
      </w:r>
      <w:r>
        <w:rPr>
          <w:rFonts w:ascii="FangSong_GB2312" w:hAnsi="FangSong_GB2312" w:eastAsia="FangSong_GB2312" w:cs="FangSong_GB2312"/>
          <w:color w:val="676A6C"/>
          <w:spacing w:val="7"/>
          <w:sz w:val="31"/>
          <w:szCs w:val="31"/>
        </w:rPr>
        <w:t>第二次检查、指导整改情况：</w:t>
      </w:r>
    </w:p>
    <w:p w14:paraId="26AB42F4">
      <w:pPr>
        <w:spacing w:line="298" w:lineRule="auto"/>
        <w:rPr>
          <w:rFonts w:ascii="FangSong_GB2312" w:hAnsi="FangSong_GB2312" w:eastAsia="FangSong_GB2312" w:cs="FangSong_GB2312"/>
          <w:sz w:val="31"/>
          <w:szCs w:val="31"/>
        </w:rPr>
        <w:sectPr>
          <w:footerReference r:id="rId70" w:type="default"/>
          <w:pgSz w:w="11906" w:h="16838"/>
          <w:pgMar w:top="400" w:right="1785" w:bottom="693" w:left="1785" w:header="0" w:footer="381" w:gutter="0"/>
          <w:pgNumType w:fmt="decimal"/>
          <w:cols w:space="720" w:num="1"/>
        </w:sectPr>
      </w:pPr>
    </w:p>
    <w:p w14:paraId="6E3CB64F">
      <w:pPr>
        <w:pStyle w:val="2"/>
        <w:spacing w:line="265" w:lineRule="auto"/>
      </w:pPr>
    </w:p>
    <w:p w14:paraId="4E317F3B">
      <w:pPr>
        <w:pStyle w:val="2"/>
        <w:spacing w:line="265" w:lineRule="auto"/>
      </w:pPr>
    </w:p>
    <w:p w14:paraId="28ADB50F">
      <w:pPr>
        <w:pStyle w:val="2"/>
        <w:spacing w:line="265" w:lineRule="auto"/>
      </w:pPr>
    </w:p>
    <w:p w14:paraId="7C7FD009">
      <w:pPr>
        <w:pStyle w:val="2"/>
        <w:spacing w:line="266" w:lineRule="auto"/>
      </w:pPr>
    </w:p>
    <w:p w14:paraId="5219424F">
      <w:pPr>
        <w:spacing w:before="101"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1</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14:paraId="3B81C06A">
      <w:pPr>
        <w:spacing w:before="132"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14:paraId="128B1373">
      <w:pPr>
        <w:spacing w:before="128"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2</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14:paraId="5E0211B3">
      <w:pPr>
        <w:spacing w:before="135"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14:paraId="4A56DED9">
      <w:pPr>
        <w:spacing w:before="126" w:line="298" w:lineRule="auto"/>
        <w:ind w:left="31" w:right="3344" w:hanging="13"/>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（如有更多问题整改，请继续填写）</w:t>
      </w:r>
      <w:r>
        <w:rPr>
          <w:rFonts w:ascii="FangSong_GB2312" w:hAnsi="FangSong_GB2312" w:eastAsia="FangSong_GB2312" w:cs="FangSong_GB2312"/>
          <w:color w:val="676A6C"/>
          <w:spacing w:val="5"/>
          <w:sz w:val="31"/>
          <w:szCs w:val="31"/>
        </w:rPr>
        <w:t xml:space="preserve"> </w:t>
      </w:r>
      <w:r>
        <w:rPr>
          <w:rFonts w:ascii="FangSong_GB2312" w:hAnsi="FangSong_GB2312" w:eastAsia="FangSong_GB2312" w:cs="FangSong_GB2312"/>
          <w:color w:val="676A6C"/>
          <w:spacing w:val="7"/>
          <w:sz w:val="31"/>
          <w:szCs w:val="31"/>
        </w:rPr>
        <w:t>整改效果评估</w:t>
      </w:r>
    </w:p>
    <w:p w14:paraId="08C90FF5">
      <w:pPr>
        <w:spacing w:before="1" w:line="219" w:lineRule="auto"/>
        <w:jc w:val="right"/>
        <w:rPr>
          <w:rFonts w:ascii="FangSong_GB2312" w:hAnsi="FangSong_GB2312" w:eastAsia="FangSong_GB2312" w:cs="FangSong_GB2312"/>
          <w:sz w:val="31"/>
          <w:szCs w:val="31"/>
        </w:rPr>
      </w:pPr>
      <w:r>
        <w:rPr>
          <w:rFonts w:ascii="FangSong_GB2312" w:hAnsi="FangSong_GB2312" w:eastAsia="FangSong_GB2312" w:cs="FangSong_GB2312"/>
          <w:color w:val="676A6C"/>
          <w:spacing w:val="11"/>
          <w:sz w:val="31"/>
          <w:szCs w:val="31"/>
        </w:rPr>
        <w:t>本校验期内，整改效果总体评估为</w:t>
      </w:r>
      <w:r>
        <w:rPr>
          <w:rFonts w:ascii="FangSong_GB2312" w:hAnsi="FangSong_GB2312" w:eastAsia="FangSong_GB2312" w:cs="FangSong_GB2312"/>
          <w:color w:val="676A6C"/>
          <w:spacing w:val="-100"/>
          <w:sz w:val="31"/>
          <w:szCs w:val="31"/>
        </w:rPr>
        <w:t>：（</w:t>
      </w:r>
      <w:r>
        <w:rPr>
          <w:rFonts w:ascii="FangSong_GB2312" w:hAnsi="FangSong_GB2312" w:eastAsia="FangSong_GB2312" w:cs="FangSong_GB2312"/>
          <w:color w:val="676A6C"/>
          <w:spacing w:val="11"/>
          <w:sz w:val="31"/>
          <w:szCs w:val="31"/>
        </w:rPr>
        <w:t>请在以下选项中勾选）</w:t>
      </w:r>
    </w:p>
    <w:p w14:paraId="168E4836">
      <w:pPr>
        <w:spacing w:before="132"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整改效果良好，问题已得到解决</w:t>
      </w:r>
    </w:p>
    <w:p w14:paraId="762391B3">
      <w:pPr>
        <w:spacing w:before="132"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整改效果一般，部分问题仍有待完善</w:t>
      </w:r>
    </w:p>
    <w:p w14:paraId="546FF77E">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整改效果不佳，问题未得到有效解决</w:t>
      </w:r>
    </w:p>
    <w:p w14:paraId="3AC2648F">
      <w:pPr>
        <w:pStyle w:val="2"/>
        <w:spacing w:line="256" w:lineRule="auto"/>
      </w:pPr>
    </w:p>
    <w:p w14:paraId="44369151">
      <w:pPr>
        <w:pStyle w:val="2"/>
        <w:spacing w:line="256" w:lineRule="auto"/>
      </w:pPr>
    </w:p>
    <w:p w14:paraId="202389FF">
      <w:pPr>
        <w:pStyle w:val="2"/>
        <w:spacing w:line="256" w:lineRule="auto"/>
      </w:pPr>
    </w:p>
    <w:p w14:paraId="0EA1BA78">
      <w:pPr>
        <w:pStyle w:val="2"/>
        <w:spacing w:line="256" w:lineRule="auto"/>
      </w:pPr>
    </w:p>
    <w:p w14:paraId="53E0259E">
      <w:pPr>
        <w:spacing w:before="102" w:line="259" w:lineRule="auto"/>
        <w:ind w:left="6252" w:right="156" w:firstLine="400"/>
        <w:rPr>
          <w:rFonts w:ascii="FangSong_GB2312" w:hAnsi="FangSong_GB2312" w:eastAsia="FangSong_GB2312" w:cs="FangSong_GB2312"/>
          <w:sz w:val="31"/>
          <w:szCs w:val="31"/>
        </w:rPr>
      </w:pPr>
      <w:r>
        <w:rPr>
          <w:rFonts w:ascii="FangSong_GB2312" w:hAnsi="FangSong_GB2312" w:eastAsia="FangSong_GB2312" w:cs="FangSong_GB2312"/>
          <w:color w:val="676A6C"/>
          <w:spacing w:val="-3"/>
          <w:sz w:val="31"/>
          <w:szCs w:val="31"/>
        </w:rPr>
        <w:t>XX</w:t>
      </w:r>
      <w:r>
        <w:rPr>
          <w:rFonts w:ascii="FangSong_GB2312" w:hAnsi="FangSong_GB2312" w:eastAsia="FangSong_GB2312" w:cs="FangSong_GB2312"/>
          <w:color w:val="676A6C"/>
          <w:spacing w:val="-23"/>
          <w:sz w:val="31"/>
          <w:szCs w:val="31"/>
        </w:rPr>
        <w:t xml:space="preserve"> </w:t>
      </w:r>
      <w:r>
        <w:rPr>
          <w:rFonts w:ascii="FangSong_GB2312" w:hAnsi="FangSong_GB2312" w:eastAsia="FangSong_GB2312" w:cs="FangSong_GB2312"/>
          <w:color w:val="676A6C"/>
          <w:spacing w:val="-3"/>
          <w:sz w:val="31"/>
          <w:szCs w:val="31"/>
        </w:rPr>
        <w:t>医疗机构</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14"/>
          <w:sz w:val="31"/>
          <w:szCs w:val="31"/>
        </w:rPr>
        <w:t>XX</w:t>
      </w:r>
      <w:r>
        <w:rPr>
          <w:rFonts w:ascii="FangSong_GB2312" w:hAnsi="FangSong_GB2312" w:eastAsia="FangSong_GB2312" w:cs="FangSong_GB2312"/>
          <w:color w:val="676A6C"/>
          <w:spacing w:val="-58"/>
          <w:sz w:val="31"/>
          <w:szCs w:val="31"/>
        </w:rPr>
        <w:t xml:space="preserve"> </w:t>
      </w:r>
      <w:r>
        <w:rPr>
          <w:rFonts w:ascii="FangSong_GB2312" w:hAnsi="FangSong_GB2312" w:eastAsia="FangSong_GB2312" w:cs="FangSong_GB2312"/>
          <w:color w:val="676A6C"/>
          <w:spacing w:val="-14"/>
          <w:sz w:val="31"/>
          <w:szCs w:val="31"/>
        </w:rPr>
        <w:t>年</w:t>
      </w:r>
      <w:r>
        <w:rPr>
          <w:rFonts w:ascii="FangSong_GB2312" w:hAnsi="FangSong_GB2312" w:eastAsia="FangSong_GB2312" w:cs="FangSong_GB2312"/>
          <w:color w:val="676A6C"/>
          <w:spacing w:val="18"/>
          <w:sz w:val="31"/>
          <w:szCs w:val="31"/>
        </w:rPr>
        <w:t xml:space="preserve"> </w:t>
      </w:r>
      <w:r>
        <w:rPr>
          <w:rFonts w:ascii="FangSong_GB2312" w:hAnsi="FangSong_GB2312" w:eastAsia="FangSong_GB2312" w:cs="FangSong_GB2312"/>
          <w:color w:val="676A6C"/>
          <w:spacing w:val="-14"/>
          <w:sz w:val="31"/>
          <w:szCs w:val="31"/>
        </w:rPr>
        <w:t>X</w:t>
      </w:r>
      <w:r>
        <w:rPr>
          <w:rFonts w:ascii="FangSong_GB2312" w:hAnsi="FangSong_GB2312" w:eastAsia="FangSong_GB2312" w:cs="FangSong_GB2312"/>
          <w:color w:val="676A6C"/>
          <w:spacing w:val="-46"/>
          <w:sz w:val="31"/>
          <w:szCs w:val="31"/>
        </w:rPr>
        <w:t xml:space="preserve"> </w:t>
      </w:r>
      <w:r>
        <w:rPr>
          <w:rFonts w:ascii="FangSong_GB2312" w:hAnsi="FangSong_GB2312" w:eastAsia="FangSong_GB2312" w:cs="FangSong_GB2312"/>
          <w:color w:val="676A6C"/>
          <w:spacing w:val="-14"/>
          <w:sz w:val="31"/>
          <w:szCs w:val="31"/>
        </w:rPr>
        <w:t>月</w:t>
      </w:r>
      <w:r>
        <w:rPr>
          <w:rFonts w:ascii="FangSong_GB2312" w:hAnsi="FangSong_GB2312" w:eastAsia="FangSong_GB2312" w:cs="FangSong_GB2312"/>
          <w:color w:val="676A6C"/>
          <w:spacing w:val="-63"/>
          <w:sz w:val="31"/>
          <w:szCs w:val="31"/>
        </w:rPr>
        <w:t xml:space="preserve"> </w:t>
      </w:r>
      <w:r>
        <w:rPr>
          <w:rFonts w:ascii="FangSong_GB2312" w:hAnsi="FangSong_GB2312" w:eastAsia="FangSong_GB2312" w:cs="FangSong_GB2312"/>
          <w:color w:val="676A6C"/>
          <w:spacing w:val="-14"/>
          <w:sz w:val="31"/>
          <w:szCs w:val="31"/>
        </w:rPr>
        <w:t>X 日</w:t>
      </w:r>
    </w:p>
    <w:p w14:paraId="43F839B0">
      <w:pPr>
        <w:spacing w:line="259" w:lineRule="auto"/>
        <w:rPr>
          <w:rFonts w:ascii="FangSong_GB2312" w:hAnsi="FangSong_GB2312" w:eastAsia="FangSong_GB2312" w:cs="FangSong_GB2312"/>
          <w:sz w:val="31"/>
          <w:szCs w:val="31"/>
        </w:rPr>
        <w:sectPr>
          <w:footerReference r:id="rId71" w:type="default"/>
          <w:pgSz w:w="11906" w:h="16838"/>
          <w:pgMar w:top="400" w:right="1645" w:bottom="693" w:left="1785" w:header="0" w:footer="381" w:gutter="0"/>
          <w:pgNumType w:fmt="decimal"/>
          <w:cols w:space="720" w:num="1"/>
        </w:sectPr>
      </w:pPr>
    </w:p>
    <w:p w14:paraId="5BC5FB33">
      <w:pPr>
        <w:pStyle w:val="2"/>
        <w:spacing w:line="305" w:lineRule="auto"/>
      </w:pPr>
    </w:p>
    <w:p w14:paraId="7F64F9C5">
      <w:pPr>
        <w:pStyle w:val="2"/>
        <w:spacing w:line="306" w:lineRule="auto"/>
      </w:pPr>
    </w:p>
    <w:p w14:paraId="3701D9DC">
      <w:pPr>
        <w:pStyle w:val="2"/>
        <w:spacing w:line="306" w:lineRule="auto"/>
      </w:pPr>
    </w:p>
    <w:p w14:paraId="00F2D3F4">
      <w:pPr>
        <w:spacing w:before="166" w:line="202" w:lineRule="auto"/>
        <w:ind w:left="21"/>
        <w:rPr>
          <w:rFonts w:ascii="方正小标宋简体" w:hAnsi="方正小标宋简体" w:eastAsia="方正小标宋简体" w:cs="方正小标宋简体"/>
          <w:sz w:val="43"/>
          <w:szCs w:val="43"/>
        </w:rPr>
      </w:pPr>
      <w:bookmarkStart w:id="5" w:name="bookmark30"/>
      <w:bookmarkEnd w:id="5"/>
      <w:r>
        <w:rPr>
          <w:rFonts w:ascii="方正小标宋简体" w:hAnsi="方正小标宋简体" w:eastAsia="方正小标宋简体" w:cs="方正小标宋简体"/>
          <w:sz w:val="43"/>
          <w:szCs w:val="43"/>
        </w:rPr>
        <w:t>XXX</w:t>
      </w:r>
      <w:r>
        <w:rPr>
          <w:rFonts w:ascii="方正小标宋简体" w:hAnsi="方正小标宋简体" w:eastAsia="方正小标宋简体" w:cs="方正小标宋简体"/>
          <w:spacing w:val="7"/>
          <w:sz w:val="43"/>
          <w:szCs w:val="43"/>
        </w:rPr>
        <w:t xml:space="preserve"> 医疗机构</w:t>
      </w:r>
      <w:r>
        <w:rPr>
          <w:rFonts w:ascii="方正小标宋简体" w:hAnsi="方正小标宋简体" w:eastAsia="方正小标宋简体" w:cs="方正小标宋简体"/>
          <w:spacing w:val="-15"/>
          <w:sz w:val="43"/>
          <w:szCs w:val="43"/>
        </w:rPr>
        <w:t xml:space="preserve"> </w:t>
      </w:r>
      <w:r>
        <w:rPr>
          <w:rFonts w:ascii="方正小标宋简体" w:hAnsi="方正小标宋简体" w:eastAsia="方正小标宋简体" w:cs="方正小标宋简体"/>
          <w:sz w:val="43"/>
          <w:szCs w:val="43"/>
        </w:rPr>
        <w:t>XXX</w:t>
      </w:r>
      <w:r>
        <w:rPr>
          <w:rFonts w:ascii="方正小标宋简体" w:hAnsi="方正小标宋简体" w:eastAsia="方正小标宋简体" w:cs="方正小标宋简体"/>
          <w:spacing w:val="7"/>
          <w:sz w:val="43"/>
          <w:szCs w:val="43"/>
        </w:rPr>
        <w:t xml:space="preserve"> 年校验期内发生的医疗</w:t>
      </w:r>
    </w:p>
    <w:p w14:paraId="2AEAB9B8">
      <w:pPr>
        <w:spacing w:before="2" w:line="209" w:lineRule="auto"/>
        <w:jc w:val="right"/>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5"/>
          <w:sz w:val="43"/>
          <w:szCs w:val="43"/>
        </w:rPr>
        <w:t>民事赔偿（补偿）情况（包括医疗事故）以</w:t>
      </w:r>
    </w:p>
    <w:p w14:paraId="2F7E591C">
      <w:pPr>
        <w:spacing w:line="207" w:lineRule="auto"/>
        <w:ind w:left="87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及卫生技术人员违法违规执业情况</w:t>
      </w:r>
    </w:p>
    <w:p w14:paraId="39DB10E7">
      <w:pPr>
        <w:pStyle w:val="2"/>
        <w:spacing w:line="270" w:lineRule="auto"/>
      </w:pPr>
    </w:p>
    <w:p w14:paraId="433E2627">
      <w:pPr>
        <w:pStyle w:val="2"/>
        <w:spacing w:line="271" w:lineRule="auto"/>
      </w:pPr>
    </w:p>
    <w:p w14:paraId="09B116DB">
      <w:pPr>
        <w:spacing w:before="101" w:line="334" w:lineRule="auto"/>
        <w:ind w:left="16" w:right="13" w:firstLine="650"/>
        <w:jc w:val="both"/>
        <w:rPr>
          <w:rFonts w:ascii="FangSong_GB2312" w:hAnsi="FangSong_GB2312" w:eastAsia="FangSong_GB2312" w:cs="FangSong_GB2312"/>
          <w:sz w:val="31"/>
          <w:szCs w:val="31"/>
        </w:rPr>
      </w:pPr>
      <w:r>
        <w:rPr>
          <w:rFonts w:ascii="FangSong_GB2312" w:hAnsi="FangSong_GB2312" w:eastAsia="FangSong_GB2312" w:cs="FangSong_GB2312"/>
          <w:sz w:val="31"/>
          <w:szCs w:val="31"/>
        </w:rPr>
        <w:t>XXX</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0"/>
          <w:sz w:val="31"/>
          <w:szCs w:val="31"/>
        </w:rPr>
        <w:t>医疗机构自开业以来，并未发生过有关医疗民事赔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偿（补偿）包括医疗事故赔偿的情况，也未发生过有关卫生 技术人员违法违规执业及处理情况。</w:t>
      </w:r>
    </w:p>
    <w:p w14:paraId="0477D3F6">
      <w:pPr>
        <w:spacing w:line="221" w:lineRule="auto"/>
        <w:ind w:left="671"/>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特此说明</w:t>
      </w:r>
    </w:p>
    <w:p w14:paraId="280E1C8E">
      <w:pPr>
        <w:pStyle w:val="2"/>
        <w:spacing w:line="249" w:lineRule="auto"/>
      </w:pPr>
    </w:p>
    <w:p w14:paraId="693C4EAB">
      <w:pPr>
        <w:pStyle w:val="2"/>
        <w:spacing w:line="249" w:lineRule="auto"/>
      </w:pPr>
    </w:p>
    <w:p w14:paraId="474D4CF8">
      <w:pPr>
        <w:pStyle w:val="2"/>
        <w:spacing w:line="249" w:lineRule="auto"/>
      </w:pPr>
    </w:p>
    <w:p w14:paraId="03A41113">
      <w:pPr>
        <w:pStyle w:val="2"/>
        <w:spacing w:line="250" w:lineRule="auto"/>
      </w:pPr>
    </w:p>
    <w:p w14:paraId="09A47899">
      <w:pPr>
        <w:pStyle w:val="2"/>
        <w:spacing w:line="250" w:lineRule="auto"/>
      </w:pPr>
    </w:p>
    <w:p w14:paraId="4CDC45CC">
      <w:pPr>
        <w:spacing w:before="101" w:line="188" w:lineRule="auto"/>
        <w:ind w:left="7065"/>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XXX</w:t>
      </w:r>
    </w:p>
    <w:p w14:paraId="2DD58634">
      <w:pPr>
        <w:spacing w:before="178" w:line="220" w:lineRule="auto"/>
        <w:ind w:right="17"/>
        <w:jc w:val="right"/>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X</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8"/>
          <w:sz w:val="31"/>
          <w:szCs w:val="31"/>
        </w:rPr>
        <w:t>年</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8"/>
          <w:sz w:val="31"/>
          <w:szCs w:val="31"/>
        </w:rPr>
        <w:t>X</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8"/>
          <w:sz w:val="31"/>
          <w:szCs w:val="31"/>
        </w:rPr>
        <w:t>月</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8"/>
          <w:sz w:val="31"/>
          <w:szCs w:val="31"/>
        </w:rPr>
        <w:t>X 日</w:t>
      </w:r>
    </w:p>
    <w:p w14:paraId="1C3974BD">
      <w:pPr>
        <w:spacing w:line="220" w:lineRule="auto"/>
        <w:rPr>
          <w:rFonts w:ascii="FangSong_GB2312" w:hAnsi="FangSong_GB2312" w:eastAsia="FangSong_GB2312" w:cs="FangSong_GB2312"/>
          <w:sz w:val="31"/>
          <w:szCs w:val="31"/>
        </w:rPr>
        <w:sectPr>
          <w:footerReference r:id="rId72" w:type="default"/>
          <w:pgSz w:w="11906" w:h="16838"/>
          <w:pgMar w:top="400" w:right="1785" w:bottom="693" w:left="1785" w:header="0" w:footer="381" w:gutter="0"/>
          <w:pgNumType w:fmt="decimal"/>
          <w:cols w:space="720" w:num="1"/>
        </w:sectPr>
      </w:pPr>
    </w:p>
    <w:p w14:paraId="159E8DA1">
      <w:pPr>
        <w:pStyle w:val="2"/>
        <w:spacing w:line="268" w:lineRule="auto"/>
      </w:pPr>
    </w:p>
    <w:p w14:paraId="638DF253">
      <w:pPr>
        <w:pStyle w:val="2"/>
        <w:spacing w:line="268" w:lineRule="auto"/>
      </w:pPr>
    </w:p>
    <w:p w14:paraId="16E5C270">
      <w:pPr>
        <w:pStyle w:val="2"/>
        <w:spacing w:line="268" w:lineRule="auto"/>
      </w:pPr>
    </w:p>
    <w:p w14:paraId="73DDB30D">
      <w:pPr>
        <w:pStyle w:val="2"/>
        <w:spacing w:line="268" w:lineRule="auto"/>
      </w:pPr>
    </w:p>
    <w:p w14:paraId="5F8D0C22">
      <w:pPr>
        <w:spacing w:before="166" w:line="237" w:lineRule="auto"/>
        <w:ind w:left="681"/>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医疗机构</w:t>
      </w: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年-</w:t>
      </w: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年工作总结</w:t>
      </w:r>
    </w:p>
    <w:p w14:paraId="39D86CC5">
      <w:pPr>
        <w:spacing w:before="109" w:line="219" w:lineRule="auto"/>
        <w:ind w:left="27"/>
        <w:rPr>
          <w:rFonts w:ascii="宋体" w:hAnsi="宋体" w:eastAsia="宋体" w:cs="宋体"/>
          <w:sz w:val="24"/>
          <w:szCs w:val="24"/>
        </w:rPr>
      </w:pPr>
      <w:r>
        <w:rPr>
          <w:rFonts w:ascii="宋体" w:hAnsi="宋体" w:eastAsia="宋体" w:cs="宋体"/>
          <w:spacing w:val="-5"/>
          <w:sz w:val="24"/>
          <w:szCs w:val="24"/>
        </w:rPr>
        <w:t>一、基本信息</w:t>
      </w:r>
    </w:p>
    <w:p w14:paraId="0CB9B334">
      <w:pPr>
        <w:spacing w:before="27" w:line="213" w:lineRule="auto"/>
        <w:ind w:left="34"/>
        <w:rPr>
          <w:rFonts w:ascii="宋体" w:hAnsi="宋体" w:eastAsia="宋体" w:cs="宋体"/>
          <w:sz w:val="24"/>
          <w:szCs w:val="24"/>
        </w:rPr>
      </w:pPr>
      <w:r>
        <w:rPr>
          <w:rFonts w:ascii="宋体" w:hAnsi="宋体" w:eastAsia="宋体" w:cs="宋体"/>
          <w:spacing w:val="-1"/>
          <w:sz w:val="24"/>
          <w:szCs w:val="24"/>
        </w:rPr>
        <w:t>医疗机构名称：______________________</w:t>
      </w:r>
    </w:p>
    <w:p w14:paraId="36416322">
      <w:pPr>
        <w:spacing w:before="35" w:line="219" w:lineRule="auto"/>
        <w:ind w:left="30"/>
        <w:rPr>
          <w:rFonts w:ascii="宋体" w:hAnsi="宋体" w:eastAsia="宋体" w:cs="宋体"/>
          <w:sz w:val="24"/>
          <w:szCs w:val="24"/>
        </w:rPr>
      </w:pPr>
      <w:r>
        <w:rPr>
          <w:rFonts w:ascii="宋体" w:hAnsi="宋体" w:eastAsia="宋体" w:cs="宋体"/>
          <w:spacing w:val="-2"/>
          <w:sz w:val="24"/>
          <w:szCs w:val="24"/>
        </w:rPr>
        <w:t>总结时间范围：XX</w:t>
      </w:r>
      <w:r>
        <w:rPr>
          <w:rFonts w:ascii="宋体" w:hAnsi="宋体" w:eastAsia="宋体" w:cs="宋体"/>
          <w:spacing w:val="-45"/>
          <w:sz w:val="24"/>
          <w:szCs w:val="24"/>
        </w:rPr>
        <w:t xml:space="preserve"> </w:t>
      </w:r>
      <w:r>
        <w:rPr>
          <w:rFonts w:ascii="宋体" w:hAnsi="宋体" w:eastAsia="宋体" w:cs="宋体"/>
          <w:spacing w:val="-2"/>
          <w:sz w:val="24"/>
          <w:szCs w:val="24"/>
        </w:rPr>
        <w:t>年 - XX</w:t>
      </w:r>
      <w:r>
        <w:rPr>
          <w:rFonts w:ascii="宋体" w:hAnsi="宋体" w:eastAsia="宋体" w:cs="宋体"/>
          <w:spacing w:val="-50"/>
          <w:sz w:val="24"/>
          <w:szCs w:val="24"/>
        </w:rPr>
        <w:t xml:space="preserve"> </w:t>
      </w:r>
      <w:r>
        <w:rPr>
          <w:rFonts w:ascii="宋体" w:hAnsi="宋体" w:eastAsia="宋体" w:cs="宋体"/>
          <w:spacing w:val="-2"/>
          <w:sz w:val="24"/>
          <w:szCs w:val="24"/>
        </w:rPr>
        <w:t>年</w:t>
      </w:r>
    </w:p>
    <w:p w14:paraId="49438AC3">
      <w:pPr>
        <w:spacing w:before="27" w:line="213" w:lineRule="auto"/>
        <w:ind w:left="24"/>
        <w:rPr>
          <w:rFonts w:ascii="宋体" w:hAnsi="宋体" w:eastAsia="宋体" w:cs="宋体"/>
          <w:sz w:val="24"/>
          <w:szCs w:val="24"/>
        </w:rPr>
      </w:pPr>
      <w:r>
        <w:rPr>
          <w:rFonts w:ascii="宋体" w:hAnsi="宋体" w:eastAsia="宋体" w:cs="宋体"/>
          <w:spacing w:val="-1"/>
          <w:sz w:val="24"/>
          <w:szCs w:val="24"/>
        </w:rPr>
        <w:t>联系人：______________________</w:t>
      </w:r>
    </w:p>
    <w:p w14:paraId="1D4924CF">
      <w:pPr>
        <w:spacing w:before="35" w:line="213" w:lineRule="auto"/>
        <w:ind w:left="24"/>
        <w:rPr>
          <w:rFonts w:ascii="宋体" w:hAnsi="宋体" w:eastAsia="宋体" w:cs="宋体"/>
          <w:sz w:val="24"/>
          <w:szCs w:val="24"/>
        </w:rPr>
      </w:pPr>
      <w:r>
        <w:rPr>
          <w:rFonts w:ascii="宋体" w:hAnsi="宋体" w:eastAsia="宋体" w:cs="宋体"/>
          <w:spacing w:val="-1"/>
          <w:sz w:val="24"/>
          <w:szCs w:val="24"/>
        </w:rPr>
        <w:t>联系电话：______________________</w:t>
      </w:r>
    </w:p>
    <w:p w14:paraId="0B58C485">
      <w:pPr>
        <w:spacing w:before="35" w:line="220" w:lineRule="auto"/>
        <w:ind w:left="27"/>
        <w:rPr>
          <w:rFonts w:ascii="宋体" w:hAnsi="宋体" w:eastAsia="宋体" w:cs="宋体"/>
          <w:sz w:val="24"/>
          <w:szCs w:val="24"/>
        </w:rPr>
      </w:pPr>
      <w:r>
        <w:rPr>
          <w:rFonts w:ascii="宋体" w:hAnsi="宋体" w:eastAsia="宋体" w:cs="宋体"/>
          <w:spacing w:val="-2"/>
          <w:sz w:val="24"/>
          <w:szCs w:val="24"/>
        </w:rPr>
        <w:t>二、总体工作情况</w:t>
      </w:r>
    </w:p>
    <w:p w14:paraId="4B48FEF8">
      <w:pPr>
        <w:spacing w:before="26" w:line="220" w:lineRule="auto"/>
        <w:ind w:left="26"/>
        <w:rPr>
          <w:rFonts w:ascii="宋体" w:hAnsi="宋体" w:eastAsia="宋体" w:cs="宋体"/>
          <w:sz w:val="24"/>
          <w:szCs w:val="24"/>
        </w:rPr>
      </w:pPr>
      <w:r>
        <w:rPr>
          <w:rFonts w:ascii="宋体" w:hAnsi="宋体" w:eastAsia="宋体" w:cs="宋体"/>
          <w:spacing w:val="-3"/>
          <w:sz w:val="24"/>
          <w:szCs w:val="24"/>
        </w:rPr>
        <w:t>工作目标</w:t>
      </w:r>
    </w:p>
    <w:p w14:paraId="246D0C19">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本时间段内，医疗机构的主要工作目标包括：</w:t>
      </w:r>
    </w:p>
    <w:p w14:paraId="4B299310">
      <w:pPr>
        <w:spacing w:before="29" w:line="219" w:lineRule="auto"/>
        <w:ind w:left="48"/>
        <w:rPr>
          <w:rFonts w:ascii="宋体" w:hAnsi="宋体" w:eastAsia="宋体" w:cs="宋体"/>
          <w:sz w:val="24"/>
          <w:szCs w:val="24"/>
        </w:rPr>
      </w:pPr>
      <w:r>
        <w:rPr>
          <w:rFonts w:ascii="宋体" w:hAnsi="宋体" w:eastAsia="宋体" w:cs="宋体"/>
          <w:spacing w:val="-4"/>
          <w:sz w:val="24"/>
          <w:szCs w:val="24"/>
        </w:rPr>
        <w:t>□ 提升医疗服务质量</w:t>
      </w:r>
    </w:p>
    <w:p w14:paraId="51D47787">
      <w:pPr>
        <w:spacing w:before="27" w:line="219" w:lineRule="auto"/>
        <w:ind w:left="48"/>
        <w:rPr>
          <w:rFonts w:ascii="宋体" w:hAnsi="宋体" w:eastAsia="宋体" w:cs="宋体"/>
          <w:sz w:val="24"/>
          <w:szCs w:val="24"/>
        </w:rPr>
      </w:pPr>
      <w:r>
        <w:rPr>
          <w:rFonts w:ascii="宋体" w:hAnsi="宋体" w:eastAsia="宋体" w:cs="宋体"/>
          <w:spacing w:val="-4"/>
          <w:sz w:val="24"/>
          <w:szCs w:val="24"/>
        </w:rPr>
        <w:t>□ 加强医疗安全管理</w:t>
      </w:r>
    </w:p>
    <w:p w14:paraId="4E636A9E">
      <w:pPr>
        <w:spacing w:before="27" w:line="219" w:lineRule="auto"/>
        <w:ind w:left="48"/>
        <w:rPr>
          <w:rFonts w:ascii="宋体" w:hAnsi="宋体" w:eastAsia="宋体" w:cs="宋体"/>
          <w:sz w:val="24"/>
          <w:szCs w:val="24"/>
        </w:rPr>
      </w:pPr>
      <w:r>
        <w:rPr>
          <w:rFonts w:ascii="宋体" w:hAnsi="宋体" w:eastAsia="宋体" w:cs="宋体"/>
          <w:spacing w:val="-4"/>
          <w:sz w:val="24"/>
          <w:szCs w:val="24"/>
        </w:rPr>
        <w:t>□ 优化医疗服务流程</w:t>
      </w:r>
    </w:p>
    <w:p w14:paraId="773DA550">
      <w:pPr>
        <w:spacing w:before="28" w:line="219" w:lineRule="auto"/>
        <w:ind w:left="48"/>
        <w:rPr>
          <w:rFonts w:ascii="宋体" w:hAnsi="宋体" w:eastAsia="宋体" w:cs="宋体"/>
          <w:sz w:val="24"/>
          <w:szCs w:val="24"/>
        </w:rPr>
      </w:pPr>
      <w:r>
        <w:rPr>
          <w:rFonts w:ascii="宋体" w:hAnsi="宋体" w:eastAsia="宋体" w:cs="宋体"/>
          <w:spacing w:val="-4"/>
          <w:sz w:val="24"/>
          <w:szCs w:val="24"/>
        </w:rPr>
        <w:t>□ 提高患者满意度</w:t>
      </w:r>
    </w:p>
    <w:p w14:paraId="62C406D6">
      <w:pPr>
        <w:spacing w:before="26" w:line="230" w:lineRule="auto"/>
        <w:ind w:left="26" w:right="3519" w:firstLine="21"/>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工作重点</w:t>
      </w:r>
    </w:p>
    <w:p w14:paraId="0DC41B74">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本时间段内，医疗机构的工作重点包括以下方面（可多选</w:t>
      </w:r>
      <w:r>
        <w:rPr>
          <w:rFonts w:ascii="宋体" w:hAnsi="宋体" w:eastAsia="宋体" w:cs="宋体"/>
          <w:spacing w:val="-62"/>
          <w:sz w:val="24"/>
          <w:szCs w:val="24"/>
        </w:rPr>
        <w:t>）：</w:t>
      </w:r>
    </w:p>
    <w:p w14:paraId="283311E0">
      <w:pPr>
        <w:spacing w:before="28"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医疗技术提升</w:t>
      </w:r>
    </w:p>
    <w:p w14:paraId="3F1A8878">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医疗设备更新</w:t>
      </w:r>
    </w:p>
    <w:p w14:paraId="6E7BB8CB">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医护人员培训</w:t>
      </w:r>
    </w:p>
    <w:p w14:paraId="652D0D7D">
      <w:pPr>
        <w:spacing w:before="26" w:line="220" w:lineRule="auto"/>
        <w:ind w:left="48"/>
        <w:rPr>
          <w:rFonts w:ascii="宋体" w:hAnsi="宋体" w:eastAsia="宋体" w:cs="宋体"/>
          <w:sz w:val="24"/>
          <w:szCs w:val="24"/>
        </w:rPr>
      </w:pPr>
      <w:r>
        <w:rPr>
          <w:rFonts w:ascii="宋体" w:hAnsi="宋体" w:eastAsia="宋体" w:cs="宋体"/>
          <w:spacing w:val="-5"/>
          <w:sz w:val="24"/>
          <w:szCs w:val="24"/>
        </w:rPr>
        <w:t>□ 感染防控工作</w:t>
      </w:r>
    </w:p>
    <w:p w14:paraId="6983BA8D">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医疗纠纷处理</w:t>
      </w:r>
    </w:p>
    <w:p w14:paraId="25AF52C5">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2FE0146D">
      <w:pPr>
        <w:spacing w:before="34" w:line="230" w:lineRule="auto"/>
        <w:ind w:left="50" w:right="6399" w:hanging="27"/>
        <w:rPr>
          <w:rFonts w:ascii="宋体" w:hAnsi="宋体" w:eastAsia="宋体" w:cs="宋体"/>
          <w:sz w:val="24"/>
          <w:szCs w:val="24"/>
        </w:rPr>
      </w:pPr>
      <w:r>
        <w:rPr>
          <w:rFonts w:ascii="宋体" w:hAnsi="宋体" w:eastAsia="宋体" w:cs="宋体"/>
          <w:spacing w:val="-2"/>
          <w:sz w:val="24"/>
          <w:szCs w:val="24"/>
        </w:rPr>
        <w:t>三、医疗业务工作</w:t>
      </w:r>
      <w:r>
        <w:rPr>
          <w:rFonts w:ascii="宋体" w:hAnsi="宋体" w:eastAsia="宋体" w:cs="宋体"/>
          <w:spacing w:val="5"/>
          <w:sz w:val="24"/>
          <w:szCs w:val="24"/>
        </w:rPr>
        <w:t xml:space="preserve"> </w:t>
      </w:r>
      <w:r>
        <w:rPr>
          <w:rFonts w:ascii="宋体" w:hAnsi="宋体" w:eastAsia="宋体" w:cs="宋体"/>
          <w:spacing w:val="-7"/>
          <w:sz w:val="24"/>
          <w:szCs w:val="24"/>
        </w:rPr>
        <w:t>门诊服务</w:t>
      </w:r>
    </w:p>
    <w:p w14:paraId="4D86D058">
      <w:pPr>
        <w:spacing w:before="28" w:line="219" w:lineRule="auto"/>
        <w:ind w:left="50"/>
        <w:rPr>
          <w:rFonts w:ascii="宋体" w:hAnsi="宋体" w:eastAsia="宋体" w:cs="宋体"/>
          <w:sz w:val="24"/>
          <w:szCs w:val="24"/>
        </w:rPr>
      </w:pPr>
      <w:r>
        <w:rPr>
          <w:rFonts w:ascii="宋体" w:hAnsi="宋体" w:eastAsia="宋体" w:cs="宋体"/>
          <w:spacing w:val="-7"/>
          <w:sz w:val="24"/>
          <w:szCs w:val="24"/>
        </w:rPr>
        <w:t>门诊量：XX</w:t>
      </w:r>
      <w:r>
        <w:rPr>
          <w:rFonts w:ascii="宋体" w:hAnsi="宋体" w:eastAsia="宋体" w:cs="宋体"/>
          <w:spacing w:val="-49"/>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人次，XX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人次</w:t>
      </w:r>
    </w:p>
    <w:p w14:paraId="098F3C8D">
      <w:pPr>
        <w:spacing w:before="27" w:line="219" w:lineRule="auto"/>
        <w:ind w:left="50"/>
        <w:rPr>
          <w:rFonts w:ascii="宋体" w:hAnsi="宋体" w:eastAsia="宋体" w:cs="宋体"/>
          <w:sz w:val="24"/>
          <w:szCs w:val="24"/>
        </w:rPr>
      </w:pPr>
      <w:r>
        <w:rPr>
          <w:rFonts w:ascii="宋体" w:hAnsi="宋体" w:eastAsia="宋体" w:cs="宋体"/>
          <w:spacing w:val="-7"/>
          <w:sz w:val="24"/>
          <w:szCs w:val="24"/>
        </w:rPr>
        <w:t>门诊患者满意度：XX</w:t>
      </w:r>
      <w:r>
        <w:rPr>
          <w:rFonts w:ascii="宋体" w:hAnsi="宋体" w:eastAsia="宋体" w:cs="宋体"/>
          <w:spacing w:val="-39"/>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w:t>
      </w:r>
    </w:p>
    <w:p w14:paraId="77DF0A5F">
      <w:pPr>
        <w:spacing w:before="27"/>
        <w:ind w:left="22" w:right="2679" w:firstLine="28"/>
        <w:rPr>
          <w:rFonts w:ascii="宋体" w:hAnsi="宋体" w:eastAsia="宋体" w:cs="宋体"/>
          <w:sz w:val="24"/>
          <w:szCs w:val="24"/>
        </w:rPr>
      </w:pPr>
      <w:r>
        <w:rPr>
          <w:rFonts w:ascii="宋体" w:hAnsi="宋体" w:eastAsia="宋体" w:cs="宋体"/>
          <w:spacing w:val="-1"/>
          <w:sz w:val="24"/>
          <w:szCs w:val="24"/>
        </w:rPr>
        <w:t>门诊工作改进措施（如有</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住院服务</w:t>
      </w:r>
    </w:p>
    <w:p w14:paraId="2FCC4C14">
      <w:pPr>
        <w:spacing w:line="219" w:lineRule="auto"/>
        <w:ind w:left="22"/>
        <w:rPr>
          <w:rFonts w:ascii="宋体" w:hAnsi="宋体" w:eastAsia="宋体" w:cs="宋体"/>
          <w:sz w:val="24"/>
          <w:szCs w:val="24"/>
        </w:rPr>
      </w:pPr>
      <w:r>
        <w:rPr>
          <w:rFonts w:ascii="宋体" w:hAnsi="宋体" w:eastAsia="宋体" w:cs="宋体"/>
          <w:spacing w:val="-6"/>
          <w:sz w:val="24"/>
          <w:szCs w:val="24"/>
        </w:rPr>
        <w:t>住院人数：XX</w:t>
      </w:r>
      <w:r>
        <w:rPr>
          <w:rFonts w:ascii="宋体" w:hAnsi="宋体" w:eastAsia="宋体" w:cs="宋体"/>
          <w:spacing w:val="-36"/>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 人次，XX</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 人次</w:t>
      </w:r>
    </w:p>
    <w:p w14:paraId="10E69472">
      <w:pPr>
        <w:spacing w:before="27" w:line="219" w:lineRule="auto"/>
        <w:ind w:left="22"/>
        <w:rPr>
          <w:rFonts w:ascii="宋体" w:hAnsi="宋体" w:eastAsia="宋体" w:cs="宋体"/>
          <w:sz w:val="24"/>
          <w:szCs w:val="24"/>
        </w:rPr>
      </w:pPr>
      <w:r>
        <w:rPr>
          <w:rFonts w:ascii="宋体" w:hAnsi="宋体" w:eastAsia="宋体" w:cs="宋体"/>
          <w:spacing w:val="-7"/>
          <w:sz w:val="24"/>
          <w:szCs w:val="24"/>
        </w:rPr>
        <w:t>平均住院日：XX</w:t>
      </w:r>
      <w:r>
        <w:rPr>
          <w:rFonts w:ascii="宋体" w:hAnsi="宋体" w:eastAsia="宋体" w:cs="宋体"/>
          <w:spacing w:val="-34"/>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天，XX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w:t>
      </w:r>
      <w:r>
        <w:rPr>
          <w:rFonts w:ascii="宋体" w:hAnsi="宋体" w:eastAsia="宋体" w:cs="宋体"/>
          <w:spacing w:val="14"/>
          <w:sz w:val="24"/>
          <w:szCs w:val="24"/>
        </w:rPr>
        <w:t xml:space="preserve"> </w:t>
      </w:r>
      <w:r>
        <w:rPr>
          <w:rFonts w:ascii="宋体" w:hAnsi="宋体" w:eastAsia="宋体" w:cs="宋体"/>
          <w:spacing w:val="-7"/>
          <w:sz w:val="24"/>
          <w:szCs w:val="24"/>
        </w:rPr>
        <w:t>天</w:t>
      </w:r>
    </w:p>
    <w:p w14:paraId="2CE0F61C">
      <w:pPr>
        <w:spacing w:before="28" w:line="219" w:lineRule="auto"/>
        <w:ind w:left="22"/>
        <w:rPr>
          <w:rFonts w:ascii="宋体" w:hAnsi="宋体" w:eastAsia="宋体" w:cs="宋体"/>
          <w:sz w:val="24"/>
          <w:szCs w:val="24"/>
        </w:rPr>
      </w:pPr>
      <w:r>
        <w:rPr>
          <w:rFonts w:ascii="宋体" w:hAnsi="宋体" w:eastAsia="宋体" w:cs="宋体"/>
          <w:spacing w:val="-6"/>
          <w:sz w:val="24"/>
          <w:szCs w:val="24"/>
        </w:rPr>
        <w:t>住院患者满意度：XX</w:t>
      </w:r>
      <w:r>
        <w:rPr>
          <w:rFonts w:ascii="宋体" w:hAnsi="宋体" w:eastAsia="宋体" w:cs="宋体"/>
          <w:spacing w:val="-32"/>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[]%，XX</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w:t>
      </w:r>
    </w:p>
    <w:p w14:paraId="1A96C8B1">
      <w:pPr>
        <w:spacing w:before="27"/>
        <w:ind w:left="22" w:right="2679"/>
        <w:rPr>
          <w:rFonts w:ascii="宋体" w:hAnsi="宋体" w:eastAsia="宋体" w:cs="宋体"/>
          <w:sz w:val="24"/>
          <w:szCs w:val="24"/>
        </w:rPr>
      </w:pPr>
      <w:r>
        <w:rPr>
          <w:rFonts w:ascii="宋体" w:hAnsi="宋体" w:eastAsia="宋体" w:cs="宋体"/>
          <w:sz w:val="24"/>
          <w:szCs w:val="24"/>
        </w:rPr>
        <w:t>住院工作改进措施（如有</w:t>
      </w:r>
      <w:r>
        <w:rPr>
          <w:rFonts w:ascii="宋体" w:hAnsi="宋体" w:eastAsia="宋体" w:cs="宋体"/>
          <w:spacing w:val="-60"/>
          <w:sz w:val="24"/>
          <w:szCs w:val="24"/>
        </w:rPr>
        <w:t>）：</w:t>
      </w:r>
      <w:r>
        <w:rPr>
          <w:rFonts w:ascii="宋体" w:hAnsi="宋体" w:eastAsia="宋体" w:cs="宋体"/>
          <w:sz w:val="24"/>
          <w:szCs w:val="24"/>
        </w:rPr>
        <w:t>____________</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手术情况</w:t>
      </w:r>
    </w:p>
    <w:p w14:paraId="65C7DDC1">
      <w:pPr>
        <w:spacing w:line="219" w:lineRule="auto"/>
        <w:ind w:left="23"/>
        <w:rPr>
          <w:rFonts w:ascii="宋体" w:hAnsi="宋体" w:eastAsia="宋体" w:cs="宋体"/>
          <w:sz w:val="24"/>
          <w:szCs w:val="24"/>
        </w:rPr>
      </w:pPr>
      <w:r>
        <w:rPr>
          <w:rFonts w:ascii="宋体" w:hAnsi="宋体" w:eastAsia="宋体" w:cs="宋体"/>
          <w:spacing w:val="-9"/>
          <w:sz w:val="24"/>
          <w:szCs w:val="24"/>
        </w:rPr>
        <w:t>手术量：XX</w:t>
      </w:r>
      <w:r>
        <w:rPr>
          <w:rFonts w:ascii="宋体" w:hAnsi="宋体" w:eastAsia="宋体" w:cs="宋体"/>
          <w:spacing w:val="-46"/>
          <w:sz w:val="24"/>
          <w:szCs w:val="24"/>
        </w:rPr>
        <w:t xml:space="preserve"> </w:t>
      </w:r>
      <w:r>
        <w:rPr>
          <w:rFonts w:ascii="宋体" w:hAnsi="宋体" w:eastAsia="宋体" w:cs="宋体"/>
          <w:spacing w:val="-9"/>
          <w:sz w:val="24"/>
          <w:szCs w:val="24"/>
        </w:rPr>
        <w:t>年</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28"/>
          <w:sz w:val="24"/>
          <w:szCs w:val="24"/>
        </w:rPr>
        <w:t xml:space="preserve"> </w:t>
      </w:r>
      <w:r>
        <w:rPr>
          <w:rFonts w:ascii="宋体" w:hAnsi="宋体" w:eastAsia="宋体" w:cs="宋体"/>
          <w:spacing w:val="-9"/>
          <w:sz w:val="24"/>
          <w:szCs w:val="24"/>
        </w:rPr>
        <w:t>台次，XX</w:t>
      </w:r>
      <w:r>
        <w:rPr>
          <w:rFonts w:ascii="宋体" w:hAnsi="宋体" w:eastAsia="宋体" w:cs="宋体"/>
          <w:spacing w:val="-50"/>
          <w:sz w:val="24"/>
          <w:szCs w:val="24"/>
        </w:rPr>
        <w:t xml:space="preserve"> </w:t>
      </w:r>
      <w:r>
        <w:rPr>
          <w:rFonts w:ascii="宋体" w:hAnsi="宋体" w:eastAsia="宋体" w:cs="宋体"/>
          <w:spacing w:val="-9"/>
          <w:sz w:val="24"/>
          <w:szCs w:val="24"/>
        </w:rPr>
        <w:t>年</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28"/>
          <w:sz w:val="24"/>
          <w:szCs w:val="24"/>
        </w:rPr>
        <w:t xml:space="preserve"> </w:t>
      </w:r>
      <w:r>
        <w:rPr>
          <w:rFonts w:ascii="宋体" w:hAnsi="宋体" w:eastAsia="宋体" w:cs="宋体"/>
          <w:spacing w:val="-9"/>
          <w:sz w:val="24"/>
          <w:szCs w:val="24"/>
        </w:rPr>
        <w:t>台次</w:t>
      </w:r>
    </w:p>
    <w:p w14:paraId="1E499D16">
      <w:pPr>
        <w:spacing w:before="27" w:line="219" w:lineRule="auto"/>
        <w:ind w:left="23"/>
        <w:rPr>
          <w:rFonts w:ascii="宋体" w:hAnsi="宋体" w:eastAsia="宋体" w:cs="宋体"/>
          <w:sz w:val="24"/>
          <w:szCs w:val="24"/>
        </w:rPr>
      </w:pPr>
      <w:r>
        <w:rPr>
          <w:rFonts w:ascii="宋体" w:hAnsi="宋体" w:eastAsia="宋体" w:cs="宋体"/>
          <w:spacing w:val="-5"/>
          <w:sz w:val="24"/>
          <w:szCs w:val="24"/>
        </w:rPr>
        <w:t>手术并发症发生率：XX</w:t>
      </w:r>
      <w:r>
        <w:rPr>
          <w:rFonts w:ascii="宋体" w:hAnsi="宋体" w:eastAsia="宋体" w:cs="宋体"/>
          <w:spacing w:val="-49"/>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ascii="宋体" w:hAnsi="宋体" w:eastAsia="宋体" w:cs="宋体"/>
          <w:spacing w:val="-5"/>
          <w:sz w:val="24"/>
          <w:szCs w:val="24"/>
        </w:rPr>
        <w:t>[]%，XX</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ascii="宋体" w:hAnsi="宋体" w:eastAsia="宋体" w:cs="宋体"/>
          <w:spacing w:val="-5"/>
          <w:sz w:val="24"/>
          <w:szCs w:val="24"/>
        </w:rPr>
        <w:t>[]%</w:t>
      </w:r>
    </w:p>
    <w:p w14:paraId="42A910CE">
      <w:pPr>
        <w:spacing w:before="27"/>
        <w:ind w:left="45" w:right="2679" w:hanging="22"/>
        <w:rPr>
          <w:rFonts w:ascii="宋体" w:hAnsi="宋体" w:eastAsia="宋体" w:cs="宋体"/>
          <w:sz w:val="24"/>
          <w:szCs w:val="24"/>
        </w:rPr>
      </w:pPr>
      <w:r>
        <w:rPr>
          <w:rFonts w:ascii="宋体" w:hAnsi="宋体" w:eastAsia="宋体" w:cs="宋体"/>
          <w:sz w:val="24"/>
          <w:szCs w:val="24"/>
        </w:rPr>
        <w:t>手术质量改进措施（如有</w:t>
      </w:r>
      <w:r>
        <w:rPr>
          <w:rFonts w:ascii="宋体" w:hAnsi="宋体" w:eastAsia="宋体" w:cs="宋体"/>
          <w:spacing w:val="-60"/>
          <w:sz w:val="24"/>
          <w:szCs w:val="24"/>
        </w:rPr>
        <w:t>）：</w:t>
      </w:r>
      <w:r>
        <w:rPr>
          <w:rFonts w:ascii="宋体" w:hAnsi="宋体" w:eastAsia="宋体" w:cs="宋体"/>
          <w:sz w:val="24"/>
          <w:szCs w:val="24"/>
        </w:rPr>
        <w:t>___________</w:t>
      </w:r>
      <w:r>
        <w:rPr>
          <w:rFonts w:ascii="宋体" w:hAnsi="宋体" w:eastAsia="宋体" w:cs="宋体"/>
          <w:spacing w:val="-1"/>
          <w:sz w:val="24"/>
          <w:szCs w:val="24"/>
        </w:rPr>
        <w:t>___________</w:t>
      </w:r>
      <w:r>
        <w:rPr>
          <w:rFonts w:ascii="宋体" w:hAnsi="宋体" w:eastAsia="宋体" w:cs="宋体"/>
          <w:sz w:val="24"/>
          <w:szCs w:val="24"/>
        </w:rPr>
        <w:t xml:space="preserve"> </w:t>
      </w:r>
      <w:r>
        <w:rPr>
          <w:rFonts w:ascii="宋体" w:hAnsi="宋体" w:eastAsia="宋体" w:cs="宋体"/>
          <w:spacing w:val="-4"/>
          <w:sz w:val="24"/>
          <w:szCs w:val="24"/>
        </w:rPr>
        <w:t>四、医疗质量管理</w:t>
      </w:r>
    </w:p>
    <w:p w14:paraId="342409F8">
      <w:pPr>
        <w:spacing w:line="220" w:lineRule="auto"/>
        <w:ind w:left="34"/>
        <w:rPr>
          <w:rFonts w:ascii="宋体" w:hAnsi="宋体" w:eastAsia="宋体" w:cs="宋体"/>
          <w:sz w:val="24"/>
          <w:szCs w:val="24"/>
        </w:rPr>
      </w:pPr>
      <w:r>
        <w:rPr>
          <w:rFonts w:ascii="宋体" w:hAnsi="宋体" w:eastAsia="宋体" w:cs="宋体"/>
          <w:spacing w:val="-3"/>
          <w:sz w:val="24"/>
          <w:szCs w:val="24"/>
        </w:rPr>
        <w:t>医疗质量控制体系</w:t>
      </w:r>
    </w:p>
    <w:p w14:paraId="256E10EB">
      <w:pPr>
        <w:spacing w:before="27" w:line="219" w:lineRule="auto"/>
        <w:ind w:left="27"/>
        <w:rPr>
          <w:rFonts w:ascii="宋体" w:hAnsi="宋体" w:eastAsia="宋体" w:cs="宋体"/>
          <w:sz w:val="24"/>
          <w:szCs w:val="24"/>
        </w:rPr>
      </w:pPr>
      <w:r>
        <w:rPr>
          <w:rFonts w:ascii="宋体" w:hAnsi="宋体" w:eastAsia="宋体" w:cs="宋体"/>
          <w:spacing w:val="-3"/>
          <w:sz w:val="24"/>
          <w:szCs w:val="24"/>
        </w:rPr>
        <w:t>是否建立完善的医疗质量控制体系：</w:t>
      </w:r>
      <w:r>
        <w:rPr>
          <w:rFonts w:ascii="宋体" w:hAnsi="宋体" w:eastAsia="宋体" w:cs="宋体"/>
          <w:spacing w:val="-86"/>
          <w:sz w:val="24"/>
          <w:szCs w:val="24"/>
        </w:rPr>
        <w:t xml:space="preserve"> </w:t>
      </w:r>
      <w:r>
        <w:rPr>
          <w:rFonts w:ascii="宋体" w:hAnsi="宋体" w:eastAsia="宋体" w:cs="宋体"/>
          <w:spacing w:val="-3"/>
          <w:sz w:val="24"/>
          <w:szCs w:val="24"/>
        </w:rPr>
        <w:t>□ 是</w:t>
      </w:r>
      <w:r>
        <w:rPr>
          <w:rFonts w:ascii="宋体" w:hAnsi="宋体" w:eastAsia="宋体" w:cs="宋体"/>
          <w:spacing w:val="34"/>
          <w:sz w:val="24"/>
          <w:szCs w:val="24"/>
        </w:rPr>
        <w:t xml:space="preserve"> </w:t>
      </w:r>
      <w:r>
        <w:rPr>
          <w:rFonts w:ascii="宋体" w:hAnsi="宋体" w:eastAsia="宋体" w:cs="宋体"/>
          <w:spacing w:val="-3"/>
          <w:sz w:val="24"/>
          <w:szCs w:val="24"/>
        </w:rPr>
        <w:t>□ 否</w:t>
      </w:r>
    </w:p>
    <w:p w14:paraId="0532A0A6">
      <w:pPr>
        <w:spacing w:before="27"/>
        <w:ind w:left="34" w:right="3039" w:hanging="10"/>
        <w:rPr>
          <w:rFonts w:ascii="宋体" w:hAnsi="宋体" w:eastAsia="宋体" w:cs="宋体"/>
          <w:sz w:val="24"/>
          <w:szCs w:val="24"/>
        </w:rPr>
      </w:pPr>
      <w:r>
        <w:rPr>
          <w:rFonts w:ascii="宋体" w:hAnsi="宋体" w:eastAsia="宋体" w:cs="宋体"/>
          <w:sz w:val="24"/>
          <w:szCs w:val="24"/>
        </w:rPr>
        <w:t>质量控制体系运行情况：__________</w:t>
      </w:r>
      <w:r>
        <w:rPr>
          <w:rFonts w:ascii="宋体" w:hAnsi="宋体" w:eastAsia="宋体" w:cs="宋体"/>
          <w:spacing w:val="-1"/>
          <w:sz w:val="24"/>
          <w:szCs w:val="24"/>
        </w:rPr>
        <w:t>____________</w:t>
      </w:r>
      <w:r>
        <w:rPr>
          <w:rFonts w:ascii="宋体" w:hAnsi="宋体" w:eastAsia="宋体" w:cs="宋体"/>
          <w:sz w:val="24"/>
          <w:szCs w:val="24"/>
        </w:rPr>
        <w:t xml:space="preserve"> </w:t>
      </w:r>
      <w:r>
        <w:rPr>
          <w:rFonts w:ascii="宋体" w:hAnsi="宋体" w:eastAsia="宋体" w:cs="宋体"/>
          <w:spacing w:val="-2"/>
          <w:sz w:val="24"/>
          <w:szCs w:val="24"/>
        </w:rPr>
        <w:t>医疗质量指标完成情况</w:t>
      </w:r>
    </w:p>
    <w:p w14:paraId="2C3BF3E8">
      <w:pPr>
        <w:spacing w:line="219" w:lineRule="auto"/>
        <w:ind w:left="34"/>
        <w:rPr>
          <w:rFonts w:ascii="宋体" w:hAnsi="宋体" w:eastAsia="宋体" w:cs="宋体"/>
          <w:sz w:val="24"/>
          <w:szCs w:val="24"/>
        </w:rPr>
      </w:pPr>
      <w:r>
        <w:rPr>
          <w:rFonts w:ascii="宋体" w:hAnsi="宋体" w:eastAsia="宋体" w:cs="宋体"/>
          <w:spacing w:val="-1"/>
          <w:sz w:val="24"/>
          <w:szCs w:val="24"/>
        </w:rPr>
        <w:t>医疗质量管理指标（如诊断符合率、治愈好转率等</w:t>
      </w:r>
      <w:r>
        <w:rPr>
          <w:rFonts w:ascii="宋体" w:hAnsi="宋体" w:eastAsia="宋体" w:cs="宋体"/>
          <w:spacing w:val="-62"/>
          <w:w w:val="97"/>
          <w:sz w:val="24"/>
          <w:szCs w:val="24"/>
        </w:rPr>
        <w:t>）：</w:t>
      </w:r>
    </w:p>
    <w:p w14:paraId="21B517B5">
      <w:pPr>
        <w:spacing w:line="219" w:lineRule="auto"/>
        <w:rPr>
          <w:rFonts w:ascii="宋体" w:hAnsi="宋体" w:eastAsia="宋体" w:cs="宋体"/>
          <w:sz w:val="24"/>
          <w:szCs w:val="24"/>
        </w:rPr>
        <w:sectPr>
          <w:footerReference r:id="rId73" w:type="default"/>
          <w:pgSz w:w="11906" w:h="16838"/>
          <w:pgMar w:top="400" w:right="1785" w:bottom="693" w:left="1785" w:header="0" w:footer="381" w:gutter="0"/>
          <w:pgNumType w:fmt="decimal"/>
          <w:cols w:space="720" w:num="1"/>
        </w:sectPr>
      </w:pPr>
    </w:p>
    <w:p w14:paraId="1A777720">
      <w:pPr>
        <w:pStyle w:val="2"/>
        <w:spacing w:line="248" w:lineRule="auto"/>
      </w:pPr>
    </w:p>
    <w:p w14:paraId="3E09A5E9">
      <w:pPr>
        <w:pStyle w:val="2"/>
        <w:spacing w:line="248" w:lineRule="auto"/>
      </w:pPr>
    </w:p>
    <w:p w14:paraId="28C9EDEC">
      <w:pPr>
        <w:pStyle w:val="2"/>
        <w:spacing w:line="248" w:lineRule="auto"/>
      </w:pPr>
    </w:p>
    <w:p w14:paraId="60A8F0C6">
      <w:pPr>
        <w:pStyle w:val="2"/>
        <w:spacing w:line="248" w:lineRule="auto"/>
      </w:pPr>
    </w:p>
    <w:p w14:paraId="59726C11">
      <w:pPr>
        <w:spacing w:before="78"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2"/>
          <w:sz w:val="24"/>
          <w:szCs w:val="24"/>
        </w:rPr>
        <w:t xml:space="preserve"> </w:t>
      </w:r>
      <w:r>
        <w:rPr>
          <w:rFonts w:ascii="宋体" w:hAnsi="宋体" w:eastAsia="宋体" w:cs="宋体"/>
          <w:spacing w:val="-1"/>
          <w:sz w:val="24"/>
          <w:szCs w:val="24"/>
        </w:rPr>
        <w:t>年诊断符合率：[______]%</w:t>
      </w:r>
    </w:p>
    <w:p w14:paraId="76394D58">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2"/>
          <w:sz w:val="24"/>
          <w:szCs w:val="24"/>
        </w:rPr>
        <w:t xml:space="preserve"> </w:t>
      </w:r>
      <w:r>
        <w:rPr>
          <w:rFonts w:ascii="宋体" w:hAnsi="宋体" w:eastAsia="宋体" w:cs="宋体"/>
          <w:spacing w:val="-1"/>
          <w:sz w:val="24"/>
          <w:szCs w:val="24"/>
        </w:rPr>
        <w:t>年治愈好转率：[______]%</w:t>
      </w:r>
    </w:p>
    <w:p w14:paraId="6EC5377C">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0"/>
          <w:sz w:val="24"/>
          <w:szCs w:val="24"/>
        </w:rPr>
        <w:t xml:space="preserve"> </w:t>
      </w:r>
      <w:r>
        <w:rPr>
          <w:rFonts w:ascii="宋体" w:hAnsi="宋体" w:eastAsia="宋体" w:cs="宋体"/>
          <w:spacing w:val="-1"/>
          <w:sz w:val="24"/>
          <w:szCs w:val="24"/>
        </w:rPr>
        <w:t>年病历书写合格率：[______]%</w:t>
      </w:r>
    </w:p>
    <w:p w14:paraId="200E4453">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0"/>
          <w:sz w:val="24"/>
          <w:szCs w:val="24"/>
        </w:rPr>
        <w:t xml:space="preserve"> </w:t>
      </w:r>
      <w:r>
        <w:rPr>
          <w:rFonts w:ascii="宋体" w:hAnsi="宋体" w:eastAsia="宋体" w:cs="宋体"/>
          <w:spacing w:val="-1"/>
          <w:sz w:val="24"/>
          <w:szCs w:val="24"/>
        </w:rPr>
        <w:t>年抗菌药物使用率：[______]%</w:t>
      </w:r>
    </w:p>
    <w:p w14:paraId="0E2C7B23">
      <w:pPr>
        <w:spacing w:before="35"/>
        <w:ind w:left="34" w:right="3399"/>
        <w:rPr>
          <w:rFonts w:ascii="宋体" w:hAnsi="宋体" w:eastAsia="宋体" w:cs="宋体"/>
          <w:sz w:val="24"/>
          <w:szCs w:val="24"/>
        </w:rPr>
      </w:pPr>
      <w:r>
        <w:rPr>
          <w:rFonts w:ascii="宋体" w:hAnsi="宋体" w:eastAsia="宋体" w:cs="宋体"/>
          <w:spacing w:val="-1"/>
          <w:sz w:val="24"/>
          <w:szCs w:val="24"/>
        </w:rPr>
        <w:t>（其他指标请补充</w:t>
      </w:r>
      <w:r>
        <w:rPr>
          <w:rFonts w:ascii="宋体" w:hAnsi="宋体" w:eastAsia="宋体" w:cs="宋体"/>
          <w:spacing w:val="-53"/>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r>
        <w:rPr>
          <w:rFonts w:ascii="宋体" w:hAnsi="宋体" w:eastAsia="宋体" w:cs="宋体"/>
          <w:sz w:val="24"/>
          <w:szCs w:val="24"/>
        </w:rPr>
        <w:t xml:space="preserve"> </w:t>
      </w:r>
      <w:r>
        <w:rPr>
          <w:rFonts w:ascii="宋体" w:hAnsi="宋体" w:eastAsia="宋体" w:cs="宋体"/>
          <w:spacing w:val="-3"/>
          <w:sz w:val="24"/>
          <w:szCs w:val="24"/>
        </w:rPr>
        <w:t>医疗质量改进措施</w:t>
      </w:r>
    </w:p>
    <w:p w14:paraId="2978667E">
      <w:pPr>
        <w:spacing w:line="218" w:lineRule="auto"/>
        <w:ind w:left="24"/>
        <w:rPr>
          <w:rFonts w:ascii="宋体" w:hAnsi="宋体" w:eastAsia="宋体" w:cs="宋体"/>
          <w:sz w:val="24"/>
          <w:szCs w:val="24"/>
        </w:rPr>
      </w:pPr>
      <w:r>
        <w:rPr>
          <w:rFonts w:ascii="宋体" w:hAnsi="宋体" w:eastAsia="宋体" w:cs="宋体"/>
          <w:spacing w:val="-1"/>
          <w:sz w:val="24"/>
          <w:szCs w:val="24"/>
        </w:rPr>
        <w:t>本时间段内，采取的医疗质量改进措施包括（可多选</w:t>
      </w:r>
      <w:r>
        <w:rPr>
          <w:rFonts w:ascii="宋体" w:hAnsi="宋体" w:eastAsia="宋体" w:cs="宋体"/>
          <w:spacing w:val="-63"/>
          <w:sz w:val="24"/>
          <w:szCs w:val="24"/>
        </w:rPr>
        <w:t>）：</w:t>
      </w:r>
    </w:p>
    <w:p w14:paraId="5A2C7011">
      <w:pPr>
        <w:spacing w:before="27" w:line="220" w:lineRule="auto"/>
        <w:ind w:left="48"/>
        <w:rPr>
          <w:rFonts w:ascii="宋体" w:hAnsi="宋体" w:eastAsia="宋体" w:cs="宋体"/>
          <w:sz w:val="24"/>
          <w:szCs w:val="24"/>
        </w:rPr>
      </w:pPr>
      <w:r>
        <w:rPr>
          <w:rFonts w:ascii="宋体" w:hAnsi="宋体" w:eastAsia="宋体" w:cs="宋体"/>
          <w:spacing w:val="-4"/>
          <w:sz w:val="24"/>
          <w:szCs w:val="24"/>
        </w:rPr>
        <w:t>□ 加强医护人员培训</w:t>
      </w:r>
    </w:p>
    <w:p w14:paraId="1EEEBA80">
      <w:pPr>
        <w:spacing w:before="27" w:line="219" w:lineRule="auto"/>
        <w:ind w:left="48"/>
        <w:rPr>
          <w:rFonts w:ascii="宋体" w:hAnsi="宋体" w:eastAsia="宋体" w:cs="宋体"/>
          <w:sz w:val="24"/>
          <w:szCs w:val="24"/>
        </w:rPr>
      </w:pPr>
      <w:r>
        <w:rPr>
          <w:rFonts w:ascii="宋体" w:hAnsi="宋体" w:eastAsia="宋体" w:cs="宋体"/>
          <w:spacing w:val="-4"/>
          <w:sz w:val="24"/>
          <w:szCs w:val="24"/>
        </w:rPr>
        <w:t>□ 完善病历管理制度</w:t>
      </w:r>
    </w:p>
    <w:p w14:paraId="6EA68EEA">
      <w:pPr>
        <w:spacing w:before="27" w:line="219" w:lineRule="auto"/>
        <w:ind w:left="48"/>
        <w:rPr>
          <w:rFonts w:ascii="宋体" w:hAnsi="宋体" w:eastAsia="宋体" w:cs="宋体"/>
          <w:sz w:val="24"/>
          <w:szCs w:val="24"/>
        </w:rPr>
      </w:pPr>
      <w:r>
        <w:rPr>
          <w:rFonts w:ascii="宋体" w:hAnsi="宋体" w:eastAsia="宋体" w:cs="宋体"/>
          <w:spacing w:val="-5"/>
          <w:sz w:val="24"/>
          <w:szCs w:val="24"/>
        </w:rPr>
        <w:t>□ 优化诊疗流程</w:t>
      </w:r>
    </w:p>
    <w:p w14:paraId="37B91855">
      <w:pPr>
        <w:spacing w:before="27" w:line="219" w:lineRule="auto"/>
        <w:ind w:left="48"/>
        <w:rPr>
          <w:rFonts w:ascii="宋体" w:hAnsi="宋体" w:eastAsia="宋体" w:cs="宋体"/>
          <w:sz w:val="24"/>
          <w:szCs w:val="24"/>
        </w:rPr>
      </w:pPr>
      <w:r>
        <w:rPr>
          <w:rFonts w:ascii="宋体" w:hAnsi="宋体" w:eastAsia="宋体" w:cs="宋体"/>
          <w:spacing w:val="-4"/>
          <w:sz w:val="24"/>
          <w:szCs w:val="24"/>
        </w:rPr>
        <w:t>□ 引入质量控制工具（如</w:t>
      </w:r>
      <w:r>
        <w:rPr>
          <w:rFonts w:ascii="宋体" w:hAnsi="宋体" w:eastAsia="宋体" w:cs="宋体"/>
          <w:spacing w:val="-38"/>
          <w:sz w:val="24"/>
          <w:szCs w:val="24"/>
        </w:rPr>
        <w:t xml:space="preserve"> </w:t>
      </w:r>
      <w:r>
        <w:rPr>
          <w:rFonts w:ascii="宋体" w:hAnsi="宋体" w:eastAsia="宋体" w:cs="宋体"/>
          <w:spacing w:val="-4"/>
          <w:sz w:val="24"/>
          <w:szCs w:val="24"/>
        </w:rPr>
        <w:t>PDCA</w:t>
      </w:r>
      <w:r>
        <w:rPr>
          <w:rFonts w:ascii="宋体" w:hAnsi="宋体" w:eastAsia="宋体" w:cs="宋体"/>
          <w:spacing w:val="-51"/>
          <w:sz w:val="24"/>
          <w:szCs w:val="24"/>
        </w:rPr>
        <w:t xml:space="preserve"> </w:t>
      </w:r>
      <w:r>
        <w:rPr>
          <w:rFonts w:ascii="宋体" w:hAnsi="宋体" w:eastAsia="宋体" w:cs="宋体"/>
          <w:spacing w:val="-4"/>
          <w:sz w:val="24"/>
          <w:szCs w:val="24"/>
        </w:rPr>
        <w:t>循环等）</w:t>
      </w:r>
    </w:p>
    <w:p w14:paraId="4CA2A2BE">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00102D37">
      <w:pPr>
        <w:spacing w:before="35" w:line="213" w:lineRule="auto"/>
        <w:ind w:left="31"/>
        <w:rPr>
          <w:rFonts w:ascii="宋体" w:hAnsi="宋体" w:eastAsia="宋体" w:cs="宋体"/>
          <w:sz w:val="24"/>
          <w:szCs w:val="24"/>
        </w:rPr>
      </w:pPr>
      <w:r>
        <w:rPr>
          <w:rFonts w:ascii="宋体" w:hAnsi="宋体" w:eastAsia="宋体" w:cs="宋体"/>
          <w:spacing w:val="-1"/>
          <w:sz w:val="24"/>
          <w:szCs w:val="24"/>
        </w:rPr>
        <w:t>改进措施的实施效果：______________________</w:t>
      </w:r>
    </w:p>
    <w:p w14:paraId="1DFA89A6">
      <w:pPr>
        <w:spacing w:before="34" w:line="230" w:lineRule="auto"/>
        <w:ind w:left="34" w:right="6399" w:hanging="7"/>
        <w:rPr>
          <w:rFonts w:ascii="宋体" w:hAnsi="宋体" w:eastAsia="宋体" w:cs="宋体"/>
          <w:sz w:val="24"/>
          <w:szCs w:val="24"/>
        </w:rPr>
      </w:pPr>
      <w:r>
        <w:rPr>
          <w:rFonts w:ascii="宋体" w:hAnsi="宋体" w:eastAsia="宋体" w:cs="宋体"/>
          <w:spacing w:val="-2"/>
          <w:sz w:val="24"/>
          <w:szCs w:val="24"/>
        </w:rPr>
        <w:t>五、医疗安全管理</w:t>
      </w:r>
      <w:r>
        <w:rPr>
          <w:rFonts w:ascii="宋体" w:hAnsi="宋体" w:eastAsia="宋体" w:cs="宋体"/>
          <w:spacing w:val="1"/>
          <w:sz w:val="24"/>
          <w:szCs w:val="24"/>
        </w:rPr>
        <w:t xml:space="preserve"> </w:t>
      </w:r>
      <w:r>
        <w:rPr>
          <w:rFonts w:ascii="宋体" w:hAnsi="宋体" w:eastAsia="宋体" w:cs="宋体"/>
          <w:spacing w:val="-3"/>
          <w:sz w:val="24"/>
          <w:szCs w:val="24"/>
        </w:rPr>
        <w:t>医疗安全事件</w:t>
      </w:r>
    </w:p>
    <w:p w14:paraId="6578FE93">
      <w:pPr>
        <w:spacing w:before="27"/>
        <w:ind w:left="23" w:right="3519"/>
        <w:rPr>
          <w:rFonts w:ascii="宋体" w:hAnsi="宋体" w:eastAsia="宋体" w:cs="宋体"/>
          <w:sz w:val="24"/>
          <w:szCs w:val="24"/>
        </w:rPr>
      </w:pPr>
      <w:r>
        <w:rPr>
          <w:rFonts w:ascii="宋体" w:hAnsi="宋体" w:eastAsia="宋体" w:cs="宋体"/>
          <w:spacing w:val="-3"/>
          <w:sz w:val="24"/>
          <w:szCs w:val="24"/>
        </w:rPr>
        <w:t>本时间段内，发生医疗安全事件</w:t>
      </w:r>
      <w:r>
        <w:rPr>
          <w:rFonts w:ascii="宋体" w:hAnsi="宋体" w:eastAsia="宋体" w:cs="宋体"/>
          <w:spacing w:val="60"/>
          <w:sz w:val="24"/>
          <w:szCs w:val="24"/>
        </w:rPr>
        <w:t xml:space="preserve"> </w:t>
      </w:r>
      <w:r>
        <w:rPr>
          <w:rFonts w:ascii="宋体" w:hAnsi="宋体" w:eastAsia="宋体" w:cs="宋体"/>
          <w:spacing w:val="-3"/>
          <w:sz w:val="24"/>
          <w:szCs w:val="24"/>
        </w:rPr>
        <w:t>[______] 起</w:t>
      </w:r>
      <w:r>
        <w:rPr>
          <w:rFonts w:ascii="宋体" w:hAnsi="宋体" w:eastAsia="宋体" w:cs="宋体"/>
          <w:sz w:val="24"/>
          <w:szCs w:val="24"/>
        </w:rPr>
        <w:t xml:space="preserve"> </w:t>
      </w:r>
      <w:r>
        <w:rPr>
          <w:rFonts w:ascii="宋体" w:hAnsi="宋体" w:eastAsia="宋体" w:cs="宋体"/>
          <w:spacing w:val="-2"/>
          <w:sz w:val="24"/>
          <w:szCs w:val="24"/>
        </w:rPr>
        <w:t>事件类型（可多选</w:t>
      </w:r>
      <w:r>
        <w:rPr>
          <w:rFonts w:ascii="宋体" w:hAnsi="宋体" w:eastAsia="宋体" w:cs="宋体"/>
          <w:spacing w:val="-63"/>
          <w:w w:val="99"/>
          <w:sz w:val="24"/>
          <w:szCs w:val="24"/>
        </w:rPr>
        <w:t>）：</w:t>
      </w:r>
    </w:p>
    <w:p w14:paraId="2910915A">
      <w:pPr>
        <w:spacing w:line="220" w:lineRule="auto"/>
        <w:ind w:left="48"/>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20"/>
          <w:sz w:val="24"/>
          <w:szCs w:val="24"/>
        </w:rPr>
        <w:t xml:space="preserve"> </w:t>
      </w:r>
      <w:r>
        <w:rPr>
          <w:rFonts w:ascii="宋体" w:hAnsi="宋体" w:eastAsia="宋体" w:cs="宋体"/>
          <w:spacing w:val="-10"/>
          <w:sz w:val="24"/>
          <w:szCs w:val="24"/>
        </w:rPr>
        <w:t>医疗事故</w:t>
      </w:r>
    </w:p>
    <w:p w14:paraId="7CD14131">
      <w:pPr>
        <w:spacing w:before="26" w:line="220" w:lineRule="auto"/>
        <w:ind w:left="48"/>
        <w:rPr>
          <w:rFonts w:ascii="宋体" w:hAnsi="宋体" w:eastAsia="宋体" w:cs="宋体"/>
          <w:sz w:val="24"/>
          <w:szCs w:val="24"/>
        </w:rPr>
      </w:pPr>
      <w:r>
        <w:rPr>
          <w:rFonts w:ascii="宋体" w:hAnsi="宋体" w:eastAsia="宋体" w:cs="宋体"/>
          <w:spacing w:val="-4"/>
          <w:sz w:val="24"/>
          <w:szCs w:val="24"/>
        </w:rPr>
        <w:t>□ 药物不良反应</w:t>
      </w:r>
    </w:p>
    <w:p w14:paraId="0ED9306D">
      <w:pPr>
        <w:spacing w:before="26" w:line="219"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感染暴发</w:t>
      </w:r>
    </w:p>
    <w:p w14:paraId="5AE8062E">
      <w:pPr>
        <w:spacing w:before="29" w:line="226" w:lineRule="auto"/>
        <w:ind w:left="23" w:right="3519" w:firstLine="24"/>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1"/>
          <w:sz w:val="24"/>
          <w:szCs w:val="24"/>
        </w:rPr>
        <w:t>事件处理情况：______________________</w:t>
      </w:r>
    </w:p>
    <w:p w14:paraId="3B3D4C77">
      <w:pPr>
        <w:spacing w:before="35" w:line="220" w:lineRule="auto"/>
        <w:ind w:left="34"/>
        <w:rPr>
          <w:rFonts w:ascii="宋体" w:hAnsi="宋体" w:eastAsia="宋体" w:cs="宋体"/>
          <w:sz w:val="24"/>
          <w:szCs w:val="24"/>
        </w:rPr>
      </w:pPr>
      <w:r>
        <w:rPr>
          <w:rFonts w:ascii="宋体" w:hAnsi="宋体" w:eastAsia="宋体" w:cs="宋体"/>
          <w:spacing w:val="-3"/>
          <w:sz w:val="24"/>
          <w:szCs w:val="24"/>
        </w:rPr>
        <w:t>医疗安全制度建设</w:t>
      </w:r>
    </w:p>
    <w:p w14:paraId="423B6AC6">
      <w:pPr>
        <w:spacing w:before="26"/>
        <w:ind w:left="25" w:right="3639" w:firstLine="1"/>
        <w:rPr>
          <w:rFonts w:ascii="宋体" w:hAnsi="宋体" w:eastAsia="宋体" w:cs="宋体"/>
          <w:sz w:val="24"/>
          <w:szCs w:val="24"/>
        </w:rPr>
      </w:pPr>
      <w:r>
        <w:rPr>
          <w:rFonts w:ascii="宋体" w:hAnsi="宋体" w:eastAsia="宋体" w:cs="宋体"/>
          <w:spacing w:val="-5"/>
          <w:sz w:val="24"/>
          <w:szCs w:val="24"/>
        </w:rPr>
        <w:t>是否建立完善的医疗安全制度：</w:t>
      </w:r>
      <w:r>
        <w:rPr>
          <w:rFonts w:ascii="宋体" w:hAnsi="宋体" w:eastAsia="宋体" w:cs="宋体"/>
          <w:spacing w:val="-69"/>
          <w:sz w:val="24"/>
          <w:szCs w:val="24"/>
        </w:rPr>
        <w:t xml:space="preserve"> </w:t>
      </w:r>
      <w:r>
        <w:rPr>
          <w:rFonts w:ascii="宋体" w:hAnsi="宋体" w:eastAsia="宋体" w:cs="宋体"/>
          <w:spacing w:val="-5"/>
          <w:sz w:val="24"/>
          <w:szCs w:val="24"/>
        </w:rPr>
        <w:t>□ 是</w:t>
      </w:r>
      <w:r>
        <w:rPr>
          <w:rFonts w:ascii="宋体" w:hAnsi="宋体" w:eastAsia="宋体" w:cs="宋体"/>
          <w:spacing w:val="34"/>
          <w:sz w:val="24"/>
          <w:szCs w:val="24"/>
        </w:rPr>
        <w:t xml:space="preserve"> </w:t>
      </w:r>
      <w:r>
        <w:rPr>
          <w:rFonts w:ascii="宋体" w:hAnsi="宋体" w:eastAsia="宋体" w:cs="宋体"/>
          <w:spacing w:val="-5"/>
          <w:sz w:val="24"/>
          <w:szCs w:val="24"/>
        </w:rPr>
        <w:t>□ 否</w:t>
      </w:r>
      <w:r>
        <w:rPr>
          <w:rFonts w:ascii="宋体" w:hAnsi="宋体" w:eastAsia="宋体" w:cs="宋体"/>
          <w:sz w:val="24"/>
          <w:szCs w:val="24"/>
        </w:rPr>
        <w:t xml:space="preserve"> </w:t>
      </w:r>
      <w:r>
        <w:rPr>
          <w:rFonts w:ascii="宋体" w:hAnsi="宋体" w:eastAsia="宋体" w:cs="宋体"/>
          <w:spacing w:val="-1"/>
          <w:sz w:val="24"/>
          <w:szCs w:val="24"/>
        </w:rPr>
        <w:t>主要医疗安全制度包括（可多选</w:t>
      </w:r>
      <w:r>
        <w:rPr>
          <w:rFonts w:ascii="宋体" w:hAnsi="宋体" w:eastAsia="宋体" w:cs="宋体"/>
          <w:spacing w:val="-62"/>
          <w:w w:val="97"/>
          <w:sz w:val="24"/>
          <w:szCs w:val="24"/>
        </w:rPr>
        <w:t>）：</w:t>
      </w:r>
    </w:p>
    <w:p w14:paraId="5F266F0D">
      <w:pPr>
        <w:spacing w:before="1" w:line="217" w:lineRule="auto"/>
        <w:ind w:left="48"/>
        <w:rPr>
          <w:rFonts w:ascii="宋体" w:hAnsi="宋体" w:eastAsia="宋体" w:cs="宋体"/>
          <w:sz w:val="24"/>
          <w:szCs w:val="24"/>
        </w:rPr>
      </w:pPr>
      <w:r>
        <w:rPr>
          <w:rFonts w:ascii="宋体" w:hAnsi="宋体" w:eastAsia="宋体" w:cs="宋体"/>
          <w:spacing w:val="-3"/>
          <w:sz w:val="24"/>
          <w:szCs w:val="24"/>
        </w:rPr>
        <w:t>□ 医疗安全不良事件报告制度</w:t>
      </w:r>
    </w:p>
    <w:p w14:paraId="664D6EB1">
      <w:pPr>
        <w:spacing w:before="29"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医疗纠纷处理制度</w:t>
      </w:r>
    </w:p>
    <w:p w14:paraId="6AE56D2E">
      <w:pPr>
        <w:spacing w:before="26" w:line="218" w:lineRule="auto"/>
        <w:ind w:left="48"/>
        <w:rPr>
          <w:rFonts w:ascii="宋体" w:hAnsi="宋体" w:eastAsia="宋体" w:cs="宋体"/>
          <w:sz w:val="24"/>
          <w:szCs w:val="24"/>
        </w:rPr>
      </w:pPr>
      <w:r>
        <w:rPr>
          <w:rFonts w:ascii="宋体" w:hAnsi="宋体" w:eastAsia="宋体" w:cs="宋体"/>
          <w:spacing w:val="-3"/>
          <w:sz w:val="24"/>
          <w:szCs w:val="24"/>
        </w:rPr>
        <w:t>□ 医疗安全风险评估制度</w:t>
      </w:r>
    </w:p>
    <w:p w14:paraId="628CD7CE">
      <w:pPr>
        <w:spacing w:before="28" w:line="230" w:lineRule="auto"/>
        <w:ind w:left="34" w:right="3519" w:firstLine="1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医疗安全改进措施</w:t>
      </w:r>
    </w:p>
    <w:p w14:paraId="58A395E2">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本时间段内，采取的医疗安全改进措施包括（可多选</w:t>
      </w:r>
      <w:r>
        <w:rPr>
          <w:rFonts w:ascii="宋体" w:hAnsi="宋体" w:eastAsia="宋体" w:cs="宋体"/>
          <w:spacing w:val="-63"/>
          <w:sz w:val="24"/>
          <w:szCs w:val="24"/>
        </w:rPr>
        <w:t>）：</w:t>
      </w:r>
    </w:p>
    <w:p w14:paraId="56DA94A3">
      <w:pPr>
        <w:spacing w:before="28" w:line="220" w:lineRule="auto"/>
        <w:ind w:left="48"/>
        <w:rPr>
          <w:rFonts w:ascii="宋体" w:hAnsi="宋体" w:eastAsia="宋体" w:cs="宋体"/>
          <w:sz w:val="24"/>
          <w:szCs w:val="24"/>
        </w:rPr>
      </w:pPr>
      <w:r>
        <w:rPr>
          <w:rFonts w:ascii="宋体" w:hAnsi="宋体" w:eastAsia="宋体" w:cs="宋体"/>
          <w:spacing w:val="-3"/>
          <w:sz w:val="24"/>
          <w:szCs w:val="24"/>
        </w:rPr>
        <w:t>□ 加强医护人员安全意识培训</w:t>
      </w:r>
    </w:p>
    <w:p w14:paraId="54FFA398">
      <w:pPr>
        <w:spacing w:before="26" w:line="219" w:lineRule="auto"/>
        <w:ind w:left="48"/>
        <w:rPr>
          <w:rFonts w:ascii="宋体" w:hAnsi="宋体" w:eastAsia="宋体" w:cs="宋体"/>
          <w:sz w:val="24"/>
          <w:szCs w:val="24"/>
        </w:rPr>
      </w:pPr>
      <w:r>
        <w:rPr>
          <w:rFonts w:ascii="宋体" w:hAnsi="宋体" w:eastAsia="宋体" w:cs="宋体"/>
          <w:spacing w:val="-3"/>
          <w:sz w:val="24"/>
          <w:szCs w:val="24"/>
        </w:rPr>
        <w:t>□ 完善医疗安全监测体系</w:t>
      </w:r>
    </w:p>
    <w:p w14:paraId="36B3F32D">
      <w:pPr>
        <w:spacing w:before="28" w:line="219" w:lineRule="auto"/>
        <w:ind w:left="48"/>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32"/>
          <w:sz w:val="24"/>
          <w:szCs w:val="24"/>
        </w:rPr>
        <w:t xml:space="preserve"> </w:t>
      </w:r>
      <w:r>
        <w:rPr>
          <w:rFonts w:ascii="宋体" w:hAnsi="宋体" w:eastAsia="宋体" w:cs="宋体"/>
          <w:spacing w:val="-5"/>
          <w:sz w:val="24"/>
          <w:szCs w:val="24"/>
        </w:rPr>
        <w:t>引入医疗安全风险管理工具</w:t>
      </w:r>
    </w:p>
    <w:p w14:paraId="285BD40E">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0576F1BB">
      <w:pPr>
        <w:spacing w:before="35" w:line="213" w:lineRule="auto"/>
        <w:ind w:left="31"/>
        <w:rPr>
          <w:rFonts w:ascii="宋体" w:hAnsi="宋体" w:eastAsia="宋体" w:cs="宋体"/>
          <w:sz w:val="24"/>
          <w:szCs w:val="24"/>
        </w:rPr>
      </w:pPr>
      <w:r>
        <w:rPr>
          <w:rFonts w:ascii="宋体" w:hAnsi="宋体" w:eastAsia="宋体" w:cs="宋体"/>
          <w:spacing w:val="-1"/>
          <w:sz w:val="24"/>
          <w:szCs w:val="24"/>
        </w:rPr>
        <w:t>改进措施的实施效果：______________________</w:t>
      </w:r>
    </w:p>
    <w:p w14:paraId="614BBD60">
      <w:pPr>
        <w:spacing w:before="35" w:line="230" w:lineRule="auto"/>
        <w:ind w:left="23" w:right="5439" w:firstLine="1"/>
        <w:rPr>
          <w:rFonts w:ascii="宋体" w:hAnsi="宋体" w:eastAsia="宋体" w:cs="宋体"/>
          <w:sz w:val="24"/>
          <w:szCs w:val="24"/>
        </w:rPr>
      </w:pPr>
      <w:r>
        <w:rPr>
          <w:rFonts w:ascii="宋体" w:hAnsi="宋体" w:eastAsia="宋体" w:cs="宋体"/>
          <w:spacing w:val="-1"/>
          <w:sz w:val="24"/>
          <w:szCs w:val="24"/>
        </w:rPr>
        <w:t>六、医疗服务与患者满意度</w:t>
      </w:r>
      <w:r>
        <w:rPr>
          <w:rFonts w:ascii="宋体" w:hAnsi="宋体" w:eastAsia="宋体" w:cs="宋体"/>
          <w:sz w:val="24"/>
          <w:szCs w:val="24"/>
        </w:rPr>
        <w:t xml:space="preserve"> </w:t>
      </w:r>
      <w:r>
        <w:rPr>
          <w:rFonts w:ascii="宋体" w:hAnsi="宋体" w:eastAsia="宋体" w:cs="宋体"/>
          <w:spacing w:val="-2"/>
          <w:sz w:val="24"/>
          <w:szCs w:val="24"/>
        </w:rPr>
        <w:t>服务措施</w:t>
      </w:r>
    </w:p>
    <w:p w14:paraId="731121E2">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本时间段内，采取的医疗服务优化措施包括（可多选</w:t>
      </w:r>
      <w:r>
        <w:rPr>
          <w:rFonts w:ascii="宋体" w:hAnsi="宋体" w:eastAsia="宋体" w:cs="宋体"/>
          <w:spacing w:val="-63"/>
          <w:sz w:val="24"/>
          <w:szCs w:val="24"/>
        </w:rPr>
        <w:t>）：</w:t>
      </w:r>
    </w:p>
    <w:p w14:paraId="4540DAD0">
      <w:pPr>
        <w:spacing w:before="28" w:line="221" w:lineRule="auto"/>
        <w:ind w:left="48"/>
        <w:rPr>
          <w:rFonts w:ascii="宋体" w:hAnsi="宋体" w:eastAsia="宋体" w:cs="宋体"/>
          <w:sz w:val="24"/>
          <w:szCs w:val="24"/>
        </w:rPr>
      </w:pPr>
      <w:r>
        <w:rPr>
          <w:rFonts w:ascii="宋体" w:hAnsi="宋体" w:eastAsia="宋体" w:cs="宋体"/>
          <w:spacing w:val="-5"/>
          <w:sz w:val="24"/>
          <w:szCs w:val="24"/>
        </w:rPr>
        <w:t>□ 增加门诊号源</w:t>
      </w:r>
    </w:p>
    <w:p w14:paraId="753C143A">
      <w:pPr>
        <w:spacing w:before="25" w:line="219" w:lineRule="auto"/>
        <w:ind w:left="48"/>
        <w:rPr>
          <w:rFonts w:ascii="宋体" w:hAnsi="宋体" w:eastAsia="宋体" w:cs="宋体"/>
          <w:sz w:val="24"/>
          <w:szCs w:val="24"/>
        </w:rPr>
      </w:pPr>
      <w:r>
        <w:rPr>
          <w:rFonts w:ascii="宋体" w:hAnsi="宋体" w:eastAsia="宋体" w:cs="宋体"/>
          <w:spacing w:val="-5"/>
          <w:sz w:val="24"/>
          <w:szCs w:val="24"/>
        </w:rPr>
        <w:t>□ 优化就诊流程</w:t>
      </w:r>
    </w:p>
    <w:p w14:paraId="24B2E01E">
      <w:pPr>
        <w:spacing w:before="26" w:line="219" w:lineRule="auto"/>
        <w:ind w:left="48"/>
        <w:rPr>
          <w:rFonts w:ascii="宋体" w:hAnsi="宋体" w:eastAsia="宋体" w:cs="宋体"/>
          <w:sz w:val="24"/>
          <w:szCs w:val="24"/>
        </w:rPr>
      </w:pPr>
      <w:r>
        <w:rPr>
          <w:rFonts w:ascii="宋体" w:hAnsi="宋体" w:eastAsia="宋体" w:cs="宋体"/>
          <w:spacing w:val="-4"/>
          <w:sz w:val="24"/>
          <w:szCs w:val="24"/>
        </w:rPr>
        <w:t>□ 提供线上医疗服务</w:t>
      </w:r>
    </w:p>
    <w:p w14:paraId="28CEF696">
      <w:pPr>
        <w:spacing w:before="29" w:line="219" w:lineRule="auto"/>
        <w:ind w:left="48"/>
        <w:rPr>
          <w:rFonts w:ascii="宋体" w:hAnsi="宋体" w:eastAsia="宋体" w:cs="宋体"/>
          <w:sz w:val="24"/>
          <w:szCs w:val="24"/>
        </w:rPr>
      </w:pPr>
      <w:r>
        <w:rPr>
          <w:rFonts w:ascii="宋体" w:hAnsi="宋体" w:eastAsia="宋体" w:cs="宋体"/>
          <w:spacing w:val="-4"/>
          <w:sz w:val="24"/>
          <w:szCs w:val="24"/>
        </w:rPr>
        <w:t>□ 开展患者健康教育</w:t>
      </w:r>
    </w:p>
    <w:p w14:paraId="43A2646C">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7C19367D">
      <w:pPr>
        <w:spacing w:line="213" w:lineRule="auto"/>
        <w:rPr>
          <w:rFonts w:ascii="宋体" w:hAnsi="宋体" w:eastAsia="宋体" w:cs="宋体"/>
          <w:sz w:val="24"/>
          <w:szCs w:val="24"/>
        </w:rPr>
        <w:sectPr>
          <w:footerReference r:id="rId74" w:type="default"/>
          <w:pgSz w:w="11906" w:h="16838"/>
          <w:pgMar w:top="400" w:right="1785" w:bottom="693" w:left="1785" w:header="0" w:footer="381" w:gutter="0"/>
          <w:pgNumType w:fmt="decimal"/>
          <w:cols w:space="720" w:num="1"/>
        </w:sectPr>
      </w:pPr>
    </w:p>
    <w:p w14:paraId="69858B41">
      <w:pPr>
        <w:pStyle w:val="2"/>
        <w:spacing w:line="248" w:lineRule="auto"/>
      </w:pPr>
    </w:p>
    <w:p w14:paraId="7D55A458">
      <w:pPr>
        <w:pStyle w:val="2"/>
        <w:spacing w:line="248" w:lineRule="auto"/>
      </w:pPr>
    </w:p>
    <w:p w14:paraId="3331FC11">
      <w:pPr>
        <w:pStyle w:val="2"/>
        <w:spacing w:line="248" w:lineRule="auto"/>
      </w:pPr>
    </w:p>
    <w:p w14:paraId="284A9966">
      <w:pPr>
        <w:pStyle w:val="2"/>
        <w:spacing w:line="249" w:lineRule="auto"/>
      </w:pPr>
    </w:p>
    <w:p w14:paraId="3D71F389">
      <w:pPr>
        <w:spacing w:before="78" w:line="219" w:lineRule="auto"/>
        <w:ind w:left="34"/>
        <w:rPr>
          <w:rFonts w:ascii="宋体" w:hAnsi="宋体" w:eastAsia="宋体" w:cs="宋体"/>
          <w:sz w:val="24"/>
          <w:szCs w:val="24"/>
        </w:rPr>
      </w:pPr>
      <w:r>
        <w:rPr>
          <w:rFonts w:ascii="宋体" w:hAnsi="宋体" w:eastAsia="宋体" w:cs="宋体"/>
          <w:spacing w:val="-3"/>
          <w:sz w:val="24"/>
          <w:szCs w:val="24"/>
        </w:rPr>
        <w:t>患者满意度调查</w:t>
      </w:r>
    </w:p>
    <w:p w14:paraId="3DD56450">
      <w:pPr>
        <w:spacing w:before="27" w:line="219" w:lineRule="auto"/>
        <w:ind w:left="34"/>
        <w:rPr>
          <w:rFonts w:ascii="宋体" w:hAnsi="宋体" w:eastAsia="宋体" w:cs="宋体"/>
          <w:sz w:val="24"/>
          <w:szCs w:val="24"/>
        </w:rPr>
      </w:pPr>
      <w:r>
        <w:rPr>
          <w:rFonts w:ascii="宋体" w:hAnsi="宋体" w:eastAsia="宋体" w:cs="宋体"/>
          <w:spacing w:val="-2"/>
          <w:sz w:val="24"/>
          <w:szCs w:val="24"/>
        </w:rPr>
        <w:t>患者满意度调查方式（可多选</w:t>
      </w:r>
      <w:r>
        <w:rPr>
          <w:rFonts w:ascii="宋体" w:hAnsi="宋体" w:eastAsia="宋体" w:cs="宋体"/>
          <w:spacing w:val="-63"/>
          <w:w w:val="98"/>
          <w:sz w:val="24"/>
          <w:szCs w:val="24"/>
        </w:rPr>
        <w:t>）：</w:t>
      </w:r>
    </w:p>
    <w:p w14:paraId="72B7B369">
      <w:pPr>
        <w:spacing w:before="27" w:line="221" w:lineRule="auto"/>
        <w:ind w:left="48"/>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39"/>
          <w:sz w:val="24"/>
          <w:szCs w:val="24"/>
        </w:rPr>
        <w:t xml:space="preserve"> </w:t>
      </w:r>
      <w:r>
        <w:rPr>
          <w:rFonts w:ascii="宋体" w:hAnsi="宋体" w:eastAsia="宋体" w:cs="宋体"/>
          <w:spacing w:val="-13"/>
          <w:sz w:val="24"/>
          <w:szCs w:val="24"/>
        </w:rPr>
        <w:t>问卷调查</w:t>
      </w:r>
    </w:p>
    <w:p w14:paraId="111D906B">
      <w:pPr>
        <w:spacing w:before="24" w:line="220" w:lineRule="auto"/>
        <w:ind w:left="48"/>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39"/>
          <w:sz w:val="24"/>
          <w:szCs w:val="24"/>
        </w:rPr>
        <w:t xml:space="preserve"> </w:t>
      </w:r>
      <w:r>
        <w:rPr>
          <w:rFonts w:ascii="宋体" w:hAnsi="宋体" w:eastAsia="宋体" w:cs="宋体"/>
          <w:spacing w:val="-13"/>
          <w:sz w:val="24"/>
          <w:szCs w:val="24"/>
        </w:rPr>
        <w:t>电话回访</w:t>
      </w:r>
    </w:p>
    <w:p w14:paraId="0C366B6B">
      <w:pPr>
        <w:spacing w:before="26" w:line="220"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现场访谈</w:t>
      </w:r>
    </w:p>
    <w:p w14:paraId="415BB5C1">
      <w:pPr>
        <w:spacing w:before="25" w:line="230" w:lineRule="auto"/>
        <w:ind w:left="34" w:right="3519" w:firstLine="1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6"/>
          <w:sz w:val="24"/>
          <w:szCs w:val="24"/>
        </w:rPr>
        <w:t>患者满意度总体情况：XX</w:t>
      </w:r>
      <w:r>
        <w:rPr>
          <w:rFonts w:ascii="宋体" w:hAnsi="宋体" w:eastAsia="宋体" w:cs="宋体"/>
          <w:spacing w:val="-32"/>
          <w:sz w:val="24"/>
          <w:szCs w:val="24"/>
        </w:rPr>
        <w:t xml:space="preserve"> </w:t>
      </w:r>
      <w:r>
        <w:rPr>
          <w:rFonts w:ascii="宋体" w:hAnsi="宋体" w:eastAsia="宋体" w:cs="宋体"/>
          <w:spacing w:val="-6"/>
          <w:sz w:val="24"/>
          <w:szCs w:val="24"/>
        </w:rPr>
        <w:t>年</w:t>
      </w:r>
      <w:r>
        <w:rPr>
          <w:rFonts w:ascii="宋体" w:hAnsi="宋体" w:eastAsia="宋体" w:cs="宋体"/>
          <w:spacing w:val="46"/>
          <w:sz w:val="24"/>
          <w:szCs w:val="24"/>
        </w:rPr>
        <w:t xml:space="preserve"> </w:t>
      </w:r>
      <w:r>
        <w:rPr>
          <w:rFonts w:ascii="宋体" w:hAnsi="宋体" w:eastAsia="宋体" w:cs="宋体"/>
          <w:spacing w:val="-6"/>
          <w:sz w:val="24"/>
          <w:szCs w:val="24"/>
        </w:rPr>
        <w:t>[]%，XX</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46"/>
          <w:sz w:val="24"/>
          <w:szCs w:val="24"/>
        </w:rPr>
        <w:t xml:space="preserve"> </w:t>
      </w:r>
      <w:r>
        <w:rPr>
          <w:rFonts w:ascii="宋体" w:hAnsi="宋体" w:eastAsia="宋体" w:cs="宋体"/>
          <w:spacing w:val="-6"/>
          <w:sz w:val="24"/>
          <w:szCs w:val="24"/>
        </w:rPr>
        <w:t>[]%</w:t>
      </w:r>
    </w:p>
    <w:p w14:paraId="66ACE951">
      <w:pPr>
        <w:spacing w:before="26"/>
        <w:ind w:left="22" w:right="2079" w:firstLine="12"/>
        <w:rPr>
          <w:rFonts w:ascii="宋体" w:hAnsi="宋体" w:eastAsia="宋体" w:cs="宋体"/>
          <w:sz w:val="24"/>
          <w:szCs w:val="24"/>
        </w:rPr>
      </w:pPr>
      <w:r>
        <w:rPr>
          <w:rFonts w:ascii="宋体" w:hAnsi="宋体" w:eastAsia="宋体" w:cs="宋体"/>
          <w:spacing w:val="-1"/>
          <w:sz w:val="24"/>
          <w:szCs w:val="24"/>
        </w:rPr>
        <w:t>患者反馈的主要问题及改进措施：______________________</w:t>
      </w:r>
      <w:r>
        <w:rPr>
          <w:rFonts w:ascii="宋体" w:hAnsi="宋体" w:eastAsia="宋体" w:cs="宋体"/>
          <w:spacing w:val="15"/>
          <w:sz w:val="24"/>
          <w:szCs w:val="24"/>
        </w:rPr>
        <w:t xml:space="preserve"> </w:t>
      </w:r>
      <w:r>
        <w:rPr>
          <w:rFonts w:ascii="宋体" w:hAnsi="宋体" w:eastAsia="宋体" w:cs="宋体"/>
          <w:spacing w:val="-1"/>
          <w:sz w:val="24"/>
          <w:szCs w:val="24"/>
        </w:rPr>
        <w:t>七、人员培训与发展</w:t>
      </w:r>
    </w:p>
    <w:p w14:paraId="34CCC914">
      <w:pPr>
        <w:spacing w:line="220" w:lineRule="auto"/>
        <w:ind w:left="34"/>
        <w:rPr>
          <w:rFonts w:ascii="宋体" w:hAnsi="宋体" w:eastAsia="宋体" w:cs="宋体"/>
          <w:sz w:val="24"/>
          <w:szCs w:val="24"/>
        </w:rPr>
      </w:pPr>
      <w:r>
        <w:rPr>
          <w:rFonts w:ascii="宋体" w:hAnsi="宋体" w:eastAsia="宋体" w:cs="宋体"/>
          <w:spacing w:val="-3"/>
          <w:sz w:val="24"/>
          <w:szCs w:val="24"/>
        </w:rPr>
        <w:t>医护人员培训</w:t>
      </w:r>
    </w:p>
    <w:p w14:paraId="7E9300B0">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本时间段内，医护人员参加培训情况：</w:t>
      </w:r>
    </w:p>
    <w:p w14:paraId="0604AB03">
      <w:pPr>
        <w:spacing w:before="28" w:line="213" w:lineRule="auto"/>
        <w:ind w:left="25"/>
        <w:rPr>
          <w:rFonts w:ascii="宋体" w:hAnsi="宋体" w:eastAsia="宋体" w:cs="宋体"/>
          <w:sz w:val="24"/>
          <w:szCs w:val="24"/>
        </w:rPr>
      </w:pPr>
      <w:r>
        <w:rPr>
          <w:rFonts w:ascii="宋体" w:hAnsi="宋体" w:eastAsia="宋体" w:cs="宋体"/>
          <w:spacing w:val="-4"/>
          <w:sz w:val="24"/>
          <w:szCs w:val="24"/>
        </w:rPr>
        <w:t>参加外部培训</w:t>
      </w:r>
      <w:r>
        <w:rPr>
          <w:rFonts w:ascii="宋体" w:hAnsi="宋体" w:eastAsia="宋体" w:cs="宋体"/>
          <w:spacing w:val="61"/>
          <w:sz w:val="24"/>
          <w:szCs w:val="24"/>
        </w:rPr>
        <w:t xml:space="preserve"> </w:t>
      </w:r>
      <w:r>
        <w:rPr>
          <w:rFonts w:ascii="宋体" w:hAnsi="宋体" w:eastAsia="宋体" w:cs="宋体"/>
          <w:spacing w:val="-4"/>
          <w:sz w:val="24"/>
          <w:szCs w:val="24"/>
        </w:rPr>
        <w:t>[______] 人次</w:t>
      </w:r>
    </w:p>
    <w:p w14:paraId="0E2A76EF">
      <w:pPr>
        <w:spacing w:before="35"/>
        <w:ind w:left="24" w:right="4719" w:firstLine="28"/>
        <w:rPr>
          <w:rFonts w:ascii="宋体" w:hAnsi="宋体" w:eastAsia="宋体" w:cs="宋体"/>
          <w:sz w:val="24"/>
          <w:szCs w:val="24"/>
        </w:rPr>
      </w:pPr>
      <w:r>
        <w:rPr>
          <w:rFonts w:ascii="宋体" w:hAnsi="宋体" w:eastAsia="宋体" w:cs="宋体"/>
          <w:spacing w:val="-9"/>
          <w:sz w:val="24"/>
          <w:szCs w:val="24"/>
        </w:rPr>
        <w:t>内部培训</w:t>
      </w:r>
      <w:r>
        <w:rPr>
          <w:rFonts w:ascii="宋体" w:hAnsi="宋体" w:eastAsia="宋体" w:cs="宋体"/>
          <w:spacing w:val="46"/>
          <w:sz w:val="24"/>
          <w:szCs w:val="24"/>
        </w:rPr>
        <w:t xml:space="preserve"> </w:t>
      </w:r>
      <w:r>
        <w:rPr>
          <w:rFonts w:ascii="宋体" w:hAnsi="宋体" w:eastAsia="宋体" w:cs="宋体"/>
          <w:spacing w:val="-9"/>
          <w:sz w:val="24"/>
          <w:szCs w:val="24"/>
        </w:rPr>
        <w:t>[] 场次，培训</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11"/>
          <w:sz w:val="24"/>
          <w:szCs w:val="24"/>
        </w:rPr>
        <w:t xml:space="preserve"> </w:t>
      </w:r>
      <w:r>
        <w:rPr>
          <w:rFonts w:ascii="宋体" w:hAnsi="宋体" w:eastAsia="宋体" w:cs="宋体"/>
          <w:spacing w:val="-9"/>
          <w:sz w:val="24"/>
          <w:szCs w:val="24"/>
        </w:rPr>
        <w:t>人次</w:t>
      </w:r>
      <w:r>
        <w:rPr>
          <w:rFonts w:ascii="宋体" w:hAnsi="宋体" w:eastAsia="宋体" w:cs="宋体"/>
          <w:sz w:val="24"/>
          <w:szCs w:val="24"/>
        </w:rPr>
        <w:t xml:space="preserve"> </w:t>
      </w:r>
      <w:r>
        <w:rPr>
          <w:rFonts w:ascii="宋体" w:hAnsi="宋体" w:eastAsia="宋体" w:cs="宋体"/>
          <w:spacing w:val="-2"/>
          <w:sz w:val="24"/>
          <w:szCs w:val="24"/>
        </w:rPr>
        <w:t>培训内容（可多选</w:t>
      </w:r>
      <w:r>
        <w:rPr>
          <w:rFonts w:ascii="宋体" w:hAnsi="宋体" w:eastAsia="宋体" w:cs="宋体"/>
          <w:spacing w:val="-63"/>
          <w:w w:val="98"/>
          <w:sz w:val="24"/>
          <w:szCs w:val="24"/>
        </w:rPr>
        <w:t>）：</w:t>
      </w:r>
    </w:p>
    <w:p w14:paraId="7FB2C0CE">
      <w:pPr>
        <w:spacing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医疗技术培训</w:t>
      </w:r>
    </w:p>
    <w:p w14:paraId="2836B246">
      <w:pPr>
        <w:spacing w:before="28"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医疗质量管理培训</w:t>
      </w:r>
    </w:p>
    <w:p w14:paraId="19BC7347">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医疗安全培训</w:t>
      </w:r>
    </w:p>
    <w:p w14:paraId="761CC401">
      <w:pPr>
        <w:spacing w:before="26" w:line="219" w:lineRule="auto"/>
        <w:ind w:left="48"/>
        <w:rPr>
          <w:rFonts w:ascii="宋体" w:hAnsi="宋体" w:eastAsia="宋体" w:cs="宋体"/>
          <w:sz w:val="24"/>
          <w:szCs w:val="24"/>
        </w:rPr>
      </w:pPr>
      <w:r>
        <w:rPr>
          <w:rFonts w:ascii="宋体" w:hAnsi="宋体" w:eastAsia="宋体" w:cs="宋体"/>
          <w:spacing w:val="-5"/>
          <w:sz w:val="24"/>
          <w:szCs w:val="24"/>
        </w:rPr>
        <w:t>□ 服务技能培训</w:t>
      </w:r>
    </w:p>
    <w:p w14:paraId="5877EF4A">
      <w:pPr>
        <w:spacing w:before="27" w:line="230" w:lineRule="auto"/>
        <w:ind w:left="25" w:right="3519" w:firstLine="22"/>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人员发展</w:t>
      </w:r>
    </w:p>
    <w:p w14:paraId="017CB99D">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本时间段内，医护人员职称晋升情况：</w:t>
      </w:r>
    </w:p>
    <w:p w14:paraId="21C2DA23">
      <w:pPr>
        <w:spacing w:before="28" w:line="239" w:lineRule="auto"/>
        <w:ind w:left="24" w:right="2799"/>
        <w:rPr>
          <w:rFonts w:ascii="宋体" w:hAnsi="宋体" w:eastAsia="宋体" w:cs="宋体"/>
          <w:sz w:val="24"/>
          <w:szCs w:val="24"/>
        </w:rPr>
      </w:pPr>
      <w:r>
        <w:rPr>
          <w:rFonts w:ascii="宋体" w:hAnsi="宋体" w:eastAsia="宋体" w:cs="宋体"/>
          <w:spacing w:val="-2"/>
          <w:sz w:val="24"/>
          <w:szCs w:val="24"/>
        </w:rPr>
        <w:t>晋升</w:t>
      </w:r>
      <w:r>
        <w:rPr>
          <w:rFonts w:ascii="宋体" w:hAnsi="宋体" w:eastAsia="宋体" w:cs="宋体"/>
          <w:spacing w:val="60"/>
          <w:sz w:val="24"/>
          <w:szCs w:val="24"/>
        </w:rPr>
        <w:t xml:space="preserve"> </w:t>
      </w:r>
      <w:r>
        <w:rPr>
          <w:rFonts w:ascii="宋体" w:hAnsi="宋体" w:eastAsia="宋体" w:cs="宋体"/>
          <w:spacing w:val="-2"/>
          <w:sz w:val="24"/>
          <w:szCs w:val="24"/>
        </w:rPr>
        <w:t>[____] 人，晋升情况：____________________</w:t>
      </w:r>
      <w:r>
        <w:rPr>
          <w:rFonts w:ascii="宋体" w:hAnsi="宋体" w:eastAsia="宋体" w:cs="宋体"/>
          <w:sz w:val="24"/>
          <w:szCs w:val="24"/>
        </w:rPr>
        <w:t xml:space="preserve"> 人才培养计划实施情况：_________</w:t>
      </w:r>
      <w:r>
        <w:rPr>
          <w:rFonts w:ascii="宋体" w:hAnsi="宋体" w:eastAsia="宋体" w:cs="宋体"/>
          <w:spacing w:val="-1"/>
          <w:sz w:val="24"/>
          <w:szCs w:val="24"/>
        </w:rPr>
        <w:t>_____________</w:t>
      </w:r>
    </w:p>
    <w:p w14:paraId="67A193A5">
      <w:pPr>
        <w:spacing w:before="3" w:line="219" w:lineRule="auto"/>
        <w:ind w:left="27"/>
        <w:rPr>
          <w:rFonts w:ascii="宋体" w:hAnsi="宋体" w:eastAsia="宋体" w:cs="宋体"/>
          <w:sz w:val="24"/>
          <w:szCs w:val="24"/>
        </w:rPr>
      </w:pPr>
      <w:r>
        <w:rPr>
          <w:rFonts w:ascii="宋体" w:hAnsi="宋体" w:eastAsia="宋体" w:cs="宋体"/>
          <w:spacing w:val="-2"/>
          <w:sz w:val="24"/>
          <w:szCs w:val="24"/>
        </w:rPr>
        <w:t>八、设备与设施管理</w:t>
      </w:r>
    </w:p>
    <w:p w14:paraId="1BB598F0">
      <w:pPr>
        <w:spacing w:before="27" w:line="220" w:lineRule="auto"/>
        <w:ind w:left="27"/>
        <w:rPr>
          <w:rFonts w:ascii="宋体" w:hAnsi="宋体" w:eastAsia="宋体" w:cs="宋体"/>
          <w:sz w:val="24"/>
          <w:szCs w:val="24"/>
        </w:rPr>
      </w:pPr>
      <w:r>
        <w:rPr>
          <w:rFonts w:ascii="宋体" w:hAnsi="宋体" w:eastAsia="宋体" w:cs="宋体"/>
          <w:spacing w:val="-2"/>
          <w:sz w:val="24"/>
          <w:szCs w:val="24"/>
        </w:rPr>
        <w:t>设备更新与维护</w:t>
      </w:r>
    </w:p>
    <w:p w14:paraId="49AAACE5">
      <w:pPr>
        <w:spacing w:before="26" w:line="213" w:lineRule="auto"/>
        <w:ind w:left="24"/>
        <w:rPr>
          <w:rFonts w:ascii="宋体" w:hAnsi="宋体" w:eastAsia="宋体" w:cs="宋体"/>
          <w:sz w:val="24"/>
          <w:szCs w:val="24"/>
        </w:rPr>
      </w:pPr>
      <w:r>
        <w:rPr>
          <w:rFonts w:ascii="宋体" w:hAnsi="宋体" w:eastAsia="宋体" w:cs="宋体"/>
          <w:spacing w:val="-4"/>
          <w:sz w:val="24"/>
          <w:szCs w:val="24"/>
        </w:rPr>
        <w:t>本时间段内，新增医疗设备</w:t>
      </w:r>
      <w:r>
        <w:rPr>
          <w:rFonts w:ascii="宋体" w:hAnsi="宋体" w:eastAsia="宋体" w:cs="宋体"/>
          <w:spacing w:val="50"/>
          <w:sz w:val="24"/>
          <w:szCs w:val="24"/>
        </w:rPr>
        <w:t xml:space="preserve"> </w:t>
      </w:r>
      <w:r>
        <w:rPr>
          <w:rFonts w:ascii="宋体" w:hAnsi="宋体" w:eastAsia="宋体" w:cs="宋体"/>
          <w:spacing w:val="-4"/>
          <w:sz w:val="24"/>
          <w:szCs w:val="24"/>
        </w:rPr>
        <w:t>[____]</w:t>
      </w:r>
      <w:r>
        <w:rPr>
          <w:rFonts w:ascii="宋体" w:hAnsi="宋体" w:eastAsia="宋体" w:cs="宋体"/>
          <w:spacing w:val="28"/>
          <w:sz w:val="24"/>
          <w:szCs w:val="24"/>
        </w:rPr>
        <w:t xml:space="preserve"> </w:t>
      </w:r>
      <w:r>
        <w:rPr>
          <w:rFonts w:ascii="宋体" w:hAnsi="宋体" w:eastAsia="宋体" w:cs="宋体"/>
          <w:spacing w:val="-4"/>
          <w:sz w:val="24"/>
          <w:szCs w:val="24"/>
        </w:rPr>
        <w:t>台（套</w:t>
      </w:r>
      <w:r>
        <w:rPr>
          <w:rFonts w:ascii="宋体" w:hAnsi="宋体" w:eastAsia="宋体" w:cs="宋体"/>
          <w:spacing w:val="-60"/>
          <w:w w:val="95"/>
          <w:sz w:val="24"/>
          <w:szCs w:val="24"/>
        </w:rPr>
        <w:t>），</w:t>
      </w:r>
      <w:r>
        <w:rPr>
          <w:rFonts w:ascii="宋体" w:hAnsi="宋体" w:eastAsia="宋体" w:cs="宋体"/>
          <w:spacing w:val="-4"/>
          <w:sz w:val="24"/>
          <w:szCs w:val="24"/>
        </w:rPr>
        <w:t>设备名</w:t>
      </w:r>
      <w:r>
        <w:rPr>
          <w:rFonts w:ascii="宋体" w:hAnsi="宋体" w:eastAsia="宋体" w:cs="宋体"/>
          <w:spacing w:val="-5"/>
          <w:sz w:val="24"/>
          <w:szCs w:val="24"/>
        </w:rPr>
        <w:t>称及用途：</w:t>
      </w:r>
    </w:p>
    <w:p w14:paraId="6E7902EE">
      <w:pPr>
        <w:pStyle w:val="2"/>
        <w:tabs>
          <w:tab w:val="left" w:pos="2413"/>
        </w:tabs>
        <w:spacing w:before="74"/>
        <w:ind w:left="14"/>
      </w:pPr>
      <w:r>
        <w:rPr>
          <w:u w:val="single" w:color="auto"/>
        </w:rPr>
        <w:tab/>
      </w:r>
    </w:p>
    <w:p w14:paraId="24BE20CF">
      <w:pPr>
        <w:spacing w:before="32"/>
        <w:ind w:left="27" w:right="3039"/>
        <w:rPr>
          <w:rFonts w:ascii="宋体" w:hAnsi="宋体" w:eastAsia="宋体" w:cs="宋体"/>
          <w:sz w:val="24"/>
          <w:szCs w:val="24"/>
        </w:rPr>
      </w:pPr>
      <w:r>
        <w:rPr>
          <w:rFonts w:ascii="宋体" w:hAnsi="宋体" w:eastAsia="宋体" w:cs="宋体"/>
          <w:spacing w:val="-5"/>
          <w:sz w:val="24"/>
          <w:szCs w:val="24"/>
        </w:rPr>
        <w:t>设备维护情况：定期维护</w:t>
      </w:r>
      <w:r>
        <w:rPr>
          <w:rFonts w:ascii="宋体" w:hAnsi="宋体" w:eastAsia="宋体" w:cs="宋体"/>
          <w:spacing w:val="59"/>
          <w:sz w:val="24"/>
          <w:szCs w:val="24"/>
        </w:rPr>
        <w:t xml:space="preserve"> </w:t>
      </w:r>
      <w:r>
        <w:rPr>
          <w:rFonts w:ascii="宋体" w:hAnsi="宋体" w:eastAsia="宋体" w:cs="宋体"/>
          <w:spacing w:val="-5"/>
          <w:sz w:val="24"/>
          <w:szCs w:val="24"/>
        </w:rPr>
        <w:t>[] 次，设备完好率</w:t>
      </w:r>
      <w:r>
        <w:rPr>
          <w:rFonts w:ascii="宋体" w:hAnsi="宋体" w:eastAsia="宋体" w:cs="宋体"/>
          <w:spacing w:val="46"/>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设施改善</w:t>
      </w:r>
    </w:p>
    <w:p w14:paraId="4FB9CEBB">
      <w:pPr>
        <w:spacing w:line="218" w:lineRule="auto"/>
        <w:ind w:left="24"/>
        <w:rPr>
          <w:rFonts w:ascii="宋体" w:hAnsi="宋体" w:eastAsia="宋体" w:cs="宋体"/>
          <w:sz w:val="24"/>
          <w:szCs w:val="24"/>
        </w:rPr>
      </w:pPr>
      <w:r>
        <w:rPr>
          <w:rFonts w:ascii="宋体" w:hAnsi="宋体" w:eastAsia="宋体" w:cs="宋体"/>
          <w:spacing w:val="-1"/>
          <w:sz w:val="24"/>
          <w:szCs w:val="24"/>
        </w:rPr>
        <w:t>本时间段内，改善医疗设施情况（如病房改造、诊室优化等</w:t>
      </w:r>
      <w:r>
        <w:rPr>
          <w:rFonts w:ascii="宋体" w:hAnsi="宋体" w:eastAsia="宋体" w:cs="宋体"/>
          <w:spacing w:val="-61"/>
          <w:sz w:val="24"/>
          <w:szCs w:val="24"/>
        </w:rPr>
        <w:t>）：</w:t>
      </w:r>
    </w:p>
    <w:p w14:paraId="67CA9AC2">
      <w:pPr>
        <w:pStyle w:val="2"/>
        <w:tabs>
          <w:tab w:val="left" w:pos="2653"/>
        </w:tabs>
        <w:spacing w:before="67"/>
        <w:ind w:left="14"/>
      </w:pPr>
      <w:r>
        <w:rPr>
          <w:u w:val="single" w:color="auto"/>
        </w:rPr>
        <w:tab/>
      </w:r>
    </w:p>
    <w:p w14:paraId="07B5CF35">
      <w:pPr>
        <w:spacing w:before="32" w:line="219" w:lineRule="auto"/>
        <w:ind w:left="29"/>
        <w:rPr>
          <w:rFonts w:ascii="宋体" w:hAnsi="宋体" w:eastAsia="宋体" w:cs="宋体"/>
          <w:sz w:val="24"/>
          <w:szCs w:val="24"/>
        </w:rPr>
      </w:pPr>
      <w:r>
        <w:rPr>
          <w:rFonts w:ascii="宋体" w:hAnsi="宋体" w:eastAsia="宋体" w:cs="宋体"/>
          <w:spacing w:val="-2"/>
          <w:sz w:val="24"/>
          <w:szCs w:val="24"/>
        </w:rPr>
        <w:t>九、公共卫生与疫情防控</w:t>
      </w:r>
    </w:p>
    <w:p w14:paraId="4E6D5129">
      <w:pPr>
        <w:spacing w:before="27" w:line="219" w:lineRule="auto"/>
        <w:ind w:left="30"/>
        <w:rPr>
          <w:rFonts w:ascii="宋体" w:hAnsi="宋体" w:eastAsia="宋体" w:cs="宋体"/>
          <w:sz w:val="24"/>
          <w:szCs w:val="24"/>
        </w:rPr>
      </w:pPr>
      <w:r>
        <w:rPr>
          <w:rFonts w:ascii="宋体" w:hAnsi="宋体" w:eastAsia="宋体" w:cs="宋体"/>
          <w:spacing w:val="-3"/>
          <w:sz w:val="24"/>
          <w:szCs w:val="24"/>
        </w:rPr>
        <w:t>公共卫生任务</w:t>
      </w:r>
    </w:p>
    <w:p w14:paraId="27F5D618">
      <w:pPr>
        <w:spacing w:before="27" w:line="219" w:lineRule="auto"/>
        <w:ind w:left="24"/>
        <w:rPr>
          <w:rFonts w:ascii="宋体" w:hAnsi="宋体" w:eastAsia="宋体" w:cs="宋体"/>
          <w:sz w:val="24"/>
          <w:szCs w:val="24"/>
        </w:rPr>
      </w:pPr>
      <w:r>
        <w:rPr>
          <w:rFonts w:ascii="宋体" w:hAnsi="宋体" w:eastAsia="宋体" w:cs="宋体"/>
          <w:spacing w:val="-1"/>
          <w:sz w:val="24"/>
          <w:szCs w:val="24"/>
        </w:rPr>
        <w:t>本时间段内，承担的公共卫生任务包括（可多选</w:t>
      </w:r>
      <w:r>
        <w:rPr>
          <w:rFonts w:ascii="宋体" w:hAnsi="宋体" w:eastAsia="宋体" w:cs="宋体"/>
          <w:spacing w:val="-64"/>
          <w:sz w:val="24"/>
          <w:szCs w:val="24"/>
        </w:rPr>
        <w:t>）：</w:t>
      </w:r>
    </w:p>
    <w:p w14:paraId="172F3F42">
      <w:pPr>
        <w:spacing w:before="27" w:line="219" w:lineRule="auto"/>
        <w:ind w:left="48"/>
        <w:rPr>
          <w:rFonts w:ascii="宋体" w:hAnsi="宋体" w:eastAsia="宋体" w:cs="宋体"/>
          <w:sz w:val="24"/>
          <w:szCs w:val="24"/>
        </w:rPr>
      </w:pPr>
      <w:r>
        <w:rPr>
          <w:rFonts w:ascii="宋体" w:hAnsi="宋体" w:eastAsia="宋体" w:cs="宋体"/>
          <w:spacing w:val="-4"/>
          <w:sz w:val="24"/>
          <w:szCs w:val="24"/>
        </w:rPr>
        <w:t>□ 基本公共卫生服务</w:t>
      </w:r>
    </w:p>
    <w:p w14:paraId="222534CD">
      <w:pPr>
        <w:spacing w:before="28" w:line="219" w:lineRule="auto"/>
        <w:ind w:left="48"/>
        <w:rPr>
          <w:rFonts w:ascii="宋体" w:hAnsi="宋体" w:eastAsia="宋体" w:cs="宋体"/>
          <w:sz w:val="24"/>
          <w:szCs w:val="24"/>
        </w:rPr>
      </w:pPr>
      <w:r>
        <w:rPr>
          <w:rFonts w:ascii="宋体" w:hAnsi="宋体" w:eastAsia="宋体" w:cs="宋体"/>
          <w:spacing w:val="-5"/>
          <w:sz w:val="24"/>
          <w:szCs w:val="24"/>
        </w:rPr>
        <w:t>□ 慢性病管理</w:t>
      </w:r>
    </w:p>
    <w:p w14:paraId="03F8DB4D">
      <w:pPr>
        <w:spacing w:before="27" w:line="219" w:lineRule="auto"/>
        <w:ind w:left="48"/>
        <w:rPr>
          <w:rFonts w:ascii="宋体" w:hAnsi="宋体" w:eastAsia="宋体" w:cs="宋体"/>
          <w:sz w:val="24"/>
          <w:szCs w:val="24"/>
        </w:rPr>
      </w:pPr>
      <w:r>
        <w:rPr>
          <w:rFonts w:ascii="宋体" w:hAnsi="宋体" w:eastAsia="宋体" w:cs="宋体"/>
          <w:spacing w:val="-3"/>
          <w:sz w:val="24"/>
          <w:szCs w:val="24"/>
        </w:rPr>
        <w:t>□ 健康教育与健康促进</w:t>
      </w:r>
    </w:p>
    <w:p w14:paraId="1B2F2A8A">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07F2F007">
      <w:pPr>
        <w:spacing w:before="36"/>
        <w:ind w:left="24" w:right="3039" w:firstLine="6"/>
        <w:rPr>
          <w:rFonts w:ascii="宋体" w:hAnsi="宋体" w:eastAsia="宋体" w:cs="宋体"/>
          <w:sz w:val="24"/>
          <w:szCs w:val="24"/>
        </w:rPr>
      </w:pPr>
      <w:r>
        <w:rPr>
          <w:rFonts w:ascii="宋体" w:hAnsi="宋体" w:eastAsia="宋体" w:cs="宋体"/>
          <w:spacing w:val="-1"/>
          <w:sz w:val="24"/>
          <w:szCs w:val="24"/>
        </w:rPr>
        <w:t>公共卫生任务完成情况：______________________</w:t>
      </w:r>
      <w:r>
        <w:rPr>
          <w:rFonts w:ascii="宋体" w:hAnsi="宋体" w:eastAsia="宋体" w:cs="宋体"/>
          <w:spacing w:val="15"/>
          <w:sz w:val="24"/>
          <w:szCs w:val="24"/>
        </w:rPr>
        <w:t xml:space="preserve"> </w:t>
      </w:r>
      <w:r>
        <w:rPr>
          <w:rFonts w:ascii="宋体" w:hAnsi="宋体" w:eastAsia="宋体" w:cs="宋体"/>
          <w:spacing w:val="-2"/>
          <w:sz w:val="24"/>
          <w:szCs w:val="24"/>
        </w:rPr>
        <w:t>疫情防控工作</w:t>
      </w:r>
    </w:p>
    <w:p w14:paraId="19D28F59">
      <w:pPr>
        <w:spacing w:line="218" w:lineRule="auto"/>
        <w:ind w:left="24"/>
        <w:rPr>
          <w:rFonts w:ascii="宋体" w:hAnsi="宋体" w:eastAsia="宋体" w:cs="宋体"/>
          <w:sz w:val="24"/>
          <w:szCs w:val="24"/>
        </w:rPr>
      </w:pPr>
      <w:r>
        <w:rPr>
          <w:rFonts w:ascii="宋体" w:hAnsi="宋体" w:eastAsia="宋体" w:cs="宋体"/>
          <w:spacing w:val="-4"/>
          <w:sz w:val="24"/>
          <w:szCs w:val="24"/>
        </w:rPr>
        <w:t>本时间段内，参与疫情防控工作情况：</w:t>
      </w:r>
    </w:p>
    <w:p w14:paraId="0CB56486">
      <w:pPr>
        <w:spacing w:before="28" w:line="213" w:lineRule="auto"/>
        <w:ind w:left="25"/>
        <w:rPr>
          <w:rFonts w:ascii="宋体" w:hAnsi="宋体" w:eastAsia="宋体" w:cs="宋体"/>
          <w:sz w:val="24"/>
          <w:szCs w:val="24"/>
        </w:rPr>
      </w:pPr>
      <w:r>
        <w:rPr>
          <w:rFonts w:ascii="宋体" w:hAnsi="宋体" w:eastAsia="宋体" w:cs="宋体"/>
          <w:spacing w:val="-4"/>
          <w:sz w:val="24"/>
          <w:szCs w:val="24"/>
        </w:rPr>
        <w:t>参与核酸检测</w:t>
      </w:r>
      <w:r>
        <w:rPr>
          <w:rFonts w:ascii="宋体" w:hAnsi="宋体" w:eastAsia="宋体" w:cs="宋体"/>
          <w:spacing w:val="61"/>
          <w:sz w:val="24"/>
          <w:szCs w:val="24"/>
        </w:rPr>
        <w:t xml:space="preserve"> </w:t>
      </w:r>
      <w:r>
        <w:rPr>
          <w:rFonts w:ascii="宋体" w:hAnsi="宋体" w:eastAsia="宋体" w:cs="宋体"/>
          <w:spacing w:val="-4"/>
          <w:sz w:val="24"/>
          <w:szCs w:val="24"/>
        </w:rPr>
        <w:t>[______] 人次</w:t>
      </w:r>
    </w:p>
    <w:p w14:paraId="3065E018">
      <w:pPr>
        <w:spacing w:before="35" w:line="213" w:lineRule="auto"/>
        <w:ind w:left="25"/>
        <w:rPr>
          <w:rFonts w:ascii="宋体" w:hAnsi="宋体" w:eastAsia="宋体" w:cs="宋体"/>
          <w:sz w:val="24"/>
          <w:szCs w:val="24"/>
        </w:rPr>
      </w:pPr>
      <w:r>
        <w:rPr>
          <w:rFonts w:ascii="宋体" w:hAnsi="宋体" w:eastAsia="宋体" w:cs="宋体"/>
          <w:spacing w:val="-3"/>
          <w:sz w:val="24"/>
          <w:szCs w:val="24"/>
        </w:rPr>
        <w:t>参与疫苗接种工作</w:t>
      </w:r>
      <w:r>
        <w:rPr>
          <w:rFonts w:ascii="宋体" w:hAnsi="宋体" w:eastAsia="宋体" w:cs="宋体"/>
          <w:spacing w:val="50"/>
          <w:sz w:val="24"/>
          <w:szCs w:val="24"/>
        </w:rPr>
        <w:t xml:space="preserve"> </w:t>
      </w:r>
      <w:r>
        <w:rPr>
          <w:rFonts w:ascii="宋体" w:hAnsi="宋体" w:eastAsia="宋体" w:cs="宋体"/>
          <w:spacing w:val="-3"/>
          <w:sz w:val="24"/>
          <w:szCs w:val="24"/>
        </w:rPr>
        <w:t>[______] 人次</w:t>
      </w:r>
    </w:p>
    <w:p w14:paraId="64F8D22F">
      <w:pPr>
        <w:spacing w:before="35" w:line="213" w:lineRule="auto"/>
        <w:ind w:left="24"/>
        <w:rPr>
          <w:rFonts w:ascii="宋体" w:hAnsi="宋体" w:eastAsia="宋体" w:cs="宋体"/>
          <w:sz w:val="24"/>
          <w:szCs w:val="24"/>
        </w:rPr>
      </w:pPr>
      <w:r>
        <w:rPr>
          <w:rFonts w:ascii="宋体" w:hAnsi="宋体" w:eastAsia="宋体" w:cs="宋体"/>
          <w:sz w:val="24"/>
          <w:szCs w:val="24"/>
        </w:rPr>
        <w:t>其他疫情防控工作：__________</w:t>
      </w:r>
      <w:r>
        <w:rPr>
          <w:rFonts w:ascii="宋体" w:hAnsi="宋体" w:eastAsia="宋体" w:cs="宋体"/>
          <w:spacing w:val="-1"/>
          <w:sz w:val="24"/>
          <w:szCs w:val="24"/>
        </w:rPr>
        <w:t>____________</w:t>
      </w:r>
    </w:p>
    <w:p w14:paraId="11B32FEA">
      <w:pPr>
        <w:spacing w:line="213" w:lineRule="auto"/>
        <w:rPr>
          <w:rFonts w:ascii="宋体" w:hAnsi="宋体" w:eastAsia="宋体" w:cs="宋体"/>
          <w:sz w:val="24"/>
          <w:szCs w:val="24"/>
        </w:rPr>
        <w:sectPr>
          <w:footerReference r:id="rId75" w:type="default"/>
          <w:pgSz w:w="11906" w:h="16838"/>
          <w:pgMar w:top="400" w:right="1785" w:bottom="693" w:left="1785" w:header="0" w:footer="381" w:gutter="0"/>
          <w:pgNumType w:fmt="decimal"/>
          <w:cols w:space="720" w:num="1"/>
        </w:sectPr>
      </w:pPr>
    </w:p>
    <w:p w14:paraId="0EA66549">
      <w:pPr>
        <w:pStyle w:val="2"/>
        <w:spacing w:line="248" w:lineRule="auto"/>
      </w:pPr>
    </w:p>
    <w:p w14:paraId="3C59504A">
      <w:pPr>
        <w:pStyle w:val="2"/>
        <w:spacing w:line="248" w:lineRule="auto"/>
      </w:pPr>
    </w:p>
    <w:p w14:paraId="4FFEC1DE">
      <w:pPr>
        <w:pStyle w:val="2"/>
        <w:spacing w:line="248" w:lineRule="auto"/>
      </w:pPr>
    </w:p>
    <w:p w14:paraId="7F4FDA02">
      <w:pPr>
        <w:pStyle w:val="2"/>
        <w:spacing w:line="248" w:lineRule="auto"/>
      </w:pPr>
    </w:p>
    <w:p w14:paraId="2C70A75E">
      <w:pPr>
        <w:spacing w:before="78"/>
        <w:ind w:left="24" w:right="3519"/>
        <w:rPr>
          <w:rFonts w:ascii="宋体" w:hAnsi="宋体" w:eastAsia="宋体" w:cs="宋体"/>
          <w:sz w:val="24"/>
          <w:szCs w:val="24"/>
        </w:rPr>
      </w:pPr>
      <w:r>
        <w:rPr>
          <w:rFonts w:ascii="宋体" w:hAnsi="宋体" w:eastAsia="宋体" w:cs="宋体"/>
          <w:sz w:val="24"/>
          <w:szCs w:val="24"/>
        </w:rPr>
        <w:t>疫情防控工作成效：__________</w:t>
      </w:r>
      <w:r>
        <w:rPr>
          <w:rFonts w:ascii="宋体" w:hAnsi="宋体" w:eastAsia="宋体" w:cs="宋体"/>
          <w:spacing w:val="-1"/>
          <w:sz w:val="24"/>
          <w:szCs w:val="24"/>
        </w:rPr>
        <w:t>____________</w:t>
      </w:r>
      <w:r>
        <w:rPr>
          <w:rFonts w:ascii="宋体" w:hAnsi="宋体" w:eastAsia="宋体" w:cs="宋体"/>
          <w:sz w:val="24"/>
          <w:szCs w:val="24"/>
        </w:rPr>
        <w:t xml:space="preserve"> </w:t>
      </w:r>
      <w:r>
        <w:rPr>
          <w:rFonts w:ascii="宋体" w:hAnsi="宋体" w:eastAsia="宋体" w:cs="宋体"/>
          <w:spacing w:val="-2"/>
          <w:sz w:val="24"/>
          <w:szCs w:val="24"/>
        </w:rPr>
        <w:t>十、问题与挑战</w:t>
      </w:r>
    </w:p>
    <w:p w14:paraId="4D40509D">
      <w:pPr>
        <w:spacing w:line="221" w:lineRule="auto"/>
        <w:ind w:left="25"/>
        <w:rPr>
          <w:rFonts w:ascii="宋体" w:hAnsi="宋体" w:eastAsia="宋体" w:cs="宋体"/>
          <w:sz w:val="24"/>
          <w:szCs w:val="24"/>
        </w:rPr>
      </w:pPr>
      <w:r>
        <w:rPr>
          <w:rFonts w:ascii="宋体" w:hAnsi="宋体" w:eastAsia="宋体" w:cs="宋体"/>
          <w:spacing w:val="-3"/>
          <w:sz w:val="24"/>
          <w:szCs w:val="24"/>
        </w:rPr>
        <w:t>主要问题</w:t>
      </w:r>
    </w:p>
    <w:p w14:paraId="6C56CFDA">
      <w:pPr>
        <w:spacing w:before="23" w:line="219" w:lineRule="auto"/>
        <w:ind w:left="24"/>
        <w:rPr>
          <w:rFonts w:ascii="宋体" w:hAnsi="宋体" w:eastAsia="宋体" w:cs="宋体"/>
          <w:sz w:val="24"/>
          <w:szCs w:val="24"/>
        </w:rPr>
      </w:pPr>
      <w:r>
        <w:rPr>
          <w:rFonts w:ascii="宋体" w:hAnsi="宋体" w:eastAsia="宋体" w:cs="宋体"/>
          <w:spacing w:val="-1"/>
          <w:sz w:val="24"/>
          <w:szCs w:val="24"/>
        </w:rPr>
        <w:t>本时间段内，医疗机构面临的主要问题包括（可多选</w:t>
      </w:r>
      <w:r>
        <w:rPr>
          <w:rFonts w:ascii="宋体" w:hAnsi="宋体" w:eastAsia="宋体" w:cs="宋体"/>
          <w:spacing w:val="-63"/>
          <w:sz w:val="24"/>
          <w:szCs w:val="24"/>
        </w:rPr>
        <w:t>）：</w:t>
      </w:r>
    </w:p>
    <w:p w14:paraId="082925B3">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医疗资源不足</w:t>
      </w:r>
    </w:p>
    <w:p w14:paraId="6D767A68">
      <w:pPr>
        <w:spacing w:before="27"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医疗技术瓶颈</w:t>
      </w:r>
    </w:p>
    <w:p w14:paraId="6CAB165A">
      <w:pPr>
        <w:spacing w:before="27" w:line="220"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人员短缺</w:t>
      </w:r>
    </w:p>
    <w:p w14:paraId="768FEA38">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医疗安全风险</w:t>
      </w:r>
    </w:p>
    <w:p w14:paraId="3522CFBA">
      <w:pPr>
        <w:spacing w:before="26" w:line="230" w:lineRule="auto"/>
        <w:ind w:left="23" w:right="3519" w:firstLine="24"/>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应对措施</w:t>
      </w:r>
    </w:p>
    <w:p w14:paraId="5907F0DD">
      <w:pPr>
        <w:spacing w:before="25"/>
        <w:ind w:left="23" w:right="1599"/>
        <w:rPr>
          <w:rFonts w:ascii="宋体" w:hAnsi="宋体" w:eastAsia="宋体" w:cs="宋体"/>
          <w:sz w:val="24"/>
          <w:szCs w:val="24"/>
        </w:rPr>
      </w:pPr>
      <w:r>
        <w:rPr>
          <w:rFonts w:ascii="宋体" w:hAnsi="宋体" w:eastAsia="宋体" w:cs="宋体"/>
          <w:sz w:val="24"/>
          <w:szCs w:val="24"/>
        </w:rPr>
        <w:t>针对上述问题，采取的应对措施包括：___________</w:t>
      </w:r>
      <w:r>
        <w:rPr>
          <w:rFonts w:ascii="宋体" w:hAnsi="宋体" w:eastAsia="宋体" w:cs="宋体"/>
          <w:spacing w:val="-1"/>
          <w:sz w:val="24"/>
          <w:szCs w:val="24"/>
        </w:rPr>
        <w:t>___________</w:t>
      </w:r>
      <w:r>
        <w:rPr>
          <w:rFonts w:ascii="宋体" w:hAnsi="宋体" w:eastAsia="宋体" w:cs="宋体"/>
          <w:sz w:val="24"/>
          <w:szCs w:val="24"/>
        </w:rPr>
        <w:t xml:space="preserve"> </w:t>
      </w:r>
      <w:r>
        <w:rPr>
          <w:rFonts w:ascii="宋体" w:hAnsi="宋体" w:eastAsia="宋体" w:cs="宋体"/>
          <w:spacing w:val="-3"/>
          <w:sz w:val="24"/>
          <w:szCs w:val="24"/>
        </w:rPr>
        <w:t>十一、未来展望</w:t>
      </w:r>
    </w:p>
    <w:p w14:paraId="3F6761E6">
      <w:pPr>
        <w:spacing w:before="1" w:line="220" w:lineRule="auto"/>
        <w:ind w:left="26"/>
        <w:rPr>
          <w:rFonts w:ascii="宋体" w:hAnsi="宋体" w:eastAsia="宋体" w:cs="宋体"/>
          <w:sz w:val="24"/>
          <w:szCs w:val="24"/>
        </w:rPr>
      </w:pPr>
      <w:r>
        <w:rPr>
          <w:rFonts w:ascii="宋体" w:hAnsi="宋体" w:eastAsia="宋体" w:cs="宋体"/>
          <w:spacing w:val="-3"/>
          <w:sz w:val="24"/>
          <w:szCs w:val="24"/>
        </w:rPr>
        <w:t>工作目标</w:t>
      </w:r>
    </w:p>
    <w:p w14:paraId="4CA06E0C">
      <w:pPr>
        <w:spacing w:before="25" w:line="219" w:lineRule="auto"/>
        <w:ind w:left="30"/>
        <w:rPr>
          <w:rFonts w:ascii="宋体" w:hAnsi="宋体" w:eastAsia="宋体" w:cs="宋体"/>
          <w:sz w:val="24"/>
          <w:szCs w:val="24"/>
        </w:rPr>
      </w:pPr>
      <w:r>
        <w:rPr>
          <w:rFonts w:ascii="宋体" w:hAnsi="宋体" w:eastAsia="宋体" w:cs="宋体"/>
          <w:spacing w:val="-1"/>
          <w:sz w:val="24"/>
          <w:szCs w:val="24"/>
        </w:rPr>
        <w:t>下一时间段内，医疗机构的主要工作目标包括（可多选</w:t>
      </w:r>
      <w:r>
        <w:rPr>
          <w:rFonts w:ascii="宋体" w:hAnsi="宋体" w:eastAsia="宋体" w:cs="宋体"/>
          <w:spacing w:val="-64"/>
          <w:w w:val="99"/>
          <w:sz w:val="24"/>
          <w:szCs w:val="24"/>
        </w:rPr>
        <w:t>）：</w:t>
      </w:r>
    </w:p>
    <w:p w14:paraId="52B219AD">
      <w:pPr>
        <w:spacing w:before="28" w:line="219" w:lineRule="auto"/>
        <w:ind w:left="48"/>
        <w:rPr>
          <w:rFonts w:ascii="宋体" w:hAnsi="宋体" w:eastAsia="宋体" w:cs="宋体"/>
          <w:sz w:val="24"/>
          <w:szCs w:val="24"/>
        </w:rPr>
      </w:pPr>
      <w:r>
        <w:rPr>
          <w:rFonts w:ascii="宋体" w:hAnsi="宋体" w:eastAsia="宋体" w:cs="宋体"/>
          <w:spacing w:val="-4"/>
          <w:sz w:val="24"/>
          <w:szCs w:val="24"/>
        </w:rPr>
        <w:t>□ 提升医疗服务水平</w:t>
      </w:r>
    </w:p>
    <w:p w14:paraId="3FC48B95">
      <w:pPr>
        <w:spacing w:before="27" w:line="219" w:lineRule="auto"/>
        <w:ind w:left="48"/>
        <w:rPr>
          <w:rFonts w:ascii="宋体" w:hAnsi="宋体" w:eastAsia="宋体" w:cs="宋体"/>
          <w:sz w:val="24"/>
          <w:szCs w:val="24"/>
        </w:rPr>
      </w:pPr>
      <w:r>
        <w:rPr>
          <w:rFonts w:ascii="宋体" w:hAnsi="宋体" w:eastAsia="宋体" w:cs="宋体"/>
          <w:spacing w:val="-5"/>
          <w:sz w:val="24"/>
          <w:szCs w:val="24"/>
        </w:rPr>
        <w:t>□ 加强学科建设</w:t>
      </w:r>
    </w:p>
    <w:p w14:paraId="073E42A6">
      <w:pPr>
        <w:spacing w:before="28" w:line="219" w:lineRule="auto"/>
        <w:ind w:left="48"/>
        <w:rPr>
          <w:rFonts w:ascii="宋体" w:hAnsi="宋体" w:eastAsia="宋体" w:cs="宋体"/>
          <w:sz w:val="24"/>
          <w:szCs w:val="24"/>
        </w:rPr>
      </w:pPr>
      <w:r>
        <w:rPr>
          <w:rFonts w:ascii="宋体" w:hAnsi="宋体" w:eastAsia="宋体" w:cs="宋体"/>
          <w:spacing w:val="-4"/>
          <w:sz w:val="24"/>
          <w:szCs w:val="24"/>
        </w:rPr>
        <w:t>□ 优化医疗资源配置</w:t>
      </w:r>
    </w:p>
    <w:p w14:paraId="59F32867">
      <w:pPr>
        <w:spacing w:before="27" w:line="219" w:lineRule="auto"/>
        <w:ind w:left="48"/>
        <w:rPr>
          <w:rFonts w:ascii="宋体" w:hAnsi="宋体" w:eastAsia="宋体" w:cs="宋体"/>
          <w:sz w:val="24"/>
          <w:szCs w:val="24"/>
        </w:rPr>
      </w:pPr>
      <w:r>
        <w:rPr>
          <w:rFonts w:ascii="宋体" w:hAnsi="宋体" w:eastAsia="宋体" w:cs="宋体"/>
          <w:spacing w:val="-4"/>
          <w:sz w:val="24"/>
          <w:szCs w:val="24"/>
        </w:rPr>
        <w:t>□ 提高患者满意度</w:t>
      </w:r>
    </w:p>
    <w:p w14:paraId="6B661D19">
      <w:pPr>
        <w:spacing w:before="27" w:line="230" w:lineRule="auto"/>
        <w:ind w:left="24" w:right="3519" w:firstLine="2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重点工作计划</w:t>
      </w:r>
    </w:p>
    <w:p w14:paraId="1A1ED422">
      <w:pPr>
        <w:spacing w:before="26" w:line="219" w:lineRule="auto"/>
        <w:ind w:left="30"/>
        <w:rPr>
          <w:rFonts w:ascii="宋体" w:hAnsi="宋体" w:eastAsia="宋体" w:cs="宋体"/>
          <w:sz w:val="24"/>
          <w:szCs w:val="24"/>
        </w:rPr>
      </w:pPr>
      <w:r>
        <w:rPr>
          <w:rFonts w:ascii="宋体" w:hAnsi="宋体" w:eastAsia="宋体" w:cs="宋体"/>
          <w:spacing w:val="-1"/>
          <w:sz w:val="24"/>
          <w:szCs w:val="24"/>
        </w:rPr>
        <w:t>下一时间段内，计划开展的重点工作包括（可多选</w:t>
      </w:r>
      <w:r>
        <w:rPr>
          <w:rFonts w:ascii="宋体" w:hAnsi="宋体" w:eastAsia="宋体" w:cs="宋体"/>
          <w:spacing w:val="-63"/>
          <w:w w:val="98"/>
          <w:sz w:val="24"/>
          <w:szCs w:val="24"/>
        </w:rPr>
        <w:t>）：</w:t>
      </w:r>
    </w:p>
    <w:p w14:paraId="6A5338DE">
      <w:pPr>
        <w:spacing w:before="28"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医疗技术提升项目</w:t>
      </w:r>
    </w:p>
    <w:p w14:paraId="4C91B7E7">
      <w:pPr>
        <w:spacing w:before="27"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医疗设备更新计划</w:t>
      </w:r>
    </w:p>
    <w:p w14:paraId="0A238455">
      <w:pPr>
        <w:spacing w:before="26"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医护人员培训计划</w:t>
      </w:r>
    </w:p>
    <w:p w14:paraId="2BC06235">
      <w:pPr>
        <w:spacing w:before="26"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医疗安全改进措施</w:t>
      </w:r>
    </w:p>
    <w:p w14:paraId="2A0F3A40">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14:paraId="58938F13">
      <w:pPr>
        <w:spacing w:before="36" w:line="226" w:lineRule="auto"/>
        <w:ind w:left="64" w:right="3279" w:hanging="30"/>
        <w:rPr>
          <w:rFonts w:ascii="宋体" w:hAnsi="宋体" w:eastAsia="宋体" w:cs="宋体"/>
          <w:sz w:val="24"/>
          <w:szCs w:val="24"/>
        </w:rPr>
      </w:pPr>
      <w:r>
        <w:rPr>
          <w:rFonts w:ascii="宋体" w:hAnsi="宋体" w:eastAsia="宋体" w:cs="宋体"/>
          <w:spacing w:val="-1"/>
          <w:sz w:val="24"/>
          <w:szCs w:val="24"/>
        </w:rPr>
        <w:t>医疗机构负责人签字：______________________</w:t>
      </w:r>
      <w:r>
        <w:rPr>
          <w:rFonts w:ascii="宋体" w:hAnsi="宋体" w:eastAsia="宋体" w:cs="宋体"/>
          <w:spacing w:val="10"/>
          <w:sz w:val="24"/>
          <w:szCs w:val="24"/>
        </w:rPr>
        <w:t xml:space="preserve"> </w:t>
      </w:r>
      <w:r>
        <w:rPr>
          <w:rFonts w:ascii="宋体" w:hAnsi="宋体" w:eastAsia="宋体" w:cs="宋体"/>
          <w:spacing w:val="-2"/>
          <w:sz w:val="24"/>
          <w:szCs w:val="24"/>
        </w:rPr>
        <w:t>日期：____________________</w:t>
      </w:r>
      <w:r>
        <w:rPr>
          <w:rFonts w:ascii="宋体" w:hAnsi="宋体" w:eastAsia="宋体" w:cs="宋体"/>
          <w:spacing w:val="-3"/>
          <w:sz w:val="24"/>
          <w:szCs w:val="24"/>
        </w:rPr>
        <w:t>__</w:t>
      </w:r>
    </w:p>
    <w:p w14:paraId="0E7CCE67">
      <w:pPr>
        <w:spacing w:line="226" w:lineRule="auto"/>
        <w:rPr>
          <w:rFonts w:ascii="宋体" w:hAnsi="宋体" w:eastAsia="宋体" w:cs="宋体"/>
          <w:sz w:val="24"/>
          <w:szCs w:val="24"/>
        </w:rPr>
        <w:sectPr>
          <w:footerReference r:id="rId76" w:type="default"/>
          <w:pgSz w:w="11906" w:h="16838"/>
          <w:pgMar w:top="400" w:right="1785" w:bottom="693" w:left="1785" w:header="0" w:footer="381" w:gutter="0"/>
          <w:pgNumType w:fmt="decimal"/>
          <w:cols w:space="720" w:num="1"/>
        </w:sectPr>
      </w:pPr>
    </w:p>
    <w:p w14:paraId="6B99CDFD">
      <w:pPr>
        <w:pStyle w:val="2"/>
        <w:spacing w:line="241" w:lineRule="auto"/>
      </w:pPr>
    </w:p>
    <w:p w14:paraId="47DD2516">
      <w:pPr>
        <w:pStyle w:val="2"/>
        <w:spacing w:line="241" w:lineRule="auto"/>
      </w:pPr>
    </w:p>
    <w:p w14:paraId="29BD8BA7">
      <w:pPr>
        <w:pStyle w:val="2"/>
        <w:spacing w:line="242" w:lineRule="auto"/>
      </w:pPr>
    </w:p>
    <w:p w14:paraId="066EEF24">
      <w:pPr>
        <w:pStyle w:val="2"/>
        <w:spacing w:line="242" w:lineRule="auto"/>
      </w:pPr>
    </w:p>
    <w:p w14:paraId="5F617CDD">
      <w:pPr>
        <w:pStyle w:val="2"/>
        <w:spacing w:line="242" w:lineRule="auto"/>
      </w:pPr>
    </w:p>
    <w:p w14:paraId="28B58E0D">
      <w:pPr>
        <w:pStyle w:val="2"/>
        <w:spacing w:line="242" w:lineRule="auto"/>
      </w:pPr>
    </w:p>
    <w:p w14:paraId="4284732B">
      <w:pPr>
        <w:pStyle w:val="2"/>
        <w:spacing w:line="242" w:lineRule="auto"/>
      </w:pPr>
    </w:p>
    <w:p w14:paraId="30BB7048">
      <w:pPr>
        <w:spacing w:before="120" w:line="239" w:lineRule="auto"/>
        <w:ind w:left="74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医疗机构执业（证件遗失补办和注销）办事</w:t>
      </w:r>
      <w:r>
        <w:rPr>
          <w:rFonts w:ascii="方正小标宋简体" w:hAnsi="方正小标宋简体" w:eastAsia="方正小标宋简体" w:cs="方正小标宋简体"/>
          <w:spacing w:val="8"/>
          <w:sz w:val="31"/>
          <w:szCs w:val="31"/>
        </w:rPr>
        <w:t>流程图</w:t>
      </w:r>
    </w:p>
    <w:p w14:paraId="1DCB6366">
      <w:pPr>
        <w:spacing w:before="81" w:line="241" w:lineRule="auto"/>
        <w:ind w:left="331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1"/>
          <w:sz w:val="31"/>
          <w:szCs w:val="31"/>
        </w:rPr>
        <w:t>（流程图 3）</w:t>
      </w:r>
    </w:p>
    <w:p w14:paraId="21F2636A">
      <w:pPr>
        <w:pStyle w:val="2"/>
        <w:spacing w:line="263" w:lineRule="auto"/>
      </w:pPr>
    </w:p>
    <w:p w14:paraId="1FDD3528">
      <w:pPr>
        <w:pStyle w:val="2"/>
        <w:spacing w:line="263" w:lineRule="auto"/>
      </w:pPr>
    </w:p>
    <w:p w14:paraId="4C2D0215">
      <w:pPr>
        <w:pStyle w:val="2"/>
        <w:spacing w:line="264" w:lineRule="auto"/>
      </w:pPr>
    </w:p>
    <w:p w14:paraId="4E4D5F63">
      <w:pPr>
        <w:pStyle w:val="2"/>
        <w:spacing w:line="264" w:lineRule="auto"/>
      </w:pPr>
    </w:p>
    <w:p w14:paraId="28D0B01C">
      <w:pPr>
        <w:spacing w:before="78" w:line="231" w:lineRule="auto"/>
        <w:ind w:left="2437" w:right="3067" w:firstLine="13"/>
        <w:jc w:val="both"/>
        <w:rPr>
          <w:rFonts w:ascii="仿宋" w:hAnsi="仿宋" w:eastAsia="仿宋" w:cs="仿宋"/>
          <w:sz w:val="24"/>
          <w:szCs w:val="24"/>
        </w:rPr>
      </w:pPr>
      <w:r>
        <w:pict>
          <v:shape id="_x0000_s2069" o:spid="_x0000_s2069" o:spt="202" type="#_x0000_t202" style="position:absolute;left:0pt;margin-left:349pt;margin-top:1.7pt;height:194.3pt;width:94.6pt;z-index:251928576;mso-width-relative:page;mso-height-relative:page;" filled="f" stroked="f" coordsize="21600,21600">
            <v:path/>
            <v:fill on="f" focussize="0,0"/>
            <v:stroke on="f"/>
            <v:imagedata o:title=""/>
            <o:lock v:ext="edit" aspectratio="f"/>
            <v:textbox inset="0mm,0mm,0mm,0mm">
              <w:txbxContent>
                <w:p w14:paraId="18A4A108">
                  <w:pPr>
                    <w:spacing w:before="18" w:line="222" w:lineRule="auto"/>
                    <w:ind w:left="65" w:right="22" w:hanging="24"/>
                    <w:rPr>
                      <w:rFonts w:ascii="仿宋" w:hAnsi="仿宋" w:eastAsia="仿宋" w:cs="仿宋"/>
                      <w:sz w:val="20"/>
                      <w:szCs w:val="20"/>
                    </w:rPr>
                  </w:pPr>
                  <w:r>
                    <w:rPr>
                      <w:rFonts w:ascii="仿宋" w:hAnsi="仿宋" w:eastAsia="仿宋" w:cs="仿宋"/>
                      <w:b/>
                      <w:bCs/>
                      <w:sz w:val="20"/>
                      <w:szCs w:val="20"/>
                    </w:rPr>
                    <w:t>（一）证件遗失补办</w:t>
                  </w:r>
                  <w:r>
                    <w:rPr>
                      <w:rFonts w:ascii="仿宋" w:hAnsi="仿宋" w:eastAsia="仿宋" w:cs="仿宋"/>
                      <w:spacing w:val="7"/>
                      <w:sz w:val="20"/>
                      <w:szCs w:val="20"/>
                    </w:rPr>
                    <w:t xml:space="preserve"> </w:t>
                  </w:r>
                  <w:r>
                    <w:rPr>
                      <w:rFonts w:ascii="仿宋" w:hAnsi="仿宋" w:eastAsia="仿宋" w:cs="仿宋"/>
                      <w:b/>
                      <w:bCs/>
                      <w:spacing w:val="-3"/>
                      <w:sz w:val="20"/>
                      <w:szCs w:val="20"/>
                    </w:rPr>
                    <w:t>申请材料：</w:t>
                  </w:r>
                </w:p>
                <w:p w14:paraId="1BD853CB">
                  <w:pPr>
                    <w:spacing w:before="1" w:line="221" w:lineRule="auto"/>
                    <w:ind w:left="36" w:right="22" w:firstLine="3"/>
                    <w:jc w:val="both"/>
                    <w:rPr>
                      <w:rFonts w:ascii="仿宋" w:hAnsi="仿宋" w:eastAsia="仿宋" w:cs="仿宋"/>
                      <w:sz w:val="20"/>
                      <w:szCs w:val="20"/>
                    </w:rPr>
                  </w:pPr>
                  <w:r>
                    <w:rPr>
                      <w:rFonts w:ascii="仿宋" w:hAnsi="仿宋" w:eastAsia="仿宋" w:cs="仿宋"/>
                      <w:spacing w:val="18"/>
                      <w:sz w:val="20"/>
                      <w:szCs w:val="20"/>
                    </w:rPr>
                    <w:t>卫生健康</w:t>
                  </w:r>
                  <w:r>
                    <w:rPr>
                      <w:rFonts w:ascii="仿宋" w:hAnsi="仿宋" w:eastAsia="仿宋" w:cs="仿宋"/>
                      <w:spacing w:val="-59"/>
                      <w:sz w:val="20"/>
                      <w:szCs w:val="20"/>
                    </w:rPr>
                    <w:t xml:space="preserve"> </w:t>
                  </w:r>
                  <w:r>
                    <w:rPr>
                      <w:rFonts w:ascii="仿宋" w:hAnsi="仿宋" w:eastAsia="仿宋" w:cs="仿宋"/>
                      <w:spacing w:val="18"/>
                      <w:sz w:val="20"/>
                      <w:szCs w:val="20"/>
                    </w:rPr>
                    <w:t>行政</w:t>
                  </w:r>
                  <w:r>
                    <w:rPr>
                      <w:rFonts w:ascii="仿宋" w:hAnsi="仿宋" w:eastAsia="仿宋" w:cs="仿宋"/>
                      <w:spacing w:val="-58"/>
                      <w:sz w:val="20"/>
                      <w:szCs w:val="20"/>
                    </w:rPr>
                    <w:t xml:space="preserve"> </w:t>
                  </w:r>
                  <w:r>
                    <w:rPr>
                      <w:rFonts w:ascii="仿宋" w:hAnsi="仿宋" w:eastAsia="仿宋" w:cs="仿宋"/>
                      <w:spacing w:val="18"/>
                      <w:sz w:val="20"/>
                      <w:szCs w:val="20"/>
                    </w:rPr>
                    <w:t>许可</w:t>
                  </w:r>
                  <w:r>
                    <w:rPr>
                      <w:rFonts w:ascii="仿宋" w:hAnsi="仿宋" w:eastAsia="仿宋" w:cs="仿宋"/>
                      <w:sz w:val="20"/>
                      <w:szCs w:val="20"/>
                    </w:rPr>
                    <w:t xml:space="preserve"> </w:t>
                  </w:r>
                  <w:r>
                    <w:rPr>
                      <w:rFonts w:ascii="仿宋" w:hAnsi="仿宋" w:eastAsia="仿宋" w:cs="仿宋"/>
                      <w:spacing w:val="9"/>
                      <w:sz w:val="20"/>
                      <w:szCs w:val="20"/>
                    </w:rPr>
                    <w:t>证件</w:t>
                  </w:r>
                  <w:r>
                    <w:rPr>
                      <w:rFonts w:ascii="仿宋" w:hAnsi="仿宋" w:eastAsia="仿宋" w:cs="仿宋"/>
                      <w:spacing w:val="-54"/>
                      <w:sz w:val="20"/>
                      <w:szCs w:val="20"/>
                    </w:rPr>
                    <w:t xml:space="preserve"> </w:t>
                  </w:r>
                  <w:r>
                    <w:rPr>
                      <w:rFonts w:ascii="仿宋" w:hAnsi="仿宋" w:eastAsia="仿宋" w:cs="仿宋"/>
                      <w:spacing w:val="9"/>
                      <w:sz w:val="20"/>
                      <w:szCs w:val="20"/>
                    </w:rPr>
                    <w:t>遗失</w:t>
                  </w:r>
                  <w:r>
                    <w:rPr>
                      <w:rFonts w:ascii="仿宋" w:hAnsi="仿宋" w:eastAsia="仿宋" w:cs="仿宋"/>
                      <w:spacing w:val="-56"/>
                      <w:sz w:val="20"/>
                      <w:szCs w:val="20"/>
                    </w:rPr>
                    <w:t xml:space="preserve"> </w:t>
                  </w:r>
                  <w:r>
                    <w:rPr>
                      <w:rFonts w:ascii="仿宋" w:hAnsi="仿宋" w:eastAsia="仿宋" w:cs="仿宋"/>
                      <w:spacing w:val="9"/>
                      <w:sz w:val="20"/>
                      <w:szCs w:val="20"/>
                    </w:rPr>
                    <w:t>补办</w:t>
                  </w:r>
                  <w:r>
                    <w:rPr>
                      <w:rFonts w:ascii="仿宋" w:hAnsi="仿宋" w:eastAsia="仿宋" w:cs="仿宋"/>
                      <w:spacing w:val="-31"/>
                      <w:sz w:val="20"/>
                      <w:szCs w:val="20"/>
                    </w:rPr>
                    <w:t xml:space="preserve"> </w:t>
                  </w:r>
                  <w:r>
                    <w:rPr>
                      <w:rFonts w:ascii="仿宋" w:hAnsi="仿宋" w:eastAsia="仿宋" w:cs="仿宋"/>
                      <w:spacing w:val="9"/>
                      <w:sz w:val="20"/>
                      <w:szCs w:val="20"/>
                    </w:rPr>
                    <w:t>申请</w:t>
                  </w:r>
                  <w:r>
                    <w:rPr>
                      <w:rFonts w:ascii="仿宋" w:hAnsi="仿宋" w:eastAsia="仿宋" w:cs="仿宋"/>
                      <w:sz w:val="20"/>
                      <w:szCs w:val="20"/>
                    </w:rPr>
                    <w:t xml:space="preserve"> 表</w:t>
                  </w:r>
                </w:p>
                <w:p w14:paraId="3054AB7A">
                  <w:pPr>
                    <w:spacing w:before="1" w:line="221" w:lineRule="auto"/>
                    <w:ind w:left="36" w:right="36" w:firstLine="5"/>
                    <w:rPr>
                      <w:rFonts w:ascii="仿宋" w:hAnsi="仿宋" w:eastAsia="仿宋" w:cs="仿宋"/>
                      <w:sz w:val="20"/>
                      <w:szCs w:val="20"/>
                    </w:rPr>
                  </w:pPr>
                  <w:r>
                    <w:rPr>
                      <w:rFonts w:ascii="仿宋" w:hAnsi="仿宋" w:eastAsia="仿宋" w:cs="仿宋"/>
                      <w:b/>
                      <w:bCs/>
                      <w:spacing w:val="6"/>
                      <w:sz w:val="20"/>
                      <w:szCs w:val="20"/>
                    </w:rPr>
                    <w:t>（二</w:t>
                  </w:r>
                  <w:r>
                    <w:rPr>
                      <w:rFonts w:ascii="仿宋" w:hAnsi="仿宋" w:eastAsia="仿宋" w:cs="仿宋"/>
                      <w:spacing w:val="-44"/>
                      <w:sz w:val="20"/>
                      <w:szCs w:val="20"/>
                    </w:rPr>
                    <w:t xml:space="preserve"> </w:t>
                  </w:r>
                  <w:r>
                    <w:rPr>
                      <w:rFonts w:ascii="仿宋" w:hAnsi="仿宋" w:eastAsia="仿宋" w:cs="仿宋"/>
                      <w:b/>
                      <w:bCs/>
                      <w:spacing w:val="6"/>
                      <w:sz w:val="20"/>
                      <w:szCs w:val="20"/>
                    </w:rPr>
                    <w:t>）</w:t>
                  </w:r>
                  <w:r>
                    <w:rPr>
                      <w:rFonts w:ascii="仿宋" w:hAnsi="仿宋" w:eastAsia="仿宋" w:cs="仿宋"/>
                      <w:spacing w:val="-51"/>
                      <w:sz w:val="20"/>
                      <w:szCs w:val="20"/>
                    </w:rPr>
                    <w:t xml:space="preserve"> </w:t>
                  </w:r>
                  <w:r>
                    <w:rPr>
                      <w:rFonts w:ascii="仿宋" w:hAnsi="仿宋" w:eastAsia="仿宋" w:cs="仿宋"/>
                      <w:b/>
                      <w:bCs/>
                      <w:spacing w:val="6"/>
                      <w:sz w:val="20"/>
                      <w:szCs w:val="20"/>
                    </w:rPr>
                    <w:t>注</w:t>
                  </w:r>
                  <w:r>
                    <w:rPr>
                      <w:rFonts w:ascii="仿宋" w:hAnsi="仿宋" w:eastAsia="仿宋" w:cs="仿宋"/>
                      <w:spacing w:val="-58"/>
                      <w:sz w:val="20"/>
                      <w:szCs w:val="20"/>
                    </w:rPr>
                    <w:t xml:space="preserve"> </w:t>
                  </w:r>
                  <w:r>
                    <w:rPr>
                      <w:rFonts w:ascii="仿宋" w:hAnsi="仿宋" w:eastAsia="仿宋" w:cs="仿宋"/>
                      <w:b/>
                      <w:bCs/>
                      <w:spacing w:val="6"/>
                      <w:sz w:val="20"/>
                      <w:szCs w:val="20"/>
                    </w:rPr>
                    <w:t>销申请材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23666178">
                  <w:pPr>
                    <w:spacing w:before="1" w:line="221" w:lineRule="auto"/>
                    <w:ind w:left="41" w:right="22" w:firstLine="13"/>
                    <w:rPr>
                      <w:rFonts w:ascii="仿宋" w:hAnsi="仿宋" w:eastAsia="仿宋" w:cs="仿宋"/>
                      <w:sz w:val="20"/>
                      <w:szCs w:val="20"/>
                    </w:rPr>
                  </w:pPr>
                  <w:r>
                    <w:rPr>
                      <w:rFonts w:ascii="仿宋" w:hAnsi="仿宋" w:eastAsia="仿宋" w:cs="仿宋"/>
                      <w:spacing w:val="12"/>
                      <w:sz w:val="20"/>
                      <w:szCs w:val="20"/>
                    </w:rPr>
                    <w:t>医疗机构</w:t>
                  </w:r>
                  <w:r>
                    <w:rPr>
                      <w:rFonts w:ascii="仿宋" w:hAnsi="仿宋" w:eastAsia="仿宋" w:cs="仿宋"/>
                      <w:spacing w:val="-29"/>
                      <w:sz w:val="20"/>
                      <w:szCs w:val="20"/>
                    </w:rPr>
                    <w:t xml:space="preserve"> </w:t>
                  </w:r>
                  <w:r>
                    <w:rPr>
                      <w:rFonts w:ascii="仿宋" w:hAnsi="仿宋" w:eastAsia="仿宋" w:cs="仿宋"/>
                      <w:spacing w:val="12"/>
                      <w:sz w:val="20"/>
                      <w:szCs w:val="20"/>
                    </w:rPr>
                    <w:t>申请</w:t>
                  </w:r>
                  <w:r>
                    <w:rPr>
                      <w:rFonts w:ascii="仿宋" w:hAnsi="仿宋" w:eastAsia="仿宋" w:cs="仿宋"/>
                      <w:spacing w:val="-55"/>
                      <w:sz w:val="20"/>
                      <w:szCs w:val="20"/>
                    </w:rPr>
                    <w:t xml:space="preserve"> </w:t>
                  </w:r>
                  <w:r>
                    <w:rPr>
                      <w:rFonts w:ascii="仿宋" w:hAnsi="仿宋" w:eastAsia="仿宋" w:cs="仿宋"/>
                      <w:spacing w:val="12"/>
                      <w:sz w:val="20"/>
                      <w:szCs w:val="20"/>
                    </w:rPr>
                    <w:t>注销</w:t>
                  </w:r>
                  <w:r>
                    <w:rPr>
                      <w:rFonts w:ascii="仿宋" w:hAnsi="仿宋" w:eastAsia="仿宋" w:cs="仿宋"/>
                      <w:sz w:val="20"/>
                      <w:szCs w:val="20"/>
                    </w:rPr>
                    <w:t xml:space="preserve"> </w:t>
                  </w:r>
                  <w:r>
                    <w:rPr>
                      <w:rFonts w:ascii="仿宋" w:hAnsi="仿宋" w:eastAsia="仿宋" w:cs="仿宋"/>
                      <w:spacing w:val="6"/>
                      <w:sz w:val="20"/>
                      <w:szCs w:val="20"/>
                    </w:rPr>
                    <w:t>登记注册书</w:t>
                  </w:r>
                </w:p>
                <w:p w14:paraId="3ACBEF80">
                  <w:pPr>
                    <w:spacing w:before="1"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0"/>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1927552" behindDoc="1" locked="0" layoutInCell="1" allowOverlap="1">
            <wp:simplePos x="0" y="0"/>
            <wp:positionH relativeFrom="column">
              <wp:posOffset>0</wp:posOffset>
            </wp:positionH>
            <wp:positionV relativeFrom="paragraph">
              <wp:posOffset>-27940</wp:posOffset>
            </wp:positionV>
            <wp:extent cx="5721350" cy="34925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75"/>
                    <a:stretch>
                      <a:fillRect/>
                    </a:stretch>
                  </pic:blipFill>
                  <pic:spPr>
                    <a:xfrm>
                      <a:off x="0" y="0"/>
                      <a:ext cx="5721667" cy="3492500"/>
                    </a:xfrm>
                    <a:prstGeom prst="rect">
                      <a:avLst/>
                    </a:prstGeom>
                  </pic:spPr>
                </pic:pic>
              </a:graphicData>
            </a:graphic>
          </wp:anchor>
        </w:drawing>
      </w:r>
      <w:r>
        <w:rPr>
          <w:rFonts w:ascii="仿宋" w:hAnsi="仿宋" w:eastAsia="仿宋" w:cs="仿宋"/>
          <w:spacing w:val="-8"/>
          <w:sz w:val="24"/>
          <w:szCs w:val="24"/>
        </w:rPr>
        <w:t>医疗机构提出申请（到市政务服务</w:t>
      </w:r>
      <w:r>
        <w:rPr>
          <w:rFonts w:ascii="仿宋" w:hAnsi="仿宋" w:eastAsia="仿宋" w:cs="仿宋"/>
          <w:spacing w:val="10"/>
          <w:sz w:val="24"/>
          <w:szCs w:val="24"/>
        </w:rPr>
        <w:t xml:space="preserve"> </w:t>
      </w:r>
      <w:r>
        <w:rPr>
          <w:rFonts w:ascii="仿宋" w:hAnsi="仿宋" w:eastAsia="仿宋" w:cs="仿宋"/>
          <w:spacing w:val="4"/>
          <w:sz w:val="24"/>
          <w:szCs w:val="24"/>
        </w:rPr>
        <w:t xml:space="preserve">中心综合窗口申请或四川政务服 </w:t>
      </w:r>
      <w:r>
        <w:rPr>
          <w:rFonts w:ascii="仿宋" w:hAnsi="仿宋" w:eastAsia="仿宋" w:cs="仿宋"/>
          <w:spacing w:val="-9"/>
          <w:sz w:val="24"/>
          <w:szCs w:val="24"/>
        </w:rPr>
        <w:t>务网的“遂宁市卫生健康委</w:t>
      </w:r>
      <w:r>
        <w:rPr>
          <w:rFonts w:ascii="仿宋" w:hAnsi="仿宋" w:eastAsia="仿宋" w:cs="仿宋"/>
          <w:spacing w:val="-81"/>
          <w:sz w:val="24"/>
          <w:szCs w:val="24"/>
        </w:rPr>
        <w:t xml:space="preserve"> </w:t>
      </w:r>
      <w:r>
        <w:rPr>
          <w:rFonts w:ascii="仿宋" w:hAnsi="仿宋" w:eastAsia="仿宋" w:cs="仿宋"/>
          <w:spacing w:val="-9"/>
          <w:sz w:val="24"/>
          <w:szCs w:val="24"/>
        </w:rPr>
        <w:t>”网页</w:t>
      </w:r>
    </w:p>
    <w:p w14:paraId="3299DACE">
      <w:pPr>
        <w:pStyle w:val="2"/>
        <w:spacing w:line="262" w:lineRule="auto"/>
      </w:pPr>
    </w:p>
    <w:p w14:paraId="140F4DDC">
      <w:pPr>
        <w:pStyle w:val="2"/>
        <w:spacing w:line="262" w:lineRule="auto"/>
      </w:pPr>
    </w:p>
    <w:p w14:paraId="71877743">
      <w:pPr>
        <w:pStyle w:val="2"/>
        <w:spacing w:line="262" w:lineRule="auto"/>
      </w:pPr>
    </w:p>
    <w:p w14:paraId="044A44D8">
      <w:pPr>
        <w:pStyle w:val="2"/>
        <w:spacing w:line="263" w:lineRule="auto"/>
      </w:pPr>
    </w:p>
    <w:p w14:paraId="71F459D5">
      <w:pPr>
        <w:spacing w:before="78" w:line="231" w:lineRule="auto"/>
        <w:ind w:left="3620" w:right="3521" w:hanging="29"/>
        <w:rPr>
          <w:rFonts w:ascii="仿宋" w:hAnsi="仿宋" w:eastAsia="仿宋" w:cs="仿宋"/>
          <w:sz w:val="24"/>
          <w:szCs w:val="24"/>
        </w:rPr>
      </w:pPr>
      <w:r>
        <w:pict>
          <v:shape id="_x0000_s2070" o:spid="_x0000_s2070" o:spt="202" type="#_x0000_t202" style="position:absolute;left:0pt;margin-left:29.1pt;margin-top:-2.9pt;height:46.35pt;width:82.6pt;z-index:251929600;mso-width-relative:page;mso-height-relative:page;" filled="f" stroked="f" coordsize="21600,21600">
            <v:path/>
            <v:fill on="f" focussize="0,0"/>
            <v:stroke on="f"/>
            <v:imagedata o:title=""/>
            <o:lock v:ext="edit" aspectratio="f"/>
            <v:textbox inset="0mm,0mm,0mm,0mm">
              <w:txbxContent>
                <w:p w14:paraId="3110ED7A">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14:paraId="7C560EFD">
      <w:pPr>
        <w:pStyle w:val="2"/>
        <w:spacing w:line="243" w:lineRule="auto"/>
      </w:pPr>
    </w:p>
    <w:p w14:paraId="2D72E8D0">
      <w:pPr>
        <w:pStyle w:val="2"/>
        <w:spacing w:line="243" w:lineRule="auto"/>
      </w:pPr>
    </w:p>
    <w:p w14:paraId="0D225265">
      <w:pPr>
        <w:pStyle w:val="2"/>
        <w:spacing w:line="243" w:lineRule="auto"/>
      </w:pPr>
    </w:p>
    <w:p w14:paraId="13CEF7A9">
      <w:pPr>
        <w:spacing w:before="78" w:line="222" w:lineRule="auto"/>
        <w:ind w:left="4768"/>
        <w:rPr>
          <w:rFonts w:ascii="仿宋" w:hAnsi="仿宋" w:eastAsia="仿宋" w:cs="仿宋"/>
          <w:sz w:val="24"/>
          <w:szCs w:val="24"/>
        </w:rPr>
      </w:pPr>
      <w:r>
        <w:rPr>
          <w:rFonts w:ascii="仿宋" w:hAnsi="仿宋" w:eastAsia="仿宋" w:cs="仿宋"/>
          <w:spacing w:val="-7"/>
          <w:sz w:val="24"/>
          <w:szCs w:val="24"/>
        </w:rPr>
        <w:t>审查通过</w:t>
      </w:r>
    </w:p>
    <w:p w14:paraId="1B1DD360">
      <w:pPr>
        <w:spacing w:before="79" w:line="222" w:lineRule="auto"/>
        <w:ind w:firstLine="3068" w:firstLineChars="1300"/>
        <w:rPr>
          <w:rFonts w:ascii="仿宋" w:hAnsi="仿宋" w:eastAsia="仿宋" w:cs="仿宋"/>
          <w:sz w:val="24"/>
          <w:szCs w:val="24"/>
        </w:rPr>
      </w:pPr>
      <w:r>
        <w:rPr>
          <w:rFonts w:ascii="仿宋" w:hAnsi="仿宋" w:eastAsia="仿宋" w:cs="仿宋"/>
          <w:spacing w:val="-2"/>
          <w:sz w:val="24"/>
          <w:szCs w:val="24"/>
        </w:rPr>
        <w:t>补发（或收回）《医疗机构</w:t>
      </w:r>
    </w:p>
    <w:p w14:paraId="61CFC665">
      <w:pPr>
        <w:spacing w:before="12" w:line="220" w:lineRule="auto"/>
        <w:ind w:left="3116"/>
        <w:rPr>
          <w:rFonts w:ascii="仿宋" w:hAnsi="仿宋" w:eastAsia="仿宋" w:cs="仿宋"/>
          <w:sz w:val="24"/>
          <w:szCs w:val="24"/>
        </w:rPr>
      </w:pPr>
      <w:r>
        <w:rPr>
          <w:rFonts w:ascii="仿宋" w:hAnsi="仿宋" w:eastAsia="仿宋" w:cs="仿宋"/>
          <w:spacing w:val="-2"/>
          <w:sz w:val="24"/>
          <w:szCs w:val="24"/>
        </w:rPr>
        <w:t>执业许可证》，并通知申请</w:t>
      </w:r>
    </w:p>
    <w:p w14:paraId="301F6D23">
      <w:pPr>
        <w:spacing w:before="13" w:line="222" w:lineRule="auto"/>
        <w:ind w:left="3075"/>
        <w:rPr>
          <w:rFonts w:ascii="仿宋" w:hAnsi="仿宋" w:eastAsia="仿宋" w:cs="仿宋"/>
          <w:sz w:val="24"/>
          <w:szCs w:val="24"/>
        </w:rPr>
      </w:pPr>
      <w:r>
        <w:rPr>
          <w:rFonts w:ascii="仿宋" w:hAnsi="仿宋" w:eastAsia="仿宋" w:cs="仿宋"/>
          <w:spacing w:val="-9"/>
          <w:sz w:val="24"/>
          <w:szCs w:val="24"/>
        </w:rPr>
        <w:t>人将证件综合窗口（0.5</w:t>
      </w:r>
      <w:r>
        <w:rPr>
          <w:rFonts w:ascii="仿宋" w:hAnsi="仿宋" w:eastAsia="仿宋" w:cs="仿宋"/>
          <w:spacing w:val="-36"/>
          <w:sz w:val="24"/>
          <w:szCs w:val="24"/>
        </w:rPr>
        <w:t xml:space="preserve"> </w:t>
      </w:r>
      <w:r>
        <w:rPr>
          <w:rFonts w:ascii="仿宋" w:hAnsi="仿宋" w:eastAsia="仿宋" w:cs="仿宋"/>
          <w:spacing w:val="-9"/>
          <w:sz w:val="24"/>
          <w:szCs w:val="24"/>
        </w:rPr>
        <w:t>个工</w:t>
      </w:r>
    </w:p>
    <w:p w14:paraId="3B532CB7">
      <w:pPr>
        <w:spacing w:before="12" w:line="220" w:lineRule="auto"/>
        <w:ind w:left="4201"/>
        <w:rPr>
          <w:rFonts w:ascii="仿宋" w:hAnsi="仿宋" w:eastAsia="仿宋" w:cs="仿宋"/>
          <w:sz w:val="24"/>
          <w:szCs w:val="24"/>
        </w:rPr>
      </w:pPr>
      <w:r>
        <w:rPr>
          <w:rFonts w:ascii="仿宋" w:hAnsi="仿宋" w:eastAsia="仿宋" w:cs="仿宋"/>
          <w:spacing w:val="-10"/>
          <w:sz w:val="24"/>
          <w:szCs w:val="24"/>
        </w:rPr>
        <w:t>作日）</w:t>
      </w:r>
    </w:p>
    <w:p w14:paraId="56D7EA7D">
      <w:pPr>
        <w:pStyle w:val="2"/>
        <w:spacing w:line="249" w:lineRule="auto"/>
      </w:pPr>
    </w:p>
    <w:p w14:paraId="21617077">
      <w:pPr>
        <w:pStyle w:val="2"/>
        <w:spacing w:line="249" w:lineRule="auto"/>
      </w:pPr>
    </w:p>
    <w:p w14:paraId="6E8B4A83">
      <w:pPr>
        <w:pStyle w:val="2"/>
        <w:spacing w:line="249" w:lineRule="auto"/>
      </w:pPr>
    </w:p>
    <w:p w14:paraId="52211A4E">
      <w:pPr>
        <w:pStyle w:val="2"/>
        <w:spacing w:line="249" w:lineRule="auto"/>
      </w:pPr>
    </w:p>
    <w:p w14:paraId="6C380CF2">
      <w:pPr>
        <w:pStyle w:val="2"/>
        <w:spacing w:line="249" w:lineRule="auto"/>
      </w:pPr>
    </w:p>
    <w:p w14:paraId="3D99F162">
      <w:pPr>
        <w:pStyle w:val="2"/>
        <w:spacing w:line="250" w:lineRule="auto"/>
      </w:pPr>
    </w:p>
    <w:p w14:paraId="7A78FD5D">
      <w:pPr>
        <w:pStyle w:val="2"/>
        <w:spacing w:line="250" w:lineRule="auto"/>
      </w:pPr>
    </w:p>
    <w:p w14:paraId="2CE0570B">
      <w:pPr>
        <w:pStyle w:val="2"/>
        <w:spacing w:line="250" w:lineRule="auto"/>
      </w:pPr>
    </w:p>
    <w:p w14:paraId="38F0F6D8">
      <w:pPr>
        <w:pStyle w:val="2"/>
        <w:spacing w:line="250" w:lineRule="auto"/>
      </w:pPr>
    </w:p>
    <w:p w14:paraId="401185D2">
      <w:pPr>
        <w:pStyle w:val="2"/>
        <w:spacing w:line="250" w:lineRule="auto"/>
      </w:pPr>
    </w:p>
    <w:p w14:paraId="2528F18C">
      <w:pPr>
        <w:spacing w:before="79" w:line="220" w:lineRule="auto"/>
        <w:ind w:left="272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594574E4">
      <w:pPr>
        <w:spacing w:before="26" w:line="220" w:lineRule="auto"/>
        <w:ind w:left="2754"/>
        <w:rPr>
          <w:rFonts w:ascii="仿宋" w:hAnsi="仿宋" w:eastAsia="仿宋" w:cs="仿宋"/>
          <w:sz w:val="24"/>
          <w:szCs w:val="24"/>
        </w:rPr>
      </w:pPr>
      <w:r>
        <w:rPr>
          <w:rFonts w:ascii="仿宋" w:hAnsi="仿宋" w:eastAsia="仿宋" w:cs="仿宋"/>
          <w:spacing w:val="-13"/>
          <w:sz w:val="24"/>
          <w:szCs w:val="24"/>
        </w:rPr>
        <w:t>网上申请网址：</w:t>
      </w:r>
    </w:p>
    <w:p w14:paraId="21A60FC0">
      <w:pPr>
        <w:spacing w:before="26"/>
        <w:ind w:left="2725" w:right="537"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0802E27A">
      <w:pPr>
        <w:spacing w:line="223" w:lineRule="auto"/>
        <w:ind w:left="2728"/>
        <w:rPr>
          <w:rFonts w:ascii="仿宋" w:hAnsi="仿宋" w:eastAsia="仿宋" w:cs="仿宋"/>
          <w:sz w:val="24"/>
          <w:szCs w:val="24"/>
        </w:rPr>
      </w:pPr>
      <w:r>
        <w:rPr>
          <w:rFonts w:ascii="仿宋" w:hAnsi="仿宋" w:eastAsia="仿宋" w:cs="仿宋"/>
          <w:spacing w:val="-1"/>
          <w:sz w:val="24"/>
          <w:szCs w:val="24"/>
        </w:rPr>
        <w:t>业务咨询电话：0825-2655017</w:t>
      </w:r>
    </w:p>
    <w:p w14:paraId="067DF8D5">
      <w:pPr>
        <w:spacing w:before="10" w:line="220" w:lineRule="auto"/>
        <w:ind w:left="2736"/>
        <w:rPr>
          <w:rFonts w:ascii="仿宋" w:hAnsi="仿宋" w:eastAsia="仿宋" w:cs="仿宋"/>
          <w:sz w:val="24"/>
          <w:szCs w:val="24"/>
        </w:rPr>
      </w:pPr>
      <w:r>
        <w:rPr>
          <w:rFonts w:ascii="仿宋" w:hAnsi="仿宋" w:eastAsia="仿宋" w:cs="仿宋"/>
          <w:spacing w:val="-4"/>
          <w:sz w:val="24"/>
          <w:szCs w:val="24"/>
        </w:rPr>
        <w:t>法定办结时限（遗失补办</w:t>
      </w:r>
      <w:r>
        <w:rPr>
          <w:rFonts w:ascii="仿宋" w:hAnsi="仿宋" w:eastAsia="仿宋" w:cs="仿宋"/>
          <w:spacing w:val="13"/>
          <w:sz w:val="24"/>
          <w:szCs w:val="24"/>
        </w:rPr>
        <w:t>）：</w:t>
      </w:r>
      <w:r>
        <w:rPr>
          <w:rFonts w:ascii="仿宋" w:hAnsi="仿宋" w:eastAsia="仿宋" w:cs="仿宋"/>
          <w:spacing w:val="-4"/>
          <w:sz w:val="24"/>
          <w:szCs w:val="24"/>
        </w:rPr>
        <w:t>1</w:t>
      </w:r>
      <w:r>
        <w:rPr>
          <w:rFonts w:ascii="仿宋" w:hAnsi="仿宋" w:eastAsia="仿宋" w:cs="仿宋"/>
          <w:spacing w:val="-43"/>
          <w:sz w:val="24"/>
          <w:szCs w:val="24"/>
        </w:rPr>
        <w:t xml:space="preserve"> </w:t>
      </w:r>
      <w:r>
        <w:rPr>
          <w:rFonts w:ascii="仿宋" w:hAnsi="仿宋" w:eastAsia="仿宋" w:cs="仿宋"/>
          <w:spacing w:val="-4"/>
          <w:sz w:val="24"/>
          <w:szCs w:val="24"/>
        </w:rPr>
        <w:t>个工作日</w:t>
      </w:r>
    </w:p>
    <w:p w14:paraId="19774FA2">
      <w:pPr>
        <w:spacing w:before="14" w:line="220" w:lineRule="auto"/>
        <w:ind w:left="2736"/>
        <w:rPr>
          <w:rFonts w:ascii="仿宋" w:hAnsi="仿宋" w:eastAsia="仿宋" w:cs="仿宋"/>
          <w:sz w:val="24"/>
          <w:szCs w:val="24"/>
        </w:rPr>
      </w:pPr>
      <w:r>
        <w:rPr>
          <w:rFonts w:ascii="仿宋" w:hAnsi="仿宋" w:eastAsia="仿宋" w:cs="仿宋"/>
          <w:spacing w:val="-3"/>
          <w:sz w:val="24"/>
          <w:szCs w:val="24"/>
        </w:rPr>
        <w:t>法定办结时限（注销</w:t>
      </w:r>
      <w:r>
        <w:rPr>
          <w:rFonts w:ascii="仿宋" w:hAnsi="仿宋" w:eastAsia="仿宋" w:cs="仿宋"/>
          <w:spacing w:val="3"/>
          <w:sz w:val="24"/>
          <w:szCs w:val="24"/>
        </w:rPr>
        <w:t>）：</w:t>
      </w:r>
      <w:r>
        <w:rPr>
          <w:rFonts w:ascii="仿宋" w:hAnsi="仿宋" w:eastAsia="仿宋" w:cs="仿宋"/>
          <w:spacing w:val="-3"/>
          <w:sz w:val="24"/>
          <w:szCs w:val="24"/>
        </w:rPr>
        <w:t>34</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20D3E98C">
      <w:pPr>
        <w:spacing w:before="14" w:line="220" w:lineRule="auto"/>
        <w:ind w:left="2728"/>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5A4ECCC4">
      <w:pPr>
        <w:spacing w:line="220" w:lineRule="auto"/>
        <w:rPr>
          <w:rFonts w:ascii="仿宋" w:hAnsi="仿宋" w:eastAsia="仿宋" w:cs="仿宋"/>
          <w:sz w:val="24"/>
          <w:szCs w:val="24"/>
        </w:rPr>
        <w:sectPr>
          <w:footerReference r:id="rId77" w:type="default"/>
          <w:pgSz w:w="11906" w:h="16838"/>
          <w:pgMar w:top="400" w:right="1194" w:bottom="693" w:left="1700" w:header="0" w:footer="381" w:gutter="0"/>
          <w:pgNumType w:fmt="decimal"/>
          <w:cols w:space="720" w:num="1"/>
        </w:sectPr>
      </w:pPr>
    </w:p>
    <w:p w14:paraId="40CD6FA9">
      <w:pPr>
        <w:pStyle w:val="2"/>
        <w:spacing w:line="246" w:lineRule="auto"/>
      </w:pPr>
    </w:p>
    <w:p w14:paraId="21A47E92">
      <w:pPr>
        <w:pStyle w:val="2"/>
        <w:spacing w:line="246" w:lineRule="auto"/>
      </w:pPr>
    </w:p>
    <w:p w14:paraId="05A31ACB">
      <w:pPr>
        <w:pStyle w:val="2"/>
        <w:spacing w:line="246" w:lineRule="auto"/>
      </w:pPr>
    </w:p>
    <w:p w14:paraId="27A2C750">
      <w:pPr>
        <w:pStyle w:val="2"/>
        <w:spacing w:line="247" w:lineRule="auto"/>
      </w:pPr>
    </w:p>
    <w:p w14:paraId="33A0EF04">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14:paraId="59E834AF">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14:paraId="0B9CB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14:paraId="4BA2718F">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14:paraId="35470E7A">
            <w:pPr>
              <w:rPr>
                <w:rFonts w:ascii="Arial"/>
                <w:sz w:val="21"/>
              </w:rPr>
            </w:pPr>
          </w:p>
        </w:tc>
      </w:tr>
      <w:tr w14:paraId="141F7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02DDF7C5">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14:paraId="2ECC811C">
            <w:pPr>
              <w:rPr>
                <w:rFonts w:ascii="Arial"/>
                <w:sz w:val="21"/>
              </w:rPr>
            </w:pPr>
          </w:p>
        </w:tc>
      </w:tr>
      <w:tr w14:paraId="0A45D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00599780">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14:paraId="43C073FE">
            <w:pPr>
              <w:rPr>
                <w:rFonts w:ascii="Arial"/>
                <w:sz w:val="21"/>
              </w:rPr>
            </w:pPr>
          </w:p>
        </w:tc>
      </w:tr>
      <w:tr w14:paraId="3C45A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33D5194D">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14:paraId="206A8940">
            <w:pPr>
              <w:rPr>
                <w:rFonts w:ascii="Arial"/>
                <w:sz w:val="21"/>
              </w:rPr>
            </w:pPr>
          </w:p>
        </w:tc>
      </w:tr>
      <w:tr w14:paraId="16D53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3336694B">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14:paraId="2A9DF8D1">
            <w:pPr>
              <w:rPr>
                <w:rFonts w:ascii="Arial"/>
                <w:sz w:val="21"/>
              </w:rPr>
            </w:pPr>
          </w:p>
        </w:tc>
      </w:tr>
      <w:tr w14:paraId="0B208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771E6F73">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14:paraId="3C1B59DB">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14:paraId="45A06293">
            <w:pPr>
              <w:rPr>
                <w:rFonts w:ascii="Arial"/>
                <w:sz w:val="21"/>
              </w:rPr>
            </w:pPr>
          </w:p>
        </w:tc>
        <w:tc>
          <w:tcPr>
            <w:tcW w:w="1101" w:type="dxa"/>
            <w:vAlign w:val="top"/>
          </w:tcPr>
          <w:p w14:paraId="4BD3AC1F">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1C3C5BE1">
            <w:pPr>
              <w:rPr>
                <w:rFonts w:ascii="Arial"/>
                <w:sz w:val="21"/>
              </w:rPr>
            </w:pPr>
          </w:p>
        </w:tc>
      </w:tr>
      <w:tr w14:paraId="74048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31FE372F">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14:paraId="7CE0AB38">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14:paraId="66D0B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6EEE38BE">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14:paraId="58F1F992">
            <w:pPr>
              <w:rPr>
                <w:rFonts w:ascii="Arial"/>
                <w:sz w:val="21"/>
              </w:rPr>
            </w:pPr>
          </w:p>
        </w:tc>
        <w:tc>
          <w:tcPr>
            <w:tcW w:w="1101" w:type="dxa"/>
            <w:vAlign w:val="top"/>
          </w:tcPr>
          <w:p w14:paraId="6A2DCA7A">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202C4BB7">
            <w:pPr>
              <w:rPr>
                <w:rFonts w:ascii="Arial"/>
                <w:sz w:val="21"/>
              </w:rPr>
            </w:pPr>
          </w:p>
        </w:tc>
      </w:tr>
      <w:tr w14:paraId="7293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14:paraId="362C329A">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14:paraId="24E5EBAA">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14:paraId="5E72C62E">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14:paraId="562C7855">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14:paraId="6FB25942">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14:paraId="5D7629B7">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14:paraId="4EDE0810">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14:paraId="6BB1214B">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14:paraId="77200B89">
            <w:pPr>
              <w:pStyle w:val="8"/>
              <w:spacing w:line="10" w:lineRule="exact"/>
              <w:ind w:left="1786"/>
              <w:rPr>
                <w:sz w:val="24"/>
                <w:szCs w:val="24"/>
              </w:rPr>
            </w:pPr>
            <w:r>
              <w:rPr>
                <w:position w:val="5"/>
                <w:sz w:val="24"/>
                <w:szCs w:val="24"/>
              </w:rPr>
              <w:t>______________________</w:t>
            </w:r>
          </w:p>
          <w:p w14:paraId="3A311622">
            <w:pPr>
              <w:spacing w:line="243" w:lineRule="auto"/>
              <w:rPr>
                <w:rFonts w:ascii="Arial"/>
                <w:sz w:val="21"/>
              </w:rPr>
            </w:pPr>
          </w:p>
          <w:p w14:paraId="3C95BAB2">
            <w:pPr>
              <w:spacing w:line="243" w:lineRule="auto"/>
              <w:rPr>
                <w:rFonts w:ascii="Arial"/>
                <w:sz w:val="21"/>
              </w:rPr>
            </w:pPr>
          </w:p>
          <w:p w14:paraId="792EDCBE">
            <w:pPr>
              <w:spacing w:line="243" w:lineRule="auto"/>
              <w:rPr>
                <w:rFonts w:ascii="Arial"/>
                <w:sz w:val="21"/>
              </w:rPr>
            </w:pPr>
          </w:p>
          <w:p w14:paraId="61168282">
            <w:pPr>
              <w:spacing w:line="243" w:lineRule="auto"/>
              <w:rPr>
                <w:rFonts w:ascii="Arial"/>
                <w:sz w:val="21"/>
              </w:rPr>
            </w:pPr>
          </w:p>
          <w:p w14:paraId="66E8F0E9">
            <w:pPr>
              <w:spacing w:line="244" w:lineRule="auto"/>
              <w:rPr>
                <w:rFonts w:ascii="Arial"/>
                <w:sz w:val="21"/>
              </w:rPr>
            </w:pPr>
          </w:p>
          <w:p w14:paraId="08137472">
            <w:pPr>
              <w:spacing w:line="244" w:lineRule="auto"/>
              <w:rPr>
                <w:rFonts w:ascii="Arial"/>
                <w:sz w:val="21"/>
              </w:rPr>
            </w:pPr>
          </w:p>
          <w:p w14:paraId="53D9BBBD">
            <w:pPr>
              <w:spacing w:line="244" w:lineRule="auto"/>
              <w:rPr>
                <w:rFonts w:ascii="Arial"/>
                <w:sz w:val="21"/>
              </w:rPr>
            </w:pPr>
          </w:p>
          <w:p w14:paraId="2453B406">
            <w:pPr>
              <w:spacing w:line="244" w:lineRule="auto"/>
              <w:rPr>
                <w:rFonts w:ascii="Arial"/>
                <w:sz w:val="21"/>
              </w:rPr>
            </w:pPr>
          </w:p>
          <w:p w14:paraId="338EB6E6">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14:paraId="4553F630">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14:paraId="169D212B">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14:paraId="18D120C8">
      <w:pPr>
        <w:pStyle w:val="2"/>
      </w:pPr>
    </w:p>
    <w:p w14:paraId="4A2F74BA">
      <w:pPr>
        <w:sectPr>
          <w:footerReference r:id="rId78" w:type="default"/>
          <w:pgSz w:w="11906" w:h="16838"/>
          <w:pgMar w:top="400" w:right="1686" w:bottom="693" w:left="1687" w:header="0" w:footer="381" w:gutter="0"/>
          <w:pgNumType w:fmt="decimal"/>
          <w:cols w:space="720" w:num="1"/>
        </w:sectPr>
      </w:pPr>
    </w:p>
    <w:p w14:paraId="161E5E8F">
      <w:pPr>
        <w:pStyle w:val="2"/>
        <w:spacing w:line="287" w:lineRule="auto"/>
      </w:pPr>
    </w:p>
    <w:p w14:paraId="577F12AA">
      <w:pPr>
        <w:pStyle w:val="2"/>
        <w:spacing w:line="287" w:lineRule="auto"/>
      </w:pPr>
    </w:p>
    <w:p w14:paraId="0CC4F58B">
      <w:pPr>
        <w:pStyle w:val="2"/>
        <w:spacing w:line="287" w:lineRule="auto"/>
      </w:pPr>
    </w:p>
    <w:p w14:paraId="3E86CCD4">
      <w:pPr>
        <w:pStyle w:val="2"/>
        <w:spacing w:line="288" w:lineRule="auto"/>
      </w:pPr>
    </w:p>
    <w:p w14:paraId="57C8A681">
      <w:pPr>
        <w:spacing w:before="91" w:line="220" w:lineRule="auto"/>
        <w:ind w:left="3804"/>
        <w:rPr>
          <w:rFonts w:ascii="宋体" w:hAnsi="宋体" w:eastAsia="宋体" w:cs="宋体"/>
          <w:sz w:val="28"/>
          <w:szCs w:val="28"/>
        </w:rPr>
      </w:pPr>
      <w:r>
        <w:rPr>
          <w:rFonts w:ascii="宋体" w:hAnsi="宋体" w:eastAsia="宋体" w:cs="宋体"/>
          <w:spacing w:val="-14"/>
          <w:sz w:val="28"/>
          <w:szCs w:val="28"/>
        </w:rPr>
        <w:t>批准文号</w:t>
      </w:r>
      <w:r>
        <w:rPr>
          <w:rFonts w:ascii="宋体" w:hAnsi="宋体" w:eastAsia="宋体" w:cs="宋体"/>
          <w:spacing w:val="14"/>
          <w:sz w:val="28"/>
          <w:szCs w:val="28"/>
        </w:rPr>
        <w:t xml:space="preserve">     </w:t>
      </w:r>
      <w:r>
        <w:rPr>
          <w:rFonts w:ascii="宋体" w:hAnsi="宋体" w:eastAsia="宋体" w:cs="宋体"/>
          <w:spacing w:val="-14"/>
          <w:sz w:val="28"/>
          <w:szCs w:val="28"/>
        </w:rPr>
        <w:t>字(</w:t>
      </w:r>
      <w:r>
        <w:rPr>
          <w:rFonts w:ascii="宋体" w:hAnsi="宋体" w:eastAsia="宋体" w:cs="宋体"/>
          <w:spacing w:val="34"/>
          <w:sz w:val="28"/>
          <w:szCs w:val="28"/>
        </w:rPr>
        <w:t xml:space="preserve">   </w:t>
      </w:r>
      <w:r>
        <w:rPr>
          <w:rFonts w:ascii="宋体" w:hAnsi="宋体" w:eastAsia="宋体" w:cs="宋体"/>
          <w:spacing w:val="-14"/>
          <w:sz w:val="28"/>
          <w:szCs w:val="28"/>
        </w:rPr>
        <w:t>)第</w:t>
      </w:r>
      <w:r>
        <w:rPr>
          <w:rFonts w:ascii="宋体" w:hAnsi="宋体" w:eastAsia="宋体" w:cs="宋体"/>
          <w:spacing w:val="31"/>
          <w:sz w:val="28"/>
          <w:szCs w:val="28"/>
        </w:rPr>
        <w:t xml:space="preserve">   </w:t>
      </w:r>
      <w:r>
        <w:rPr>
          <w:rFonts w:ascii="宋体" w:hAnsi="宋体" w:eastAsia="宋体" w:cs="宋体"/>
          <w:spacing w:val="-14"/>
          <w:sz w:val="28"/>
          <w:szCs w:val="28"/>
        </w:rPr>
        <w:t>号</w:t>
      </w:r>
    </w:p>
    <w:p w14:paraId="0CB5307D">
      <w:pPr>
        <w:pStyle w:val="2"/>
        <w:spacing w:line="266" w:lineRule="auto"/>
      </w:pPr>
    </w:p>
    <w:p w14:paraId="284127BC">
      <w:pPr>
        <w:pStyle w:val="2"/>
        <w:spacing w:line="266" w:lineRule="auto"/>
      </w:pPr>
    </w:p>
    <w:p w14:paraId="760F125E">
      <w:pPr>
        <w:pStyle w:val="2"/>
        <w:spacing w:line="266" w:lineRule="auto"/>
      </w:pPr>
    </w:p>
    <w:p w14:paraId="287793BD">
      <w:pPr>
        <w:spacing w:before="152" w:line="226" w:lineRule="auto"/>
        <w:ind w:left="1210"/>
        <w:outlineLvl w:val="1"/>
        <w:rPr>
          <w:rFonts w:ascii="黑体" w:hAnsi="黑体" w:eastAsia="黑体" w:cs="黑体"/>
          <w:sz w:val="47"/>
          <w:szCs w:val="47"/>
        </w:rPr>
      </w:pPr>
      <w:r>
        <w:rPr>
          <w:rFonts w:ascii="黑体" w:hAnsi="黑体" w:eastAsia="黑体" w:cs="黑体"/>
          <w:b/>
          <w:bCs/>
          <w:spacing w:val="-15"/>
          <w:sz w:val="47"/>
          <w:szCs w:val="47"/>
        </w:rPr>
        <w:t>医疗机构申请注销登记注册书</w:t>
      </w:r>
    </w:p>
    <w:p w14:paraId="28540641">
      <w:pPr>
        <w:pStyle w:val="2"/>
        <w:spacing w:line="449" w:lineRule="auto"/>
      </w:pPr>
    </w:p>
    <w:p w14:paraId="1F997762">
      <w:pPr>
        <w:spacing w:before="101" w:line="224" w:lineRule="auto"/>
        <w:ind w:left="236"/>
        <w:rPr>
          <w:rFonts w:ascii="宋体" w:hAnsi="宋体" w:eastAsia="宋体" w:cs="宋体"/>
          <w:sz w:val="31"/>
          <w:szCs w:val="31"/>
        </w:rPr>
      </w:pPr>
      <w:r>
        <w:rPr>
          <w:rFonts w:ascii="宋体" w:hAnsi="宋体" w:eastAsia="宋体" w:cs="宋体"/>
          <w:spacing w:val="-7"/>
          <w:sz w:val="31"/>
          <w:szCs w:val="31"/>
        </w:rPr>
        <w:t>医疗机构名称(章)xxxxxxxxxxxxxxx</w:t>
      </w:r>
      <w:r>
        <w:rPr>
          <w:rFonts w:ascii="宋体" w:hAnsi="宋体" w:eastAsia="宋体" w:cs="宋体"/>
          <w:spacing w:val="-8"/>
          <w:sz w:val="31"/>
          <w:szCs w:val="31"/>
        </w:rPr>
        <w:t>xx</w:t>
      </w:r>
    </w:p>
    <w:p w14:paraId="3EE0F074">
      <w:pPr>
        <w:pStyle w:val="2"/>
        <w:spacing w:line="266" w:lineRule="auto"/>
      </w:pPr>
    </w:p>
    <w:p w14:paraId="71D9FF74">
      <w:pPr>
        <w:pStyle w:val="2"/>
        <w:spacing w:line="267" w:lineRule="auto"/>
      </w:pPr>
    </w:p>
    <w:p w14:paraId="4CB6E8A6">
      <w:pPr>
        <w:pStyle w:val="2"/>
        <w:spacing w:line="267" w:lineRule="auto"/>
      </w:pPr>
    </w:p>
    <w:p w14:paraId="62929FD2">
      <w:pPr>
        <w:pStyle w:val="2"/>
        <w:spacing w:line="267" w:lineRule="auto"/>
      </w:pPr>
    </w:p>
    <w:p w14:paraId="01430F6C">
      <w:pPr>
        <w:pStyle w:val="2"/>
        <w:spacing w:line="267" w:lineRule="auto"/>
      </w:pPr>
    </w:p>
    <w:p w14:paraId="64CAB76F">
      <w:pPr>
        <w:pStyle w:val="2"/>
        <w:spacing w:line="267" w:lineRule="auto"/>
      </w:pPr>
    </w:p>
    <w:p w14:paraId="53721DFF">
      <w:pPr>
        <w:spacing w:before="100" w:line="224" w:lineRule="auto"/>
        <w:ind w:left="227"/>
        <w:rPr>
          <w:rFonts w:ascii="宋体" w:hAnsi="宋体" w:eastAsia="宋体" w:cs="宋体"/>
          <w:sz w:val="31"/>
          <w:szCs w:val="31"/>
        </w:rPr>
      </w:pPr>
      <w:r>
        <w:rPr>
          <w:rFonts w:ascii="宋体" w:hAnsi="宋体" w:eastAsia="宋体" w:cs="宋体"/>
          <w:spacing w:val="-8"/>
          <w:sz w:val="31"/>
          <w:szCs w:val="31"/>
        </w:rPr>
        <w:t>登记号（医疗机构代码</w:t>
      </w:r>
      <w:r>
        <w:rPr>
          <w:rFonts w:ascii="宋体" w:hAnsi="宋体" w:eastAsia="宋体" w:cs="宋体"/>
          <w:spacing w:val="-27"/>
          <w:sz w:val="31"/>
          <w:szCs w:val="31"/>
        </w:rPr>
        <w:t>）</w:t>
      </w:r>
      <w:r>
        <w:rPr>
          <w:rFonts w:ascii="宋体" w:hAnsi="宋体" w:eastAsia="宋体" w:cs="宋体"/>
          <w:color w:val="0000FF"/>
          <w:spacing w:val="-27"/>
          <w:sz w:val="31"/>
          <w:szCs w:val="31"/>
        </w:rPr>
        <w:t>（</w:t>
      </w:r>
      <w:r>
        <w:rPr>
          <w:rFonts w:ascii="宋体" w:hAnsi="宋体" w:eastAsia="宋体" w:cs="宋体"/>
          <w:color w:val="0000FF"/>
          <w:spacing w:val="-8"/>
          <w:sz w:val="31"/>
          <w:szCs w:val="31"/>
        </w:rPr>
        <w:t>根据实际填写）</w:t>
      </w:r>
    </w:p>
    <w:p w14:paraId="5EA5E265">
      <w:pPr>
        <w:spacing w:before="320" w:line="410" w:lineRule="exact"/>
        <w:ind w:left="253"/>
        <w:rPr>
          <w:rFonts w:ascii="宋体" w:hAnsi="宋体" w:eastAsia="宋体" w:cs="宋体"/>
          <w:sz w:val="31"/>
          <w:szCs w:val="31"/>
        </w:rPr>
      </w:pPr>
      <w:r>
        <w:rPr>
          <w:rFonts w:ascii="宋体" w:hAnsi="宋体" w:eastAsia="宋体" w:cs="宋体"/>
          <w:spacing w:val="-12"/>
          <w:position w:val="1"/>
          <w:sz w:val="31"/>
          <w:szCs w:val="31"/>
        </w:rPr>
        <w:t>□□□□□□□□□□□□□□□□□□□□□□□</w:t>
      </w:r>
    </w:p>
    <w:p w14:paraId="53321F6E">
      <w:pPr>
        <w:pStyle w:val="2"/>
        <w:spacing w:line="261" w:lineRule="auto"/>
      </w:pPr>
    </w:p>
    <w:p w14:paraId="4F756F35">
      <w:pPr>
        <w:pStyle w:val="2"/>
        <w:spacing w:line="261" w:lineRule="auto"/>
      </w:pPr>
    </w:p>
    <w:p w14:paraId="723943D1">
      <w:pPr>
        <w:pStyle w:val="2"/>
        <w:spacing w:line="261" w:lineRule="auto"/>
      </w:pPr>
    </w:p>
    <w:p w14:paraId="2E409935">
      <w:pPr>
        <w:pStyle w:val="2"/>
        <w:spacing w:line="261" w:lineRule="auto"/>
      </w:pPr>
    </w:p>
    <w:p w14:paraId="3AC6952F">
      <w:pPr>
        <w:pStyle w:val="2"/>
        <w:spacing w:line="262" w:lineRule="auto"/>
      </w:pPr>
    </w:p>
    <w:p w14:paraId="4DE1CAA7">
      <w:pPr>
        <w:pStyle w:val="2"/>
        <w:spacing w:line="262" w:lineRule="auto"/>
      </w:pPr>
    </w:p>
    <w:p w14:paraId="0CA4FD0A">
      <w:pPr>
        <w:spacing w:before="101" w:line="416" w:lineRule="auto"/>
        <w:ind w:left="276" w:right="5565" w:hanging="54"/>
        <w:rPr>
          <w:rFonts w:ascii="宋体" w:hAnsi="宋体" w:eastAsia="宋体" w:cs="宋体"/>
          <w:sz w:val="31"/>
          <w:szCs w:val="31"/>
        </w:rPr>
      </w:pPr>
      <w:r>
        <w:rPr>
          <w:rFonts w:ascii="宋体" w:hAnsi="宋体" w:eastAsia="宋体" w:cs="宋体"/>
          <w:spacing w:val="-9"/>
          <w:sz w:val="31"/>
          <w:szCs w:val="31"/>
        </w:rPr>
        <w:t>法定代表人(章)xxx</w:t>
      </w:r>
      <w:r>
        <w:rPr>
          <w:rFonts w:ascii="宋体" w:hAnsi="宋体" w:eastAsia="宋体" w:cs="宋体"/>
          <w:spacing w:val="8"/>
          <w:sz w:val="31"/>
          <w:szCs w:val="31"/>
        </w:rPr>
        <w:t xml:space="preserve"> </w:t>
      </w:r>
      <w:r>
        <w:rPr>
          <w:rFonts w:ascii="宋体" w:hAnsi="宋体" w:eastAsia="宋体" w:cs="宋体"/>
          <w:spacing w:val="-16"/>
          <w:sz w:val="31"/>
          <w:szCs w:val="31"/>
        </w:rPr>
        <w:t>(主要负责人)</w:t>
      </w:r>
    </w:p>
    <w:p w14:paraId="0125DA8B">
      <w:pPr>
        <w:pStyle w:val="2"/>
        <w:spacing w:line="280" w:lineRule="auto"/>
      </w:pPr>
    </w:p>
    <w:p w14:paraId="097874D4">
      <w:pPr>
        <w:pStyle w:val="2"/>
        <w:spacing w:line="280" w:lineRule="auto"/>
      </w:pPr>
    </w:p>
    <w:p w14:paraId="5FC051EB">
      <w:pPr>
        <w:pStyle w:val="2"/>
        <w:spacing w:line="281" w:lineRule="auto"/>
      </w:pPr>
    </w:p>
    <w:p w14:paraId="0E00953B">
      <w:pPr>
        <w:pStyle w:val="2"/>
        <w:spacing w:line="281" w:lineRule="auto"/>
      </w:pPr>
    </w:p>
    <w:p w14:paraId="23725C39">
      <w:pPr>
        <w:pStyle w:val="2"/>
        <w:spacing w:line="281" w:lineRule="auto"/>
      </w:pPr>
    </w:p>
    <w:p w14:paraId="2B5C0A5F">
      <w:pPr>
        <w:spacing w:before="102" w:line="225" w:lineRule="auto"/>
        <w:ind w:left="262"/>
        <w:rPr>
          <w:rFonts w:ascii="宋体" w:hAnsi="宋体" w:eastAsia="宋体" w:cs="宋体"/>
          <w:sz w:val="31"/>
          <w:szCs w:val="31"/>
        </w:rPr>
      </w:pPr>
      <w:r>
        <w:rPr>
          <w:rFonts w:ascii="宋体" w:hAnsi="宋体" w:eastAsia="宋体" w:cs="宋体"/>
          <w:spacing w:val="-8"/>
          <w:sz w:val="31"/>
          <w:szCs w:val="31"/>
        </w:rPr>
        <w:t>申请日期               xxxx年x月x日</w:t>
      </w:r>
    </w:p>
    <w:p w14:paraId="09B1D947">
      <w:pPr>
        <w:pStyle w:val="2"/>
        <w:spacing w:line="266" w:lineRule="auto"/>
      </w:pPr>
    </w:p>
    <w:p w14:paraId="6E1CB2B9">
      <w:pPr>
        <w:pStyle w:val="2"/>
        <w:spacing w:line="266" w:lineRule="auto"/>
      </w:pPr>
    </w:p>
    <w:p w14:paraId="632120E5">
      <w:pPr>
        <w:pStyle w:val="2"/>
        <w:spacing w:line="267" w:lineRule="auto"/>
      </w:pPr>
    </w:p>
    <w:p w14:paraId="2AC5EFC2">
      <w:pPr>
        <w:pStyle w:val="2"/>
        <w:spacing w:line="267" w:lineRule="auto"/>
      </w:pPr>
    </w:p>
    <w:p w14:paraId="50DBAF46">
      <w:pPr>
        <w:pStyle w:val="2"/>
        <w:spacing w:line="267" w:lineRule="auto"/>
      </w:pPr>
    </w:p>
    <w:p w14:paraId="44819F97">
      <w:pPr>
        <w:pStyle w:val="2"/>
        <w:spacing w:line="267" w:lineRule="auto"/>
      </w:pPr>
    </w:p>
    <w:p w14:paraId="6EF6DA14">
      <w:pPr>
        <w:spacing w:before="100" w:line="224" w:lineRule="auto"/>
        <w:ind w:left="1666"/>
        <w:rPr>
          <w:rFonts w:ascii="宋体" w:hAnsi="宋体" w:eastAsia="宋体" w:cs="宋体"/>
          <w:sz w:val="31"/>
          <w:szCs w:val="31"/>
        </w:rPr>
      </w:pPr>
      <w:r>
        <w:rPr>
          <w:rFonts w:ascii="宋体" w:hAnsi="宋体" w:eastAsia="宋体" w:cs="宋体"/>
          <w:spacing w:val="-12"/>
          <w:sz w:val="31"/>
          <w:szCs w:val="31"/>
        </w:rPr>
        <w:t>中华人民共和国国家卫生健康委员会制</w:t>
      </w:r>
    </w:p>
    <w:p w14:paraId="3ED49CA2">
      <w:pPr>
        <w:spacing w:line="224" w:lineRule="auto"/>
        <w:rPr>
          <w:rFonts w:ascii="宋体" w:hAnsi="宋体" w:eastAsia="宋体" w:cs="宋体"/>
          <w:sz w:val="31"/>
          <w:szCs w:val="31"/>
        </w:rPr>
        <w:sectPr>
          <w:footerReference r:id="rId79" w:type="default"/>
          <w:pgSz w:w="11906" w:h="16838"/>
          <w:pgMar w:top="400" w:right="1785" w:bottom="693" w:left="1785" w:header="0" w:footer="381" w:gutter="0"/>
          <w:pgNumType w:fmt="decimal"/>
          <w:cols w:space="720" w:num="1"/>
        </w:sectPr>
      </w:pPr>
    </w:p>
    <w:p w14:paraId="2A163D51">
      <w:pPr>
        <w:pStyle w:val="2"/>
        <w:spacing w:line="280" w:lineRule="auto"/>
      </w:pPr>
    </w:p>
    <w:p w14:paraId="2C4CB9AF">
      <w:pPr>
        <w:pStyle w:val="2"/>
        <w:spacing w:line="280" w:lineRule="auto"/>
      </w:pPr>
    </w:p>
    <w:p w14:paraId="02F61969">
      <w:pPr>
        <w:pStyle w:val="2"/>
        <w:spacing w:line="280" w:lineRule="auto"/>
      </w:pPr>
    </w:p>
    <w:p w14:paraId="1C72BD16">
      <w:pPr>
        <w:pStyle w:val="2"/>
        <w:spacing w:line="281" w:lineRule="auto"/>
      </w:pPr>
    </w:p>
    <w:p w14:paraId="2080A50A">
      <w:pPr>
        <w:spacing w:before="101" w:line="226" w:lineRule="auto"/>
        <w:ind w:left="43"/>
        <w:rPr>
          <w:rFonts w:ascii="宋体" w:hAnsi="宋体" w:eastAsia="宋体" w:cs="宋体"/>
          <w:sz w:val="31"/>
          <w:szCs w:val="31"/>
        </w:rPr>
      </w:pPr>
      <w:bookmarkStart w:id="6" w:name="bookmark31"/>
      <w:bookmarkEnd w:id="6"/>
      <w:r>
        <w:rPr>
          <w:rFonts w:ascii="黑体" w:hAnsi="黑体" w:eastAsia="黑体" w:cs="黑体"/>
          <w:spacing w:val="-15"/>
          <w:sz w:val="30"/>
          <w:szCs w:val="30"/>
        </w:rPr>
        <w:t>一、主要事项登记</w:t>
      </w:r>
      <w:r>
        <w:rPr>
          <w:rFonts w:ascii="宋体" w:hAnsi="宋体" w:eastAsia="宋体" w:cs="宋体"/>
          <w:color w:val="0000FF"/>
          <w:spacing w:val="-15"/>
          <w:sz w:val="31"/>
          <w:szCs w:val="31"/>
        </w:rPr>
        <w:t>（根据实际填写）</w:t>
      </w:r>
    </w:p>
    <w:p w14:paraId="69F371B7">
      <w:pPr>
        <w:spacing w:line="12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66"/>
        <w:gridCol w:w="6486"/>
      </w:tblGrid>
      <w:tr w14:paraId="5CF9B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066" w:type="dxa"/>
            <w:vAlign w:val="top"/>
          </w:tcPr>
          <w:p w14:paraId="3521FB5D">
            <w:pPr>
              <w:spacing w:before="244" w:line="222" w:lineRule="auto"/>
              <w:ind w:left="509"/>
              <w:rPr>
                <w:rFonts w:ascii="宋体" w:hAnsi="宋体" w:eastAsia="宋体" w:cs="宋体"/>
                <w:sz w:val="28"/>
                <w:szCs w:val="28"/>
              </w:rPr>
            </w:pPr>
            <w:r>
              <w:rPr>
                <w:rFonts w:ascii="宋体" w:hAnsi="宋体" w:eastAsia="宋体" w:cs="宋体"/>
                <w:spacing w:val="-7"/>
                <w:sz w:val="28"/>
                <w:szCs w:val="28"/>
              </w:rPr>
              <w:t>名</w:t>
            </w:r>
            <w:r>
              <w:rPr>
                <w:rFonts w:ascii="宋体" w:hAnsi="宋体" w:eastAsia="宋体" w:cs="宋体"/>
                <w:spacing w:val="28"/>
                <w:sz w:val="28"/>
                <w:szCs w:val="28"/>
              </w:rPr>
              <w:t xml:space="preserve">   </w:t>
            </w:r>
            <w:r>
              <w:rPr>
                <w:rFonts w:ascii="宋体" w:hAnsi="宋体" w:eastAsia="宋体" w:cs="宋体"/>
                <w:spacing w:val="-7"/>
                <w:sz w:val="28"/>
                <w:szCs w:val="28"/>
              </w:rPr>
              <w:t>称</w:t>
            </w:r>
          </w:p>
        </w:tc>
        <w:tc>
          <w:tcPr>
            <w:tcW w:w="6486" w:type="dxa"/>
            <w:vAlign w:val="top"/>
          </w:tcPr>
          <w:p w14:paraId="79D61138">
            <w:pPr>
              <w:rPr>
                <w:rFonts w:ascii="Arial"/>
                <w:sz w:val="21"/>
              </w:rPr>
            </w:pPr>
          </w:p>
        </w:tc>
      </w:tr>
      <w:tr w14:paraId="0EDE5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2066" w:type="dxa"/>
            <w:vAlign w:val="top"/>
          </w:tcPr>
          <w:p w14:paraId="648FC8A9">
            <w:pPr>
              <w:spacing w:before="236" w:line="229" w:lineRule="auto"/>
              <w:ind w:left="505"/>
              <w:rPr>
                <w:rFonts w:ascii="宋体" w:hAnsi="宋体" w:eastAsia="宋体" w:cs="宋体"/>
                <w:sz w:val="28"/>
                <w:szCs w:val="28"/>
              </w:rPr>
            </w:pPr>
            <w:r>
              <w:rPr>
                <w:rFonts w:ascii="宋体" w:hAnsi="宋体" w:eastAsia="宋体" w:cs="宋体"/>
                <w:spacing w:val="-5"/>
                <w:sz w:val="28"/>
                <w:szCs w:val="28"/>
              </w:rPr>
              <w:t>地</w:t>
            </w:r>
            <w:r>
              <w:rPr>
                <w:rFonts w:ascii="宋体" w:hAnsi="宋体" w:eastAsia="宋体" w:cs="宋体"/>
                <w:spacing w:val="29"/>
                <w:sz w:val="28"/>
                <w:szCs w:val="28"/>
              </w:rPr>
              <w:t xml:space="preserve">   </w:t>
            </w:r>
            <w:r>
              <w:rPr>
                <w:rFonts w:ascii="宋体" w:hAnsi="宋体" w:eastAsia="宋体" w:cs="宋体"/>
                <w:spacing w:val="-5"/>
                <w:sz w:val="28"/>
                <w:szCs w:val="28"/>
              </w:rPr>
              <w:t>址</w:t>
            </w:r>
          </w:p>
        </w:tc>
        <w:tc>
          <w:tcPr>
            <w:tcW w:w="6486" w:type="dxa"/>
            <w:vAlign w:val="top"/>
          </w:tcPr>
          <w:p w14:paraId="6DAC9D20">
            <w:pPr>
              <w:rPr>
                <w:rFonts w:ascii="Arial"/>
                <w:sz w:val="21"/>
              </w:rPr>
            </w:pPr>
          </w:p>
        </w:tc>
      </w:tr>
      <w:tr w14:paraId="07F34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2066" w:type="dxa"/>
            <w:vAlign w:val="top"/>
          </w:tcPr>
          <w:p w14:paraId="65261796">
            <w:pPr>
              <w:spacing w:line="294" w:lineRule="auto"/>
              <w:rPr>
                <w:rFonts w:ascii="Arial"/>
                <w:sz w:val="21"/>
              </w:rPr>
            </w:pPr>
          </w:p>
          <w:p w14:paraId="72F2E454">
            <w:pPr>
              <w:spacing w:before="91" w:line="221" w:lineRule="auto"/>
              <w:ind w:left="376"/>
              <w:rPr>
                <w:rFonts w:ascii="宋体" w:hAnsi="宋体" w:eastAsia="宋体" w:cs="宋体"/>
                <w:sz w:val="28"/>
                <w:szCs w:val="28"/>
              </w:rPr>
            </w:pPr>
            <w:r>
              <w:rPr>
                <w:rFonts w:ascii="宋体" w:hAnsi="宋体" w:eastAsia="宋体" w:cs="宋体"/>
                <w:spacing w:val="-15"/>
                <w:sz w:val="28"/>
                <w:szCs w:val="28"/>
              </w:rPr>
              <w:t>所有制形式</w:t>
            </w:r>
          </w:p>
        </w:tc>
        <w:tc>
          <w:tcPr>
            <w:tcW w:w="6486" w:type="dxa"/>
            <w:vAlign w:val="top"/>
          </w:tcPr>
          <w:p w14:paraId="2E39F75F">
            <w:pPr>
              <w:rPr>
                <w:rFonts w:ascii="Arial"/>
                <w:sz w:val="21"/>
              </w:rPr>
            </w:pPr>
          </w:p>
        </w:tc>
      </w:tr>
      <w:tr w14:paraId="3BC4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9" w:hRule="atLeast"/>
        </w:trPr>
        <w:tc>
          <w:tcPr>
            <w:tcW w:w="8552" w:type="dxa"/>
            <w:gridSpan w:val="2"/>
            <w:vAlign w:val="top"/>
          </w:tcPr>
          <w:p w14:paraId="4FCF8063">
            <w:pPr>
              <w:spacing w:line="287" w:lineRule="auto"/>
              <w:rPr>
                <w:rFonts w:ascii="Arial"/>
                <w:sz w:val="21"/>
              </w:rPr>
            </w:pPr>
          </w:p>
          <w:p w14:paraId="5EC2A05E">
            <w:pPr>
              <w:spacing w:before="91" w:line="219" w:lineRule="auto"/>
              <w:ind w:left="280"/>
              <w:rPr>
                <w:rFonts w:ascii="宋体" w:hAnsi="宋体" w:eastAsia="宋体" w:cs="宋体"/>
                <w:sz w:val="28"/>
                <w:szCs w:val="28"/>
              </w:rPr>
            </w:pPr>
            <w:r>
              <w:rPr>
                <w:rFonts w:ascii="宋体" w:hAnsi="宋体" w:eastAsia="宋体" w:cs="宋体"/>
                <w:spacing w:val="-18"/>
                <w:sz w:val="28"/>
                <w:szCs w:val="28"/>
              </w:rPr>
              <w:t>登记号(医疗机构代码)</w:t>
            </w:r>
          </w:p>
          <w:p w14:paraId="2AD2D579">
            <w:pPr>
              <w:spacing w:line="276" w:lineRule="auto"/>
              <w:rPr>
                <w:rFonts w:ascii="Arial"/>
                <w:sz w:val="21"/>
              </w:rPr>
            </w:pPr>
          </w:p>
          <w:p w14:paraId="2EF288A9">
            <w:pPr>
              <w:spacing w:before="101" w:line="231" w:lineRule="auto"/>
              <w:ind w:left="350"/>
              <w:rPr>
                <w:rFonts w:ascii="宋体" w:hAnsi="宋体" w:eastAsia="宋体" w:cs="宋体"/>
                <w:sz w:val="31"/>
                <w:szCs w:val="31"/>
              </w:rPr>
            </w:pPr>
            <w:r>
              <w:rPr>
                <w:rFonts w:ascii="宋体" w:hAnsi="宋体" w:eastAsia="宋体" w:cs="宋体"/>
                <w:spacing w:val="-12"/>
                <w:sz w:val="31"/>
                <w:szCs w:val="31"/>
              </w:rPr>
              <w:t>□□□□□□□□□□□□□□□□□□□□□□</w:t>
            </w:r>
          </w:p>
        </w:tc>
      </w:tr>
      <w:tr w14:paraId="183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2066" w:type="dxa"/>
            <w:vAlign w:val="top"/>
          </w:tcPr>
          <w:p w14:paraId="0D74E5DF">
            <w:pPr>
              <w:spacing w:line="287" w:lineRule="auto"/>
              <w:rPr>
                <w:rFonts w:ascii="Arial"/>
                <w:sz w:val="21"/>
              </w:rPr>
            </w:pPr>
          </w:p>
          <w:p w14:paraId="32DA1143">
            <w:pPr>
              <w:spacing w:before="91" w:line="221" w:lineRule="auto"/>
              <w:ind w:left="482"/>
              <w:rPr>
                <w:rFonts w:ascii="宋体" w:hAnsi="宋体" w:eastAsia="宋体" w:cs="宋体"/>
                <w:sz w:val="28"/>
                <w:szCs w:val="28"/>
              </w:rPr>
            </w:pPr>
            <w:r>
              <w:rPr>
                <w:rFonts w:ascii="宋体" w:hAnsi="宋体" w:eastAsia="宋体" w:cs="宋体"/>
                <w:spacing w:val="-14"/>
                <w:sz w:val="28"/>
                <w:szCs w:val="28"/>
              </w:rPr>
              <w:t>开户银行</w:t>
            </w:r>
          </w:p>
        </w:tc>
        <w:tc>
          <w:tcPr>
            <w:tcW w:w="6486" w:type="dxa"/>
            <w:vAlign w:val="top"/>
          </w:tcPr>
          <w:p w14:paraId="7D9065C3">
            <w:pPr>
              <w:rPr>
                <w:rFonts w:ascii="Arial"/>
                <w:sz w:val="21"/>
              </w:rPr>
            </w:pPr>
          </w:p>
        </w:tc>
      </w:tr>
      <w:tr w14:paraId="55BB1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7" w:hRule="atLeast"/>
        </w:trPr>
        <w:tc>
          <w:tcPr>
            <w:tcW w:w="2066" w:type="dxa"/>
            <w:vAlign w:val="top"/>
          </w:tcPr>
          <w:p w14:paraId="16ACFC44">
            <w:pPr>
              <w:spacing w:line="291" w:lineRule="auto"/>
              <w:rPr>
                <w:rFonts w:ascii="Arial"/>
                <w:sz w:val="21"/>
              </w:rPr>
            </w:pPr>
          </w:p>
          <w:p w14:paraId="6D61F772">
            <w:pPr>
              <w:spacing w:before="91" w:line="221" w:lineRule="auto"/>
              <w:ind w:left="211"/>
              <w:rPr>
                <w:rFonts w:ascii="宋体" w:hAnsi="宋体" w:eastAsia="宋体" w:cs="宋体"/>
                <w:sz w:val="28"/>
                <w:szCs w:val="28"/>
              </w:rPr>
            </w:pPr>
            <w:r>
              <w:rPr>
                <w:rFonts w:ascii="宋体" w:hAnsi="宋体" w:eastAsia="宋体" w:cs="宋体"/>
                <w:spacing w:val="-16"/>
                <w:sz w:val="28"/>
                <w:szCs w:val="28"/>
              </w:rPr>
              <w:t>开户银行帐号</w:t>
            </w:r>
          </w:p>
        </w:tc>
        <w:tc>
          <w:tcPr>
            <w:tcW w:w="6486" w:type="dxa"/>
            <w:vAlign w:val="top"/>
          </w:tcPr>
          <w:p w14:paraId="747A029D">
            <w:pPr>
              <w:rPr>
                <w:rFonts w:ascii="Arial"/>
                <w:sz w:val="21"/>
              </w:rPr>
            </w:pPr>
          </w:p>
        </w:tc>
      </w:tr>
      <w:tr w14:paraId="26B9F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2" w:hRule="atLeast"/>
        </w:trPr>
        <w:tc>
          <w:tcPr>
            <w:tcW w:w="2066" w:type="dxa"/>
            <w:vAlign w:val="top"/>
          </w:tcPr>
          <w:p w14:paraId="63036C31">
            <w:pPr>
              <w:spacing w:line="248" w:lineRule="auto"/>
              <w:rPr>
                <w:rFonts w:ascii="Arial"/>
                <w:sz w:val="21"/>
              </w:rPr>
            </w:pPr>
          </w:p>
          <w:p w14:paraId="7BC18450">
            <w:pPr>
              <w:spacing w:line="249" w:lineRule="auto"/>
              <w:rPr>
                <w:rFonts w:ascii="Arial"/>
                <w:sz w:val="21"/>
              </w:rPr>
            </w:pPr>
          </w:p>
          <w:p w14:paraId="5C8F7819">
            <w:pPr>
              <w:spacing w:line="249" w:lineRule="auto"/>
              <w:rPr>
                <w:rFonts w:ascii="Arial"/>
                <w:sz w:val="21"/>
              </w:rPr>
            </w:pPr>
          </w:p>
          <w:p w14:paraId="12D1E244">
            <w:pPr>
              <w:spacing w:before="91" w:line="219" w:lineRule="auto"/>
              <w:ind w:left="535"/>
              <w:rPr>
                <w:rFonts w:ascii="宋体" w:hAnsi="宋体" w:eastAsia="宋体" w:cs="宋体"/>
                <w:sz w:val="28"/>
                <w:szCs w:val="28"/>
              </w:rPr>
            </w:pPr>
            <w:r>
              <w:rPr>
                <w:rFonts w:ascii="宋体" w:hAnsi="宋体" w:eastAsia="宋体" w:cs="宋体"/>
                <w:spacing w:val="-17"/>
                <w:sz w:val="28"/>
                <w:szCs w:val="28"/>
              </w:rPr>
              <w:t>医疗机构</w:t>
            </w:r>
          </w:p>
          <w:p w14:paraId="6A0E2556">
            <w:pPr>
              <w:spacing w:before="267" w:line="220" w:lineRule="auto"/>
              <w:ind w:left="558"/>
              <w:rPr>
                <w:rFonts w:ascii="宋体" w:hAnsi="宋体" w:eastAsia="宋体" w:cs="宋体"/>
                <w:sz w:val="28"/>
                <w:szCs w:val="28"/>
              </w:rPr>
            </w:pPr>
            <w:r>
              <w:rPr>
                <w:rFonts w:ascii="宋体" w:hAnsi="宋体" w:eastAsia="宋体" w:cs="宋体"/>
                <w:spacing w:val="-23"/>
                <w:sz w:val="28"/>
                <w:szCs w:val="28"/>
              </w:rPr>
              <w:t>申请注销</w:t>
            </w:r>
          </w:p>
          <w:p w14:paraId="71ACAEBC">
            <w:pPr>
              <w:spacing w:before="266" w:line="225" w:lineRule="auto"/>
              <w:ind w:left="528"/>
              <w:rPr>
                <w:rFonts w:ascii="宋体" w:hAnsi="宋体" w:eastAsia="宋体" w:cs="宋体"/>
                <w:sz w:val="28"/>
                <w:szCs w:val="28"/>
              </w:rPr>
            </w:pPr>
            <w:r>
              <w:rPr>
                <w:rFonts w:ascii="宋体" w:hAnsi="宋体" w:eastAsia="宋体" w:cs="宋体"/>
                <w:spacing w:val="-15"/>
                <w:sz w:val="28"/>
                <w:szCs w:val="28"/>
              </w:rPr>
              <w:t>登记理由</w:t>
            </w:r>
          </w:p>
        </w:tc>
        <w:tc>
          <w:tcPr>
            <w:tcW w:w="6486" w:type="dxa"/>
            <w:vAlign w:val="top"/>
          </w:tcPr>
          <w:p w14:paraId="19E7D935">
            <w:pPr>
              <w:spacing w:line="242" w:lineRule="auto"/>
              <w:rPr>
                <w:rFonts w:ascii="Arial"/>
                <w:sz w:val="21"/>
              </w:rPr>
            </w:pPr>
          </w:p>
          <w:p w14:paraId="2351341F">
            <w:pPr>
              <w:spacing w:line="242" w:lineRule="auto"/>
              <w:rPr>
                <w:rFonts w:ascii="Arial"/>
                <w:sz w:val="21"/>
              </w:rPr>
            </w:pPr>
          </w:p>
          <w:p w14:paraId="4154F0BB">
            <w:pPr>
              <w:spacing w:line="242" w:lineRule="auto"/>
              <w:rPr>
                <w:rFonts w:ascii="Arial"/>
                <w:sz w:val="21"/>
              </w:rPr>
            </w:pPr>
          </w:p>
          <w:p w14:paraId="4BD7C320">
            <w:pPr>
              <w:spacing w:line="242" w:lineRule="auto"/>
              <w:rPr>
                <w:rFonts w:ascii="Arial"/>
                <w:sz w:val="21"/>
              </w:rPr>
            </w:pPr>
          </w:p>
          <w:p w14:paraId="223C4DAD">
            <w:pPr>
              <w:spacing w:line="242" w:lineRule="auto"/>
              <w:rPr>
                <w:rFonts w:ascii="Arial"/>
                <w:sz w:val="21"/>
              </w:rPr>
            </w:pPr>
          </w:p>
          <w:p w14:paraId="45F42D6A">
            <w:pPr>
              <w:spacing w:line="242" w:lineRule="auto"/>
              <w:rPr>
                <w:rFonts w:ascii="Arial"/>
                <w:sz w:val="21"/>
              </w:rPr>
            </w:pPr>
          </w:p>
          <w:p w14:paraId="3B364CA8">
            <w:pPr>
              <w:spacing w:line="243" w:lineRule="auto"/>
              <w:rPr>
                <w:rFonts w:ascii="Arial"/>
                <w:sz w:val="21"/>
              </w:rPr>
            </w:pPr>
          </w:p>
          <w:p w14:paraId="7B7C503C">
            <w:pPr>
              <w:spacing w:line="243" w:lineRule="auto"/>
              <w:rPr>
                <w:rFonts w:ascii="Arial"/>
                <w:sz w:val="21"/>
              </w:rPr>
            </w:pPr>
          </w:p>
          <w:p w14:paraId="54307742">
            <w:pPr>
              <w:spacing w:before="91" w:line="220" w:lineRule="auto"/>
              <w:ind w:left="22"/>
              <w:rPr>
                <w:rFonts w:ascii="宋体" w:hAnsi="宋体" w:eastAsia="宋体" w:cs="宋体"/>
                <w:sz w:val="28"/>
                <w:szCs w:val="28"/>
              </w:rPr>
            </w:pPr>
            <w:r>
              <w:rPr>
                <w:rFonts w:ascii="宋体" w:hAnsi="宋体" w:eastAsia="宋体" w:cs="宋体"/>
                <w:spacing w:val="-19"/>
                <w:sz w:val="28"/>
                <w:szCs w:val="28"/>
              </w:rPr>
              <w:t>法定代表人（负责人）签字：</w:t>
            </w:r>
          </w:p>
          <w:p w14:paraId="13AB77BB">
            <w:pPr>
              <w:spacing w:before="266" w:line="220" w:lineRule="auto"/>
              <w:ind w:left="4044"/>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52"/>
                <w:sz w:val="28"/>
                <w:szCs w:val="28"/>
              </w:rPr>
              <w:t xml:space="preserve">  </w:t>
            </w:r>
            <w:r>
              <w:rPr>
                <w:rFonts w:ascii="宋体" w:hAnsi="宋体" w:eastAsia="宋体" w:cs="宋体"/>
                <w:spacing w:val="-10"/>
                <w:sz w:val="28"/>
                <w:szCs w:val="28"/>
              </w:rPr>
              <w:t>月</w:t>
            </w:r>
            <w:r>
              <w:rPr>
                <w:rFonts w:ascii="宋体" w:hAnsi="宋体" w:eastAsia="宋体" w:cs="宋体"/>
                <w:spacing w:val="2"/>
                <w:sz w:val="28"/>
                <w:szCs w:val="28"/>
              </w:rPr>
              <w:t xml:space="preserve">   </w:t>
            </w:r>
            <w:r>
              <w:rPr>
                <w:rFonts w:ascii="宋体" w:hAnsi="宋体" w:eastAsia="宋体" w:cs="宋体"/>
                <w:spacing w:val="-10"/>
                <w:sz w:val="28"/>
                <w:szCs w:val="28"/>
              </w:rPr>
              <w:t>日</w:t>
            </w:r>
          </w:p>
        </w:tc>
      </w:tr>
      <w:tr w14:paraId="61701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8" w:hRule="atLeast"/>
        </w:trPr>
        <w:tc>
          <w:tcPr>
            <w:tcW w:w="2066" w:type="dxa"/>
            <w:vAlign w:val="top"/>
          </w:tcPr>
          <w:p w14:paraId="24BC4668">
            <w:pPr>
              <w:spacing w:line="268" w:lineRule="auto"/>
              <w:rPr>
                <w:rFonts w:ascii="Arial"/>
                <w:sz w:val="21"/>
              </w:rPr>
            </w:pPr>
          </w:p>
          <w:p w14:paraId="74505258">
            <w:pPr>
              <w:spacing w:before="91" w:line="220" w:lineRule="auto"/>
              <w:ind w:left="524"/>
              <w:rPr>
                <w:rFonts w:ascii="宋体" w:hAnsi="宋体" w:eastAsia="宋体" w:cs="宋体"/>
                <w:sz w:val="28"/>
                <w:szCs w:val="28"/>
              </w:rPr>
            </w:pPr>
            <w:r>
              <w:rPr>
                <w:rFonts w:ascii="宋体" w:hAnsi="宋体" w:eastAsia="宋体" w:cs="宋体"/>
                <w:spacing w:val="-14"/>
                <w:sz w:val="28"/>
                <w:szCs w:val="28"/>
              </w:rPr>
              <w:t>上级主管</w:t>
            </w:r>
          </w:p>
          <w:p w14:paraId="6CCA7A33">
            <w:pPr>
              <w:spacing w:before="265" w:line="352" w:lineRule="auto"/>
              <w:ind w:left="529" w:right="480" w:hanging="4"/>
              <w:rPr>
                <w:rFonts w:ascii="宋体" w:hAnsi="宋体" w:eastAsia="宋体" w:cs="宋体"/>
                <w:sz w:val="28"/>
                <w:szCs w:val="28"/>
              </w:rPr>
            </w:pPr>
            <w:r>
              <w:rPr>
                <w:rFonts w:ascii="宋体" w:hAnsi="宋体" w:eastAsia="宋体" w:cs="宋体"/>
                <w:spacing w:val="-20"/>
                <w:sz w:val="28"/>
                <w:szCs w:val="28"/>
              </w:rPr>
              <w:t>部门签署</w:t>
            </w:r>
            <w:r>
              <w:rPr>
                <w:rFonts w:ascii="宋体" w:hAnsi="宋体" w:eastAsia="宋体" w:cs="宋体"/>
                <w:spacing w:val="2"/>
                <w:sz w:val="28"/>
                <w:szCs w:val="28"/>
              </w:rPr>
              <w:t xml:space="preserve"> </w:t>
            </w:r>
            <w:r>
              <w:rPr>
                <w:rFonts w:ascii="宋体" w:hAnsi="宋体" w:eastAsia="宋体" w:cs="宋体"/>
                <w:spacing w:val="-17"/>
                <w:sz w:val="28"/>
                <w:szCs w:val="28"/>
              </w:rPr>
              <w:t>意</w:t>
            </w:r>
            <w:r>
              <w:rPr>
                <w:rFonts w:ascii="宋体" w:hAnsi="宋体" w:eastAsia="宋体" w:cs="宋体"/>
                <w:spacing w:val="31"/>
                <w:sz w:val="28"/>
                <w:szCs w:val="28"/>
              </w:rPr>
              <w:t xml:space="preserve">   </w:t>
            </w:r>
            <w:r>
              <w:rPr>
                <w:rFonts w:ascii="宋体" w:hAnsi="宋体" w:eastAsia="宋体" w:cs="宋体"/>
                <w:spacing w:val="-17"/>
                <w:sz w:val="28"/>
                <w:szCs w:val="28"/>
              </w:rPr>
              <w:t>见</w:t>
            </w:r>
          </w:p>
        </w:tc>
        <w:tc>
          <w:tcPr>
            <w:tcW w:w="6486" w:type="dxa"/>
            <w:vAlign w:val="top"/>
          </w:tcPr>
          <w:p w14:paraId="0588AD8C">
            <w:pPr>
              <w:spacing w:line="268" w:lineRule="auto"/>
              <w:rPr>
                <w:rFonts w:ascii="Arial"/>
                <w:sz w:val="21"/>
              </w:rPr>
            </w:pPr>
          </w:p>
          <w:p w14:paraId="57457ED9">
            <w:pPr>
              <w:spacing w:line="269" w:lineRule="auto"/>
              <w:rPr>
                <w:rFonts w:ascii="Arial"/>
                <w:sz w:val="21"/>
              </w:rPr>
            </w:pPr>
          </w:p>
          <w:p w14:paraId="057342FB">
            <w:pPr>
              <w:spacing w:line="269" w:lineRule="auto"/>
              <w:rPr>
                <w:rFonts w:ascii="Arial"/>
                <w:sz w:val="21"/>
              </w:rPr>
            </w:pPr>
          </w:p>
          <w:p w14:paraId="47A04B7A">
            <w:pPr>
              <w:spacing w:line="269" w:lineRule="auto"/>
              <w:rPr>
                <w:rFonts w:ascii="Arial"/>
                <w:sz w:val="21"/>
              </w:rPr>
            </w:pPr>
          </w:p>
          <w:p w14:paraId="6088F9FE">
            <w:pPr>
              <w:spacing w:line="269" w:lineRule="auto"/>
              <w:rPr>
                <w:rFonts w:ascii="Arial"/>
                <w:sz w:val="21"/>
              </w:rPr>
            </w:pPr>
          </w:p>
          <w:p w14:paraId="6A7F70F8">
            <w:pPr>
              <w:spacing w:before="91" w:line="219" w:lineRule="auto"/>
              <w:ind w:left="2878"/>
              <w:rPr>
                <w:rFonts w:ascii="宋体" w:hAnsi="宋体" w:eastAsia="宋体" w:cs="宋体"/>
                <w:sz w:val="28"/>
                <w:szCs w:val="28"/>
              </w:rPr>
            </w:pPr>
            <w:r>
              <w:rPr>
                <w:rFonts w:ascii="宋体" w:hAnsi="宋体" w:eastAsia="宋体" w:cs="宋体"/>
                <w:spacing w:val="-18"/>
                <w:sz w:val="28"/>
                <w:szCs w:val="28"/>
              </w:rPr>
              <w:t>年</w:t>
            </w:r>
            <w:r>
              <w:rPr>
                <w:rFonts w:ascii="宋体" w:hAnsi="宋体" w:eastAsia="宋体" w:cs="宋体"/>
                <w:spacing w:val="52"/>
                <w:sz w:val="28"/>
                <w:szCs w:val="28"/>
              </w:rPr>
              <w:t xml:space="preserve">  </w:t>
            </w:r>
            <w:r>
              <w:rPr>
                <w:rFonts w:ascii="宋体" w:hAnsi="宋体" w:eastAsia="宋体" w:cs="宋体"/>
                <w:spacing w:val="-18"/>
                <w:sz w:val="28"/>
                <w:szCs w:val="28"/>
              </w:rPr>
              <w:t>月</w:t>
            </w:r>
            <w:r>
              <w:rPr>
                <w:rFonts w:ascii="宋体" w:hAnsi="宋体" w:eastAsia="宋体" w:cs="宋体"/>
                <w:spacing w:val="2"/>
                <w:sz w:val="28"/>
                <w:szCs w:val="28"/>
              </w:rPr>
              <w:t xml:space="preserve">   </w:t>
            </w:r>
            <w:r>
              <w:rPr>
                <w:rFonts w:ascii="宋体" w:hAnsi="宋体" w:eastAsia="宋体" w:cs="宋体"/>
                <w:spacing w:val="-18"/>
                <w:sz w:val="28"/>
                <w:szCs w:val="28"/>
              </w:rPr>
              <w:t>日</w:t>
            </w:r>
            <w:r>
              <w:rPr>
                <w:rFonts w:ascii="宋体" w:hAnsi="宋体" w:eastAsia="宋体" w:cs="宋体"/>
                <w:spacing w:val="17"/>
                <w:sz w:val="28"/>
                <w:szCs w:val="28"/>
              </w:rPr>
              <w:t xml:space="preserve">    </w:t>
            </w:r>
            <w:r>
              <w:rPr>
                <w:rFonts w:ascii="宋体" w:hAnsi="宋体" w:eastAsia="宋体" w:cs="宋体"/>
                <w:spacing w:val="-18"/>
                <w:sz w:val="28"/>
                <w:szCs w:val="28"/>
              </w:rPr>
              <w:t>（章）</w:t>
            </w:r>
          </w:p>
        </w:tc>
      </w:tr>
      <w:tr w14:paraId="19FFC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6" w:hRule="atLeast"/>
        </w:trPr>
        <w:tc>
          <w:tcPr>
            <w:tcW w:w="2066" w:type="dxa"/>
            <w:vAlign w:val="top"/>
          </w:tcPr>
          <w:p w14:paraId="0D375B87">
            <w:pPr>
              <w:spacing w:line="293" w:lineRule="auto"/>
              <w:rPr>
                <w:rFonts w:ascii="Arial"/>
                <w:sz w:val="21"/>
              </w:rPr>
            </w:pPr>
          </w:p>
          <w:p w14:paraId="57851445">
            <w:pPr>
              <w:spacing w:before="91" w:line="379" w:lineRule="auto"/>
              <w:ind w:left="395" w:right="351" w:firstLine="2"/>
              <w:jc w:val="both"/>
              <w:rPr>
                <w:rFonts w:ascii="宋体" w:hAnsi="宋体" w:eastAsia="宋体" w:cs="宋体"/>
                <w:sz w:val="28"/>
                <w:szCs w:val="28"/>
              </w:rPr>
            </w:pPr>
            <w:r>
              <w:rPr>
                <w:rFonts w:ascii="宋体" w:hAnsi="宋体" w:eastAsia="宋体" w:cs="宋体"/>
                <w:spacing w:val="-11"/>
                <w:sz w:val="28"/>
                <w:szCs w:val="28"/>
              </w:rPr>
              <w:t>设</w:t>
            </w:r>
            <w:r>
              <w:rPr>
                <w:rFonts w:ascii="宋体" w:hAnsi="宋体" w:eastAsia="宋体" w:cs="宋体"/>
                <w:spacing w:val="106"/>
                <w:sz w:val="28"/>
                <w:szCs w:val="28"/>
              </w:rPr>
              <w:t xml:space="preserve"> </w:t>
            </w:r>
            <w:r>
              <w:rPr>
                <w:rFonts w:ascii="宋体" w:hAnsi="宋体" w:eastAsia="宋体" w:cs="宋体"/>
                <w:spacing w:val="-11"/>
                <w:sz w:val="28"/>
                <w:szCs w:val="28"/>
              </w:rPr>
              <w:t>置</w:t>
            </w:r>
            <w:r>
              <w:rPr>
                <w:rFonts w:ascii="宋体" w:hAnsi="宋体" w:eastAsia="宋体" w:cs="宋体"/>
                <w:spacing w:val="108"/>
                <w:sz w:val="28"/>
                <w:szCs w:val="28"/>
              </w:rPr>
              <w:t xml:space="preserve"> </w:t>
            </w:r>
            <w:r>
              <w:rPr>
                <w:rFonts w:ascii="宋体" w:hAnsi="宋体" w:eastAsia="宋体" w:cs="宋体"/>
                <w:spacing w:val="-11"/>
                <w:sz w:val="28"/>
                <w:szCs w:val="28"/>
              </w:rPr>
              <w:t>地</w:t>
            </w:r>
            <w:r>
              <w:rPr>
                <w:rFonts w:ascii="宋体" w:hAnsi="宋体" w:eastAsia="宋体" w:cs="宋体"/>
                <w:sz w:val="28"/>
                <w:szCs w:val="28"/>
              </w:rPr>
              <w:t xml:space="preserve"> </w:t>
            </w:r>
            <w:r>
              <w:rPr>
                <w:rFonts w:ascii="宋体" w:hAnsi="宋体" w:eastAsia="宋体" w:cs="宋体"/>
                <w:spacing w:val="-23"/>
                <w:sz w:val="28"/>
                <w:szCs w:val="28"/>
              </w:rPr>
              <w:t>的区（县）</w:t>
            </w:r>
            <w:r>
              <w:rPr>
                <w:rFonts w:ascii="宋体" w:hAnsi="宋体" w:eastAsia="宋体" w:cs="宋体"/>
                <w:spacing w:val="1"/>
                <w:sz w:val="28"/>
                <w:szCs w:val="28"/>
              </w:rPr>
              <w:t xml:space="preserve"> </w:t>
            </w:r>
            <w:r>
              <w:rPr>
                <w:rFonts w:ascii="宋体" w:hAnsi="宋体" w:eastAsia="宋体" w:cs="宋体"/>
                <w:spacing w:val="-13"/>
                <w:sz w:val="28"/>
                <w:szCs w:val="28"/>
              </w:rPr>
              <w:t>卫</w:t>
            </w:r>
            <w:r>
              <w:rPr>
                <w:rFonts w:ascii="宋体" w:hAnsi="宋体" w:eastAsia="宋体" w:cs="宋体"/>
                <w:spacing w:val="110"/>
                <w:sz w:val="28"/>
                <w:szCs w:val="28"/>
              </w:rPr>
              <w:t xml:space="preserve"> </w:t>
            </w:r>
            <w:r>
              <w:rPr>
                <w:rFonts w:ascii="宋体" w:hAnsi="宋体" w:eastAsia="宋体" w:cs="宋体"/>
                <w:spacing w:val="-13"/>
                <w:sz w:val="28"/>
                <w:szCs w:val="28"/>
              </w:rPr>
              <w:t>生</w:t>
            </w:r>
            <w:r>
              <w:rPr>
                <w:rFonts w:ascii="宋体" w:hAnsi="宋体" w:eastAsia="宋体" w:cs="宋体"/>
                <w:spacing w:val="112"/>
                <w:sz w:val="28"/>
                <w:szCs w:val="28"/>
              </w:rPr>
              <w:t xml:space="preserve"> </w:t>
            </w:r>
            <w:r>
              <w:rPr>
                <w:rFonts w:ascii="宋体" w:hAnsi="宋体" w:eastAsia="宋体" w:cs="宋体"/>
                <w:spacing w:val="-13"/>
                <w:sz w:val="28"/>
                <w:szCs w:val="28"/>
              </w:rPr>
              <w:t>局</w:t>
            </w:r>
            <w:r>
              <w:rPr>
                <w:rFonts w:ascii="宋体" w:hAnsi="宋体" w:eastAsia="宋体" w:cs="宋体"/>
                <w:sz w:val="28"/>
                <w:szCs w:val="28"/>
              </w:rPr>
              <w:t xml:space="preserve"> </w:t>
            </w:r>
            <w:r>
              <w:rPr>
                <w:rFonts w:ascii="宋体" w:hAnsi="宋体" w:eastAsia="宋体" w:cs="宋体"/>
                <w:spacing w:val="-14"/>
                <w:sz w:val="28"/>
                <w:szCs w:val="28"/>
              </w:rPr>
              <w:t>意</w:t>
            </w:r>
            <w:r>
              <w:rPr>
                <w:rFonts w:ascii="宋体" w:hAnsi="宋体" w:eastAsia="宋体" w:cs="宋体"/>
                <w:spacing w:val="14"/>
                <w:sz w:val="28"/>
                <w:szCs w:val="28"/>
              </w:rPr>
              <w:t xml:space="preserve">     </w:t>
            </w:r>
            <w:r>
              <w:rPr>
                <w:rFonts w:ascii="宋体" w:hAnsi="宋体" w:eastAsia="宋体" w:cs="宋体"/>
                <w:spacing w:val="-14"/>
                <w:sz w:val="28"/>
                <w:szCs w:val="28"/>
              </w:rPr>
              <w:t>见</w:t>
            </w:r>
          </w:p>
        </w:tc>
        <w:tc>
          <w:tcPr>
            <w:tcW w:w="6486" w:type="dxa"/>
            <w:vAlign w:val="top"/>
          </w:tcPr>
          <w:p w14:paraId="03BD65E6">
            <w:pPr>
              <w:spacing w:line="243" w:lineRule="auto"/>
              <w:rPr>
                <w:rFonts w:ascii="Arial"/>
                <w:sz w:val="21"/>
              </w:rPr>
            </w:pPr>
          </w:p>
          <w:p w14:paraId="707A7C9E">
            <w:pPr>
              <w:spacing w:line="243" w:lineRule="auto"/>
              <w:rPr>
                <w:rFonts w:ascii="Arial"/>
                <w:sz w:val="21"/>
              </w:rPr>
            </w:pPr>
          </w:p>
          <w:p w14:paraId="5615DA21">
            <w:pPr>
              <w:spacing w:line="243" w:lineRule="auto"/>
              <w:rPr>
                <w:rFonts w:ascii="Arial"/>
                <w:sz w:val="21"/>
              </w:rPr>
            </w:pPr>
          </w:p>
          <w:p w14:paraId="19C72DDB">
            <w:pPr>
              <w:spacing w:line="243" w:lineRule="auto"/>
              <w:rPr>
                <w:rFonts w:ascii="Arial"/>
                <w:sz w:val="21"/>
              </w:rPr>
            </w:pPr>
          </w:p>
          <w:p w14:paraId="620F5CD4">
            <w:pPr>
              <w:spacing w:line="243" w:lineRule="auto"/>
              <w:rPr>
                <w:rFonts w:ascii="Arial"/>
                <w:sz w:val="21"/>
              </w:rPr>
            </w:pPr>
          </w:p>
          <w:p w14:paraId="2453F483">
            <w:pPr>
              <w:spacing w:line="243" w:lineRule="auto"/>
              <w:rPr>
                <w:rFonts w:ascii="Arial"/>
                <w:sz w:val="21"/>
              </w:rPr>
            </w:pPr>
          </w:p>
          <w:p w14:paraId="12E82CE5">
            <w:pPr>
              <w:spacing w:line="243" w:lineRule="auto"/>
              <w:rPr>
                <w:rFonts w:ascii="Arial"/>
                <w:sz w:val="21"/>
              </w:rPr>
            </w:pPr>
          </w:p>
          <w:p w14:paraId="22386EE7">
            <w:pPr>
              <w:spacing w:line="244" w:lineRule="auto"/>
              <w:rPr>
                <w:rFonts w:ascii="Arial"/>
                <w:sz w:val="21"/>
              </w:rPr>
            </w:pPr>
          </w:p>
          <w:p w14:paraId="29E21450">
            <w:pPr>
              <w:spacing w:before="91" w:line="219" w:lineRule="auto"/>
              <w:ind w:left="2878"/>
              <w:rPr>
                <w:rFonts w:ascii="宋体" w:hAnsi="宋体" w:eastAsia="宋体" w:cs="宋体"/>
                <w:sz w:val="28"/>
                <w:szCs w:val="28"/>
              </w:rPr>
            </w:pPr>
            <w:r>
              <w:rPr>
                <w:rFonts w:ascii="宋体" w:hAnsi="宋体" w:eastAsia="宋体" w:cs="宋体"/>
                <w:spacing w:val="-18"/>
                <w:sz w:val="28"/>
                <w:szCs w:val="28"/>
              </w:rPr>
              <w:t>年</w:t>
            </w:r>
            <w:r>
              <w:rPr>
                <w:rFonts w:ascii="宋体" w:hAnsi="宋体" w:eastAsia="宋体" w:cs="宋体"/>
                <w:spacing w:val="52"/>
                <w:sz w:val="28"/>
                <w:szCs w:val="28"/>
              </w:rPr>
              <w:t xml:space="preserve">  </w:t>
            </w:r>
            <w:r>
              <w:rPr>
                <w:rFonts w:ascii="宋体" w:hAnsi="宋体" w:eastAsia="宋体" w:cs="宋体"/>
                <w:spacing w:val="-18"/>
                <w:sz w:val="28"/>
                <w:szCs w:val="28"/>
              </w:rPr>
              <w:t>月</w:t>
            </w:r>
            <w:r>
              <w:rPr>
                <w:rFonts w:ascii="宋体" w:hAnsi="宋体" w:eastAsia="宋体" w:cs="宋体"/>
                <w:spacing w:val="2"/>
                <w:sz w:val="28"/>
                <w:szCs w:val="28"/>
              </w:rPr>
              <w:t xml:space="preserve">   </w:t>
            </w:r>
            <w:r>
              <w:rPr>
                <w:rFonts w:ascii="宋体" w:hAnsi="宋体" w:eastAsia="宋体" w:cs="宋体"/>
                <w:spacing w:val="-18"/>
                <w:sz w:val="28"/>
                <w:szCs w:val="28"/>
              </w:rPr>
              <w:t>日</w:t>
            </w:r>
            <w:r>
              <w:rPr>
                <w:rFonts w:ascii="宋体" w:hAnsi="宋体" w:eastAsia="宋体" w:cs="宋体"/>
                <w:spacing w:val="17"/>
                <w:sz w:val="28"/>
                <w:szCs w:val="28"/>
              </w:rPr>
              <w:t xml:space="preserve">    </w:t>
            </w:r>
            <w:r>
              <w:rPr>
                <w:rFonts w:ascii="宋体" w:hAnsi="宋体" w:eastAsia="宋体" w:cs="宋体"/>
                <w:spacing w:val="-18"/>
                <w:sz w:val="28"/>
                <w:szCs w:val="28"/>
              </w:rPr>
              <w:t>（章）</w:t>
            </w:r>
          </w:p>
        </w:tc>
      </w:tr>
    </w:tbl>
    <w:p w14:paraId="0C3028A6">
      <w:pPr>
        <w:pStyle w:val="2"/>
      </w:pPr>
    </w:p>
    <w:p w14:paraId="27F38F1B">
      <w:pPr>
        <w:sectPr>
          <w:footerReference r:id="rId80" w:type="default"/>
          <w:pgSz w:w="11906" w:h="16838"/>
          <w:pgMar w:top="400" w:right="1668" w:bottom="693" w:left="1669" w:header="0" w:footer="381" w:gutter="0"/>
          <w:pgNumType w:fmt="decimal"/>
          <w:cols w:space="720" w:num="1"/>
        </w:sectPr>
      </w:pPr>
    </w:p>
    <w:p w14:paraId="0E107C4A">
      <w:pPr>
        <w:pStyle w:val="2"/>
        <w:spacing w:line="280" w:lineRule="auto"/>
      </w:pPr>
    </w:p>
    <w:p w14:paraId="6CDE00A7">
      <w:pPr>
        <w:pStyle w:val="2"/>
        <w:spacing w:line="280" w:lineRule="auto"/>
      </w:pPr>
    </w:p>
    <w:p w14:paraId="7B20AC1C">
      <w:pPr>
        <w:pStyle w:val="2"/>
        <w:spacing w:line="280" w:lineRule="auto"/>
      </w:pPr>
    </w:p>
    <w:p w14:paraId="25F5FBD9">
      <w:pPr>
        <w:pStyle w:val="2"/>
        <w:spacing w:line="281" w:lineRule="auto"/>
      </w:pPr>
    </w:p>
    <w:p w14:paraId="46A58081">
      <w:pPr>
        <w:spacing w:before="101" w:line="226" w:lineRule="auto"/>
        <w:ind w:left="36"/>
        <w:rPr>
          <w:rFonts w:ascii="宋体" w:hAnsi="宋体" w:eastAsia="宋体" w:cs="宋体"/>
          <w:sz w:val="31"/>
          <w:szCs w:val="31"/>
        </w:rPr>
      </w:pPr>
      <w:r>
        <w:rPr>
          <w:rFonts w:ascii="黑体" w:hAnsi="黑体" w:eastAsia="黑体" w:cs="黑体"/>
          <w:spacing w:val="-17"/>
          <w:sz w:val="30"/>
          <w:szCs w:val="30"/>
        </w:rPr>
        <w:t>二、提交文件、证件及送交公章</w:t>
      </w:r>
      <w:r>
        <w:rPr>
          <w:rFonts w:ascii="宋体" w:hAnsi="宋体" w:eastAsia="宋体" w:cs="宋体"/>
          <w:color w:val="0000FF"/>
          <w:spacing w:val="-17"/>
          <w:sz w:val="31"/>
          <w:szCs w:val="31"/>
        </w:rPr>
        <w:t>（根据实际填写）</w:t>
      </w:r>
    </w:p>
    <w:p w14:paraId="793D2F8F">
      <w:pPr>
        <w:spacing w:line="12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5"/>
        <w:gridCol w:w="550"/>
        <w:gridCol w:w="7427"/>
      </w:tblGrid>
      <w:tr w14:paraId="44186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3" w:hRule="atLeast"/>
        </w:trPr>
        <w:tc>
          <w:tcPr>
            <w:tcW w:w="575" w:type="dxa"/>
            <w:tcBorders>
              <w:right w:val="nil"/>
            </w:tcBorders>
            <w:textDirection w:val="tbRlV"/>
            <w:vAlign w:val="top"/>
          </w:tcPr>
          <w:p w14:paraId="742F4140">
            <w:pPr>
              <w:spacing w:before="223" w:line="203" w:lineRule="auto"/>
              <w:ind w:left="490"/>
              <w:rPr>
                <w:rFonts w:ascii="宋体" w:hAnsi="宋体" w:eastAsia="宋体" w:cs="宋体"/>
                <w:sz w:val="28"/>
                <w:szCs w:val="28"/>
              </w:rPr>
            </w:pPr>
            <w:r>
              <w:rPr>
                <w:rFonts w:ascii="宋体" w:hAnsi="宋体" w:eastAsia="宋体" w:cs="宋体"/>
                <w:sz w:val="28"/>
                <w:szCs w:val="28"/>
              </w:rPr>
              <w:t>办</w:t>
            </w:r>
            <w:r>
              <w:rPr>
                <w:rFonts w:ascii="宋体" w:hAnsi="宋体" w:eastAsia="宋体" w:cs="宋体"/>
                <w:spacing w:val="-28"/>
                <w:sz w:val="28"/>
                <w:szCs w:val="28"/>
              </w:rPr>
              <w:t xml:space="preserve"> </w:t>
            </w:r>
            <w:r>
              <w:rPr>
                <w:rFonts w:ascii="宋体" w:hAnsi="宋体" w:eastAsia="宋体" w:cs="宋体"/>
                <w:sz w:val="28"/>
                <w:szCs w:val="28"/>
              </w:rPr>
              <w:t>理</w:t>
            </w:r>
            <w:r>
              <w:rPr>
                <w:rFonts w:ascii="宋体" w:hAnsi="宋体" w:eastAsia="宋体" w:cs="宋体"/>
                <w:spacing w:val="-32"/>
                <w:sz w:val="28"/>
                <w:szCs w:val="28"/>
              </w:rPr>
              <w:t xml:space="preserve"> </w:t>
            </w:r>
            <w:r>
              <w:rPr>
                <w:rFonts w:ascii="宋体" w:hAnsi="宋体" w:eastAsia="宋体" w:cs="宋体"/>
                <w:sz w:val="28"/>
                <w:szCs w:val="28"/>
              </w:rPr>
              <w:t>注</w:t>
            </w:r>
            <w:r>
              <w:rPr>
                <w:rFonts w:ascii="宋体" w:hAnsi="宋体" w:eastAsia="宋体" w:cs="宋体"/>
                <w:spacing w:val="-32"/>
                <w:sz w:val="28"/>
                <w:szCs w:val="28"/>
              </w:rPr>
              <w:t xml:space="preserve"> </w:t>
            </w:r>
            <w:r>
              <w:rPr>
                <w:rFonts w:ascii="宋体" w:hAnsi="宋体" w:eastAsia="宋体" w:cs="宋体"/>
                <w:sz w:val="28"/>
                <w:szCs w:val="28"/>
              </w:rPr>
              <w:t>销</w:t>
            </w:r>
            <w:r>
              <w:rPr>
                <w:rFonts w:ascii="宋体" w:hAnsi="宋体" w:eastAsia="宋体" w:cs="宋体"/>
                <w:spacing w:val="-32"/>
                <w:sz w:val="28"/>
                <w:szCs w:val="28"/>
              </w:rPr>
              <w:t xml:space="preserve"> </w:t>
            </w:r>
            <w:r>
              <w:rPr>
                <w:rFonts w:ascii="宋体" w:hAnsi="宋体" w:eastAsia="宋体" w:cs="宋体"/>
                <w:sz w:val="28"/>
                <w:szCs w:val="28"/>
              </w:rPr>
              <w:t>登</w:t>
            </w:r>
            <w:r>
              <w:rPr>
                <w:rFonts w:ascii="宋体" w:hAnsi="宋体" w:eastAsia="宋体" w:cs="宋体"/>
                <w:spacing w:val="-33"/>
                <w:sz w:val="28"/>
                <w:szCs w:val="28"/>
              </w:rPr>
              <w:t xml:space="preserve"> </w:t>
            </w:r>
            <w:r>
              <w:rPr>
                <w:rFonts w:ascii="宋体" w:hAnsi="宋体" w:eastAsia="宋体" w:cs="宋体"/>
                <w:sz w:val="28"/>
                <w:szCs w:val="28"/>
              </w:rPr>
              <w:t>记</w:t>
            </w:r>
          </w:p>
        </w:tc>
        <w:tc>
          <w:tcPr>
            <w:tcW w:w="550" w:type="dxa"/>
            <w:tcBorders>
              <w:left w:val="nil"/>
            </w:tcBorders>
            <w:textDirection w:val="tbRlV"/>
            <w:vAlign w:val="top"/>
          </w:tcPr>
          <w:p w14:paraId="7058EEC1">
            <w:pPr>
              <w:spacing w:before="72" w:line="201" w:lineRule="auto"/>
              <w:ind w:left="490"/>
              <w:rPr>
                <w:rFonts w:ascii="宋体" w:hAnsi="宋体" w:eastAsia="宋体" w:cs="宋体"/>
                <w:sz w:val="28"/>
                <w:szCs w:val="28"/>
              </w:rPr>
            </w:pPr>
            <w:r>
              <w:rPr>
                <w:rFonts w:ascii="宋体" w:hAnsi="宋体" w:eastAsia="宋体" w:cs="宋体"/>
                <w:sz w:val="28"/>
                <w:szCs w:val="28"/>
              </w:rPr>
              <w:t>提</w:t>
            </w:r>
            <w:r>
              <w:rPr>
                <w:rFonts w:ascii="宋体" w:hAnsi="宋体" w:eastAsia="宋体" w:cs="宋体"/>
                <w:spacing w:val="-28"/>
                <w:sz w:val="28"/>
                <w:szCs w:val="28"/>
              </w:rPr>
              <w:t xml:space="preserve"> </w:t>
            </w:r>
            <w:r>
              <w:rPr>
                <w:rFonts w:ascii="宋体" w:hAnsi="宋体" w:eastAsia="宋体" w:cs="宋体"/>
                <w:sz w:val="28"/>
                <w:szCs w:val="28"/>
              </w:rPr>
              <w:t>交</w:t>
            </w:r>
            <w:r>
              <w:rPr>
                <w:rFonts w:ascii="宋体" w:hAnsi="宋体" w:eastAsia="宋体" w:cs="宋体"/>
                <w:spacing w:val="-32"/>
                <w:sz w:val="28"/>
                <w:szCs w:val="28"/>
              </w:rPr>
              <w:t xml:space="preserve"> </w:t>
            </w:r>
            <w:r>
              <w:rPr>
                <w:rFonts w:ascii="宋体" w:hAnsi="宋体" w:eastAsia="宋体" w:cs="宋体"/>
                <w:sz w:val="28"/>
                <w:szCs w:val="28"/>
              </w:rPr>
              <w:t>文</w:t>
            </w:r>
            <w:r>
              <w:rPr>
                <w:rFonts w:ascii="宋体" w:hAnsi="宋体" w:eastAsia="宋体" w:cs="宋体"/>
                <w:spacing w:val="-32"/>
                <w:sz w:val="28"/>
                <w:szCs w:val="28"/>
              </w:rPr>
              <w:t xml:space="preserve"> </w:t>
            </w:r>
            <w:r>
              <w:rPr>
                <w:rFonts w:ascii="宋体" w:hAnsi="宋体" w:eastAsia="宋体" w:cs="宋体"/>
                <w:sz w:val="28"/>
                <w:szCs w:val="28"/>
              </w:rPr>
              <w:t>件</w:t>
            </w:r>
            <w:r>
              <w:rPr>
                <w:rFonts w:ascii="宋体" w:hAnsi="宋体" w:eastAsia="宋体" w:cs="宋体"/>
                <w:spacing w:val="-32"/>
                <w:sz w:val="28"/>
                <w:szCs w:val="28"/>
              </w:rPr>
              <w:t xml:space="preserve"> </w:t>
            </w:r>
            <w:r>
              <w:rPr>
                <w:rFonts w:ascii="宋体" w:hAnsi="宋体" w:eastAsia="宋体" w:cs="宋体"/>
                <w:sz w:val="28"/>
                <w:szCs w:val="28"/>
              </w:rPr>
              <w:t>证</w:t>
            </w:r>
            <w:r>
              <w:rPr>
                <w:rFonts w:ascii="宋体" w:hAnsi="宋体" w:eastAsia="宋体" w:cs="宋体"/>
                <w:spacing w:val="-33"/>
                <w:sz w:val="28"/>
                <w:szCs w:val="28"/>
              </w:rPr>
              <w:t xml:space="preserve"> </w:t>
            </w:r>
            <w:r>
              <w:rPr>
                <w:rFonts w:ascii="宋体" w:hAnsi="宋体" w:eastAsia="宋体" w:cs="宋体"/>
                <w:sz w:val="28"/>
                <w:szCs w:val="28"/>
              </w:rPr>
              <w:t>件</w:t>
            </w:r>
          </w:p>
        </w:tc>
        <w:tc>
          <w:tcPr>
            <w:tcW w:w="7427" w:type="dxa"/>
            <w:vAlign w:val="top"/>
          </w:tcPr>
          <w:p w14:paraId="0951D50E">
            <w:pPr>
              <w:rPr>
                <w:rFonts w:ascii="Arial"/>
                <w:sz w:val="21"/>
              </w:rPr>
            </w:pPr>
          </w:p>
        </w:tc>
      </w:tr>
      <w:tr w14:paraId="68EAF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4" w:hRule="atLeast"/>
        </w:trPr>
        <w:tc>
          <w:tcPr>
            <w:tcW w:w="1125" w:type="dxa"/>
            <w:gridSpan w:val="2"/>
            <w:vMerge w:val="restart"/>
            <w:tcBorders>
              <w:bottom w:val="nil"/>
            </w:tcBorders>
            <w:textDirection w:val="tbRlV"/>
            <w:vAlign w:val="top"/>
          </w:tcPr>
          <w:p w14:paraId="371BE0B6">
            <w:pPr>
              <w:spacing w:line="317" w:lineRule="auto"/>
              <w:rPr>
                <w:rFonts w:ascii="Arial"/>
                <w:sz w:val="21"/>
              </w:rPr>
            </w:pPr>
          </w:p>
          <w:p w14:paraId="27E8D28F">
            <w:pPr>
              <w:spacing w:before="94" w:line="202" w:lineRule="auto"/>
              <w:ind w:left="1003"/>
              <w:rPr>
                <w:rFonts w:ascii="宋体" w:hAnsi="宋体" w:eastAsia="宋体" w:cs="宋体"/>
                <w:sz w:val="28"/>
                <w:szCs w:val="28"/>
              </w:rPr>
            </w:pPr>
            <w:r>
              <w:rPr>
                <w:rFonts w:ascii="宋体" w:hAnsi="宋体" w:eastAsia="宋体" w:cs="宋体"/>
                <w:sz w:val="28"/>
                <w:szCs w:val="28"/>
              </w:rPr>
              <w:t>医</w:t>
            </w:r>
            <w:r>
              <w:rPr>
                <w:rFonts w:ascii="宋体" w:hAnsi="宋体" w:eastAsia="宋体" w:cs="宋体"/>
                <w:spacing w:val="-19"/>
                <w:sz w:val="28"/>
                <w:szCs w:val="28"/>
              </w:rPr>
              <w:t xml:space="preserve"> </w:t>
            </w:r>
            <w:r>
              <w:rPr>
                <w:rFonts w:ascii="宋体" w:hAnsi="宋体" w:eastAsia="宋体" w:cs="宋体"/>
                <w:sz w:val="28"/>
                <w:szCs w:val="28"/>
              </w:rPr>
              <w:t>疗</w:t>
            </w:r>
            <w:r>
              <w:rPr>
                <w:rFonts w:ascii="宋体" w:hAnsi="宋体" w:eastAsia="宋体" w:cs="宋体"/>
                <w:spacing w:val="-32"/>
                <w:sz w:val="28"/>
                <w:szCs w:val="28"/>
              </w:rPr>
              <w:t xml:space="preserve"> </w:t>
            </w:r>
            <w:r>
              <w:rPr>
                <w:rFonts w:ascii="宋体" w:hAnsi="宋体" w:eastAsia="宋体" w:cs="宋体"/>
                <w:sz w:val="28"/>
                <w:szCs w:val="28"/>
              </w:rPr>
              <w:t>机</w:t>
            </w:r>
            <w:r>
              <w:rPr>
                <w:rFonts w:ascii="宋体" w:hAnsi="宋体" w:eastAsia="宋体" w:cs="宋体"/>
                <w:spacing w:val="-30"/>
                <w:sz w:val="28"/>
                <w:szCs w:val="28"/>
              </w:rPr>
              <w:t xml:space="preserve"> </w:t>
            </w:r>
            <w:r>
              <w:rPr>
                <w:rFonts w:ascii="宋体" w:hAnsi="宋体" w:eastAsia="宋体" w:cs="宋体"/>
                <w:sz w:val="28"/>
                <w:szCs w:val="28"/>
              </w:rPr>
              <w:t>构</w:t>
            </w:r>
            <w:r>
              <w:rPr>
                <w:rFonts w:ascii="宋体" w:hAnsi="宋体" w:eastAsia="宋体" w:cs="宋体"/>
                <w:spacing w:val="-32"/>
                <w:sz w:val="28"/>
                <w:szCs w:val="28"/>
              </w:rPr>
              <w:t xml:space="preserve"> </w:t>
            </w:r>
            <w:r>
              <w:rPr>
                <w:rFonts w:ascii="宋体" w:hAnsi="宋体" w:eastAsia="宋体" w:cs="宋体"/>
                <w:sz w:val="28"/>
                <w:szCs w:val="28"/>
              </w:rPr>
              <w:t>送</w:t>
            </w:r>
            <w:r>
              <w:rPr>
                <w:rFonts w:ascii="宋体" w:hAnsi="宋体" w:eastAsia="宋体" w:cs="宋体"/>
                <w:spacing w:val="-32"/>
                <w:sz w:val="28"/>
                <w:szCs w:val="28"/>
              </w:rPr>
              <w:t xml:space="preserve"> </w:t>
            </w:r>
            <w:r>
              <w:rPr>
                <w:rFonts w:ascii="宋体" w:hAnsi="宋体" w:eastAsia="宋体" w:cs="宋体"/>
                <w:sz w:val="28"/>
                <w:szCs w:val="28"/>
              </w:rPr>
              <w:t>交</w:t>
            </w:r>
            <w:r>
              <w:rPr>
                <w:rFonts w:ascii="宋体" w:hAnsi="宋体" w:eastAsia="宋体" w:cs="宋体"/>
                <w:spacing w:val="-32"/>
                <w:sz w:val="28"/>
                <w:szCs w:val="28"/>
              </w:rPr>
              <w:t xml:space="preserve"> </w:t>
            </w:r>
            <w:r>
              <w:rPr>
                <w:rFonts w:ascii="宋体" w:hAnsi="宋体" w:eastAsia="宋体" w:cs="宋体"/>
                <w:sz w:val="28"/>
                <w:szCs w:val="28"/>
              </w:rPr>
              <w:t>许</w:t>
            </w:r>
            <w:r>
              <w:rPr>
                <w:rFonts w:ascii="宋体" w:hAnsi="宋体" w:eastAsia="宋体" w:cs="宋体"/>
                <w:spacing w:val="-33"/>
                <w:sz w:val="28"/>
                <w:szCs w:val="28"/>
              </w:rPr>
              <w:t xml:space="preserve"> </w:t>
            </w:r>
            <w:r>
              <w:rPr>
                <w:rFonts w:ascii="宋体" w:hAnsi="宋体" w:eastAsia="宋体" w:cs="宋体"/>
                <w:sz w:val="28"/>
                <w:szCs w:val="28"/>
              </w:rPr>
              <w:t>可</w:t>
            </w:r>
            <w:r>
              <w:rPr>
                <w:rFonts w:ascii="宋体" w:hAnsi="宋体" w:eastAsia="宋体" w:cs="宋体"/>
                <w:spacing w:val="-29"/>
                <w:sz w:val="28"/>
                <w:szCs w:val="28"/>
              </w:rPr>
              <w:t xml:space="preserve"> </w:t>
            </w:r>
            <w:r>
              <w:rPr>
                <w:rFonts w:ascii="宋体" w:hAnsi="宋体" w:eastAsia="宋体" w:cs="宋体"/>
                <w:sz w:val="28"/>
                <w:szCs w:val="28"/>
              </w:rPr>
              <w:t>证</w:t>
            </w:r>
            <w:r>
              <w:rPr>
                <w:rFonts w:ascii="宋体" w:hAnsi="宋体" w:eastAsia="宋体" w:cs="宋体"/>
                <w:spacing w:val="-33"/>
                <w:sz w:val="28"/>
                <w:szCs w:val="28"/>
              </w:rPr>
              <w:t xml:space="preserve"> </w:t>
            </w:r>
            <w:r>
              <w:rPr>
                <w:rFonts w:ascii="宋体" w:hAnsi="宋体" w:eastAsia="宋体" w:cs="宋体"/>
                <w:sz w:val="28"/>
                <w:szCs w:val="28"/>
              </w:rPr>
              <w:t>副</w:t>
            </w:r>
            <w:r>
              <w:rPr>
                <w:rFonts w:ascii="宋体" w:hAnsi="宋体" w:eastAsia="宋体" w:cs="宋体"/>
                <w:spacing w:val="-32"/>
                <w:sz w:val="28"/>
                <w:szCs w:val="28"/>
              </w:rPr>
              <w:t xml:space="preserve"> </w:t>
            </w:r>
            <w:r>
              <w:rPr>
                <w:rFonts w:ascii="宋体" w:hAnsi="宋体" w:eastAsia="宋体" w:cs="宋体"/>
                <w:sz w:val="28"/>
                <w:szCs w:val="28"/>
              </w:rPr>
              <w:t>本</w:t>
            </w:r>
            <w:r>
              <w:rPr>
                <w:rFonts w:ascii="宋体" w:hAnsi="宋体" w:eastAsia="宋体" w:cs="宋体"/>
                <w:spacing w:val="-32"/>
                <w:sz w:val="28"/>
                <w:szCs w:val="28"/>
              </w:rPr>
              <w:t xml:space="preserve"> </w:t>
            </w:r>
            <w:r>
              <w:rPr>
                <w:rFonts w:ascii="宋体" w:hAnsi="宋体" w:eastAsia="宋体" w:cs="宋体"/>
                <w:sz w:val="28"/>
                <w:szCs w:val="28"/>
              </w:rPr>
              <w:t>公</w:t>
            </w:r>
            <w:r>
              <w:rPr>
                <w:rFonts w:ascii="宋体" w:hAnsi="宋体" w:eastAsia="宋体" w:cs="宋体"/>
                <w:spacing w:val="-30"/>
                <w:sz w:val="28"/>
                <w:szCs w:val="28"/>
              </w:rPr>
              <w:t xml:space="preserve"> </w:t>
            </w:r>
            <w:r>
              <w:rPr>
                <w:rFonts w:ascii="宋体" w:hAnsi="宋体" w:eastAsia="宋体" w:cs="宋体"/>
                <w:sz w:val="28"/>
                <w:szCs w:val="28"/>
              </w:rPr>
              <w:t>章</w:t>
            </w:r>
            <w:r>
              <w:rPr>
                <w:rFonts w:ascii="宋体" w:hAnsi="宋体" w:eastAsia="宋体" w:cs="宋体"/>
                <w:spacing w:val="-32"/>
                <w:sz w:val="28"/>
                <w:szCs w:val="28"/>
              </w:rPr>
              <w:t xml:space="preserve"> </w:t>
            </w:r>
            <w:r>
              <w:rPr>
                <w:rFonts w:ascii="宋体" w:hAnsi="宋体" w:eastAsia="宋体" w:cs="宋体"/>
                <w:sz w:val="28"/>
                <w:szCs w:val="28"/>
              </w:rPr>
              <w:t>情</w:t>
            </w:r>
            <w:r>
              <w:rPr>
                <w:rFonts w:ascii="宋体" w:hAnsi="宋体" w:eastAsia="宋体" w:cs="宋体"/>
                <w:spacing w:val="-32"/>
                <w:sz w:val="28"/>
                <w:szCs w:val="28"/>
              </w:rPr>
              <w:t xml:space="preserve"> </w:t>
            </w:r>
            <w:r>
              <w:rPr>
                <w:rFonts w:ascii="宋体" w:hAnsi="宋体" w:eastAsia="宋体" w:cs="宋体"/>
                <w:sz w:val="28"/>
                <w:szCs w:val="28"/>
              </w:rPr>
              <w:t>况</w:t>
            </w:r>
          </w:p>
        </w:tc>
        <w:tc>
          <w:tcPr>
            <w:tcW w:w="7427" w:type="dxa"/>
            <w:vAlign w:val="top"/>
          </w:tcPr>
          <w:p w14:paraId="35E2AF1A">
            <w:pPr>
              <w:spacing w:line="322" w:lineRule="auto"/>
              <w:rPr>
                <w:rFonts w:ascii="Arial"/>
                <w:sz w:val="21"/>
              </w:rPr>
            </w:pPr>
          </w:p>
          <w:p w14:paraId="2872AC18">
            <w:pPr>
              <w:spacing w:before="91" w:line="219" w:lineRule="auto"/>
              <w:ind w:left="15"/>
              <w:rPr>
                <w:rFonts w:ascii="宋体" w:hAnsi="宋体" w:eastAsia="宋体" w:cs="宋体"/>
                <w:sz w:val="28"/>
                <w:szCs w:val="28"/>
              </w:rPr>
            </w:pPr>
            <w:r>
              <w:rPr>
                <w:rFonts w:ascii="宋体" w:hAnsi="宋体" w:eastAsia="宋体" w:cs="宋体"/>
                <w:spacing w:val="-19"/>
                <w:sz w:val="28"/>
                <w:szCs w:val="28"/>
              </w:rPr>
              <w:t>登记号（医疗机构代码）</w:t>
            </w:r>
          </w:p>
          <w:p w14:paraId="2350F268">
            <w:pPr>
              <w:spacing w:line="450" w:lineRule="auto"/>
              <w:rPr>
                <w:rFonts w:ascii="Arial"/>
                <w:sz w:val="21"/>
              </w:rPr>
            </w:pPr>
          </w:p>
          <w:p w14:paraId="1F5A3768">
            <w:pPr>
              <w:spacing w:before="101" w:line="410" w:lineRule="exact"/>
              <w:ind w:left="43"/>
              <w:rPr>
                <w:rFonts w:ascii="宋体" w:hAnsi="宋体" w:eastAsia="宋体" w:cs="宋体"/>
                <w:sz w:val="31"/>
                <w:szCs w:val="31"/>
              </w:rPr>
            </w:pPr>
            <w:r>
              <w:rPr>
                <w:rFonts w:ascii="宋体" w:hAnsi="宋体" w:eastAsia="宋体" w:cs="宋体"/>
                <w:spacing w:val="-12"/>
                <w:position w:val="1"/>
                <w:sz w:val="31"/>
                <w:szCs w:val="31"/>
              </w:rPr>
              <w:t>□□□□□□□□□□□□□□□□□□□□□□</w:t>
            </w:r>
          </w:p>
        </w:tc>
      </w:tr>
      <w:tr w14:paraId="12589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1" w:hRule="atLeast"/>
        </w:trPr>
        <w:tc>
          <w:tcPr>
            <w:tcW w:w="1125" w:type="dxa"/>
            <w:gridSpan w:val="2"/>
            <w:vMerge w:val="continue"/>
            <w:tcBorders>
              <w:top w:val="nil"/>
            </w:tcBorders>
            <w:textDirection w:val="tbRlV"/>
            <w:vAlign w:val="top"/>
          </w:tcPr>
          <w:p w14:paraId="275B4486">
            <w:pPr>
              <w:rPr>
                <w:rFonts w:ascii="Arial"/>
                <w:sz w:val="21"/>
              </w:rPr>
            </w:pPr>
          </w:p>
        </w:tc>
        <w:tc>
          <w:tcPr>
            <w:tcW w:w="7427" w:type="dxa"/>
            <w:vAlign w:val="top"/>
          </w:tcPr>
          <w:p w14:paraId="307CD00B">
            <w:pPr>
              <w:spacing w:before="208" w:line="220" w:lineRule="auto"/>
              <w:ind w:left="158"/>
              <w:rPr>
                <w:rFonts w:ascii="宋体" w:hAnsi="宋体" w:eastAsia="宋体" w:cs="宋体"/>
                <w:sz w:val="28"/>
                <w:szCs w:val="28"/>
              </w:rPr>
            </w:pPr>
            <w:r>
              <w:rPr>
                <w:rFonts w:ascii="宋体" w:hAnsi="宋体" w:eastAsia="宋体" w:cs="宋体"/>
                <w:spacing w:val="-18"/>
                <w:sz w:val="28"/>
                <w:szCs w:val="28"/>
              </w:rPr>
              <w:t>印模：</w:t>
            </w:r>
          </w:p>
          <w:p w14:paraId="07CA6DA3">
            <w:pPr>
              <w:spacing w:line="253" w:lineRule="auto"/>
              <w:rPr>
                <w:rFonts w:ascii="Arial"/>
                <w:sz w:val="21"/>
              </w:rPr>
            </w:pPr>
          </w:p>
          <w:p w14:paraId="28B633A7">
            <w:pPr>
              <w:spacing w:line="253" w:lineRule="auto"/>
              <w:rPr>
                <w:rFonts w:ascii="Arial"/>
                <w:sz w:val="21"/>
              </w:rPr>
            </w:pPr>
          </w:p>
          <w:p w14:paraId="32A61E14">
            <w:pPr>
              <w:spacing w:line="253" w:lineRule="auto"/>
              <w:rPr>
                <w:rFonts w:ascii="Arial"/>
                <w:sz w:val="21"/>
              </w:rPr>
            </w:pPr>
          </w:p>
          <w:p w14:paraId="07E1AC32">
            <w:pPr>
              <w:spacing w:line="253" w:lineRule="auto"/>
              <w:rPr>
                <w:rFonts w:ascii="Arial"/>
                <w:sz w:val="21"/>
              </w:rPr>
            </w:pPr>
          </w:p>
          <w:p w14:paraId="1FD38FB8">
            <w:pPr>
              <w:spacing w:line="253" w:lineRule="auto"/>
              <w:rPr>
                <w:rFonts w:ascii="Arial"/>
                <w:sz w:val="21"/>
              </w:rPr>
            </w:pPr>
          </w:p>
          <w:p w14:paraId="25D096B9">
            <w:pPr>
              <w:spacing w:line="253" w:lineRule="auto"/>
              <w:rPr>
                <w:rFonts w:ascii="Arial"/>
                <w:sz w:val="21"/>
              </w:rPr>
            </w:pPr>
          </w:p>
          <w:p w14:paraId="142AA520">
            <w:pPr>
              <w:spacing w:line="253" w:lineRule="auto"/>
              <w:rPr>
                <w:rFonts w:ascii="Arial"/>
                <w:sz w:val="21"/>
              </w:rPr>
            </w:pPr>
          </w:p>
          <w:p w14:paraId="3A2E11EC">
            <w:pPr>
              <w:spacing w:line="253" w:lineRule="auto"/>
              <w:rPr>
                <w:rFonts w:ascii="Arial"/>
                <w:sz w:val="21"/>
              </w:rPr>
            </w:pPr>
          </w:p>
          <w:p w14:paraId="0B284BF8">
            <w:pPr>
              <w:spacing w:line="253" w:lineRule="auto"/>
              <w:rPr>
                <w:rFonts w:ascii="Arial"/>
                <w:sz w:val="21"/>
              </w:rPr>
            </w:pPr>
          </w:p>
          <w:p w14:paraId="7D6125F4">
            <w:pPr>
              <w:spacing w:line="253" w:lineRule="auto"/>
              <w:rPr>
                <w:rFonts w:ascii="Arial"/>
                <w:sz w:val="21"/>
              </w:rPr>
            </w:pPr>
          </w:p>
          <w:p w14:paraId="5CA9A82B">
            <w:pPr>
              <w:spacing w:line="253" w:lineRule="auto"/>
              <w:rPr>
                <w:rFonts w:ascii="Arial"/>
                <w:sz w:val="21"/>
              </w:rPr>
            </w:pPr>
          </w:p>
          <w:p w14:paraId="445749C4">
            <w:pPr>
              <w:spacing w:line="253" w:lineRule="auto"/>
              <w:rPr>
                <w:rFonts w:ascii="Arial"/>
                <w:sz w:val="21"/>
              </w:rPr>
            </w:pPr>
          </w:p>
          <w:p w14:paraId="52BEB275">
            <w:pPr>
              <w:spacing w:before="91" w:line="220" w:lineRule="auto"/>
              <w:ind w:left="7"/>
              <w:rPr>
                <w:rFonts w:ascii="宋体" w:hAnsi="宋体" w:eastAsia="宋体" w:cs="宋体"/>
                <w:sz w:val="28"/>
                <w:szCs w:val="28"/>
              </w:rPr>
            </w:pPr>
            <w:r>
              <w:rPr>
                <w:rFonts w:ascii="宋体" w:hAnsi="宋体" w:eastAsia="宋体" w:cs="宋体"/>
                <w:spacing w:val="-18"/>
                <w:sz w:val="28"/>
                <w:szCs w:val="28"/>
              </w:rPr>
              <w:t>送件人签字：</w:t>
            </w:r>
            <w:r>
              <w:rPr>
                <w:rFonts w:ascii="宋体" w:hAnsi="宋体" w:eastAsia="宋体" w:cs="宋体"/>
                <w:spacing w:val="9"/>
                <w:sz w:val="28"/>
                <w:szCs w:val="28"/>
              </w:rPr>
              <w:t xml:space="preserve">             </w:t>
            </w:r>
            <w:r>
              <w:rPr>
                <w:rFonts w:ascii="宋体" w:hAnsi="宋体" w:eastAsia="宋体" w:cs="宋体"/>
                <w:spacing w:val="-18"/>
                <w:sz w:val="28"/>
                <w:szCs w:val="28"/>
              </w:rPr>
              <w:t>收件人签字：</w:t>
            </w:r>
          </w:p>
          <w:p w14:paraId="17ADF53A">
            <w:pPr>
              <w:spacing w:line="269" w:lineRule="auto"/>
              <w:rPr>
                <w:rFonts w:ascii="Arial"/>
                <w:sz w:val="21"/>
              </w:rPr>
            </w:pPr>
          </w:p>
          <w:p w14:paraId="33941511">
            <w:pPr>
              <w:spacing w:before="91" w:line="220" w:lineRule="auto"/>
              <w:ind w:left="4419"/>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32"/>
                <w:sz w:val="28"/>
                <w:szCs w:val="28"/>
              </w:rPr>
              <w:t xml:space="preserve">   </w:t>
            </w:r>
            <w:r>
              <w:rPr>
                <w:rFonts w:ascii="宋体" w:hAnsi="宋体" w:eastAsia="宋体" w:cs="宋体"/>
                <w:spacing w:val="-10"/>
                <w:sz w:val="28"/>
                <w:szCs w:val="28"/>
              </w:rPr>
              <w:t>月</w:t>
            </w:r>
            <w:r>
              <w:rPr>
                <w:rFonts w:ascii="宋体" w:hAnsi="宋体" w:eastAsia="宋体" w:cs="宋体"/>
                <w:spacing w:val="45"/>
                <w:sz w:val="28"/>
                <w:szCs w:val="28"/>
              </w:rPr>
              <w:t xml:space="preserve">   </w:t>
            </w:r>
            <w:r>
              <w:rPr>
                <w:rFonts w:ascii="宋体" w:hAnsi="宋体" w:eastAsia="宋体" w:cs="宋体"/>
                <w:spacing w:val="-10"/>
                <w:sz w:val="28"/>
                <w:szCs w:val="28"/>
              </w:rPr>
              <w:t>日</w:t>
            </w:r>
          </w:p>
        </w:tc>
      </w:tr>
      <w:tr w14:paraId="6CAA0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8" w:hRule="atLeast"/>
        </w:trPr>
        <w:tc>
          <w:tcPr>
            <w:tcW w:w="1125" w:type="dxa"/>
            <w:gridSpan w:val="2"/>
            <w:vAlign w:val="top"/>
          </w:tcPr>
          <w:p w14:paraId="5F9924FC">
            <w:pPr>
              <w:spacing w:line="345" w:lineRule="auto"/>
              <w:rPr>
                <w:rFonts w:ascii="Arial"/>
                <w:sz w:val="21"/>
              </w:rPr>
            </w:pPr>
          </w:p>
          <w:p w14:paraId="793B52CC">
            <w:pPr>
              <w:spacing w:line="345" w:lineRule="auto"/>
              <w:rPr>
                <w:rFonts w:ascii="Arial"/>
                <w:sz w:val="21"/>
              </w:rPr>
            </w:pPr>
          </w:p>
          <w:p w14:paraId="690A6E1C">
            <w:pPr>
              <w:spacing w:before="91" w:line="221" w:lineRule="auto"/>
              <w:ind w:left="177"/>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108"/>
                <w:sz w:val="28"/>
                <w:szCs w:val="28"/>
              </w:rPr>
              <w:t xml:space="preserve"> </w:t>
            </w:r>
            <w:r>
              <w:rPr>
                <w:rFonts w:ascii="宋体" w:hAnsi="宋体" w:eastAsia="宋体" w:cs="宋体"/>
                <w:spacing w:val="-7"/>
                <w:sz w:val="28"/>
                <w:szCs w:val="28"/>
              </w:rPr>
              <w:t>注</w:t>
            </w:r>
          </w:p>
        </w:tc>
        <w:tc>
          <w:tcPr>
            <w:tcW w:w="7427" w:type="dxa"/>
            <w:vAlign w:val="top"/>
          </w:tcPr>
          <w:p w14:paraId="12B55F0D">
            <w:pPr>
              <w:rPr>
                <w:rFonts w:ascii="Arial"/>
                <w:sz w:val="21"/>
              </w:rPr>
            </w:pPr>
          </w:p>
        </w:tc>
      </w:tr>
    </w:tbl>
    <w:p w14:paraId="64A954A5">
      <w:pPr>
        <w:pStyle w:val="2"/>
      </w:pPr>
    </w:p>
    <w:p w14:paraId="7210D6E2">
      <w:pPr>
        <w:sectPr>
          <w:footerReference r:id="rId81" w:type="default"/>
          <w:pgSz w:w="11906" w:h="16838"/>
          <w:pgMar w:top="400" w:right="1668" w:bottom="693" w:left="1669" w:header="0" w:footer="381" w:gutter="0"/>
          <w:pgNumType w:fmt="decimal"/>
          <w:cols w:space="720" w:num="1"/>
        </w:sectPr>
      </w:pPr>
    </w:p>
    <w:p w14:paraId="0EA0A42F">
      <w:pPr>
        <w:pStyle w:val="2"/>
        <w:spacing w:line="283" w:lineRule="auto"/>
      </w:pPr>
    </w:p>
    <w:p w14:paraId="0551E872">
      <w:pPr>
        <w:pStyle w:val="2"/>
        <w:spacing w:line="283" w:lineRule="auto"/>
      </w:pPr>
    </w:p>
    <w:p w14:paraId="58848EA1">
      <w:pPr>
        <w:pStyle w:val="2"/>
        <w:spacing w:line="283" w:lineRule="auto"/>
      </w:pPr>
    </w:p>
    <w:p w14:paraId="4BD0B284">
      <w:pPr>
        <w:pStyle w:val="2"/>
        <w:spacing w:line="284" w:lineRule="auto"/>
      </w:pPr>
    </w:p>
    <w:p w14:paraId="00386765">
      <w:pPr>
        <w:spacing w:before="98" w:line="222" w:lineRule="auto"/>
        <w:ind w:left="37"/>
        <w:rPr>
          <w:rFonts w:ascii="黑体" w:hAnsi="黑体" w:eastAsia="黑体" w:cs="黑体"/>
          <w:sz w:val="30"/>
          <w:szCs w:val="30"/>
        </w:rPr>
      </w:pPr>
      <w:bookmarkStart w:id="7" w:name="bookmark32"/>
      <w:bookmarkEnd w:id="7"/>
      <w:r>
        <w:rPr>
          <w:rFonts w:ascii="黑体" w:hAnsi="黑体" w:eastAsia="黑体" w:cs="黑体"/>
          <w:spacing w:val="-19"/>
          <w:sz w:val="30"/>
          <w:szCs w:val="30"/>
        </w:rPr>
        <w:t>三、受理、审查、核准注销登记</w:t>
      </w:r>
    </w:p>
    <w:p w14:paraId="5A6F39AD">
      <w:pPr>
        <w:spacing w:line="13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4"/>
        <w:gridCol w:w="637"/>
        <w:gridCol w:w="7251"/>
      </w:tblGrid>
      <w:tr w14:paraId="0DAE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6" w:hRule="atLeast"/>
        </w:trPr>
        <w:tc>
          <w:tcPr>
            <w:tcW w:w="664" w:type="dxa"/>
            <w:tcBorders>
              <w:right w:val="nil"/>
            </w:tcBorders>
            <w:textDirection w:val="tbRlV"/>
            <w:vAlign w:val="top"/>
          </w:tcPr>
          <w:p w14:paraId="691EDBF6">
            <w:pPr>
              <w:spacing w:before="227" w:line="201" w:lineRule="auto"/>
              <w:ind w:left="1500"/>
              <w:rPr>
                <w:rFonts w:ascii="宋体" w:hAnsi="宋体" w:eastAsia="宋体" w:cs="宋体"/>
                <w:sz w:val="28"/>
                <w:szCs w:val="28"/>
              </w:rPr>
            </w:pPr>
            <w:r>
              <w:rPr>
                <w:rFonts w:ascii="宋体" w:hAnsi="宋体" w:eastAsia="宋体" w:cs="宋体"/>
                <w:sz w:val="28"/>
                <w:szCs w:val="28"/>
              </w:rPr>
              <w:t>受</w:t>
            </w:r>
            <w:r>
              <w:rPr>
                <w:rFonts w:ascii="宋体" w:hAnsi="宋体" w:eastAsia="宋体" w:cs="宋体"/>
                <w:spacing w:val="99"/>
                <w:sz w:val="28"/>
                <w:szCs w:val="28"/>
              </w:rPr>
              <w:t xml:space="preserve"> </w:t>
            </w:r>
            <w:r>
              <w:rPr>
                <w:rFonts w:ascii="宋体" w:hAnsi="宋体" w:eastAsia="宋体" w:cs="宋体"/>
                <w:sz w:val="28"/>
                <w:szCs w:val="28"/>
              </w:rPr>
              <w:t>人</w:t>
            </w:r>
            <w:r>
              <w:rPr>
                <w:rFonts w:ascii="宋体" w:hAnsi="宋体" w:eastAsia="宋体" w:cs="宋体"/>
                <w:spacing w:val="100"/>
                <w:sz w:val="28"/>
                <w:szCs w:val="28"/>
              </w:rPr>
              <w:t xml:space="preserve"> </w:t>
            </w:r>
            <w:r>
              <w:rPr>
                <w:rFonts w:ascii="宋体" w:hAnsi="宋体" w:eastAsia="宋体" w:cs="宋体"/>
                <w:sz w:val="28"/>
                <w:szCs w:val="28"/>
              </w:rPr>
              <w:t>意</w:t>
            </w:r>
          </w:p>
        </w:tc>
        <w:tc>
          <w:tcPr>
            <w:tcW w:w="637" w:type="dxa"/>
            <w:tcBorders>
              <w:left w:val="nil"/>
            </w:tcBorders>
            <w:textDirection w:val="tbRlV"/>
            <w:vAlign w:val="top"/>
          </w:tcPr>
          <w:p w14:paraId="47141AEA">
            <w:pPr>
              <w:spacing w:before="157" w:line="200" w:lineRule="auto"/>
              <w:ind w:left="1500"/>
              <w:rPr>
                <w:rFonts w:ascii="宋体" w:hAnsi="宋体" w:eastAsia="宋体" w:cs="宋体"/>
                <w:sz w:val="28"/>
                <w:szCs w:val="28"/>
              </w:rPr>
            </w:pPr>
            <w:r>
              <w:rPr>
                <w:rFonts w:ascii="宋体" w:hAnsi="宋体" w:eastAsia="宋体" w:cs="宋体"/>
                <w:sz w:val="28"/>
                <w:szCs w:val="28"/>
              </w:rPr>
              <w:t>理</w:t>
            </w:r>
            <w:r>
              <w:rPr>
                <w:rFonts w:ascii="宋体" w:hAnsi="宋体" w:eastAsia="宋体" w:cs="宋体"/>
                <w:spacing w:val="99"/>
                <w:sz w:val="28"/>
                <w:szCs w:val="28"/>
              </w:rPr>
              <w:t xml:space="preserve"> </w:t>
            </w:r>
            <w:r>
              <w:rPr>
                <w:rFonts w:ascii="宋体" w:hAnsi="宋体" w:eastAsia="宋体" w:cs="宋体"/>
                <w:sz w:val="28"/>
                <w:szCs w:val="28"/>
              </w:rPr>
              <w:t>员</w:t>
            </w:r>
            <w:r>
              <w:rPr>
                <w:rFonts w:ascii="宋体" w:hAnsi="宋体" w:eastAsia="宋体" w:cs="宋体"/>
                <w:spacing w:val="100"/>
                <w:sz w:val="28"/>
                <w:szCs w:val="28"/>
              </w:rPr>
              <w:t xml:space="preserve"> </w:t>
            </w:r>
            <w:r>
              <w:rPr>
                <w:rFonts w:ascii="宋体" w:hAnsi="宋体" w:eastAsia="宋体" w:cs="宋体"/>
                <w:sz w:val="28"/>
                <w:szCs w:val="28"/>
              </w:rPr>
              <w:t>见</w:t>
            </w:r>
          </w:p>
        </w:tc>
        <w:tc>
          <w:tcPr>
            <w:tcW w:w="7251" w:type="dxa"/>
            <w:vAlign w:val="top"/>
          </w:tcPr>
          <w:p w14:paraId="0847D4E0">
            <w:pPr>
              <w:spacing w:before="213" w:line="219" w:lineRule="auto"/>
              <w:ind w:left="273"/>
              <w:rPr>
                <w:rFonts w:ascii="宋体" w:hAnsi="宋体" w:eastAsia="宋体" w:cs="宋体"/>
                <w:sz w:val="28"/>
                <w:szCs w:val="28"/>
              </w:rPr>
            </w:pPr>
            <w:r>
              <w:rPr>
                <w:rFonts w:ascii="宋体" w:hAnsi="宋体" w:eastAsia="宋体" w:cs="宋体"/>
                <w:spacing w:val="-18"/>
                <w:sz w:val="28"/>
                <w:szCs w:val="28"/>
              </w:rPr>
              <w:t>受理通知书编号：</w:t>
            </w:r>
          </w:p>
          <w:p w14:paraId="067E0A07">
            <w:pPr>
              <w:spacing w:line="253" w:lineRule="auto"/>
              <w:rPr>
                <w:rFonts w:ascii="Arial"/>
                <w:sz w:val="21"/>
              </w:rPr>
            </w:pPr>
          </w:p>
          <w:p w14:paraId="55E82B2D">
            <w:pPr>
              <w:spacing w:line="253" w:lineRule="auto"/>
              <w:rPr>
                <w:rFonts w:ascii="Arial"/>
                <w:sz w:val="21"/>
              </w:rPr>
            </w:pPr>
          </w:p>
          <w:p w14:paraId="790E4EED">
            <w:pPr>
              <w:spacing w:line="253" w:lineRule="auto"/>
              <w:rPr>
                <w:rFonts w:ascii="Arial"/>
                <w:sz w:val="21"/>
              </w:rPr>
            </w:pPr>
          </w:p>
          <w:p w14:paraId="1FF855F6">
            <w:pPr>
              <w:spacing w:line="253" w:lineRule="auto"/>
              <w:rPr>
                <w:rFonts w:ascii="Arial"/>
                <w:sz w:val="21"/>
              </w:rPr>
            </w:pPr>
          </w:p>
          <w:p w14:paraId="6495BC9F">
            <w:pPr>
              <w:spacing w:line="253" w:lineRule="auto"/>
              <w:rPr>
                <w:rFonts w:ascii="Arial"/>
                <w:sz w:val="21"/>
              </w:rPr>
            </w:pPr>
          </w:p>
          <w:p w14:paraId="14DB80CA">
            <w:pPr>
              <w:spacing w:line="253" w:lineRule="auto"/>
              <w:rPr>
                <w:rFonts w:ascii="Arial"/>
                <w:sz w:val="21"/>
              </w:rPr>
            </w:pPr>
          </w:p>
          <w:p w14:paraId="447D1A64">
            <w:pPr>
              <w:spacing w:line="253" w:lineRule="auto"/>
              <w:rPr>
                <w:rFonts w:ascii="Arial"/>
                <w:sz w:val="21"/>
              </w:rPr>
            </w:pPr>
          </w:p>
          <w:p w14:paraId="1723000D">
            <w:pPr>
              <w:spacing w:line="253" w:lineRule="auto"/>
              <w:rPr>
                <w:rFonts w:ascii="Arial"/>
                <w:sz w:val="21"/>
              </w:rPr>
            </w:pPr>
          </w:p>
          <w:p w14:paraId="348995F9">
            <w:pPr>
              <w:spacing w:line="253" w:lineRule="auto"/>
              <w:rPr>
                <w:rFonts w:ascii="Arial"/>
                <w:sz w:val="21"/>
              </w:rPr>
            </w:pPr>
          </w:p>
          <w:p w14:paraId="1AFCDF4D">
            <w:pPr>
              <w:spacing w:line="253" w:lineRule="auto"/>
              <w:rPr>
                <w:rFonts w:ascii="Arial"/>
                <w:sz w:val="21"/>
              </w:rPr>
            </w:pPr>
          </w:p>
          <w:p w14:paraId="7F7C9BC8">
            <w:pPr>
              <w:spacing w:line="253" w:lineRule="auto"/>
              <w:rPr>
                <w:rFonts w:ascii="Arial"/>
                <w:sz w:val="21"/>
              </w:rPr>
            </w:pPr>
          </w:p>
          <w:p w14:paraId="34EA5536">
            <w:pPr>
              <w:spacing w:line="254" w:lineRule="auto"/>
              <w:rPr>
                <w:rFonts w:ascii="Arial"/>
                <w:sz w:val="21"/>
              </w:rPr>
            </w:pPr>
          </w:p>
          <w:p w14:paraId="35C6CEEC">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14:paraId="0949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1" w:hRule="atLeast"/>
        </w:trPr>
        <w:tc>
          <w:tcPr>
            <w:tcW w:w="664" w:type="dxa"/>
            <w:tcBorders>
              <w:right w:val="nil"/>
            </w:tcBorders>
            <w:textDirection w:val="tbRlV"/>
            <w:vAlign w:val="top"/>
          </w:tcPr>
          <w:p w14:paraId="3CD122D0">
            <w:pPr>
              <w:spacing w:before="228" w:line="200" w:lineRule="auto"/>
              <w:ind w:left="451"/>
              <w:rPr>
                <w:rFonts w:ascii="宋体" w:hAnsi="宋体" w:eastAsia="宋体" w:cs="宋体"/>
                <w:sz w:val="28"/>
                <w:szCs w:val="28"/>
              </w:rPr>
            </w:pPr>
            <w:r>
              <w:rPr>
                <w:rFonts w:ascii="宋体" w:hAnsi="宋体" w:eastAsia="宋体" w:cs="宋体"/>
                <w:sz w:val="28"/>
                <w:szCs w:val="28"/>
              </w:rPr>
              <w:t>审</w:t>
            </w:r>
            <w:r>
              <w:rPr>
                <w:rFonts w:ascii="宋体" w:hAnsi="宋体" w:eastAsia="宋体" w:cs="宋体"/>
                <w:spacing w:val="99"/>
                <w:sz w:val="28"/>
                <w:szCs w:val="28"/>
              </w:rPr>
              <w:t xml:space="preserve"> </w:t>
            </w:r>
            <w:r>
              <w:rPr>
                <w:rFonts w:ascii="宋体" w:hAnsi="宋体" w:eastAsia="宋体" w:cs="宋体"/>
                <w:sz w:val="28"/>
                <w:szCs w:val="28"/>
              </w:rPr>
              <w:t>人</w:t>
            </w:r>
            <w:r>
              <w:rPr>
                <w:rFonts w:ascii="宋体" w:hAnsi="宋体" w:eastAsia="宋体" w:cs="宋体"/>
                <w:spacing w:val="100"/>
                <w:sz w:val="28"/>
                <w:szCs w:val="28"/>
              </w:rPr>
              <w:t xml:space="preserve"> </w:t>
            </w:r>
            <w:r>
              <w:rPr>
                <w:rFonts w:ascii="宋体" w:hAnsi="宋体" w:eastAsia="宋体" w:cs="宋体"/>
                <w:sz w:val="28"/>
                <w:szCs w:val="28"/>
              </w:rPr>
              <w:t>意</w:t>
            </w:r>
          </w:p>
        </w:tc>
        <w:tc>
          <w:tcPr>
            <w:tcW w:w="637" w:type="dxa"/>
            <w:tcBorders>
              <w:left w:val="nil"/>
            </w:tcBorders>
            <w:textDirection w:val="tbRlV"/>
            <w:vAlign w:val="top"/>
          </w:tcPr>
          <w:p w14:paraId="6DA388C3">
            <w:pPr>
              <w:spacing w:before="164" w:line="197" w:lineRule="auto"/>
              <w:ind w:left="451"/>
              <w:rPr>
                <w:rFonts w:ascii="宋体" w:hAnsi="宋体" w:eastAsia="宋体" w:cs="宋体"/>
                <w:sz w:val="28"/>
                <w:szCs w:val="28"/>
              </w:rPr>
            </w:pPr>
            <w:r>
              <w:rPr>
                <w:rFonts w:ascii="宋体" w:hAnsi="宋体" w:eastAsia="宋体" w:cs="宋体"/>
                <w:sz w:val="28"/>
                <w:szCs w:val="28"/>
              </w:rPr>
              <w:t>查</w:t>
            </w:r>
            <w:r>
              <w:rPr>
                <w:rFonts w:ascii="宋体" w:hAnsi="宋体" w:eastAsia="宋体" w:cs="宋体"/>
                <w:spacing w:val="99"/>
                <w:sz w:val="28"/>
                <w:szCs w:val="28"/>
              </w:rPr>
              <w:t xml:space="preserve"> </w:t>
            </w:r>
            <w:r>
              <w:rPr>
                <w:rFonts w:ascii="宋体" w:hAnsi="宋体" w:eastAsia="宋体" w:cs="宋体"/>
                <w:sz w:val="28"/>
                <w:szCs w:val="28"/>
              </w:rPr>
              <w:t>员</w:t>
            </w:r>
            <w:r>
              <w:rPr>
                <w:rFonts w:ascii="宋体" w:hAnsi="宋体" w:eastAsia="宋体" w:cs="宋体"/>
                <w:spacing w:val="100"/>
                <w:sz w:val="28"/>
                <w:szCs w:val="28"/>
              </w:rPr>
              <w:t xml:space="preserve"> </w:t>
            </w:r>
            <w:r>
              <w:rPr>
                <w:rFonts w:ascii="宋体" w:hAnsi="宋体" w:eastAsia="宋体" w:cs="宋体"/>
                <w:sz w:val="28"/>
                <w:szCs w:val="28"/>
              </w:rPr>
              <w:t>见</w:t>
            </w:r>
          </w:p>
        </w:tc>
        <w:tc>
          <w:tcPr>
            <w:tcW w:w="7251" w:type="dxa"/>
            <w:vAlign w:val="top"/>
          </w:tcPr>
          <w:p w14:paraId="6C105477">
            <w:pPr>
              <w:spacing w:line="249" w:lineRule="auto"/>
              <w:rPr>
                <w:rFonts w:ascii="Arial"/>
                <w:sz w:val="21"/>
              </w:rPr>
            </w:pPr>
          </w:p>
          <w:p w14:paraId="334CA81B">
            <w:pPr>
              <w:spacing w:line="249" w:lineRule="auto"/>
              <w:rPr>
                <w:rFonts w:ascii="Arial"/>
                <w:sz w:val="21"/>
              </w:rPr>
            </w:pPr>
          </w:p>
          <w:p w14:paraId="55BB2C9C">
            <w:pPr>
              <w:spacing w:line="250" w:lineRule="auto"/>
              <w:rPr>
                <w:rFonts w:ascii="Arial"/>
                <w:sz w:val="21"/>
              </w:rPr>
            </w:pPr>
          </w:p>
          <w:p w14:paraId="4242030A">
            <w:pPr>
              <w:spacing w:line="250" w:lineRule="auto"/>
              <w:rPr>
                <w:rFonts w:ascii="Arial"/>
                <w:sz w:val="21"/>
              </w:rPr>
            </w:pPr>
          </w:p>
          <w:p w14:paraId="1B3809D3">
            <w:pPr>
              <w:spacing w:line="250" w:lineRule="auto"/>
              <w:rPr>
                <w:rFonts w:ascii="Arial"/>
                <w:sz w:val="21"/>
              </w:rPr>
            </w:pPr>
          </w:p>
          <w:p w14:paraId="3C8C1070">
            <w:pPr>
              <w:spacing w:line="250" w:lineRule="auto"/>
              <w:rPr>
                <w:rFonts w:ascii="Arial"/>
                <w:sz w:val="21"/>
              </w:rPr>
            </w:pPr>
          </w:p>
          <w:p w14:paraId="3621154C">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14:paraId="42B28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1" w:hRule="atLeast"/>
        </w:trPr>
        <w:tc>
          <w:tcPr>
            <w:tcW w:w="1301" w:type="dxa"/>
            <w:gridSpan w:val="2"/>
            <w:vAlign w:val="top"/>
          </w:tcPr>
          <w:p w14:paraId="3F8B6674">
            <w:pPr>
              <w:spacing w:line="243" w:lineRule="auto"/>
              <w:rPr>
                <w:rFonts w:ascii="Arial"/>
                <w:sz w:val="21"/>
              </w:rPr>
            </w:pPr>
          </w:p>
          <w:p w14:paraId="6F4EDF4A">
            <w:pPr>
              <w:spacing w:line="244" w:lineRule="auto"/>
              <w:rPr>
                <w:rFonts w:ascii="Arial"/>
                <w:sz w:val="21"/>
              </w:rPr>
            </w:pPr>
          </w:p>
          <w:p w14:paraId="40467E89">
            <w:pPr>
              <w:spacing w:before="91" w:line="221" w:lineRule="auto"/>
              <w:ind w:left="135"/>
              <w:rPr>
                <w:rFonts w:ascii="宋体" w:hAnsi="宋体" w:eastAsia="宋体" w:cs="宋体"/>
                <w:sz w:val="28"/>
                <w:szCs w:val="28"/>
              </w:rPr>
            </w:pPr>
            <w:r>
              <w:rPr>
                <w:rFonts w:ascii="宋体" w:hAnsi="宋体" w:eastAsia="宋体" w:cs="宋体"/>
                <w:spacing w:val="-11"/>
                <w:sz w:val="28"/>
                <w:szCs w:val="28"/>
              </w:rPr>
              <w:t>主 审</w:t>
            </w:r>
            <w:r>
              <w:rPr>
                <w:rFonts w:ascii="宋体" w:hAnsi="宋体" w:eastAsia="宋体" w:cs="宋体"/>
                <w:spacing w:val="-19"/>
                <w:sz w:val="28"/>
                <w:szCs w:val="28"/>
              </w:rPr>
              <w:t xml:space="preserve"> </w:t>
            </w:r>
            <w:r>
              <w:rPr>
                <w:rFonts w:ascii="宋体" w:hAnsi="宋体" w:eastAsia="宋体" w:cs="宋体"/>
                <w:spacing w:val="-11"/>
                <w:sz w:val="28"/>
                <w:szCs w:val="28"/>
              </w:rPr>
              <w:t>人</w:t>
            </w:r>
          </w:p>
          <w:p w14:paraId="259A3086">
            <w:pPr>
              <w:spacing w:line="268" w:lineRule="auto"/>
              <w:rPr>
                <w:rFonts w:ascii="Arial"/>
                <w:sz w:val="21"/>
              </w:rPr>
            </w:pPr>
          </w:p>
          <w:p w14:paraId="43EAE922">
            <w:pPr>
              <w:spacing w:before="91" w:line="220" w:lineRule="auto"/>
              <w:ind w:left="141"/>
              <w:rPr>
                <w:rFonts w:ascii="宋体" w:hAnsi="宋体" w:eastAsia="宋体" w:cs="宋体"/>
                <w:sz w:val="28"/>
                <w:szCs w:val="28"/>
              </w:rPr>
            </w:pPr>
            <w:r>
              <w:rPr>
                <w:rFonts w:ascii="宋体" w:hAnsi="宋体" w:eastAsia="宋体" w:cs="宋体"/>
                <w:spacing w:val="-9"/>
                <w:sz w:val="28"/>
                <w:szCs w:val="28"/>
              </w:rPr>
              <w:t>意</w:t>
            </w:r>
            <w:r>
              <w:rPr>
                <w:rFonts w:ascii="宋体" w:hAnsi="宋体" w:eastAsia="宋体" w:cs="宋体"/>
                <w:spacing w:val="30"/>
                <w:sz w:val="28"/>
                <w:szCs w:val="28"/>
              </w:rPr>
              <w:t xml:space="preserve">   </w:t>
            </w:r>
            <w:r>
              <w:rPr>
                <w:rFonts w:ascii="宋体" w:hAnsi="宋体" w:eastAsia="宋体" w:cs="宋体"/>
                <w:spacing w:val="-9"/>
                <w:sz w:val="28"/>
                <w:szCs w:val="28"/>
              </w:rPr>
              <w:t>见</w:t>
            </w:r>
          </w:p>
        </w:tc>
        <w:tc>
          <w:tcPr>
            <w:tcW w:w="7251" w:type="dxa"/>
            <w:vAlign w:val="top"/>
          </w:tcPr>
          <w:p w14:paraId="67CEF14C">
            <w:pPr>
              <w:spacing w:line="250" w:lineRule="auto"/>
              <w:rPr>
                <w:rFonts w:ascii="Arial"/>
                <w:sz w:val="21"/>
              </w:rPr>
            </w:pPr>
          </w:p>
          <w:p w14:paraId="769B47B6">
            <w:pPr>
              <w:spacing w:line="250" w:lineRule="auto"/>
              <w:rPr>
                <w:rFonts w:ascii="Arial"/>
                <w:sz w:val="21"/>
              </w:rPr>
            </w:pPr>
          </w:p>
          <w:p w14:paraId="0620BDDB">
            <w:pPr>
              <w:spacing w:line="250" w:lineRule="auto"/>
              <w:rPr>
                <w:rFonts w:ascii="Arial"/>
                <w:sz w:val="21"/>
              </w:rPr>
            </w:pPr>
          </w:p>
          <w:p w14:paraId="7682A2F2">
            <w:pPr>
              <w:spacing w:line="250" w:lineRule="auto"/>
              <w:rPr>
                <w:rFonts w:ascii="Arial"/>
                <w:sz w:val="21"/>
              </w:rPr>
            </w:pPr>
          </w:p>
          <w:p w14:paraId="2BB1961B">
            <w:pPr>
              <w:spacing w:line="251" w:lineRule="auto"/>
              <w:rPr>
                <w:rFonts w:ascii="Arial"/>
                <w:sz w:val="21"/>
              </w:rPr>
            </w:pPr>
          </w:p>
          <w:p w14:paraId="21538415">
            <w:pPr>
              <w:spacing w:line="251" w:lineRule="auto"/>
              <w:rPr>
                <w:rFonts w:ascii="Arial"/>
                <w:sz w:val="21"/>
              </w:rPr>
            </w:pPr>
          </w:p>
          <w:p w14:paraId="69B8D7FA">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14:paraId="29131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6" w:hRule="atLeast"/>
        </w:trPr>
        <w:tc>
          <w:tcPr>
            <w:tcW w:w="1301" w:type="dxa"/>
            <w:gridSpan w:val="2"/>
            <w:vAlign w:val="top"/>
          </w:tcPr>
          <w:p w14:paraId="339BF84E">
            <w:pPr>
              <w:spacing w:line="249" w:lineRule="auto"/>
              <w:rPr>
                <w:rFonts w:ascii="Arial"/>
                <w:sz w:val="21"/>
              </w:rPr>
            </w:pPr>
          </w:p>
          <w:p w14:paraId="5D7E53D2">
            <w:pPr>
              <w:spacing w:line="250" w:lineRule="auto"/>
              <w:rPr>
                <w:rFonts w:ascii="Arial"/>
                <w:sz w:val="21"/>
              </w:rPr>
            </w:pPr>
          </w:p>
          <w:p w14:paraId="7A4D0001">
            <w:pPr>
              <w:spacing w:before="91" w:line="220" w:lineRule="auto"/>
              <w:ind w:left="135"/>
              <w:rPr>
                <w:rFonts w:ascii="宋体" w:hAnsi="宋体" w:eastAsia="宋体" w:cs="宋体"/>
                <w:sz w:val="28"/>
                <w:szCs w:val="28"/>
              </w:rPr>
            </w:pPr>
            <w:r>
              <w:rPr>
                <w:rFonts w:ascii="宋体" w:hAnsi="宋体" w:eastAsia="宋体" w:cs="宋体"/>
                <w:spacing w:val="-10"/>
                <w:sz w:val="28"/>
                <w:szCs w:val="28"/>
              </w:rPr>
              <w:t>主</w:t>
            </w:r>
            <w:r>
              <w:rPr>
                <w:rFonts w:ascii="宋体" w:hAnsi="宋体" w:eastAsia="宋体" w:cs="宋体"/>
                <w:spacing w:val="-15"/>
                <w:sz w:val="28"/>
                <w:szCs w:val="28"/>
              </w:rPr>
              <w:t xml:space="preserve"> </w:t>
            </w:r>
            <w:r>
              <w:rPr>
                <w:rFonts w:ascii="宋体" w:hAnsi="宋体" w:eastAsia="宋体" w:cs="宋体"/>
                <w:spacing w:val="-10"/>
                <w:sz w:val="28"/>
                <w:szCs w:val="28"/>
              </w:rPr>
              <w:t>管</w:t>
            </w:r>
            <w:r>
              <w:rPr>
                <w:rFonts w:ascii="宋体" w:hAnsi="宋体" w:eastAsia="宋体" w:cs="宋体"/>
                <w:spacing w:val="-21"/>
                <w:sz w:val="28"/>
                <w:szCs w:val="28"/>
              </w:rPr>
              <w:t xml:space="preserve"> </w:t>
            </w:r>
            <w:r>
              <w:rPr>
                <w:rFonts w:ascii="宋体" w:hAnsi="宋体" w:eastAsia="宋体" w:cs="宋体"/>
                <w:spacing w:val="-10"/>
                <w:sz w:val="28"/>
                <w:szCs w:val="28"/>
              </w:rPr>
              <w:t>领</w:t>
            </w:r>
          </w:p>
          <w:p w14:paraId="72EBBD25">
            <w:pPr>
              <w:spacing w:line="269" w:lineRule="auto"/>
              <w:rPr>
                <w:rFonts w:ascii="Arial"/>
                <w:sz w:val="21"/>
              </w:rPr>
            </w:pPr>
          </w:p>
          <w:p w14:paraId="3FFADFE1">
            <w:pPr>
              <w:spacing w:before="91" w:line="220" w:lineRule="auto"/>
              <w:ind w:left="141"/>
              <w:rPr>
                <w:rFonts w:ascii="宋体" w:hAnsi="宋体" w:eastAsia="宋体" w:cs="宋体"/>
                <w:sz w:val="28"/>
                <w:szCs w:val="28"/>
              </w:rPr>
            </w:pPr>
            <w:r>
              <w:rPr>
                <w:rFonts w:ascii="宋体" w:hAnsi="宋体" w:eastAsia="宋体" w:cs="宋体"/>
                <w:spacing w:val="-12"/>
                <w:sz w:val="28"/>
                <w:szCs w:val="28"/>
              </w:rPr>
              <w:t>导</w:t>
            </w:r>
            <w:r>
              <w:rPr>
                <w:rFonts w:ascii="宋体" w:hAnsi="宋体" w:eastAsia="宋体" w:cs="宋体"/>
                <w:spacing w:val="-14"/>
                <w:sz w:val="28"/>
                <w:szCs w:val="28"/>
              </w:rPr>
              <w:t xml:space="preserve"> </w:t>
            </w:r>
            <w:r>
              <w:rPr>
                <w:rFonts w:ascii="宋体" w:hAnsi="宋体" w:eastAsia="宋体" w:cs="宋体"/>
                <w:spacing w:val="-12"/>
                <w:sz w:val="28"/>
                <w:szCs w:val="28"/>
              </w:rPr>
              <w:t>意</w:t>
            </w:r>
            <w:r>
              <w:rPr>
                <w:rFonts w:ascii="宋体" w:hAnsi="宋体" w:eastAsia="宋体" w:cs="宋体"/>
                <w:spacing w:val="-17"/>
                <w:sz w:val="28"/>
                <w:szCs w:val="28"/>
              </w:rPr>
              <w:t xml:space="preserve"> </w:t>
            </w:r>
            <w:r>
              <w:rPr>
                <w:rFonts w:ascii="宋体" w:hAnsi="宋体" w:eastAsia="宋体" w:cs="宋体"/>
                <w:spacing w:val="-12"/>
                <w:sz w:val="28"/>
                <w:szCs w:val="28"/>
              </w:rPr>
              <w:t>见</w:t>
            </w:r>
          </w:p>
        </w:tc>
        <w:tc>
          <w:tcPr>
            <w:tcW w:w="7251" w:type="dxa"/>
            <w:vAlign w:val="top"/>
          </w:tcPr>
          <w:p w14:paraId="68BC4F53">
            <w:pPr>
              <w:spacing w:line="250" w:lineRule="auto"/>
              <w:rPr>
                <w:rFonts w:ascii="Arial"/>
                <w:sz w:val="21"/>
              </w:rPr>
            </w:pPr>
          </w:p>
          <w:p w14:paraId="0B9DACB3">
            <w:pPr>
              <w:spacing w:line="250" w:lineRule="auto"/>
              <w:rPr>
                <w:rFonts w:ascii="Arial"/>
                <w:sz w:val="21"/>
              </w:rPr>
            </w:pPr>
          </w:p>
          <w:p w14:paraId="77E97607">
            <w:pPr>
              <w:spacing w:line="250" w:lineRule="auto"/>
              <w:rPr>
                <w:rFonts w:ascii="Arial"/>
                <w:sz w:val="21"/>
              </w:rPr>
            </w:pPr>
          </w:p>
          <w:p w14:paraId="06616F71">
            <w:pPr>
              <w:spacing w:line="251" w:lineRule="auto"/>
              <w:rPr>
                <w:rFonts w:ascii="Arial"/>
                <w:sz w:val="21"/>
              </w:rPr>
            </w:pPr>
          </w:p>
          <w:p w14:paraId="0E44CD40">
            <w:pPr>
              <w:spacing w:line="251" w:lineRule="auto"/>
              <w:rPr>
                <w:rFonts w:ascii="Arial"/>
                <w:sz w:val="21"/>
              </w:rPr>
            </w:pPr>
          </w:p>
          <w:p w14:paraId="01EB696B">
            <w:pPr>
              <w:spacing w:line="251" w:lineRule="auto"/>
              <w:rPr>
                <w:rFonts w:ascii="Arial"/>
                <w:sz w:val="21"/>
              </w:rPr>
            </w:pPr>
          </w:p>
          <w:p w14:paraId="7657C4CE">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14:paraId="351F0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1" w:hRule="atLeast"/>
        </w:trPr>
        <w:tc>
          <w:tcPr>
            <w:tcW w:w="664" w:type="dxa"/>
            <w:tcBorders>
              <w:right w:val="nil"/>
            </w:tcBorders>
            <w:textDirection w:val="tbRlV"/>
            <w:vAlign w:val="top"/>
          </w:tcPr>
          <w:p w14:paraId="369816ED">
            <w:pPr>
              <w:spacing w:before="234" w:line="196" w:lineRule="auto"/>
              <w:ind w:left="759"/>
              <w:rPr>
                <w:rFonts w:ascii="宋体" w:hAnsi="宋体" w:eastAsia="宋体" w:cs="宋体"/>
                <w:sz w:val="28"/>
                <w:szCs w:val="28"/>
              </w:rPr>
            </w:pPr>
            <w:r>
              <w:rPr>
                <w:rFonts w:ascii="宋体" w:hAnsi="宋体" w:eastAsia="宋体" w:cs="宋体"/>
                <w:sz w:val="28"/>
                <w:szCs w:val="28"/>
              </w:rPr>
              <w:t>局</w:t>
            </w:r>
            <w:r>
              <w:rPr>
                <w:rFonts w:ascii="宋体" w:hAnsi="宋体" w:eastAsia="宋体" w:cs="宋体"/>
                <w:spacing w:val="98"/>
                <w:sz w:val="28"/>
                <w:szCs w:val="28"/>
              </w:rPr>
              <w:t xml:space="preserve"> </w:t>
            </w:r>
            <w:r>
              <w:rPr>
                <w:rFonts w:ascii="宋体" w:hAnsi="宋体" w:eastAsia="宋体" w:cs="宋体"/>
                <w:sz w:val="28"/>
                <w:szCs w:val="28"/>
              </w:rPr>
              <w:t>核</w:t>
            </w:r>
          </w:p>
        </w:tc>
        <w:tc>
          <w:tcPr>
            <w:tcW w:w="637" w:type="dxa"/>
            <w:tcBorders>
              <w:left w:val="nil"/>
            </w:tcBorders>
            <w:textDirection w:val="tbRlV"/>
            <w:vAlign w:val="top"/>
          </w:tcPr>
          <w:p w14:paraId="4486CC24">
            <w:pPr>
              <w:spacing w:before="161" w:line="204" w:lineRule="auto"/>
              <w:ind w:left="759"/>
              <w:rPr>
                <w:rFonts w:ascii="宋体" w:hAnsi="宋体" w:eastAsia="宋体" w:cs="宋体"/>
                <w:sz w:val="28"/>
                <w:szCs w:val="28"/>
              </w:rPr>
            </w:pPr>
            <w:r>
              <w:rPr>
                <w:rFonts w:ascii="宋体" w:hAnsi="宋体" w:eastAsia="宋体" w:cs="宋体"/>
                <w:sz w:val="28"/>
                <w:szCs w:val="28"/>
              </w:rPr>
              <w:t>长</w:t>
            </w:r>
            <w:r>
              <w:rPr>
                <w:rFonts w:ascii="宋体" w:hAnsi="宋体" w:eastAsia="宋体" w:cs="宋体"/>
                <w:spacing w:val="98"/>
                <w:sz w:val="28"/>
                <w:szCs w:val="28"/>
              </w:rPr>
              <w:t xml:space="preserve"> </w:t>
            </w:r>
            <w:r>
              <w:rPr>
                <w:rFonts w:ascii="宋体" w:hAnsi="宋体" w:eastAsia="宋体" w:cs="宋体"/>
                <w:sz w:val="28"/>
                <w:szCs w:val="28"/>
              </w:rPr>
              <w:t>批</w:t>
            </w:r>
          </w:p>
        </w:tc>
        <w:tc>
          <w:tcPr>
            <w:tcW w:w="7251" w:type="dxa"/>
            <w:vAlign w:val="top"/>
          </w:tcPr>
          <w:p w14:paraId="385D4934">
            <w:pPr>
              <w:spacing w:line="251" w:lineRule="auto"/>
              <w:rPr>
                <w:rFonts w:ascii="Arial"/>
                <w:sz w:val="21"/>
              </w:rPr>
            </w:pPr>
          </w:p>
          <w:p w14:paraId="75722D27">
            <w:pPr>
              <w:spacing w:line="251" w:lineRule="auto"/>
              <w:rPr>
                <w:rFonts w:ascii="Arial"/>
                <w:sz w:val="21"/>
              </w:rPr>
            </w:pPr>
          </w:p>
          <w:p w14:paraId="2175002F">
            <w:pPr>
              <w:spacing w:line="251" w:lineRule="auto"/>
              <w:rPr>
                <w:rFonts w:ascii="Arial"/>
                <w:sz w:val="21"/>
              </w:rPr>
            </w:pPr>
          </w:p>
          <w:p w14:paraId="79691187">
            <w:pPr>
              <w:spacing w:line="251" w:lineRule="auto"/>
              <w:rPr>
                <w:rFonts w:ascii="Arial"/>
                <w:sz w:val="21"/>
              </w:rPr>
            </w:pPr>
          </w:p>
          <w:p w14:paraId="46A14D83">
            <w:pPr>
              <w:spacing w:line="251" w:lineRule="auto"/>
              <w:rPr>
                <w:rFonts w:ascii="Arial"/>
                <w:sz w:val="21"/>
              </w:rPr>
            </w:pPr>
          </w:p>
          <w:p w14:paraId="17B54CFA">
            <w:pPr>
              <w:spacing w:line="252" w:lineRule="auto"/>
              <w:rPr>
                <w:rFonts w:ascii="Arial"/>
                <w:sz w:val="21"/>
              </w:rPr>
            </w:pPr>
          </w:p>
          <w:p w14:paraId="625F87D1">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bl>
    <w:p w14:paraId="77802D7F">
      <w:pPr>
        <w:pStyle w:val="2"/>
      </w:pPr>
    </w:p>
    <w:p w14:paraId="70FAC5E2">
      <w:pPr>
        <w:sectPr>
          <w:footerReference r:id="rId82" w:type="default"/>
          <w:pgSz w:w="11906" w:h="16838"/>
          <w:pgMar w:top="400" w:right="1668" w:bottom="693" w:left="1669" w:header="0" w:footer="381" w:gutter="0"/>
          <w:pgNumType w:fmt="decimal"/>
          <w:cols w:space="720" w:num="1"/>
        </w:sectPr>
      </w:pPr>
    </w:p>
    <w:p w14:paraId="5337C0C4">
      <w:pPr>
        <w:pStyle w:val="2"/>
        <w:spacing w:line="283" w:lineRule="auto"/>
      </w:pPr>
    </w:p>
    <w:p w14:paraId="17BFF3CD">
      <w:pPr>
        <w:pStyle w:val="2"/>
        <w:spacing w:line="283" w:lineRule="auto"/>
      </w:pPr>
    </w:p>
    <w:p w14:paraId="6D31703F">
      <w:pPr>
        <w:pStyle w:val="2"/>
        <w:spacing w:line="284" w:lineRule="auto"/>
      </w:pPr>
    </w:p>
    <w:p w14:paraId="2E1D4539">
      <w:pPr>
        <w:pStyle w:val="2"/>
        <w:spacing w:line="284" w:lineRule="auto"/>
      </w:pPr>
    </w:p>
    <w:p w14:paraId="7D2A54B3">
      <w:pPr>
        <w:spacing w:before="97" w:line="223" w:lineRule="auto"/>
        <w:ind w:left="49"/>
        <w:rPr>
          <w:rFonts w:ascii="黑体" w:hAnsi="黑体" w:eastAsia="黑体" w:cs="黑体"/>
          <w:sz w:val="30"/>
          <w:szCs w:val="30"/>
        </w:rPr>
      </w:pPr>
      <w:r>
        <w:rPr>
          <w:rFonts w:ascii="黑体" w:hAnsi="黑体" w:eastAsia="黑体" w:cs="黑体"/>
          <w:spacing w:val="-20"/>
          <w:sz w:val="30"/>
          <w:szCs w:val="30"/>
        </w:rPr>
        <w:t>四、归档和公告情况</w:t>
      </w:r>
    </w:p>
    <w:p w14:paraId="57E3C121">
      <w:pPr>
        <w:spacing w:line="134"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1"/>
        <w:gridCol w:w="7041"/>
      </w:tblGrid>
      <w:tr w14:paraId="4AEF6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7" w:hRule="atLeast"/>
        </w:trPr>
        <w:tc>
          <w:tcPr>
            <w:tcW w:w="1511" w:type="dxa"/>
            <w:vAlign w:val="top"/>
          </w:tcPr>
          <w:p w14:paraId="339D4CC7">
            <w:pPr>
              <w:spacing w:before="241" w:line="220" w:lineRule="auto"/>
              <w:ind w:left="241"/>
              <w:rPr>
                <w:rFonts w:ascii="宋体" w:hAnsi="宋体" w:eastAsia="宋体" w:cs="宋体"/>
                <w:sz w:val="28"/>
                <w:szCs w:val="28"/>
              </w:rPr>
            </w:pPr>
            <w:r>
              <w:rPr>
                <w:rFonts w:ascii="宋体" w:hAnsi="宋体" w:eastAsia="宋体" w:cs="宋体"/>
                <w:spacing w:val="-19"/>
                <w:sz w:val="28"/>
                <w:szCs w:val="28"/>
              </w:rPr>
              <w:t>文件、证</w:t>
            </w:r>
          </w:p>
          <w:p w14:paraId="2C1DAE54">
            <w:pPr>
              <w:rPr>
                <w:rFonts w:ascii="Arial"/>
                <w:sz w:val="21"/>
              </w:rPr>
            </w:pPr>
          </w:p>
          <w:p w14:paraId="11084011">
            <w:pPr>
              <w:rPr>
                <w:rFonts w:ascii="Arial"/>
                <w:sz w:val="21"/>
              </w:rPr>
            </w:pPr>
          </w:p>
          <w:p w14:paraId="509C4F44">
            <w:pPr>
              <w:rPr>
                <w:rFonts w:ascii="Arial"/>
                <w:sz w:val="21"/>
              </w:rPr>
            </w:pPr>
          </w:p>
          <w:p w14:paraId="3E47C319">
            <w:pPr>
              <w:spacing w:line="241" w:lineRule="auto"/>
              <w:rPr>
                <w:rFonts w:ascii="Arial"/>
                <w:sz w:val="21"/>
              </w:rPr>
            </w:pPr>
          </w:p>
          <w:p w14:paraId="54219EBC">
            <w:pPr>
              <w:spacing w:before="91" w:line="219" w:lineRule="auto"/>
              <w:ind w:left="244"/>
              <w:rPr>
                <w:rFonts w:ascii="宋体" w:hAnsi="宋体" w:eastAsia="宋体" w:cs="宋体"/>
                <w:sz w:val="28"/>
                <w:szCs w:val="28"/>
              </w:rPr>
            </w:pPr>
            <w:r>
              <w:rPr>
                <w:rFonts w:ascii="宋体" w:hAnsi="宋体" w:eastAsia="宋体" w:cs="宋体"/>
                <w:spacing w:val="-15"/>
                <w:sz w:val="28"/>
                <w:szCs w:val="28"/>
              </w:rPr>
              <w:t>书、资料</w:t>
            </w:r>
          </w:p>
          <w:p w14:paraId="337F9E78">
            <w:pPr>
              <w:rPr>
                <w:rFonts w:ascii="Arial"/>
                <w:sz w:val="21"/>
              </w:rPr>
            </w:pPr>
          </w:p>
          <w:p w14:paraId="2ECED864">
            <w:pPr>
              <w:rPr>
                <w:rFonts w:ascii="Arial"/>
                <w:sz w:val="21"/>
              </w:rPr>
            </w:pPr>
          </w:p>
          <w:p w14:paraId="6BC03E78">
            <w:pPr>
              <w:spacing w:line="241" w:lineRule="auto"/>
              <w:rPr>
                <w:rFonts w:ascii="Arial"/>
                <w:sz w:val="21"/>
              </w:rPr>
            </w:pPr>
          </w:p>
          <w:p w14:paraId="20306606">
            <w:pPr>
              <w:spacing w:line="241" w:lineRule="auto"/>
              <w:rPr>
                <w:rFonts w:ascii="Arial"/>
                <w:sz w:val="21"/>
              </w:rPr>
            </w:pPr>
          </w:p>
          <w:p w14:paraId="31803F0B">
            <w:pPr>
              <w:spacing w:before="91" w:line="220" w:lineRule="auto"/>
              <w:ind w:left="250"/>
              <w:rPr>
                <w:rFonts w:ascii="宋体" w:hAnsi="宋体" w:eastAsia="宋体" w:cs="宋体"/>
                <w:sz w:val="28"/>
                <w:szCs w:val="28"/>
              </w:rPr>
            </w:pPr>
            <w:r>
              <w:rPr>
                <w:rFonts w:ascii="宋体" w:hAnsi="宋体" w:eastAsia="宋体" w:cs="宋体"/>
                <w:spacing w:val="-16"/>
                <w:sz w:val="28"/>
                <w:szCs w:val="28"/>
              </w:rPr>
              <w:t>归档情况</w:t>
            </w:r>
          </w:p>
        </w:tc>
        <w:tc>
          <w:tcPr>
            <w:tcW w:w="7041" w:type="dxa"/>
            <w:vAlign w:val="top"/>
          </w:tcPr>
          <w:p w14:paraId="5A356305">
            <w:pPr>
              <w:rPr>
                <w:rFonts w:ascii="Arial"/>
                <w:sz w:val="21"/>
              </w:rPr>
            </w:pPr>
          </w:p>
          <w:p w14:paraId="329590CD">
            <w:pPr>
              <w:rPr>
                <w:rFonts w:ascii="Arial"/>
                <w:sz w:val="21"/>
              </w:rPr>
            </w:pPr>
          </w:p>
          <w:p w14:paraId="49ECA012">
            <w:pPr>
              <w:rPr>
                <w:rFonts w:ascii="Arial"/>
                <w:sz w:val="21"/>
              </w:rPr>
            </w:pPr>
          </w:p>
          <w:p w14:paraId="56AECE56">
            <w:pPr>
              <w:rPr>
                <w:rFonts w:ascii="Arial"/>
                <w:sz w:val="21"/>
              </w:rPr>
            </w:pPr>
          </w:p>
          <w:p w14:paraId="2D564A18">
            <w:pPr>
              <w:rPr>
                <w:rFonts w:ascii="Arial"/>
                <w:sz w:val="21"/>
              </w:rPr>
            </w:pPr>
          </w:p>
          <w:p w14:paraId="31811CA5">
            <w:pPr>
              <w:spacing w:line="241" w:lineRule="auto"/>
              <w:rPr>
                <w:rFonts w:ascii="Arial"/>
                <w:sz w:val="21"/>
              </w:rPr>
            </w:pPr>
          </w:p>
          <w:p w14:paraId="52F7B1EF">
            <w:pPr>
              <w:spacing w:line="241" w:lineRule="auto"/>
              <w:rPr>
                <w:rFonts w:ascii="Arial"/>
                <w:sz w:val="21"/>
              </w:rPr>
            </w:pPr>
          </w:p>
          <w:p w14:paraId="7C0FB4D5">
            <w:pPr>
              <w:spacing w:line="241" w:lineRule="auto"/>
              <w:rPr>
                <w:rFonts w:ascii="Arial"/>
                <w:sz w:val="21"/>
              </w:rPr>
            </w:pPr>
          </w:p>
          <w:p w14:paraId="37F1EB5E">
            <w:pPr>
              <w:spacing w:line="241" w:lineRule="auto"/>
              <w:rPr>
                <w:rFonts w:ascii="Arial"/>
                <w:sz w:val="21"/>
              </w:rPr>
            </w:pPr>
          </w:p>
          <w:p w14:paraId="0495E1FF">
            <w:pPr>
              <w:spacing w:line="241" w:lineRule="auto"/>
              <w:rPr>
                <w:rFonts w:ascii="Arial"/>
                <w:sz w:val="21"/>
              </w:rPr>
            </w:pPr>
          </w:p>
          <w:p w14:paraId="7AAE145A">
            <w:pPr>
              <w:spacing w:line="241" w:lineRule="auto"/>
              <w:rPr>
                <w:rFonts w:ascii="Arial"/>
                <w:sz w:val="21"/>
              </w:rPr>
            </w:pPr>
          </w:p>
          <w:p w14:paraId="3ABC6CD6">
            <w:pPr>
              <w:spacing w:line="241" w:lineRule="auto"/>
              <w:rPr>
                <w:rFonts w:ascii="Arial"/>
                <w:sz w:val="21"/>
              </w:rPr>
            </w:pPr>
          </w:p>
          <w:p w14:paraId="6AA296A0">
            <w:pPr>
              <w:spacing w:before="91" w:line="220" w:lineRule="auto"/>
              <w:ind w:left="270"/>
              <w:rPr>
                <w:rFonts w:ascii="宋体" w:hAnsi="宋体" w:eastAsia="宋体" w:cs="宋体"/>
                <w:sz w:val="28"/>
                <w:szCs w:val="28"/>
              </w:rPr>
            </w:pPr>
            <w:r>
              <w:rPr>
                <w:rFonts w:ascii="宋体" w:hAnsi="宋体" w:eastAsia="宋体" w:cs="宋体"/>
                <w:spacing w:val="-13"/>
                <w:sz w:val="28"/>
                <w:szCs w:val="28"/>
              </w:rPr>
              <w:t>档案管理人员签字：</w:t>
            </w:r>
            <w:r>
              <w:rPr>
                <w:rFonts w:ascii="宋体" w:hAnsi="宋体" w:eastAsia="宋体" w:cs="宋体"/>
                <w:spacing w:val="13"/>
                <w:sz w:val="28"/>
                <w:szCs w:val="28"/>
              </w:rPr>
              <w:t xml:space="preserve">           </w:t>
            </w:r>
            <w:r>
              <w:rPr>
                <w:rFonts w:ascii="宋体" w:hAnsi="宋体" w:eastAsia="宋体" w:cs="宋体"/>
                <w:spacing w:val="-13"/>
                <w:sz w:val="28"/>
                <w:szCs w:val="28"/>
              </w:rPr>
              <w:t>年</w:t>
            </w:r>
            <w:r>
              <w:rPr>
                <w:rFonts w:ascii="宋体" w:hAnsi="宋体" w:eastAsia="宋体" w:cs="宋体"/>
                <w:spacing w:val="15"/>
                <w:sz w:val="28"/>
                <w:szCs w:val="28"/>
              </w:rPr>
              <w:t xml:space="preserve">     </w:t>
            </w:r>
            <w:r>
              <w:rPr>
                <w:rFonts w:ascii="宋体" w:hAnsi="宋体" w:eastAsia="宋体" w:cs="宋体"/>
                <w:spacing w:val="-13"/>
                <w:sz w:val="28"/>
                <w:szCs w:val="28"/>
              </w:rPr>
              <w:t>月      日</w:t>
            </w:r>
          </w:p>
        </w:tc>
      </w:tr>
      <w:tr w14:paraId="66BF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6" w:hRule="atLeast"/>
        </w:trPr>
        <w:tc>
          <w:tcPr>
            <w:tcW w:w="1511" w:type="dxa"/>
            <w:vAlign w:val="top"/>
          </w:tcPr>
          <w:p w14:paraId="01A3CB43">
            <w:pPr>
              <w:spacing w:line="461" w:lineRule="auto"/>
              <w:rPr>
                <w:rFonts w:ascii="Arial"/>
                <w:sz w:val="21"/>
              </w:rPr>
            </w:pPr>
          </w:p>
          <w:p w14:paraId="113A8F2B">
            <w:pPr>
              <w:spacing w:before="91" w:line="221" w:lineRule="auto"/>
              <w:ind w:left="239"/>
              <w:rPr>
                <w:rFonts w:ascii="宋体" w:hAnsi="宋体" w:eastAsia="宋体" w:cs="宋体"/>
                <w:sz w:val="28"/>
                <w:szCs w:val="28"/>
              </w:rPr>
            </w:pPr>
            <w:r>
              <w:rPr>
                <w:rFonts w:ascii="宋体" w:hAnsi="宋体" w:eastAsia="宋体" w:cs="宋体"/>
                <w:spacing w:val="-13"/>
                <w:sz w:val="28"/>
                <w:szCs w:val="28"/>
              </w:rPr>
              <w:t>注销医疗</w:t>
            </w:r>
          </w:p>
          <w:p w14:paraId="1980B29F">
            <w:pPr>
              <w:spacing w:line="267" w:lineRule="auto"/>
              <w:rPr>
                <w:rFonts w:ascii="Arial"/>
                <w:sz w:val="21"/>
              </w:rPr>
            </w:pPr>
          </w:p>
          <w:p w14:paraId="166C15C2">
            <w:pPr>
              <w:spacing w:before="91" w:line="219" w:lineRule="auto"/>
              <w:ind w:left="238"/>
              <w:rPr>
                <w:rFonts w:ascii="宋体" w:hAnsi="宋体" w:eastAsia="宋体" w:cs="宋体"/>
                <w:sz w:val="28"/>
                <w:szCs w:val="28"/>
              </w:rPr>
            </w:pPr>
            <w:r>
              <w:rPr>
                <w:rFonts w:ascii="宋体" w:hAnsi="宋体" w:eastAsia="宋体" w:cs="宋体"/>
                <w:spacing w:val="-13"/>
                <w:sz w:val="28"/>
                <w:szCs w:val="28"/>
              </w:rPr>
              <w:t>机构公告</w:t>
            </w:r>
          </w:p>
          <w:p w14:paraId="4EF71D59">
            <w:pPr>
              <w:spacing w:line="271" w:lineRule="auto"/>
              <w:rPr>
                <w:rFonts w:ascii="Arial"/>
                <w:sz w:val="21"/>
              </w:rPr>
            </w:pPr>
          </w:p>
          <w:p w14:paraId="7F271430">
            <w:pPr>
              <w:spacing w:before="91" w:line="221" w:lineRule="auto"/>
              <w:ind w:left="241"/>
              <w:rPr>
                <w:rFonts w:ascii="宋体" w:hAnsi="宋体" w:eastAsia="宋体" w:cs="宋体"/>
                <w:sz w:val="28"/>
                <w:szCs w:val="28"/>
              </w:rPr>
            </w:pPr>
            <w:r>
              <w:rPr>
                <w:rFonts w:ascii="宋体" w:hAnsi="宋体" w:eastAsia="宋体" w:cs="宋体"/>
                <w:spacing w:val="-14"/>
                <w:sz w:val="28"/>
                <w:szCs w:val="28"/>
              </w:rPr>
              <w:t>刊登情况</w:t>
            </w:r>
          </w:p>
        </w:tc>
        <w:tc>
          <w:tcPr>
            <w:tcW w:w="7041" w:type="dxa"/>
            <w:vAlign w:val="top"/>
          </w:tcPr>
          <w:p w14:paraId="2592EC2D">
            <w:pPr>
              <w:rPr>
                <w:rFonts w:ascii="Arial"/>
                <w:sz w:val="21"/>
              </w:rPr>
            </w:pPr>
          </w:p>
        </w:tc>
      </w:tr>
      <w:tr w14:paraId="3C20E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1" w:hRule="atLeast"/>
        </w:trPr>
        <w:tc>
          <w:tcPr>
            <w:tcW w:w="1511" w:type="dxa"/>
            <w:vAlign w:val="top"/>
          </w:tcPr>
          <w:p w14:paraId="3FD72EAC">
            <w:pPr>
              <w:spacing w:line="270" w:lineRule="auto"/>
              <w:rPr>
                <w:rFonts w:ascii="Arial"/>
                <w:sz w:val="21"/>
              </w:rPr>
            </w:pPr>
          </w:p>
          <w:p w14:paraId="526B2FF5">
            <w:pPr>
              <w:spacing w:line="270" w:lineRule="auto"/>
              <w:rPr>
                <w:rFonts w:ascii="Arial"/>
                <w:sz w:val="21"/>
              </w:rPr>
            </w:pPr>
          </w:p>
          <w:p w14:paraId="5F6EBB60">
            <w:pPr>
              <w:spacing w:line="270" w:lineRule="auto"/>
              <w:rPr>
                <w:rFonts w:ascii="Arial"/>
                <w:sz w:val="21"/>
              </w:rPr>
            </w:pPr>
          </w:p>
          <w:p w14:paraId="3C2A4DB9">
            <w:pPr>
              <w:spacing w:before="91" w:line="219" w:lineRule="auto"/>
              <w:ind w:left="375"/>
              <w:rPr>
                <w:rFonts w:ascii="宋体" w:hAnsi="宋体" w:eastAsia="宋体" w:cs="宋体"/>
                <w:sz w:val="28"/>
                <w:szCs w:val="28"/>
              </w:rPr>
            </w:pPr>
            <w:r>
              <w:rPr>
                <w:rFonts w:ascii="宋体" w:hAnsi="宋体" w:eastAsia="宋体" w:cs="宋体"/>
                <w:spacing w:val="-10"/>
                <w:sz w:val="28"/>
                <w:szCs w:val="28"/>
              </w:rPr>
              <w:t>公</w:t>
            </w:r>
            <w:r>
              <w:rPr>
                <w:rFonts w:ascii="宋体" w:hAnsi="宋体" w:eastAsia="宋体" w:cs="宋体"/>
                <w:spacing w:val="120"/>
                <w:sz w:val="28"/>
                <w:szCs w:val="28"/>
              </w:rPr>
              <w:t xml:space="preserve"> </w:t>
            </w:r>
            <w:r>
              <w:rPr>
                <w:rFonts w:ascii="宋体" w:hAnsi="宋体" w:eastAsia="宋体" w:cs="宋体"/>
                <w:spacing w:val="-10"/>
                <w:sz w:val="28"/>
                <w:szCs w:val="28"/>
              </w:rPr>
              <w:t>章</w:t>
            </w:r>
          </w:p>
          <w:p w14:paraId="1019C21E">
            <w:pPr>
              <w:spacing w:line="270" w:lineRule="auto"/>
              <w:rPr>
                <w:rFonts w:ascii="Arial"/>
                <w:sz w:val="21"/>
              </w:rPr>
            </w:pPr>
          </w:p>
          <w:p w14:paraId="22FC1846">
            <w:pPr>
              <w:spacing w:before="91" w:line="221" w:lineRule="auto"/>
              <w:ind w:left="367"/>
              <w:rPr>
                <w:rFonts w:ascii="宋体" w:hAnsi="宋体" w:eastAsia="宋体" w:cs="宋体"/>
                <w:sz w:val="28"/>
                <w:szCs w:val="28"/>
              </w:rPr>
            </w:pPr>
            <w:r>
              <w:rPr>
                <w:rFonts w:ascii="宋体" w:hAnsi="宋体" w:eastAsia="宋体" w:cs="宋体"/>
                <w:spacing w:val="-6"/>
                <w:sz w:val="28"/>
                <w:szCs w:val="28"/>
              </w:rPr>
              <w:t>销</w:t>
            </w:r>
            <w:r>
              <w:rPr>
                <w:rFonts w:ascii="宋体" w:hAnsi="宋体" w:eastAsia="宋体" w:cs="宋体"/>
                <w:spacing w:val="116"/>
                <w:sz w:val="28"/>
                <w:szCs w:val="28"/>
              </w:rPr>
              <w:t xml:space="preserve"> </w:t>
            </w:r>
            <w:r>
              <w:rPr>
                <w:rFonts w:ascii="宋体" w:hAnsi="宋体" w:eastAsia="宋体" w:cs="宋体"/>
                <w:spacing w:val="-6"/>
                <w:sz w:val="28"/>
                <w:szCs w:val="28"/>
              </w:rPr>
              <w:t>毁</w:t>
            </w:r>
          </w:p>
          <w:p w14:paraId="2CB75B18">
            <w:pPr>
              <w:spacing w:line="268" w:lineRule="auto"/>
              <w:rPr>
                <w:rFonts w:ascii="Arial"/>
                <w:sz w:val="21"/>
              </w:rPr>
            </w:pPr>
          </w:p>
          <w:p w14:paraId="6EED0309">
            <w:pPr>
              <w:spacing w:before="91" w:line="221" w:lineRule="auto"/>
              <w:ind w:left="367"/>
              <w:rPr>
                <w:rFonts w:ascii="宋体" w:hAnsi="宋体" w:eastAsia="宋体" w:cs="宋体"/>
                <w:sz w:val="28"/>
                <w:szCs w:val="28"/>
              </w:rPr>
            </w:pPr>
            <w:r>
              <w:rPr>
                <w:rFonts w:ascii="宋体" w:hAnsi="宋体" w:eastAsia="宋体" w:cs="宋体"/>
                <w:spacing w:val="-6"/>
                <w:sz w:val="28"/>
                <w:szCs w:val="28"/>
              </w:rPr>
              <w:t>情</w:t>
            </w:r>
            <w:r>
              <w:rPr>
                <w:rFonts w:ascii="宋体" w:hAnsi="宋体" w:eastAsia="宋体" w:cs="宋体"/>
                <w:spacing w:val="113"/>
                <w:sz w:val="28"/>
                <w:szCs w:val="28"/>
              </w:rPr>
              <w:t xml:space="preserve"> </w:t>
            </w:r>
            <w:r>
              <w:rPr>
                <w:rFonts w:ascii="宋体" w:hAnsi="宋体" w:eastAsia="宋体" w:cs="宋体"/>
                <w:spacing w:val="-6"/>
                <w:sz w:val="28"/>
                <w:szCs w:val="28"/>
              </w:rPr>
              <w:t>况</w:t>
            </w:r>
          </w:p>
        </w:tc>
        <w:tc>
          <w:tcPr>
            <w:tcW w:w="7041" w:type="dxa"/>
            <w:vAlign w:val="top"/>
          </w:tcPr>
          <w:p w14:paraId="0072D555">
            <w:pPr>
              <w:spacing w:line="243" w:lineRule="auto"/>
              <w:rPr>
                <w:rFonts w:ascii="Arial"/>
                <w:sz w:val="21"/>
              </w:rPr>
            </w:pPr>
          </w:p>
          <w:p w14:paraId="2CE946DB">
            <w:pPr>
              <w:spacing w:line="243" w:lineRule="auto"/>
              <w:rPr>
                <w:rFonts w:ascii="Arial"/>
                <w:sz w:val="21"/>
              </w:rPr>
            </w:pPr>
          </w:p>
          <w:p w14:paraId="3991B564">
            <w:pPr>
              <w:spacing w:line="243" w:lineRule="auto"/>
              <w:rPr>
                <w:rFonts w:ascii="Arial"/>
                <w:sz w:val="21"/>
              </w:rPr>
            </w:pPr>
          </w:p>
          <w:p w14:paraId="14444E25">
            <w:pPr>
              <w:spacing w:line="244" w:lineRule="auto"/>
              <w:rPr>
                <w:rFonts w:ascii="Arial"/>
                <w:sz w:val="21"/>
              </w:rPr>
            </w:pPr>
          </w:p>
          <w:p w14:paraId="25BABB71">
            <w:pPr>
              <w:spacing w:line="244" w:lineRule="auto"/>
              <w:rPr>
                <w:rFonts w:ascii="Arial"/>
                <w:sz w:val="21"/>
              </w:rPr>
            </w:pPr>
          </w:p>
          <w:p w14:paraId="4B56FB1B">
            <w:pPr>
              <w:spacing w:line="244" w:lineRule="auto"/>
              <w:rPr>
                <w:rFonts w:ascii="Arial"/>
                <w:sz w:val="21"/>
              </w:rPr>
            </w:pPr>
          </w:p>
          <w:p w14:paraId="575F8871">
            <w:pPr>
              <w:spacing w:line="244" w:lineRule="auto"/>
              <w:rPr>
                <w:rFonts w:ascii="Arial"/>
                <w:sz w:val="21"/>
              </w:rPr>
            </w:pPr>
          </w:p>
          <w:p w14:paraId="00C4EB65">
            <w:pPr>
              <w:spacing w:line="244" w:lineRule="auto"/>
              <w:rPr>
                <w:rFonts w:ascii="Arial"/>
                <w:sz w:val="21"/>
              </w:rPr>
            </w:pPr>
          </w:p>
          <w:p w14:paraId="1A9D1522">
            <w:pPr>
              <w:spacing w:line="244" w:lineRule="auto"/>
              <w:rPr>
                <w:rFonts w:ascii="Arial"/>
                <w:sz w:val="21"/>
              </w:rPr>
            </w:pPr>
          </w:p>
          <w:p w14:paraId="1186981C">
            <w:pPr>
              <w:spacing w:before="91" w:line="220" w:lineRule="auto"/>
              <w:ind w:left="1410"/>
              <w:rPr>
                <w:sz w:val="28"/>
                <w:szCs w:val="28"/>
              </w:rPr>
            </w:pPr>
            <w:r>
              <w:rPr>
                <w:rFonts w:ascii="宋体" w:hAnsi="宋体" w:eastAsia="宋体" w:cs="宋体"/>
                <w:spacing w:val="-23"/>
                <w:sz w:val="28"/>
                <w:szCs w:val="28"/>
              </w:rPr>
              <w:t>销毁执行人：</w:t>
            </w:r>
            <w:r>
              <w:rPr>
                <w:rFonts w:ascii="宋体" w:hAnsi="宋体" w:eastAsia="宋体" w:cs="宋体"/>
                <w:spacing w:val="77"/>
                <w:sz w:val="28"/>
                <w:szCs w:val="28"/>
              </w:rPr>
              <w:t xml:space="preserve"> </w:t>
            </w:r>
            <w:r>
              <w:rPr>
                <w:rFonts w:ascii="宋体" w:hAnsi="宋体" w:eastAsia="宋体" w:cs="宋体"/>
                <w:strike/>
                <w:spacing w:val="4"/>
                <w:sz w:val="28"/>
                <w:szCs w:val="28"/>
              </w:rPr>
              <w:t xml:space="preserve">          </w:t>
            </w:r>
            <w:r>
              <w:rPr>
                <w:rFonts w:ascii="宋体" w:hAnsi="宋体" w:eastAsia="宋体" w:cs="宋体"/>
                <w:spacing w:val="-23"/>
                <w:sz w:val="28"/>
                <w:szCs w:val="28"/>
              </w:rPr>
              <w:t xml:space="preserve"> 、</w:t>
            </w:r>
            <w:r>
              <w:rPr>
                <w:position w:val="17"/>
                <w:sz w:val="28"/>
                <w:szCs w:val="28"/>
              </w:rPr>
              <w:drawing>
                <wp:inline distT="0" distB="0" distL="0" distR="0">
                  <wp:extent cx="914400" cy="95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6"/>
                          <a:stretch>
                            <a:fillRect/>
                          </a:stretch>
                        </pic:blipFill>
                        <pic:spPr>
                          <a:xfrm>
                            <a:off x="0" y="0"/>
                            <a:ext cx="914400" cy="9525"/>
                          </a:xfrm>
                          <a:prstGeom prst="rect">
                            <a:avLst/>
                          </a:prstGeom>
                        </pic:spPr>
                      </pic:pic>
                    </a:graphicData>
                  </a:graphic>
                </wp:inline>
              </w:drawing>
            </w:r>
          </w:p>
          <w:p w14:paraId="7DD91C75">
            <w:pPr>
              <w:spacing w:line="269" w:lineRule="auto"/>
              <w:rPr>
                <w:rFonts w:ascii="Arial"/>
                <w:sz w:val="21"/>
              </w:rPr>
            </w:pPr>
          </w:p>
          <w:p w14:paraId="39810411">
            <w:pPr>
              <w:spacing w:before="91" w:line="220" w:lineRule="auto"/>
              <w:ind w:left="2084"/>
              <w:rPr>
                <w:rFonts w:ascii="宋体" w:hAnsi="宋体" w:eastAsia="宋体" w:cs="宋体"/>
                <w:sz w:val="28"/>
                <w:szCs w:val="28"/>
              </w:rPr>
            </w:pPr>
            <w:r>
              <w:rPr>
                <w:rFonts w:ascii="宋体" w:hAnsi="宋体" w:eastAsia="宋体" w:cs="宋体"/>
                <w:spacing w:val="-11"/>
                <w:sz w:val="28"/>
                <w:szCs w:val="28"/>
              </w:rPr>
              <w:t>销毁日期：</w:t>
            </w:r>
            <w:r>
              <w:rPr>
                <w:rFonts w:ascii="宋体" w:hAnsi="宋体" w:eastAsia="宋体" w:cs="宋体"/>
                <w:spacing w:val="10"/>
                <w:sz w:val="28"/>
                <w:szCs w:val="28"/>
              </w:rPr>
              <w:t xml:space="preserve">      </w:t>
            </w:r>
            <w:r>
              <w:rPr>
                <w:rFonts w:ascii="宋体" w:hAnsi="宋体" w:eastAsia="宋体" w:cs="宋体"/>
                <w:spacing w:val="-11"/>
                <w:sz w:val="28"/>
                <w:szCs w:val="28"/>
              </w:rPr>
              <w:t>年</w:t>
            </w:r>
            <w:r>
              <w:rPr>
                <w:rFonts w:ascii="宋体" w:hAnsi="宋体" w:eastAsia="宋体" w:cs="宋体"/>
                <w:spacing w:val="16"/>
                <w:sz w:val="28"/>
                <w:szCs w:val="28"/>
              </w:rPr>
              <w:t xml:space="preserve">     </w:t>
            </w:r>
            <w:r>
              <w:rPr>
                <w:rFonts w:ascii="宋体" w:hAnsi="宋体" w:eastAsia="宋体" w:cs="宋体"/>
                <w:spacing w:val="-11"/>
                <w:sz w:val="28"/>
                <w:szCs w:val="28"/>
              </w:rPr>
              <w:t>月      日</w:t>
            </w:r>
          </w:p>
        </w:tc>
      </w:tr>
      <w:tr w14:paraId="16CF6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9" w:hRule="atLeast"/>
        </w:trPr>
        <w:tc>
          <w:tcPr>
            <w:tcW w:w="1511" w:type="dxa"/>
            <w:vAlign w:val="top"/>
          </w:tcPr>
          <w:p w14:paraId="75948F6C">
            <w:pPr>
              <w:spacing w:line="286" w:lineRule="auto"/>
              <w:rPr>
                <w:rFonts w:ascii="Arial"/>
                <w:sz w:val="21"/>
              </w:rPr>
            </w:pPr>
          </w:p>
          <w:p w14:paraId="6C462AC6">
            <w:pPr>
              <w:spacing w:line="287" w:lineRule="auto"/>
              <w:rPr>
                <w:rFonts w:ascii="Arial"/>
                <w:sz w:val="21"/>
              </w:rPr>
            </w:pPr>
          </w:p>
          <w:p w14:paraId="07F4A001">
            <w:pPr>
              <w:spacing w:line="287" w:lineRule="auto"/>
              <w:rPr>
                <w:rFonts w:ascii="Arial"/>
                <w:sz w:val="21"/>
              </w:rPr>
            </w:pPr>
          </w:p>
          <w:p w14:paraId="241439BA">
            <w:pPr>
              <w:spacing w:line="287" w:lineRule="auto"/>
              <w:rPr>
                <w:rFonts w:ascii="Arial"/>
                <w:sz w:val="21"/>
              </w:rPr>
            </w:pPr>
          </w:p>
          <w:p w14:paraId="27B722E9">
            <w:pPr>
              <w:spacing w:before="91" w:line="221" w:lineRule="auto"/>
              <w:ind w:left="369"/>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110"/>
                <w:sz w:val="28"/>
                <w:szCs w:val="28"/>
              </w:rPr>
              <w:t xml:space="preserve"> </w:t>
            </w:r>
            <w:r>
              <w:rPr>
                <w:rFonts w:ascii="宋体" w:hAnsi="宋体" w:eastAsia="宋体" w:cs="宋体"/>
                <w:spacing w:val="-7"/>
                <w:sz w:val="28"/>
                <w:szCs w:val="28"/>
              </w:rPr>
              <w:t>注</w:t>
            </w:r>
          </w:p>
        </w:tc>
        <w:tc>
          <w:tcPr>
            <w:tcW w:w="7041" w:type="dxa"/>
            <w:vAlign w:val="top"/>
          </w:tcPr>
          <w:p w14:paraId="6117EBC7">
            <w:pPr>
              <w:rPr>
                <w:rFonts w:ascii="Arial"/>
                <w:sz w:val="21"/>
              </w:rPr>
            </w:pPr>
          </w:p>
        </w:tc>
      </w:tr>
    </w:tbl>
    <w:p w14:paraId="20DF55F4">
      <w:pPr>
        <w:pStyle w:val="2"/>
      </w:pPr>
    </w:p>
    <w:p w14:paraId="3E785D64">
      <w:pPr>
        <w:sectPr>
          <w:footerReference r:id="rId83" w:type="default"/>
          <w:pgSz w:w="11906" w:h="16838"/>
          <w:pgMar w:top="400" w:right="1668" w:bottom="693" w:left="1669" w:header="0" w:footer="381" w:gutter="0"/>
          <w:pgNumType w:fmt="decimal"/>
          <w:cols w:space="720" w:num="1"/>
        </w:sectPr>
      </w:pPr>
    </w:p>
    <w:p w14:paraId="60254701">
      <w:pPr>
        <w:pStyle w:val="2"/>
        <w:spacing w:line="460" w:lineRule="auto"/>
      </w:pPr>
    </w:p>
    <w:p w14:paraId="49436253">
      <w:pPr>
        <w:spacing w:before="129" w:line="197" w:lineRule="auto"/>
        <w:rPr>
          <w:rFonts w:ascii="STZhongsong" w:hAnsi="STZhongsong" w:eastAsia="STZhongsong" w:cs="STZhongsong"/>
          <w:sz w:val="35"/>
          <w:szCs w:val="35"/>
        </w:rPr>
      </w:pPr>
      <w:r>
        <w:rPr>
          <w:rFonts w:hint="eastAsia" w:ascii="STZhongsong" w:hAnsi="STZhongsong" w:eastAsia="STZhongsong" w:cs="STZhongsong"/>
          <w:spacing w:val="-79"/>
          <w:sz w:val="35"/>
          <w:szCs w:val="35"/>
          <w:lang w:val="en-US" w:eastAsia="zh-CN"/>
        </w:rPr>
        <w:t>五、</w:t>
      </w:r>
      <w:r>
        <w:rPr>
          <w:rFonts w:ascii="STZhongsong" w:hAnsi="STZhongsong" w:eastAsia="STZhongsong" w:cs="STZhongsong"/>
          <w:spacing w:val="-79"/>
          <w:sz w:val="35"/>
          <w:szCs w:val="35"/>
        </w:rPr>
        <w:t xml:space="preserve"> </w:t>
      </w:r>
      <w:r>
        <w:rPr>
          <w:rFonts w:ascii="STZhongsong" w:hAnsi="STZhongsong" w:eastAsia="STZhongsong" w:cs="STZhongsong"/>
          <w:b/>
          <w:bCs/>
          <w:spacing w:val="-15"/>
          <w:sz w:val="35"/>
          <w:szCs w:val="35"/>
        </w:rPr>
        <w:t>医疗机构执业人员基本情况表</w:t>
      </w:r>
    </w:p>
    <w:p w14:paraId="201DD824">
      <w:pPr>
        <w:spacing w:line="36" w:lineRule="exact"/>
      </w:pPr>
    </w:p>
    <w:tbl>
      <w:tblPr>
        <w:tblStyle w:val="7"/>
        <w:tblW w:w="153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455"/>
        <w:gridCol w:w="455"/>
        <w:gridCol w:w="1600"/>
        <w:gridCol w:w="1381"/>
        <w:gridCol w:w="1023"/>
        <w:gridCol w:w="1408"/>
        <w:gridCol w:w="1599"/>
        <w:gridCol w:w="685"/>
        <w:gridCol w:w="1141"/>
        <w:gridCol w:w="1066"/>
        <w:gridCol w:w="1007"/>
        <w:gridCol w:w="1105"/>
        <w:gridCol w:w="1374"/>
      </w:tblGrid>
      <w:tr w14:paraId="21AA1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058" w:type="dxa"/>
            <w:vAlign w:val="top"/>
          </w:tcPr>
          <w:p w14:paraId="00BC5119">
            <w:pPr>
              <w:spacing w:line="371" w:lineRule="auto"/>
              <w:rPr>
                <w:rFonts w:ascii="Arial"/>
                <w:sz w:val="21"/>
              </w:rPr>
            </w:pPr>
          </w:p>
          <w:p w14:paraId="7305DFDC">
            <w:pPr>
              <w:spacing w:before="74" w:line="227" w:lineRule="auto"/>
              <w:ind w:left="209"/>
              <w:rPr>
                <w:rFonts w:ascii="宋体" w:hAnsi="宋体" w:eastAsia="宋体" w:cs="宋体"/>
                <w:sz w:val="23"/>
                <w:szCs w:val="23"/>
              </w:rPr>
            </w:pPr>
            <w:r>
              <w:rPr>
                <w:rFonts w:ascii="宋体" w:hAnsi="宋体" w:eastAsia="宋体" w:cs="宋体"/>
                <w:sz w:val="23"/>
                <w:szCs w:val="23"/>
              </w:rPr>
              <w:t>姓</w:t>
            </w:r>
            <w:r>
              <w:rPr>
                <w:rFonts w:ascii="宋体" w:hAnsi="宋体" w:eastAsia="宋体" w:cs="宋体"/>
                <w:spacing w:val="91"/>
                <w:sz w:val="23"/>
                <w:szCs w:val="23"/>
              </w:rPr>
              <w:t xml:space="preserve"> </w:t>
            </w:r>
            <w:r>
              <w:rPr>
                <w:rFonts w:ascii="宋体" w:hAnsi="宋体" w:eastAsia="宋体" w:cs="宋体"/>
                <w:sz w:val="23"/>
                <w:szCs w:val="23"/>
              </w:rPr>
              <w:t>名</w:t>
            </w:r>
          </w:p>
        </w:tc>
        <w:tc>
          <w:tcPr>
            <w:tcW w:w="455" w:type="dxa"/>
            <w:textDirection w:val="tbRlV"/>
            <w:vAlign w:val="top"/>
          </w:tcPr>
          <w:p w14:paraId="7977266A">
            <w:pPr>
              <w:spacing w:before="95" w:line="214" w:lineRule="auto"/>
              <w:ind w:left="267"/>
              <w:rPr>
                <w:rFonts w:ascii="宋体" w:hAnsi="宋体" w:eastAsia="宋体" w:cs="宋体"/>
                <w:sz w:val="23"/>
                <w:szCs w:val="23"/>
              </w:rPr>
            </w:pPr>
            <w:r>
              <w:rPr>
                <w:rFonts w:ascii="宋体" w:hAnsi="宋体" w:eastAsia="宋体" w:cs="宋体"/>
                <w:spacing w:val="8"/>
                <w:sz w:val="23"/>
                <w:szCs w:val="23"/>
              </w:rPr>
              <w:t>性 别</w:t>
            </w:r>
          </w:p>
        </w:tc>
        <w:tc>
          <w:tcPr>
            <w:tcW w:w="455" w:type="dxa"/>
            <w:textDirection w:val="tbRlV"/>
            <w:vAlign w:val="top"/>
          </w:tcPr>
          <w:p w14:paraId="6318E419">
            <w:pPr>
              <w:spacing w:before="97" w:line="216" w:lineRule="auto"/>
              <w:ind w:left="267"/>
              <w:rPr>
                <w:rFonts w:ascii="宋体" w:hAnsi="宋体" w:eastAsia="宋体" w:cs="宋体"/>
                <w:sz w:val="23"/>
                <w:szCs w:val="23"/>
              </w:rPr>
            </w:pPr>
            <w:r>
              <w:rPr>
                <w:rFonts w:ascii="宋体" w:hAnsi="宋体" w:eastAsia="宋体" w:cs="宋体"/>
                <w:spacing w:val="8"/>
                <w:sz w:val="23"/>
                <w:szCs w:val="23"/>
              </w:rPr>
              <w:t>年 龄</w:t>
            </w:r>
          </w:p>
        </w:tc>
        <w:tc>
          <w:tcPr>
            <w:tcW w:w="1600" w:type="dxa"/>
            <w:vAlign w:val="top"/>
          </w:tcPr>
          <w:p w14:paraId="02AD481F">
            <w:pPr>
              <w:spacing w:line="371" w:lineRule="auto"/>
              <w:rPr>
                <w:rFonts w:ascii="Arial"/>
                <w:sz w:val="21"/>
              </w:rPr>
            </w:pPr>
          </w:p>
          <w:p w14:paraId="2328F1E3">
            <w:pPr>
              <w:spacing w:before="74" w:line="227" w:lineRule="auto"/>
              <w:ind w:left="156"/>
              <w:rPr>
                <w:rFonts w:ascii="宋体" w:hAnsi="宋体" w:eastAsia="宋体" w:cs="宋体"/>
                <w:sz w:val="23"/>
                <w:szCs w:val="23"/>
              </w:rPr>
            </w:pPr>
            <w:r>
              <w:rPr>
                <w:rFonts w:ascii="宋体" w:hAnsi="宋体" w:eastAsia="宋体" w:cs="宋体"/>
                <w:spacing w:val="-9"/>
                <w:sz w:val="23"/>
                <w:szCs w:val="23"/>
              </w:rPr>
              <w:t>毕业院（校）</w:t>
            </w:r>
          </w:p>
        </w:tc>
        <w:tc>
          <w:tcPr>
            <w:tcW w:w="1381" w:type="dxa"/>
            <w:vAlign w:val="top"/>
          </w:tcPr>
          <w:p w14:paraId="43C06B2B">
            <w:pPr>
              <w:spacing w:before="268" w:line="227" w:lineRule="auto"/>
              <w:ind w:left="264"/>
              <w:rPr>
                <w:rFonts w:ascii="宋体" w:hAnsi="宋体" w:eastAsia="宋体" w:cs="宋体"/>
                <w:sz w:val="23"/>
                <w:szCs w:val="23"/>
              </w:rPr>
            </w:pPr>
            <w:r>
              <w:rPr>
                <w:rFonts w:ascii="宋体" w:hAnsi="宋体" w:eastAsia="宋体" w:cs="宋体"/>
                <w:spacing w:val="-8"/>
                <w:sz w:val="23"/>
                <w:szCs w:val="23"/>
              </w:rPr>
              <w:t>毕业专业</w:t>
            </w:r>
          </w:p>
          <w:p w14:paraId="3FCE44E3">
            <w:pPr>
              <w:spacing w:before="77" w:line="229" w:lineRule="auto"/>
              <w:ind w:left="369"/>
              <w:rPr>
                <w:rFonts w:ascii="宋体" w:hAnsi="宋体" w:eastAsia="宋体" w:cs="宋体"/>
                <w:sz w:val="23"/>
                <w:szCs w:val="23"/>
              </w:rPr>
            </w:pPr>
            <w:r>
              <w:rPr>
                <w:rFonts w:ascii="宋体" w:hAnsi="宋体" w:eastAsia="宋体" w:cs="宋体"/>
                <w:spacing w:val="-4"/>
                <w:sz w:val="23"/>
                <w:szCs w:val="23"/>
              </w:rPr>
              <w:t>及时间</w:t>
            </w:r>
          </w:p>
        </w:tc>
        <w:tc>
          <w:tcPr>
            <w:tcW w:w="1023" w:type="dxa"/>
            <w:vAlign w:val="top"/>
          </w:tcPr>
          <w:p w14:paraId="47849235">
            <w:pPr>
              <w:spacing w:line="371" w:lineRule="auto"/>
              <w:rPr>
                <w:rFonts w:ascii="Arial"/>
                <w:sz w:val="21"/>
              </w:rPr>
            </w:pPr>
          </w:p>
          <w:p w14:paraId="341992EA">
            <w:pPr>
              <w:spacing w:before="75" w:line="229" w:lineRule="auto"/>
              <w:ind w:left="245"/>
              <w:rPr>
                <w:rFonts w:ascii="宋体" w:hAnsi="宋体" w:eastAsia="宋体" w:cs="宋体"/>
                <w:sz w:val="23"/>
                <w:szCs w:val="23"/>
              </w:rPr>
            </w:pPr>
            <w:r>
              <w:rPr>
                <w:rFonts w:ascii="宋体" w:hAnsi="宋体" w:eastAsia="宋体" w:cs="宋体"/>
                <w:sz w:val="23"/>
                <w:szCs w:val="23"/>
              </w:rPr>
              <w:t>职</w:t>
            </w:r>
            <w:r>
              <w:rPr>
                <w:rFonts w:ascii="宋体" w:hAnsi="宋体" w:eastAsia="宋体" w:cs="宋体"/>
                <w:spacing w:val="-20"/>
                <w:sz w:val="23"/>
                <w:szCs w:val="23"/>
              </w:rPr>
              <w:t xml:space="preserve"> </w:t>
            </w:r>
            <w:r>
              <w:rPr>
                <w:rFonts w:ascii="宋体" w:hAnsi="宋体" w:eastAsia="宋体" w:cs="宋体"/>
                <w:sz w:val="23"/>
                <w:szCs w:val="23"/>
              </w:rPr>
              <w:t>称</w:t>
            </w:r>
          </w:p>
        </w:tc>
        <w:tc>
          <w:tcPr>
            <w:tcW w:w="1408" w:type="dxa"/>
            <w:vAlign w:val="top"/>
          </w:tcPr>
          <w:p w14:paraId="76669743">
            <w:pPr>
              <w:spacing w:before="268" w:line="227" w:lineRule="auto"/>
              <w:ind w:left="504"/>
              <w:rPr>
                <w:rFonts w:ascii="宋体" w:hAnsi="宋体" w:eastAsia="宋体" w:cs="宋体"/>
                <w:sz w:val="23"/>
                <w:szCs w:val="23"/>
              </w:rPr>
            </w:pPr>
            <w:r>
              <w:rPr>
                <w:rFonts w:ascii="宋体" w:hAnsi="宋体" w:eastAsia="宋体" w:cs="宋体"/>
                <w:spacing w:val="-6"/>
                <w:sz w:val="23"/>
                <w:szCs w:val="23"/>
              </w:rPr>
              <w:t>医师</w:t>
            </w:r>
          </w:p>
          <w:p w14:paraId="229E65C0">
            <w:pPr>
              <w:spacing w:before="77" w:line="227" w:lineRule="auto"/>
              <w:ind w:left="285"/>
              <w:rPr>
                <w:rFonts w:ascii="宋体" w:hAnsi="宋体" w:eastAsia="宋体" w:cs="宋体"/>
                <w:sz w:val="23"/>
                <w:szCs w:val="23"/>
              </w:rPr>
            </w:pPr>
            <w:r>
              <w:rPr>
                <w:rFonts w:ascii="宋体" w:hAnsi="宋体" w:eastAsia="宋体" w:cs="宋体"/>
                <w:spacing w:val="-9"/>
                <w:sz w:val="23"/>
                <w:szCs w:val="23"/>
              </w:rPr>
              <w:t>资格证号</w:t>
            </w:r>
          </w:p>
        </w:tc>
        <w:tc>
          <w:tcPr>
            <w:tcW w:w="1599" w:type="dxa"/>
            <w:vAlign w:val="top"/>
          </w:tcPr>
          <w:p w14:paraId="6D0ABE63">
            <w:pPr>
              <w:spacing w:before="268" w:line="290" w:lineRule="auto"/>
              <w:ind w:left="371" w:right="143" w:hanging="207"/>
              <w:rPr>
                <w:rFonts w:ascii="宋体" w:hAnsi="宋体" w:eastAsia="宋体" w:cs="宋体"/>
                <w:sz w:val="23"/>
                <w:szCs w:val="23"/>
              </w:rPr>
            </w:pPr>
            <w:r>
              <w:rPr>
                <w:rFonts w:ascii="宋体" w:hAnsi="宋体" w:eastAsia="宋体" w:cs="宋体"/>
                <w:spacing w:val="-16"/>
                <w:sz w:val="23"/>
                <w:szCs w:val="23"/>
              </w:rPr>
              <w:t>医师（护士）</w:t>
            </w:r>
            <w:r>
              <w:rPr>
                <w:rFonts w:ascii="宋体" w:hAnsi="宋体" w:eastAsia="宋体" w:cs="宋体"/>
                <w:sz w:val="23"/>
                <w:szCs w:val="23"/>
              </w:rPr>
              <w:t xml:space="preserve"> </w:t>
            </w:r>
            <w:r>
              <w:rPr>
                <w:rFonts w:ascii="宋体" w:hAnsi="宋体" w:eastAsia="宋体" w:cs="宋体"/>
                <w:spacing w:val="-7"/>
                <w:sz w:val="23"/>
                <w:szCs w:val="23"/>
              </w:rPr>
              <w:t>执业证号</w:t>
            </w:r>
          </w:p>
        </w:tc>
        <w:tc>
          <w:tcPr>
            <w:tcW w:w="685" w:type="dxa"/>
            <w:vAlign w:val="top"/>
          </w:tcPr>
          <w:p w14:paraId="6D1B5592">
            <w:pPr>
              <w:spacing w:before="267" w:line="228" w:lineRule="auto"/>
              <w:ind w:left="137"/>
              <w:rPr>
                <w:rFonts w:ascii="宋体" w:hAnsi="宋体" w:eastAsia="宋体" w:cs="宋体"/>
                <w:sz w:val="23"/>
                <w:szCs w:val="23"/>
              </w:rPr>
            </w:pPr>
            <w:r>
              <w:rPr>
                <w:rFonts w:ascii="宋体" w:hAnsi="宋体" w:eastAsia="宋体" w:cs="宋体"/>
                <w:spacing w:val="-2"/>
                <w:sz w:val="23"/>
                <w:szCs w:val="23"/>
              </w:rPr>
              <w:t>是否</w:t>
            </w:r>
          </w:p>
          <w:p w14:paraId="1ECFA6B3">
            <w:pPr>
              <w:spacing w:before="75" w:line="229" w:lineRule="auto"/>
              <w:ind w:left="133"/>
              <w:rPr>
                <w:rFonts w:ascii="宋体" w:hAnsi="宋体" w:eastAsia="宋体" w:cs="宋体"/>
                <w:sz w:val="23"/>
                <w:szCs w:val="23"/>
              </w:rPr>
            </w:pPr>
            <w:r>
              <w:rPr>
                <w:rFonts w:ascii="宋体" w:hAnsi="宋体" w:eastAsia="宋体" w:cs="宋体"/>
                <w:sz w:val="23"/>
                <w:szCs w:val="23"/>
              </w:rPr>
              <w:t>注册</w:t>
            </w:r>
          </w:p>
        </w:tc>
        <w:tc>
          <w:tcPr>
            <w:tcW w:w="1141" w:type="dxa"/>
            <w:vAlign w:val="top"/>
          </w:tcPr>
          <w:p w14:paraId="3F63056F">
            <w:pPr>
              <w:spacing w:before="88" w:line="227" w:lineRule="auto"/>
              <w:ind w:left="141"/>
              <w:rPr>
                <w:rFonts w:ascii="宋体" w:hAnsi="宋体" w:eastAsia="宋体" w:cs="宋体"/>
                <w:sz w:val="23"/>
                <w:szCs w:val="23"/>
              </w:rPr>
            </w:pPr>
            <w:r>
              <w:rPr>
                <w:rFonts w:ascii="宋体" w:hAnsi="宋体" w:eastAsia="宋体" w:cs="宋体"/>
                <w:spacing w:val="-7"/>
                <w:sz w:val="23"/>
                <w:szCs w:val="23"/>
              </w:rPr>
              <w:t>执业地点</w:t>
            </w:r>
          </w:p>
          <w:p w14:paraId="4C3BB636">
            <w:pPr>
              <w:spacing w:before="77" w:line="253" w:lineRule="auto"/>
              <w:ind w:left="253" w:right="126" w:hanging="100"/>
              <w:rPr>
                <w:rFonts w:ascii="宋体" w:hAnsi="宋体" w:eastAsia="宋体" w:cs="宋体"/>
                <w:sz w:val="23"/>
                <w:szCs w:val="23"/>
              </w:rPr>
            </w:pPr>
            <w:r>
              <w:rPr>
                <w:rFonts w:ascii="宋体" w:hAnsi="宋体" w:eastAsia="宋体" w:cs="宋体"/>
                <w:spacing w:val="-16"/>
                <w:sz w:val="23"/>
                <w:szCs w:val="23"/>
              </w:rPr>
              <w:t>（原工作</w:t>
            </w:r>
            <w:r>
              <w:rPr>
                <w:rFonts w:ascii="宋体" w:hAnsi="宋体" w:eastAsia="宋体" w:cs="宋体"/>
                <w:sz w:val="23"/>
                <w:szCs w:val="23"/>
              </w:rPr>
              <w:t xml:space="preserve"> </w:t>
            </w:r>
            <w:r>
              <w:rPr>
                <w:rFonts w:ascii="宋体" w:hAnsi="宋体" w:eastAsia="宋体" w:cs="宋体"/>
                <w:spacing w:val="-5"/>
                <w:sz w:val="23"/>
                <w:szCs w:val="23"/>
              </w:rPr>
              <w:t>单位）</w:t>
            </w:r>
          </w:p>
        </w:tc>
        <w:tc>
          <w:tcPr>
            <w:tcW w:w="1066" w:type="dxa"/>
            <w:vAlign w:val="top"/>
          </w:tcPr>
          <w:p w14:paraId="338CEBFE">
            <w:pPr>
              <w:spacing w:before="268" w:line="227" w:lineRule="auto"/>
              <w:ind w:left="323"/>
              <w:rPr>
                <w:rFonts w:ascii="宋体" w:hAnsi="宋体" w:eastAsia="宋体" w:cs="宋体"/>
                <w:sz w:val="23"/>
                <w:szCs w:val="23"/>
              </w:rPr>
            </w:pPr>
            <w:r>
              <w:rPr>
                <w:rFonts w:ascii="宋体" w:hAnsi="宋体" w:eastAsia="宋体" w:cs="宋体"/>
                <w:sz w:val="23"/>
                <w:szCs w:val="23"/>
              </w:rPr>
              <w:t>执业</w:t>
            </w:r>
          </w:p>
          <w:p w14:paraId="70ECB745">
            <w:pPr>
              <w:spacing w:before="77" w:line="227" w:lineRule="auto"/>
              <w:ind w:left="323"/>
              <w:rPr>
                <w:rFonts w:ascii="宋体" w:hAnsi="宋体" w:eastAsia="宋体" w:cs="宋体"/>
                <w:sz w:val="23"/>
                <w:szCs w:val="23"/>
              </w:rPr>
            </w:pPr>
            <w:r>
              <w:rPr>
                <w:rFonts w:ascii="宋体" w:hAnsi="宋体" w:eastAsia="宋体" w:cs="宋体"/>
                <w:sz w:val="23"/>
                <w:szCs w:val="23"/>
              </w:rPr>
              <w:t>类别</w:t>
            </w:r>
          </w:p>
        </w:tc>
        <w:tc>
          <w:tcPr>
            <w:tcW w:w="1007" w:type="dxa"/>
            <w:vAlign w:val="top"/>
          </w:tcPr>
          <w:p w14:paraId="25B12DC0">
            <w:pPr>
              <w:spacing w:before="268" w:line="227" w:lineRule="auto"/>
              <w:ind w:left="293"/>
              <w:rPr>
                <w:rFonts w:ascii="宋体" w:hAnsi="宋体" w:eastAsia="宋体" w:cs="宋体"/>
                <w:sz w:val="23"/>
                <w:szCs w:val="23"/>
              </w:rPr>
            </w:pPr>
            <w:r>
              <w:rPr>
                <w:rFonts w:ascii="宋体" w:hAnsi="宋体" w:eastAsia="宋体" w:cs="宋体"/>
                <w:sz w:val="23"/>
                <w:szCs w:val="23"/>
              </w:rPr>
              <w:t>执业</w:t>
            </w:r>
          </w:p>
          <w:p w14:paraId="6712245A">
            <w:pPr>
              <w:spacing w:before="76" w:line="228" w:lineRule="auto"/>
              <w:ind w:left="299"/>
              <w:rPr>
                <w:rFonts w:ascii="宋体" w:hAnsi="宋体" w:eastAsia="宋体" w:cs="宋体"/>
                <w:sz w:val="23"/>
                <w:szCs w:val="23"/>
              </w:rPr>
            </w:pPr>
            <w:r>
              <w:rPr>
                <w:rFonts w:ascii="宋体" w:hAnsi="宋体" w:eastAsia="宋体" w:cs="宋体"/>
                <w:spacing w:val="-3"/>
                <w:sz w:val="23"/>
                <w:szCs w:val="23"/>
              </w:rPr>
              <w:t>范围</w:t>
            </w:r>
          </w:p>
        </w:tc>
        <w:tc>
          <w:tcPr>
            <w:tcW w:w="1105" w:type="dxa"/>
            <w:vAlign w:val="top"/>
          </w:tcPr>
          <w:p w14:paraId="11422024">
            <w:pPr>
              <w:spacing w:line="370" w:lineRule="auto"/>
              <w:rPr>
                <w:rFonts w:ascii="Arial"/>
                <w:sz w:val="21"/>
              </w:rPr>
            </w:pPr>
          </w:p>
          <w:p w14:paraId="12628DE8">
            <w:pPr>
              <w:spacing w:before="75" w:line="228" w:lineRule="auto"/>
              <w:ind w:left="236"/>
              <w:rPr>
                <w:rFonts w:ascii="宋体" w:hAnsi="宋体" w:eastAsia="宋体" w:cs="宋体"/>
                <w:sz w:val="23"/>
                <w:szCs w:val="23"/>
              </w:rPr>
            </w:pPr>
            <w:r>
              <w:rPr>
                <w:rFonts w:ascii="宋体" w:hAnsi="宋体" w:eastAsia="宋体" w:cs="宋体"/>
                <w:spacing w:val="-5"/>
                <w:sz w:val="23"/>
                <w:szCs w:val="23"/>
              </w:rPr>
              <w:t>现岗位</w:t>
            </w:r>
          </w:p>
        </w:tc>
        <w:tc>
          <w:tcPr>
            <w:tcW w:w="1374" w:type="dxa"/>
            <w:vAlign w:val="top"/>
          </w:tcPr>
          <w:p w14:paraId="7806152B">
            <w:pPr>
              <w:spacing w:before="87" w:line="229" w:lineRule="auto"/>
              <w:ind w:left="152"/>
              <w:rPr>
                <w:rFonts w:ascii="宋体" w:hAnsi="宋体" w:eastAsia="宋体" w:cs="宋体"/>
                <w:sz w:val="23"/>
                <w:szCs w:val="23"/>
              </w:rPr>
            </w:pPr>
            <w:r>
              <w:rPr>
                <w:rFonts w:ascii="宋体" w:hAnsi="宋体" w:eastAsia="宋体" w:cs="宋体"/>
                <w:spacing w:val="-8"/>
                <w:sz w:val="23"/>
                <w:szCs w:val="23"/>
              </w:rPr>
              <w:t>备注（与原</w:t>
            </w:r>
          </w:p>
          <w:p w14:paraId="57BCF0DE">
            <w:pPr>
              <w:spacing w:before="75" w:line="228" w:lineRule="auto"/>
              <w:ind w:left="152"/>
              <w:rPr>
                <w:rFonts w:ascii="宋体" w:hAnsi="宋体" w:eastAsia="宋体" w:cs="宋体"/>
                <w:sz w:val="23"/>
                <w:szCs w:val="23"/>
              </w:rPr>
            </w:pPr>
            <w:r>
              <w:rPr>
                <w:rFonts w:ascii="宋体" w:hAnsi="宋体" w:eastAsia="宋体" w:cs="宋体"/>
                <w:spacing w:val="-8"/>
                <w:sz w:val="23"/>
                <w:szCs w:val="23"/>
              </w:rPr>
              <w:t>工作单位关</w:t>
            </w:r>
          </w:p>
          <w:p w14:paraId="08F08995">
            <w:pPr>
              <w:spacing w:before="75" w:line="218" w:lineRule="auto"/>
              <w:ind w:left="480"/>
              <w:rPr>
                <w:rFonts w:ascii="宋体" w:hAnsi="宋体" w:eastAsia="宋体" w:cs="宋体"/>
                <w:sz w:val="23"/>
                <w:szCs w:val="23"/>
              </w:rPr>
            </w:pPr>
            <w:r>
              <w:rPr>
                <w:rFonts w:ascii="宋体" w:hAnsi="宋体" w:eastAsia="宋体" w:cs="宋体"/>
                <w:spacing w:val="-3"/>
                <w:sz w:val="23"/>
                <w:szCs w:val="23"/>
              </w:rPr>
              <w:t>系）</w:t>
            </w:r>
          </w:p>
        </w:tc>
      </w:tr>
      <w:tr w14:paraId="789A6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058" w:type="dxa"/>
            <w:vAlign w:val="top"/>
          </w:tcPr>
          <w:p w14:paraId="39DF802C">
            <w:pPr>
              <w:rPr>
                <w:rFonts w:ascii="Arial"/>
                <w:sz w:val="21"/>
              </w:rPr>
            </w:pPr>
          </w:p>
        </w:tc>
        <w:tc>
          <w:tcPr>
            <w:tcW w:w="455" w:type="dxa"/>
            <w:vAlign w:val="top"/>
          </w:tcPr>
          <w:p w14:paraId="0E9422FA">
            <w:pPr>
              <w:rPr>
                <w:rFonts w:ascii="Arial"/>
                <w:sz w:val="21"/>
              </w:rPr>
            </w:pPr>
          </w:p>
        </w:tc>
        <w:tc>
          <w:tcPr>
            <w:tcW w:w="455" w:type="dxa"/>
            <w:vAlign w:val="top"/>
          </w:tcPr>
          <w:p w14:paraId="64D37F50">
            <w:pPr>
              <w:rPr>
                <w:rFonts w:ascii="Arial"/>
                <w:sz w:val="21"/>
              </w:rPr>
            </w:pPr>
          </w:p>
        </w:tc>
        <w:tc>
          <w:tcPr>
            <w:tcW w:w="1600" w:type="dxa"/>
            <w:vAlign w:val="top"/>
          </w:tcPr>
          <w:p w14:paraId="79CA438D">
            <w:pPr>
              <w:rPr>
                <w:rFonts w:ascii="Arial"/>
                <w:sz w:val="21"/>
              </w:rPr>
            </w:pPr>
          </w:p>
        </w:tc>
        <w:tc>
          <w:tcPr>
            <w:tcW w:w="1381" w:type="dxa"/>
            <w:vAlign w:val="top"/>
          </w:tcPr>
          <w:p w14:paraId="3B287EC6">
            <w:pPr>
              <w:rPr>
                <w:rFonts w:ascii="Arial"/>
                <w:sz w:val="21"/>
              </w:rPr>
            </w:pPr>
          </w:p>
        </w:tc>
        <w:tc>
          <w:tcPr>
            <w:tcW w:w="1023" w:type="dxa"/>
            <w:vAlign w:val="top"/>
          </w:tcPr>
          <w:p w14:paraId="0CAD959A">
            <w:pPr>
              <w:rPr>
                <w:rFonts w:ascii="Arial"/>
                <w:sz w:val="21"/>
              </w:rPr>
            </w:pPr>
          </w:p>
        </w:tc>
        <w:tc>
          <w:tcPr>
            <w:tcW w:w="1408" w:type="dxa"/>
            <w:vAlign w:val="top"/>
          </w:tcPr>
          <w:p w14:paraId="7556E448">
            <w:pPr>
              <w:rPr>
                <w:rFonts w:ascii="Arial"/>
                <w:sz w:val="21"/>
              </w:rPr>
            </w:pPr>
          </w:p>
        </w:tc>
        <w:tc>
          <w:tcPr>
            <w:tcW w:w="1599" w:type="dxa"/>
            <w:vAlign w:val="top"/>
          </w:tcPr>
          <w:p w14:paraId="4E3B9FF6">
            <w:pPr>
              <w:rPr>
                <w:rFonts w:ascii="Arial"/>
                <w:sz w:val="21"/>
              </w:rPr>
            </w:pPr>
          </w:p>
        </w:tc>
        <w:tc>
          <w:tcPr>
            <w:tcW w:w="685" w:type="dxa"/>
            <w:vAlign w:val="top"/>
          </w:tcPr>
          <w:p w14:paraId="00F16DFF">
            <w:pPr>
              <w:rPr>
                <w:rFonts w:ascii="Arial"/>
                <w:sz w:val="21"/>
              </w:rPr>
            </w:pPr>
          </w:p>
        </w:tc>
        <w:tc>
          <w:tcPr>
            <w:tcW w:w="1141" w:type="dxa"/>
            <w:vAlign w:val="top"/>
          </w:tcPr>
          <w:p w14:paraId="4ED614D4">
            <w:pPr>
              <w:rPr>
                <w:rFonts w:ascii="Arial"/>
                <w:sz w:val="21"/>
              </w:rPr>
            </w:pPr>
          </w:p>
        </w:tc>
        <w:tc>
          <w:tcPr>
            <w:tcW w:w="1066" w:type="dxa"/>
            <w:vAlign w:val="top"/>
          </w:tcPr>
          <w:p w14:paraId="4AD9A908">
            <w:pPr>
              <w:rPr>
                <w:rFonts w:ascii="Arial"/>
                <w:sz w:val="21"/>
              </w:rPr>
            </w:pPr>
          </w:p>
        </w:tc>
        <w:tc>
          <w:tcPr>
            <w:tcW w:w="1007" w:type="dxa"/>
            <w:vAlign w:val="top"/>
          </w:tcPr>
          <w:p w14:paraId="777808E5">
            <w:pPr>
              <w:rPr>
                <w:rFonts w:ascii="Arial"/>
                <w:sz w:val="21"/>
              </w:rPr>
            </w:pPr>
          </w:p>
        </w:tc>
        <w:tc>
          <w:tcPr>
            <w:tcW w:w="1105" w:type="dxa"/>
            <w:vAlign w:val="top"/>
          </w:tcPr>
          <w:p w14:paraId="76423FD0">
            <w:pPr>
              <w:rPr>
                <w:rFonts w:ascii="Arial"/>
                <w:sz w:val="21"/>
              </w:rPr>
            </w:pPr>
          </w:p>
        </w:tc>
        <w:tc>
          <w:tcPr>
            <w:tcW w:w="1374" w:type="dxa"/>
            <w:vAlign w:val="top"/>
          </w:tcPr>
          <w:p w14:paraId="1D6EF07A">
            <w:pPr>
              <w:rPr>
                <w:rFonts w:ascii="Arial"/>
                <w:sz w:val="21"/>
              </w:rPr>
            </w:pPr>
          </w:p>
        </w:tc>
      </w:tr>
      <w:tr w14:paraId="7C2F6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14:paraId="0BD03193">
            <w:pPr>
              <w:rPr>
                <w:rFonts w:ascii="Arial"/>
                <w:sz w:val="21"/>
              </w:rPr>
            </w:pPr>
          </w:p>
        </w:tc>
        <w:tc>
          <w:tcPr>
            <w:tcW w:w="455" w:type="dxa"/>
            <w:vAlign w:val="top"/>
          </w:tcPr>
          <w:p w14:paraId="6FF1B3A5">
            <w:pPr>
              <w:rPr>
                <w:rFonts w:ascii="Arial"/>
                <w:sz w:val="21"/>
              </w:rPr>
            </w:pPr>
          </w:p>
        </w:tc>
        <w:tc>
          <w:tcPr>
            <w:tcW w:w="455" w:type="dxa"/>
            <w:vAlign w:val="top"/>
          </w:tcPr>
          <w:p w14:paraId="3CDB4AE1">
            <w:pPr>
              <w:rPr>
                <w:rFonts w:ascii="Arial"/>
                <w:sz w:val="21"/>
              </w:rPr>
            </w:pPr>
          </w:p>
        </w:tc>
        <w:tc>
          <w:tcPr>
            <w:tcW w:w="1600" w:type="dxa"/>
            <w:vAlign w:val="top"/>
          </w:tcPr>
          <w:p w14:paraId="10428D84">
            <w:pPr>
              <w:rPr>
                <w:rFonts w:ascii="Arial"/>
                <w:sz w:val="21"/>
              </w:rPr>
            </w:pPr>
          </w:p>
        </w:tc>
        <w:tc>
          <w:tcPr>
            <w:tcW w:w="1381" w:type="dxa"/>
            <w:vAlign w:val="top"/>
          </w:tcPr>
          <w:p w14:paraId="24FD91A5">
            <w:pPr>
              <w:rPr>
                <w:rFonts w:ascii="Arial"/>
                <w:sz w:val="21"/>
              </w:rPr>
            </w:pPr>
          </w:p>
        </w:tc>
        <w:tc>
          <w:tcPr>
            <w:tcW w:w="1023" w:type="dxa"/>
            <w:vAlign w:val="top"/>
          </w:tcPr>
          <w:p w14:paraId="1D3F9655">
            <w:pPr>
              <w:rPr>
                <w:rFonts w:ascii="Arial"/>
                <w:sz w:val="21"/>
              </w:rPr>
            </w:pPr>
          </w:p>
        </w:tc>
        <w:tc>
          <w:tcPr>
            <w:tcW w:w="1408" w:type="dxa"/>
            <w:vAlign w:val="top"/>
          </w:tcPr>
          <w:p w14:paraId="0FD78520">
            <w:pPr>
              <w:rPr>
                <w:rFonts w:ascii="Arial"/>
                <w:sz w:val="21"/>
              </w:rPr>
            </w:pPr>
          </w:p>
        </w:tc>
        <w:tc>
          <w:tcPr>
            <w:tcW w:w="1599" w:type="dxa"/>
            <w:vAlign w:val="top"/>
          </w:tcPr>
          <w:p w14:paraId="54B59DCA">
            <w:pPr>
              <w:rPr>
                <w:rFonts w:ascii="Arial"/>
                <w:sz w:val="21"/>
              </w:rPr>
            </w:pPr>
          </w:p>
        </w:tc>
        <w:tc>
          <w:tcPr>
            <w:tcW w:w="685" w:type="dxa"/>
            <w:vAlign w:val="top"/>
          </w:tcPr>
          <w:p w14:paraId="60975210">
            <w:pPr>
              <w:rPr>
                <w:rFonts w:ascii="Arial"/>
                <w:sz w:val="21"/>
              </w:rPr>
            </w:pPr>
          </w:p>
        </w:tc>
        <w:tc>
          <w:tcPr>
            <w:tcW w:w="1141" w:type="dxa"/>
            <w:vAlign w:val="top"/>
          </w:tcPr>
          <w:p w14:paraId="15758B4F">
            <w:pPr>
              <w:rPr>
                <w:rFonts w:ascii="Arial"/>
                <w:sz w:val="21"/>
              </w:rPr>
            </w:pPr>
          </w:p>
        </w:tc>
        <w:tc>
          <w:tcPr>
            <w:tcW w:w="1066" w:type="dxa"/>
            <w:vAlign w:val="top"/>
          </w:tcPr>
          <w:p w14:paraId="790CEC6E">
            <w:pPr>
              <w:rPr>
                <w:rFonts w:ascii="Arial"/>
                <w:sz w:val="21"/>
              </w:rPr>
            </w:pPr>
          </w:p>
        </w:tc>
        <w:tc>
          <w:tcPr>
            <w:tcW w:w="1007" w:type="dxa"/>
            <w:vAlign w:val="top"/>
          </w:tcPr>
          <w:p w14:paraId="63E827AF">
            <w:pPr>
              <w:rPr>
                <w:rFonts w:ascii="Arial"/>
                <w:sz w:val="21"/>
              </w:rPr>
            </w:pPr>
          </w:p>
        </w:tc>
        <w:tc>
          <w:tcPr>
            <w:tcW w:w="1105" w:type="dxa"/>
            <w:vAlign w:val="top"/>
          </w:tcPr>
          <w:p w14:paraId="06017985">
            <w:pPr>
              <w:rPr>
                <w:rFonts w:ascii="Arial"/>
                <w:sz w:val="21"/>
              </w:rPr>
            </w:pPr>
          </w:p>
        </w:tc>
        <w:tc>
          <w:tcPr>
            <w:tcW w:w="1374" w:type="dxa"/>
            <w:vAlign w:val="top"/>
          </w:tcPr>
          <w:p w14:paraId="0E980D83">
            <w:pPr>
              <w:rPr>
                <w:rFonts w:ascii="Arial"/>
                <w:sz w:val="21"/>
              </w:rPr>
            </w:pPr>
          </w:p>
        </w:tc>
      </w:tr>
      <w:tr w14:paraId="3B18B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058" w:type="dxa"/>
            <w:vAlign w:val="top"/>
          </w:tcPr>
          <w:p w14:paraId="55D89244">
            <w:pPr>
              <w:rPr>
                <w:rFonts w:ascii="Arial"/>
                <w:sz w:val="21"/>
              </w:rPr>
            </w:pPr>
          </w:p>
        </w:tc>
        <w:tc>
          <w:tcPr>
            <w:tcW w:w="455" w:type="dxa"/>
            <w:vAlign w:val="top"/>
          </w:tcPr>
          <w:p w14:paraId="37E21DD1">
            <w:pPr>
              <w:rPr>
                <w:rFonts w:ascii="Arial"/>
                <w:sz w:val="21"/>
              </w:rPr>
            </w:pPr>
          </w:p>
        </w:tc>
        <w:tc>
          <w:tcPr>
            <w:tcW w:w="455" w:type="dxa"/>
            <w:vAlign w:val="top"/>
          </w:tcPr>
          <w:p w14:paraId="709D51A0">
            <w:pPr>
              <w:rPr>
                <w:rFonts w:ascii="Arial"/>
                <w:sz w:val="21"/>
              </w:rPr>
            </w:pPr>
          </w:p>
        </w:tc>
        <w:tc>
          <w:tcPr>
            <w:tcW w:w="1600" w:type="dxa"/>
            <w:vAlign w:val="top"/>
          </w:tcPr>
          <w:p w14:paraId="7E5B5C10">
            <w:pPr>
              <w:rPr>
                <w:rFonts w:ascii="Arial"/>
                <w:sz w:val="21"/>
              </w:rPr>
            </w:pPr>
          </w:p>
        </w:tc>
        <w:tc>
          <w:tcPr>
            <w:tcW w:w="1381" w:type="dxa"/>
            <w:vAlign w:val="top"/>
          </w:tcPr>
          <w:p w14:paraId="77F38EA1">
            <w:pPr>
              <w:rPr>
                <w:rFonts w:ascii="Arial"/>
                <w:sz w:val="21"/>
              </w:rPr>
            </w:pPr>
          </w:p>
        </w:tc>
        <w:tc>
          <w:tcPr>
            <w:tcW w:w="1023" w:type="dxa"/>
            <w:vAlign w:val="top"/>
          </w:tcPr>
          <w:p w14:paraId="023C6441">
            <w:pPr>
              <w:rPr>
                <w:rFonts w:ascii="Arial"/>
                <w:sz w:val="21"/>
              </w:rPr>
            </w:pPr>
          </w:p>
        </w:tc>
        <w:tc>
          <w:tcPr>
            <w:tcW w:w="1408" w:type="dxa"/>
            <w:vAlign w:val="top"/>
          </w:tcPr>
          <w:p w14:paraId="2F53DE8D">
            <w:pPr>
              <w:rPr>
                <w:rFonts w:ascii="Arial"/>
                <w:sz w:val="21"/>
              </w:rPr>
            </w:pPr>
          </w:p>
        </w:tc>
        <w:tc>
          <w:tcPr>
            <w:tcW w:w="1599" w:type="dxa"/>
            <w:vAlign w:val="top"/>
          </w:tcPr>
          <w:p w14:paraId="550D3ACD">
            <w:pPr>
              <w:rPr>
                <w:rFonts w:ascii="Arial"/>
                <w:sz w:val="21"/>
              </w:rPr>
            </w:pPr>
          </w:p>
        </w:tc>
        <w:tc>
          <w:tcPr>
            <w:tcW w:w="685" w:type="dxa"/>
            <w:vAlign w:val="top"/>
          </w:tcPr>
          <w:p w14:paraId="261796AD">
            <w:pPr>
              <w:rPr>
                <w:rFonts w:ascii="Arial"/>
                <w:sz w:val="21"/>
              </w:rPr>
            </w:pPr>
          </w:p>
        </w:tc>
        <w:tc>
          <w:tcPr>
            <w:tcW w:w="1141" w:type="dxa"/>
            <w:vAlign w:val="top"/>
          </w:tcPr>
          <w:p w14:paraId="0D7BC8F2">
            <w:pPr>
              <w:rPr>
                <w:rFonts w:ascii="Arial"/>
                <w:sz w:val="21"/>
              </w:rPr>
            </w:pPr>
          </w:p>
        </w:tc>
        <w:tc>
          <w:tcPr>
            <w:tcW w:w="1066" w:type="dxa"/>
            <w:vAlign w:val="top"/>
          </w:tcPr>
          <w:p w14:paraId="18654438">
            <w:pPr>
              <w:rPr>
                <w:rFonts w:ascii="Arial"/>
                <w:sz w:val="21"/>
              </w:rPr>
            </w:pPr>
          </w:p>
        </w:tc>
        <w:tc>
          <w:tcPr>
            <w:tcW w:w="1007" w:type="dxa"/>
            <w:vAlign w:val="top"/>
          </w:tcPr>
          <w:p w14:paraId="6970B4AE">
            <w:pPr>
              <w:rPr>
                <w:rFonts w:ascii="Arial"/>
                <w:sz w:val="21"/>
              </w:rPr>
            </w:pPr>
          </w:p>
        </w:tc>
        <w:tc>
          <w:tcPr>
            <w:tcW w:w="1105" w:type="dxa"/>
            <w:vAlign w:val="top"/>
          </w:tcPr>
          <w:p w14:paraId="16BE3EB6">
            <w:pPr>
              <w:rPr>
                <w:rFonts w:ascii="Arial"/>
                <w:sz w:val="21"/>
              </w:rPr>
            </w:pPr>
          </w:p>
        </w:tc>
        <w:tc>
          <w:tcPr>
            <w:tcW w:w="1374" w:type="dxa"/>
            <w:vAlign w:val="top"/>
          </w:tcPr>
          <w:p w14:paraId="50CCAF5C">
            <w:pPr>
              <w:rPr>
                <w:rFonts w:ascii="Arial"/>
                <w:sz w:val="21"/>
              </w:rPr>
            </w:pPr>
          </w:p>
        </w:tc>
      </w:tr>
      <w:tr w14:paraId="5DFD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14:paraId="2415CE0F">
            <w:pPr>
              <w:rPr>
                <w:rFonts w:ascii="Arial"/>
                <w:sz w:val="21"/>
              </w:rPr>
            </w:pPr>
          </w:p>
        </w:tc>
        <w:tc>
          <w:tcPr>
            <w:tcW w:w="455" w:type="dxa"/>
            <w:vAlign w:val="top"/>
          </w:tcPr>
          <w:p w14:paraId="211AE89B">
            <w:pPr>
              <w:rPr>
                <w:rFonts w:ascii="Arial"/>
                <w:sz w:val="21"/>
              </w:rPr>
            </w:pPr>
          </w:p>
        </w:tc>
        <w:tc>
          <w:tcPr>
            <w:tcW w:w="455" w:type="dxa"/>
            <w:vAlign w:val="top"/>
          </w:tcPr>
          <w:p w14:paraId="020D54F1">
            <w:pPr>
              <w:rPr>
                <w:rFonts w:ascii="Arial"/>
                <w:sz w:val="21"/>
              </w:rPr>
            </w:pPr>
          </w:p>
        </w:tc>
        <w:tc>
          <w:tcPr>
            <w:tcW w:w="1600" w:type="dxa"/>
            <w:vAlign w:val="top"/>
          </w:tcPr>
          <w:p w14:paraId="2581F566">
            <w:pPr>
              <w:rPr>
                <w:rFonts w:ascii="Arial"/>
                <w:sz w:val="21"/>
              </w:rPr>
            </w:pPr>
          </w:p>
        </w:tc>
        <w:tc>
          <w:tcPr>
            <w:tcW w:w="1381" w:type="dxa"/>
            <w:vAlign w:val="top"/>
          </w:tcPr>
          <w:p w14:paraId="2862C6B5">
            <w:pPr>
              <w:rPr>
                <w:rFonts w:ascii="Arial"/>
                <w:sz w:val="21"/>
              </w:rPr>
            </w:pPr>
          </w:p>
        </w:tc>
        <w:tc>
          <w:tcPr>
            <w:tcW w:w="1023" w:type="dxa"/>
            <w:vAlign w:val="top"/>
          </w:tcPr>
          <w:p w14:paraId="4DBC76C2">
            <w:pPr>
              <w:rPr>
                <w:rFonts w:ascii="Arial"/>
                <w:sz w:val="21"/>
              </w:rPr>
            </w:pPr>
          </w:p>
        </w:tc>
        <w:tc>
          <w:tcPr>
            <w:tcW w:w="1408" w:type="dxa"/>
            <w:vAlign w:val="top"/>
          </w:tcPr>
          <w:p w14:paraId="1F18B05B">
            <w:pPr>
              <w:rPr>
                <w:rFonts w:ascii="Arial"/>
                <w:sz w:val="21"/>
              </w:rPr>
            </w:pPr>
          </w:p>
        </w:tc>
        <w:tc>
          <w:tcPr>
            <w:tcW w:w="1599" w:type="dxa"/>
            <w:vAlign w:val="top"/>
          </w:tcPr>
          <w:p w14:paraId="6BF4BE79">
            <w:pPr>
              <w:rPr>
                <w:rFonts w:ascii="Arial"/>
                <w:sz w:val="21"/>
              </w:rPr>
            </w:pPr>
          </w:p>
        </w:tc>
        <w:tc>
          <w:tcPr>
            <w:tcW w:w="685" w:type="dxa"/>
            <w:vAlign w:val="top"/>
          </w:tcPr>
          <w:p w14:paraId="0B1D6778">
            <w:pPr>
              <w:rPr>
                <w:rFonts w:ascii="Arial"/>
                <w:sz w:val="21"/>
              </w:rPr>
            </w:pPr>
          </w:p>
        </w:tc>
        <w:tc>
          <w:tcPr>
            <w:tcW w:w="1141" w:type="dxa"/>
            <w:vAlign w:val="top"/>
          </w:tcPr>
          <w:p w14:paraId="4C229AC1">
            <w:pPr>
              <w:rPr>
                <w:rFonts w:ascii="Arial"/>
                <w:sz w:val="21"/>
              </w:rPr>
            </w:pPr>
          </w:p>
        </w:tc>
        <w:tc>
          <w:tcPr>
            <w:tcW w:w="1066" w:type="dxa"/>
            <w:vAlign w:val="top"/>
          </w:tcPr>
          <w:p w14:paraId="6BFCBCF7">
            <w:pPr>
              <w:rPr>
                <w:rFonts w:ascii="Arial"/>
                <w:sz w:val="21"/>
              </w:rPr>
            </w:pPr>
          </w:p>
        </w:tc>
        <w:tc>
          <w:tcPr>
            <w:tcW w:w="1007" w:type="dxa"/>
            <w:vAlign w:val="top"/>
          </w:tcPr>
          <w:p w14:paraId="208411D4">
            <w:pPr>
              <w:rPr>
                <w:rFonts w:ascii="Arial"/>
                <w:sz w:val="21"/>
              </w:rPr>
            </w:pPr>
          </w:p>
        </w:tc>
        <w:tc>
          <w:tcPr>
            <w:tcW w:w="1105" w:type="dxa"/>
            <w:vAlign w:val="top"/>
          </w:tcPr>
          <w:p w14:paraId="29340F09">
            <w:pPr>
              <w:rPr>
                <w:rFonts w:ascii="Arial"/>
                <w:sz w:val="21"/>
              </w:rPr>
            </w:pPr>
          </w:p>
        </w:tc>
        <w:tc>
          <w:tcPr>
            <w:tcW w:w="1374" w:type="dxa"/>
            <w:vAlign w:val="top"/>
          </w:tcPr>
          <w:p w14:paraId="6681ED32">
            <w:pPr>
              <w:rPr>
                <w:rFonts w:ascii="Arial"/>
                <w:sz w:val="21"/>
              </w:rPr>
            </w:pPr>
          </w:p>
        </w:tc>
      </w:tr>
      <w:tr w14:paraId="398D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14:paraId="2C8C404F">
            <w:pPr>
              <w:rPr>
                <w:rFonts w:ascii="Arial"/>
                <w:sz w:val="21"/>
              </w:rPr>
            </w:pPr>
          </w:p>
        </w:tc>
        <w:tc>
          <w:tcPr>
            <w:tcW w:w="455" w:type="dxa"/>
            <w:vAlign w:val="top"/>
          </w:tcPr>
          <w:p w14:paraId="07304B19">
            <w:pPr>
              <w:rPr>
                <w:rFonts w:ascii="Arial"/>
                <w:sz w:val="21"/>
              </w:rPr>
            </w:pPr>
          </w:p>
        </w:tc>
        <w:tc>
          <w:tcPr>
            <w:tcW w:w="455" w:type="dxa"/>
            <w:vAlign w:val="top"/>
          </w:tcPr>
          <w:p w14:paraId="335B94BA">
            <w:pPr>
              <w:rPr>
                <w:rFonts w:ascii="Arial"/>
                <w:sz w:val="21"/>
              </w:rPr>
            </w:pPr>
          </w:p>
        </w:tc>
        <w:tc>
          <w:tcPr>
            <w:tcW w:w="1600" w:type="dxa"/>
            <w:vAlign w:val="top"/>
          </w:tcPr>
          <w:p w14:paraId="31B1C478">
            <w:pPr>
              <w:rPr>
                <w:rFonts w:ascii="Arial"/>
                <w:sz w:val="21"/>
              </w:rPr>
            </w:pPr>
          </w:p>
        </w:tc>
        <w:tc>
          <w:tcPr>
            <w:tcW w:w="1381" w:type="dxa"/>
            <w:vAlign w:val="top"/>
          </w:tcPr>
          <w:p w14:paraId="0945C10E">
            <w:pPr>
              <w:rPr>
                <w:rFonts w:ascii="Arial"/>
                <w:sz w:val="21"/>
              </w:rPr>
            </w:pPr>
          </w:p>
        </w:tc>
        <w:tc>
          <w:tcPr>
            <w:tcW w:w="1023" w:type="dxa"/>
            <w:vAlign w:val="top"/>
          </w:tcPr>
          <w:p w14:paraId="61C97C60">
            <w:pPr>
              <w:rPr>
                <w:rFonts w:ascii="Arial"/>
                <w:sz w:val="21"/>
              </w:rPr>
            </w:pPr>
          </w:p>
        </w:tc>
        <w:tc>
          <w:tcPr>
            <w:tcW w:w="1408" w:type="dxa"/>
            <w:vAlign w:val="top"/>
          </w:tcPr>
          <w:p w14:paraId="0A591931">
            <w:pPr>
              <w:rPr>
                <w:rFonts w:ascii="Arial"/>
                <w:sz w:val="21"/>
              </w:rPr>
            </w:pPr>
          </w:p>
        </w:tc>
        <w:tc>
          <w:tcPr>
            <w:tcW w:w="1599" w:type="dxa"/>
            <w:vAlign w:val="top"/>
          </w:tcPr>
          <w:p w14:paraId="14722353">
            <w:pPr>
              <w:rPr>
                <w:rFonts w:ascii="Arial"/>
                <w:sz w:val="21"/>
              </w:rPr>
            </w:pPr>
          </w:p>
        </w:tc>
        <w:tc>
          <w:tcPr>
            <w:tcW w:w="685" w:type="dxa"/>
            <w:vAlign w:val="top"/>
          </w:tcPr>
          <w:p w14:paraId="5963020D">
            <w:pPr>
              <w:rPr>
                <w:rFonts w:ascii="Arial"/>
                <w:sz w:val="21"/>
              </w:rPr>
            </w:pPr>
          </w:p>
        </w:tc>
        <w:tc>
          <w:tcPr>
            <w:tcW w:w="1141" w:type="dxa"/>
            <w:vAlign w:val="top"/>
          </w:tcPr>
          <w:p w14:paraId="13A021BC">
            <w:pPr>
              <w:rPr>
                <w:rFonts w:ascii="Arial"/>
                <w:sz w:val="21"/>
              </w:rPr>
            </w:pPr>
          </w:p>
        </w:tc>
        <w:tc>
          <w:tcPr>
            <w:tcW w:w="1066" w:type="dxa"/>
            <w:vAlign w:val="top"/>
          </w:tcPr>
          <w:p w14:paraId="50F60980">
            <w:pPr>
              <w:rPr>
                <w:rFonts w:ascii="Arial"/>
                <w:sz w:val="21"/>
              </w:rPr>
            </w:pPr>
          </w:p>
        </w:tc>
        <w:tc>
          <w:tcPr>
            <w:tcW w:w="1007" w:type="dxa"/>
            <w:vAlign w:val="top"/>
          </w:tcPr>
          <w:p w14:paraId="298D5137">
            <w:pPr>
              <w:rPr>
                <w:rFonts w:ascii="Arial"/>
                <w:sz w:val="21"/>
              </w:rPr>
            </w:pPr>
          </w:p>
        </w:tc>
        <w:tc>
          <w:tcPr>
            <w:tcW w:w="1105" w:type="dxa"/>
            <w:vAlign w:val="top"/>
          </w:tcPr>
          <w:p w14:paraId="03D552AA">
            <w:pPr>
              <w:rPr>
                <w:rFonts w:ascii="Arial"/>
                <w:sz w:val="21"/>
              </w:rPr>
            </w:pPr>
          </w:p>
        </w:tc>
        <w:tc>
          <w:tcPr>
            <w:tcW w:w="1374" w:type="dxa"/>
            <w:vAlign w:val="top"/>
          </w:tcPr>
          <w:p w14:paraId="640A9286">
            <w:pPr>
              <w:rPr>
                <w:rFonts w:ascii="Arial"/>
                <w:sz w:val="21"/>
              </w:rPr>
            </w:pPr>
          </w:p>
        </w:tc>
      </w:tr>
      <w:tr w14:paraId="5489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14:paraId="02AD4F3D">
            <w:pPr>
              <w:rPr>
                <w:rFonts w:ascii="Arial"/>
                <w:sz w:val="21"/>
              </w:rPr>
            </w:pPr>
          </w:p>
        </w:tc>
        <w:tc>
          <w:tcPr>
            <w:tcW w:w="455" w:type="dxa"/>
            <w:vAlign w:val="top"/>
          </w:tcPr>
          <w:p w14:paraId="78DBD15E">
            <w:pPr>
              <w:rPr>
                <w:rFonts w:ascii="Arial"/>
                <w:sz w:val="21"/>
              </w:rPr>
            </w:pPr>
          </w:p>
        </w:tc>
        <w:tc>
          <w:tcPr>
            <w:tcW w:w="455" w:type="dxa"/>
            <w:vAlign w:val="top"/>
          </w:tcPr>
          <w:p w14:paraId="4EDF6FAF">
            <w:pPr>
              <w:rPr>
                <w:rFonts w:ascii="Arial"/>
                <w:sz w:val="21"/>
              </w:rPr>
            </w:pPr>
          </w:p>
        </w:tc>
        <w:tc>
          <w:tcPr>
            <w:tcW w:w="1600" w:type="dxa"/>
            <w:vAlign w:val="top"/>
          </w:tcPr>
          <w:p w14:paraId="462CEC93">
            <w:pPr>
              <w:rPr>
                <w:rFonts w:ascii="Arial"/>
                <w:sz w:val="21"/>
              </w:rPr>
            </w:pPr>
          </w:p>
        </w:tc>
        <w:tc>
          <w:tcPr>
            <w:tcW w:w="1381" w:type="dxa"/>
            <w:vAlign w:val="top"/>
          </w:tcPr>
          <w:p w14:paraId="64E825B1">
            <w:pPr>
              <w:rPr>
                <w:rFonts w:ascii="Arial"/>
                <w:sz w:val="21"/>
              </w:rPr>
            </w:pPr>
          </w:p>
        </w:tc>
        <w:tc>
          <w:tcPr>
            <w:tcW w:w="1023" w:type="dxa"/>
            <w:vAlign w:val="top"/>
          </w:tcPr>
          <w:p w14:paraId="091D56F5">
            <w:pPr>
              <w:rPr>
                <w:rFonts w:ascii="Arial"/>
                <w:sz w:val="21"/>
              </w:rPr>
            </w:pPr>
          </w:p>
        </w:tc>
        <w:tc>
          <w:tcPr>
            <w:tcW w:w="1408" w:type="dxa"/>
            <w:vAlign w:val="top"/>
          </w:tcPr>
          <w:p w14:paraId="672F6843">
            <w:pPr>
              <w:rPr>
                <w:rFonts w:ascii="Arial"/>
                <w:sz w:val="21"/>
              </w:rPr>
            </w:pPr>
          </w:p>
        </w:tc>
        <w:tc>
          <w:tcPr>
            <w:tcW w:w="1599" w:type="dxa"/>
            <w:vAlign w:val="top"/>
          </w:tcPr>
          <w:p w14:paraId="185874A7">
            <w:pPr>
              <w:rPr>
                <w:rFonts w:ascii="Arial"/>
                <w:sz w:val="21"/>
              </w:rPr>
            </w:pPr>
          </w:p>
        </w:tc>
        <w:tc>
          <w:tcPr>
            <w:tcW w:w="685" w:type="dxa"/>
            <w:vAlign w:val="top"/>
          </w:tcPr>
          <w:p w14:paraId="0CEDCF39">
            <w:pPr>
              <w:rPr>
                <w:rFonts w:ascii="Arial"/>
                <w:sz w:val="21"/>
              </w:rPr>
            </w:pPr>
          </w:p>
        </w:tc>
        <w:tc>
          <w:tcPr>
            <w:tcW w:w="1141" w:type="dxa"/>
            <w:vAlign w:val="top"/>
          </w:tcPr>
          <w:p w14:paraId="5486F00F">
            <w:pPr>
              <w:rPr>
                <w:rFonts w:ascii="Arial"/>
                <w:sz w:val="21"/>
              </w:rPr>
            </w:pPr>
          </w:p>
        </w:tc>
        <w:tc>
          <w:tcPr>
            <w:tcW w:w="1066" w:type="dxa"/>
            <w:vAlign w:val="top"/>
          </w:tcPr>
          <w:p w14:paraId="55FA1932">
            <w:pPr>
              <w:rPr>
                <w:rFonts w:ascii="Arial"/>
                <w:sz w:val="21"/>
              </w:rPr>
            </w:pPr>
          </w:p>
        </w:tc>
        <w:tc>
          <w:tcPr>
            <w:tcW w:w="1007" w:type="dxa"/>
            <w:vAlign w:val="top"/>
          </w:tcPr>
          <w:p w14:paraId="2D8AE080">
            <w:pPr>
              <w:rPr>
                <w:rFonts w:ascii="Arial"/>
                <w:sz w:val="21"/>
              </w:rPr>
            </w:pPr>
          </w:p>
        </w:tc>
        <w:tc>
          <w:tcPr>
            <w:tcW w:w="1105" w:type="dxa"/>
            <w:vAlign w:val="top"/>
          </w:tcPr>
          <w:p w14:paraId="098F498B">
            <w:pPr>
              <w:rPr>
                <w:rFonts w:ascii="Arial"/>
                <w:sz w:val="21"/>
              </w:rPr>
            </w:pPr>
          </w:p>
        </w:tc>
        <w:tc>
          <w:tcPr>
            <w:tcW w:w="1374" w:type="dxa"/>
            <w:vAlign w:val="top"/>
          </w:tcPr>
          <w:p w14:paraId="1EC97C4A">
            <w:pPr>
              <w:rPr>
                <w:rFonts w:ascii="Arial"/>
                <w:sz w:val="21"/>
              </w:rPr>
            </w:pPr>
          </w:p>
        </w:tc>
      </w:tr>
      <w:tr w14:paraId="26096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14:paraId="2C5EAEF3">
            <w:pPr>
              <w:rPr>
                <w:rFonts w:ascii="Arial"/>
                <w:sz w:val="21"/>
              </w:rPr>
            </w:pPr>
          </w:p>
        </w:tc>
        <w:tc>
          <w:tcPr>
            <w:tcW w:w="455" w:type="dxa"/>
            <w:vAlign w:val="top"/>
          </w:tcPr>
          <w:p w14:paraId="6216CE96">
            <w:pPr>
              <w:rPr>
                <w:rFonts w:ascii="Arial"/>
                <w:sz w:val="21"/>
              </w:rPr>
            </w:pPr>
          </w:p>
        </w:tc>
        <w:tc>
          <w:tcPr>
            <w:tcW w:w="455" w:type="dxa"/>
            <w:vAlign w:val="top"/>
          </w:tcPr>
          <w:p w14:paraId="64A6F631">
            <w:pPr>
              <w:rPr>
                <w:rFonts w:ascii="Arial"/>
                <w:sz w:val="21"/>
              </w:rPr>
            </w:pPr>
          </w:p>
        </w:tc>
        <w:tc>
          <w:tcPr>
            <w:tcW w:w="1600" w:type="dxa"/>
            <w:vAlign w:val="top"/>
          </w:tcPr>
          <w:p w14:paraId="78B2C5F9">
            <w:pPr>
              <w:rPr>
                <w:rFonts w:ascii="Arial"/>
                <w:sz w:val="21"/>
              </w:rPr>
            </w:pPr>
          </w:p>
        </w:tc>
        <w:tc>
          <w:tcPr>
            <w:tcW w:w="1381" w:type="dxa"/>
            <w:vAlign w:val="top"/>
          </w:tcPr>
          <w:p w14:paraId="3AF47AA9">
            <w:pPr>
              <w:rPr>
                <w:rFonts w:ascii="Arial"/>
                <w:sz w:val="21"/>
              </w:rPr>
            </w:pPr>
          </w:p>
        </w:tc>
        <w:tc>
          <w:tcPr>
            <w:tcW w:w="1023" w:type="dxa"/>
            <w:vAlign w:val="top"/>
          </w:tcPr>
          <w:p w14:paraId="6C652233">
            <w:pPr>
              <w:rPr>
                <w:rFonts w:ascii="Arial"/>
                <w:sz w:val="21"/>
              </w:rPr>
            </w:pPr>
          </w:p>
        </w:tc>
        <w:tc>
          <w:tcPr>
            <w:tcW w:w="1408" w:type="dxa"/>
            <w:vAlign w:val="top"/>
          </w:tcPr>
          <w:p w14:paraId="0C089336">
            <w:pPr>
              <w:rPr>
                <w:rFonts w:ascii="Arial"/>
                <w:sz w:val="21"/>
              </w:rPr>
            </w:pPr>
          </w:p>
        </w:tc>
        <w:tc>
          <w:tcPr>
            <w:tcW w:w="1599" w:type="dxa"/>
            <w:vAlign w:val="top"/>
          </w:tcPr>
          <w:p w14:paraId="534F81B7">
            <w:pPr>
              <w:rPr>
                <w:rFonts w:ascii="Arial"/>
                <w:sz w:val="21"/>
              </w:rPr>
            </w:pPr>
          </w:p>
        </w:tc>
        <w:tc>
          <w:tcPr>
            <w:tcW w:w="685" w:type="dxa"/>
            <w:vAlign w:val="top"/>
          </w:tcPr>
          <w:p w14:paraId="3A146E94">
            <w:pPr>
              <w:rPr>
                <w:rFonts w:ascii="Arial"/>
                <w:sz w:val="21"/>
              </w:rPr>
            </w:pPr>
          </w:p>
        </w:tc>
        <w:tc>
          <w:tcPr>
            <w:tcW w:w="1141" w:type="dxa"/>
            <w:vAlign w:val="top"/>
          </w:tcPr>
          <w:p w14:paraId="2D88ACC5">
            <w:pPr>
              <w:rPr>
                <w:rFonts w:ascii="Arial"/>
                <w:sz w:val="21"/>
              </w:rPr>
            </w:pPr>
          </w:p>
        </w:tc>
        <w:tc>
          <w:tcPr>
            <w:tcW w:w="1066" w:type="dxa"/>
            <w:vAlign w:val="top"/>
          </w:tcPr>
          <w:p w14:paraId="111DBF42">
            <w:pPr>
              <w:rPr>
                <w:rFonts w:ascii="Arial"/>
                <w:sz w:val="21"/>
              </w:rPr>
            </w:pPr>
          </w:p>
        </w:tc>
        <w:tc>
          <w:tcPr>
            <w:tcW w:w="1007" w:type="dxa"/>
            <w:vAlign w:val="top"/>
          </w:tcPr>
          <w:p w14:paraId="6483F64D">
            <w:pPr>
              <w:rPr>
                <w:rFonts w:ascii="Arial"/>
                <w:sz w:val="21"/>
              </w:rPr>
            </w:pPr>
          </w:p>
        </w:tc>
        <w:tc>
          <w:tcPr>
            <w:tcW w:w="1105" w:type="dxa"/>
            <w:vAlign w:val="top"/>
          </w:tcPr>
          <w:p w14:paraId="30E4D9D5">
            <w:pPr>
              <w:rPr>
                <w:rFonts w:ascii="Arial"/>
                <w:sz w:val="21"/>
              </w:rPr>
            </w:pPr>
          </w:p>
        </w:tc>
        <w:tc>
          <w:tcPr>
            <w:tcW w:w="1374" w:type="dxa"/>
            <w:vAlign w:val="top"/>
          </w:tcPr>
          <w:p w14:paraId="22DCAEAE">
            <w:pPr>
              <w:rPr>
                <w:rFonts w:ascii="Arial"/>
                <w:sz w:val="21"/>
              </w:rPr>
            </w:pPr>
          </w:p>
        </w:tc>
      </w:tr>
      <w:tr w14:paraId="3E5E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058" w:type="dxa"/>
            <w:vAlign w:val="top"/>
          </w:tcPr>
          <w:p w14:paraId="6BF19344">
            <w:pPr>
              <w:rPr>
                <w:rFonts w:ascii="Arial"/>
                <w:sz w:val="21"/>
              </w:rPr>
            </w:pPr>
          </w:p>
        </w:tc>
        <w:tc>
          <w:tcPr>
            <w:tcW w:w="455" w:type="dxa"/>
            <w:vAlign w:val="top"/>
          </w:tcPr>
          <w:p w14:paraId="341E61F7">
            <w:pPr>
              <w:rPr>
                <w:rFonts w:ascii="Arial"/>
                <w:sz w:val="21"/>
              </w:rPr>
            </w:pPr>
          </w:p>
        </w:tc>
        <w:tc>
          <w:tcPr>
            <w:tcW w:w="455" w:type="dxa"/>
            <w:vAlign w:val="top"/>
          </w:tcPr>
          <w:p w14:paraId="26CA4294">
            <w:pPr>
              <w:rPr>
                <w:rFonts w:ascii="Arial"/>
                <w:sz w:val="21"/>
              </w:rPr>
            </w:pPr>
          </w:p>
        </w:tc>
        <w:tc>
          <w:tcPr>
            <w:tcW w:w="1600" w:type="dxa"/>
            <w:vAlign w:val="top"/>
          </w:tcPr>
          <w:p w14:paraId="7DA070DC">
            <w:pPr>
              <w:rPr>
                <w:rFonts w:ascii="Arial"/>
                <w:sz w:val="21"/>
              </w:rPr>
            </w:pPr>
          </w:p>
        </w:tc>
        <w:tc>
          <w:tcPr>
            <w:tcW w:w="1381" w:type="dxa"/>
            <w:vAlign w:val="top"/>
          </w:tcPr>
          <w:p w14:paraId="735ED9CA">
            <w:pPr>
              <w:rPr>
                <w:rFonts w:ascii="Arial"/>
                <w:sz w:val="21"/>
              </w:rPr>
            </w:pPr>
          </w:p>
        </w:tc>
        <w:tc>
          <w:tcPr>
            <w:tcW w:w="1023" w:type="dxa"/>
            <w:vAlign w:val="top"/>
          </w:tcPr>
          <w:p w14:paraId="44FE8941">
            <w:pPr>
              <w:rPr>
                <w:rFonts w:ascii="Arial"/>
                <w:sz w:val="21"/>
              </w:rPr>
            </w:pPr>
          </w:p>
        </w:tc>
        <w:tc>
          <w:tcPr>
            <w:tcW w:w="1408" w:type="dxa"/>
            <w:vAlign w:val="top"/>
          </w:tcPr>
          <w:p w14:paraId="3E404B59">
            <w:pPr>
              <w:rPr>
                <w:rFonts w:ascii="Arial"/>
                <w:sz w:val="21"/>
              </w:rPr>
            </w:pPr>
          </w:p>
        </w:tc>
        <w:tc>
          <w:tcPr>
            <w:tcW w:w="1599" w:type="dxa"/>
            <w:vAlign w:val="top"/>
          </w:tcPr>
          <w:p w14:paraId="219B78F8">
            <w:pPr>
              <w:rPr>
                <w:rFonts w:ascii="Arial"/>
                <w:sz w:val="21"/>
              </w:rPr>
            </w:pPr>
          </w:p>
        </w:tc>
        <w:tc>
          <w:tcPr>
            <w:tcW w:w="685" w:type="dxa"/>
            <w:vAlign w:val="top"/>
          </w:tcPr>
          <w:p w14:paraId="6F555F2D">
            <w:pPr>
              <w:rPr>
                <w:rFonts w:ascii="Arial"/>
                <w:sz w:val="21"/>
              </w:rPr>
            </w:pPr>
          </w:p>
        </w:tc>
        <w:tc>
          <w:tcPr>
            <w:tcW w:w="1141" w:type="dxa"/>
            <w:vAlign w:val="top"/>
          </w:tcPr>
          <w:p w14:paraId="33A4459E">
            <w:pPr>
              <w:rPr>
                <w:rFonts w:ascii="Arial"/>
                <w:sz w:val="21"/>
              </w:rPr>
            </w:pPr>
          </w:p>
        </w:tc>
        <w:tc>
          <w:tcPr>
            <w:tcW w:w="1066" w:type="dxa"/>
            <w:vAlign w:val="top"/>
          </w:tcPr>
          <w:p w14:paraId="2398FF7C">
            <w:pPr>
              <w:rPr>
                <w:rFonts w:ascii="Arial"/>
                <w:sz w:val="21"/>
              </w:rPr>
            </w:pPr>
          </w:p>
        </w:tc>
        <w:tc>
          <w:tcPr>
            <w:tcW w:w="1007" w:type="dxa"/>
            <w:vAlign w:val="top"/>
          </w:tcPr>
          <w:p w14:paraId="78AC0E70">
            <w:pPr>
              <w:rPr>
                <w:rFonts w:ascii="Arial"/>
                <w:sz w:val="21"/>
              </w:rPr>
            </w:pPr>
          </w:p>
        </w:tc>
        <w:tc>
          <w:tcPr>
            <w:tcW w:w="1105" w:type="dxa"/>
            <w:vAlign w:val="top"/>
          </w:tcPr>
          <w:p w14:paraId="631D0ABB">
            <w:pPr>
              <w:rPr>
                <w:rFonts w:ascii="Arial"/>
                <w:sz w:val="21"/>
              </w:rPr>
            </w:pPr>
          </w:p>
        </w:tc>
        <w:tc>
          <w:tcPr>
            <w:tcW w:w="1374" w:type="dxa"/>
            <w:vAlign w:val="top"/>
          </w:tcPr>
          <w:p w14:paraId="3A9593AC">
            <w:pPr>
              <w:rPr>
                <w:rFonts w:ascii="Arial"/>
                <w:sz w:val="21"/>
              </w:rPr>
            </w:pPr>
          </w:p>
        </w:tc>
      </w:tr>
    </w:tbl>
    <w:p w14:paraId="090B67D8">
      <w:pPr>
        <w:spacing w:before="159" w:line="219" w:lineRule="auto"/>
        <w:ind w:left="126"/>
        <w:rPr>
          <w:rFonts w:ascii="宋体" w:hAnsi="宋体" w:eastAsia="宋体" w:cs="宋体"/>
          <w:sz w:val="28"/>
          <w:szCs w:val="28"/>
        </w:rPr>
      </w:pPr>
      <w:r>
        <w:rPr>
          <w:rFonts w:ascii="宋体" w:hAnsi="宋体" w:eastAsia="宋体" w:cs="宋体"/>
          <w:spacing w:val="-21"/>
          <w:sz w:val="28"/>
          <w:szCs w:val="28"/>
        </w:rPr>
        <w:t>填表说明：</w:t>
      </w:r>
      <w:r>
        <w:rPr>
          <w:rFonts w:ascii="Times New Roman" w:hAnsi="Times New Roman" w:eastAsia="Times New Roman" w:cs="Times New Roman"/>
          <w:spacing w:val="-21"/>
          <w:sz w:val="28"/>
          <w:szCs w:val="28"/>
        </w:rPr>
        <w:t>1</w:t>
      </w:r>
      <w:r>
        <w:rPr>
          <w:rFonts w:ascii="宋体" w:hAnsi="宋体" w:eastAsia="宋体" w:cs="宋体"/>
          <w:spacing w:val="-21"/>
          <w:sz w:val="28"/>
          <w:szCs w:val="28"/>
        </w:rPr>
        <w:t>、本表填写范围为医疗机构的医、护、技人员；</w:t>
      </w:r>
    </w:p>
    <w:p w14:paraId="703E4AC8">
      <w:pPr>
        <w:spacing w:before="167" w:line="219" w:lineRule="auto"/>
        <w:ind w:left="1405"/>
        <w:rPr>
          <w:rFonts w:ascii="宋体" w:hAnsi="宋体" w:eastAsia="宋体" w:cs="宋体"/>
          <w:sz w:val="28"/>
          <w:szCs w:val="28"/>
        </w:rPr>
      </w:pPr>
      <w:r>
        <w:rPr>
          <w:rFonts w:ascii="Times New Roman" w:hAnsi="Times New Roman" w:eastAsia="Times New Roman" w:cs="Times New Roman"/>
          <w:spacing w:val="-21"/>
          <w:sz w:val="28"/>
          <w:szCs w:val="28"/>
        </w:rPr>
        <w:t>2</w:t>
      </w:r>
      <w:r>
        <w:rPr>
          <w:rFonts w:ascii="宋体" w:hAnsi="宋体" w:eastAsia="宋体" w:cs="宋体"/>
          <w:spacing w:val="-21"/>
          <w:sz w:val="28"/>
          <w:szCs w:val="28"/>
        </w:rPr>
        <w:t>、本表应按科室进行填写，先填医生，再填护士，且按职称高低顺利进行。</w:t>
      </w:r>
    </w:p>
    <w:p w14:paraId="024D1445">
      <w:pPr>
        <w:spacing w:before="169" w:line="219" w:lineRule="auto"/>
        <w:ind w:left="126"/>
        <w:rPr>
          <w:rFonts w:ascii="宋体" w:hAnsi="宋体" w:eastAsia="宋体" w:cs="宋体"/>
          <w:sz w:val="28"/>
          <w:szCs w:val="28"/>
        </w:rPr>
      </w:pPr>
      <w:r>
        <w:rPr>
          <w:rFonts w:ascii="宋体" w:hAnsi="宋体" w:eastAsia="宋体" w:cs="宋体"/>
          <w:spacing w:val="-15"/>
          <w:sz w:val="28"/>
          <w:szCs w:val="28"/>
        </w:rPr>
        <w:t>填报单位（公章）</w:t>
      </w:r>
      <w:r>
        <w:rPr>
          <w:rFonts w:ascii="宋体" w:hAnsi="宋体" w:eastAsia="宋体" w:cs="宋体"/>
          <w:spacing w:val="10"/>
          <w:sz w:val="28"/>
          <w:szCs w:val="28"/>
          <w:u w:val="single" w:color="auto"/>
        </w:rPr>
        <w:t xml:space="preserve">            </w:t>
      </w:r>
      <w:r>
        <w:rPr>
          <w:rFonts w:ascii="宋体" w:hAnsi="宋体" w:eastAsia="宋体" w:cs="宋体"/>
          <w:spacing w:val="-15"/>
          <w:sz w:val="28"/>
          <w:szCs w:val="28"/>
        </w:rPr>
        <w:t xml:space="preserve">  负责人</w:t>
      </w:r>
      <w:r>
        <w:rPr>
          <w:rFonts w:ascii="宋体" w:hAnsi="宋体" w:eastAsia="宋体" w:cs="宋体"/>
          <w:spacing w:val="10"/>
          <w:sz w:val="28"/>
          <w:szCs w:val="28"/>
          <w:u w:val="single" w:color="auto"/>
        </w:rPr>
        <w:t xml:space="preserve">           </w:t>
      </w:r>
      <w:r>
        <w:rPr>
          <w:rFonts w:ascii="宋体" w:hAnsi="宋体" w:eastAsia="宋体" w:cs="宋体"/>
          <w:spacing w:val="-15"/>
          <w:sz w:val="28"/>
          <w:szCs w:val="28"/>
        </w:rPr>
        <w:t xml:space="preserve"> 填报人</w:t>
      </w:r>
      <w:r>
        <w:rPr>
          <w:rFonts w:ascii="宋体" w:hAnsi="宋体" w:eastAsia="宋体" w:cs="宋体"/>
          <w:spacing w:val="-15"/>
          <w:sz w:val="28"/>
          <w:szCs w:val="28"/>
          <w:u w:val="single" w:color="auto"/>
        </w:rPr>
        <w:t xml:space="preserve">          </w:t>
      </w:r>
      <w:r>
        <w:rPr>
          <w:rFonts w:ascii="宋体" w:hAnsi="宋体" w:eastAsia="宋体" w:cs="宋体"/>
          <w:spacing w:val="-16"/>
          <w:sz w:val="28"/>
          <w:szCs w:val="28"/>
          <w:u w:val="single" w:color="auto"/>
        </w:rPr>
        <w:t xml:space="preserve">   </w:t>
      </w:r>
      <w:r>
        <w:rPr>
          <w:rFonts w:ascii="宋体" w:hAnsi="宋体" w:eastAsia="宋体" w:cs="宋体"/>
          <w:spacing w:val="-16"/>
          <w:sz w:val="28"/>
          <w:szCs w:val="28"/>
        </w:rPr>
        <w:t xml:space="preserve"> 填报日期：</w:t>
      </w:r>
      <w:r>
        <w:rPr>
          <w:rFonts w:ascii="宋体" w:hAnsi="宋体" w:eastAsia="宋体" w:cs="宋体"/>
          <w:spacing w:val="-16"/>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6"/>
          <w:sz w:val="28"/>
          <w:szCs w:val="28"/>
        </w:rPr>
        <w:t>年</w:t>
      </w:r>
      <w:r>
        <w:rPr>
          <w:rFonts w:ascii="宋体" w:hAnsi="宋体" w:eastAsia="宋体" w:cs="宋体"/>
          <w:spacing w:val="-36"/>
          <w:sz w:val="28"/>
          <w:szCs w:val="28"/>
        </w:rPr>
        <w:t xml:space="preserve"> </w:t>
      </w:r>
      <w:r>
        <w:rPr>
          <w:rFonts w:ascii="宋体" w:hAnsi="宋体" w:eastAsia="宋体" w:cs="宋体"/>
          <w:spacing w:val="53"/>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16"/>
          <w:sz w:val="28"/>
          <w:szCs w:val="28"/>
        </w:rPr>
        <w:t>月</w:t>
      </w:r>
      <w:r>
        <w:rPr>
          <w:rFonts w:ascii="宋体" w:hAnsi="宋体" w:eastAsia="宋体" w:cs="宋体"/>
          <w:spacing w:val="-35"/>
          <w:sz w:val="28"/>
          <w:szCs w:val="28"/>
        </w:rPr>
        <w:t xml:space="preserve"> </w:t>
      </w:r>
      <w:r>
        <w:rPr>
          <w:rFonts w:ascii="宋体" w:hAnsi="宋体" w:eastAsia="宋体" w:cs="宋体"/>
          <w:spacing w:val="53"/>
          <w:sz w:val="28"/>
          <w:szCs w:val="28"/>
          <w:u w:val="single" w:color="auto"/>
        </w:rPr>
        <w:t xml:space="preserve">  </w:t>
      </w:r>
      <w:r>
        <w:rPr>
          <w:rFonts w:ascii="宋体" w:hAnsi="宋体" w:eastAsia="宋体" w:cs="宋体"/>
          <w:spacing w:val="-80"/>
          <w:sz w:val="28"/>
          <w:szCs w:val="28"/>
        </w:rPr>
        <w:t xml:space="preserve"> </w:t>
      </w:r>
      <w:r>
        <w:rPr>
          <w:rFonts w:ascii="宋体" w:hAnsi="宋体" w:eastAsia="宋体" w:cs="宋体"/>
          <w:spacing w:val="-16"/>
          <w:sz w:val="28"/>
          <w:szCs w:val="28"/>
        </w:rPr>
        <w:t>日</w:t>
      </w:r>
    </w:p>
    <w:p w14:paraId="58AE7581">
      <w:pPr>
        <w:spacing w:line="219" w:lineRule="auto"/>
        <w:rPr>
          <w:rFonts w:ascii="宋体" w:hAnsi="宋体" w:eastAsia="宋体" w:cs="宋体"/>
          <w:sz w:val="28"/>
          <w:szCs w:val="28"/>
        </w:rPr>
        <w:sectPr>
          <w:footerReference r:id="rId84" w:type="default"/>
          <w:pgSz w:w="16838" w:h="11906"/>
          <w:pgMar w:top="400" w:right="737" w:bottom="693" w:left="738" w:header="0" w:footer="384" w:gutter="0"/>
          <w:pgNumType w:fmt="decimal"/>
          <w:cols w:space="720" w:num="1"/>
        </w:sectPr>
      </w:pPr>
    </w:p>
    <w:p w14:paraId="61C7AA87">
      <w:pPr>
        <w:pStyle w:val="2"/>
        <w:spacing w:line="268" w:lineRule="auto"/>
      </w:pPr>
    </w:p>
    <w:p w14:paraId="2FDFC08F">
      <w:pPr>
        <w:pStyle w:val="2"/>
        <w:spacing w:line="268" w:lineRule="auto"/>
      </w:pPr>
    </w:p>
    <w:p w14:paraId="1480ED01">
      <w:pPr>
        <w:pStyle w:val="2"/>
        <w:spacing w:line="268" w:lineRule="auto"/>
      </w:pPr>
    </w:p>
    <w:p w14:paraId="5776C935">
      <w:pPr>
        <w:pStyle w:val="2"/>
        <w:spacing w:line="268" w:lineRule="auto"/>
      </w:pPr>
    </w:p>
    <w:p w14:paraId="3B49B96C">
      <w:pPr>
        <w:spacing w:before="121" w:line="241" w:lineRule="auto"/>
        <w:ind w:left="101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单采血浆站设置审批办事流程图（流程图 4）</w:t>
      </w:r>
    </w:p>
    <w:p w14:paraId="54483B73">
      <w:pPr>
        <w:pStyle w:val="2"/>
        <w:spacing w:line="260" w:lineRule="auto"/>
      </w:pPr>
    </w:p>
    <w:p w14:paraId="30D89950">
      <w:pPr>
        <w:pStyle w:val="2"/>
        <w:spacing w:line="260" w:lineRule="auto"/>
      </w:pPr>
    </w:p>
    <w:p w14:paraId="07A64488">
      <w:pPr>
        <w:pStyle w:val="2"/>
        <w:spacing w:line="260" w:lineRule="auto"/>
      </w:pPr>
    </w:p>
    <w:p w14:paraId="24644E8E">
      <w:pPr>
        <w:pStyle w:val="2"/>
        <w:spacing w:line="261" w:lineRule="auto"/>
      </w:pPr>
    </w:p>
    <w:p w14:paraId="60F13F8F">
      <w:pPr>
        <w:spacing w:before="65" w:line="222" w:lineRule="auto"/>
        <w:ind w:left="6962"/>
        <w:rPr>
          <w:rFonts w:ascii="仿宋" w:hAnsi="仿宋" w:eastAsia="仿宋" w:cs="仿宋"/>
          <w:sz w:val="20"/>
          <w:szCs w:val="20"/>
        </w:rPr>
      </w:pPr>
      <w:r>
        <w:drawing>
          <wp:anchor distT="0" distB="0" distL="0" distR="0" simplePos="0" relativeHeight="251930624" behindDoc="1" locked="0" layoutInCell="1" allowOverlap="1">
            <wp:simplePos x="0" y="0"/>
            <wp:positionH relativeFrom="column">
              <wp:posOffset>1678940</wp:posOffset>
            </wp:positionH>
            <wp:positionV relativeFrom="paragraph">
              <wp:posOffset>-21590</wp:posOffset>
            </wp:positionV>
            <wp:extent cx="3988435" cy="414782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77"/>
                    <a:stretch>
                      <a:fillRect/>
                    </a:stretch>
                  </pic:blipFill>
                  <pic:spPr>
                    <a:xfrm>
                      <a:off x="0" y="0"/>
                      <a:ext cx="3988434" cy="4147819"/>
                    </a:xfrm>
                    <a:prstGeom prst="rect">
                      <a:avLst/>
                    </a:prstGeom>
                  </pic:spPr>
                </pic:pic>
              </a:graphicData>
            </a:graphic>
          </wp:anchor>
        </w:drawing>
      </w:r>
      <w:r>
        <w:rPr>
          <w:rFonts w:ascii="仿宋" w:hAnsi="仿宋" w:eastAsia="仿宋" w:cs="仿宋"/>
          <w:b/>
          <w:bCs/>
          <w:spacing w:val="-3"/>
          <w:sz w:val="20"/>
          <w:szCs w:val="20"/>
        </w:rPr>
        <w:t>申请材料：</w:t>
      </w:r>
    </w:p>
    <w:p w14:paraId="1FD56019">
      <w:pPr>
        <w:spacing w:before="122" w:line="289" w:lineRule="auto"/>
        <w:ind w:left="3009" w:right="3079" w:firstLine="1"/>
        <w:rPr>
          <w:rFonts w:ascii="宋体" w:hAnsi="宋体" w:eastAsia="宋体" w:cs="宋体"/>
          <w:sz w:val="20"/>
          <w:szCs w:val="20"/>
        </w:rPr>
      </w:pPr>
      <w:r>
        <w:pict>
          <v:shape id="_x0000_s2071" o:spid="_x0000_s2071" o:spt="202" type="#_x0000_t202" style="position:absolute;left:0pt;margin-left:344.75pt;margin-top:-0.95pt;height:146.3pt;width:94.65pt;z-index:251931648;mso-width-relative:page;mso-height-relative:page;" filled="f" stroked="f" coordsize="21600,21600">
            <v:path/>
            <v:fill on="f" focussize="0,0"/>
            <v:stroke on="f"/>
            <v:imagedata o:title=""/>
            <o:lock v:ext="edit" aspectratio="f"/>
            <v:textbox inset="0mm,0mm,0mm,0mm">
              <w:txbxContent>
                <w:p w14:paraId="3D3EB946">
                  <w:pPr>
                    <w:spacing w:before="19" w:line="197" w:lineRule="auto"/>
                    <w:ind w:left="24" w:right="20" w:firstLine="21"/>
                    <w:jc w:val="both"/>
                    <w:rPr>
                      <w:rFonts w:ascii="微软雅黑" w:hAnsi="微软雅黑" w:eastAsia="微软雅黑" w:cs="微软雅黑"/>
                      <w:sz w:val="18"/>
                      <w:szCs w:val="18"/>
                    </w:rPr>
                  </w:pPr>
                  <w:r>
                    <w:rPr>
                      <w:rFonts w:ascii="仿宋" w:hAnsi="仿宋" w:eastAsia="仿宋" w:cs="仿宋"/>
                      <w:sz w:val="20"/>
                      <w:szCs w:val="20"/>
                    </w:rPr>
                    <w:t>1.</w:t>
                  </w:r>
                  <w:r>
                    <w:rPr>
                      <w:rFonts w:ascii="微软雅黑" w:hAnsi="微软雅黑" w:eastAsia="微软雅黑" w:cs="微软雅黑"/>
                      <w:color w:val="666666"/>
                      <w:sz w:val="18"/>
                      <w:szCs w:val="18"/>
                    </w:rPr>
                    <w:t>具有与所采集原料血</w:t>
                  </w:r>
                  <w:r>
                    <w:rPr>
                      <w:rFonts w:ascii="微软雅黑" w:hAnsi="微软雅黑" w:eastAsia="微软雅黑" w:cs="微软雅黑"/>
                      <w:color w:val="666666"/>
                      <w:spacing w:val="3"/>
                      <w:sz w:val="18"/>
                      <w:szCs w:val="18"/>
                    </w:rPr>
                    <w:t xml:space="preserve"> </w:t>
                  </w:r>
                  <w:r>
                    <w:rPr>
                      <w:rFonts w:ascii="微软雅黑" w:hAnsi="微软雅黑" w:eastAsia="微软雅黑" w:cs="微软雅黑"/>
                      <w:color w:val="666666"/>
                      <w:spacing w:val="4"/>
                      <w:sz w:val="18"/>
                      <w:szCs w:val="18"/>
                    </w:rPr>
                    <w:t>浆相适应的卫生专业技</w:t>
                  </w:r>
                  <w:r>
                    <w:rPr>
                      <w:rFonts w:ascii="微软雅黑" w:hAnsi="微软雅黑" w:eastAsia="微软雅黑" w:cs="微软雅黑"/>
                      <w:color w:val="666666"/>
                      <w:spacing w:val="6"/>
                      <w:sz w:val="18"/>
                      <w:szCs w:val="18"/>
                    </w:rPr>
                    <w:t xml:space="preserve"> </w:t>
                  </w:r>
                  <w:r>
                    <w:rPr>
                      <w:rFonts w:ascii="微软雅黑" w:hAnsi="微软雅黑" w:eastAsia="微软雅黑" w:cs="微软雅黑"/>
                      <w:color w:val="666666"/>
                      <w:spacing w:val="4"/>
                      <w:sz w:val="18"/>
                      <w:szCs w:val="18"/>
                    </w:rPr>
                    <w:t>术人员名单（姓名、身</w:t>
                  </w:r>
                  <w:r>
                    <w:rPr>
                      <w:rFonts w:ascii="微软雅黑" w:hAnsi="微软雅黑" w:eastAsia="微软雅黑" w:cs="微软雅黑"/>
                      <w:color w:val="666666"/>
                      <w:spacing w:val="3"/>
                      <w:sz w:val="18"/>
                      <w:szCs w:val="18"/>
                    </w:rPr>
                    <w:t xml:space="preserve"> </w:t>
                  </w:r>
                  <w:r>
                    <w:rPr>
                      <w:rFonts w:ascii="微软雅黑" w:hAnsi="微软雅黑" w:eastAsia="微软雅黑" w:cs="微软雅黑"/>
                      <w:color w:val="666666"/>
                      <w:spacing w:val="-5"/>
                      <w:sz w:val="18"/>
                      <w:szCs w:val="18"/>
                    </w:rPr>
                    <w:t>份证号码）</w:t>
                  </w:r>
                </w:p>
                <w:p w14:paraId="32FBA50D">
                  <w:pPr>
                    <w:spacing w:before="187"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0"/>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rPr>
          <w:rFonts w:ascii="宋体" w:hAnsi="宋体" w:eastAsia="宋体" w:cs="宋体"/>
          <w:spacing w:val="18"/>
          <w:sz w:val="20"/>
          <w:szCs w:val="20"/>
        </w:rPr>
        <w:t>县级卫生健康局向市卫生健康</w:t>
      </w:r>
      <w:r>
        <w:rPr>
          <w:rFonts w:ascii="宋体" w:hAnsi="宋体" w:eastAsia="宋体" w:cs="宋体"/>
          <w:sz w:val="20"/>
          <w:szCs w:val="20"/>
        </w:rPr>
        <w:t xml:space="preserve"> </w:t>
      </w:r>
      <w:r>
        <w:rPr>
          <w:rFonts w:ascii="宋体" w:hAnsi="宋体" w:eastAsia="宋体" w:cs="宋体"/>
          <w:spacing w:val="8"/>
          <w:sz w:val="20"/>
          <w:szCs w:val="20"/>
        </w:rPr>
        <w:t>委报送</w:t>
      </w:r>
      <w:r>
        <w:rPr>
          <w:rFonts w:hint="eastAsia" w:ascii="宋体" w:hAnsi="宋体" w:eastAsia="宋体" w:cs="宋体"/>
          <w:spacing w:val="8"/>
          <w:sz w:val="20"/>
          <w:szCs w:val="20"/>
          <w:lang w:eastAsia="zh-CN"/>
        </w:rPr>
        <w:t>受理</w:t>
      </w:r>
      <w:r>
        <w:rPr>
          <w:rFonts w:ascii="宋体" w:hAnsi="宋体" w:eastAsia="宋体" w:cs="宋体"/>
          <w:spacing w:val="8"/>
          <w:sz w:val="20"/>
          <w:szCs w:val="20"/>
        </w:rPr>
        <w:t>材料</w:t>
      </w:r>
    </w:p>
    <w:p w14:paraId="7033606E">
      <w:pPr>
        <w:pStyle w:val="2"/>
        <w:spacing w:line="246" w:lineRule="auto"/>
      </w:pPr>
    </w:p>
    <w:p w14:paraId="500EE2CD">
      <w:pPr>
        <w:pStyle w:val="2"/>
        <w:spacing w:line="246" w:lineRule="auto"/>
      </w:pPr>
    </w:p>
    <w:p w14:paraId="5D2E340B">
      <w:pPr>
        <w:pStyle w:val="2"/>
        <w:spacing w:line="247" w:lineRule="auto"/>
      </w:pPr>
    </w:p>
    <w:p w14:paraId="39836EDA">
      <w:pPr>
        <w:pStyle w:val="2"/>
        <w:spacing w:line="247" w:lineRule="auto"/>
      </w:pPr>
    </w:p>
    <w:p w14:paraId="14A1A323">
      <w:pPr>
        <w:spacing w:before="78" w:line="222" w:lineRule="auto"/>
        <w:ind w:firstLine="3276" w:firstLineChars="140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0349F671">
      <w:pPr>
        <w:spacing w:before="11" w:line="220" w:lineRule="auto"/>
        <w:ind w:left="3656"/>
        <w:rPr>
          <w:rFonts w:ascii="仿宋" w:hAnsi="仿宋" w:eastAsia="仿宋" w:cs="仿宋"/>
          <w:sz w:val="24"/>
          <w:szCs w:val="24"/>
        </w:rPr>
      </w:pPr>
      <w:r>
        <w:rPr>
          <w:rFonts w:ascii="仿宋" w:hAnsi="仿宋" w:eastAsia="仿宋" w:cs="仿宋"/>
          <w:spacing w:val="-8"/>
          <w:sz w:val="24"/>
          <w:szCs w:val="24"/>
        </w:rPr>
        <w:t>（1</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14:paraId="6525CA40">
      <w:pPr>
        <w:pStyle w:val="2"/>
        <w:spacing w:line="244" w:lineRule="auto"/>
      </w:pPr>
    </w:p>
    <w:p w14:paraId="4F70B8FC">
      <w:pPr>
        <w:pStyle w:val="2"/>
        <w:spacing w:line="244" w:lineRule="auto"/>
      </w:pPr>
    </w:p>
    <w:p w14:paraId="08B110F7">
      <w:pPr>
        <w:pStyle w:val="2"/>
        <w:spacing w:line="245" w:lineRule="auto"/>
      </w:pPr>
    </w:p>
    <w:p w14:paraId="420CE4F1">
      <w:pPr>
        <w:spacing w:before="78" w:line="222" w:lineRule="auto"/>
        <w:ind w:left="4683"/>
        <w:rPr>
          <w:rFonts w:ascii="仿宋" w:hAnsi="仿宋" w:eastAsia="仿宋" w:cs="仿宋"/>
          <w:sz w:val="24"/>
          <w:szCs w:val="24"/>
        </w:rPr>
      </w:pPr>
      <w:r>
        <w:rPr>
          <w:rFonts w:ascii="仿宋" w:hAnsi="仿宋" w:eastAsia="仿宋" w:cs="仿宋"/>
          <w:spacing w:val="-7"/>
          <w:sz w:val="24"/>
          <w:szCs w:val="24"/>
        </w:rPr>
        <w:t>审查通过</w:t>
      </w:r>
    </w:p>
    <w:p w14:paraId="548FB99E">
      <w:pPr>
        <w:pStyle w:val="2"/>
        <w:spacing w:line="343" w:lineRule="auto"/>
      </w:pPr>
    </w:p>
    <w:p w14:paraId="6375E249">
      <w:pPr>
        <w:spacing w:before="78" w:line="232" w:lineRule="auto"/>
        <w:ind w:left="3526" w:right="2897" w:hanging="595"/>
        <w:rPr>
          <w:rFonts w:ascii="仿宋" w:hAnsi="仿宋" w:eastAsia="仿宋" w:cs="仿宋"/>
          <w:sz w:val="24"/>
          <w:szCs w:val="24"/>
        </w:rPr>
      </w:pPr>
      <w:r>
        <w:rPr>
          <w:rFonts w:ascii="仿宋" w:hAnsi="仿宋" w:eastAsia="仿宋" w:cs="仿宋"/>
          <w:spacing w:val="-2"/>
          <w:sz w:val="24"/>
          <w:szCs w:val="24"/>
        </w:rPr>
        <w:t>市卫生健康委将申报材料报送</w:t>
      </w:r>
      <w:r>
        <w:rPr>
          <w:rFonts w:ascii="仿宋" w:hAnsi="仿宋" w:eastAsia="仿宋" w:cs="仿宋"/>
          <w:spacing w:val="2"/>
          <w:sz w:val="24"/>
          <w:szCs w:val="24"/>
        </w:rPr>
        <w:t xml:space="preserve"> </w:t>
      </w:r>
      <w:r>
        <w:rPr>
          <w:rFonts w:ascii="仿宋" w:hAnsi="仿宋" w:eastAsia="仿宋" w:cs="仿宋"/>
          <w:spacing w:val="-2"/>
          <w:sz w:val="24"/>
          <w:szCs w:val="24"/>
        </w:rPr>
        <w:t>省卫生健康委批准</w:t>
      </w:r>
    </w:p>
    <w:p w14:paraId="05862750">
      <w:pPr>
        <w:pStyle w:val="2"/>
        <w:spacing w:line="249" w:lineRule="auto"/>
      </w:pPr>
    </w:p>
    <w:p w14:paraId="220F92C8">
      <w:pPr>
        <w:spacing w:before="78" w:line="222" w:lineRule="auto"/>
        <w:ind w:left="4659"/>
        <w:rPr>
          <w:rFonts w:ascii="仿宋" w:hAnsi="仿宋" w:eastAsia="仿宋" w:cs="仿宋"/>
          <w:sz w:val="24"/>
          <w:szCs w:val="24"/>
        </w:rPr>
      </w:pPr>
      <w:r>
        <w:rPr>
          <w:rFonts w:ascii="仿宋" w:hAnsi="仿宋" w:eastAsia="仿宋" w:cs="仿宋"/>
          <w:spacing w:val="-7"/>
          <w:sz w:val="24"/>
          <w:szCs w:val="24"/>
        </w:rPr>
        <w:t>审查通过</w:t>
      </w:r>
    </w:p>
    <w:p w14:paraId="70D51E7E">
      <w:pPr>
        <w:spacing w:before="279" w:line="231" w:lineRule="auto"/>
        <w:ind w:left="3596" w:right="3189" w:hanging="478"/>
        <w:rPr>
          <w:rFonts w:ascii="仿宋" w:hAnsi="仿宋" w:eastAsia="仿宋" w:cs="仿宋"/>
          <w:sz w:val="24"/>
          <w:szCs w:val="24"/>
        </w:rPr>
      </w:pPr>
      <w:r>
        <w:rPr>
          <w:rFonts w:ascii="仿宋" w:hAnsi="仿宋" w:eastAsia="仿宋" w:cs="仿宋"/>
          <w:spacing w:val="-3"/>
          <w:sz w:val="24"/>
          <w:szCs w:val="24"/>
        </w:rPr>
        <w:t>发放同意设置的批复，并</w:t>
      </w:r>
      <w:r>
        <w:rPr>
          <w:rFonts w:ascii="仿宋" w:hAnsi="仿宋" w:eastAsia="仿宋" w:cs="仿宋"/>
          <w:spacing w:val="9"/>
          <w:sz w:val="24"/>
          <w:szCs w:val="24"/>
        </w:rPr>
        <w:t xml:space="preserve"> </w:t>
      </w:r>
      <w:r>
        <w:rPr>
          <w:rFonts w:ascii="仿宋" w:hAnsi="仿宋" w:eastAsia="仿宋" w:cs="仿宋"/>
          <w:spacing w:val="-3"/>
          <w:sz w:val="24"/>
          <w:szCs w:val="24"/>
        </w:rPr>
        <w:t>通知申请人领取</w:t>
      </w:r>
    </w:p>
    <w:p w14:paraId="384C369B">
      <w:pPr>
        <w:pStyle w:val="2"/>
        <w:spacing w:line="273" w:lineRule="auto"/>
      </w:pPr>
    </w:p>
    <w:p w14:paraId="03962331">
      <w:pPr>
        <w:pStyle w:val="2"/>
        <w:spacing w:line="273" w:lineRule="auto"/>
      </w:pPr>
    </w:p>
    <w:p w14:paraId="53CAD3C0">
      <w:pPr>
        <w:pStyle w:val="2"/>
        <w:spacing w:line="273" w:lineRule="auto"/>
      </w:pPr>
    </w:p>
    <w:p w14:paraId="74B6512B">
      <w:pPr>
        <w:pStyle w:val="2"/>
        <w:spacing w:line="273" w:lineRule="auto"/>
      </w:pPr>
    </w:p>
    <w:p w14:paraId="5A317189">
      <w:pPr>
        <w:pStyle w:val="2"/>
        <w:spacing w:line="273" w:lineRule="auto"/>
      </w:pPr>
    </w:p>
    <w:p w14:paraId="51EEE034">
      <w:pPr>
        <w:pStyle w:val="2"/>
        <w:spacing w:line="273" w:lineRule="auto"/>
      </w:pPr>
    </w:p>
    <w:p w14:paraId="66542EC9">
      <w:pPr>
        <w:pStyle w:val="2"/>
        <w:spacing w:line="274" w:lineRule="auto"/>
      </w:pPr>
    </w:p>
    <w:p w14:paraId="0DCC33C8">
      <w:pPr>
        <w:spacing w:before="79" w:line="220" w:lineRule="auto"/>
        <w:ind w:left="2642"/>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4E1E8DCA">
      <w:pPr>
        <w:spacing w:before="23" w:line="223" w:lineRule="auto"/>
        <w:ind w:left="2643"/>
        <w:rPr>
          <w:rFonts w:ascii="仿宋" w:hAnsi="仿宋" w:eastAsia="仿宋" w:cs="仿宋"/>
          <w:sz w:val="24"/>
          <w:szCs w:val="24"/>
        </w:rPr>
      </w:pPr>
      <w:r>
        <w:rPr>
          <w:rFonts w:ascii="仿宋" w:hAnsi="仿宋" w:eastAsia="仿宋" w:cs="仿宋"/>
          <w:spacing w:val="-1"/>
          <w:sz w:val="24"/>
          <w:szCs w:val="24"/>
        </w:rPr>
        <w:t>业务咨询电话：0825-2655017</w:t>
      </w:r>
    </w:p>
    <w:p w14:paraId="1DBC8457">
      <w:pPr>
        <w:spacing w:before="10" w:line="220" w:lineRule="auto"/>
        <w:ind w:left="2651"/>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0E4F8D69">
      <w:pPr>
        <w:spacing w:before="14" w:line="220" w:lineRule="auto"/>
        <w:ind w:left="2643"/>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176A6954">
      <w:pPr>
        <w:spacing w:line="220" w:lineRule="auto"/>
        <w:rPr>
          <w:rFonts w:ascii="仿宋" w:hAnsi="仿宋" w:eastAsia="仿宋" w:cs="仿宋"/>
          <w:sz w:val="24"/>
          <w:szCs w:val="24"/>
        </w:rPr>
        <w:sectPr>
          <w:footerReference r:id="rId85" w:type="default"/>
          <w:pgSz w:w="11906" w:h="16838"/>
          <w:pgMar w:top="400" w:right="1194" w:bottom="693" w:left="1785" w:header="0" w:footer="381" w:gutter="0"/>
          <w:pgNumType w:fmt="decimal"/>
          <w:cols w:space="720" w:num="1"/>
        </w:sectPr>
      </w:pPr>
    </w:p>
    <w:p w14:paraId="7E19F8C9">
      <w:pPr>
        <w:pStyle w:val="2"/>
        <w:spacing w:line="313" w:lineRule="auto"/>
      </w:pPr>
    </w:p>
    <w:p w14:paraId="7FA99242">
      <w:pPr>
        <w:pStyle w:val="2"/>
        <w:spacing w:line="313" w:lineRule="auto"/>
      </w:pPr>
    </w:p>
    <w:p w14:paraId="2FF613EB">
      <w:pPr>
        <w:pStyle w:val="2"/>
        <w:spacing w:line="314" w:lineRule="auto"/>
      </w:pPr>
    </w:p>
    <w:p w14:paraId="55985A8B">
      <w:pPr>
        <w:spacing w:before="167" w:line="202" w:lineRule="auto"/>
        <w:ind w:left="314"/>
        <w:outlineLvl w:val="0"/>
        <w:rPr>
          <w:rFonts w:ascii="方正小标宋简体" w:hAnsi="方正小标宋简体" w:eastAsia="方正小标宋简体" w:cs="方正小标宋简体"/>
          <w:sz w:val="43"/>
          <w:szCs w:val="43"/>
        </w:rPr>
      </w:pPr>
      <w:bookmarkStart w:id="8" w:name="bookmark7"/>
      <w:bookmarkEnd w:id="8"/>
      <w:r>
        <w:rPr>
          <w:rFonts w:ascii="方正小标宋简体" w:hAnsi="方正小标宋简体" w:eastAsia="方正小标宋简体" w:cs="方正小标宋简体"/>
          <w:color w:val="666666"/>
          <w:spacing w:val="9"/>
          <w:sz w:val="43"/>
          <w:szCs w:val="43"/>
        </w:rPr>
        <w:t>具有与所采集原料血浆相适应的卫生专业</w:t>
      </w:r>
    </w:p>
    <w:p w14:paraId="0A437751">
      <w:pPr>
        <w:spacing w:line="207" w:lineRule="auto"/>
        <w:ind w:left="295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66666"/>
          <w:spacing w:val="8"/>
          <w:sz w:val="43"/>
          <w:szCs w:val="43"/>
        </w:rPr>
        <w:t>技术人员名单</w:t>
      </w:r>
    </w:p>
    <w:p w14:paraId="21E7A893">
      <w:pPr>
        <w:spacing w:before="41"/>
      </w:pPr>
    </w:p>
    <w:p w14:paraId="0EEE62EC">
      <w:pPr>
        <w:spacing w:before="41"/>
      </w:pPr>
    </w:p>
    <w:p w14:paraId="6A572F52">
      <w:pPr>
        <w:spacing w:before="40"/>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36ABD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133" w:type="dxa"/>
            <w:vAlign w:val="top"/>
          </w:tcPr>
          <w:p w14:paraId="3540D5FF">
            <w:pPr>
              <w:spacing w:before="159" w:line="226" w:lineRule="auto"/>
              <w:ind w:left="118"/>
              <w:rPr>
                <w:rFonts w:ascii="宋体" w:hAnsi="宋体" w:eastAsia="宋体" w:cs="宋体"/>
                <w:sz w:val="31"/>
                <w:szCs w:val="31"/>
              </w:rPr>
            </w:pPr>
            <w:r>
              <w:rPr>
                <w:rFonts w:ascii="宋体" w:hAnsi="宋体" w:eastAsia="宋体" w:cs="宋体"/>
                <w:color w:val="666666"/>
                <w:spacing w:val="3"/>
                <w:sz w:val="31"/>
                <w:szCs w:val="31"/>
              </w:rPr>
              <w:t>序号</w:t>
            </w:r>
          </w:p>
        </w:tc>
        <w:tc>
          <w:tcPr>
            <w:tcW w:w="2129" w:type="dxa"/>
            <w:vAlign w:val="top"/>
          </w:tcPr>
          <w:p w14:paraId="2896D614">
            <w:pPr>
              <w:spacing w:before="159" w:line="225" w:lineRule="auto"/>
              <w:ind w:left="116"/>
              <w:rPr>
                <w:rFonts w:ascii="宋体" w:hAnsi="宋体" w:eastAsia="宋体" w:cs="宋体"/>
                <w:sz w:val="31"/>
                <w:szCs w:val="31"/>
              </w:rPr>
            </w:pPr>
            <w:r>
              <w:rPr>
                <w:rFonts w:ascii="宋体" w:hAnsi="宋体" w:eastAsia="宋体" w:cs="宋体"/>
                <w:color w:val="666666"/>
                <w:spacing w:val="2"/>
                <w:sz w:val="31"/>
                <w:szCs w:val="31"/>
              </w:rPr>
              <w:t>姓名</w:t>
            </w:r>
          </w:p>
        </w:tc>
        <w:tc>
          <w:tcPr>
            <w:tcW w:w="2130" w:type="dxa"/>
            <w:vAlign w:val="top"/>
          </w:tcPr>
          <w:p w14:paraId="061ED0CA">
            <w:pPr>
              <w:spacing w:before="159" w:line="225" w:lineRule="auto"/>
              <w:ind w:left="126"/>
              <w:rPr>
                <w:rFonts w:ascii="宋体" w:hAnsi="宋体" w:eastAsia="宋体" w:cs="宋体"/>
                <w:sz w:val="31"/>
                <w:szCs w:val="31"/>
              </w:rPr>
            </w:pPr>
            <w:r>
              <w:rPr>
                <w:rFonts w:ascii="宋体" w:hAnsi="宋体" w:eastAsia="宋体" w:cs="宋体"/>
                <w:color w:val="666666"/>
                <w:spacing w:val="5"/>
                <w:sz w:val="31"/>
                <w:szCs w:val="31"/>
              </w:rPr>
              <w:t>身份证号码</w:t>
            </w:r>
          </w:p>
        </w:tc>
        <w:tc>
          <w:tcPr>
            <w:tcW w:w="2134" w:type="dxa"/>
            <w:vAlign w:val="top"/>
          </w:tcPr>
          <w:p w14:paraId="454806CB">
            <w:pPr>
              <w:spacing w:before="160" w:line="225" w:lineRule="auto"/>
              <w:ind w:left="120"/>
              <w:rPr>
                <w:rFonts w:ascii="宋体" w:hAnsi="宋体" w:eastAsia="宋体" w:cs="宋体"/>
                <w:sz w:val="31"/>
                <w:szCs w:val="31"/>
              </w:rPr>
            </w:pPr>
            <w:r>
              <w:rPr>
                <w:rFonts w:ascii="宋体" w:hAnsi="宋体" w:eastAsia="宋体" w:cs="宋体"/>
                <w:color w:val="666666"/>
                <w:spacing w:val="6"/>
                <w:sz w:val="31"/>
                <w:szCs w:val="31"/>
              </w:rPr>
              <w:t>职称情况</w:t>
            </w:r>
          </w:p>
        </w:tc>
      </w:tr>
      <w:tr w14:paraId="21298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33" w:type="dxa"/>
            <w:vAlign w:val="top"/>
          </w:tcPr>
          <w:p w14:paraId="602AE5B3">
            <w:pPr>
              <w:rPr>
                <w:rFonts w:ascii="Arial"/>
                <w:sz w:val="21"/>
              </w:rPr>
            </w:pPr>
          </w:p>
        </w:tc>
        <w:tc>
          <w:tcPr>
            <w:tcW w:w="2129" w:type="dxa"/>
            <w:vAlign w:val="top"/>
          </w:tcPr>
          <w:p w14:paraId="316707EF">
            <w:pPr>
              <w:rPr>
                <w:rFonts w:ascii="Arial"/>
                <w:sz w:val="21"/>
              </w:rPr>
            </w:pPr>
          </w:p>
        </w:tc>
        <w:tc>
          <w:tcPr>
            <w:tcW w:w="2130" w:type="dxa"/>
            <w:vAlign w:val="top"/>
          </w:tcPr>
          <w:p w14:paraId="300F7C1C">
            <w:pPr>
              <w:rPr>
                <w:rFonts w:ascii="Arial"/>
                <w:sz w:val="21"/>
              </w:rPr>
            </w:pPr>
          </w:p>
        </w:tc>
        <w:tc>
          <w:tcPr>
            <w:tcW w:w="2134" w:type="dxa"/>
            <w:vAlign w:val="top"/>
          </w:tcPr>
          <w:p w14:paraId="1B6A9C26">
            <w:pPr>
              <w:rPr>
                <w:rFonts w:ascii="Arial"/>
                <w:sz w:val="21"/>
              </w:rPr>
            </w:pPr>
          </w:p>
        </w:tc>
      </w:tr>
      <w:tr w14:paraId="6BC4B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14:paraId="274F9F5E">
            <w:pPr>
              <w:rPr>
                <w:rFonts w:ascii="Arial"/>
                <w:sz w:val="21"/>
              </w:rPr>
            </w:pPr>
          </w:p>
        </w:tc>
        <w:tc>
          <w:tcPr>
            <w:tcW w:w="2129" w:type="dxa"/>
            <w:vAlign w:val="top"/>
          </w:tcPr>
          <w:p w14:paraId="3C81695F">
            <w:pPr>
              <w:rPr>
                <w:rFonts w:ascii="Arial"/>
                <w:sz w:val="21"/>
              </w:rPr>
            </w:pPr>
          </w:p>
        </w:tc>
        <w:tc>
          <w:tcPr>
            <w:tcW w:w="2130" w:type="dxa"/>
            <w:vAlign w:val="top"/>
          </w:tcPr>
          <w:p w14:paraId="0158AC1C">
            <w:pPr>
              <w:rPr>
                <w:rFonts w:ascii="Arial"/>
                <w:sz w:val="21"/>
              </w:rPr>
            </w:pPr>
          </w:p>
        </w:tc>
        <w:tc>
          <w:tcPr>
            <w:tcW w:w="2134" w:type="dxa"/>
            <w:vAlign w:val="top"/>
          </w:tcPr>
          <w:p w14:paraId="59071725">
            <w:pPr>
              <w:rPr>
                <w:rFonts w:ascii="Arial"/>
                <w:sz w:val="21"/>
              </w:rPr>
            </w:pPr>
          </w:p>
        </w:tc>
      </w:tr>
      <w:tr w14:paraId="582CA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14:paraId="19B7729D">
            <w:pPr>
              <w:rPr>
                <w:rFonts w:ascii="Arial"/>
                <w:sz w:val="21"/>
              </w:rPr>
            </w:pPr>
          </w:p>
        </w:tc>
        <w:tc>
          <w:tcPr>
            <w:tcW w:w="2129" w:type="dxa"/>
            <w:vAlign w:val="top"/>
          </w:tcPr>
          <w:p w14:paraId="43364326">
            <w:pPr>
              <w:rPr>
                <w:rFonts w:ascii="Arial"/>
                <w:sz w:val="21"/>
              </w:rPr>
            </w:pPr>
          </w:p>
        </w:tc>
        <w:tc>
          <w:tcPr>
            <w:tcW w:w="2130" w:type="dxa"/>
            <w:vAlign w:val="top"/>
          </w:tcPr>
          <w:p w14:paraId="505AF2F8">
            <w:pPr>
              <w:rPr>
                <w:rFonts w:ascii="Arial"/>
                <w:sz w:val="21"/>
              </w:rPr>
            </w:pPr>
          </w:p>
        </w:tc>
        <w:tc>
          <w:tcPr>
            <w:tcW w:w="2134" w:type="dxa"/>
            <w:vAlign w:val="top"/>
          </w:tcPr>
          <w:p w14:paraId="65616915">
            <w:pPr>
              <w:rPr>
                <w:rFonts w:ascii="Arial"/>
                <w:sz w:val="21"/>
              </w:rPr>
            </w:pPr>
          </w:p>
        </w:tc>
      </w:tr>
      <w:tr w14:paraId="28469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14:paraId="777D4D18">
            <w:pPr>
              <w:rPr>
                <w:rFonts w:ascii="Arial"/>
                <w:sz w:val="21"/>
              </w:rPr>
            </w:pPr>
          </w:p>
        </w:tc>
        <w:tc>
          <w:tcPr>
            <w:tcW w:w="2129" w:type="dxa"/>
            <w:vAlign w:val="top"/>
          </w:tcPr>
          <w:p w14:paraId="43417D44">
            <w:pPr>
              <w:rPr>
                <w:rFonts w:ascii="Arial"/>
                <w:sz w:val="21"/>
              </w:rPr>
            </w:pPr>
          </w:p>
        </w:tc>
        <w:tc>
          <w:tcPr>
            <w:tcW w:w="2130" w:type="dxa"/>
            <w:vAlign w:val="top"/>
          </w:tcPr>
          <w:p w14:paraId="71B4432F">
            <w:pPr>
              <w:rPr>
                <w:rFonts w:ascii="Arial"/>
                <w:sz w:val="21"/>
              </w:rPr>
            </w:pPr>
          </w:p>
        </w:tc>
        <w:tc>
          <w:tcPr>
            <w:tcW w:w="2134" w:type="dxa"/>
            <w:vAlign w:val="top"/>
          </w:tcPr>
          <w:p w14:paraId="14BCD7F8">
            <w:pPr>
              <w:rPr>
                <w:rFonts w:ascii="Arial"/>
                <w:sz w:val="21"/>
              </w:rPr>
            </w:pPr>
          </w:p>
        </w:tc>
      </w:tr>
      <w:tr w14:paraId="75A8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14:paraId="15D91E42">
            <w:pPr>
              <w:rPr>
                <w:rFonts w:ascii="Arial"/>
                <w:sz w:val="21"/>
              </w:rPr>
            </w:pPr>
          </w:p>
        </w:tc>
        <w:tc>
          <w:tcPr>
            <w:tcW w:w="2129" w:type="dxa"/>
            <w:vAlign w:val="top"/>
          </w:tcPr>
          <w:p w14:paraId="4DAD8096">
            <w:pPr>
              <w:rPr>
                <w:rFonts w:ascii="Arial"/>
                <w:sz w:val="21"/>
              </w:rPr>
            </w:pPr>
          </w:p>
        </w:tc>
        <w:tc>
          <w:tcPr>
            <w:tcW w:w="2130" w:type="dxa"/>
            <w:vAlign w:val="top"/>
          </w:tcPr>
          <w:p w14:paraId="1E6CB0D7">
            <w:pPr>
              <w:rPr>
                <w:rFonts w:ascii="Arial"/>
                <w:sz w:val="21"/>
              </w:rPr>
            </w:pPr>
          </w:p>
        </w:tc>
        <w:tc>
          <w:tcPr>
            <w:tcW w:w="2134" w:type="dxa"/>
            <w:vAlign w:val="top"/>
          </w:tcPr>
          <w:p w14:paraId="62266C80">
            <w:pPr>
              <w:rPr>
                <w:rFonts w:ascii="Arial"/>
                <w:sz w:val="21"/>
              </w:rPr>
            </w:pPr>
          </w:p>
        </w:tc>
      </w:tr>
      <w:tr w14:paraId="1D62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133" w:type="dxa"/>
            <w:vAlign w:val="top"/>
          </w:tcPr>
          <w:p w14:paraId="6270D459">
            <w:pPr>
              <w:rPr>
                <w:rFonts w:ascii="Arial"/>
                <w:sz w:val="21"/>
              </w:rPr>
            </w:pPr>
          </w:p>
        </w:tc>
        <w:tc>
          <w:tcPr>
            <w:tcW w:w="2129" w:type="dxa"/>
            <w:vAlign w:val="top"/>
          </w:tcPr>
          <w:p w14:paraId="4E7F7EBC">
            <w:pPr>
              <w:rPr>
                <w:rFonts w:ascii="Arial"/>
                <w:sz w:val="21"/>
              </w:rPr>
            </w:pPr>
          </w:p>
        </w:tc>
        <w:tc>
          <w:tcPr>
            <w:tcW w:w="2130" w:type="dxa"/>
            <w:vAlign w:val="top"/>
          </w:tcPr>
          <w:p w14:paraId="51D04BB5">
            <w:pPr>
              <w:rPr>
                <w:rFonts w:ascii="Arial"/>
                <w:sz w:val="21"/>
              </w:rPr>
            </w:pPr>
          </w:p>
        </w:tc>
        <w:tc>
          <w:tcPr>
            <w:tcW w:w="2134" w:type="dxa"/>
            <w:vAlign w:val="top"/>
          </w:tcPr>
          <w:p w14:paraId="38CFDAE0">
            <w:pPr>
              <w:rPr>
                <w:rFonts w:ascii="Arial"/>
                <w:sz w:val="21"/>
              </w:rPr>
            </w:pPr>
          </w:p>
        </w:tc>
      </w:tr>
    </w:tbl>
    <w:p w14:paraId="317BA7F4">
      <w:pPr>
        <w:pStyle w:val="2"/>
      </w:pPr>
    </w:p>
    <w:p w14:paraId="7FABE1C5">
      <w:pPr>
        <w:sectPr>
          <w:footerReference r:id="rId86" w:type="default"/>
          <w:pgSz w:w="11906" w:h="16838"/>
          <w:pgMar w:top="400" w:right="1686" w:bottom="693" w:left="1687" w:header="0" w:footer="381" w:gutter="0"/>
          <w:pgNumType w:fmt="decimal"/>
          <w:cols w:space="720" w:num="1"/>
        </w:sectPr>
      </w:pPr>
    </w:p>
    <w:p w14:paraId="2EA80539">
      <w:pPr>
        <w:pStyle w:val="2"/>
        <w:spacing w:line="268" w:lineRule="auto"/>
      </w:pPr>
    </w:p>
    <w:p w14:paraId="2E15F2C3">
      <w:pPr>
        <w:pStyle w:val="2"/>
        <w:spacing w:line="268" w:lineRule="auto"/>
      </w:pPr>
    </w:p>
    <w:p w14:paraId="18486365">
      <w:pPr>
        <w:pStyle w:val="2"/>
        <w:spacing w:line="268" w:lineRule="auto"/>
      </w:pPr>
    </w:p>
    <w:p w14:paraId="510764CB">
      <w:pPr>
        <w:pStyle w:val="2"/>
        <w:spacing w:line="268" w:lineRule="auto"/>
      </w:pPr>
    </w:p>
    <w:p w14:paraId="4C81FEBA">
      <w:pPr>
        <w:spacing w:before="120" w:line="239" w:lineRule="auto"/>
        <w:ind w:left="6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4"/>
          <w:sz w:val="31"/>
          <w:szCs w:val="31"/>
        </w:rPr>
        <w:t>医师执业注册（新办</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pacing w:val="4"/>
          <w:sz w:val="31"/>
          <w:szCs w:val="31"/>
        </w:rPr>
        <w:t>、变更</w:t>
      </w:r>
      <w:r>
        <w:rPr>
          <w:rFonts w:ascii="方正小标宋简体" w:hAnsi="方正小标宋简体" w:eastAsia="方正小标宋简体" w:cs="方正小标宋简体"/>
          <w:spacing w:val="-30"/>
          <w:sz w:val="31"/>
          <w:szCs w:val="31"/>
        </w:rPr>
        <w:t xml:space="preserve"> </w:t>
      </w:r>
      <w:r>
        <w:rPr>
          <w:rFonts w:ascii="方正小标宋简体" w:hAnsi="方正小标宋简体" w:eastAsia="方正小标宋简体" w:cs="方正小标宋简体"/>
          <w:spacing w:val="4"/>
          <w:sz w:val="31"/>
          <w:szCs w:val="31"/>
        </w:rPr>
        <w:t>、</w:t>
      </w:r>
      <w:r>
        <w:rPr>
          <w:rFonts w:ascii="方正小标宋简体" w:hAnsi="方正小标宋简体" w:eastAsia="方正小标宋简体" w:cs="方正小标宋简体"/>
          <w:spacing w:val="-54"/>
          <w:sz w:val="31"/>
          <w:szCs w:val="31"/>
        </w:rPr>
        <w:t xml:space="preserve"> </w:t>
      </w:r>
      <w:r>
        <w:rPr>
          <w:rFonts w:ascii="方正小标宋简体" w:hAnsi="方正小标宋简体" w:eastAsia="方正小标宋简体" w:cs="方正小标宋简体"/>
          <w:spacing w:val="4"/>
          <w:sz w:val="31"/>
          <w:szCs w:val="31"/>
        </w:rPr>
        <w:t>多机构备案）办事流程图（流</w:t>
      </w:r>
    </w:p>
    <w:p w14:paraId="7B9B0A00">
      <w:pPr>
        <w:spacing w:before="81" w:line="241" w:lineRule="auto"/>
        <w:ind w:left="36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程图 5）</w:t>
      </w:r>
    </w:p>
    <w:p w14:paraId="13FFB3BD">
      <w:pPr>
        <w:pStyle w:val="2"/>
        <w:spacing w:line="263" w:lineRule="auto"/>
      </w:pPr>
    </w:p>
    <w:p w14:paraId="2EE3FCB3">
      <w:pPr>
        <w:pStyle w:val="2"/>
        <w:spacing w:line="263" w:lineRule="auto"/>
      </w:pPr>
    </w:p>
    <w:p w14:paraId="0280C601">
      <w:pPr>
        <w:pStyle w:val="2"/>
        <w:spacing w:line="264" w:lineRule="auto"/>
      </w:pPr>
    </w:p>
    <w:p w14:paraId="59CF5BEC">
      <w:pPr>
        <w:pStyle w:val="2"/>
        <w:spacing w:line="264" w:lineRule="auto"/>
      </w:pPr>
    </w:p>
    <w:p w14:paraId="295540AA">
      <w:pPr>
        <w:spacing w:before="78" w:line="231" w:lineRule="auto"/>
        <w:ind w:left="2460" w:right="2701" w:firstLine="48"/>
        <w:rPr>
          <w:rFonts w:ascii="仿宋" w:hAnsi="仿宋" w:eastAsia="仿宋" w:cs="仿宋"/>
          <w:sz w:val="24"/>
          <w:szCs w:val="24"/>
        </w:rPr>
      </w:pPr>
      <w:r>
        <w:pict>
          <v:shape id="_x0000_s2072" o:spid="_x0000_s2072" o:spt="202" type="#_x0000_t202" style="position:absolute;left:0pt;margin-left:346.65pt;margin-top:0.3pt;height:87.15pt;width:91pt;z-index:251934720;mso-width-relative:page;mso-height-relative:page;" filled="f" stroked="f" coordsize="21600,21600">
            <v:path/>
            <v:fill on="f" focussize="0,0"/>
            <v:stroke on="f"/>
            <v:imagedata o:title=""/>
            <o:lock v:ext="edit" aspectratio="f"/>
            <v:textbox inset="0mm,0mm,0mm,0mm">
              <w:txbxContent>
                <w:p w14:paraId="0AB5FDD7">
                  <w:pPr>
                    <w:spacing w:before="20" w:line="215" w:lineRule="auto"/>
                    <w:ind w:left="24"/>
                    <w:rPr>
                      <w:rFonts w:ascii="仿宋" w:hAnsi="仿宋" w:eastAsia="仿宋" w:cs="仿宋"/>
                      <w:sz w:val="20"/>
                      <w:szCs w:val="20"/>
                    </w:rPr>
                  </w:pPr>
                  <w:r>
                    <w:rPr>
                      <w:rFonts w:ascii="仿宋" w:hAnsi="仿宋" w:eastAsia="仿宋" w:cs="仿宋"/>
                      <w:b/>
                      <w:bCs/>
                      <w:spacing w:val="4"/>
                      <w:sz w:val="20"/>
                      <w:szCs w:val="20"/>
                    </w:rPr>
                    <w:t>新办申请材料：</w:t>
                  </w:r>
                </w:p>
                <w:p w14:paraId="628BB768">
                  <w:pPr>
                    <w:spacing w:before="1" w:line="186" w:lineRule="auto"/>
                    <w:ind w:left="43" w:right="22" w:hanging="13"/>
                    <w:rPr>
                      <w:rFonts w:ascii="微软雅黑" w:hAnsi="微软雅黑" w:eastAsia="微软雅黑" w:cs="微软雅黑"/>
                      <w:sz w:val="18"/>
                      <w:szCs w:val="18"/>
                    </w:rPr>
                  </w:pPr>
                  <w:r>
                    <w:rPr>
                      <w:rFonts w:ascii="微软雅黑" w:hAnsi="微软雅黑" w:eastAsia="微软雅黑" w:cs="微软雅黑"/>
                      <w:color w:val="666666"/>
                      <w:spacing w:val="-1"/>
                      <w:sz w:val="18"/>
                      <w:szCs w:val="18"/>
                    </w:rPr>
                    <w:t>1.医师执业申请审核表</w:t>
                  </w:r>
                  <w:r>
                    <w:rPr>
                      <w:rFonts w:ascii="微软雅黑" w:hAnsi="微软雅黑" w:eastAsia="微软雅黑" w:cs="微软雅黑"/>
                      <w:color w:val="666666"/>
                      <w:spacing w:val="7"/>
                      <w:sz w:val="18"/>
                      <w:szCs w:val="18"/>
                    </w:rPr>
                    <w:t xml:space="preserve"> </w:t>
                  </w:r>
                  <w:r>
                    <w:rPr>
                      <w:rFonts w:ascii="微软雅黑" w:hAnsi="微软雅黑" w:eastAsia="微软雅黑" w:cs="微软雅黑"/>
                      <w:color w:val="666666"/>
                      <w:spacing w:val="-12"/>
                      <w:sz w:val="18"/>
                      <w:szCs w:val="18"/>
                    </w:rPr>
                    <w:t>（新办）</w:t>
                  </w:r>
                </w:p>
                <w:p w14:paraId="1050E4C0">
                  <w:pPr>
                    <w:spacing w:line="186" w:lineRule="auto"/>
                    <w:ind w:left="21"/>
                    <w:rPr>
                      <w:rFonts w:ascii="微软雅黑" w:hAnsi="微软雅黑" w:eastAsia="微软雅黑" w:cs="微软雅黑"/>
                      <w:sz w:val="18"/>
                      <w:szCs w:val="18"/>
                    </w:rPr>
                  </w:pPr>
                  <w:r>
                    <w:rPr>
                      <w:rFonts w:ascii="微软雅黑" w:hAnsi="微软雅黑" w:eastAsia="微软雅黑" w:cs="微软雅黑"/>
                      <w:color w:val="666666"/>
                      <w:spacing w:val="-2"/>
                      <w:sz w:val="18"/>
                      <w:szCs w:val="18"/>
                    </w:rPr>
                    <w:t>2.有效身份证；</w:t>
                  </w:r>
                </w:p>
                <w:p w14:paraId="4DC8263A">
                  <w:pPr>
                    <w:spacing w:line="194" w:lineRule="auto"/>
                    <w:ind w:left="20" w:right="20" w:firstLine="4"/>
                    <w:rPr>
                      <w:rFonts w:ascii="微软雅黑" w:hAnsi="微软雅黑" w:eastAsia="微软雅黑" w:cs="微软雅黑"/>
                      <w:sz w:val="18"/>
                      <w:szCs w:val="18"/>
                    </w:rPr>
                  </w:pPr>
                  <w:r>
                    <w:rPr>
                      <w:rFonts w:ascii="微软雅黑" w:hAnsi="微软雅黑" w:eastAsia="微软雅黑" w:cs="微软雅黑"/>
                      <w:color w:val="666666"/>
                      <w:spacing w:val="-1"/>
                      <w:sz w:val="18"/>
                      <w:szCs w:val="18"/>
                    </w:rPr>
                    <w:t>3.申请人近 6 个月2 寸</w:t>
                  </w:r>
                  <w:r>
                    <w:rPr>
                      <w:rFonts w:ascii="微软雅黑" w:hAnsi="微软雅黑" w:eastAsia="微软雅黑" w:cs="微软雅黑"/>
                      <w:color w:val="666666"/>
                      <w:spacing w:val="8"/>
                      <w:sz w:val="18"/>
                      <w:szCs w:val="18"/>
                    </w:rPr>
                    <w:t xml:space="preserve"> </w:t>
                  </w:r>
                  <w:r>
                    <w:rPr>
                      <w:rFonts w:ascii="微软雅黑" w:hAnsi="微软雅黑" w:eastAsia="微软雅黑" w:cs="微软雅黑"/>
                      <w:color w:val="666666"/>
                      <w:sz w:val="18"/>
                      <w:szCs w:val="18"/>
                    </w:rPr>
                    <w:t>白</w:t>
                  </w:r>
                  <w:r>
                    <w:rPr>
                      <w:rFonts w:ascii="微软雅黑" w:hAnsi="微软雅黑" w:eastAsia="微软雅黑" w:cs="微软雅黑"/>
                      <w:color w:val="666666"/>
                      <w:spacing w:val="-23"/>
                      <w:sz w:val="18"/>
                      <w:szCs w:val="18"/>
                    </w:rPr>
                    <w:t xml:space="preserve"> </w:t>
                  </w:r>
                  <w:r>
                    <w:rPr>
                      <w:rFonts w:ascii="微软雅黑" w:hAnsi="微软雅黑" w:eastAsia="微软雅黑" w:cs="微软雅黑"/>
                      <w:color w:val="666666"/>
                      <w:sz w:val="18"/>
                      <w:szCs w:val="18"/>
                    </w:rPr>
                    <w:t>底免</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z w:val="18"/>
                      <w:szCs w:val="18"/>
                    </w:rPr>
                    <w:t>冠</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z w:val="18"/>
                      <w:szCs w:val="18"/>
                    </w:rPr>
                    <w:t>正</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面半</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身</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 xml:space="preserve">照 </w:t>
                  </w:r>
                  <w:r>
                    <w:rPr>
                      <w:rFonts w:ascii="微软雅黑" w:hAnsi="微软雅黑" w:eastAsia="微软雅黑" w:cs="微软雅黑"/>
                      <w:color w:val="666666"/>
                      <w:spacing w:val="-3"/>
                      <w:sz w:val="18"/>
                      <w:szCs w:val="18"/>
                    </w:rPr>
                    <w:t>片一张。</w:t>
                  </w:r>
                </w:p>
              </w:txbxContent>
            </v:textbox>
          </v:shape>
        </w:pict>
      </w:r>
      <w:r>
        <w:drawing>
          <wp:anchor distT="0" distB="0" distL="0" distR="0" simplePos="0" relativeHeight="251932672" behindDoc="1" locked="0" layoutInCell="1" allowOverlap="1">
            <wp:simplePos x="0" y="0"/>
            <wp:positionH relativeFrom="column">
              <wp:posOffset>0</wp:posOffset>
            </wp:positionH>
            <wp:positionV relativeFrom="paragraph">
              <wp:posOffset>-46355</wp:posOffset>
            </wp:positionV>
            <wp:extent cx="5645785" cy="44030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78"/>
                    <a:stretch>
                      <a:fillRect/>
                    </a:stretch>
                  </pic:blipFill>
                  <pic:spPr>
                    <a:xfrm>
                      <a:off x="0" y="0"/>
                      <a:ext cx="5645785" cy="440309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14:paraId="5630BA3A">
      <w:pPr>
        <w:pStyle w:val="2"/>
        <w:spacing w:line="264" w:lineRule="auto"/>
      </w:pPr>
    </w:p>
    <w:p w14:paraId="4D8617D2">
      <w:pPr>
        <w:pStyle w:val="2"/>
        <w:spacing w:line="264" w:lineRule="auto"/>
      </w:pPr>
    </w:p>
    <w:p w14:paraId="3F194CF7">
      <w:pPr>
        <w:pStyle w:val="2"/>
        <w:spacing w:line="265" w:lineRule="auto"/>
      </w:pPr>
    </w:p>
    <w:p w14:paraId="6C1F5CC7">
      <w:pPr>
        <w:spacing w:before="65" w:line="229" w:lineRule="auto"/>
        <w:ind w:left="6965"/>
        <w:rPr>
          <w:rFonts w:ascii="仿宋" w:hAnsi="仿宋" w:eastAsia="仿宋" w:cs="仿宋"/>
          <w:sz w:val="20"/>
          <w:szCs w:val="20"/>
        </w:rPr>
      </w:pPr>
      <w:r>
        <w:rPr>
          <w:rFonts w:ascii="仿宋" w:hAnsi="仿宋" w:eastAsia="仿宋" w:cs="仿宋"/>
          <w:b/>
          <w:bCs/>
          <w:spacing w:val="3"/>
          <w:sz w:val="20"/>
          <w:szCs w:val="20"/>
        </w:rPr>
        <w:t>变更申请材料：</w:t>
      </w:r>
    </w:p>
    <w:p w14:paraId="4DE6BF32">
      <w:pPr>
        <w:spacing w:before="24" w:line="222" w:lineRule="auto"/>
        <w:ind w:left="3547"/>
        <w:rPr>
          <w:rFonts w:hint="eastAsia" w:ascii="仿宋" w:hAnsi="仿宋" w:eastAsia="仿宋" w:cs="仿宋"/>
          <w:sz w:val="24"/>
          <w:szCs w:val="24"/>
          <w:lang w:eastAsia="zh-CN"/>
        </w:rPr>
      </w:pPr>
      <w:r>
        <w:pict>
          <v:shape id="_x0000_s2073" o:spid="_x0000_s2073" o:spt="202" type="#_x0000_t202" style="position:absolute;left:0pt;margin-left:26.85pt;margin-top:-5.65pt;height:46.35pt;width:82.6pt;z-index:251935744;mso-width-relative:page;mso-height-relative:page;" filled="f" stroked="f" coordsize="21600,21600">
            <v:path/>
            <v:fill on="f" focussize="0,0"/>
            <v:stroke on="f"/>
            <v:imagedata o:title=""/>
            <o:lock v:ext="edit" aspectratio="f"/>
            <v:textbox inset="0mm,0mm,0mm,0mm">
              <w:txbxContent>
                <w:p w14:paraId="2AF3C7A4">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pict>
          <v:shape id="_x0000_s2074" o:spid="_x0000_s2074" o:spt="202" type="#_x0000_t202" style="position:absolute;left:0pt;margin-left:346.05pt;margin-top:6.95pt;height:163.95pt;width:91.6pt;z-index:251933696;mso-width-relative:page;mso-height-relative:page;" filled="f" stroked="f" coordsize="21600,21600">
            <v:path/>
            <v:fill on="f" focussize="0,0"/>
            <v:stroke on="f"/>
            <v:imagedata o:title=""/>
            <o:lock v:ext="edit" aspectratio="f"/>
            <v:textbox inset="0mm,0mm,0mm,0mm">
              <w:txbxContent>
                <w:p w14:paraId="6699A4E3">
                  <w:pPr>
                    <w:spacing w:before="19" w:line="177" w:lineRule="auto"/>
                    <w:ind w:left="55" w:right="188" w:hanging="15"/>
                    <w:rPr>
                      <w:rFonts w:ascii="微软雅黑" w:hAnsi="微软雅黑" w:eastAsia="微软雅黑" w:cs="微软雅黑"/>
                      <w:sz w:val="18"/>
                      <w:szCs w:val="18"/>
                    </w:rPr>
                  </w:pPr>
                  <w:r>
                    <w:rPr>
                      <w:rFonts w:ascii="微软雅黑" w:hAnsi="微软雅黑" w:eastAsia="微软雅黑" w:cs="微软雅黑"/>
                      <w:color w:val="666666"/>
                      <w:spacing w:val="-2"/>
                      <w:sz w:val="18"/>
                      <w:szCs w:val="18"/>
                    </w:rPr>
                    <w:t>医师执业申请审核表</w:t>
                  </w:r>
                  <w:r>
                    <w:rPr>
                      <w:rFonts w:ascii="微软雅黑" w:hAnsi="微软雅黑" w:eastAsia="微软雅黑" w:cs="微软雅黑"/>
                      <w:color w:val="666666"/>
                      <w:sz w:val="18"/>
                      <w:szCs w:val="18"/>
                    </w:rPr>
                    <w:t xml:space="preserve"> </w:t>
                  </w:r>
                  <w:r>
                    <w:rPr>
                      <w:rFonts w:ascii="微软雅黑" w:hAnsi="微软雅黑" w:eastAsia="微软雅黑" w:cs="微软雅黑"/>
                      <w:color w:val="666666"/>
                      <w:spacing w:val="-12"/>
                      <w:sz w:val="18"/>
                      <w:szCs w:val="18"/>
                    </w:rPr>
                    <w:t>（变更）</w:t>
                  </w:r>
                </w:p>
                <w:p w14:paraId="150F1D18">
                  <w:pPr>
                    <w:spacing w:line="225" w:lineRule="auto"/>
                    <w:ind w:left="36" w:right="22" w:firstLine="12"/>
                    <w:rPr>
                      <w:rFonts w:ascii="仿宋" w:hAnsi="仿宋" w:eastAsia="仿宋" w:cs="仿宋"/>
                      <w:sz w:val="20"/>
                      <w:szCs w:val="20"/>
                    </w:rPr>
                  </w:pPr>
                  <w:r>
                    <w:rPr>
                      <w:rFonts w:ascii="仿宋" w:hAnsi="仿宋" w:eastAsia="仿宋" w:cs="仿宋"/>
                      <w:b/>
                      <w:bCs/>
                      <w:spacing w:val="17"/>
                      <w:sz w:val="20"/>
                      <w:szCs w:val="20"/>
                    </w:rPr>
                    <w:t>多机构备案申请材</w:t>
                  </w:r>
                  <w:r>
                    <w:rPr>
                      <w:rFonts w:ascii="仿宋" w:hAnsi="仿宋" w:eastAsia="仿宋" w:cs="仿宋"/>
                      <w:spacing w:val="5"/>
                      <w:sz w:val="20"/>
                      <w:szCs w:val="20"/>
                    </w:rPr>
                    <w:t xml:space="preserve"> </w:t>
                  </w:r>
                  <w:r>
                    <w:rPr>
                      <w:rFonts w:ascii="仿宋" w:hAnsi="仿宋" w:eastAsia="仿宋" w:cs="仿宋"/>
                      <w:b/>
                      <w:bCs/>
                      <w:spacing w:val="-5"/>
                      <w:sz w:val="20"/>
                      <w:szCs w:val="20"/>
                    </w:rPr>
                    <w:t>料：</w:t>
                  </w:r>
                </w:p>
                <w:p w14:paraId="5DC93555">
                  <w:pPr>
                    <w:spacing w:before="155" w:line="177" w:lineRule="auto"/>
                    <w:ind w:left="55" w:right="20" w:hanging="15"/>
                    <w:rPr>
                      <w:rFonts w:ascii="微软雅黑" w:hAnsi="微软雅黑" w:eastAsia="微软雅黑" w:cs="微软雅黑"/>
                      <w:sz w:val="18"/>
                      <w:szCs w:val="18"/>
                    </w:rPr>
                  </w:pPr>
                  <w:r>
                    <w:rPr>
                      <w:rFonts w:ascii="微软雅黑" w:hAnsi="微软雅黑" w:eastAsia="微软雅黑" w:cs="微软雅黑"/>
                      <w:color w:val="666666"/>
                      <w:spacing w:val="-3"/>
                      <w:sz w:val="18"/>
                      <w:szCs w:val="18"/>
                    </w:rPr>
                    <w:t>医</w:t>
                  </w:r>
                  <w:r>
                    <w:rPr>
                      <w:rFonts w:ascii="微软雅黑" w:hAnsi="微软雅黑" w:eastAsia="微软雅黑" w:cs="微软雅黑"/>
                      <w:color w:val="666666"/>
                      <w:spacing w:val="-15"/>
                      <w:sz w:val="18"/>
                      <w:szCs w:val="18"/>
                    </w:rPr>
                    <w:t xml:space="preserve"> </w:t>
                  </w:r>
                  <w:r>
                    <w:rPr>
                      <w:rFonts w:ascii="微软雅黑" w:hAnsi="微软雅黑" w:eastAsia="微软雅黑" w:cs="微软雅黑"/>
                      <w:color w:val="666666"/>
                      <w:spacing w:val="-3"/>
                      <w:sz w:val="18"/>
                      <w:szCs w:val="18"/>
                    </w:rPr>
                    <w:t>师执</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pacing w:val="-3"/>
                      <w:sz w:val="18"/>
                      <w:szCs w:val="18"/>
                    </w:rPr>
                    <w:t>业</w:t>
                  </w:r>
                  <w:r>
                    <w:rPr>
                      <w:rFonts w:ascii="微软雅黑" w:hAnsi="微软雅黑" w:eastAsia="微软雅黑" w:cs="微软雅黑"/>
                      <w:color w:val="666666"/>
                      <w:spacing w:val="-13"/>
                      <w:sz w:val="18"/>
                      <w:szCs w:val="18"/>
                    </w:rPr>
                    <w:t xml:space="preserve"> </w:t>
                  </w:r>
                  <w:r>
                    <w:rPr>
                      <w:rFonts w:ascii="微软雅黑" w:hAnsi="微软雅黑" w:eastAsia="微软雅黑" w:cs="微软雅黑"/>
                      <w:color w:val="666666"/>
                      <w:spacing w:val="-3"/>
                      <w:sz w:val="18"/>
                      <w:szCs w:val="18"/>
                    </w:rPr>
                    <w:t>申</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pacing w:val="-3"/>
                      <w:sz w:val="18"/>
                      <w:szCs w:val="18"/>
                    </w:rPr>
                    <w:t>请审</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pacing w:val="-3"/>
                      <w:sz w:val="18"/>
                      <w:szCs w:val="18"/>
                    </w:rPr>
                    <w:t>核</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pacing w:val="-3"/>
                      <w:sz w:val="18"/>
                      <w:szCs w:val="18"/>
                    </w:rPr>
                    <w:t>表</w:t>
                  </w:r>
                  <w:r>
                    <w:rPr>
                      <w:rFonts w:ascii="微软雅黑" w:hAnsi="微软雅黑" w:eastAsia="微软雅黑" w:cs="微软雅黑"/>
                      <w:color w:val="666666"/>
                      <w:sz w:val="18"/>
                      <w:szCs w:val="18"/>
                    </w:rPr>
                    <w:t xml:space="preserve"> </w:t>
                  </w:r>
                  <w:r>
                    <w:rPr>
                      <w:rFonts w:ascii="微软雅黑" w:hAnsi="微软雅黑" w:eastAsia="微软雅黑" w:cs="微软雅黑"/>
                      <w:color w:val="666666"/>
                      <w:spacing w:val="-3"/>
                      <w:sz w:val="18"/>
                      <w:szCs w:val="18"/>
                    </w:rPr>
                    <w:t>（多机构备案）。</w:t>
                  </w:r>
                </w:p>
                <w:p w14:paraId="4BF0CC2D">
                  <w:pPr>
                    <w:spacing w:before="1" w:line="222" w:lineRule="auto"/>
                    <w:ind w:left="20" w:right="20"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3D1FD146">
      <w:pPr>
        <w:spacing w:before="11" w:line="220" w:lineRule="auto"/>
        <w:ind w:left="357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2E59C0B1">
      <w:pPr>
        <w:pStyle w:val="2"/>
        <w:spacing w:line="273" w:lineRule="auto"/>
      </w:pPr>
    </w:p>
    <w:p w14:paraId="7A80D54B">
      <w:pPr>
        <w:pStyle w:val="2"/>
        <w:spacing w:line="273" w:lineRule="auto"/>
      </w:pPr>
    </w:p>
    <w:p w14:paraId="27A45ED0">
      <w:pPr>
        <w:pStyle w:val="2"/>
        <w:spacing w:line="273" w:lineRule="auto"/>
      </w:pPr>
    </w:p>
    <w:p w14:paraId="036A4A02">
      <w:pPr>
        <w:pStyle w:val="2"/>
        <w:spacing w:line="274" w:lineRule="auto"/>
      </w:pPr>
    </w:p>
    <w:p w14:paraId="383FB71F">
      <w:pPr>
        <w:pStyle w:val="2"/>
        <w:spacing w:line="274" w:lineRule="auto"/>
      </w:pPr>
    </w:p>
    <w:p w14:paraId="7121190C">
      <w:pPr>
        <w:spacing w:before="79" w:line="222" w:lineRule="auto"/>
        <w:ind w:left="2981"/>
        <w:rPr>
          <w:rFonts w:ascii="仿宋" w:hAnsi="仿宋" w:eastAsia="仿宋" w:cs="仿宋"/>
          <w:sz w:val="24"/>
          <w:szCs w:val="24"/>
        </w:rPr>
      </w:pPr>
      <w:r>
        <w:pict>
          <v:shape id="_x0000_s2075" o:spid="_x0000_s2075" o:spt="202" type="#_x0000_t202" style="position:absolute;left:0pt;margin-left:33.2pt;margin-top:0.65pt;height:46.55pt;width:72.3pt;z-index:251936768;mso-width-relative:page;mso-height-relative:page;" filled="f" stroked="f" coordsize="21600,21600">
            <v:path/>
            <v:fill on="f" focussize="0,0"/>
            <v:stroke on="f"/>
            <v:imagedata o:title=""/>
            <o:lock v:ext="edit" aspectratio="f"/>
            <v:textbox inset="0mm,0mm,0mm,0mm">
              <w:txbxContent>
                <w:p w14:paraId="04142BF8">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14:paraId="6A536009">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14:paraId="64DA15F2">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14:paraId="6943973B">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14:paraId="022A350A">
      <w:pPr>
        <w:pStyle w:val="2"/>
        <w:spacing w:line="303" w:lineRule="auto"/>
      </w:pPr>
    </w:p>
    <w:p w14:paraId="75AC64BA">
      <w:pPr>
        <w:pStyle w:val="2"/>
        <w:spacing w:line="303" w:lineRule="auto"/>
      </w:pPr>
    </w:p>
    <w:p w14:paraId="784668EE">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14:paraId="6168235B">
      <w:pPr>
        <w:pStyle w:val="2"/>
        <w:spacing w:line="283" w:lineRule="auto"/>
      </w:pPr>
    </w:p>
    <w:p w14:paraId="790572C0">
      <w:pPr>
        <w:spacing w:before="78" w:line="222" w:lineRule="auto"/>
        <w:ind w:left="2730"/>
        <w:rPr>
          <w:rFonts w:ascii="仿宋" w:hAnsi="仿宋" w:eastAsia="仿宋" w:cs="仿宋"/>
          <w:sz w:val="24"/>
          <w:szCs w:val="24"/>
        </w:rPr>
      </w:pPr>
      <w:r>
        <w:rPr>
          <w:rFonts w:ascii="仿宋" w:hAnsi="仿宋" w:eastAsia="仿宋" w:cs="仿宋"/>
          <w:spacing w:val="-3"/>
          <w:sz w:val="24"/>
          <w:szCs w:val="24"/>
        </w:rPr>
        <w:t>综合窗口发放（或收回）《医师执</w:t>
      </w:r>
    </w:p>
    <w:p w14:paraId="4BEACCE7">
      <w:pPr>
        <w:spacing w:before="12" w:line="220" w:lineRule="auto"/>
        <w:ind w:left="2957"/>
        <w:rPr>
          <w:rFonts w:ascii="仿宋" w:hAnsi="仿宋" w:eastAsia="仿宋" w:cs="仿宋"/>
          <w:sz w:val="24"/>
          <w:szCs w:val="24"/>
        </w:rPr>
      </w:pPr>
      <w:r>
        <w:rPr>
          <w:rFonts w:ascii="仿宋" w:hAnsi="仿宋" w:eastAsia="仿宋" w:cs="仿宋"/>
          <w:spacing w:val="-2"/>
          <w:sz w:val="24"/>
          <w:szCs w:val="24"/>
        </w:rPr>
        <w:t>业证书》，并通知申请人领取</w:t>
      </w:r>
    </w:p>
    <w:p w14:paraId="21FB4493">
      <w:pPr>
        <w:pStyle w:val="2"/>
        <w:spacing w:line="261" w:lineRule="auto"/>
      </w:pPr>
    </w:p>
    <w:p w14:paraId="6146AFD4">
      <w:pPr>
        <w:pStyle w:val="2"/>
        <w:spacing w:line="261" w:lineRule="auto"/>
      </w:pPr>
    </w:p>
    <w:p w14:paraId="4154C660">
      <w:pPr>
        <w:pStyle w:val="2"/>
        <w:spacing w:line="261" w:lineRule="auto"/>
      </w:pPr>
    </w:p>
    <w:p w14:paraId="3E68A8A2">
      <w:pPr>
        <w:pStyle w:val="2"/>
        <w:spacing w:line="261" w:lineRule="auto"/>
      </w:pPr>
    </w:p>
    <w:p w14:paraId="53506A3A">
      <w:pPr>
        <w:pStyle w:val="2"/>
        <w:spacing w:line="261" w:lineRule="auto"/>
      </w:pPr>
    </w:p>
    <w:p w14:paraId="6DD42799">
      <w:pPr>
        <w:pStyle w:val="2"/>
        <w:spacing w:line="261" w:lineRule="auto"/>
      </w:pPr>
    </w:p>
    <w:p w14:paraId="0EF7154D">
      <w:pPr>
        <w:pStyle w:val="2"/>
        <w:spacing w:line="261" w:lineRule="auto"/>
      </w:pPr>
    </w:p>
    <w:p w14:paraId="39B001E7">
      <w:pPr>
        <w:spacing w:before="79"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1AD0E1A1">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14:paraId="0407B8D1">
      <w:pPr>
        <w:spacing w:before="26"/>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21D6C975">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14:paraId="749CDC5F">
      <w:pPr>
        <w:spacing w:before="10" w:line="220" w:lineRule="auto"/>
        <w:ind w:left="2895"/>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43E9A7B4">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450A533A">
      <w:pPr>
        <w:spacing w:line="220" w:lineRule="auto"/>
        <w:rPr>
          <w:rFonts w:ascii="仿宋" w:hAnsi="仿宋" w:eastAsia="仿宋" w:cs="仿宋"/>
          <w:sz w:val="24"/>
          <w:szCs w:val="24"/>
        </w:rPr>
        <w:sectPr>
          <w:footerReference r:id="rId87" w:type="default"/>
          <w:pgSz w:w="11906" w:h="16838"/>
          <w:pgMar w:top="400" w:right="1269" w:bottom="693" w:left="1745" w:header="0" w:footer="381" w:gutter="0"/>
          <w:pgNumType w:fmt="decimal"/>
          <w:cols w:space="720" w:num="1"/>
        </w:sectPr>
      </w:pPr>
    </w:p>
    <w:p w14:paraId="411338F0">
      <w:pPr>
        <w:pStyle w:val="2"/>
        <w:spacing w:line="244" w:lineRule="auto"/>
      </w:pPr>
    </w:p>
    <w:p w14:paraId="19263A61">
      <w:pPr>
        <w:pStyle w:val="2"/>
        <w:spacing w:line="244" w:lineRule="auto"/>
      </w:pPr>
    </w:p>
    <w:p w14:paraId="4435C083">
      <w:pPr>
        <w:pStyle w:val="2"/>
        <w:spacing w:line="244" w:lineRule="auto"/>
      </w:pPr>
    </w:p>
    <w:p w14:paraId="6E2AB1DA">
      <w:pPr>
        <w:pStyle w:val="2"/>
        <w:spacing w:line="244" w:lineRule="auto"/>
      </w:pPr>
    </w:p>
    <w:p w14:paraId="23C5018B">
      <w:pPr>
        <w:pStyle w:val="2"/>
        <w:spacing w:line="244" w:lineRule="auto"/>
      </w:pPr>
    </w:p>
    <w:p w14:paraId="3CFF93D1">
      <w:pPr>
        <w:pStyle w:val="2"/>
        <w:spacing w:line="244" w:lineRule="auto"/>
      </w:pPr>
    </w:p>
    <w:p w14:paraId="2B039645">
      <w:pPr>
        <w:pStyle w:val="2"/>
        <w:spacing w:line="244" w:lineRule="auto"/>
      </w:pPr>
    </w:p>
    <w:p w14:paraId="3869107C">
      <w:pPr>
        <w:pStyle w:val="2"/>
        <w:spacing w:line="244" w:lineRule="auto"/>
      </w:pPr>
    </w:p>
    <w:p w14:paraId="5DC5F25E">
      <w:pPr>
        <w:pStyle w:val="2"/>
        <w:spacing w:line="244" w:lineRule="auto"/>
      </w:pPr>
    </w:p>
    <w:p w14:paraId="0A4FC149">
      <w:pPr>
        <w:pStyle w:val="2"/>
        <w:spacing w:line="244" w:lineRule="auto"/>
      </w:pPr>
    </w:p>
    <w:p w14:paraId="7986CE0B">
      <w:pPr>
        <w:pStyle w:val="2"/>
        <w:spacing w:line="244" w:lineRule="auto"/>
      </w:pPr>
    </w:p>
    <w:p w14:paraId="54228C76">
      <w:pPr>
        <w:pStyle w:val="2"/>
        <w:spacing w:line="245" w:lineRule="auto"/>
      </w:pPr>
    </w:p>
    <w:p w14:paraId="3C170326">
      <w:pPr>
        <w:spacing w:before="169" w:line="220" w:lineRule="auto"/>
        <w:ind w:left="831"/>
        <w:outlineLvl w:val="1"/>
        <w:rPr>
          <w:rFonts w:ascii="宋体" w:hAnsi="宋体" w:eastAsia="宋体" w:cs="宋体"/>
          <w:sz w:val="52"/>
          <w:szCs w:val="52"/>
        </w:rPr>
      </w:pPr>
      <w:r>
        <w:rPr>
          <w:rFonts w:ascii="宋体" w:hAnsi="宋体" w:eastAsia="宋体" w:cs="宋体"/>
          <w:spacing w:val="-4"/>
          <w:sz w:val="52"/>
          <w:szCs w:val="52"/>
        </w:rPr>
        <w:t>医师执业申请审核表（新办）</w:t>
      </w:r>
    </w:p>
    <w:p w14:paraId="5F54C1D8">
      <w:pPr>
        <w:pStyle w:val="2"/>
        <w:spacing w:line="251" w:lineRule="auto"/>
      </w:pPr>
    </w:p>
    <w:p w14:paraId="1DE133A4">
      <w:pPr>
        <w:pStyle w:val="2"/>
        <w:spacing w:line="251" w:lineRule="auto"/>
      </w:pPr>
    </w:p>
    <w:p w14:paraId="420B35F6">
      <w:pPr>
        <w:pStyle w:val="2"/>
        <w:spacing w:line="251" w:lineRule="auto"/>
      </w:pPr>
    </w:p>
    <w:p w14:paraId="4CDFEBB3">
      <w:pPr>
        <w:pStyle w:val="2"/>
        <w:spacing w:line="251" w:lineRule="auto"/>
      </w:pPr>
    </w:p>
    <w:p w14:paraId="7C65604C">
      <w:pPr>
        <w:pStyle w:val="2"/>
        <w:spacing w:line="251" w:lineRule="auto"/>
      </w:pPr>
    </w:p>
    <w:p w14:paraId="0FFE53D0">
      <w:pPr>
        <w:pStyle w:val="2"/>
        <w:spacing w:line="251" w:lineRule="auto"/>
      </w:pPr>
    </w:p>
    <w:p w14:paraId="56662B39">
      <w:pPr>
        <w:pStyle w:val="2"/>
        <w:spacing w:line="251" w:lineRule="auto"/>
      </w:pPr>
    </w:p>
    <w:p w14:paraId="36D35B9A">
      <w:pPr>
        <w:pStyle w:val="2"/>
        <w:spacing w:line="251" w:lineRule="auto"/>
      </w:pPr>
    </w:p>
    <w:p w14:paraId="20C93C0E">
      <w:pPr>
        <w:pStyle w:val="2"/>
        <w:spacing w:line="251" w:lineRule="auto"/>
      </w:pPr>
    </w:p>
    <w:p w14:paraId="58FC7C89">
      <w:pPr>
        <w:pStyle w:val="2"/>
        <w:spacing w:line="251" w:lineRule="auto"/>
      </w:pPr>
    </w:p>
    <w:p w14:paraId="67EFC894">
      <w:pPr>
        <w:pStyle w:val="2"/>
        <w:spacing w:line="251" w:lineRule="auto"/>
      </w:pPr>
    </w:p>
    <w:p w14:paraId="02AA3E13">
      <w:pPr>
        <w:pStyle w:val="2"/>
        <w:spacing w:line="251" w:lineRule="auto"/>
      </w:pPr>
    </w:p>
    <w:p w14:paraId="5D144059">
      <w:pPr>
        <w:pStyle w:val="2"/>
        <w:spacing w:line="251" w:lineRule="auto"/>
      </w:pPr>
    </w:p>
    <w:p w14:paraId="7B42AAE8">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14:paraId="12ECF923">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14:paraId="03C98E46">
      <w:pPr>
        <w:spacing w:before="247"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14:paraId="36297210">
      <w:pPr>
        <w:pStyle w:val="2"/>
        <w:spacing w:line="250" w:lineRule="auto"/>
      </w:pPr>
    </w:p>
    <w:p w14:paraId="545B0B37">
      <w:pPr>
        <w:pStyle w:val="2"/>
        <w:spacing w:line="250" w:lineRule="auto"/>
      </w:pPr>
    </w:p>
    <w:p w14:paraId="16CB57DA">
      <w:pPr>
        <w:pStyle w:val="2"/>
        <w:spacing w:line="251" w:lineRule="auto"/>
      </w:pPr>
    </w:p>
    <w:p w14:paraId="2D687E6B">
      <w:pPr>
        <w:pStyle w:val="2"/>
        <w:spacing w:line="251" w:lineRule="auto"/>
      </w:pPr>
    </w:p>
    <w:p w14:paraId="449A3EAC">
      <w:pPr>
        <w:pStyle w:val="2"/>
        <w:spacing w:line="251" w:lineRule="auto"/>
      </w:pPr>
    </w:p>
    <w:p w14:paraId="320A975E">
      <w:pPr>
        <w:pStyle w:val="2"/>
        <w:spacing w:line="251" w:lineRule="auto"/>
      </w:pPr>
    </w:p>
    <w:p w14:paraId="7D6EB838">
      <w:pPr>
        <w:pStyle w:val="2"/>
        <w:spacing w:line="251" w:lineRule="auto"/>
      </w:pPr>
    </w:p>
    <w:p w14:paraId="69ECD92C">
      <w:pPr>
        <w:pStyle w:val="2"/>
        <w:spacing w:line="251" w:lineRule="auto"/>
      </w:pPr>
    </w:p>
    <w:p w14:paraId="59368726">
      <w:pPr>
        <w:spacing w:before="101" w:line="225" w:lineRule="auto"/>
        <w:ind w:left="509"/>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1"/>
          <w:sz w:val="31"/>
          <w:szCs w:val="31"/>
        </w:rPr>
        <w:t xml:space="preserve">  </w:t>
      </w:r>
      <w:r>
        <w:rPr>
          <w:rFonts w:ascii="宋体" w:hAnsi="宋体" w:eastAsia="宋体" w:cs="宋体"/>
          <w:spacing w:val="-9"/>
          <w:sz w:val="31"/>
          <w:szCs w:val="31"/>
        </w:rPr>
        <w:t>表</w:t>
      </w:r>
      <w:r>
        <w:rPr>
          <w:rFonts w:ascii="宋体" w:hAnsi="宋体" w:eastAsia="宋体" w:cs="宋体"/>
          <w:spacing w:val="19"/>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14:paraId="73A8902B">
      <w:pPr>
        <w:spacing w:line="225" w:lineRule="auto"/>
        <w:rPr>
          <w:rFonts w:ascii="宋体" w:hAnsi="宋体" w:eastAsia="宋体" w:cs="宋体"/>
          <w:sz w:val="31"/>
          <w:szCs w:val="31"/>
        </w:rPr>
        <w:sectPr>
          <w:footerReference r:id="rId88" w:type="default"/>
          <w:pgSz w:w="11906" w:h="16838"/>
          <w:pgMar w:top="400" w:right="1785" w:bottom="693" w:left="1785" w:header="0" w:footer="381" w:gutter="0"/>
          <w:pgNumType w:fmt="decimal"/>
          <w:cols w:space="720" w:num="1"/>
        </w:sectPr>
      </w:pPr>
    </w:p>
    <w:p w14:paraId="687A89C3">
      <w:pPr>
        <w:pStyle w:val="2"/>
        <w:spacing w:line="271" w:lineRule="auto"/>
      </w:pPr>
    </w:p>
    <w:p w14:paraId="1908FF47">
      <w:pPr>
        <w:pStyle w:val="2"/>
        <w:spacing w:line="271" w:lineRule="auto"/>
      </w:pPr>
    </w:p>
    <w:p w14:paraId="55D86534">
      <w:pPr>
        <w:pStyle w:val="2"/>
        <w:spacing w:line="271" w:lineRule="auto"/>
      </w:pPr>
    </w:p>
    <w:p w14:paraId="61DD05EC">
      <w:pPr>
        <w:pStyle w:val="2"/>
        <w:spacing w:line="272" w:lineRule="auto"/>
      </w:pPr>
    </w:p>
    <w:p w14:paraId="340AA718">
      <w:pPr>
        <w:spacing w:before="101" w:line="229" w:lineRule="auto"/>
        <w:ind w:left="2218"/>
        <w:rPr>
          <w:rFonts w:ascii="楷体" w:hAnsi="楷体" w:eastAsia="楷体" w:cs="楷体"/>
          <w:sz w:val="31"/>
          <w:szCs w:val="31"/>
        </w:rPr>
      </w:pPr>
      <w:r>
        <w:rPr>
          <w:rFonts w:ascii="楷体" w:hAnsi="楷体" w:eastAsia="楷体" w:cs="楷体"/>
          <w:spacing w:val="6"/>
          <w:sz w:val="31"/>
          <w:szCs w:val="31"/>
        </w:rPr>
        <w:t>国家卫生和计划生育委员会监制</w:t>
      </w:r>
    </w:p>
    <w:p w14:paraId="6922BA0D">
      <w:pPr>
        <w:spacing w:before="177" w:line="231" w:lineRule="auto"/>
        <w:ind w:left="3638"/>
        <w:rPr>
          <w:rFonts w:ascii="楷体" w:hAnsi="楷体" w:eastAsia="楷体" w:cs="楷体"/>
          <w:sz w:val="43"/>
          <w:szCs w:val="43"/>
        </w:rPr>
      </w:pPr>
      <w:r>
        <w:rPr>
          <w:rFonts w:ascii="楷体" w:hAnsi="楷体" w:eastAsia="楷体" w:cs="楷体"/>
          <w:b/>
          <w:bCs/>
          <w:sz w:val="43"/>
          <w:szCs w:val="43"/>
        </w:rPr>
        <w:t>填表说明</w:t>
      </w:r>
    </w:p>
    <w:p w14:paraId="08A72EF3">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14:paraId="3765DB7F">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14:paraId="0453BEBE">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14:paraId="7286545D">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14:paraId="7621BF3F">
      <w:pPr>
        <w:spacing w:before="57"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14:paraId="33CAC1BE">
      <w:pPr>
        <w:spacing w:before="48"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14:paraId="01BFA09F">
      <w:pPr>
        <w:spacing w:before="64"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14:paraId="1849E0A9">
      <w:pPr>
        <w:spacing w:line="224" w:lineRule="auto"/>
        <w:rPr>
          <w:rFonts w:ascii="楷体" w:hAnsi="楷体" w:eastAsia="楷体" w:cs="楷体"/>
          <w:sz w:val="28"/>
          <w:szCs w:val="28"/>
        </w:rPr>
        <w:sectPr>
          <w:footerReference r:id="rId89" w:type="default"/>
          <w:pgSz w:w="11906" w:h="16838"/>
          <w:pgMar w:top="400" w:right="1696" w:bottom="693" w:left="1785" w:header="0" w:footer="381" w:gutter="0"/>
          <w:pgNumType w:fmt="decimal"/>
          <w:cols w:space="720" w:num="1"/>
        </w:sectPr>
      </w:pPr>
    </w:p>
    <w:p w14:paraId="0E6FBA0E">
      <w:pPr>
        <w:pStyle w:val="2"/>
        <w:spacing w:line="248" w:lineRule="auto"/>
      </w:pPr>
    </w:p>
    <w:p w14:paraId="22D885DC">
      <w:pPr>
        <w:pStyle w:val="2"/>
        <w:spacing w:line="248" w:lineRule="auto"/>
      </w:pPr>
    </w:p>
    <w:p w14:paraId="6EDD89B9">
      <w:pPr>
        <w:pStyle w:val="2"/>
        <w:spacing w:line="248" w:lineRule="auto"/>
      </w:pPr>
    </w:p>
    <w:p w14:paraId="07ADD3E9">
      <w:pPr>
        <w:pStyle w:val="2"/>
        <w:spacing w:line="248" w:lineRule="auto"/>
      </w:pPr>
    </w:p>
    <w:p w14:paraId="389A8799">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14:paraId="460C0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14:paraId="233ED654">
            <w:pPr>
              <w:spacing w:before="164" w:line="2252" w:lineRule="exact"/>
              <w:ind w:firstLine="83"/>
            </w:pPr>
            <w:r>
              <w:rPr>
                <w:position w:val="-45"/>
              </w:rPr>
              <w:drawing>
                <wp:inline distT="0" distB="0" distL="0" distR="0">
                  <wp:extent cx="989330" cy="14300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14:paraId="62D58AD4">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14:paraId="0FFB9EE4">
            <w:pPr>
              <w:rPr>
                <w:rFonts w:ascii="Arial"/>
                <w:sz w:val="21"/>
              </w:rPr>
            </w:pPr>
          </w:p>
        </w:tc>
        <w:tc>
          <w:tcPr>
            <w:tcW w:w="870" w:type="dxa"/>
            <w:vAlign w:val="top"/>
          </w:tcPr>
          <w:p w14:paraId="030D7543">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14:paraId="305A7C7A">
            <w:pPr>
              <w:rPr>
                <w:rFonts w:ascii="Arial"/>
                <w:sz w:val="21"/>
              </w:rPr>
            </w:pPr>
          </w:p>
        </w:tc>
        <w:tc>
          <w:tcPr>
            <w:tcW w:w="1327" w:type="dxa"/>
            <w:vAlign w:val="top"/>
          </w:tcPr>
          <w:p w14:paraId="474E73DB">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14:paraId="3E051B79">
            <w:pPr>
              <w:rPr>
                <w:rFonts w:ascii="Arial"/>
                <w:sz w:val="21"/>
              </w:rPr>
            </w:pPr>
          </w:p>
        </w:tc>
      </w:tr>
      <w:tr w14:paraId="27490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14:paraId="2553CD22">
            <w:pPr>
              <w:rPr>
                <w:rFonts w:ascii="Arial"/>
                <w:sz w:val="21"/>
              </w:rPr>
            </w:pPr>
          </w:p>
        </w:tc>
        <w:tc>
          <w:tcPr>
            <w:tcW w:w="1740" w:type="dxa"/>
            <w:vAlign w:val="top"/>
          </w:tcPr>
          <w:p w14:paraId="55D5A418">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14:paraId="08B4812D">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14:paraId="75C84974">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14:paraId="3D77DB70">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14:paraId="6C636476">
            <w:pPr>
              <w:rPr>
                <w:rFonts w:ascii="Arial"/>
                <w:sz w:val="21"/>
              </w:rPr>
            </w:pPr>
          </w:p>
        </w:tc>
      </w:tr>
      <w:tr w14:paraId="32FE0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14:paraId="234FCB50">
            <w:pPr>
              <w:rPr>
                <w:rFonts w:ascii="Arial"/>
                <w:sz w:val="21"/>
              </w:rPr>
            </w:pPr>
          </w:p>
        </w:tc>
        <w:tc>
          <w:tcPr>
            <w:tcW w:w="1740" w:type="dxa"/>
            <w:vAlign w:val="top"/>
          </w:tcPr>
          <w:p w14:paraId="1C640B03">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14:paraId="36F102BC">
            <w:pPr>
              <w:rPr>
                <w:rFonts w:ascii="Arial"/>
                <w:sz w:val="21"/>
              </w:rPr>
            </w:pPr>
          </w:p>
        </w:tc>
      </w:tr>
      <w:tr w14:paraId="4C975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14:paraId="32C2539D">
            <w:pPr>
              <w:rPr>
                <w:rFonts w:ascii="Arial"/>
                <w:sz w:val="21"/>
              </w:rPr>
            </w:pPr>
          </w:p>
        </w:tc>
        <w:tc>
          <w:tcPr>
            <w:tcW w:w="1740" w:type="dxa"/>
            <w:vAlign w:val="top"/>
          </w:tcPr>
          <w:p w14:paraId="31A14462">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14:paraId="092F739D">
            <w:pPr>
              <w:rPr>
                <w:rFonts w:ascii="Arial"/>
                <w:sz w:val="21"/>
              </w:rPr>
            </w:pPr>
          </w:p>
        </w:tc>
        <w:tc>
          <w:tcPr>
            <w:tcW w:w="1327" w:type="dxa"/>
            <w:vAlign w:val="top"/>
          </w:tcPr>
          <w:p w14:paraId="2F55DD30">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14:paraId="11358A11">
            <w:pPr>
              <w:rPr>
                <w:rFonts w:ascii="Arial"/>
                <w:sz w:val="21"/>
              </w:rPr>
            </w:pPr>
          </w:p>
        </w:tc>
      </w:tr>
      <w:tr w14:paraId="38BF7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Align w:val="top"/>
          </w:tcPr>
          <w:p w14:paraId="67F4E4DE">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14:paraId="5A5E30E6">
            <w:pPr>
              <w:rPr>
                <w:rFonts w:ascii="Arial"/>
                <w:sz w:val="21"/>
              </w:rPr>
            </w:pPr>
          </w:p>
        </w:tc>
        <w:tc>
          <w:tcPr>
            <w:tcW w:w="1327" w:type="dxa"/>
            <w:vAlign w:val="top"/>
          </w:tcPr>
          <w:p w14:paraId="727B7125">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14:paraId="3F058FDD">
            <w:pPr>
              <w:rPr>
                <w:rFonts w:ascii="Arial"/>
                <w:sz w:val="21"/>
              </w:rPr>
            </w:pPr>
          </w:p>
        </w:tc>
      </w:tr>
      <w:tr w14:paraId="06728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14:paraId="190E010D">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14:paraId="751E70FE">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14:paraId="5D415EAF">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14:paraId="239C74E4">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14:paraId="64812B9C">
            <w:pPr>
              <w:rPr>
                <w:rFonts w:ascii="Arial"/>
                <w:sz w:val="21"/>
              </w:rPr>
            </w:pPr>
          </w:p>
        </w:tc>
      </w:tr>
      <w:tr w14:paraId="5BDB0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14:paraId="0B501006">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14:paraId="51FFE26B">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14:paraId="2C0CA610">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14:paraId="51F75EA2">
            <w:pPr>
              <w:rPr>
                <w:rFonts w:ascii="Arial"/>
                <w:sz w:val="21"/>
              </w:rPr>
            </w:pPr>
          </w:p>
        </w:tc>
      </w:tr>
      <w:tr w14:paraId="156D6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787" w:type="dxa"/>
            <w:gridSpan w:val="2"/>
            <w:vAlign w:val="top"/>
          </w:tcPr>
          <w:p w14:paraId="56CF19F2">
            <w:pPr>
              <w:spacing w:line="261" w:lineRule="auto"/>
              <w:rPr>
                <w:rFonts w:ascii="Arial"/>
                <w:sz w:val="21"/>
              </w:rPr>
            </w:pPr>
          </w:p>
          <w:p w14:paraId="539A725E">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14:paraId="2A3544F6">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14:paraId="5EBBB4F8">
            <w:pPr>
              <w:rPr>
                <w:rFonts w:ascii="Arial"/>
                <w:sz w:val="21"/>
              </w:rPr>
            </w:pPr>
          </w:p>
        </w:tc>
      </w:tr>
      <w:tr w14:paraId="191AC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2" w:type="dxa"/>
            <w:vMerge w:val="restart"/>
            <w:tcBorders>
              <w:bottom w:val="nil"/>
            </w:tcBorders>
            <w:textDirection w:val="tbRlV"/>
            <w:vAlign w:val="top"/>
          </w:tcPr>
          <w:p w14:paraId="530C3102">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14:paraId="16C82BF7">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14:paraId="06D6A650">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14:paraId="357B8FCF">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14:paraId="74BBBB41">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14:paraId="7C81F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93A058B">
            <w:pPr>
              <w:rPr>
                <w:rFonts w:ascii="Arial"/>
                <w:sz w:val="21"/>
              </w:rPr>
            </w:pPr>
          </w:p>
        </w:tc>
        <w:tc>
          <w:tcPr>
            <w:tcW w:w="1255" w:type="dxa"/>
            <w:vAlign w:val="top"/>
          </w:tcPr>
          <w:p w14:paraId="0AB9724A">
            <w:pPr>
              <w:rPr>
                <w:rFonts w:ascii="Arial"/>
                <w:sz w:val="21"/>
              </w:rPr>
            </w:pPr>
          </w:p>
        </w:tc>
        <w:tc>
          <w:tcPr>
            <w:tcW w:w="4581" w:type="dxa"/>
            <w:gridSpan w:val="4"/>
            <w:vAlign w:val="top"/>
          </w:tcPr>
          <w:p w14:paraId="7E65C59F">
            <w:pPr>
              <w:rPr>
                <w:rFonts w:ascii="Arial"/>
                <w:sz w:val="21"/>
              </w:rPr>
            </w:pPr>
          </w:p>
        </w:tc>
        <w:tc>
          <w:tcPr>
            <w:tcW w:w="1327" w:type="dxa"/>
            <w:vAlign w:val="top"/>
          </w:tcPr>
          <w:p w14:paraId="193985E8">
            <w:pPr>
              <w:rPr>
                <w:rFonts w:ascii="Arial"/>
                <w:sz w:val="21"/>
              </w:rPr>
            </w:pPr>
          </w:p>
        </w:tc>
        <w:tc>
          <w:tcPr>
            <w:tcW w:w="1255" w:type="dxa"/>
            <w:vAlign w:val="top"/>
          </w:tcPr>
          <w:p w14:paraId="38F223CC">
            <w:pPr>
              <w:rPr>
                <w:rFonts w:ascii="Arial"/>
                <w:sz w:val="21"/>
              </w:rPr>
            </w:pPr>
          </w:p>
        </w:tc>
      </w:tr>
      <w:tr w14:paraId="17692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35B31E2A">
            <w:pPr>
              <w:rPr>
                <w:rFonts w:ascii="Arial"/>
                <w:sz w:val="21"/>
              </w:rPr>
            </w:pPr>
          </w:p>
        </w:tc>
        <w:tc>
          <w:tcPr>
            <w:tcW w:w="1255" w:type="dxa"/>
            <w:vAlign w:val="top"/>
          </w:tcPr>
          <w:p w14:paraId="391079C8">
            <w:pPr>
              <w:rPr>
                <w:rFonts w:ascii="Arial"/>
                <w:sz w:val="21"/>
              </w:rPr>
            </w:pPr>
          </w:p>
        </w:tc>
        <w:tc>
          <w:tcPr>
            <w:tcW w:w="4581" w:type="dxa"/>
            <w:gridSpan w:val="4"/>
            <w:vAlign w:val="top"/>
          </w:tcPr>
          <w:p w14:paraId="1973651E">
            <w:pPr>
              <w:rPr>
                <w:rFonts w:ascii="Arial"/>
                <w:sz w:val="21"/>
              </w:rPr>
            </w:pPr>
          </w:p>
        </w:tc>
        <w:tc>
          <w:tcPr>
            <w:tcW w:w="1327" w:type="dxa"/>
            <w:vAlign w:val="top"/>
          </w:tcPr>
          <w:p w14:paraId="1F4975FD">
            <w:pPr>
              <w:rPr>
                <w:rFonts w:ascii="Arial"/>
                <w:sz w:val="21"/>
              </w:rPr>
            </w:pPr>
          </w:p>
        </w:tc>
        <w:tc>
          <w:tcPr>
            <w:tcW w:w="1255" w:type="dxa"/>
            <w:vAlign w:val="top"/>
          </w:tcPr>
          <w:p w14:paraId="07D16D88">
            <w:pPr>
              <w:rPr>
                <w:rFonts w:ascii="Arial"/>
                <w:sz w:val="21"/>
              </w:rPr>
            </w:pPr>
          </w:p>
        </w:tc>
      </w:tr>
      <w:tr w14:paraId="75FE1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F26ED91">
            <w:pPr>
              <w:rPr>
                <w:rFonts w:ascii="Arial"/>
                <w:sz w:val="21"/>
              </w:rPr>
            </w:pPr>
          </w:p>
        </w:tc>
        <w:tc>
          <w:tcPr>
            <w:tcW w:w="1255" w:type="dxa"/>
            <w:vAlign w:val="top"/>
          </w:tcPr>
          <w:p w14:paraId="4DEBD742">
            <w:pPr>
              <w:rPr>
                <w:rFonts w:ascii="Arial"/>
                <w:sz w:val="21"/>
              </w:rPr>
            </w:pPr>
          </w:p>
        </w:tc>
        <w:tc>
          <w:tcPr>
            <w:tcW w:w="4581" w:type="dxa"/>
            <w:gridSpan w:val="4"/>
            <w:vAlign w:val="top"/>
          </w:tcPr>
          <w:p w14:paraId="4628EF98">
            <w:pPr>
              <w:rPr>
                <w:rFonts w:ascii="Arial"/>
                <w:sz w:val="21"/>
              </w:rPr>
            </w:pPr>
          </w:p>
        </w:tc>
        <w:tc>
          <w:tcPr>
            <w:tcW w:w="1327" w:type="dxa"/>
            <w:vAlign w:val="top"/>
          </w:tcPr>
          <w:p w14:paraId="0B399A3F">
            <w:pPr>
              <w:rPr>
                <w:rFonts w:ascii="Arial"/>
                <w:sz w:val="21"/>
              </w:rPr>
            </w:pPr>
          </w:p>
        </w:tc>
        <w:tc>
          <w:tcPr>
            <w:tcW w:w="1255" w:type="dxa"/>
            <w:vAlign w:val="top"/>
          </w:tcPr>
          <w:p w14:paraId="28DFC26B">
            <w:pPr>
              <w:rPr>
                <w:rFonts w:ascii="Arial"/>
                <w:sz w:val="21"/>
              </w:rPr>
            </w:pPr>
          </w:p>
        </w:tc>
      </w:tr>
      <w:tr w14:paraId="20AB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6DF42C8A">
            <w:pPr>
              <w:rPr>
                <w:rFonts w:ascii="Arial"/>
                <w:sz w:val="21"/>
              </w:rPr>
            </w:pPr>
          </w:p>
        </w:tc>
        <w:tc>
          <w:tcPr>
            <w:tcW w:w="1255" w:type="dxa"/>
            <w:vAlign w:val="top"/>
          </w:tcPr>
          <w:p w14:paraId="58ABEADD">
            <w:pPr>
              <w:rPr>
                <w:rFonts w:ascii="Arial"/>
                <w:sz w:val="21"/>
              </w:rPr>
            </w:pPr>
          </w:p>
        </w:tc>
        <w:tc>
          <w:tcPr>
            <w:tcW w:w="4581" w:type="dxa"/>
            <w:gridSpan w:val="4"/>
            <w:vAlign w:val="top"/>
          </w:tcPr>
          <w:p w14:paraId="15D491BB">
            <w:pPr>
              <w:rPr>
                <w:rFonts w:ascii="Arial"/>
                <w:sz w:val="21"/>
              </w:rPr>
            </w:pPr>
          </w:p>
        </w:tc>
        <w:tc>
          <w:tcPr>
            <w:tcW w:w="1327" w:type="dxa"/>
            <w:vAlign w:val="top"/>
          </w:tcPr>
          <w:p w14:paraId="1F414628">
            <w:pPr>
              <w:rPr>
                <w:rFonts w:ascii="Arial"/>
                <w:sz w:val="21"/>
              </w:rPr>
            </w:pPr>
          </w:p>
        </w:tc>
        <w:tc>
          <w:tcPr>
            <w:tcW w:w="1255" w:type="dxa"/>
            <w:vAlign w:val="top"/>
          </w:tcPr>
          <w:p w14:paraId="2948B91B">
            <w:pPr>
              <w:rPr>
                <w:rFonts w:ascii="Arial"/>
                <w:sz w:val="21"/>
              </w:rPr>
            </w:pPr>
          </w:p>
        </w:tc>
      </w:tr>
      <w:tr w14:paraId="6095B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3E0D545">
            <w:pPr>
              <w:rPr>
                <w:rFonts w:ascii="Arial"/>
                <w:sz w:val="21"/>
              </w:rPr>
            </w:pPr>
          </w:p>
        </w:tc>
        <w:tc>
          <w:tcPr>
            <w:tcW w:w="1255" w:type="dxa"/>
            <w:vAlign w:val="top"/>
          </w:tcPr>
          <w:p w14:paraId="25B5B708">
            <w:pPr>
              <w:rPr>
                <w:rFonts w:ascii="Arial"/>
                <w:sz w:val="21"/>
              </w:rPr>
            </w:pPr>
          </w:p>
        </w:tc>
        <w:tc>
          <w:tcPr>
            <w:tcW w:w="4581" w:type="dxa"/>
            <w:gridSpan w:val="4"/>
            <w:vAlign w:val="top"/>
          </w:tcPr>
          <w:p w14:paraId="18EC82F8">
            <w:pPr>
              <w:rPr>
                <w:rFonts w:ascii="Arial"/>
                <w:sz w:val="21"/>
              </w:rPr>
            </w:pPr>
          </w:p>
        </w:tc>
        <w:tc>
          <w:tcPr>
            <w:tcW w:w="1327" w:type="dxa"/>
            <w:vAlign w:val="top"/>
          </w:tcPr>
          <w:p w14:paraId="2A65877C">
            <w:pPr>
              <w:rPr>
                <w:rFonts w:ascii="Arial"/>
                <w:sz w:val="21"/>
              </w:rPr>
            </w:pPr>
          </w:p>
        </w:tc>
        <w:tc>
          <w:tcPr>
            <w:tcW w:w="1255" w:type="dxa"/>
            <w:vAlign w:val="top"/>
          </w:tcPr>
          <w:p w14:paraId="73CA6806">
            <w:pPr>
              <w:rPr>
                <w:rFonts w:ascii="Arial"/>
                <w:sz w:val="21"/>
              </w:rPr>
            </w:pPr>
          </w:p>
        </w:tc>
      </w:tr>
      <w:tr w14:paraId="3B899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5981EC1B">
            <w:pPr>
              <w:rPr>
                <w:rFonts w:ascii="Arial"/>
                <w:sz w:val="21"/>
              </w:rPr>
            </w:pPr>
          </w:p>
        </w:tc>
        <w:tc>
          <w:tcPr>
            <w:tcW w:w="1255" w:type="dxa"/>
            <w:vAlign w:val="top"/>
          </w:tcPr>
          <w:p w14:paraId="7E22A9B2">
            <w:pPr>
              <w:rPr>
                <w:rFonts w:ascii="Arial"/>
                <w:sz w:val="21"/>
              </w:rPr>
            </w:pPr>
          </w:p>
        </w:tc>
        <w:tc>
          <w:tcPr>
            <w:tcW w:w="4581" w:type="dxa"/>
            <w:gridSpan w:val="4"/>
            <w:vAlign w:val="top"/>
          </w:tcPr>
          <w:p w14:paraId="050BD6FD">
            <w:pPr>
              <w:rPr>
                <w:rFonts w:ascii="Arial"/>
                <w:sz w:val="21"/>
              </w:rPr>
            </w:pPr>
          </w:p>
        </w:tc>
        <w:tc>
          <w:tcPr>
            <w:tcW w:w="1327" w:type="dxa"/>
            <w:vAlign w:val="top"/>
          </w:tcPr>
          <w:p w14:paraId="5C9DEDC4">
            <w:pPr>
              <w:rPr>
                <w:rFonts w:ascii="Arial"/>
                <w:sz w:val="21"/>
              </w:rPr>
            </w:pPr>
          </w:p>
        </w:tc>
        <w:tc>
          <w:tcPr>
            <w:tcW w:w="1255" w:type="dxa"/>
            <w:vAlign w:val="top"/>
          </w:tcPr>
          <w:p w14:paraId="32B295CE">
            <w:pPr>
              <w:rPr>
                <w:rFonts w:ascii="Arial"/>
                <w:sz w:val="21"/>
              </w:rPr>
            </w:pPr>
          </w:p>
        </w:tc>
      </w:tr>
      <w:tr w14:paraId="18A4B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19A4894F">
            <w:pPr>
              <w:rPr>
                <w:rFonts w:ascii="Arial"/>
                <w:sz w:val="21"/>
              </w:rPr>
            </w:pPr>
          </w:p>
        </w:tc>
        <w:tc>
          <w:tcPr>
            <w:tcW w:w="1255" w:type="dxa"/>
            <w:vAlign w:val="top"/>
          </w:tcPr>
          <w:p w14:paraId="0EC98E82">
            <w:pPr>
              <w:rPr>
                <w:rFonts w:ascii="Arial"/>
                <w:sz w:val="21"/>
              </w:rPr>
            </w:pPr>
          </w:p>
        </w:tc>
        <w:tc>
          <w:tcPr>
            <w:tcW w:w="4581" w:type="dxa"/>
            <w:gridSpan w:val="4"/>
            <w:vAlign w:val="top"/>
          </w:tcPr>
          <w:p w14:paraId="24A8B7C6">
            <w:pPr>
              <w:rPr>
                <w:rFonts w:ascii="Arial"/>
                <w:sz w:val="21"/>
              </w:rPr>
            </w:pPr>
          </w:p>
        </w:tc>
        <w:tc>
          <w:tcPr>
            <w:tcW w:w="1327" w:type="dxa"/>
            <w:vAlign w:val="top"/>
          </w:tcPr>
          <w:p w14:paraId="1E76CF24">
            <w:pPr>
              <w:rPr>
                <w:rFonts w:ascii="Arial"/>
                <w:sz w:val="21"/>
              </w:rPr>
            </w:pPr>
          </w:p>
        </w:tc>
        <w:tc>
          <w:tcPr>
            <w:tcW w:w="1255" w:type="dxa"/>
            <w:vAlign w:val="top"/>
          </w:tcPr>
          <w:p w14:paraId="3EC52ACE">
            <w:pPr>
              <w:rPr>
                <w:rFonts w:ascii="Arial"/>
                <w:sz w:val="21"/>
              </w:rPr>
            </w:pPr>
          </w:p>
        </w:tc>
      </w:tr>
      <w:tr w14:paraId="6752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3909201C">
            <w:pPr>
              <w:rPr>
                <w:rFonts w:ascii="Arial"/>
                <w:sz w:val="21"/>
              </w:rPr>
            </w:pPr>
          </w:p>
        </w:tc>
        <w:tc>
          <w:tcPr>
            <w:tcW w:w="1255" w:type="dxa"/>
            <w:vAlign w:val="top"/>
          </w:tcPr>
          <w:p w14:paraId="45EEA43F">
            <w:pPr>
              <w:rPr>
                <w:rFonts w:ascii="Arial"/>
                <w:sz w:val="21"/>
              </w:rPr>
            </w:pPr>
          </w:p>
        </w:tc>
        <w:tc>
          <w:tcPr>
            <w:tcW w:w="4581" w:type="dxa"/>
            <w:gridSpan w:val="4"/>
            <w:vAlign w:val="top"/>
          </w:tcPr>
          <w:p w14:paraId="17C54498">
            <w:pPr>
              <w:rPr>
                <w:rFonts w:ascii="Arial"/>
                <w:sz w:val="21"/>
              </w:rPr>
            </w:pPr>
          </w:p>
        </w:tc>
        <w:tc>
          <w:tcPr>
            <w:tcW w:w="1327" w:type="dxa"/>
            <w:vAlign w:val="top"/>
          </w:tcPr>
          <w:p w14:paraId="407155B2">
            <w:pPr>
              <w:rPr>
                <w:rFonts w:ascii="Arial"/>
                <w:sz w:val="21"/>
              </w:rPr>
            </w:pPr>
          </w:p>
        </w:tc>
        <w:tc>
          <w:tcPr>
            <w:tcW w:w="1255" w:type="dxa"/>
            <w:vAlign w:val="top"/>
          </w:tcPr>
          <w:p w14:paraId="79C410D9">
            <w:pPr>
              <w:rPr>
                <w:rFonts w:ascii="Arial"/>
                <w:sz w:val="21"/>
              </w:rPr>
            </w:pPr>
          </w:p>
        </w:tc>
      </w:tr>
      <w:tr w14:paraId="0F931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3F57B098">
            <w:pPr>
              <w:rPr>
                <w:rFonts w:ascii="Arial"/>
                <w:sz w:val="21"/>
              </w:rPr>
            </w:pPr>
          </w:p>
        </w:tc>
        <w:tc>
          <w:tcPr>
            <w:tcW w:w="1255" w:type="dxa"/>
            <w:vAlign w:val="top"/>
          </w:tcPr>
          <w:p w14:paraId="5506B5E1">
            <w:pPr>
              <w:rPr>
                <w:rFonts w:ascii="Arial"/>
                <w:sz w:val="21"/>
              </w:rPr>
            </w:pPr>
          </w:p>
        </w:tc>
        <w:tc>
          <w:tcPr>
            <w:tcW w:w="4581" w:type="dxa"/>
            <w:gridSpan w:val="4"/>
            <w:vAlign w:val="top"/>
          </w:tcPr>
          <w:p w14:paraId="713C718B">
            <w:pPr>
              <w:rPr>
                <w:rFonts w:ascii="Arial"/>
                <w:sz w:val="21"/>
              </w:rPr>
            </w:pPr>
          </w:p>
        </w:tc>
        <w:tc>
          <w:tcPr>
            <w:tcW w:w="1327" w:type="dxa"/>
            <w:vAlign w:val="top"/>
          </w:tcPr>
          <w:p w14:paraId="7FF4717F">
            <w:pPr>
              <w:rPr>
                <w:rFonts w:ascii="Arial"/>
                <w:sz w:val="21"/>
              </w:rPr>
            </w:pPr>
          </w:p>
        </w:tc>
        <w:tc>
          <w:tcPr>
            <w:tcW w:w="1255" w:type="dxa"/>
            <w:vAlign w:val="top"/>
          </w:tcPr>
          <w:p w14:paraId="6665E3D2">
            <w:pPr>
              <w:rPr>
                <w:rFonts w:ascii="Arial"/>
                <w:sz w:val="21"/>
              </w:rPr>
            </w:pPr>
          </w:p>
        </w:tc>
      </w:tr>
      <w:tr w14:paraId="727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14:paraId="25CD2796">
            <w:pPr>
              <w:rPr>
                <w:rFonts w:ascii="Arial"/>
                <w:sz w:val="21"/>
              </w:rPr>
            </w:pPr>
          </w:p>
        </w:tc>
        <w:tc>
          <w:tcPr>
            <w:tcW w:w="1255" w:type="dxa"/>
            <w:vAlign w:val="top"/>
          </w:tcPr>
          <w:p w14:paraId="4904CBAF">
            <w:pPr>
              <w:rPr>
                <w:rFonts w:ascii="Arial"/>
                <w:sz w:val="21"/>
              </w:rPr>
            </w:pPr>
          </w:p>
        </w:tc>
        <w:tc>
          <w:tcPr>
            <w:tcW w:w="4581" w:type="dxa"/>
            <w:gridSpan w:val="4"/>
            <w:vAlign w:val="top"/>
          </w:tcPr>
          <w:p w14:paraId="3631D762">
            <w:pPr>
              <w:rPr>
                <w:rFonts w:ascii="Arial"/>
                <w:sz w:val="21"/>
              </w:rPr>
            </w:pPr>
          </w:p>
        </w:tc>
        <w:tc>
          <w:tcPr>
            <w:tcW w:w="1327" w:type="dxa"/>
            <w:vAlign w:val="top"/>
          </w:tcPr>
          <w:p w14:paraId="64B520DC">
            <w:pPr>
              <w:rPr>
                <w:rFonts w:ascii="Arial"/>
                <w:sz w:val="21"/>
              </w:rPr>
            </w:pPr>
          </w:p>
        </w:tc>
        <w:tc>
          <w:tcPr>
            <w:tcW w:w="1255" w:type="dxa"/>
            <w:vAlign w:val="top"/>
          </w:tcPr>
          <w:p w14:paraId="477ECF47">
            <w:pPr>
              <w:rPr>
                <w:rFonts w:ascii="Arial"/>
                <w:sz w:val="21"/>
              </w:rPr>
            </w:pPr>
          </w:p>
        </w:tc>
      </w:tr>
    </w:tbl>
    <w:p w14:paraId="0F509057">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14:paraId="35598709">
      <w:pPr>
        <w:spacing w:line="227" w:lineRule="auto"/>
        <w:rPr>
          <w:rFonts w:ascii="宋体" w:hAnsi="宋体" w:eastAsia="宋体" w:cs="宋体"/>
          <w:sz w:val="20"/>
          <w:szCs w:val="20"/>
        </w:rPr>
        <w:sectPr>
          <w:footerReference r:id="rId90" w:type="default"/>
          <w:pgSz w:w="11906" w:h="16838"/>
          <w:pgMar w:top="400" w:right="1474" w:bottom="693" w:left="1475" w:header="0" w:footer="381" w:gutter="0"/>
          <w:pgNumType w:fmt="decimal"/>
          <w:cols w:space="720" w:num="1"/>
        </w:sectPr>
      </w:pPr>
    </w:p>
    <w:p w14:paraId="0CEF57FB">
      <w:pPr>
        <w:pStyle w:val="2"/>
        <w:spacing w:line="248" w:lineRule="auto"/>
      </w:pPr>
    </w:p>
    <w:p w14:paraId="2ABE777A">
      <w:pPr>
        <w:pStyle w:val="2"/>
        <w:spacing w:line="248" w:lineRule="auto"/>
      </w:pPr>
    </w:p>
    <w:p w14:paraId="6A103B40">
      <w:pPr>
        <w:pStyle w:val="2"/>
        <w:spacing w:line="248" w:lineRule="auto"/>
      </w:pPr>
    </w:p>
    <w:p w14:paraId="7C10FDE1">
      <w:pPr>
        <w:pStyle w:val="2"/>
        <w:spacing w:line="249" w:lineRule="auto"/>
      </w:pPr>
    </w:p>
    <w:p w14:paraId="67B26ED4">
      <w:pPr>
        <w:spacing w:before="78" w:line="219" w:lineRule="auto"/>
        <w:ind w:left="323"/>
        <w:rPr>
          <w:rFonts w:ascii="黑体" w:hAnsi="黑体" w:eastAsia="黑体" w:cs="黑体"/>
          <w:sz w:val="24"/>
          <w:szCs w:val="24"/>
        </w:rPr>
      </w:pPr>
      <w:r>
        <w:rPr>
          <w:rFonts w:ascii="黑体" w:hAnsi="黑体" w:eastAsia="黑体" w:cs="黑体"/>
          <w:b/>
          <w:bCs/>
          <w:spacing w:val="-3"/>
          <w:sz w:val="24"/>
          <w:szCs w:val="24"/>
        </w:rPr>
        <w:t>2.医师执业注册（仅供取得《医师资格证书》后申请执业注册者填写）</w:t>
      </w:r>
    </w:p>
    <w:p w14:paraId="4B9B66E4">
      <w:pPr>
        <w:spacing w:before="60"/>
      </w:pP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2"/>
        <w:gridCol w:w="1304"/>
        <w:gridCol w:w="142"/>
        <w:gridCol w:w="991"/>
        <w:gridCol w:w="567"/>
        <w:gridCol w:w="991"/>
        <w:gridCol w:w="567"/>
        <w:gridCol w:w="650"/>
        <w:gridCol w:w="625"/>
        <w:gridCol w:w="1533"/>
      </w:tblGrid>
      <w:tr w14:paraId="2C5F5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1562" w:type="dxa"/>
            <w:vAlign w:val="top"/>
          </w:tcPr>
          <w:p w14:paraId="69DC4A14">
            <w:pPr>
              <w:spacing w:line="257" w:lineRule="auto"/>
              <w:rPr>
                <w:rFonts w:ascii="Arial"/>
                <w:sz w:val="21"/>
              </w:rPr>
            </w:pPr>
          </w:p>
          <w:p w14:paraId="6C5C9998">
            <w:pPr>
              <w:spacing w:line="258" w:lineRule="auto"/>
              <w:rPr>
                <w:rFonts w:ascii="Arial"/>
                <w:sz w:val="21"/>
              </w:rPr>
            </w:pPr>
          </w:p>
          <w:p w14:paraId="55EFEB7D">
            <w:pPr>
              <w:spacing w:before="65" w:line="228" w:lineRule="auto"/>
              <w:ind w:left="182"/>
              <w:rPr>
                <w:rFonts w:ascii="宋体" w:hAnsi="宋体" w:eastAsia="宋体" w:cs="宋体"/>
                <w:sz w:val="20"/>
                <w:szCs w:val="20"/>
              </w:rPr>
            </w:pPr>
            <w:r>
              <w:rPr>
                <w:rFonts w:ascii="宋体" w:hAnsi="宋体" w:eastAsia="宋体" w:cs="宋体"/>
                <w:spacing w:val="3"/>
                <w:sz w:val="20"/>
                <w:szCs w:val="20"/>
              </w:rPr>
              <w:t>申请执业级别</w:t>
            </w:r>
          </w:p>
        </w:tc>
        <w:tc>
          <w:tcPr>
            <w:tcW w:w="1304" w:type="dxa"/>
            <w:vAlign w:val="top"/>
          </w:tcPr>
          <w:p w14:paraId="1636AFBA">
            <w:pPr>
              <w:rPr>
                <w:rFonts w:ascii="Arial"/>
                <w:sz w:val="21"/>
              </w:rPr>
            </w:pPr>
          </w:p>
        </w:tc>
        <w:tc>
          <w:tcPr>
            <w:tcW w:w="1133" w:type="dxa"/>
            <w:gridSpan w:val="2"/>
            <w:vAlign w:val="top"/>
          </w:tcPr>
          <w:p w14:paraId="133BA6A7">
            <w:pPr>
              <w:spacing w:line="360" w:lineRule="auto"/>
              <w:rPr>
                <w:rFonts w:ascii="Arial"/>
                <w:sz w:val="21"/>
              </w:rPr>
            </w:pPr>
          </w:p>
          <w:p w14:paraId="46849D99">
            <w:pPr>
              <w:spacing w:before="65" w:line="228" w:lineRule="auto"/>
              <w:ind w:left="179"/>
              <w:rPr>
                <w:rFonts w:ascii="宋体" w:hAnsi="宋体" w:eastAsia="宋体" w:cs="宋体"/>
                <w:sz w:val="20"/>
                <w:szCs w:val="20"/>
              </w:rPr>
            </w:pPr>
            <w:r>
              <w:rPr>
                <w:rFonts w:ascii="宋体" w:hAnsi="宋体" w:eastAsia="宋体" w:cs="宋体"/>
                <w:sz w:val="20"/>
                <w:szCs w:val="20"/>
              </w:rPr>
              <w:t>申请执业</w:t>
            </w:r>
          </w:p>
          <w:p w14:paraId="11C36403">
            <w:pPr>
              <w:spacing w:before="64" w:line="228" w:lineRule="auto"/>
              <w:ind w:left="361"/>
              <w:rPr>
                <w:rFonts w:ascii="宋体" w:hAnsi="宋体" w:eastAsia="宋体" w:cs="宋体"/>
                <w:sz w:val="20"/>
                <w:szCs w:val="20"/>
              </w:rPr>
            </w:pPr>
            <w:r>
              <w:rPr>
                <w:rFonts w:ascii="宋体" w:hAnsi="宋体" w:eastAsia="宋体" w:cs="宋体"/>
                <w:spacing w:val="4"/>
                <w:sz w:val="20"/>
                <w:szCs w:val="20"/>
              </w:rPr>
              <w:t>类别</w:t>
            </w:r>
          </w:p>
        </w:tc>
        <w:tc>
          <w:tcPr>
            <w:tcW w:w="1558" w:type="dxa"/>
            <w:gridSpan w:val="2"/>
            <w:vAlign w:val="top"/>
          </w:tcPr>
          <w:p w14:paraId="7104AF96">
            <w:pPr>
              <w:rPr>
                <w:rFonts w:ascii="Arial"/>
                <w:sz w:val="21"/>
              </w:rPr>
            </w:pPr>
          </w:p>
        </w:tc>
        <w:tc>
          <w:tcPr>
            <w:tcW w:w="1217" w:type="dxa"/>
            <w:gridSpan w:val="2"/>
            <w:vAlign w:val="top"/>
          </w:tcPr>
          <w:p w14:paraId="1AF6269B">
            <w:pPr>
              <w:spacing w:line="360" w:lineRule="auto"/>
              <w:rPr>
                <w:rFonts w:ascii="Arial"/>
                <w:sz w:val="21"/>
              </w:rPr>
            </w:pPr>
          </w:p>
          <w:p w14:paraId="1978E8B4">
            <w:pPr>
              <w:spacing w:before="65" w:line="228" w:lineRule="auto"/>
              <w:ind w:left="222"/>
              <w:rPr>
                <w:rFonts w:ascii="宋体" w:hAnsi="宋体" w:eastAsia="宋体" w:cs="宋体"/>
                <w:sz w:val="20"/>
                <w:szCs w:val="20"/>
              </w:rPr>
            </w:pPr>
            <w:r>
              <w:rPr>
                <w:rFonts w:ascii="宋体" w:hAnsi="宋体" w:eastAsia="宋体" w:cs="宋体"/>
                <w:sz w:val="20"/>
                <w:szCs w:val="20"/>
              </w:rPr>
              <w:t>申请执业</w:t>
            </w:r>
          </w:p>
          <w:p w14:paraId="54C06018">
            <w:pPr>
              <w:spacing w:before="65" w:line="228" w:lineRule="auto"/>
              <w:ind w:left="411"/>
              <w:rPr>
                <w:rFonts w:ascii="宋体" w:hAnsi="宋体" w:eastAsia="宋体" w:cs="宋体"/>
                <w:sz w:val="20"/>
                <w:szCs w:val="20"/>
              </w:rPr>
            </w:pPr>
            <w:r>
              <w:rPr>
                <w:rFonts w:ascii="宋体" w:hAnsi="宋体" w:eastAsia="宋体" w:cs="宋体"/>
                <w:spacing w:val="2"/>
                <w:sz w:val="20"/>
                <w:szCs w:val="20"/>
              </w:rPr>
              <w:t>范围</w:t>
            </w:r>
          </w:p>
        </w:tc>
        <w:tc>
          <w:tcPr>
            <w:tcW w:w="2158" w:type="dxa"/>
            <w:gridSpan w:val="2"/>
            <w:vAlign w:val="top"/>
          </w:tcPr>
          <w:p w14:paraId="0EAF6D1F">
            <w:pPr>
              <w:rPr>
                <w:rFonts w:ascii="Arial"/>
                <w:sz w:val="21"/>
              </w:rPr>
            </w:pPr>
          </w:p>
        </w:tc>
      </w:tr>
      <w:tr w14:paraId="36163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562" w:type="dxa"/>
            <w:vAlign w:val="top"/>
          </w:tcPr>
          <w:p w14:paraId="2F0049C5">
            <w:pPr>
              <w:spacing w:line="310" w:lineRule="auto"/>
              <w:rPr>
                <w:rFonts w:ascii="Arial"/>
                <w:sz w:val="21"/>
              </w:rPr>
            </w:pPr>
          </w:p>
          <w:p w14:paraId="5FF6CFBD">
            <w:pPr>
              <w:spacing w:before="65" w:line="227" w:lineRule="auto"/>
              <w:ind w:left="182"/>
              <w:rPr>
                <w:rFonts w:ascii="宋体" w:hAnsi="宋体" w:eastAsia="宋体" w:cs="宋体"/>
                <w:sz w:val="20"/>
                <w:szCs w:val="20"/>
              </w:rPr>
            </w:pPr>
            <w:r>
              <w:rPr>
                <w:rFonts w:ascii="宋体" w:hAnsi="宋体" w:eastAsia="宋体" w:cs="宋体"/>
                <w:spacing w:val="3"/>
                <w:sz w:val="20"/>
                <w:szCs w:val="20"/>
              </w:rPr>
              <w:t>申请执业机构</w:t>
            </w:r>
          </w:p>
          <w:p w14:paraId="1E5445B4">
            <w:pPr>
              <w:spacing w:before="65" w:line="230" w:lineRule="auto"/>
              <w:ind w:left="578"/>
              <w:rPr>
                <w:rFonts w:ascii="宋体" w:hAnsi="宋体" w:eastAsia="宋体" w:cs="宋体"/>
                <w:sz w:val="20"/>
                <w:szCs w:val="20"/>
              </w:rPr>
            </w:pPr>
            <w:r>
              <w:rPr>
                <w:rFonts w:ascii="宋体" w:hAnsi="宋体" w:eastAsia="宋体" w:cs="宋体"/>
                <w:spacing w:val="3"/>
                <w:sz w:val="20"/>
                <w:szCs w:val="20"/>
              </w:rPr>
              <w:t>名称</w:t>
            </w:r>
          </w:p>
        </w:tc>
        <w:tc>
          <w:tcPr>
            <w:tcW w:w="3995" w:type="dxa"/>
            <w:gridSpan w:val="5"/>
            <w:vAlign w:val="top"/>
          </w:tcPr>
          <w:p w14:paraId="11EC9E73">
            <w:pPr>
              <w:rPr>
                <w:rFonts w:ascii="Arial"/>
                <w:sz w:val="21"/>
              </w:rPr>
            </w:pPr>
          </w:p>
        </w:tc>
        <w:tc>
          <w:tcPr>
            <w:tcW w:w="1217" w:type="dxa"/>
            <w:gridSpan w:val="2"/>
            <w:vAlign w:val="top"/>
          </w:tcPr>
          <w:p w14:paraId="1419C6BA">
            <w:pPr>
              <w:spacing w:line="310" w:lineRule="auto"/>
              <w:rPr>
                <w:rFonts w:ascii="Arial"/>
                <w:sz w:val="21"/>
              </w:rPr>
            </w:pPr>
          </w:p>
          <w:p w14:paraId="75A2EB0E">
            <w:pPr>
              <w:spacing w:before="65" w:line="227" w:lineRule="auto"/>
              <w:ind w:left="194"/>
              <w:rPr>
                <w:rFonts w:ascii="宋体" w:hAnsi="宋体" w:eastAsia="宋体" w:cs="宋体"/>
                <w:sz w:val="20"/>
                <w:szCs w:val="20"/>
              </w:rPr>
            </w:pPr>
            <w:r>
              <w:rPr>
                <w:rFonts w:ascii="宋体" w:hAnsi="宋体" w:eastAsia="宋体" w:cs="宋体"/>
                <w:spacing w:val="7"/>
                <w:sz w:val="20"/>
                <w:szCs w:val="20"/>
              </w:rPr>
              <w:t>机构登记</w:t>
            </w:r>
          </w:p>
          <w:p w14:paraId="585E8691">
            <w:pPr>
              <w:spacing w:before="66" w:line="229" w:lineRule="auto"/>
              <w:ind w:left="514"/>
              <w:rPr>
                <w:rFonts w:ascii="宋体" w:hAnsi="宋体" w:eastAsia="宋体" w:cs="宋体"/>
                <w:sz w:val="20"/>
                <w:szCs w:val="20"/>
              </w:rPr>
            </w:pPr>
            <w:r>
              <w:rPr>
                <w:rFonts w:ascii="宋体" w:hAnsi="宋体" w:eastAsia="宋体" w:cs="宋体"/>
                <w:sz w:val="20"/>
                <w:szCs w:val="20"/>
              </w:rPr>
              <w:t>号</w:t>
            </w:r>
          </w:p>
        </w:tc>
        <w:tc>
          <w:tcPr>
            <w:tcW w:w="2158" w:type="dxa"/>
            <w:gridSpan w:val="2"/>
            <w:vAlign w:val="top"/>
          </w:tcPr>
          <w:p w14:paraId="65A4C452">
            <w:pPr>
              <w:rPr>
                <w:rFonts w:ascii="Arial"/>
                <w:sz w:val="21"/>
              </w:rPr>
            </w:pPr>
          </w:p>
        </w:tc>
      </w:tr>
      <w:tr w14:paraId="152EE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1562" w:type="dxa"/>
            <w:vAlign w:val="top"/>
          </w:tcPr>
          <w:p w14:paraId="140EF29A">
            <w:pPr>
              <w:spacing w:line="306" w:lineRule="auto"/>
              <w:rPr>
                <w:rFonts w:ascii="Arial"/>
                <w:sz w:val="21"/>
              </w:rPr>
            </w:pPr>
          </w:p>
          <w:p w14:paraId="1A170672">
            <w:pPr>
              <w:spacing w:before="65" w:line="227" w:lineRule="auto"/>
              <w:ind w:left="182"/>
              <w:rPr>
                <w:rFonts w:ascii="宋体" w:hAnsi="宋体" w:eastAsia="宋体" w:cs="宋体"/>
                <w:sz w:val="20"/>
                <w:szCs w:val="20"/>
              </w:rPr>
            </w:pPr>
            <w:r>
              <w:rPr>
                <w:rFonts w:ascii="宋体" w:hAnsi="宋体" w:eastAsia="宋体" w:cs="宋体"/>
                <w:spacing w:val="3"/>
                <w:sz w:val="20"/>
                <w:szCs w:val="20"/>
              </w:rPr>
              <w:t>申请执业机构</w:t>
            </w:r>
          </w:p>
          <w:p w14:paraId="01268173">
            <w:pPr>
              <w:spacing w:before="66" w:line="237" w:lineRule="auto"/>
              <w:ind w:left="575"/>
              <w:rPr>
                <w:rFonts w:ascii="宋体" w:hAnsi="宋体" w:eastAsia="宋体" w:cs="宋体"/>
                <w:sz w:val="20"/>
                <w:szCs w:val="20"/>
              </w:rPr>
            </w:pPr>
            <w:r>
              <w:rPr>
                <w:rFonts w:ascii="宋体" w:hAnsi="宋体" w:eastAsia="宋体" w:cs="宋体"/>
                <w:spacing w:val="4"/>
                <w:sz w:val="20"/>
                <w:szCs w:val="20"/>
              </w:rPr>
              <w:t>地址</w:t>
            </w:r>
          </w:p>
        </w:tc>
        <w:tc>
          <w:tcPr>
            <w:tcW w:w="7370" w:type="dxa"/>
            <w:gridSpan w:val="9"/>
            <w:vAlign w:val="top"/>
          </w:tcPr>
          <w:p w14:paraId="464F7020">
            <w:pPr>
              <w:rPr>
                <w:rFonts w:ascii="Arial"/>
                <w:sz w:val="21"/>
              </w:rPr>
            </w:pPr>
          </w:p>
        </w:tc>
      </w:tr>
      <w:tr w14:paraId="5A1D4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1562" w:type="dxa"/>
            <w:vAlign w:val="top"/>
          </w:tcPr>
          <w:p w14:paraId="686A3761">
            <w:pPr>
              <w:spacing w:line="391" w:lineRule="auto"/>
              <w:rPr>
                <w:rFonts w:ascii="Arial"/>
                <w:sz w:val="21"/>
              </w:rPr>
            </w:pPr>
          </w:p>
          <w:p w14:paraId="7D87C82A">
            <w:pPr>
              <w:spacing w:before="65" w:line="228" w:lineRule="auto"/>
              <w:ind w:left="382"/>
              <w:rPr>
                <w:rFonts w:ascii="宋体" w:hAnsi="宋体" w:eastAsia="宋体" w:cs="宋体"/>
                <w:sz w:val="20"/>
                <w:szCs w:val="20"/>
              </w:rPr>
            </w:pPr>
            <w:r>
              <w:rPr>
                <w:rFonts w:ascii="宋体" w:hAnsi="宋体" w:eastAsia="宋体" w:cs="宋体"/>
                <w:spacing w:val="3"/>
                <w:sz w:val="20"/>
                <w:szCs w:val="20"/>
              </w:rPr>
              <w:t>邮政编码</w:t>
            </w:r>
          </w:p>
        </w:tc>
        <w:tc>
          <w:tcPr>
            <w:tcW w:w="1446" w:type="dxa"/>
            <w:gridSpan w:val="2"/>
            <w:vAlign w:val="top"/>
          </w:tcPr>
          <w:p w14:paraId="78F15DA2">
            <w:pPr>
              <w:rPr>
                <w:rFonts w:ascii="Arial"/>
                <w:sz w:val="21"/>
              </w:rPr>
            </w:pPr>
          </w:p>
        </w:tc>
        <w:tc>
          <w:tcPr>
            <w:tcW w:w="1558" w:type="dxa"/>
            <w:gridSpan w:val="2"/>
            <w:vAlign w:val="top"/>
          </w:tcPr>
          <w:p w14:paraId="7F60CC1E">
            <w:pPr>
              <w:spacing w:line="391" w:lineRule="auto"/>
              <w:rPr>
                <w:rFonts w:ascii="Arial"/>
                <w:sz w:val="21"/>
              </w:rPr>
            </w:pPr>
          </w:p>
          <w:p w14:paraId="042E728F">
            <w:pPr>
              <w:spacing w:before="65" w:line="228" w:lineRule="auto"/>
              <w:ind w:left="365"/>
              <w:rPr>
                <w:rFonts w:ascii="宋体" w:hAnsi="宋体" w:eastAsia="宋体" w:cs="宋体"/>
                <w:sz w:val="20"/>
                <w:szCs w:val="20"/>
              </w:rPr>
            </w:pPr>
            <w:r>
              <w:rPr>
                <w:rFonts w:ascii="宋体" w:hAnsi="宋体" w:eastAsia="宋体" w:cs="宋体"/>
                <w:spacing w:val="6"/>
                <w:sz w:val="20"/>
                <w:szCs w:val="20"/>
              </w:rPr>
              <w:t>单位电话</w:t>
            </w:r>
          </w:p>
        </w:tc>
        <w:tc>
          <w:tcPr>
            <w:tcW w:w="1558" w:type="dxa"/>
            <w:gridSpan w:val="2"/>
            <w:vAlign w:val="top"/>
          </w:tcPr>
          <w:p w14:paraId="19CB666C">
            <w:pPr>
              <w:rPr>
                <w:rFonts w:ascii="Arial"/>
                <w:sz w:val="21"/>
              </w:rPr>
            </w:pPr>
          </w:p>
        </w:tc>
        <w:tc>
          <w:tcPr>
            <w:tcW w:w="1275" w:type="dxa"/>
            <w:gridSpan w:val="2"/>
            <w:vAlign w:val="top"/>
          </w:tcPr>
          <w:p w14:paraId="35EA0E9A">
            <w:pPr>
              <w:spacing w:before="303" w:line="289" w:lineRule="auto"/>
              <w:ind w:left="223" w:right="108" w:hanging="103"/>
              <w:rPr>
                <w:rFonts w:ascii="宋体" w:hAnsi="宋体" w:eastAsia="宋体" w:cs="宋体"/>
                <w:sz w:val="20"/>
                <w:szCs w:val="20"/>
              </w:rPr>
            </w:pPr>
            <w:r>
              <w:rPr>
                <w:rFonts w:ascii="宋体" w:hAnsi="宋体" w:eastAsia="宋体" w:cs="宋体"/>
                <w:spacing w:val="8"/>
                <w:sz w:val="20"/>
                <w:szCs w:val="20"/>
              </w:rPr>
              <w:t>拟在该机构</w:t>
            </w:r>
            <w:r>
              <w:rPr>
                <w:rFonts w:ascii="宋体" w:hAnsi="宋体" w:eastAsia="宋体" w:cs="宋体"/>
                <w:sz w:val="20"/>
                <w:szCs w:val="20"/>
              </w:rPr>
              <w:t xml:space="preserve"> </w:t>
            </w:r>
            <w:r>
              <w:rPr>
                <w:rFonts w:ascii="宋体" w:hAnsi="宋体" w:eastAsia="宋体" w:cs="宋体"/>
                <w:spacing w:val="7"/>
                <w:sz w:val="20"/>
                <w:szCs w:val="20"/>
              </w:rPr>
              <w:t>执业时间</w:t>
            </w:r>
          </w:p>
        </w:tc>
        <w:tc>
          <w:tcPr>
            <w:tcW w:w="1533" w:type="dxa"/>
            <w:vAlign w:val="top"/>
          </w:tcPr>
          <w:p w14:paraId="4BF1983A">
            <w:pPr>
              <w:rPr>
                <w:rFonts w:ascii="Arial"/>
                <w:sz w:val="21"/>
              </w:rPr>
            </w:pPr>
          </w:p>
        </w:tc>
      </w:tr>
      <w:tr w14:paraId="1BECA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562" w:type="dxa"/>
            <w:vAlign w:val="top"/>
          </w:tcPr>
          <w:p w14:paraId="64057F40">
            <w:pPr>
              <w:spacing w:line="463" w:lineRule="auto"/>
              <w:rPr>
                <w:rFonts w:ascii="Arial"/>
                <w:sz w:val="21"/>
              </w:rPr>
            </w:pPr>
          </w:p>
          <w:p w14:paraId="46CB78F2">
            <w:pPr>
              <w:spacing w:before="65" w:line="227" w:lineRule="auto"/>
              <w:ind w:left="367"/>
              <w:rPr>
                <w:rFonts w:ascii="宋体" w:hAnsi="宋体" w:eastAsia="宋体" w:cs="宋体"/>
                <w:sz w:val="20"/>
                <w:szCs w:val="20"/>
              </w:rPr>
            </w:pPr>
            <w:r>
              <w:rPr>
                <w:rFonts w:ascii="宋体" w:hAnsi="宋体" w:eastAsia="宋体" w:cs="宋体"/>
                <w:spacing w:val="7"/>
                <w:sz w:val="20"/>
                <w:szCs w:val="20"/>
              </w:rPr>
              <w:t>本人意见</w:t>
            </w:r>
          </w:p>
        </w:tc>
        <w:tc>
          <w:tcPr>
            <w:tcW w:w="7370" w:type="dxa"/>
            <w:gridSpan w:val="9"/>
            <w:vAlign w:val="top"/>
          </w:tcPr>
          <w:p w14:paraId="334DC1C0">
            <w:pPr>
              <w:spacing w:line="257" w:lineRule="auto"/>
              <w:rPr>
                <w:rFonts w:ascii="Arial"/>
                <w:sz w:val="21"/>
              </w:rPr>
            </w:pPr>
          </w:p>
          <w:p w14:paraId="35D7B42C">
            <w:pPr>
              <w:spacing w:line="258" w:lineRule="auto"/>
              <w:rPr>
                <w:rFonts w:ascii="Arial"/>
                <w:sz w:val="21"/>
              </w:rPr>
            </w:pPr>
          </w:p>
          <w:p w14:paraId="08CEFA8F">
            <w:pPr>
              <w:spacing w:line="258" w:lineRule="auto"/>
              <w:rPr>
                <w:rFonts w:ascii="Arial"/>
                <w:sz w:val="21"/>
              </w:rPr>
            </w:pPr>
          </w:p>
          <w:p w14:paraId="05C86FB0">
            <w:pPr>
              <w:spacing w:before="65" w:line="228" w:lineRule="auto"/>
              <w:ind w:left="663"/>
              <w:rPr>
                <w:rFonts w:ascii="宋体" w:hAnsi="宋体" w:eastAsia="宋体" w:cs="宋体"/>
                <w:sz w:val="20"/>
                <w:szCs w:val="20"/>
              </w:rPr>
            </w:pPr>
            <w:r>
              <w:rPr>
                <w:rFonts w:ascii="宋体" w:hAnsi="宋体" w:eastAsia="宋体" w:cs="宋体"/>
                <w:spacing w:val="1"/>
                <w:sz w:val="20"/>
                <w:szCs w:val="20"/>
              </w:rPr>
              <w:t>申请人签字：</w:t>
            </w:r>
            <w:r>
              <w:rPr>
                <w:rFonts w:ascii="宋体" w:hAnsi="宋体" w:eastAsia="宋体" w:cs="宋体"/>
                <w:spacing w:val="2"/>
                <w:sz w:val="20"/>
                <w:szCs w:val="20"/>
              </w:rPr>
              <w:t xml:space="preserve">                                </w:t>
            </w:r>
            <w:r>
              <w:rPr>
                <w:rFonts w:ascii="宋体" w:hAnsi="宋体" w:eastAsia="宋体" w:cs="宋体"/>
                <w:spacing w:val="1"/>
                <w:sz w:val="20"/>
                <w:szCs w:val="20"/>
              </w:rPr>
              <w:t>年</w:t>
            </w:r>
            <w:r>
              <w:rPr>
                <w:rFonts w:ascii="宋体" w:hAnsi="宋体" w:eastAsia="宋体" w:cs="宋体"/>
                <w:spacing w:val="13"/>
                <w:sz w:val="20"/>
                <w:szCs w:val="20"/>
              </w:rPr>
              <w:t xml:space="preserve">   </w:t>
            </w:r>
            <w:r>
              <w:rPr>
                <w:rFonts w:ascii="宋体" w:hAnsi="宋体" w:eastAsia="宋体" w:cs="宋体"/>
                <w:spacing w:val="1"/>
                <w:sz w:val="20"/>
                <w:szCs w:val="20"/>
              </w:rPr>
              <w:t>月</w:t>
            </w:r>
            <w:r>
              <w:rPr>
                <w:rFonts w:ascii="宋体" w:hAnsi="宋体" w:eastAsia="宋体" w:cs="宋体"/>
                <w:spacing w:val="20"/>
                <w:sz w:val="20"/>
                <w:szCs w:val="20"/>
              </w:rPr>
              <w:t xml:space="preserve">   </w:t>
            </w:r>
            <w:r>
              <w:rPr>
                <w:rFonts w:ascii="宋体" w:hAnsi="宋体" w:eastAsia="宋体" w:cs="宋体"/>
                <w:spacing w:val="1"/>
                <w:sz w:val="20"/>
                <w:szCs w:val="20"/>
              </w:rPr>
              <w:t>日</w:t>
            </w:r>
          </w:p>
        </w:tc>
      </w:tr>
      <w:tr w14:paraId="32E44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562" w:type="dxa"/>
            <w:vAlign w:val="top"/>
          </w:tcPr>
          <w:p w14:paraId="5A71CAF9">
            <w:pPr>
              <w:spacing w:line="303" w:lineRule="auto"/>
              <w:rPr>
                <w:rFonts w:ascii="Arial"/>
                <w:sz w:val="21"/>
              </w:rPr>
            </w:pPr>
          </w:p>
          <w:p w14:paraId="5EFAE2CF">
            <w:pPr>
              <w:spacing w:line="304" w:lineRule="auto"/>
              <w:rPr>
                <w:rFonts w:ascii="Arial"/>
                <w:sz w:val="21"/>
              </w:rPr>
            </w:pPr>
          </w:p>
          <w:p w14:paraId="3029D2FB">
            <w:pPr>
              <w:spacing w:before="65" w:line="227" w:lineRule="auto"/>
              <w:ind w:left="261"/>
              <w:rPr>
                <w:rFonts w:ascii="宋体" w:hAnsi="宋体" w:eastAsia="宋体" w:cs="宋体"/>
                <w:sz w:val="20"/>
                <w:szCs w:val="20"/>
              </w:rPr>
            </w:pPr>
            <w:r>
              <w:rPr>
                <w:rFonts w:ascii="宋体" w:hAnsi="宋体" w:eastAsia="宋体" w:cs="宋体"/>
                <w:spacing w:val="8"/>
                <w:sz w:val="20"/>
                <w:szCs w:val="20"/>
              </w:rPr>
              <w:t>拟执业机构</w:t>
            </w:r>
          </w:p>
          <w:p w14:paraId="4BD6F4CF">
            <w:pPr>
              <w:spacing w:before="65" w:line="228" w:lineRule="auto"/>
              <w:ind w:left="581"/>
              <w:rPr>
                <w:rFonts w:ascii="宋体" w:hAnsi="宋体" w:eastAsia="宋体" w:cs="宋体"/>
                <w:sz w:val="20"/>
                <w:szCs w:val="20"/>
              </w:rPr>
            </w:pPr>
            <w:r>
              <w:rPr>
                <w:rFonts w:ascii="宋体" w:hAnsi="宋体" w:eastAsia="宋体" w:cs="宋体"/>
                <w:spacing w:val="1"/>
                <w:sz w:val="20"/>
                <w:szCs w:val="20"/>
              </w:rPr>
              <w:t>意见</w:t>
            </w:r>
          </w:p>
        </w:tc>
        <w:tc>
          <w:tcPr>
            <w:tcW w:w="7370" w:type="dxa"/>
            <w:gridSpan w:val="9"/>
            <w:vAlign w:val="top"/>
          </w:tcPr>
          <w:p w14:paraId="4545FFB3">
            <w:pPr>
              <w:spacing w:line="297" w:lineRule="auto"/>
              <w:rPr>
                <w:rFonts w:ascii="Arial"/>
                <w:sz w:val="21"/>
              </w:rPr>
            </w:pPr>
          </w:p>
          <w:p w14:paraId="74DA00E1">
            <w:pPr>
              <w:spacing w:before="65" w:line="228" w:lineRule="auto"/>
              <w:ind w:left="118"/>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14:paraId="1AB17DA8">
            <w:pPr>
              <w:spacing w:line="310" w:lineRule="auto"/>
              <w:rPr>
                <w:rFonts w:ascii="Arial"/>
                <w:sz w:val="21"/>
              </w:rPr>
            </w:pPr>
          </w:p>
          <w:p w14:paraId="77609F53">
            <w:pPr>
              <w:spacing w:before="65" w:line="228" w:lineRule="auto"/>
              <w:ind w:left="3689"/>
              <w:rPr>
                <w:rFonts w:ascii="宋体" w:hAnsi="宋体" w:eastAsia="宋体" w:cs="宋体"/>
                <w:sz w:val="20"/>
                <w:szCs w:val="20"/>
              </w:rPr>
            </w:pPr>
            <w:r>
              <w:rPr>
                <w:rFonts w:ascii="宋体" w:hAnsi="宋体" w:eastAsia="宋体" w:cs="宋体"/>
                <w:spacing w:val="3"/>
                <w:sz w:val="20"/>
                <w:szCs w:val="20"/>
              </w:rPr>
              <w:t>负责人：</w:t>
            </w:r>
          </w:p>
          <w:p w14:paraId="4AB7556A">
            <w:pPr>
              <w:spacing w:before="65" w:line="227" w:lineRule="auto"/>
              <w:ind w:left="3698"/>
              <w:rPr>
                <w:rFonts w:ascii="宋体" w:hAnsi="宋体" w:eastAsia="宋体" w:cs="宋体"/>
                <w:sz w:val="20"/>
                <w:szCs w:val="20"/>
              </w:rPr>
            </w:pPr>
            <w:r>
              <w:rPr>
                <w:rFonts w:ascii="宋体" w:hAnsi="宋体" w:eastAsia="宋体" w:cs="宋体"/>
                <w:spacing w:val="-4"/>
                <w:sz w:val="20"/>
                <w:szCs w:val="20"/>
              </w:rPr>
              <w:t>印章</w:t>
            </w:r>
          </w:p>
          <w:p w14:paraId="518785B5">
            <w:pPr>
              <w:spacing w:before="65" w:line="228" w:lineRule="auto"/>
              <w:ind w:left="5158"/>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r w14:paraId="02587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562" w:type="dxa"/>
            <w:vAlign w:val="top"/>
          </w:tcPr>
          <w:p w14:paraId="23BEB831">
            <w:pPr>
              <w:spacing w:before="254" w:line="227" w:lineRule="auto"/>
              <w:ind w:left="159"/>
              <w:rPr>
                <w:rFonts w:ascii="宋体" w:hAnsi="宋体" w:eastAsia="宋体" w:cs="宋体"/>
                <w:sz w:val="20"/>
                <w:szCs w:val="20"/>
              </w:rPr>
            </w:pPr>
            <w:r>
              <w:rPr>
                <w:rFonts w:ascii="宋体" w:hAnsi="宋体" w:eastAsia="宋体" w:cs="宋体"/>
                <w:spacing w:val="7"/>
                <w:sz w:val="20"/>
                <w:szCs w:val="20"/>
              </w:rPr>
              <w:t>与拟执业机构</w:t>
            </w:r>
          </w:p>
          <w:p w14:paraId="1A9F95C8">
            <w:pPr>
              <w:spacing w:before="65" w:line="228" w:lineRule="auto"/>
              <w:ind w:left="155"/>
              <w:rPr>
                <w:rFonts w:ascii="宋体" w:hAnsi="宋体" w:eastAsia="宋体" w:cs="宋体"/>
                <w:sz w:val="20"/>
                <w:szCs w:val="20"/>
              </w:rPr>
            </w:pPr>
            <w:r>
              <w:rPr>
                <w:rFonts w:ascii="宋体" w:hAnsi="宋体" w:eastAsia="宋体" w:cs="宋体"/>
                <w:spacing w:val="6"/>
                <w:sz w:val="20"/>
                <w:szCs w:val="20"/>
              </w:rPr>
              <w:t>聘用（劳动）</w:t>
            </w:r>
          </w:p>
          <w:p w14:paraId="7D939725">
            <w:pPr>
              <w:spacing w:before="65" w:line="227" w:lineRule="auto"/>
              <w:ind w:left="367"/>
              <w:rPr>
                <w:rFonts w:ascii="宋体" w:hAnsi="宋体" w:eastAsia="宋体" w:cs="宋体"/>
                <w:sz w:val="20"/>
                <w:szCs w:val="20"/>
              </w:rPr>
            </w:pPr>
            <w:r>
              <w:rPr>
                <w:rFonts w:ascii="宋体" w:hAnsi="宋体" w:eastAsia="宋体" w:cs="宋体"/>
                <w:spacing w:val="7"/>
                <w:sz w:val="20"/>
                <w:szCs w:val="20"/>
              </w:rPr>
              <w:t>合同附本</w:t>
            </w:r>
          </w:p>
        </w:tc>
        <w:tc>
          <w:tcPr>
            <w:tcW w:w="7370" w:type="dxa"/>
            <w:gridSpan w:val="9"/>
            <w:vAlign w:val="top"/>
          </w:tcPr>
          <w:p w14:paraId="2BAEF1EA">
            <w:pPr>
              <w:rPr>
                <w:rFonts w:ascii="Arial"/>
                <w:sz w:val="21"/>
              </w:rPr>
            </w:pPr>
          </w:p>
        </w:tc>
      </w:tr>
      <w:tr w14:paraId="45B88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3" w:hRule="atLeast"/>
        </w:trPr>
        <w:tc>
          <w:tcPr>
            <w:tcW w:w="1562" w:type="dxa"/>
            <w:vAlign w:val="top"/>
          </w:tcPr>
          <w:p w14:paraId="4850E2F4">
            <w:pPr>
              <w:spacing w:line="251" w:lineRule="auto"/>
              <w:rPr>
                <w:rFonts w:ascii="Arial"/>
                <w:sz w:val="21"/>
              </w:rPr>
            </w:pPr>
          </w:p>
          <w:p w14:paraId="620AC9A2">
            <w:pPr>
              <w:spacing w:line="251" w:lineRule="auto"/>
              <w:rPr>
                <w:rFonts w:ascii="Arial"/>
                <w:sz w:val="21"/>
              </w:rPr>
            </w:pPr>
          </w:p>
          <w:p w14:paraId="3D4AA984">
            <w:pPr>
              <w:spacing w:line="251" w:lineRule="auto"/>
              <w:rPr>
                <w:rFonts w:ascii="Arial"/>
                <w:sz w:val="21"/>
              </w:rPr>
            </w:pPr>
          </w:p>
          <w:p w14:paraId="1097C26D">
            <w:pPr>
              <w:spacing w:line="251" w:lineRule="auto"/>
              <w:rPr>
                <w:rFonts w:ascii="Arial"/>
                <w:sz w:val="21"/>
              </w:rPr>
            </w:pPr>
          </w:p>
          <w:p w14:paraId="52E97465">
            <w:pPr>
              <w:spacing w:line="251" w:lineRule="auto"/>
              <w:rPr>
                <w:rFonts w:ascii="Arial"/>
                <w:sz w:val="21"/>
              </w:rPr>
            </w:pPr>
          </w:p>
          <w:p w14:paraId="314E7C62">
            <w:pPr>
              <w:spacing w:line="251" w:lineRule="auto"/>
              <w:rPr>
                <w:rFonts w:ascii="Arial"/>
                <w:sz w:val="21"/>
              </w:rPr>
            </w:pPr>
          </w:p>
          <w:p w14:paraId="08C6F905">
            <w:pPr>
              <w:spacing w:before="65" w:line="228" w:lineRule="auto"/>
              <w:ind w:left="157"/>
              <w:rPr>
                <w:rFonts w:ascii="宋体" w:hAnsi="宋体" w:eastAsia="宋体" w:cs="宋体"/>
                <w:sz w:val="20"/>
                <w:szCs w:val="20"/>
              </w:rPr>
            </w:pPr>
            <w:r>
              <w:rPr>
                <w:rFonts w:ascii="宋体" w:hAnsi="宋体" w:eastAsia="宋体" w:cs="宋体"/>
                <w:spacing w:val="7"/>
                <w:sz w:val="20"/>
                <w:szCs w:val="20"/>
              </w:rPr>
              <w:t>卫生计生行政</w:t>
            </w:r>
          </w:p>
          <w:p w14:paraId="26B649D9">
            <w:pPr>
              <w:spacing w:before="64" w:line="228" w:lineRule="auto"/>
              <w:ind w:left="369"/>
              <w:rPr>
                <w:rFonts w:ascii="宋体" w:hAnsi="宋体" w:eastAsia="宋体" w:cs="宋体"/>
                <w:sz w:val="20"/>
                <w:szCs w:val="20"/>
              </w:rPr>
            </w:pPr>
            <w:r>
              <w:rPr>
                <w:rFonts w:ascii="宋体" w:hAnsi="宋体" w:eastAsia="宋体" w:cs="宋体"/>
                <w:spacing w:val="6"/>
                <w:sz w:val="20"/>
                <w:szCs w:val="20"/>
              </w:rPr>
              <w:t>部门意见</w:t>
            </w:r>
          </w:p>
        </w:tc>
        <w:tc>
          <w:tcPr>
            <w:tcW w:w="7370" w:type="dxa"/>
            <w:gridSpan w:val="9"/>
            <w:vAlign w:val="top"/>
          </w:tcPr>
          <w:p w14:paraId="531F930A">
            <w:pPr>
              <w:spacing w:before="53" w:line="228" w:lineRule="auto"/>
              <w:ind w:left="112"/>
              <w:rPr>
                <w:rFonts w:ascii="宋体" w:hAnsi="宋体" w:eastAsia="宋体" w:cs="宋体"/>
                <w:sz w:val="20"/>
                <w:szCs w:val="20"/>
              </w:rPr>
            </w:pPr>
            <w:r>
              <w:rPr>
                <w:rFonts w:ascii="宋体" w:hAnsi="宋体" w:eastAsia="宋体" w:cs="宋体"/>
                <w:spacing w:val="2"/>
                <w:sz w:val="20"/>
                <w:szCs w:val="20"/>
              </w:rPr>
              <w:t>执业级别：                         意  见：</w:t>
            </w:r>
          </w:p>
          <w:p w14:paraId="67D9F945">
            <w:pPr>
              <w:spacing w:line="310" w:lineRule="auto"/>
              <w:rPr>
                <w:rFonts w:ascii="Arial"/>
                <w:sz w:val="21"/>
              </w:rPr>
            </w:pPr>
          </w:p>
          <w:p w14:paraId="1E8DE574">
            <w:pPr>
              <w:spacing w:before="65" w:line="228" w:lineRule="auto"/>
              <w:ind w:left="112"/>
              <w:rPr>
                <w:rFonts w:ascii="宋体" w:hAnsi="宋体" w:eastAsia="宋体" w:cs="宋体"/>
                <w:sz w:val="20"/>
                <w:szCs w:val="20"/>
              </w:rPr>
            </w:pPr>
            <w:r>
              <w:rPr>
                <w:rFonts w:ascii="宋体" w:hAnsi="宋体" w:eastAsia="宋体" w:cs="宋体"/>
                <w:spacing w:val="5"/>
                <w:sz w:val="20"/>
                <w:szCs w:val="20"/>
              </w:rPr>
              <w:t>执业类别：</w:t>
            </w:r>
          </w:p>
          <w:p w14:paraId="776F1F6F">
            <w:pPr>
              <w:spacing w:line="310" w:lineRule="auto"/>
              <w:rPr>
                <w:rFonts w:ascii="Arial"/>
                <w:sz w:val="21"/>
              </w:rPr>
            </w:pPr>
          </w:p>
          <w:p w14:paraId="6500D4D9">
            <w:pPr>
              <w:spacing w:before="65" w:line="228" w:lineRule="auto"/>
              <w:ind w:left="112"/>
              <w:rPr>
                <w:rFonts w:ascii="宋体" w:hAnsi="宋体" w:eastAsia="宋体" w:cs="宋体"/>
                <w:sz w:val="20"/>
                <w:szCs w:val="20"/>
              </w:rPr>
            </w:pPr>
            <w:r>
              <w:rPr>
                <w:rFonts w:ascii="宋体" w:hAnsi="宋体" w:eastAsia="宋体" w:cs="宋体"/>
                <w:spacing w:val="4"/>
                <w:sz w:val="20"/>
                <w:szCs w:val="20"/>
              </w:rPr>
              <w:t>执业范围：</w:t>
            </w:r>
            <w:r>
              <w:rPr>
                <w:rFonts w:ascii="宋体" w:hAnsi="宋体" w:eastAsia="宋体" w:cs="宋体"/>
                <w:spacing w:val="2"/>
                <w:sz w:val="20"/>
                <w:szCs w:val="20"/>
              </w:rPr>
              <w:t xml:space="preserve">                         </w:t>
            </w:r>
            <w:r>
              <w:rPr>
                <w:rFonts w:ascii="宋体" w:hAnsi="宋体" w:eastAsia="宋体" w:cs="宋体"/>
                <w:spacing w:val="4"/>
                <w:sz w:val="20"/>
                <w:szCs w:val="20"/>
              </w:rPr>
              <w:t>负责人：</w:t>
            </w:r>
          </w:p>
          <w:p w14:paraId="16819CB1">
            <w:pPr>
              <w:spacing w:line="310" w:lineRule="auto"/>
              <w:rPr>
                <w:rFonts w:ascii="Arial"/>
                <w:sz w:val="21"/>
              </w:rPr>
            </w:pPr>
          </w:p>
          <w:p w14:paraId="4C6B863E">
            <w:pPr>
              <w:spacing w:before="65" w:line="228" w:lineRule="auto"/>
              <w:ind w:left="112"/>
              <w:rPr>
                <w:rFonts w:ascii="宋体" w:hAnsi="宋体" w:eastAsia="宋体" w:cs="宋体"/>
                <w:sz w:val="20"/>
                <w:szCs w:val="20"/>
              </w:rPr>
            </w:pPr>
            <w:r>
              <w:rPr>
                <w:rFonts w:ascii="宋体" w:hAnsi="宋体" w:eastAsia="宋体" w:cs="宋体"/>
                <w:spacing w:val="5"/>
                <w:sz w:val="20"/>
                <w:szCs w:val="20"/>
              </w:rPr>
              <w:t>执业地点：</w:t>
            </w:r>
          </w:p>
          <w:p w14:paraId="4A4E6B7D">
            <w:pPr>
              <w:spacing w:line="310" w:lineRule="auto"/>
              <w:rPr>
                <w:rFonts w:ascii="Arial"/>
                <w:sz w:val="21"/>
              </w:rPr>
            </w:pPr>
          </w:p>
          <w:p w14:paraId="1C41E79B">
            <w:pPr>
              <w:spacing w:line="310" w:lineRule="auto"/>
              <w:rPr>
                <w:rFonts w:ascii="Arial"/>
                <w:sz w:val="21"/>
              </w:rPr>
            </w:pPr>
          </w:p>
          <w:p w14:paraId="746A4A58">
            <w:pPr>
              <w:spacing w:before="65" w:line="227" w:lineRule="auto"/>
              <w:ind w:left="3698"/>
              <w:rPr>
                <w:rFonts w:ascii="宋体" w:hAnsi="宋体" w:eastAsia="宋体" w:cs="宋体"/>
                <w:sz w:val="20"/>
                <w:szCs w:val="20"/>
              </w:rPr>
            </w:pPr>
            <w:r>
              <w:rPr>
                <w:rFonts w:ascii="宋体" w:hAnsi="宋体" w:eastAsia="宋体" w:cs="宋体"/>
                <w:spacing w:val="-4"/>
                <w:sz w:val="20"/>
                <w:szCs w:val="20"/>
              </w:rPr>
              <w:t>印章</w:t>
            </w:r>
          </w:p>
          <w:p w14:paraId="06C6D349">
            <w:pPr>
              <w:spacing w:before="65" w:line="228" w:lineRule="auto"/>
              <w:ind w:left="5048"/>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19"/>
                <w:sz w:val="20"/>
                <w:szCs w:val="20"/>
              </w:rPr>
              <w:t xml:space="preserve">   </w:t>
            </w:r>
            <w:r>
              <w:rPr>
                <w:rFonts w:ascii="宋体" w:hAnsi="宋体" w:eastAsia="宋体" w:cs="宋体"/>
                <w:spacing w:val="-2"/>
                <w:sz w:val="20"/>
                <w:szCs w:val="20"/>
              </w:rPr>
              <w:t>日</w:t>
            </w:r>
          </w:p>
        </w:tc>
      </w:tr>
    </w:tbl>
    <w:p w14:paraId="451061F4">
      <w:pPr>
        <w:pStyle w:val="2"/>
      </w:pPr>
    </w:p>
    <w:p w14:paraId="30469342">
      <w:pPr>
        <w:sectPr>
          <w:footerReference r:id="rId91" w:type="default"/>
          <w:pgSz w:w="11906" w:h="16838"/>
          <w:pgMar w:top="400" w:right="1483" w:bottom="693" w:left="1484" w:header="0" w:footer="381" w:gutter="0"/>
          <w:pgNumType w:fmt="decimal"/>
          <w:cols w:space="720" w:num="1"/>
        </w:sectPr>
      </w:pPr>
    </w:p>
    <w:p w14:paraId="0D7FDA1C">
      <w:pPr>
        <w:pStyle w:val="2"/>
        <w:spacing w:line="244" w:lineRule="auto"/>
      </w:pPr>
    </w:p>
    <w:p w14:paraId="36334A9E">
      <w:pPr>
        <w:pStyle w:val="2"/>
        <w:spacing w:line="244" w:lineRule="auto"/>
      </w:pPr>
    </w:p>
    <w:p w14:paraId="56DC1E3B">
      <w:pPr>
        <w:pStyle w:val="2"/>
        <w:spacing w:line="244" w:lineRule="auto"/>
      </w:pPr>
    </w:p>
    <w:p w14:paraId="6674222C">
      <w:pPr>
        <w:pStyle w:val="2"/>
        <w:spacing w:line="244" w:lineRule="auto"/>
      </w:pPr>
    </w:p>
    <w:p w14:paraId="51232D82">
      <w:pPr>
        <w:pStyle w:val="2"/>
        <w:spacing w:line="244" w:lineRule="auto"/>
      </w:pPr>
    </w:p>
    <w:p w14:paraId="3218D463">
      <w:pPr>
        <w:pStyle w:val="2"/>
        <w:spacing w:line="244" w:lineRule="auto"/>
      </w:pPr>
    </w:p>
    <w:p w14:paraId="3231A896">
      <w:pPr>
        <w:pStyle w:val="2"/>
        <w:spacing w:line="244" w:lineRule="auto"/>
      </w:pPr>
    </w:p>
    <w:p w14:paraId="37C9357C">
      <w:pPr>
        <w:pStyle w:val="2"/>
        <w:spacing w:line="244" w:lineRule="auto"/>
      </w:pPr>
    </w:p>
    <w:p w14:paraId="79860AA1">
      <w:pPr>
        <w:pStyle w:val="2"/>
        <w:spacing w:line="244" w:lineRule="auto"/>
      </w:pPr>
    </w:p>
    <w:p w14:paraId="4114C82B">
      <w:pPr>
        <w:pStyle w:val="2"/>
        <w:spacing w:line="244" w:lineRule="auto"/>
      </w:pPr>
    </w:p>
    <w:p w14:paraId="4A23727B">
      <w:pPr>
        <w:pStyle w:val="2"/>
        <w:spacing w:line="244" w:lineRule="auto"/>
      </w:pPr>
    </w:p>
    <w:p w14:paraId="5AE21072">
      <w:pPr>
        <w:pStyle w:val="2"/>
        <w:spacing w:line="245" w:lineRule="auto"/>
      </w:pPr>
    </w:p>
    <w:p w14:paraId="5A704460">
      <w:pPr>
        <w:spacing w:before="169" w:line="220" w:lineRule="auto"/>
        <w:ind w:left="831"/>
        <w:outlineLvl w:val="1"/>
        <w:rPr>
          <w:rFonts w:ascii="宋体" w:hAnsi="宋体" w:eastAsia="宋体" w:cs="宋体"/>
          <w:sz w:val="52"/>
          <w:szCs w:val="52"/>
        </w:rPr>
      </w:pPr>
      <w:r>
        <w:rPr>
          <w:rFonts w:ascii="宋体" w:hAnsi="宋体" w:eastAsia="宋体" w:cs="宋体"/>
          <w:spacing w:val="-4"/>
          <w:sz w:val="52"/>
          <w:szCs w:val="52"/>
        </w:rPr>
        <w:t>医师执业申请审核表（变更）</w:t>
      </w:r>
    </w:p>
    <w:p w14:paraId="7C89981C">
      <w:pPr>
        <w:pStyle w:val="2"/>
        <w:spacing w:line="246" w:lineRule="auto"/>
      </w:pPr>
    </w:p>
    <w:p w14:paraId="5CBAA712">
      <w:pPr>
        <w:pStyle w:val="2"/>
        <w:spacing w:line="246" w:lineRule="auto"/>
      </w:pPr>
    </w:p>
    <w:p w14:paraId="70EA83AC">
      <w:pPr>
        <w:pStyle w:val="2"/>
        <w:spacing w:line="246" w:lineRule="auto"/>
      </w:pPr>
    </w:p>
    <w:p w14:paraId="3C5CB1E4">
      <w:pPr>
        <w:pStyle w:val="2"/>
        <w:spacing w:line="246" w:lineRule="auto"/>
      </w:pPr>
    </w:p>
    <w:p w14:paraId="55DAB6B7">
      <w:pPr>
        <w:pStyle w:val="2"/>
        <w:spacing w:line="246" w:lineRule="auto"/>
      </w:pPr>
    </w:p>
    <w:p w14:paraId="7A5CE37B">
      <w:pPr>
        <w:pStyle w:val="2"/>
        <w:spacing w:line="246" w:lineRule="auto"/>
      </w:pPr>
    </w:p>
    <w:p w14:paraId="4894B808">
      <w:pPr>
        <w:pStyle w:val="2"/>
        <w:spacing w:line="247" w:lineRule="auto"/>
      </w:pPr>
    </w:p>
    <w:p w14:paraId="16EBE30A">
      <w:pPr>
        <w:pStyle w:val="2"/>
        <w:spacing w:line="247" w:lineRule="auto"/>
      </w:pPr>
    </w:p>
    <w:p w14:paraId="3DB3E5A8">
      <w:pPr>
        <w:pStyle w:val="2"/>
        <w:spacing w:line="247" w:lineRule="auto"/>
      </w:pPr>
    </w:p>
    <w:p w14:paraId="09AA1CED">
      <w:pPr>
        <w:pStyle w:val="2"/>
        <w:spacing w:line="247" w:lineRule="auto"/>
      </w:pPr>
    </w:p>
    <w:p w14:paraId="0888BA6A">
      <w:pPr>
        <w:pStyle w:val="2"/>
        <w:spacing w:line="247" w:lineRule="auto"/>
      </w:pPr>
    </w:p>
    <w:p w14:paraId="3462E623">
      <w:pPr>
        <w:pStyle w:val="2"/>
        <w:spacing w:line="247" w:lineRule="auto"/>
      </w:pPr>
    </w:p>
    <w:p w14:paraId="51D033EB">
      <w:pPr>
        <w:pStyle w:val="2"/>
        <w:spacing w:line="247" w:lineRule="auto"/>
      </w:pPr>
    </w:p>
    <w:p w14:paraId="67553662">
      <w:pPr>
        <w:pStyle w:val="2"/>
        <w:spacing w:line="247" w:lineRule="auto"/>
      </w:pPr>
    </w:p>
    <w:p w14:paraId="4C9479FE">
      <w:pPr>
        <w:pStyle w:val="2"/>
        <w:spacing w:line="247" w:lineRule="auto"/>
      </w:pPr>
    </w:p>
    <w:p w14:paraId="53F00750">
      <w:pPr>
        <w:pStyle w:val="2"/>
        <w:spacing w:line="247" w:lineRule="auto"/>
      </w:pPr>
    </w:p>
    <w:p w14:paraId="27ED0A9A">
      <w:pPr>
        <w:pStyle w:val="2"/>
        <w:spacing w:line="247" w:lineRule="auto"/>
      </w:pPr>
    </w:p>
    <w:p w14:paraId="12AF60C5">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14:paraId="581D1B8D">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14:paraId="0975D53D">
      <w:pPr>
        <w:spacing w:before="248"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14:paraId="230B6C75">
      <w:pPr>
        <w:pStyle w:val="2"/>
        <w:spacing w:line="250" w:lineRule="auto"/>
      </w:pPr>
    </w:p>
    <w:p w14:paraId="18894BA4">
      <w:pPr>
        <w:pStyle w:val="2"/>
        <w:spacing w:line="250" w:lineRule="auto"/>
      </w:pPr>
    </w:p>
    <w:p w14:paraId="23A7B9A6">
      <w:pPr>
        <w:pStyle w:val="2"/>
        <w:spacing w:line="251" w:lineRule="auto"/>
      </w:pPr>
    </w:p>
    <w:p w14:paraId="6FE023A1">
      <w:pPr>
        <w:pStyle w:val="2"/>
        <w:spacing w:line="251" w:lineRule="auto"/>
      </w:pPr>
    </w:p>
    <w:p w14:paraId="63006E74">
      <w:pPr>
        <w:pStyle w:val="2"/>
        <w:spacing w:line="251" w:lineRule="auto"/>
      </w:pPr>
    </w:p>
    <w:p w14:paraId="5D86E837">
      <w:pPr>
        <w:pStyle w:val="2"/>
        <w:spacing w:line="251" w:lineRule="auto"/>
      </w:pPr>
    </w:p>
    <w:p w14:paraId="6319B305">
      <w:pPr>
        <w:pStyle w:val="2"/>
        <w:spacing w:line="251" w:lineRule="auto"/>
      </w:pPr>
    </w:p>
    <w:p w14:paraId="46BAD207">
      <w:pPr>
        <w:pStyle w:val="2"/>
        <w:spacing w:line="251" w:lineRule="auto"/>
      </w:pPr>
    </w:p>
    <w:p w14:paraId="54D209FB">
      <w:pPr>
        <w:spacing w:before="101" w:line="225" w:lineRule="auto"/>
        <w:ind w:left="509"/>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1"/>
          <w:sz w:val="31"/>
          <w:szCs w:val="31"/>
        </w:rPr>
        <w:t xml:space="preserve">  </w:t>
      </w:r>
      <w:r>
        <w:rPr>
          <w:rFonts w:ascii="宋体" w:hAnsi="宋体" w:eastAsia="宋体" w:cs="宋体"/>
          <w:spacing w:val="-9"/>
          <w:sz w:val="31"/>
          <w:szCs w:val="31"/>
        </w:rPr>
        <w:t>表</w:t>
      </w:r>
      <w:r>
        <w:rPr>
          <w:rFonts w:ascii="宋体" w:hAnsi="宋体" w:eastAsia="宋体" w:cs="宋体"/>
          <w:spacing w:val="19"/>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14:paraId="56DC5DC6">
      <w:pPr>
        <w:pStyle w:val="2"/>
        <w:spacing w:line="250" w:lineRule="auto"/>
      </w:pPr>
    </w:p>
    <w:p w14:paraId="1EA4F347">
      <w:pPr>
        <w:pStyle w:val="2"/>
        <w:spacing w:line="250" w:lineRule="auto"/>
      </w:pPr>
    </w:p>
    <w:p w14:paraId="3EB5CAD8">
      <w:pPr>
        <w:pStyle w:val="2"/>
        <w:spacing w:line="250" w:lineRule="auto"/>
      </w:pPr>
    </w:p>
    <w:p w14:paraId="164D0FE3">
      <w:pPr>
        <w:pStyle w:val="2"/>
        <w:spacing w:line="250" w:lineRule="auto"/>
      </w:pPr>
    </w:p>
    <w:p w14:paraId="246E6174">
      <w:pPr>
        <w:pStyle w:val="2"/>
        <w:spacing w:line="251" w:lineRule="auto"/>
      </w:pPr>
    </w:p>
    <w:p w14:paraId="129B3FB1">
      <w:pPr>
        <w:pStyle w:val="2"/>
        <w:spacing w:line="251" w:lineRule="auto"/>
      </w:pPr>
    </w:p>
    <w:p w14:paraId="40A4356C">
      <w:pPr>
        <w:pStyle w:val="2"/>
        <w:spacing w:line="251" w:lineRule="auto"/>
      </w:pPr>
    </w:p>
    <w:p w14:paraId="41E7351C">
      <w:pPr>
        <w:pStyle w:val="2"/>
        <w:spacing w:line="251" w:lineRule="auto"/>
      </w:pPr>
    </w:p>
    <w:p w14:paraId="3F510C46">
      <w:pPr>
        <w:spacing w:before="101" w:line="229" w:lineRule="auto"/>
        <w:ind w:left="2218"/>
        <w:rPr>
          <w:rFonts w:ascii="楷体" w:hAnsi="楷体" w:eastAsia="楷体" w:cs="楷体"/>
          <w:sz w:val="31"/>
          <w:szCs w:val="31"/>
        </w:rPr>
      </w:pPr>
      <w:r>
        <w:rPr>
          <w:rFonts w:ascii="楷体" w:hAnsi="楷体" w:eastAsia="楷体" w:cs="楷体"/>
          <w:spacing w:val="6"/>
          <w:sz w:val="31"/>
          <w:szCs w:val="31"/>
        </w:rPr>
        <w:t>国家卫生和计划生育委员会监制</w:t>
      </w:r>
    </w:p>
    <w:p w14:paraId="30326D96">
      <w:pPr>
        <w:spacing w:line="229" w:lineRule="auto"/>
        <w:rPr>
          <w:rFonts w:ascii="楷体" w:hAnsi="楷体" w:eastAsia="楷体" w:cs="楷体"/>
          <w:sz w:val="31"/>
          <w:szCs w:val="31"/>
        </w:rPr>
        <w:sectPr>
          <w:footerReference r:id="rId92" w:type="default"/>
          <w:pgSz w:w="11906" w:h="16838"/>
          <w:pgMar w:top="400" w:right="1785" w:bottom="693" w:left="1785" w:header="0" w:footer="381" w:gutter="0"/>
          <w:pgNumType w:fmt="decimal"/>
          <w:cols w:space="720" w:num="1"/>
        </w:sectPr>
      </w:pPr>
    </w:p>
    <w:p w14:paraId="636E1466">
      <w:pPr>
        <w:pStyle w:val="2"/>
        <w:spacing w:line="246" w:lineRule="auto"/>
      </w:pPr>
    </w:p>
    <w:p w14:paraId="4723A562">
      <w:pPr>
        <w:pStyle w:val="2"/>
        <w:spacing w:line="246" w:lineRule="auto"/>
      </w:pPr>
    </w:p>
    <w:p w14:paraId="4B97D9D9">
      <w:pPr>
        <w:pStyle w:val="2"/>
        <w:spacing w:line="246" w:lineRule="auto"/>
      </w:pPr>
    </w:p>
    <w:p w14:paraId="766E13E6">
      <w:pPr>
        <w:pStyle w:val="2"/>
        <w:spacing w:line="246" w:lineRule="auto"/>
      </w:pPr>
    </w:p>
    <w:p w14:paraId="23A26406">
      <w:pPr>
        <w:spacing w:before="140" w:line="231" w:lineRule="auto"/>
        <w:ind w:left="3638"/>
        <w:rPr>
          <w:rFonts w:ascii="楷体" w:hAnsi="楷体" w:eastAsia="楷体" w:cs="楷体"/>
          <w:sz w:val="43"/>
          <w:szCs w:val="43"/>
        </w:rPr>
      </w:pPr>
      <w:r>
        <w:rPr>
          <w:rFonts w:ascii="楷体" w:hAnsi="楷体" w:eastAsia="楷体" w:cs="楷体"/>
          <w:b/>
          <w:bCs/>
          <w:sz w:val="43"/>
          <w:szCs w:val="43"/>
        </w:rPr>
        <w:t>填表说明</w:t>
      </w:r>
    </w:p>
    <w:p w14:paraId="14765D4D">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14:paraId="573E5E98">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14:paraId="09D1FEC9">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14:paraId="141F7E6B">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14:paraId="0693B6C6">
      <w:pPr>
        <w:spacing w:before="58"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14:paraId="7FF01A79">
      <w:pPr>
        <w:spacing w:before="47"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14:paraId="7ABB77BD">
      <w:pPr>
        <w:spacing w:before="65"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14:paraId="389116E9">
      <w:pPr>
        <w:spacing w:line="224" w:lineRule="auto"/>
        <w:rPr>
          <w:rFonts w:ascii="楷体" w:hAnsi="楷体" w:eastAsia="楷体" w:cs="楷体"/>
          <w:sz w:val="28"/>
          <w:szCs w:val="28"/>
        </w:rPr>
        <w:sectPr>
          <w:footerReference r:id="rId93" w:type="default"/>
          <w:pgSz w:w="11906" w:h="16838"/>
          <w:pgMar w:top="400" w:right="1696" w:bottom="693" w:left="1785" w:header="0" w:footer="381" w:gutter="0"/>
          <w:pgNumType w:fmt="decimal"/>
          <w:cols w:space="720" w:num="1"/>
        </w:sectPr>
      </w:pPr>
    </w:p>
    <w:p w14:paraId="6820D939">
      <w:pPr>
        <w:pStyle w:val="2"/>
        <w:spacing w:line="248" w:lineRule="auto"/>
      </w:pPr>
    </w:p>
    <w:p w14:paraId="69AC7D0F">
      <w:pPr>
        <w:pStyle w:val="2"/>
        <w:spacing w:line="248" w:lineRule="auto"/>
      </w:pPr>
    </w:p>
    <w:p w14:paraId="2E560B1E">
      <w:pPr>
        <w:pStyle w:val="2"/>
        <w:spacing w:line="248" w:lineRule="auto"/>
      </w:pPr>
    </w:p>
    <w:p w14:paraId="068F7D0A">
      <w:pPr>
        <w:pStyle w:val="2"/>
        <w:spacing w:line="248" w:lineRule="auto"/>
      </w:pPr>
    </w:p>
    <w:p w14:paraId="13F63235">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14:paraId="7F04F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14:paraId="7EFF2C58">
            <w:pPr>
              <w:spacing w:before="164" w:line="2252" w:lineRule="exact"/>
              <w:ind w:firstLine="83"/>
            </w:pPr>
            <w:r>
              <w:rPr>
                <w:position w:val="-45"/>
              </w:rPr>
              <w:drawing>
                <wp:inline distT="0" distB="0" distL="0" distR="0">
                  <wp:extent cx="989330" cy="14300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14:paraId="34FA698E">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14:paraId="2AD5D635">
            <w:pPr>
              <w:rPr>
                <w:rFonts w:ascii="Arial"/>
                <w:sz w:val="21"/>
              </w:rPr>
            </w:pPr>
          </w:p>
        </w:tc>
        <w:tc>
          <w:tcPr>
            <w:tcW w:w="870" w:type="dxa"/>
            <w:vAlign w:val="top"/>
          </w:tcPr>
          <w:p w14:paraId="71A32ED0">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14:paraId="3C6CE17D">
            <w:pPr>
              <w:rPr>
                <w:rFonts w:ascii="Arial"/>
                <w:sz w:val="21"/>
              </w:rPr>
            </w:pPr>
          </w:p>
        </w:tc>
        <w:tc>
          <w:tcPr>
            <w:tcW w:w="1327" w:type="dxa"/>
            <w:vAlign w:val="top"/>
          </w:tcPr>
          <w:p w14:paraId="72A84410">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14:paraId="11ED188D">
            <w:pPr>
              <w:rPr>
                <w:rFonts w:ascii="Arial"/>
                <w:sz w:val="21"/>
              </w:rPr>
            </w:pPr>
          </w:p>
        </w:tc>
      </w:tr>
      <w:tr w14:paraId="5045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14:paraId="59EF68A1">
            <w:pPr>
              <w:rPr>
                <w:rFonts w:ascii="Arial"/>
                <w:sz w:val="21"/>
              </w:rPr>
            </w:pPr>
          </w:p>
        </w:tc>
        <w:tc>
          <w:tcPr>
            <w:tcW w:w="1740" w:type="dxa"/>
            <w:vAlign w:val="top"/>
          </w:tcPr>
          <w:p w14:paraId="453FA308">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14:paraId="6856235C">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14:paraId="64F7E332">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14:paraId="3E3EE32D">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14:paraId="66087252">
            <w:pPr>
              <w:rPr>
                <w:rFonts w:ascii="Arial"/>
                <w:sz w:val="21"/>
              </w:rPr>
            </w:pPr>
          </w:p>
        </w:tc>
      </w:tr>
      <w:tr w14:paraId="79858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14:paraId="15E3266D">
            <w:pPr>
              <w:rPr>
                <w:rFonts w:ascii="Arial"/>
                <w:sz w:val="21"/>
              </w:rPr>
            </w:pPr>
          </w:p>
        </w:tc>
        <w:tc>
          <w:tcPr>
            <w:tcW w:w="1740" w:type="dxa"/>
            <w:vAlign w:val="top"/>
          </w:tcPr>
          <w:p w14:paraId="0A2088FE">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14:paraId="3A17FFBD">
            <w:pPr>
              <w:rPr>
                <w:rFonts w:ascii="Arial"/>
                <w:sz w:val="21"/>
              </w:rPr>
            </w:pPr>
          </w:p>
        </w:tc>
      </w:tr>
      <w:tr w14:paraId="7F9E7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14:paraId="130EB046">
            <w:pPr>
              <w:rPr>
                <w:rFonts w:ascii="Arial"/>
                <w:sz w:val="21"/>
              </w:rPr>
            </w:pPr>
          </w:p>
        </w:tc>
        <w:tc>
          <w:tcPr>
            <w:tcW w:w="1740" w:type="dxa"/>
            <w:vAlign w:val="top"/>
          </w:tcPr>
          <w:p w14:paraId="0AAF6FB6">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14:paraId="775D3FF1">
            <w:pPr>
              <w:rPr>
                <w:rFonts w:ascii="Arial"/>
                <w:sz w:val="21"/>
              </w:rPr>
            </w:pPr>
          </w:p>
        </w:tc>
        <w:tc>
          <w:tcPr>
            <w:tcW w:w="1327" w:type="dxa"/>
            <w:vAlign w:val="top"/>
          </w:tcPr>
          <w:p w14:paraId="62276FE9">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14:paraId="7694BF1D">
            <w:pPr>
              <w:rPr>
                <w:rFonts w:ascii="Arial"/>
                <w:sz w:val="21"/>
              </w:rPr>
            </w:pPr>
          </w:p>
        </w:tc>
      </w:tr>
      <w:tr w14:paraId="0E7E0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Align w:val="top"/>
          </w:tcPr>
          <w:p w14:paraId="4472ACA9">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14:paraId="4F940A0D">
            <w:pPr>
              <w:rPr>
                <w:rFonts w:ascii="Arial"/>
                <w:sz w:val="21"/>
              </w:rPr>
            </w:pPr>
          </w:p>
        </w:tc>
        <w:tc>
          <w:tcPr>
            <w:tcW w:w="1327" w:type="dxa"/>
            <w:vAlign w:val="top"/>
          </w:tcPr>
          <w:p w14:paraId="3C65EACF">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14:paraId="18765374">
            <w:pPr>
              <w:rPr>
                <w:rFonts w:ascii="Arial"/>
                <w:sz w:val="21"/>
              </w:rPr>
            </w:pPr>
          </w:p>
        </w:tc>
      </w:tr>
      <w:tr w14:paraId="6F243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14:paraId="30AFC377">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14:paraId="08C23313">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14:paraId="79C5D670">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14:paraId="36314577">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14:paraId="0DE773AF">
            <w:pPr>
              <w:rPr>
                <w:rFonts w:ascii="Arial"/>
                <w:sz w:val="21"/>
              </w:rPr>
            </w:pPr>
          </w:p>
        </w:tc>
      </w:tr>
      <w:tr w14:paraId="68106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14:paraId="5679B82E">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14:paraId="43EA4BC5">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14:paraId="10413FE0">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14:paraId="16422CF1">
            <w:pPr>
              <w:rPr>
                <w:rFonts w:ascii="Arial"/>
                <w:sz w:val="21"/>
              </w:rPr>
            </w:pPr>
          </w:p>
        </w:tc>
      </w:tr>
      <w:tr w14:paraId="2B57F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787" w:type="dxa"/>
            <w:gridSpan w:val="2"/>
            <w:vAlign w:val="top"/>
          </w:tcPr>
          <w:p w14:paraId="45FBFF4F">
            <w:pPr>
              <w:spacing w:line="261" w:lineRule="auto"/>
              <w:rPr>
                <w:rFonts w:ascii="Arial"/>
                <w:sz w:val="21"/>
              </w:rPr>
            </w:pPr>
          </w:p>
          <w:p w14:paraId="2C1FD6B0">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14:paraId="68197AC5">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14:paraId="130EFA0F">
            <w:pPr>
              <w:rPr>
                <w:rFonts w:ascii="Arial"/>
                <w:sz w:val="21"/>
              </w:rPr>
            </w:pPr>
          </w:p>
        </w:tc>
      </w:tr>
      <w:tr w14:paraId="24B99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2" w:type="dxa"/>
            <w:vMerge w:val="restart"/>
            <w:tcBorders>
              <w:bottom w:val="nil"/>
            </w:tcBorders>
            <w:textDirection w:val="tbRlV"/>
            <w:vAlign w:val="top"/>
          </w:tcPr>
          <w:p w14:paraId="0EA28465">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14:paraId="38D1EBDC">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14:paraId="08002CFD">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14:paraId="48CEFD49">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14:paraId="0228EB9F">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14:paraId="1D7E5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59FA7D3A">
            <w:pPr>
              <w:rPr>
                <w:rFonts w:ascii="Arial"/>
                <w:sz w:val="21"/>
              </w:rPr>
            </w:pPr>
          </w:p>
        </w:tc>
        <w:tc>
          <w:tcPr>
            <w:tcW w:w="1255" w:type="dxa"/>
            <w:vAlign w:val="top"/>
          </w:tcPr>
          <w:p w14:paraId="73B7E05E">
            <w:pPr>
              <w:rPr>
                <w:rFonts w:ascii="Arial"/>
                <w:sz w:val="21"/>
              </w:rPr>
            </w:pPr>
          </w:p>
        </w:tc>
        <w:tc>
          <w:tcPr>
            <w:tcW w:w="4581" w:type="dxa"/>
            <w:gridSpan w:val="4"/>
            <w:vAlign w:val="top"/>
          </w:tcPr>
          <w:p w14:paraId="6431D375">
            <w:pPr>
              <w:rPr>
                <w:rFonts w:ascii="Arial"/>
                <w:sz w:val="21"/>
              </w:rPr>
            </w:pPr>
          </w:p>
        </w:tc>
        <w:tc>
          <w:tcPr>
            <w:tcW w:w="1327" w:type="dxa"/>
            <w:vAlign w:val="top"/>
          </w:tcPr>
          <w:p w14:paraId="37FC972C">
            <w:pPr>
              <w:rPr>
                <w:rFonts w:ascii="Arial"/>
                <w:sz w:val="21"/>
              </w:rPr>
            </w:pPr>
          </w:p>
        </w:tc>
        <w:tc>
          <w:tcPr>
            <w:tcW w:w="1255" w:type="dxa"/>
            <w:vAlign w:val="top"/>
          </w:tcPr>
          <w:p w14:paraId="3EEBAC77">
            <w:pPr>
              <w:rPr>
                <w:rFonts w:ascii="Arial"/>
                <w:sz w:val="21"/>
              </w:rPr>
            </w:pPr>
          </w:p>
        </w:tc>
      </w:tr>
      <w:tr w14:paraId="5C470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532" w:type="dxa"/>
            <w:vMerge w:val="continue"/>
            <w:tcBorders>
              <w:top w:val="nil"/>
              <w:bottom w:val="nil"/>
            </w:tcBorders>
            <w:textDirection w:val="tbRlV"/>
            <w:vAlign w:val="top"/>
          </w:tcPr>
          <w:p w14:paraId="3CEDAC10">
            <w:pPr>
              <w:rPr>
                <w:rFonts w:ascii="Arial"/>
                <w:sz w:val="21"/>
              </w:rPr>
            </w:pPr>
          </w:p>
        </w:tc>
        <w:tc>
          <w:tcPr>
            <w:tcW w:w="1255" w:type="dxa"/>
            <w:vAlign w:val="top"/>
          </w:tcPr>
          <w:p w14:paraId="6A4CC34E">
            <w:pPr>
              <w:rPr>
                <w:rFonts w:ascii="Arial"/>
                <w:sz w:val="21"/>
              </w:rPr>
            </w:pPr>
          </w:p>
        </w:tc>
        <w:tc>
          <w:tcPr>
            <w:tcW w:w="4581" w:type="dxa"/>
            <w:gridSpan w:val="4"/>
            <w:vAlign w:val="top"/>
          </w:tcPr>
          <w:p w14:paraId="221B0604">
            <w:pPr>
              <w:rPr>
                <w:rFonts w:ascii="Arial"/>
                <w:sz w:val="21"/>
              </w:rPr>
            </w:pPr>
          </w:p>
        </w:tc>
        <w:tc>
          <w:tcPr>
            <w:tcW w:w="1327" w:type="dxa"/>
            <w:vAlign w:val="top"/>
          </w:tcPr>
          <w:p w14:paraId="4224135F">
            <w:pPr>
              <w:rPr>
                <w:rFonts w:ascii="Arial"/>
                <w:sz w:val="21"/>
              </w:rPr>
            </w:pPr>
          </w:p>
        </w:tc>
        <w:tc>
          <w:tcPr>
            <w:tcW w:w="1255" w:type="dxa"/>
            <w:vAlign w:val="top"/>
          </w:tcPr>
          <w:p w14:paraId="2D027ABA">
            <w:pPr>
              <w:rPr>
                <w:rFonts w:ascii="Arial"/>
                <w:sz w:val="21"/>
              </w:rPr>
            </w:pPr>
          </w:p>
        </w:tc>
      </w:tr>
      <w:tr w14:paraId="30D0A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1F0F345D">
            <w:pPr>
              <w:rPr>
                <w:rFonts w:ascii="Arial"/>
                <w:sz w:val="21"/>
              </w:rPr>
            </w:pPr>
          </w:p>
        </w:tc>
        <w:tc>
          <w:tcPr>
            <w:tcW w:w="1255" w:type="dxa"/>
            <w:vAlign w:val="top"/>
          </w:tcPr>
          <w:p w14:paraId="4F4A09BC">
            <w:pPr>
              <w:rPr>
                <w:rFonts w:ascii="Arial"/>
                <w:sz w:val="21"/>
              </w:rPr>
            </w:pPr>
          </w:p>
        </w:tc>
        <w:tc>
          <w:tcPr>
            <w:tcW w:w="4581" w:type="dxa"/>
            <w:gridSpan w:val="4"/>
            <w:vAlign w:val="top"/>
          </w:tcPr>
          <w:p w14:paraId="61EF7445">
            <w:pPr>
              <w:rPr>
                <w:rFonts w:ascii="Arial"/>
                <w:sz w:val="21"/>
              </w:rPr>
            </w:pPr>
          </w:p>
        </w:tc>
        <w:tc>
          <w:tcPr>
            <w:tcW w:w="1327" w:type="dxa"/>
            <w:vAlign w:val="top"/>
          </w:tcPr>
          <w:p w14:paraId="14C9C006">
            <w:pPr>
              <w:rPr>
                <w:rFonts w:ascii="Arial"/>
                <w:sz w:val="21"/>
              </w:rPr>
            </w:pPr>
          </w:p>
        </w:tc>
        <w:tc>
          <w:tcPr>
            <w:tcW w:w="1255" w:type="dxa"/>
            <w:vAlign w:val="top"/>
          </w:tcPr>
          <w:p w14:paraId="3F70CD8C">
            <w:pPr>
              <w:rPr>
                <w:rFonts w:ascii="Arial"/>
                <w:sz w:val="21"/>
              </w:rPr>
            </w:pPr>
          </w:p>
        </w:tc>
      </w:tr>
      <w:tr w14:paraId="086F3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0D42164D">
            <w:pPr>
              <w:rPr>
                <w:rFonts w:ascii="Arial"/>
                <w:sz w:val="21"/>
              </w:rPr>
            </w:pPr>
          </w:p>
        </w:tc>
        <w:tc>
          <w:tcPr>
            <w:tcW w:w="1255" w:type="dxa"/>
            <w:vAlign w:val="top"/>
          </w:tcPr>
          <w:p w14:paraId="5760B216">
            <w:pPr>
              <w:rPr>
                <w:rFonts w:ascii="Arial"/>
                <w:sz w:val="21"/>
              </w:rPr>
            </w:pPr>
          </w:p>
        </w:tc>
        <w:tc>
          <w:tcPr>
            <w:tcW w:w="4581" w:type="dxa"/>
            <w:gridSpan w:val="4"/>
            <w:vAlign w:val="top"/>
          </w:tcPr>
          <w:p w14:paraId="34079EEB">
            <w:pPr>
              <w:rPr>
                <w:rFonts w:ascii="Arial"/>
                <w:sz w:val="21"/>
              </w:rPr>
            </w:pPr>
          </w:p>
        </w:tc>
        <w:tc>
          <w:tcPr>
            <w:tcW w:w="1327" w:type="dxa"/>
            <w:vAlign w:val="top"/>
          </w:tcPr>
          <w:p w14:paraId="5EA0F179">
            <w:pPr>
              <w:rPr>
                <w:rFonts w:ascii="Arial"/>
                <w:sz w:val="21"/>
              </w:rPr>
            </w:pPr>
          </w:p>
        </w:tc>
        <w:tc>
          <w:tcPr>
            <w:tcW w:w="1255" w:type="dxa"/>
            <w:vAlign w:val="top"/>
          </w:tcPr>
          <w:p w14:paraId="01533A75">
            <w:pPr>
              <w:rPr>
                <w:rFonts w:ascii="Arial"/>
                <w:sz w:val="21"/>
              </w:rPr>
            </w:pPr>
          </w:p>
        </w:tc>
      </w:tr>
      <w:tr w14:paraId="54C51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25E1C071">
            <w:pPr>
              <w:rPr>
                <w:rFonts w:ascii="Arial"/>
                <w:sz w:val="21"/>
              </w:rPr>
            </w:pPr>
          </w:p>
        </w:tc>
        <w:tc>
          <w:tcPr>
            <w:tcW w:w="1255" w:type="dxa"/>
            <w:vAlign w:val="top"/>
          </w:tcPr>
          <w:p w14:paraId="031CC64C">
            <w:pPr>
              <w:rPr>
                <w:rFonts w:ascii="Arial"/>
                <w:sz w:val="21"/>
              </w:rPr>
            </w:pPr>
          </w:p>
        </w:tc>
        <w:tc>
          <w:tcPr>
            <w:tcW w:w="4581" w:type="dxa"/>
            <w:gridSpan w:val="4"/>
            <w:vAlign w:val="top"/>
          </w:tcPr>
          <w:p w14:paraId="31558D90">
            <w:pPr>
              <w:rPr>
                <w:rFonts w:ascii="Arial"/>
                <w:sz w:val="21"/>
              </w:rPr>
            </w:pPr>
          </w:p>
        </w:tc>
        <w:tc>
          <w:tcPr>
            <w:tcW w:w="1327" w:type="dxa"/>
            <w:vAlign w:val="top"/>
          </w:tcPr>
          <w:p w14:paraId="52099A58">
            <w:pPr>
              <w:rPr>
                <w:rFonts w:ascii="Arial"/>
                <w:sz w:val="21"/>
              </w:rPr>
            </w:pPr>
          </w:p>
        </w:tc>
        <w:tc>
          <w:tcPr>
            <w:tcW w:w="1255" w:type="dxa"/>
            <w:vAlign w:val="top"/>
          </w:tcPr>
          <w:p w14:paraId="4EDD4072">
            <w:pPr>
              <w:rPr>
                <w:rFonts w:ascii="Arial"/>
                <w:sz w:val="21"/>
              </w:rPr>
            </w:pPr>
          </w:p>
        </w:tc>
      </w:tr>
      <w:tr w14:paraId="29F1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6C9BFF43">
            <w:pPr>
              <w:rPr>
                <w:rFonts w:ascii="Arial"/>
                <w:sz w:val="21"/>
              </w:rPr>
            </w:pPr>
          </w:p>
        </w:tc>
        <w:tc>
          <w:tcPr>
            <w:tcW w:w="1255" w:type="dxa"/>
            <w:vAlign w:val="top"/>
          </w:tcPr>
          <w:p w14:paraId="57814936">
            <w:pPr>
              <w:rPr>
                <w:rFonts w:ascii="Arial"/>
                <w:sz w:val="21"/>
              </w:rPr>
            </w:pPr>
          </w:p>
        </w:tc>
        <w:tc>
          <w:tcPr>
            <w:tcW w:w="4581" w:type="dxa"/>
            <w:gridSpan w:val="4"/>
            <w:vAlign w:val="top"/>
          </w:tcPr>
          <w:p w14:paraId="4C9027D4">
            <w:pPr>
              <w:rPr>
                <w:rFonts w:ascii="Arial"/>
                <w:sz w:val="21"/>
              </w:rPr>
            </w:pPr>
          </w:p>
        </w:tc>
        <w:tc>
          <w:tcPr>
            <w:tcW w:w="1327" w:type="dxa"/>
            <w:vAlign w:val="top"/>
          </w:tcPr>
          <w:p w14:paraId="4317F730">
            <w:pPr>
              <w:rPr>
                <w:rFonts w:ascii="Arial"/>
                <w:sz w:val="21"/>
              </w:rPr>
            </w:pPr>
          </w:p>
        </w:tc>
        <w:tc>
          <w:tcPr>
            <w:tcW w:w="1255" w:type="dxa"/>
            <w:vAlign w:val="top"/>
          </w:tcPr>
          <w:p w14:paraId="0D34FFFF">
            <w:pPr>
              <w:rPr>
                <w:rFonts w:ascii="Arial"/>
                <w:sz w:val="21"/>
              </w:rPr>
            </w:pPr>
          </w:p>
        </w:tc>
      </w:tr>
      <w:tr w14:paraId="44BAD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0A0A485C">
            <w:pPr>
              <w:rPr>
                <w:rFonts w:ascii="Arial"/>
                <w:sz w:val="21"/>
              </w:rPr>
            </w:pPr>
          </w:p>
        </w:tc>
        <w:tc>
          <w:tcPr>
            <w:tcW w:w="1255" w:type="dxa"/>
            <w:vAlign w:val="top"/>
          </w:tcPr>
          <w:p w14:paraId="200D5390">
            <w:pPr>
              <w:rPr>
                <w:rFonts w:ascii="Arial"/>
                <w:sz w:val="21"/>
              </w:rPr>
            </w:pPr>
          </w:p>
        </w:tc>
        <w:tc>
          <w:tcPr>
            <w:tcW w:w="4581" w:type="dxa"/>
            <w:gridSpan w:val="4"/>
            <w:vAlign w:val="top"/>
          </w:tcPr>
          <w:p w14:paraId="24558F0A">
            <w:pPr>
              <w:rPr>
                <w:rFonts w:ascii="Arial"/>
                <w:sz w:val="21"/>
              </w:rPr>
            </w:pPr>
          </w:p>
        </w:tc>
        <w:tc>
          <w:tcPr>
            <w:tcW w:w="1327" w:type="dxa"/>
            <w:vAlign w:val="top"/>
          </w:tcPr>
          <w:p w14:paraId="42B833AB">
            <w:pPr>
              <w:rPr>
                <w:rFonts w:ascii="Arial"/>
                <w:sz w:val="21"/>
              </w:rPr>
            </w:pPr>
          </w:p>
        </w:tc>
        <w:tc>
          <w:tcPr>
            <w:tcW w:w="1255" w:type="dxa"/>
            <w:vAlign w:val="top"/>
          </w:tcPr>
          <w:p w14:paraId="6D8A5E8F">
            <w:pPr>
              <w:rPr>
                <w:rFonts w:ascii="Arial"/>
                <w:sz w:val="21"/>
              </w:rPr>
            </w:pPr>
          </w:p>
        </w:tc>
      </w:tr>
      <w:tr w14:paraId="5CBBE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55481E8C">
            <w:pPr>
              <w:rPr>
                <w:rFonts w:ascii="Arial"/>
                <w:sz w:val="21"/>
              </w:rPr>
            </w:pPr>
          </w:p>
        </w:tc>
        <w:tc>
          <w:tcPr>
            <w:tcW w:w="1255" w:type="dxa"/>
            <w:vAlign w:val="top"/>
          </w:tcPr>
          <w:p w14:paraId="24FA445A">
            <w:pPr>
              <w:rPr>
                <w:rFonts w:ascii="Arial"/>
                <w:sz w:val="21"/>
              </w:rPr>
            </w:pPr>
          </w:p>
        </w:tc>
        <w:tc>
          <w:tcPr>
            <w:tcW w:w="4581" w:type="dxa"/>
            <w:gridSpan w:val="4"/>
            <w:vAlign w:val="top"/>
          </w:tcPr>
          <w:p w14:paraId="7792192E">
            <w:pPr>
              <w:rPr>
                <w:rFonts w:ascii="Arial"/>
                <w:sz w:val="21"/>
              </w:rPr>
            </w:pPr>
          </w:p>
        </w:tc>
        <w:tc>
          <w:tcPr>
            <w:tcW w:w="1327" w:type="dxa"/>
            <w:vAlign w:val="top"/>
          </w:tcPr>
          <w:p w14:paraId="26C76754">
            <w:pPr>
              <w:rPr>
                <w:rFonts w:ascii="Arial"/>
                <w:sz w:val="21"/>
              </w:rPr>
            </w:pPr>
          </w:p>
        </w:tc>
        <w:tc>
          <w:tcPr>
            <w:tcW w:w="1255" w:type="dxa"/>
            <w:vAlign w:val="top"/>
          </w:tcPr>
          <w:p w14:paraId="1988D3D8">
            <w:pPr>
              <w:rPr>
                <w:rFonts w:ascii="Arial"/>
                <w:sz w:val="21"/>
              </w:rPr>
            </w:pPr>
          </w:p>
        </w:tc>
      </w:tr>
      <w:tr w14:paraId="50DF5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4FB8EFFF">
            <w:pPr>
              <w:rPr>
                <w:rFonts w:ascii="Arial"/>
                <w:sz w:val="21"/>
              </w:rPr>
            </w:pPr>
          </w:p>
        </w:tc>
        <w:tc>
          <w:tcPr>
            <w:tcW w:w="1255" w:type="dxa"/>
            <w:vAlign w:val="top"/>
          </w:tcPr>
          <w:p w14:paraId="3D05F42D">
            <w:pPr>
              <w:rPr>
                <w:rFonts w:ascii="Arial"/>
                <w:sz w:val="21"/>
              </w:rPr>
            </w:pPr>
          </w:p>
        </w:tc>
        <w:tc>
          <w:tcPr>
            <w:tcW w:w="4581" w:type="dxa"/>
            <w:gridSpan w:val="4"/>
            <w:vAlign w:val="top"/>
          </w:tcPr>
          <w:p w14:paraId="20FCE253">
            <w:pPr>
              <w:rPr>
                <w:rFonts w:ascii="Arial"/>
                <w:sz w:val="21"/>
              </w:rPr>
            </w:pPr>
          </w:p>
        </w:tc>
        <w:tc>
          <w:tcPr>
            <w:tcW w:w="1327" w:type="dxa"/>
            <w:vAlign w:val="top"/>
          </w:tcPr>
          <w:p w14:paraId="4AC001D5">
            <w:pPr>
              <w:rPr>
                <w:rFonts w:ascii="Arial"/>
                <w:sz w:val="21"/>
              </w:rPr>
            </w:pPr>
          </w:p>
        </w:tc>
        <w:tc>
          <w:tcPr>
            <w:tcW w:w="1255" w:type="dxa"/>
            <w:vAlign w:val="top"/>
          </w:tcPr>
          <w:p w14:paraId="2992EAC1">
            <w:pPr>
              <w:rPr>
                <w:rFonts w:ascii="Arial"/>
                <w:sz w:val="21"/>
              </w:rPr>
            </w:pPr>
          </w:p>
        </w:tc>
      </w:tr>
      <w:tr w14:paraId="6E21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14:paraId="5BCFA981">
            <w:pPr>
              <w:rPr>
                <w:rFonts w:ascii="Arial"/>
                <w:sz w:val="21"/>
              </w:rPr>
            </w:pPr>
          </w:p>
        </w:tc>
        <w:tc>
          <w:tcPr>
            <w:tcW w:w="1255" w:type="dxa"/>
            <w:vAlign w:val="top"/>
          </w:tcPr>
          <w:p w14:paraId="299D8D46">
            <w:pPr>
              <w:rPr>
                <w:rFonts w:ascii="Arial"/>
                <w:sz w:val="21"/>
              </w:rPr>
            </w:pPr>
          </w:p>
        </w:tc>
        <w:tc>
          <w:tcPr>
            <w:tcW w:w="4581" w:type="dxa"/>
            <w:gridSpan w:val="4"/>
            <w:vAlign w:val="top"/>
          </w:tcPr>
          <w:p w14:paraId="34BC00F5">
            <w:pPr>
              <w:rPr>
                <w:rFonts w:ascii="Arial"/>
                <w:sz w:val="21"/>
              </w:rPr>
            </w:pPr>
          </w:p>
        </w:tc>
        <w:tc>
          <w:tcPr>
            <w:tcW w:w="1327" w:type="dxa"/>
            <w:vAlign w:val="top"/>
          </w:tcPr>
          <w:p w14:paraId="4F38AD89">
            <w:pPr>
              <w:rPr>
                <w:rFonts w:ascii="Arial"/>
                <w:sz w:val="21"/>
              </w:rPr>
            </w:pPr>
          </w:p>
        </w:tc>
        <w:tc>
          <w:tcPr>
            <w:tcW w:w="1255" w:type="dxa"/>
            <w:vAlign w:val="top"/>
          </w:tcPr>
          <w:p w14:paraId="6C2715D1">
            <w:pPr>
              <w:rPr>
                <w:rFonts w:ascii="Arial"/>
                <w:sz w:val="21"/>
              </w:rPr>
            </w:pPr>
          </w:p>
        </w:tc>
      </w:tr>
    </w:tbl>
    <w:p w14:paraId="0FBBA620">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14:paraId="5495D539">
      <w:pPr>
        <w:spacing w:line="227" w:lineRule="auto"/>
        <w:rPr>
          <w:rFonts w:ascii="宋体" w:hAnsi="宋体" w:eastAsia="宋体" w:cs="宋体"/>
          <w:sz w:val="20"/>
          <w:szCs w:val="20"/>
        </w:rPr>
        <w:sectPr>
          <w:footerReference r:id="rId94" w:type="default"/>
          <w:pgSz w:w="11906" w:h="16838"/>
          <w:pgMar w:top="400" w:right="1474" w:bottom="693" w:left="1475" w:header="0" w:footer="381" w:gutter="0"/>
          <w:pgNumType w:fmt="decimal"/>
          <w:cols w:space="720" w:num="1"/>
        </w:sectPr>
      </w:pPr>
    </w:p>
    <w:p w14:paraId="73A835EC">
      <w:pPr>
        <w:pStyle w:val="2"/>
        <w:spacing w:line="248" w:lineRule="auto"/>
      </w:pPr>
    </w:p>
    <w:p w14:paraId="3A9BACC0">
      <w:pPr>
        <w:pStyle w:val="2"/>
        <w:spacing w:line="248" w:lineRule="auto"/>
      </w:pPr>
    </w:p>
    <w:p w14:paraId="6BED8BD6">
      <w:pPr>
        <w:pStyle w:val="2"/>
        <w:spacing w:line="248" w:lineRule="auto"/>
      </w:pPr>
    </w:p>
    <w:p w14:paraId="0AFBFA02">
      <w:pPr>
        <w:pStyle w:val="2"/>
        <w:spacing w:line="249" w:lineRule="auto"/>
      </w:pPr>
    </w:p>
    <w:p w14:paraId="4092177E">
      <w:pPr>
        <w:spacing w:before="78" w:line="211" w:lineRule="auto"/>
        <w:ind w:left="323"/>
        <w:rPr>
          <w:rFonts w:ascii="黑体" w:hAnsi="黑体" w:eastAsia="黑体" w:cs="黑体"/>
          <w:sz w:val="24"/>
          <w:szCs w:val="24"/>
        </w:rPr>
      </w:pPr>
      <w:bookmarkStart w:id="9" w:name="bookmark33"/>
      <w:bookmarkEnd w:id="9"/>
      <w:r>
        <w:rPr>
          <w:rFonts w:ascii="黑体" w:hAnsi="黑体" w:eastAsia="黑体" w:cs="黑体"/>
          <w:b/>
          <w:bCs/>
          <w:spacing w:val="-4"/>
          <w:sz w:val="24"/>
          <w:szCs w:val="24"/>
        </w:rPr>
        <w:t>2.医师变更</w:t>
      </w: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1179"/>
        <w:gridCol w:w="34"/>
        <w:gridCol w:w="1389"/>
        <w:gridCol w:w="991"/>
        <w:gridCol w:w="1405"/>
        <w:gridCol w:w="233"/>
        <w:gridCol w:w="625"/>
        <w:gridCol w:w="1537"/>
      </w:tblGrid>
      <w:tr w14:paraId="6310F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932" w:type="dxa"/>
            <w:gridSpan w:val="9"/>
            <w:vAlign w:val="top"/>
          </w:tcPr>
          <w:p w14:paraId="1E8D96AB">
            <w:pPr>
              <w:spacing w:before="56" w:line="227" w:lineRule="auto"/>
              <w:ind w:left="114"/>
              <w:rPr>
                <w:rFonts w:ascii="Calibri" w:hAnsi="Calibri" w:eastAsia="Calibri" w:cs="Calibri"/>
                <w:sz w:val="20"/>
                <w:szCs w:val="20"/>
              </w:rPr>
            </w:pPr>
            <w:r>
              <w:rPr>
                <w:rFonts w:ascii="宋体" w:hAnsi="宋体" w:eastAsia="宋体" w:cs="宋体"/>
                <w:spacing w:val="8"/>
                <w:sz w:val="20"/>
                <w:szCs w:val="20"/>
              </w:rPr>
              <w:t>拟变更注册事项</w:t>
            </w:r>
            <w:r>
              <w:rPr>
                <w:rFonts w:ascii="Calibri" w:hAnsi="Calibri" w:eastAsia="Calibri" w:cs="Calibri"/>
                <w:spacing w:val="8"/>
                <w:sz w:val="20"/>
                <w:szCs w:val="20"/>
              </w:rPr>
              <w:t>:</w:t>
            </w:r>
          </w:p>
        </w:tc>
      </w:tr>
      <w:tr w14:paraId="0B4B3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932" w:type="dxa"/>
            <w:gridSpan w:val="9"/>
            <w:vAlign w:val="top"/>
          </w:tcPr>
          <w:p w14:paraId="164CDFA8">
            <w:pPr>
              <w:spacing w:before="51" w:line="228" w:lineRule="auto"/>
              <w:ind w:left="141"/>
              <w:rPr>
                <w:rFonts w:ascii="Calibri" w:hAnsi="Calibri" w:eastAsia="Calibri" w:cs="Calibri"/>
                <w:sz w:val="20"/>
                <w:szCs w:val="20"/>
              </w:rPr>
            </w:pPr>
            <w:r>
              <w:rPr>
                <w:rFonts w:ascii="宋体" w:hAnsi="宋体" w:eastAsia="宋体" w:cs="宋体"/>
                <w:spacing w:val="7"/>
                <w:sz w:val="20"/>
                <w:szCs w:val="20"/>
              </w:rPr>
              <w:t>申请变更注册理由</w:t>
            </w:r>
            <w:r>
              <w:rPr>
                <w:rFonts w:ascii="Calibri" w:hAnsi="Calibri" w:eastAsia="Calibri" w:cs="Calibri"/>
                <w:spacing w:val="7"/>
                <w:sz w:val="20"/>
                <w:szCs w:val="20"/>
              </w:rPr>
              <w:t>:</w:t>
            </w:r>
          </w:p>
          <w:p w14:paraId="5338E3D7">
            <w:pPr>
              <w:spacing w:line="310" w:lineRule="auto"/>
              <w:rPr>
                <w:rFonts w:ascii="Arial"/>
                <w:sz w:val="21"/>
              </w:rPr>
            </w:pPr>
          </w:p>
          <w:p w14:paraId="476E53F5">
            <w:pPr>
              <w:spacing w:line="310" w:lineRule="auto"/>
              <w:rPr>
                <w:rFonts w:ascii="Arial"/>
                <w:sz w:val="21"/>
              </w:rPr>
            </w:pPr>
          </w:p>
          <w:p w14:paraId="368F5539">
            <w:pPr>
              <w:spacing w:before="65" w:line="228" w:lineRule="auto"/>
              <w:ind w:left="141"/>
              <w:rPr>
                <w:rFonts w:ascii="宋体" w:hAnsi="宋体" w:eastAsia="宋体" w:cs="宋体"/>
                <w:sz w:val="20"/>
                <w:szCs w:val="20"/>
              </w:rPr>
            </w:pPr>
            <w:r>
              <w:rPr>
                <w:rFonts w:ascii="宋体" w:hAnsi="宋体" w:eastAsia="宋体" w:cs="宋体"/>
                <w:spacing w:val="1"/>
                <w:sz w:val="20"/>
                <w:szCs w:val="20"/>
              </w:rPr>
              <w:t>申请人签字：</w:t>
            </w:r>
            <w:r>
              <w:rPr>
                <w:rFonts w:ascii="宋体" w:hAnsi="宋体" w:eastAsia="宋体" w:cs="宋体"/>
                <w:spacing w:val="2"/>
                <w:sz w:val="20"/>
                <w:szCs w:val="20"/>
              </w:rPr>
              <w:t xml:space="preserve">                              </w:t>
            </w:r>
            <w:r>
              <w:rPr>
                <w:rFonts w:ascii="宋体" w:hAnsi="宋体" w:eastAsia="宋体" w:cs="宋体"/>
                <w:spacing w:val="1"/>
                <w:sz w:val="20"/>
                <w:szCs w:val="20"/>
              </w:rPr>
              <w:t>年</w:t>
            </w:r>
            <w:r>
              <w:rPr>
                <w:rFonts w:ascii="宋体" w:hAnsi="宋体" w:eastAsia="宋体" w:cs="宋体"/>
                <w:spacing w:val="10"/>
                <w:sz w:val="20"/>
                <w:szCs w:val="20"/>
              </w:rPr>
              <w:t xml:space="preserve">    </w:t>
            </w:r>
            <w:r>
              <w:rPr>
                <w:rFonts w:ascii="宋体" w:hAnsi="宋体" w:eastAsia="宋体" w:cs="宋体"/>
                <w:spacing w:val="1"/>
                <w:sz w:val="20"/>
                <w:szCs w:val="20"/>
              </w:rPr>
              <w:t>月</w:t>
            </w:r>
            <w:r>
              <w:rPr>
                <w:rFonts w:ascii="宋体" w:hAnsi="宋体" w:eastAsia="宋体" w:cs="宋体"/>
                <w:spacing w:val="16"/>
                <w:sz w:val="20"/>
                <w:szCs w:val="20"/>
              </w:rPr>
              <w:t xml:space="preserve">    </w:t>
            </w:r>
            <w:r>
              <w:rPr>
                <w:rFonts w:ascii="宋体" w:hAnsi="宋体" w:eastAsia="宋体" w:cs="宋体"/>
                <w:spacing w:val="1"/>
                <w:sz w:val="20"/>
                <w:szCs w:val="20"/>
              </w:rPr>
              <w:t>日</w:t>
            </w:r>
          </w:p>
        </w:tc>
      </w:tr>
      <w:tr w14:paraId="218CD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85" w:hRule="atLeast"/>
        </w:trPr>
        <w:tc>
          <w:tcPr>
            <w:tcW w:w="1539" w:type="dxa"/>
            <w:vAlign w:val="top"/>
          </w:tcPr>
          <w:p w14:paraId="1F0ADDCE">
            <w:pPr>
              <w:spacing w:line="271" w:lineRule="auto"/>
              <w:rPr>
                <w:rFonts w:ascii="Arial"/>
                <w:sz w:val="21"/>
              </w:rPr>
            </w:pPr>
          </w:p>
          <w:p w14:paraId="51789BD1">
            <w:pPr>
              <w:spacing w:before="65" w:line="228" w:lineRule="auto"/>
              <w:ind w:left="225"/>
              <w:rPr>
                <w:rFonts w:ascii="宋体" w:hAnsi="宋体" w:eastAsia="宋体" w:cs="宋体"/>
                <w:sz w:val="20"/>
                <w:szCs w:val="20"/>
              </w:rPr>
            </w:pPr>
            <w:r>
              <w:rPr>
                <w:rFonts w:ascii="宋体" w:hAnsi="宋体" w:eastAsia="宋体" w:cs="宋体"/>
                <w:spacing w:val="7"/>
                <w:sz w:val="20"/>
                <w:szCs w:val="20"/>
              </w:rPr>
              <w:t>原执业级别</w:t>
            </w:r>
          </w:p>
        </w:tc>
        <w:tc>
          <w:tcPr>
            <w:tcW w:w="1179" w:type="dxa"/>
            <w:vAlign w:val="top"/>
          </w:tcPr>
          <w:p w14:paraId="0AF585EB">
            <w:pPr>
              <w:rPr>
                <w:rFonts w:ascii="Arial"/>
                <w:sz w:val="21"/>
              </w:rPr>
            </w:pPr>
          </w:p>
        </w:tc>
        <w:tc>
          <w:tcPr>
            <w:tcW w:w="1423" w:type="dxa"/>
            <w:gridSpan w:val="2"/>
            <w:vAlign w:val="top"/>
          </w:tcPr>
          <w:p w14:paraId="21AFEB73">
            <w:pPr>
              <w:spacing w:line="271" w:lineRule="auto"/>
              <w:rPr>
                <w:rFonts w:ascii="Arial"/>
                <w:sz w:val="21"/>
              </w:rPr>
            </w:pPr>
          </w:p>
          <w:p w14:paraId="73476F46">
            <w:pPr>
              <w:spacing w:before="65" w:line="228" w:lineRule="auto"/>
              <w:ind w:left="197"/>
              <w:rPr>
                <w:rFonts w:ascii="宋体" w:hAnsi="宋体" w:eastAsia="宋体" w:cs="宋体"/>
                <w:sz w:val="20"/>
                <w:szCs w:val="20"/>
              </w:rPr>
            </w:pPr>
            <w:r>
              <w:rPr>
                <w:rFonts w:ascii="宋体" w:hAnsi="宋体" w:eastAsia="宋体" w:cs="宋体"/>
                <w:spacing w:val="7"/>
                <w:sz w:val="20"/>
                <w:szCs w:val="20"/>
              </w:rPr>
              <w:t>原执业类别</w:t>
            </w:r>
          </w:p>
        </w:tc>
        <w:tc>
          <w:tcPr>
            <w:tcW w:w="991" w:type="dxa"/>
            <w:vAlign w:val="top"/>
          </w:tcPr>
          <w:p w14:paraId="1A84333E">
            <w:pPr>
              <w:rPr>
                <w:rFonts w:ascii="Arial"/>
                <w:sz w:val="21"/>
              </w:rPr>
            </w:pPr>
          </w:p>
        </w:tc>
        <w:tc>
          <w:tcPr>
            <w:tcW w:w="1638" w:type="dxa"/>
            <w:gridSpan w:val="2"/>
            <w:vAlign w:val="top"/>
          </w:tcPr>
          <w:p w14:paraId="22FA3899">
            <w:pPr>
              <w:spacing w:line="271" w:lineRule="auto"/>
              <w:rPr>
                <w:rFonts w:ascii="Arial"/>
                <w:sz w:val="21"/>
              </w:rPr>
            </w:pPr>
          </w:p>
          <w:p w14:paraId="7BA4FA7B">
            <w:pPr>
              <w:spacing w:before="65" w:line="228" w:lineRule="auto"/>
              <w:ind w:left="306"/>
              <w:rPr>
                <w:rFonts w:ascii="宋体" w:hAnsi="宋体" w:eastAsia="宋体" w:cs="宋体"/>
                <w:sz w:val="20"/>
                <w:szCs w:val="20"/>
              </w:rPr>
            </w:pPr>
            <w:r>
              <w:rPr>
                <w:rFonts w:ascii="宋体" w:hAnsi="宋体" w:eastAsia="宋体" w:cs="宋体"/>
                <w:spacing w:val="7"/>
                <w:sz w:val="20"/>
                <w:szCs w:val="20"/>
              </w:rPr>
              <w:t>原执业范围</w:t>
            </w:r>
          </w:p>
        </w:tc>
        <w:tc>
          <w:tcPr>
            <w:tcW w:w="2162" w:type="dxa"/>
            <w:gridSpan w:val="2"/>
            <w:vAlign w:val="top"/>
          </w:tcPr>
          <w:p w14:paraId="53D2584B">
            <w:pPr>
              <w:rPr>
                <w:rFonts w:ascii="Arial"/>
                <w:sz w:val="21"/>
              </w:rPr>
            </w:pPr>
          </w:p>
        </w:tc>
      </w:tr>
      <w:tr w14:paraId="241A2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539" w:type="dxa"/>
            <w:vAlign w:val="top"/>
          </w:tcPr>
          <w:p w14:paraId="41DF9D7B">
            <w:pPr>
              <w:spacing w:before="168" w:line="227" w:lineRule="auto"/>
              <w:ind w:left="254"/>
              <w:rPr>
                <w:rFonts w:ascii="宋体" w:hAnsi="宋体" w:eastAsia="宋体" w:cs="宋体"/>
                <w:sz w:val="20"/>
                <w:szCs w:val="20"/>
              </w:rPr>
            </w:pPr>
            <w:r>
              <w:rPr>
                <w:rFonts w:ascii="宋体" w:hAnsi="宋体" w:eastAsia="宋体" w:cs="宋体"/>
                <w:spacing w:val="7"/>
                <w:sz w:val="20"/>
                <w:szCs w:val="20"/>
              </w:rPr>
              <w:t>原执业机构</w:t>
            </w:r>
          </w:p>
          <w:p w14:paraId="11EAF3D2">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3"/>
            <w:vAlign w:val="top"/>
          </w:tcPr>
          <w:p w14:paraId="4C94F02F">
            <w:pPr>
              <w:rPr>
                <w:rFonts w:ascii="Arial"/>
                <w:sz w:val="21"/>
              </w:rPr>
            </w:pPr>
          </w:p>
        </w:tc>
        <w:tc>
          <w:tcPr>
            <w:tcW w:w="991" w:type="dxa"/>
            <w:vAlign w:val="top"/>
          </w:tcPr>
          <w:p w14:paraId="48DC400F">
            <w:pPr>
              <w:spacing w:before="168" w:line="290" w:lineRule="auto"/>
              <w:ind w:left="290" w:right="179" w:hanging="105"/>
              <w:rPr>
                <w:rFonts w:ascii="宋体" w:hAnsi="宋体" w:eastAsia="宋体" w:cs="宋体"/>
                <w:sz w:val="20"/>
                <w:szCs w:val="20"/>
              </w:rPr>
            </w:pPr>
            <w:r>
              <w:rPr>
                <w:rFonts w:ascii="宋体" w:hAnsi="宋体" w:eastAsia="宋体" w:cs="宋体"/>
                <w:spacing w:val="7"/>
                <w:sz w:val="20"/>
                <w:szCs w:val="20"/>
              </w:rPr>
              <w:t>机构登</w:t>
            </w:r>
            <w:r>
              <w:rPr>
                <w:rFonts w:ascii="宋体" w:hAnsi="宋体" w:eastAsia="宋体" w:cs="宋体"/>
                <w:sz w:val="20"/>
                <w:szCs w:val="20"/>
              </w:rPr>
              <w:t xml:space="preserve"> </w:t>
            </w:r>
            <w:r>
              <w:rPr>
                <w:rFonts w:ascii="宋体" w:hAnsi="宋体" w:eastAsia="宋体" w:cs="宋体"/>
                <w:spacing w:val="5"/>
                <w:sz w:val="20"/>
                <w:szCs w:val="20"/>
              </w:rPr>
              <w:t>记号</w:t>
            </w:r>
          </w:p>
        </w:tc>
        <w:tc>
          <w:tcPr>
            <w:tcW w:w="1405" w:type="dxa"/>
            <w:vAlign w:val="top"/>
          </w:tcPr>
          <w:p w14:paraId="221662F0">
            <w:pPr>
              <w:rPr>
                <w:rFonts w:ascii="Arial"/>
                <w:sz w:val="21"/>
              </w:rPr>
            </w:pPr>
          </w:p>
        </w:tc>
        <w:tc>
          <w:tcPr>
            <w:tcW w:w="858" w:type="dxa"/>
            <w:gridSpan w:val="2"/>
            <w:vAlign w:val="top"/>
          </w:tcPr>
          <w:p w14:paraId="00ADC538">
            <w:pPr>
              <w:spacing w:before="168" w:line="228" w:lineRule="auto"/>
              <w:ind w:left="227"/>
              <w:rPr>
                <w:rFonts w:ascii="宋体" w:hAnsi="宋体" w:eastAsia="宋体" w:cs="宋体"/>
                <w:sz w:val="20"/>
                <w:szCs w:val="20"/>
              </w:rPr>
            </w:pPr>
            <w:r>
              <w:rPr>
                <w:rFonts w:ascii="宋体" w:hAnsi="宋体" w:eastAsia="宋体" w:cs="宋体"/>
                <w:spacing w:val="3"/>
                <w:sz w:val="20"/>
                <w:szCs w:val="20"/>
              </w:rPr>
              <w:t>单位</w:t>
            </w:r>
          </w:p>
          <w:p w14:paraId="4D4F564A">
            <w:pPr>
              <w:spacing w:before="64" w:line="230" w:lineRule="auto"/>
              <w:ind w:left="250"/>
              <w:rPr>
                <w:rFonts w:ascii="宋体" w:hAnsi="宋体" w:eastAsia="宋体" w:cs="宋体"/>
                <w:sz w:val="20"/>
                <w:szCs w:val="20"/>
              </w:rPr>
            </w:pPr>
            <w:r>
              <w:rPr>
                <w:rFonts w:ascii="宋体" w:hAnsi="宋体" w:eastAsia="宋体" w:cs="宋体"/>
                <w:spacing w:val="-8"/>
                <w:sz w:val="20"/>
                <w:szCs w:val="20"/>
              </w:rPr>
              <w:t>电话</w:t>
            </w:r>
          </w:p>
        </w:tc>
        <w:tc>
          <w:tcPr>
            <w:tcW w:w="1537" w:type="dxa"/>
            <w:vAlign w:val="top"/>
          </w:tcPr>
          <w:p w14:paraId="42F2EC64">
            <w:pPr>
              <w:rPr>
                <w:rFonts w:ascii="Arial"/>
                <w:sz w:val="21"/>
              </w:rPr>
            </w:pPr>
          </w:p>
        </w:tc>
      </w:tr>
      <w:tr w14:paraId="43C54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39" w:type="dxa"/>
            <w:vAlign w:val="top"/>
          </w:tcPr>
          <w:p w14:paraId="6F35B292">
            <w:pPr>
              <w:spacing w:before="170"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3"/>
            <w:vAlign w:val="top"/>
          </w:tcPr>
          <w:p w14:paraId="2F6A0476">
            <w:pPr>
              <w:rPr>
                <w:rFonts w:ascii="Arial"/>
                <w:sz w:val="21"/>
              </w:rPr>
            </w:pPr>
          </w:p>
        </w:tc>
        <w:tc>
          <w:tcPr>
            <w:tcW w:w="991" w:type="dxa"/>
            <w:vAlign w:val="top"/>
          </w:tcPr>
          <w:p w14:paraId="71FF3568">
            <w:pPr>
              <w:spacing w:before="170" w:line="237" w:lineRule="auto"/>
              <w:ind w:left="291"/>
              <w:rPr>
                <w:rFonts w:ascii="宋体" w:hAnsi="宋体" w:eastAsia="宋体" w:cs="宋体"/>
                <w:sz w:val="20"/>
                <w:szCs w:val="20"/>
              </w:rPr>
            </w:pPr>
            <w:r>
              <w:rPr>
                <w:rFonts w:ascii="宋体" w:hAnsi="宋体" w:eastAsia="宋体" w:cs="宋体"/>
                <w:spacing w:val="4"/>
                <w:sz w:val="20"/>
                <w:szCs w:val="20"/>
              </w:rPr>
              <w:t>地址</w:t>
            </w:r>
          </w:p>
        </w:tc>
        <w:tc>
          <w:tcPr>
            <w:tcW w:w="3800" w:type="dxa"/>
            <w:gridSpan w:val="4"/>
            <w:vAlign w:val="top"/>
          </w:tcPr>
          <w:p w14:paraId="515CBE5C">
            <w:pPr>
              <w:rPr>
                <w:rFonts w:ascii="Arial"/>
                <w:sz w:val="21"/>
              </w:rPr>
            </w:pPr>
          </w:p>
        </w:tc>
      </w:tr>
      <w:tr w14:paraId="67C7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539" w:type="dxa"/>
            <w:vAlign w:val="top"/>
          </w:tcPr>
          <w:p w14:paraId="4E86F448">
            <w:pPr>
              <w:spacing w:line="320" w:lineRule="auto"/>
              <w:rPr>
                <w:rFonts w:ascii="Arial"/>
                <w:sz w:val="21"/>
              </w:rPr>
            </w:pPr>
          </w:p>
          <w:p w14:paraId="58438746">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拟执业级别</w:t>
            </w:r>
          </w:p>
        </w:tc>
        <w:tc>
          <w:tcPr>
            <w:tcW w:w="1213" w:type="dxa"/>
            <w:gridSpan w:val="2"/>
            <w:vAlign w:val="top"/>
          </w:tcPr>
          <w:p w14:paraId="19E7F488">
            <w:pPr>
              <w:rPr>
                <w:rFonts w:ascii="Arial"/>
                <w:sz w:val="21"/>
              </w:rPr>
            </w:pPr>
          </w:p>
        </w:tc>
        <w:tc>
          <w:tcPr>
            <w:tcW w:w="1389" w:type="dxa"/>
            <w:vAlign w:val="top"/>
          </w:tcPr>
          <w:p w14:paraId="1B17DA15">
            <w:pPr>
              <w:spacing w:line="320" w:lineRule="auto"/>
              <w:rPr>
                <w:rFonts w:ascii="Arial"/>
                <w:sz w:val="21"/>
              </w:rPr>
            </w:pPr>
          </w:p>
          <w:p w14:paraId="475A17ED">
            <w:pPr>
              <w:spacing w:before="65" w:line="227" w:lineRule="auto"/>
              <w:ind w:left="175"/>
              <w:rPr>
                <w:rFonts w:ascii="宋体" w:hAnsi="宋体" w:eastAsia="宋体" w:cs="宋体"/>
                <w:sz w:val="20"/>
                <w:szCs w:val="20"/>
              </w:rPr>
            </w:pPr>
            <w:r>
              <w:rPr>
                <w:rFonts w:ascii="宋体" w:hAnsi="宋体" w:eastAsia="宋体" w:cs="宋体"/>
                <w:spacing w:val="8"/>
                <w:sz w:val="20"/>
                <w:szCs w:val="20"/>
              </w:rPr>
              <w:t>拟执业类别</w:t>
            </w:r>
          </w:p>
        </w:tc>
        <w:tc>
          <w:tcPr>
            <w:tcW w:w="991" w:type="dxa"/>
            <w:vAlign w:val="top"/>
          </w:tcPr>
          <w:p w14:paraId="16644539">
            <w:pPr>
              <w:rPr>
                <w:rFonts w:ascii="Arial"/>
                <w:sz w:val="21"/>
              </w:rPr>
            </w:pPr>
          </w:p>
        </w:tc>
        <w:tc>
          <w:tcPr>
            <w:tcW w:w="1405" w:type="dxa"/>
            <w:vAlign w:val="top"/>
          </w:tcPr>
          <w:p w14:paraId="1C1DF81F">
            <w:pPr>
              <w:spacing w:line="320" w:lineRule="auto"/>
              <w:rPr>
                <w:rFonts w:ascii="Arial"/>
                <w:sz w:val="21"/>
              </w:rPr>
            </w:pPr>
          </w:p>
          <w:p w14:paraId="2EF56F05">
            <w:pPr>
              <w:spacing w:before="65" w:line="227" w:lineRule="auto"/>
              <w:ind w:left="183"/>
              <w:rPr>
                <w:rFonts w:ascii="宋体" w:hAnsi="宋体" w:eastAsia="宋体" w:cs="宋体"/>
                <w:sz w:val="20"/>
                <w:szCs w:val="20"/>
              </w:rPr>
            </w:pPr>
            <w:r>
              <w:rPr>
                <w:rFonts w:ascii="宋体" w:hAnsi="宋体" w:eastAsia="宋体" w:cs="宋体"/>
                <w:spacing w:val="8"/>
                <w:sz w:val="20"/>
                <w:szCs w:val="20"/>
              </w:rPr>
              <w:t>拟执业范围</w:t>
            </w:r>
          </w:p>
        </w:tc>
        <w:tc>
          <w:tcPr>
            <w:tcW w:w="2395" w:type="dxa"/>
            <w:gridSpan w:val="3"/>
            <w:vAlign w:val="top"/>
          </w:tcPr>
          <w:p w14:paraId="461281FF">
            <w:pPr>
              <w:rPr>
                <w:rFonts w:ascii="Arial"/>
                <w:sz w:val="21"/>
              </w:rPr>
            </w:pPr>
          </w:p>
        </w:tc>
      </w:tr>
      <w:tr w14:paraId="1B00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539" w:type="dxa"/>
            <w:vAlign w:val="top"/>
          </w:tcPr>
          <w:p w14:paraId="545F69F7">
            <w:pPr>
              <w:spacing w:before="160" w:line="227" w:lineRule="auto"/>
              <w:ind w:left="249"/>
              <w:rPr>
                <w:rFonts w:ascii="宋体" w:hAnsi="宋体" w:eastAsia="宋体" w:cs="宋体"/>
                <w:sz w:val="20"/>
                <w:szCs w:val="20"/>
              </w:rPr>
            </w:pPr>
            <w:r>
              <w:rPr>
                <w:rFonts w:ascii="宋体" w:hAnsi="宋体" w:eastAsia="宋体" w:cs="宋体"/>
                <w:spacing w:val="8"/>
                <w:sz w:val="20"/>
                <w:szCs w:val="20"/>
              </w:rPr>
              <w:t>拟执业机构</w:t>
            </w:r>
          </w:p>
          <w:p w14:paraId="10262E2A">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3"/>
            <w:vAlign w:val="top"/>
          </w:tcPr>
          <w:p w14:paraId="3EBC2FF1">
            <w:pPr>
              <w:rPr>
                <w:rFonts w:ascii="Arial"/>
                <w:sz w:val="21"/>
              </w:rPr>
            </w:pPr>
          </w:p>
        </w:tc>
        <w:tc>
          <w:tcPr>
            <w:tcW w:w="991" w:type="dxa"/>
            <w:vAlign w:val="top"/>
          </w:tcPr>
          <w:p w14:paraId="77F8E0F3">
            <w:pPr>
              <w:spacing w:before="161" w:line="290" w:lineRule="auto"/>
              <w:ind w:left="290" w:right="179" w:hanging="105"/>
              <w:rPr>
                <w:rFonts w:ascii="宋体" w:hAnsi="宋体" w:eastAsia="宋体" w:cs="宋体"/>
                <w:sz w:val="20"/>
                <w:szCs w:val="20"/>
              </w:rPr>
            </w:pPr>
            <w:r>
              <w:rPr>
                <w:rFonts w:ascii="宋体" w:hAnsi="宋体" w:eastAsia="宋体" w:cs="宋体"/>
                <w:spacing w:val="7"/>
                <w:sz w:val="20"/>
                <w:szCs w:val="20"/>
              </w:rPr>
              <w:t>机构登</w:t>
            </w:r>
            <w:r>
              <w:rPr>
                <w:rFonts w:ascii="宋体" w:hAnsi="宋体" w:eastAsia="宋体" w:cs="宋体"/>
                <w:sz w:val="20"/>
                <w:szCs w:val="20"/>
              </w:rPr>
              <w:t xml:space="preserve"> </w:t>
            </w:r>
            <w:r>
              <w:rPr>
                <w:rFonts w:ascii="宋体" w:hAnsi="宋体" w:eastAsia="宋体" w:cs="宋体"/>
                <w:spacing w:val="5"/>
                <w:sz w:val="20"/>
                <w:szCs w:val="20"/>
              </w:rPr>
              <w:t>记号</w:t>
            </w:r>
          </w:p>
        </w:tc>
        <w:tc>
          <w:tcPr>
            <w:tcW w:w="1405" w:type="dxa"/>
            <w:vAlign w:val="top"/>
          </w:tcPr>
          <w:p w14:paraId="67DA325C">
            <w:pPr>
              <w:rPr>
                <w:rFonts w:ascii="Arial"/>
                <w:sz w:val="21"/>
              </w:rPr>
            </w:pPr>
          </w:p>
        </w:tc>
        <w:tc>
          <w:tcPr>
            <w:tcW w:w="858" w:type="dxa"/>
            <w:gridSpan w:val="2"/>
            <w:vAlign w:val="top"/>
          </w:tcPr>
          <w:p w14:paraId="26F9F481">
            <w:pPr>
              <w:spacing w:before="161" w:line="228" w:lineRule="auto"/>
              <w:ind w:left="227"/>
              <w:rPr>
                <w:rFonts w:ascii="宋体" w:hAnsi="宋体" w:eastAsia="宋体" w:cs="宋体"/>
                <w:sz w:val="20"/>
                <w:szCs w:val="20"/>
              </w:rPr>
            </w:pPr>
            <w:r>
              <w:rPr>
                <w:rFonts w:ascii="宋体" w:hAnsi="宋体" w:eastAsia="宋体" w:cs="宋体"/>
                <w:spacing w:val="3"/>
                <w:sz w:val="20"/>
                <w:szCs w:val="20"/>
              </w:rPr>
              <w:t>单位</w:t>
            </w:r>
          </w:p>
          <w:p w14:paraId="7D1CEA98">
            <w:pPr>
              <w:spacing w:before="64" w:line="230" w:lineRule="auto"/>
              <w:ind w:left="250"/>
              <w:rPr>
                <w:rFonts w:ascii="宋体" w:hAnsi="宋体" w:eastAsia="宋体" w:cs="宋体"/>
                <w:sz w:val="20"/>
                <w:szCs w:val="20"/>
              </w:rPr>
            </w:pPr>
            <w:r>
              <w:rPr>
                <w:rFonts w:ascii="宋体" w:hAnsi="宋体" w:eastAsia="宋体" w:cs="宋体"/>
                <w:spacing w:val="-8"/>
                <w:sz w:val="20"/>
                <w:szCs w:val="20"/>
              </w:rPr>
              <w:t>电话</w:t>
            </w:r>
          </w:p>
        </w:tc>
        <w:tc>
          <w:tcPr>
            <w:tcW w:w="1537" w:type="dxa"/>
            <w:vAlign w:val="top"/>
          </w:tcPr>
          <w:p w14:paraId="712E2562">
            <w:pPr>
              <w:rPr>
                <w:rFonts w:ascii="Arial"/>
                <w:sz w:val="21"/>
              </w:rPr>
            </w:pPr>
          </w:p>
        </w:tc>
      </w:tr>
      <w:tr w14:paraId="3243A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39" w:type="dxa"/>
            <w:vAlign w:val="top"/>
          </w:tcPr>
          <w:p w14:paraId="7FC06F98">
            <w:pPr>
              <w:spacing w:before="156"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3"/>
            <w:vAlign w:val="top"/>
          </w:tcPr>
          <w:p w14:paraId="0AB0ABA4">
            <w:pPr>
              <w:rPr>
                <w:rFonts w:ascii="Arial"/>
                <w:sz w:val="21"/>
              </w:rPr>
            </w:pPr>
          </w:p>
        </w:tc>
        <w:tc>
          <w:tcPr>
            <w:tcW w:w="991" w:type="dxa"/>
            <w:vAlign w:val="top"/>
          </w:tcPr>
          <w:p w14:paraId="241139BB">
            <w:pPr>
              <w:spacing w:before="156" w:line="237" w:lineRule="auto"/>
              <w:ind w:left="291"/>
              <w:rPr>
                <w:rFonts w:ascii="宋体" w:hAnsi="宋体" w:eastAsia="宋体" w:cs="宋体"/>
                <w:sz w:val="20"/>
                <w:szCs w:val="20"/>
              </w:rPr>
            </w:pPr>
            <w:r>
              <w:rPr>
                <w:rFonts w:ascii="宋体" w:hAnsi="宋体" w:eastAsia="宋体" w:cs="宋体"/>
                <w:spacing w:val="4"/>
                <w:sz w:val="20"/>
                <w:szCs w:val="20"/>
              </w:rPr>
              <w:t>地址</w:t>
            </w:r>
          </w:p>
        </w:tc>
        <w:tc>
          <w:tcPr>
            <w:tcW w:w="3800" w:type="dxa"/>
            <w:gridSpan w:val="4"/>
            <w:vAlign w:val="top"/>
          </w:tcPr>
          <w:p w14:paraId="1D8248B8">
            <w:pPr>
              <w:rPr>
                <w:rFonts w:ascii="Arial"/>
                <w:sz w:val="21"/>
              </w:rPr>
            </w:pPr>
          </w:p>
        </w:tc>
      </w:tr>
      <w:tr w14:paraId="2FBC7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539" w:type="dxa"/>
            <w:vAlign w:val="top"/>
          </w:tcPr>
          <w:p w14:paraId="2DEC4807">
            <w:pPr>
              <w:spacing w:line="246" w:lineRule="auto"/>
              <w:rPr>
                <w:rFonts w:ascii="Arial"/>
                <w:sz w:val="21"/>
              </w:rPr>
            </w:pPr>
          </w:p>
          <w:p w14:paraId="44DB1963">
            <w:pPr>
              <w:spacing w:line="246" w:lineRule="auto"/>
              <w:rPr>
                <w:rFonts w:ascii="Arial"/>
                <w:sz w:val="21"/>
              </w:rPr>
            </w:pPr>
          </w:p>
          <w:p w14:paraId="22371914">
            <w:pPr>
              <w:spacing w:line="246" w:lineRule="auto"/>
              <w:rPr>
                <w:rFonts w:ascii="Arial"/>
                <w:sz w:val="21"/>
              </w:rPr>
            </w:pPr>
          </w:p>
          <w:p w14:paraId="7D02239C">
            <w:pPr>
              <w:spacing w:line="246" w:lineRule="auto"/>
              <w:rPr>
                <w:rFonts w:ascii="Arial"/>
                <w:sz w:val="21"/>
              </w:rPr>
            </w:pPr>
          </w:p>
          <w:p w14:paraId="59350E43">
            <w:pPr>
              <w:spacing w:line="246" w:lineRule="auto"/>
              <w:rPr>
                <w:rFonts w:ascii="Arial"/>
                <w:sz w:val="21"/>
              </w:rPr>
            </w:pPr>
          </w:p>
          <w:p w14:paraId="335E8A4C">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拟执业机构</w:t>
            </w:r>
          </w:p>
          <w:p w14:paraId="1B835AE8">
            <w:pPr>
              <w:spacing w:before="65" w:line="228" w:lineRule="auto"/>
              <w:ind w:left="569"/>
              <w:rPr>
                <w:rFonts w:ascii="宋体" w:hAnsi="宋体" w:eastAsia="宋体" w:cs="宋体"/>
                <w:sz w:val="20"/>
                <w:szCs w:val="20"/>
              </w:rPr>
            </w:pPr>
            <w:r>
              <w:rPr>
                <w:rFonts w:ascii="宋体" w:hAnsi="宋体" w:eastAsia="宋体" w:cs="宋体"/>
                <w:spacing w:val="1"/>
                <w:sz w:val="20"/>
                <w:szCs w:val="20"/>
              </w:rPr>
              <w:t>意见</w:t>
            </w:r>
          </w:p>
        </w:tc>
        <w:tc>
          <w:tcPr>
            <w:tcW w:w="7393" w:type="dxa"/>
            <w:gridSpan w:val="8"/>
            <w:vAlign w:val="top"/>
          </w:tcPr>
          <w:p w14:paraId="7F7553C7">
            <w:pPr>
              <w:spacing w:line="306" w:lineRule="auto"/>
              <w:rPr>
                <w:rFonts w:ascii="Arial"/>
                <w:sz w:val="21"/>
              </w:rPr>
            </w:pPr>
          </w:p>
          <w:p w14:paraId="30FB869F">
            <w:pPr>
              <w:spacing w:line="307" w:lineRule="auto"/>
              <w:rPr>
                <w:rFonts w:ascii="Arial"/>
                <w:sz w:val="21"/>
              </w:rPr>
            </w:pPr>
          </w:p>
          <w:p w14:paraId="72D4B36B">
            <w:pPr>
              <w:spacing w:line="307" w:lineRule="auto"/>
              <w:rPr>
                <w:rFonts w:ascii="Arial"/>
                <w:sz w:val="21"/>
              </w:rPr>
            </w:pPr>
          </w:p>
          <w:p w14:paraId="0A61D1D1">
            <w:pPr>
              <w:spacing w:before="65" w:line="228" w:lineRule="auto"/>
              <w:ind w:left="117"/>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14:paraId="5D0F5569">
            <w:pPr>
              <w:spacing w:line="310" w:lineRule="auto"/>
              <w:rPr>
                <w:rFonts w:ascii="Arial"/>
                <w:sz w:val="21"/>
              </w:rPr>
            </w:pPr>
          </w:p>
          <w:p w14:paraId="6D8EED92">
            <w:pPr>
              <w:spacing w:line="310" w:lineRule="auto"/>
              <w:rPr>
                <w:rFonts w:ascii="Arial"/>
                <w:sz w:val="21"/>
              </w:rPr>
            </w:pPr>
          </w:p>
          <w:p w14:paraId="20806D2D">
            <w:pPr>
              <w:spacing w:line="310" w:lineRule="auto"/>
              <w:rPr>
                <w:rFonts w:ascii="Arial"/>
                <w:sz w:val="21"/>
              </w:rPr>
            </w:pPr>
          </w:p>
          <w:p w14:paraId="63D68651">
            <w:pPr>
              <w:spacing w:before="65" w:line="228" w:lineRule="auto"/>
              <w:ind w:left="3688"/>
              <w:rPr>
                <w:rFonts w:ascii="宋体" w:hAnsi="宋体" w:eastAsia="宋体" w:cs="宋体"/>
                <w:sz w:val="20"/>
                <w:szCs w:val="20"/>
              </w:rPr>
            </w:pPr>
            <w:r>
              <w:rPr>
                <w:rFonts w:ascii="宋体" w:hAnsi="宋体" w:eastAsia="宋体" w:cs="宋体"/>
                <w:spacing w:val="3"/>
                <w:sz w:val="20"/>
                <w:szCs w:val="20"/>
              </w:rPr>
              <w:t>负责人：</w:t>
            </w:r>
          </w:p>
          <w:p w14:paraId="5DF6022F">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14:paraId="6411D720">
            <w:pPr>
              <w:spacing w:before="65" w:line="228" w:lineRule="auto"/>
              <w:ind w:left="5169"/>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r w14:paraId="13499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1539" w:type="dxa"/>
            <w:vAlign w:val="top"/>
          </w:tcPr>
          <w:p w14:paraId="683B33F6">
            <w:pPr>
              <w:spacing w:line="246" w:lineRule="auto"/>
              <w:rPr>
                <w:rFonts w:ascii="Arial"/>
                <w:sz w:val="21"/>
              </w:rPr>
            </w:pPr>
          </w:p>
          <w:p w14:paraId="632037EB">
            <w:pPr>
              <w:spacing w:line="246" w:lineRule="auto"/>
              <w:rPr>
                <w:rFonts w:ascii="Arial"/>
                <w:sz w:val="21"/>
              </w:rPr>
            </w:pPr>
          </w:p>
          <w:p w14:paraId="28668B7D">
            <w:pPr>
              <w:spacing w:line="246" w:lineRule="auto"/>
              <w:rPr>
                <w:rFonts w:ascii="Arial"/>
                <w:sz w:val="21"/>
              </w:rPr>
            </w:pPr>
          </w:p>
          <w:p w14:paraId="6D8BBDDE">
            <w:pPr>
              <w:spacing w:line="246" w:lineRule="auto"/>
              <w:rPr>
                <w:rFonts w:ascii="Arial"/>
                <w:sz w:val="21"/>
              </w:rPr>
            </w:pPr>
          </w:p>
          <w:p w14:paraId="74AAE86F">
            <w:pPr>
              <w:spacing w:line="246" w:lineRule="auto"/>
              <w:rPr>
                <w:rFonts w:ascii="Arial"/>
                <w:sz w:val="21"/>
              </w:rPr>
            </w:pPr>
          </w:p>
          <w:p w14:paraId="4A609143">
            <w:pPr>
              <w:spacing w:before="65" w:line="227" w:lineRule="auto"/>
              <w:ind w:left="143"/>
              <w:rPr>
                <w:rFonts w:ascii="宋体" w:hAnsi="宋体" w:eastAsia="宋体" w:cs="宋体"/>
                <w:sz w:val="20"/>
                <w:szCs w:val="20"/>
              </w:rPr>
            </w:pPr>
            <w:r>
              <w:rPr>
                <w:rFonts w:ascii="宋体" w:hAnsi="宋体" w:eastAsia="宋体" w:cs="宋体"/>
                <w:spacing w:val="8"/>
                <w:sz w:val="20"/>
                <w:szCs w:val="20"/>
              </w:rPr>
              <w:t>拟执业所在卫</w:t>
            </w:r>
          </w:p>
          <w:p w14:paraId="643F4342">
            <w:pPr>
              <w:spacing w:before="65" w:line="228" w:lineRule="auto"/>
              <w:ind w:left="145"/>
              <w:rPr>
                <w:rFonts w:ascii="宋体" w:hAnsi="宋体" w:eastAsia="宋体" w:cs="宋体"/>
                <w:sz w:val="20"/>
                <w:szCs w:val="20"/>
              </w:rPr>
            </w:pPr>
            <w:r>
              <w:rPr>
                <w:rFonts w:ascii="宋体" w:hAnsi="宋体" w:eastAsia="宋体" w:cs="宋体"/>
                <w:spacing w:val="7"/>
                <w:sz w:val="20"/>
                <w:szCs w:val="20"/>
              </w:rPr>
              <w:t>生计生行政部</w:t>
            </w:r>
          </w:p>
          <w:p w14:paraId="0489226B">
            <w:pPr>
              <w:spacing w:before="64" w:line="228" w:lineRule="auto"/>
              <w:ind w:left="484"/>
              <w:rPr>
                <w:rFonts w:ascii="宋体" w:hAnsi="宋体" w:eastAsia="宋体" w:cs="宋体"/>
                <w:sz w:val="20"/>
                <w:szCs w:val="20"/>
              </w:rPr>
            </w:pPr>
            <w:r>
              <w:rPr>
                <w:rFonts w:ascii="宋体" w:hAnsi="宋体" w:eastAsia="宋体" w:cs="宋体"/>
                <w:spacing w:val="-1"/>
                <w:sz w:val="20"/>
                <w:szCs w:val="20"/>
              </w:rPr>
              <w:t>门意见</w:t>
            </w:r>
          </w:p>
        </w:tc>
        <w:tc>
          <w:tcPr>
            <w:tcW w:w="7393" w:type="dxa"/>
            <w:gridSpan w:val="8"/>
            <w:vAlign w:val="top"/>
          </w:tcPr>
          <w:p w14:paraId="5244F112">
            <w:pPr>
              <w:spacing w:before="55" w:line="228" w:lineRule="auto"/>
              <w:ind w:left="111"/>
              <w:rPr>
                <w:rFonts w:ascii="宋体" w:hAnsi="宋体" w:eastAsia="宋体" w:cs="宋体"/>
                <w:sz w:val="20"/>
                <w:szCs w:val="20"/>
              </w:rPr>
            </w:pPr>
            <w:r>
              <w:rPr>
                <w:rFonts w:ascii="宋体" w:hAnsi="宋体" w:eastAsia="宋体" w:cs="宋体"/>
                <w:spacing w:val="2"/>
                <w:sz w:val="20"/>
                <w:szCs w:val="20"/>
              </w:rPr>
              <w:t>执业级别：                         意  见：</w:t>
            </w:r>
          </w:p>
          <w:p w14:paraId="4D75897F">
            <w:pPr>
              <w:spacing w:line="310" w:lineRule="auto"/>
              <w:rPr>
                <w:rFonts w:ascii="Arial"/>
                <w:sz w:val="21"/>
              </w:rPr>
            </w:pPr>
          </w:p>
          <w:p w14:paraId="5D95A032">
            <w:pPr>
              <w:spacing w:before="65" w:line="228" w:lineRule="auto"/>
              <w:ind w:left="111"/>
              <w:rPr>
                <w:rFonts w:ascii="宋体" w:hAnsi="宋体" w:eastAsia="宋体" w:cs="宋体"/>
                <w:sz w:val="20"/>
                <w:szCs w:val="20"/>
              </w:rPr>
            </w:pPr>
            <w:r>
              <w:rPr>
                <w:rFonts w:ascii="宋体" w:hAnsi="宋体" w:eastAsia="宋体" w:cs="宋体"/>
                <w:spacing w:val="5"/>
                <w:sz w:val="20"/>
                <w:szCs w:val="20"/>
              </w:rPr>
              <w:t>执业类别：</w:t>
            </w:r>
          </w:p>
          <w:p w14:paraId="6DF44294">
            <w:pPr>
              <w:spacing w:line="310" w:lineRule="auto"/>
              <w:rPr>
                <w:rFonts w:ascii="Arial"/>
                <w:sz w:val="21"/>
              </w:rPr>
            </w:pPr>
          </w:p>
          <w:p w14:paraId="7A5155AD">
            <w:pPr>
              <w:spacing w:before="65" w:line="228" w:lineRule="auto"/>
              <w:ind w:left="111"/>
              <w:rPr>
                <w:rFonts w:ascii="宋体" w:hAnsi="宋体" w:eastAsia="宋体" w:cs="宋体"/>
                <w:sz w:val="20"/>
                <w:szCs w:val="20"/>
              </w:rPr>
            </w:pPr>
            <w:r>
              <w:rPr>
                <w:rFonts w:ascii="宋体" w:hAnsi="宋体" w:eastAsia="宋体" w:cs="宋体"/>
                <w:spacing w:val="4"/>
                <w:sz w:val="20"/>
                <w:szCs w:val="20"/>
              </w:rPr>
              <w:t>执业范围：</w:t>
            </w:r>
            <w:r>
              <w:rPr>
                <w:rFonts w:ascii="宋体" w:hAnsi="宋体" w:eastAsia="宋体" w:cs="宋体"/>
                <w:spacing w:val="2"/>
                <w:sz w:val="20"/>
                <w:szCs w:val="20"/>
              </w:rPr>
              <w:t xml:space="preserve">                         </w:t>
            </w:r>
            <w:r>
              <w:rPr>
                <w:rFonts w:ascii="宋体" w:hAnsi="宋体" w:eastAsia="宋体" w:cs="宋体"/>
                <w:spacing w:val="4"/>
                <w:sz w:val="20"/>
                <w:szCs w:val="20"/>
              </w:rPr>
              <w:t>负责人：</w:t>
            </w:r>
          </w:p>
          <w:p w14:paraId="2CC52F20">
            <w:pPr>
              <w:spacing w:line="310" w:lineRule="auto"/>
              <w:rPr>
                <w:rFonts w:ascii="Arial"/>
                <w:sz w:val="21"/>
              </w:rPr>
            </w:pPr>
          </w:p>
          <w:p w14:paraId="1BAD07DD">
            <w:pPr>
              <w:spacing w:before="65" w:line="228" w:lineRule="auto"/>
              <w:ind w:left="111"/>
              <w:rPr>
                <w:rFonts w:ascii="宋体" w:hAnsi="宋体" w:eastAsia="宋体" w:cs="宋体"/>
                <w:sz w:val="20"/>
                <w:szCs w:val="20"/>
              </w:rPr>
            </w:pPr>
            <w:r>
              <w:rPr>
                <w:rFonts w:ascii="宋体" w:hAnsi="宋体" w:eastAsia="宋体" w:cs="宋体"/>
                <w:spacing w:val="5"/>
                <w:sz w:val="20"/>
                <w:szCs w:val="20"/>
              </w:rPr>
              <w:t>执业地点：</w:t>
            </w:r>
          </w:p>
          <w:p w14:paraId="0ED8E44A">
            <w:pPr>
              <w:spacing w:line="310" w:lineRule="auto"/>
              <w:rPr>
                <w:rFonts w:ascii="Arial"/>
                <w:sz w:val="21"/>
              </w:rPr>
            </w:pPr>
          </w:p>
          <w:p w14:paraId="6DC1D4A2">
            <w:pPr>
              <w:spacing w:line="310" w:lineRule="auto"/>
              <w:rPr>
                <w:rFonts w:ascii="Arial"/>
                <w:sz w:val="21"/>
              </w:rPr>
            </w:pPr>
          </w:p>
          <w:p w14:paraId="628B97DF">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14:paraId="1D7E71F4">
            <w:pPr>
              <w:spacing w:before="65" w:line="228" w:lineRule="auto"/>
              <w:ind w:left="515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19"/>
                <w:sz w:val="20"/>
                <w:szCs w:val="20"/>
              </w:rPr>
              <w:t xml:space="preserve">   </w:t>
            </w:r>
            <w:r>
              <w:rPr>
                <w:rFonts w:ascii="宋体" w:hAnsi="宋体" w:eastAsia="宋体" w:cs="宋体"/>
                <w:spacing w:val="-2"/>
                <w:sz w:val="20"/>
                <w:szCs w:val="20"/>
              </w:rPr>
              <w:t>日</w:t>
            </w:r>
          </w:p>
        </w:tc>
      </w:tr>
    </w:tbl>
    <w:p w14:paraId="76145288">
      <w:pPr>
        <w:pStyle w:val="2"/>
      </w:pPr>
    </w:p>
    <w:p w14:paraId="78962439">
      <w:pPr>
        <w:sectPr>
          <w:footerReference r:id="rId95" w:type="default"/>
          <w:pgSz w:w="11906" w:h="16838"/>
          <w:pgMar w:top="400" w:right="1483" w:bottom="693" w:left="1484" w:header="0" w:footer="381" w:gutter="0"/>
          <w:pgNumType w:fmt="decimal"/>
          <w:cols w:space="720" w:num="1"/>
        </w:sectPr>
      </w:pPr>
    </w:p>
    <w:p w14:paraId="7650572B">
      <w:pPr>
        <w:pStyle w:val="2"/>
        <w:spacing w:line="250" w:lineRule="auto"/>
      </w:pPr>
    </w:p>
    <w:p w14:paraId="62E2F42B">
      <w:pPr>
        <w:pStyle w:val="2"/>
        <w:spacing w:line="250" w:lineRule="auto"/>
      </w:pPr>
    </w:p>
    <w:p w14:paraId="706D72EA">
      <w:pPr>
        <w:pStyle w:val="2"/>
        <w:spacing w:line="250" w:lineRule="auto"/>
      </w:pPr>
    </w:p>
    <w:p w14:paraId="5F308E6F">
      <w:pPr>
        <w:pStyle w:val="2"/>
        <w:spacing w:line="250" w:lineRule="auto"/>
      </w:pPr>
    </w:p>
    <w:p w14:paraId="6E528037">
      <w:pPr>
        <w:pStyle w:val="2"/>
        <w:spacing w:line="250" w:lineRule="auto"/>
      </w:pPr>
    </w:p>
    <w:p w14:paraId="2852BF29">
      <w:pPr>
        <w:pStyle w:val="2"/>
        <w:spacing w:line="250" w:lineRule="auto"/>
      </w:pPr>
    </w:p>
    <w:p w14:paraId="3EDB8B7A">
      <w:pPr>
        <w:pStyle w:val="2"/>
        <w:spacing w:line="250" w:lineRule="auto"/>
      </w:pPr>
    </w:p>
    <w:p w14:paraId="6ED4B9F0">
      <w:pPr>
        <w:pStyle w:val="2"/>
        <w:spacing w:line="250" w:lineRule="auto"/>
      </w:pPr>
    </w:p>
    <w:p w14:paraId="7EA7627D">
      <w:pPr>
        <w:spacing w:before="169" w:line="219" w:lineRule="auto"/>
        <w:jc w:val="right"/>
        <w:outlineLvl w:val="1"/>
        <w:rPr>
          <w:rFonts w:ascii="宋体" w:hAnsi="宋体" w:eastAsia="宋体" w:cs="宋体"/>
          <w:sz w:val="52"/>
          <w:szCs w:val="52"/>
        </w:rPr>
      </w:pPr>
      <w:r>
        <w:rPr>
          <w:rFonts w:ascii="宋体" w:hAnsi="宋体" w:eastAsia="宋体" w:cs="宋体"/>
          <w:spacing w:val="-5"/>
          <w:sz w:val="52"/>
          <w:szCs w:val="52"/>
        </w:rPr>
        <w:t>医师执业申请审核表（多机构备案）</w:t>
      </w:r>
    </w:p>
    <w:p w14:paraId="40661978">
      <w:pPr>
        <w:pStyle w:val="2"/>
        <w:spacing w:line="251" w:lineRule="auto"/>
      </w:pPr>
    </w:p>
    <w:p w14:paraId="79850DE1">
      <w:pPr>
        <w:pStyle w:val="2"/>
        <w:spacing w:line="251" w:lineRule="auto"/>
      </w:pPr>
    </w:p>
    <w:p w14:paraId="5287D75E">
      <w:pPr>
        <w:pStyle w:val="2"/>
        <w:spacing w:line="251" w:lineRule="auto"/>
      </w:pPr>
    </w:p>
    <w:p w14:paraId="4D21DE87">
      <w:pPr>
        <w:pStyle w:val="2"/>
        <w:spacing w:line="251" w:lineRule="auto"/>
      </w:pPr>
    </w:p>
    <w:p w14:paraId="24EE6910">
      <w:pPr>
        <w:pStyle w:val="2"/>
        <w:spacing w:line="251" w:lineRule="auto"/>
      </w:pPr>
    </w:p>
    <w:p w14:paraId="3D32857C">
      <w:pPr>
        <w:pStyle w:val="2"/>
        <w:spacing w:line="251" w:lineRule="auto"/>
      </w:pPr>
    </w:p>
    <w:p w14:paraId="73802CBC">
      <w:pPr>
        <w:pStyle w:val="2"/>
        <w:spacing w:line="251" w:lineRule="auto"/>
      </w:pPr>
    </w:p>
    <w:p w14:paraId="7E28C0E5">
      <w:pPr>
        <w:pStyle w:val="2"/>
        <w:spacing w:line="251" w:lineRule="auto"/>
      </w:pPr>
    </w:p>
    <w:p w14:paraId="7C4C80E0">
      <w:pPr>
        <w:pStyle w:val="2"/>
        <w:spacing w:line="251" w:lineRule="auto"/>
      </w:pPr>
    </w:p>
    <w:p w14:paraId="73BA39A1">
      <w:pPr>
        <w:pStyle w:val="2"/>
        <w:spacing w:line="251" w:lineRule="auto"/>
      </w:pPr>
    </w:p>
    <w:p w14:paraId="343B1BB7">
      <w:pPr>
        <w:pStyle w:val="2"/>
        <w:spacing w:line="251" w:lineRule="auto"/>
      </w:pPr>
    </w:p>
    <w:p w14:paraId="13722F5F">
      <w:pPr>
        <w:pStyle w:val="2"/>
        <w:spacing w:line="252" w:lineRule="auto"/>
      </w:pPr>
    </w:p>
    <w:p w14:paraId="3514A769">
      <w:pPr>
        <w:pStyle w:val="2"/>
        <w:spacing w:line="252" w:lineRule="auto"/>
      </w:pPr>
    </w:p>
    <w:p w14:paraId="421A0975">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14:paraId="42898F62">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14:paraId="34EFCDA0">
      <w:pPr>
        <w:spacing w:before="247"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14:paraId="68511F33">
      <w:pPr>
        <w:pStyle w:val="2"/>
        <w:spacing w:line="249" w:lineRule="auto"/>
      </w:pPr>
    </w:p>
    <w:p w14:paraId="68AD7B25">
      <w:pPr>
        <w:pStyle w:val="2"/>
        <w:spacing w:line="249" w:lineRule="auto"/>
      </w:pPr>
    </w:p>
    <w:p w14:paraId="0B82F6E0">
      <w:pPr>
        <w:pStyle w:val="2"/>
        <w:spacing w:line="249" w:lineRule="auto"/>
      </w:pPr>
    </w:p>
    <w:p w14:paraId="36F7F0CC">
      <w:pPr>
        <w:pStyle w:val="2"/>
        <w:spacing w:line="249" w:lineRule="auto"/>
      </w:pPr>
    </w:p>
    <w:p w14:paraId="4FD0E4FA">
      <w:pPr>
        <w:pStyle w:val="2"/>
        <w:spacing w:line="249" w:lineRule="auto"/>
      </w:pPr>
    </w:p>
    <w:p w14:paraId="161F2C49">
      <w:pPr>
        <w:pStyle w:val="2"/>
        <w:spacing w:line="249" w:lineRule="auto"/>
      </w:pPr>
    </w:p>
    <w:p w14:paraId="2B1755F4">
      <w:pPr>
        <w:pStyle w:val="2"/>
        <w:spacing w:line="249" w:lineRule="auto"/>
      </w:pPr>
    </w:p>
    <w:p w14:paraId="7437CDA5">
      <w:pPr>
        <w:pStyle w:val="2"/>
        <w:spacing w:line="249" w:lineRule="auto"/>
      </w:pPr>
    </w:p>
    <w:p w14:paraId="69FEE865">
      <w:pPr>
        <w:pStyle w:val="2"/>
        <w:spacing w:line="249" w:lineRule="auto"/>
      </w:pPr>
    </w:p>
    <w:p w14:paraId="1FA81F09">
      <w:pPr>
        <w:pStyle w:val="2"/>
        <w:spacing w:line="249" w:lineRule="auto"/>
      </w:pPr>
    </w:p>
    <w:p w14:paraId="649DBC3C">
      <w:pPr>
        <w:pStyle w:val="2"/>
        <w:spacing w:line="249" w:lineRule="auto"/>
      </w:pPr>
    </w:p>
    <w:p w14:paraId="0E5F663C">
      <w:pPr>
        <w:pStyle w:val="2"/>
        <w:spacing w:line="249" w:lineRule="auto"/>
      </w:pPr>
    </w:p>
    <w:p w14:paraId="3D40D326">
      <w:pPr>
        <w:pStyle w:val="2"/>
        <w:spacing w:line="249" w:lineRule="auto"/>
      </w:pPr>
    </w:p>
    <w:p w14:paraId="5CE9E12A">
      <w:pPr>
        <w:pStyle w:val="2"/>
        <w:spacing w:line="249" w:lineRule="auto"/>
      </w:pPr>
    </w:p>
    <w:p w14:paraId="0872AA34">
      <w:pPr>
        <w:pStyle w:val="2"/>
        <w:spacing w:line="249" w:lineRule="auto"/>
      </w:pPr>
    </w:p>
    <w:p w14:paraId="62CCBDF9">
      <w:pPr>
        <w:pStyle w:val="2"/>
        <w:spacing w:line="249" w:lineRule="auto"/>
      </w:pPr>
    </w:p>
    <w:p w14:paraId="7E139DB0">
      <w:pPr>
        <w:pStyle w:val="2"/>
        <w:spacing w:line="249" w:lineRule="auto"/>
      </w:pPr>
    </w:p>
    <w:p w14:paraId="4E26B92E">
      <w:pPr>
        <w:pStyle w:val="2"/>
        <w:spacing w:line="249" w:lineRule="auto"/>
      </w:pPr>
    </w:p>
    <w:p w14:paraId="47F2405C">
      <w:pPr>
        <w:pStyle w:val="2"/>
        <w:spacing w:line="249" w:lineRule="auto"/>
      </w:pPr>
    </w:p>
    <w:p w14:paraId="1B6247E0">
      <w:pPr>
        <w:pStyle w:val="2"/>
        <w:spacing w:line="249" w:lineRule="auto"/>
      </w:pPr>
    </w:p>
    <w:p w14:paraId="72A9B9CC">
      <w:pPr>
        <w:pStyle w:val="2"/>
        <w:spacing w:line="249" w:lineRule="auto"/>
      </w:pPr>
    </w:p>
    <w:p w14:paraId="134119EC">
      <w:pPr>
        <w:pStyle w:val="2"/>
        <w:spacing w:line="249" w:lineRule="auto"/>
      </w:pPr>
    </w:p>
    <w:p w14:paraId="4C1109E0">
      <w:pPr>
        <w:pStyle w:val="2"/>
        <w:spacing w:line="249" w:lineRule="auto"/>
      </w:pPr>
    </w:p>
    <w:p w14:paraId="6258F90D">
      <w:pPr>
        <w:spacing w:before="101" w:line="225" w:lineRule="auto"/>
        <w:ind w:left="902"/>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0"/>
          <w:sz w:val="31"/>
          <w:szCs w:val="31"/>
        </w:rPr>
        <w:t xml:space="preserve">  </w:t>
      </w:r>
      <w:r>
        <w:rPr>
          <w:rFonts w:ascii="宋体" w:hAnsi="宋体" w:eastAsia="宋体" w:cs="宋体"/>
          <w:spacing w:val="-9"/>
          <w:sz w:val="31"/>
          <w:szCs w:val="31"/>
        </w:rPr>
        <w:t>表</w:t>
      </w:r>
      <w:r>
        <w:rPr>
          <w:rFonts w:ascii="宋体" w:hAnsi="宋体" w:eastAsia="宋体" w:cs="宋体"/>
          <w:spacing w:val="20"/>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14:paraId="34014999">
      <w:pPr>
        <w:spacing w:before="246" w:line="229" w:lineRule="auto"/>
        <w:ind w:left="1978"/>
        <w:rPr>
          <w:rFonts w:ascii="楷体" w:hAnsi="楷体" w:eastAsia="楷体" w:cs="楷体"/>
          <w:sz w:val="31"/>
          <w:szCs w:val="31"/>
        </w:rPr>
      </w:pPr>
      <w:r>
        <w:rPr>
          <w:rFonts w:ascii="楷体" w:hAnsi="楷体" w:eastAsia="楷体" w:cs="楷体"/>
          <w:spacing w:val="6"/>
          <w:sz w:val="31"/>
          <w:szCs w:val="31"/>
        </w:rPr>
        <w:t>国家卫生和计划生育委员会监制</w:t>
      </w:r>
    </w:p>
    <w:p w14:paraId="74AC8243">
      <w:pPr>
        <w:spacing w:line="229" w:lineRule="auto"/>
        <w:rPr>
          <w:rFonts w:ascii="楷体" w:hAnsi="楷体" w:eastAsia="楷体" w:cs="楷体"/>
          <w:sz w:val="31"/>
          <w:szCs w:val="31"/>
        </w:rPr>
        <w:sectPr>
          <w:footerReference r:id="rId96" w:type="default"/>
          <w:pgSz w:w="11906" w:h="16838"/>
          <w:pgMar w:top="400" w:right="1785" w:bottom="693" w:left="1785" w:header="0" w:footer="381" w:gutter="0"/>
          <w:pgNumType w:fmt="decimal"/>
          <w:cols w:space="720" w:num="1"/>
        </w:sectPr>
      </w:pPr>
    </w:p>
    <w:p w14:paraId="483A0726">
      <w:pPr>
        <w:pStyle w:val="2"/>
        <w:spacing w:line="246" w:lineRule="auto"/>
      </w:pPr>
    </w:p>
    <w:p w14:paraId="64821575">
      <w:pPr>
        <w:pStyle w:val="2"/>
        <w:spacing w:line="246" w:lineRule="auto"/>
      </w:pPr>
    </w:p>
    <w:p w14:paraId="0C700BC4">
      <w:pPr>
        <w:pStyle w:val="2"/>
        <w:spacing w:line="246" w:lineRule="auto"/>
      </w:pPr>
    </w:p>
    <w:p w14:paraId="79A099C8">
      <w:pPr>
        <w:pStyle w:val="2"/>
        <w:spacing w:line="246" w:lineRule="auto"/>
      </w:pPr>
    </w:p>
    <w:p w14:paraId="05389F31">
      <w:pPr>
        <w:spacing w:before="140" w:line="231" w:lineRule="auto"/>
        <w:ind w:left="3638"/>
        <w:rPr>
          <w:rFonts w:ascii="楷体" w:hAnsi="楷体" w:eastAsia="楷体" w:cs="楷体"/>
          <w:sz w:val="43"/>
          <w:szCs w:val="43"/>
        </w:rPr>
      </w:pPr>
      <w:r>
        <w:rPr>
          <w:rFonts w:ascii="楷体" w:hAnsi="楷体" w:eastAsia="楷体" w:cs="楷体"/>
          <w:b/>
          <w:bCs/>
          <w:sz w:val="43"/>
          <w:szCs w:val="43"/>
        </w:rPr>
        <w:t>填表说明</w:t>
      </w:r>
    </w:p>
    <w:p w14:paraId="66563FD5">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14:paraId="2AED8C10">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14:paraId="095CBFF3">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14:paraId="224853A6">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14:paraId="407E5D3A">
      <w:pPr>
        <w:spacing w:before="58"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14:paraId="60BD7140">
      <w:pPr>
        <w:spacing w:before="47"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14:paraId="53AAD86D">
      <w:pPr>
        <w:spacing w:before="65"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14:paraId="74B7FBA0">
      <w:pPr>
        <w:spacing w:line="224" w:lineRule="auto"/>
        <w:rPr>
          <w:rFonts w:ascii="楷体" w:hAnsi="楷体" w:eastAsia="楷体" w:cs="楷体"/>
          <w:sz w:val="28"/>
          <w:szCs w:val="28"/>
        </w:rPr>
        <w:sectPr>
          <w:footerReference r:id="rId97" w:type="default"/>
          <w:pgSz w:w="11906" w:h="16838"/>
          <w:pgMar w:top="400" w:right="1696" w:bottom="693" w:left="1785" w:header="0" w:footer="381" w:gutter="0"/>
          <w:pgNumType w:fmt="decimal"/>
          <w:cols w:space="720" w:num="1"/>
        </w:sectPr>
      </w:pPr>
    </w:p>
    <w:p w14:paraId="1702DA57">
      <w:pPr>
        <w:pStyle w:val="2"/>
        <w:spacing w:line="248" w:lineRule="auto"/>
      </w:pPr>
    </w:p>
    <w:p w14:paraId="3FBF141D">
      <w:pPr>
        <w:pStyle w:val="2"/>
        <w:spacing w:line="248" w:lineRule="auto"/>
      </w:pPr>
    </w:p>
    <w:p w14:paraId="1156FD00">
      <w:pPr>
        <w:pStyle w:val="2"/>
        <w:spacing w:line="248" w:lineRule="auto"/>
      </w:pPr>
    </w:p>
    <w:p w14:paraId="21EB9EDA">
      <w:pPr>
        <w:pStyle w:val="2"/>
        <w:spacing w:line="248" w:lineRule="auto"/>
      </w:pPr>
    </w:p>
    <w:p w14:paraId="4BB381C3">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14:paraId="57319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14:paraId="7974952D">
            <w:pPr>
              <w:spacing w:before="164" w:line="2252" w:lineRule="exact"/>
              <w:ind w:firstLine="83"/>
            </w:pPr>
            <w:r>
              <w:rPr>
                <w:position w:val="-45"/>
              </w:rPr>
              <w:drawing>
                <wp:inline distT="0" distB="0" distL="0" distR="0">
                  <wp:extent cx="989330" cy="14300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14:paraId="173BBFF0">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14:paraId="4D1F75F6">
            <w:pPr>
              <w:rPr>
                <w:rFonts w:ascii="Arial"/>
                <w:sz w:val="21"/>
              </w:rPr>
            </w:pPr>
          </w:p>
        </w:tc>
        <w:tc>
          <w:tcPr>
            <w:tcW w:w="870" w:type="dxa"/>
            <w:vAlign w:val="top"/>
          </w:tcPr>
          <w:p w14:paraId="18A62BBF">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14:paraId="3458F3AF">
            <w:pPr>
              <w:rPr>
                <w:rFonts w:ascii="Arial"/>
                <w:sz w:val="21"/>
              </w:rPr>
            </w:pPr>
          </w:p>
        </w:tc>
        <w:tc>
          <w:tcPr>
            <w:tcW w:w="1327" w:type="dxa"/>
            <w:vAlign w:val="top"/>
          </w:tcPr>
          <w:p w14:paraId="7732B09C">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14:paraId="4705C850">
            <w:pPr>
              <w:rPr>
                <w:rFonts w:ascii="Arial"/>
                <w:sz w:val="21"/>
              </w:rPr>
            </w:pPr>
          </w:p>
        </w:tc>
      </w:tr>
      <w:tr w14:paraId="184F8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14:paraId="0459837E">
            <w:pPr>
              <w:rPr>
                <w:rFonts w:ascii="Arial"/>
                <w:sz w:val="21"/>
              </w:rPr>
            </w:pPr>
          </w:p>
        </w:tc>
        <w:tc>
          <w:tcPr>
            <w:tcW w:w="1740" w:type="dxa"/>
            <w:vAlign w:val="top"/>
          </w:tcPr>
          <w:p w14:paraId="4FD0934A">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14:paraId="6C8DF2AA">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14:paraId="0600415A">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14:paraId="22F7C3B5">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14:paraId="14EC9A88">
            <w:pPr>
              <w:rPr>
                <w:rFonts w:ascii="Arial"/>
                <w:sz w:val="21"/>
              </w:rPr>
            </w:pPr>
          </w:p>
        </w:tc>
      </w:tr>
      <w:tr w14:paraId="416A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14:paraId="1AC4A8B0">
            <w:pPr>
              <w:rPr>
                <w:rFonts w:ascii="Arial"/>
                <w:sz w:val="21"/>
              </w:rPr>
            </w:pPr>
          </w:p>
        </w:tc>
        <w:tc>
          <w:tcPr>
            <w:tcW w:w="1740" w:type="dxa"/>
            <w:vAlign w:val="top"/>
          </w:tcPr>
          <w:p w14:paraId="2325A3FC">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14:paraId="2F088D9C">
            <w:pPr>
              <w:rPr>
                <w:rFonts w:ascii="Arial"/>
                <w:sz w:val="21"/>
              </w:rPr>
            </w:pPr>
          </w:p>
        </w:tc>
      </w:tr>
      <w:tr w14:paraId="16E29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14:paraId="300D257F">
            <w:pPr>
              <w:rPr>
                <w:rFonts w:ascii="Arial"/>
                <w:sz w:val="21"/>
              </w:rPr>
            </w:pPr>
          </w:p>
        </w:tc>
        <w:tc>
          <w:tcPr>
            <w:tcW w:w="1740" w:type="dxa"/>
            <w:vAlign w:val="top"/>
          </w:tcPr>
          <w:p w14:paraId="75680EC8">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14:paraId="0BB07F49">
            <w:pPr>
              <w:rPr>
                <w:rFonts w:ascii="Arial"/>
                <w:sz w:val="21"/>
              </w:rPr>
            </w:pPr>
          </w:p>
        </w:tc>
        <w:tc>
          <w:tcPr>
            <w:tcW w:w="1327" w:type="dxa"/>
            <w:vAlign w:val="top"/>
          </w:tcPr>
          <w:p w14:paraId="1527A618">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14:paraId="05075733">
            <w:pPr>
              <w:rPr>
                <w:rFonts w:ascii="Arial"/>
                <w:sz w:val="21"/>
              </w:rPr>
            </w:pPr>
          </w:p>
        </w:tc>
      </w:tr>
      <w:tr w14:paraId="6C4FB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787" w:type="dxa"/>
            <w:gridSpan w:val="2"/>
            <w:vAlign w:val="top"/>
          </w:tcPr>
          <w:p w14:paraId="28983D7B">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14:paraId="7541D839">
            <w:pPr>
              <w:rPr>
                <w:rFonts w:ascii="Arial"/>
                <w:sz w:val="21"/>
              </w:rPr>
            </w:pPr>
          </w:p>
        </w:tc>
        <w:tc>
          <w:tcPr>
            <w:tcW w:w="1327" w:type="dxa"/>
            <w:vAlign w:val="top"/>
          </w:tcPr>
          <w:p w14:paraId="3814962B">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14:paraId="550F2F00">
            <w:pPr>
              <w:rPr>
                <w:rFonts w:ascii="Arial"/>
                <w:sz w:val="21"/>
              </w:rPr>
            </w:pPr>
          </w:p>
        </w:tc>
      </w:tr>
      <w:tr w14:paraId="7B67C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14:paraId="08DCAFCE">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14:paraId="523EEEC7">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14:paraId="0FC6D383">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14:paraId="4B22AFC1">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14:paraId="24E7249E">
            <w:pPr>
              <w:rPr>
                <w:rFonts w:ascii="Arial"/>
                <w:sz w:val="21"/>
              </w:rPr>
            </w:pPr>
          </w:p>
        </w:tc>
      </w:tr>
      <w:tr w14:paraId="5243F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14:paraId="6EB6F912">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14:paraId="65653668">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14:paraId="0C51710D">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14:paraId="40A4705F">
            <w:pPr>
              <w:rPr>
                <w:rFonts w:ascii="Arial"/>
                <w:sz w:val="21"/>
              </w:rPr>
            </w:pPr>
          </w:p>
        </w:tc>
      </w:tr>
      <w:tr w14:paraId="62231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7" w:hRule="atLeast"/>
        </w:trPr>
        <w:tc>
          <w:tcPr>
            <w:tcW w:w="1787" w:type="dxa"/>
            <w:gridSpan w:val="2"/>
            <w:vAlign w:val="top"/>
          </w:tcPr>
          <w:p w14:paraId="5FDCEBC3">
            <w:pPr>
              <w:spacing w:line="261" w:lineRule="auto"/>
              <w:rPr>
                <w:rFonts w:ascii="Arial"/>
                <w:sz w:val="21"/>
              </w:rPr>
            </w:pPr>
          </w:p>
          <w:p w14:paraId="13245C52">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14:paraId="23401A34">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14:paraId="7858CFA2">
            <w:pPr>
              <w:rPr>
                <w:rFonts w:ascii="Arial"/>
                <w:sz w:val="21"/>
              </w:rPr>
            </w:pPr>
          </w:p>
        </w:tc>
      </w:tr>
      <w:tr w14:paraId="0F32C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532" w:type="dxa"/>
            <w:vMerge w:val="restart"/>
            <w:tcBorders>
              <w:bottom w:val="nil"/>
            </w:tcBorders>
            <w:textDirection w:val="tbRlV"/>
            <w:vAlign w:val="top"/>
          </w:tcPr>
          <w:p w14:paraId="03E0520E">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14:paraId="78260194">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14:paraId="11F1E694">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14:paraId="295B84BA">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14:paraId="03C25C4C">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14:paraId="19287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532" w:type="dxa"/>
            <w:vMerge w:val="continue"/>
            <w:tcBorders>
              <w:top w:val="nil"/>
              <w:bottom w:val="nil"/>
            </w:tcBorders>
            <w:textDirection w:val="tbRlV"/>
            <w:vAlign w:val="top"/>
          </w:tcPr>
          <w:p w14:paraId="096A5027">
            <w:pPr>
              <w:rPr>
                <w:rFonts w:ascii="Arial"/>
                <w:sz w:val="21"/>
              </w:rPr>
            </w:pPr>
          </w:p>
        </w:tc>
        <w:tc>
          <w:tcPr>
            <w:tcW w:w="1255" w:type="dxa"/>
            <w:vAlign w:val="top"/>
          </w:tcPr>
          <w:p w14:paraId="7C48D166">
            <w:pPr>
              <w:rPr>
                <w:rFonts w:ascii="Arial"/>
                <w:sz w:val="21"/>
              </w:rPr>
            </w:pPr>
          </w:p>
        </w:tc>
        <w:tc>
          <w:tcPr>
            <w:tcW w:w="4581" w:type="dxa"/>
            <w:gridSpan w:val="4"/>
            <w:vAlign w:val="top"/>
          </w:tcPr>
          <w:p w14:paraId="222AE6DE">
            <w:pPr>
              <w:rPr>
                <w:rFonts w:ascii="Arial"/>
                <w:sz w:val="21"/>
              </w:rPr>
            </w:pPr>
          </w:p>
        </w:tc>
        <w:tc>
          <w:tcPr>
            <w:tcW w:w="1327" w:type="dxa"/>
            <w:vAlign w:val="top"/>
          </w:tcPr>
          <w:p w14:paraId="4DCD0B1B">
            <w:pPr>
              <w:rPr>
                <w:rFonts w:ascii="Arial"/>
                <w:sz w:val="21"/>
              </w:rPr>
            </w:pPr>
          </w:p>
        </w:tc>
        <w:tc>
          <w:tcPr>
            <w:tcW w:w="1255" w:type="dxa"/>
            <w:vAlign w:val="top"/>
          </w:tcPr>
          <w:p w14:paraId="1A6677D2">
            <w:pPr>
              <w:rPr>
                <w:rFonts w:ascii="Arial"/>
                <w:sz w:val="21"/>
              </w:rPr>
            </w:pPr>
          </w:p>
        </w:tc>
      </w:tr>
      <w:tr w14:paraId="536A9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2C9E247">
            <w:pPr>
              <w:rPr>
                <w:rFonts w:ascii="Arial"/>
                <w:sz w:val="21"/>
              </w:rPr>
            </w:pPr>
          </w:p>
        </w:tc>
        <w:tc>
          <w:tcPr>
            <w:tcW w:w="1255" w:type="dxa"/>
            <w:vAlign w:val="top"/>
          </w:tcPr>
          <w:p w14:paraId="1884C9C0">
            <w:pPr>
              <w:rPr>
                <w:rFonts w:ascii="Arial"/>
                <w:sz w:val="21"/>
              </w:rPr>
            </w:pPr>
          </w:p>
        </w:tc>
        <w:tc>
          <w:tcPr>
            <w:tcW w:w="4581" w:type="dxa"/>
            <w:gridSpan w:val="4"/>
            <w:vAlign w:val="top"/>
          </w:tcPr>
          <w:p w14:paraId="1CEDE210">
            <w:pPr>
              <w:rPr>
                <w:rFonts w:ascii="Arial"/>
                <w:sz w:val="21"/>
              </w:rPr>
            </w:pPr>
          </w:p>
        </w:tc>
        <w:tc>
          <w:tcPr>
            <w:tcW w:w="1327" w:type="dxa"/>
            <w:vAlign w:val="top"/>
          </w:tcPr>
          <w:p w14:paraId="2A65D6D2">
            <w:pPr>
              <w:rPr>
                <w:rFonts w:ascii="Arial"/>
                <w:sz w:val="21"/>
              </w:rPr>
            </w:pPr>
          </w:p>
        </w:tc>
        <w:tc>
          <w:tcPr>
            <w:tcW w:w="1255" w:type="dxa"/>
            <w:vAlign w:val="top"/>
          </w:tcPr>
          <w:p w14:paraId="3E8BE95F">
            <w:pPr>
              <w:rPr>
                <w:rFonts w:ascii="Arial"/>
                <w:sz w:val="21"/>
              </w:rPr>
            </w:pPr>
          </w:p>
        </w:tc>
      </w:tr>
      <w:tr w14:paraId="4E7F9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954BFE0">
            <w:pPr>
              <w:rPr>
                <w:rFonts w:ascii="Arial"/>
                <w:sz w:val="21"/>
              </w:rPr>
            </w:pPr>
          </w:p>
        </w:tc>
        <w:tc>
          <w:tcPr>
            <w:tcW w:w="1255" w:type="dxa"/>
            <w:vAlign w:val="top"/>
          </w:tcPr>
          <w:p w14:paraId="0D881362">
            <w:pPr>
              <w:rPr>
                <w:rFonts w:ascii="Arial"/>
                <w:sz w:val="21"/>
              </w:rPr>
            </w:pPr>
          </w:p>
        </w:tc>
        <w:tc>
          <w:tcPr>
            <w:tcW w:w="4581" w:type="dxa"/>
            <w:gridSpan w:val="4"/>
            <w:vAlign w:val="top"/>
          </w:tcPr>
          <w:p w14:paraId="75AB64F6">
            <w:pPr>
              <w:rPr>
                <w:rFonts w:ascii="Arial"/>
                <w:sz w:val="21"/>
              </w:rPr>
            </w:pPr>
          </w:p>
        </w:tc>
        <w:tc>
          <w:tcPr>
            <w:tcW w:w="1327" w:type="dxa"/>
            <w:vAlign w:val="top"/>
          </w:tcPr>
          <w:p w14:paraId="577EA3BC">
            <w:pPr>
              <w:rPr>
                <w:rFonts w:ascii="Arial"/>
                <w:sz w:val="21"/>
              </w:rPr>
            </w:pPr>
          </w:p>
        </w:tc>
        <w:tc>
          <w:tcPr>
            <w:tcW w:w="1255" w:type="dxa"/>
            <w:vAlign w:val="top"/>
          </w:tcPr>
          <w:p w14:paraId="32DA32A3">
            <w:pPr>
              <w:rPr>
                <w:rFonts w:ascii="Arial"/>
                <w:sz w:val="21"/>
              </w:rPr>
            </w:pPr>
          </w:p>
        </w:tc>
      </w:tr>
      <w:tr w14:paraId="39DC4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3C912BA7">
            <w:pPr>
              <w:rPr>
                <w:rFonts w:ascii="Arial"/>
                <w:sz w:val="21"/>
              </w:rPr>
            </w:pPr>
          </w:p>
        </w:tc>
        <w:tc>
          <w:tcPr>
            <w:tcW w:w="1255" w:type="dxa"/>
            <w:vAlign w:val="top"/>
          </w:tcPr>
          <w:p w14:paraId="37EA59C7">
            <w:pPr>
              <w:rPr>
                <w:rFonts w:ascii="Arial"/>
                <w:sz w:val="21"/>
              </w:rPr>
            </w:pPr>
          </w:p>
        </w:tc>
        <w:tc>
          <w:tcPr>
            <w:tcW w:w="4581" w:type="dxa"/>
            <w:gridSpan w:val="4"/>
            <w:vAlign w:val="top"/>
          </w:tcPr>
          <w:p w14:paraId="6FEF8EA7">
            <w:pPr>
              <w:rPr>
                <w:rFonts w:ascii="Arial"/>
                <w:sz w:val="21"/>
              </w:rPr>
            </w:pPr>
          </w:p>
        </w:tc>
        <w:tc>
          <w:tcPr>
            <w:tcW w:w="1327" w:type="dxa"/>
            <w:vAlign w:val="top"/>
          </w:tcPr>
          <w:p w14:paraId="11B8F401">
            <w:pPr>
              <w:rPr>
                <w:rFonts w:ascii="Arial"/>
                <w:sz w:val="21"/>
              </w:rPr>
            </w:pPr>
          </w:p>
        </w:tc>
        <w:tc>
          <w:tcPr>
            <w:tcW w:w="1255" w:type="dxa"/>
            <w:vAlign w:val="top"/>
          </w:tcPr>
          <w:p w14:paraId="30A545D4">
            <w:pPr>
              <w:rPr>
                <w:rFonts w:ascii="Arial"/>
                <w:sz w:val="21"/>
              </w:rPr>
            </w:pPr>
          </w:p>
        </w:tc>
      </w:tr>
      <w:tr w14:paraId="69E64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1DB05336">
            <w:pPr>
              <w:rPr>
                <w:rFonts w:ascii="Arial"/>
                <w:sz w:val="21"/>
              </w:rPr>
            </w:pPr>
          </w:p>
        </w:tc>
        <w:tc>
          <w:tcPr>
            <w:tcW w:w="1255" w:type="dxa"/>
            <w:vAlign w:val="top"/>
          </w:tcPr>
          <w:p w14:paraId="2772CA97">
            <w:pPr>
              <w:rPr>
                <w:rFonts w:ascii="Arial"/>
                <w:sz w:val="21"/>
              </w:rPr>
            </w:pPr>
          </w:p>
        </w:tc>
        <w:tc>
          <w:tcPr>
            <w:tcW w:w="4581" w:type="dxa"/>
            <w:gridSpan w:val="4"/>
            <w:vAlign w:val="top"/>
          </w:tcPr>
          <w:p w14:paraId="6F2B6BD9">
            <w:pPr>
              <w:rPr>
                <w:rFonts w:ascii="Arial"/>
                <w:sz w:val="21"/>
              </w:rPr>
            </w:pPr>
          </w:p>
        </w:tc>
        <w:tc>
          <w:tcPr>
            <w:tcW w:w="1327" w:type="dxa"/>
            <w:vAlign w:val="top"/>
          </w:tcPr>
          <w:p w14:paraId="1A45996D">
            <w:pPr>
              <w:rPr>
                <w:rFonts w:ascii="Arial"/>
                <w:sz w:val="21"/>
              </w:rPr>
            </w:pPr>
          </w:p>
        </w:tc>
        <w:tc>
          <w:tcPr>
            <w:tcW w:w="1255" w:type="dxa"/>
            <w:vAlign w:val="top"/>
          </w:tcPr>
          <w:p w14:paraId="04FDF0DC">
            <w:pPr>
              <w:rPr>
                <w:rFonts w:ascii="Arial"/>
                <w:sz w:val="21"/>
              </w:rPr>
            </w:pPr>
          </w:p>
        </w:tc>
      </w:tr>
      <w:tr w14:paraId="66AE2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3191BC2A">
            <w:pPr>
              <w:rPr>
                <w:rFonts w:ascii="Arial"/>
                <w:sz w:val="21"/>
              </w:rPr>
            </w:pPr>
          </w:p>
        </w:tc>
        <w:tc>
          <w:tcPr>
            <w:tcW w:w="1255" w:type="dxa"/>
            <w:vAlign w:val="top"/>
          </w:tcPr>
          <w:p w14:paraId="0C21F48C">
            <w:pPr>
              <w:rPr>
                <w:rFonts w:ascii="Arial"/>
                <w:sz w:val="21"/>
              </w:rPr>
            </w:pPr>
          </w:p>
        </w:tc>
        <w:tc>
          <w:tcPr>
            <w:tcW w:w="4581" w:type="dxa"/>
            <w:gridSpan w:val="4"/>
            <w:vAlign w:val="top"/>
          </w:tcPr>
          <w:p w14:paraId="2D25B0E1">
            <w:pPr>
              <w:rPr>
                <w:rFonts w:ascii="Arial"/>
                <w:sz w:val="21"/>
              </w:rPr>
            </w:pPr>
          </w:p>
        </w:tc>
        <w:tc>
          <w:tcPr>
            <w:tcW w:w="1327" w:type="dxa"/>
            <w:vAlign w:val="top"/>
          </w:tcPr>
          <w:p w14:paraId="4FB67D0E">
            <w:pPr>
              <w:rPr>
                <w:rFonts w:ascii="Arial"/>
                <w:sz w:val="21"/>
              </w:rPr>
            </w:pPr>
          </w:p>
        </w:tc>
        <w:tc>
          <w:tcPr>
            <w:tcW w:w="1255" w:type="dxa"/>
            <w:vAlign w:val="top"/>
          </w:tcPr>
          <w:p w14:paraId="081D95D1">
            <w:pPr>
              <w:rPr>
                <w:rFonts w:ascii="Arial"/>
                <w:sz w:val="21"/>
              </w:rPr>
            </w:pPr>
          </w:p>
        </w:tc>
      </w:tr>
      <w:tr w14:paraId="3417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6AD0FBFA">
            <w:pPr>
              <w:rPr>
                <w:rFonts w:ascii="Arial"/>
                <w:sz w:val="21"/>
              </w:rPr>
            </w:pPr>
          </w:p>
        </w:tc>
        <w:tc>
          <w:tcPr>
            <w:tcW w:w="1255" w:type="dxa"/>
            <w:vAlign w:val="top"/>
          </w:tcPr>
          <w:p w14:paraId="1D6E2D4C">
            <w:pPr>
              <w:rPr>
                <w:rFonts w:ascii="Arial"/>
                <w:sz w:val="21"/>
              </w:rPr>
            </w:pPr>
          </w:p>
        </w:tc>
        <w:tc>
          <w:tcPr>
            <w:tcW w:w="4581" w:type="dxa"/>
            <w:gridSpan w:val="4"/>
            <w:vAlign w:val="top"/>
          </w:tcPr>
          <w:p w14:paraId="73A26035">
            <w:pPr>
              <w:rPr>
                <w:rFonts w:ascii="Arial"/>
                <w:sz w:val="21"/>
              </w:rPr>
            </w:pPr>
          </w:p>
        </w:tc>
        <w:tc>
          <w:tcPr>
            <w:tcW w:w="1327" w:type="dxa"/>
            <w:vAlign w:val="top"/>
          </w:tcPr>
          <w:p w14:paraId="6A398044">
            <w:pPr>
              <w:rPr>
                <w:rFonts w:ascii="Arial"/>
                <w:sz w:val="21"/>
              </w:rPr>
            </w:pPr>
          </w:p>
        </w:tc>
        <w:tc>
          <w:tcPr>
            <w:tcW w:w="1255" w:type="dxa"/>
            <w:vAlign w:val="top"/>
          </w:tcPr>
          <w:p w14:paraId="1F954D75">
            <w:pPr>
              <w:rPr>
                <w:rFonts w:ascii="Arial"/>
                <w:sz w:val="21"/>
              </w:rPr>
            </w:pPr>
          </w:p>
        </w:tc>
      </w:tr>
      <w:tr w14:paraId="225DD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0138B894">
            <w:pPr>
              <w:rPr>
                <w:rFonts w:ascii="Arial"/>
                <w:sz w:val="21"/>
              </w:rPr>
            </w:pPr>
          </w:p>
        </w:tc>
        <w:tc>
          <w:tcPr>
            <w:tcW w:w="1255" w:type="dxa"/>
            <w:vAlign w:val="top"/>
          </w:tcPr>
          <w:p w14:paraId="52A1724B">
            <w:pPr>
              <w:rPr>
                <w:rFonts w:ascii="Arial"/>
                <w:sz w:val="21"/>
              </w:rPr>
            </w:pPr>
          </w:p>
        </w:tc>
        <w:tc>
          <w:tcPr>
            <w:tcW w:w="4581" w:type="dxa"/>
            <w:gridSpan w:val="4"/>
            <w:vAlign w:val="top"/>
          </w:tcPr>
          <w:p w14:paraId="3F45CE08">
            <w:pPr>
              <w:rPr>
                <w:rFonts w:ascii="Arial"/>
                <w:sz w:val="21"/>
              </w:rPr>
            </w:pPr>
          </w:p>
        </w:tc>
        <w:tc>
          <w:tcPr>
            <w:tcW w:w="1327" w:type="dxa"/>
            <w:vAlign w:val="top"/>
          </w:tcPr>
          <w:p w14:paraId="12B57776">
            <w:pPr>
              <w:rPr>
                <w:rFonts w:ascii="Arial"/>
                <w:sz w:val="21"/>
              </w:rPr>
            </w:pPr>
          </w:p>
        </w:tc>
        <w:tc>
          <w:tcPr>
            <w:tcW w:w="1255" w:type="dxa"/>
            <w:vAlign w:val="top"/>
          </w:tcPr>
          <w:p w14:paraId="66B5B0CD">
            <w:pPr>
              <w:rPr>
                <w:rFonts w:ascii="Arial"/>
                <w:sz w:val="21"/>
              </w:rPr>
            </w:pPr>
          </w:p>
        </w:tc>
      </w:tr>
      <w:tr w14:paraId="7884A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14:paraId="7F472AB9">
            <w:pPr>
              <w:rPr>
                <w:rFonts w:ascii="Arial"/>
                <w:sz w:val="21"/>
              </w:rPr>
            </w:pPr>
          </w:p>
        </w:tc>
        <w:tc>
          <w:tcPr>
            <w:tcW w:w="1255" w:type="dxa"/>
            <w:vAlign w:val="top"/>
          </w:tcPr>
          <w:p w14:paraId="0B402143">
            <w:pPr>
              <w:rPr>
                <w:rFonts w:ascii="Arial"/>
                <w:sz w:val="21"/>
              </w:rPr>
            </w:pPr>
          </w:p>
        </w:tc>
        <w:tc>
          <w:tcPr>
            <w:tcW w:w="4581" w:type="dxa"/>
            <w:gridSpan w:val="4"/>
            <w:vAlign w:val="top"/>
          </w:tcPr>
          <w:p w14:paraId="7B83E08B">
            <w:pPr>
              <w:rPr>
                <w:rFonts w:ascii="Arial"/>
                <w:sz w:val="21"/>
              </w:rPr>
            </w:pPr>
          </w:p>
        </w:tc>
        <w:tc>
          <w:tcPr>
            <w:tcW w:w="1327" w:type="dxa"/>
            <w:vAlign w:val="top"/>
          </w:tcPr>
          <w:p w14:paraId="4CA86B68">
            <w:pPr>
              <w:rPr>
                <w:rFonts w:ascii="Arial"/>
                <w:sz w:val="21"/>
              </w:rPr>
            </w:pPr>
          </w:p>
        </w:tc>
        <w:tc>
          <w:tcPr>
            <w:tcW w:w="1255" w:type="dxa"/>
            <w:vAlign w:val="top"/>
          </w:tcPr>
          <w:p w14:paraId="2FE7A36C">
            <w:pPr>
              <w:rPr>
                <w:rFonts w:ascii="Arial"/>
                <w:sz w:val="21"/>
              </w:rPr>
            </w:pPr>
          </w:p>
        </w:tc>
      </w:tr>
      <w:tr w14:paraId="3D0A7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14:paraId="393BBF7A">
            <w:pPr>
              <w:rPr>
                <w:rFonts w:ascii="Arial"/>
                <w:sz w:val="21"/>
              </w:rPr>
            </w:pPr>
          </w:p>
        </w:tc>
        <w:tc>
          <w:tcPr>
            <w:tcW w:w="1255" w:type="dxa"/>
            <w:vAlign w:val="top"/>
          </w:tcPr>
          <w:p w14:paraId="703172DC">
            <w:pPr>
              <w:rPr>
                <w:rFonts w:ascii="Arial"/>
                <w:sz w:val="21"/>
              </w:rPr>
            </w:pPr>
          </w:p>
        </w:tc>
        <w:tc>
          <w:tcPr>
            <w:tcW w:w="4581" w:type="dxa"/>
            <w:gridSpan w:val="4"/>
            <w:vAlign w:val="top"/>
          </w:tcPr>
          <w:p w14:paraId="1637A699">
            <w:pPr>
              <w:rPr>
                <w:rFonts w:ascii="Arial"/>
                <w:sz w:val="21"/>
              </w:rPr>
            </w:pPr>
          </w:p>
        </w:tc>
        <w:tc>
          <w:tcPr>
            <w:tcW w:w="1327" w:type="dxa"/>
            <w:vAlign w:val="top"/>
          </w:tcPr>
          <w:p w14:paraId="666916C4">
            <w:pPr>
              <w:rPr>
                <w:rFonts w:ascii="Arial"/>
                <w:sz w:val="21"/>
              </w:rPr>
            </w:pPr>
          </w:p>
        </w:tc>
        <w:tc>
          <w:tcPr>
            <w:tcW w:w="1255" w:type="dxa"/>
            <w:vAlign w:val="top"/>
          </w:tcPr>
          <w:p w14:paraId="322D1D51">
            <w:pPr>
              <w:rPr>
                <w:rFonts w:ascii="Arial"/>
                <w:sz w:val="21"/>
              </w:rPr>
            </w:pPr>
          </w:p>
        </w:tc>
      </w:tr>
    </w:tbl>
    <w:p w14:paraId="1893484D">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14:paraId="73899B22">
      <w:pPr>
        <w:spacing w:line="227" w:lineRule="auto"/>
        <w:rPr>
          <w:rFonts w:ascii="宋体" w:hAnsi="宋体" w:eastAsia="宋体" w:cs="宋体"/>
          <w:sz w:val="20"/>
          <w:szCs w:val="20"/>
        </w:rPr>
        <w:sectPr>
          <w:footerReference r:id="rId98" w:type="default"/>
          <w:pgSz w:w="11906" w:h="16838"/>
          <w:pgMar w:top="400" w:right="1474" w:bottom="693" w:left="1475" w:header="0" w:footer="381" w:gutter="0"/>
          <w:pgNumType w:fmt="decimal"/>
          <w:cols w:space="720" w:num="1"/>
        </w:sectPr>
      </w:pPr>
    </w:p>
    <w:p w14:paraId="784FBA54">
      <w:pPr>
        <w:pStyle w:val="2"/>
        <w:spacing w:line="248" w:lineRule="auto"/>
      </w:pPr>
    </w:p>
    <w:p w14:paraId="6B777741">
      <w:pPr>
        <w:pStyle w:val="2"/>
        <w:spacing w:line="248" w:lineRule="auto"/>
      </w:pPr>
    </w:p>
    <w:p w14:paraId="3936210E">
      <w:pPr>
        <w:pStyle w:val="2"/>
        <w:spacing w:line="248" w:lineRule="auto"/>
      </w:pPr>
    </w:p>
    <w:p w14:paraId="20A6393C">
      <w:pPr>
        <w:pStyle w:val="2"/>
        <w:spacing w:line="249" w:lineRule="auto"/>
      </w:pPr>
    </w:p>
    <w:p w14:paraId="22FADA25">
      <w:pPr>
        <w:spacing w:before="78" w:line="211" w:lineRule="auto"/>
        <w:ind w:left="323"/>
        <w:rPr>
          <w:rFonts w:ascii="黑体" w:hAnsi="黑体" w:eastAsia="黑体" w:cs="黑体"/>
          <w:sz w:val="24"/>
          <w:szCs w:val="24"/>
        </w:rPr>
      </w:pPr>
      <w:r>
        <w:rPr>
          <w:rFonts w:ascii="黑体" w:hAnsi="黑体" w:eastAsia="黑体" w:cs="黑体"/>
          <w:b/>
          <w:bCs/>
          <w:spacing w:val="-3"/>
          <w:sz w:val="24"/>
          <w:szCs w:val="24"/>
        </w:rPr>
        <w:t>2.多机构备案</w:t>
      </w: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760"/>
        <w:gridCol w:w="1842"/>
        <w:gridCol w:w="1297"/>
        <w:gridCol w:w="403"/>
        <w:gridCol w:w="708"/>
        <w:gridCol w:w="2383"/>
      </w:tblGrid>
      <w:tr w14:paraId="7228B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1539" w:type="dxa"/>
            <w:vAlign w:val="top"/>
          </w:tcPr>
          <w:p w14:paraId="53DACD8B">
            <w:pPr>
              <w:spacing w:before="188" w:line="227" w:lineRule="auto"/>
              <w:ind w:left="249"/>
              <w:rPr>
                <w:rFonts w:ascii="宋体" w:hAnsi="宋体" w:eastAsia="宋体" w:cs="宋体"/>
                <w:sz w:val="20"/>
                <w:szCs w:val="20"/>
              </w:rPr>
            </w:pPr>
            <w:r>
              <w:rPr>
                <w:rFonts w:ascii="宋体" w:hAnsi="宋体" w:eastAsia="宋体" w:cs="宋体"/>
                <w:spacing w:val="8"/>
                <w:sz w:val="20"/>
                <w:szCs w:val="20"/>
              </w:rPr>
              <w:t>拟执业机构</w:t>
            </w:r>
          </w:p>
          <w:p w14:paraId="35EED1F1">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2"/>
            <w:vAlign w:val="top"/>
          </w:tcPr>
          <w:p w14:paraId="741FC335">
            <w:pPr>
              <w:rPr>
                <w:rFonts w:ascii="Arial"/>
                <w:sz w:val="21"/>
              </w:rPr>
            </w:pPr>
          </w:p>
        </w:tc>
        <w:tc>
          <w:tcPr>
            <w:tcW w:w="1297" w:type="dxa"/>
            <w:vAlign w:val="top"/>
          </w:tcPr>
          <w:p w14:paraId="62F94FBB">
            <w:pPr>
              <w:spacing w:line="277" w:lineRule="auto"/>
              <w:rPr>
                <w:rFonts w:ascii="Arial"/>
                <w:sz w:val="21"/>
              </w:rPr>
            </w:pPr>
          </w:p>
          <w:p w14:paraId="4662863C">
            <w:pPr>
              <w:spacing w:before="65" w:line="227" w:lineRule="auto"/>
              <w:ind w:left="129"/>
              <w:rPr>
                <w:rFonts w:ascii="宋体" w:hAnsi="宋体" w:eastAsia="宋体" w:cs="宋体"/>
                <w:sz w:val="20"/>
                <w:szCs w:val="20"/>
              </w:rPr>
            </w:pPr>
            <w:r>
              <w:rPr>
                <w:rFonts w:ascii="宋体" w:hAnsi="宋体" w:eastAsia="宋体" w:cs="宋体"/>
                <w:spacing w:val="8"/>
                <w:sz w:val="20"/>
                <w:szCs w:val="20"/>
              </w:rPr>
              <w:t>机构登记号</w:t>
            </w:r>
          </w:p>
        </w:tc>
        <w:tc>
          <w:tcPr>
            <w:tcW w:w="3494" w:type="dxa"/>
            <w:gridSpan w:val="3"/>
            <w:vAlign w:val="top"/>
          </w:tcPr>
          <w:p w14:paraId="2F1F78CA">
            <w:pPr>
              <w:rPr>
                <w:rFonts w:ascii="Arial"/>
                <w:sz w:val="21"/>
              </w:rPr>
            </w:pPr>
          </w:p>
        </w:tc>
      </w:tr>
      <w:tr w14:paraId="0A9D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539" w:type="dxa"/>
            <w:vAlign w:val="top"/>
          </w:tcPr>
          <w:p w14:paraId="5E12F1C6">
            <w:pPr>
              <w:spacing w:before="154" w:line="227" w:lineRule="auto"/>
              <w:ind w:left="354"/>
              <w:rPr>
                <w:rFonts w:ascii="宋体" w:hAnsi="宋体" w:eastAsia="宋体" w:cs="宋体"/>
                <w:sz w:val="20"/>
                <w:szCs w:val="20"/>
              </w:rPr>
            </w:pPr>
            <w:r>
              <w:rPr>
                <w:rFonts w:ascii="宋体" w:hAnsi="宋体" w:eastAsia="宋体" w:cs="宋体"/>
                <w:spacing w:val="7"/>
                <w:sz w:val="20"/>
                <w:szCs w:val="20"/>
              </w:rPr>
              <w:t>机构地址</w:t>
            </w:r>
          </w:p>
        </w:tc>
        <w:tc>
          <w:tcPr>
            <w:tcW w:w="7393" w:type="dxa"/>
            <w:gridSpan w:val="6"/>
            <w:vAlign w:val="top"/>
          </w:tcPr>
          <w:p w14:paraId="2D502AE4">
            <w:pPr>
              <w:rPr>
                <w:rFonts w:ascii="Arial"/>
                <w:sz w:val="21"/>
              </w:rPr>
            </w:pPr>
          </w:p>
        </w:tc>
      </w:tr>
      <w:tr w14:paraId="0AC75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39" w:type="dxa"/>
            <w:vAlign w:val="top"/>
          </w:tcPr>
          <w:p w14:paraId="06F8E3EF">
            <w:pPr>
              <w:spacing w:before="156"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2"/>
            <w:vAlign w:val="top"/>
          </w:tcPr>
          <w:p w14:paraId="6402B5A6">
            <w:pPr>
              <w:rPr>
                <w:rFonts w:ascii="Arial"/>
                <w:sz w:val="21"/>
              </w:rPr>
            </w:pPr>
          </w:p>
        </w:tc>
        <w:tc>
          <w:tcPr>
            <w:tcW w:w="1700" w:type="dxa"/>
            <w:gridSpan w:val="2"/>
            <w:vAlign w:val="top"/>
          </w:tcPr>
          <w:p w14:paraId="71A7B971">
            <w:pPr>
              <w:spacing w:before="157" w:line="228" w:lineRule="auto"/>
              <w:ind w:left="437"/>
              <w:rPr>
                <w:rFonts w:ascii="宋体" w:hAnsi="宋体" w:eastAsia="宋体" w:cs="宋体"/>
                <w:sz w:val="20"/>
                <w:szCs w:val="20"/>
              </w:rPr>
            </w:pPr>
            <w:r>
              <w:rPr>
                <w:rFonts w:ascii="宋体" w:hAnsi="宋体" w:eastAsia="宋体" w:cs="宋体"/>
                <w:spacing w:val="6"/>
                <w:sz w:val="20"/>
                <w:szCs w:val="20"/>
              </w:rPr>
              <w:t>单位电话</w:t>
            </w:r>
          </w:p>
        </w:tc>
        <w:tc>
          <w:tcPr>
            <w:tcW w:w="3091" w:type="dxa"/>
            <w:gridSpan w:val="2"/>
            <w:vAlign w:val="top"/>
          </w:tcPr>
          <w:p w14:paraId="7437130A">
            <w:pPr>
              <w:rPr>
                <w:rFonts w:ascii="Arial"/>
                <w:sz w:val="21"/>
              </w:rPr>
            </w:pPr>
          </w:p>
        </w:tc>
      </w:tr>
      <w:tr w14:paraId="19287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299" w:type="dxa"/>
            <w:gridSpan w:val="2"/>
            <w:vAlign w:val="top"/>
          </w:tcPr>
          <w:p w14:paraId="6AC5B68B">
            <w:pPr>
              <w:spacing w:before="156" w:line="228" w:lineRule="auto"/>
              <w:ind w:left="115"/>
              <w:rPr>
                <w:rFonts w:ascii="宋体" w:hAnsi="宋体" w:eastAsia="宋体" w:cs="宋体"/>
                <w:sz w:val="20"/>
                <w:szCs w:val="20"/>
              </w:rPr>
            </w:pPr>
            <w:r>
              <w:rPr>
                <w:rFonts w:ascii="宋体" w:hAnsi="宋体" w:eastAsia="宋体" w:cs="宋体"/>
                <w:spacing w:val="8"/>
                <w:sz w:val="20"/>
                <w:szCs w:val="20"/>
              </w:rPr>
              <w:t>有效期开始时间</w:t>
            </w:r>
          </w:p>
        </w:tc>
        <w:tc>
          <w:tcPr>
            <w:tcW w:w="1842" w:type="dxa"/>
            <w:vAlign w:val="top"/>
          </w:tcPr>
          <w:p w14:paraId="09B5572D">
            <w:pPr>
              <w:rPr>
                <w:rFonts w:ascii="Arial"/>
                <w:sz w:val="21"/>
              </w:rPr>
            </w:pPr>
          </w:p>
        </w:tc>
        <w:tc>
          <w:tcPr>
            <w:tcW w:w="2408" w:type="dxa"/>
            <w:gridSpan w:val="3"/>
            <w:vAlign w:val="top"/>
          </w:tcPr>
          <w:p w14:paraId="2E570E05">
            <w:pPr>
              <w:spacing w:before="155" w:line="228" w:lineRule="auto"/>
              <w:ind w:left="474"/>
              <w:rPr>
                <w:rFonts w:ascii="宋体" w:hAnsi="宋体" w:eastAsia="宋体" w:cs="宋体"/>
                <w:sz w:val="20"/>
                <w:szCs w:val="20"/>
              </w:rPr>
            </w:pPr>
            <w:r>
              <w:rPr>
                <w:rFonts w:ascii="宋体" w:hAnsi="宋体" w:eastAsia="宋体" w:cs="宋体"/>
                <w:spacing w:val="8"/>
                <w:sz w:val="20"/>
                <w:szCs w:val="20"/>
              </w:rPr>
              <w:t>有效期结束时间</w:t>
            </w:r>
          </w:p>
        </w:tc>
        <w:tc>
          <w:tcPr>
            <w:tcW w:w="2383" w:type="dxa"/>
            <w:vAlign w:val="top"/>
          </w:tcPr>
          <w:p w14:paraId="3692BB11">
            <w:pPr>
              <w:rPr>
                <w:rFonts w:ascii="Arial"/>
                <w:sz w:val="21"/>
              </w:rPr>
            </w:pPr>
          </w:p>
        </w:tc>
      </w:tr>
      <w:tr w14:paraId="4AEE4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2" w:hRule="atLeast"/>
        </w:trPr>
        <w:tc>
          <w:tcPr>
            <w:tcW w:w="1539" w:type="dxa"/>
            <w:vAlign w:val="top"/>
          </w:tcPr>
          <w:p w14:paraId="520CBC8F">
            <w:pPr>
              <w:spacing w:line="256" w:lineRule="auto"/>
              <w:rPr>
                <w:rFonts w:ascii="Arial"/>
                <w:sz w:val="21"/>
              </w:rPr>
            </w:pPr>
          </w:p>
          <w:p w14:paraId="25A9E9AF">
            <w:pPr>
              <w:spacing w:line="256" w:lineRule="auto"/>
              <w:rPr>
                <w:rFonts w:ascii="Arial"/>
                <w:sz w:val="21"/>
              </w:rPr>
            </w:pPr>
          </w:p>
          <w:p w14:paraId="408DFF58">
            <w:pPr>
              <w:spacing w:line="256" w:lineRule="auto"/>
              <w:rPr>
                <w:rFonts w:ascii="Arial"/>
                <w:sz w:val="21"/>
              </w:rPr>
            </w:pPr>
          </w:p>
          <w:p w14:paraId="572CDAE8">
            <w:pPr>
              <w:spacing w:line="256" w:lineRule="auto"/>
              <w:rPr>
                <w:rFonts w:ascii="Arial"/>
                <w:sz w:val="21"/>
              </w:rPr>
            </w:pPr>
          </w:p>
          <w:p w14:paraId="0972EE23">
            <w:pPr>
              <w:spacing w:line="257" w:lineRule="auto"/>
              <w:rPr>
                <w:rFonts w:ascii="Arial"/>
                <w:sz w:val="21"/>
              </w:rPr>
            </w:pPr>
          </w:p>
          <w:p w14:paraId="1B5881C7">
            <w:pPr>
              <w:spacing w:line="257" w:lineRule="auto"/>
              <w:rPr>
                <w:rFonts w:ascii="Arial"/>
                <w:sz w:val="21"/>
              </w:rPr>
            </w:pPr>
          </w:p>
          <w:p w14:paraId="2A46BD79">
            <w:pPr>
              <w:spacing w:line="257" w:lineRule="auto"/>
              <w:rPr>
                <w:rFonts w:ascii="Arial"/>
                <w:sz w:val="21"/>
              </w:rPr>
            </w:pPr>
          </w:p>
          <w:p w14:paraId="0918171A">
            <w:pPr>
              <w:spacing w:line="257" w:lineRule="auto"/>
              <w:rPr>
                <w:rFonts w:ascii="Arial"/>
                <w:sz w:val="21"/>
              </w:rPr>
            </w:pPr>
          </w:p>
          <w:p w14:paraId="695D9ED6">
            <w:pPr>
              <w:spacing w:line="257" w:lineRule="auto"/>
              <w:rPr>
                <w:rFonts w:ascii="Arial"/>
                <w:sz w:val="21"/>
              </w:rPr>
            </w:pPr>
          </w:p>
          <w:p w14:paraId="31750F02">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拟执业机构</w:t>
            </w:r>
          </w:p>
          <w:p w14:paraId="2E20629B">
            <w:pPr>
              <w:spacing w:before="65" w:line="228" w:lineRule="auto"/>
              <w:ind w:left="569"/>
              <w:rPr>
                <w:rFonts w:ascii="宋体" w:hAnsi="宋体" w:eastAsia="宋体" w:cs="宋体"/>
                <w:sz w:val="20"/>
                <w:szCs w:val="20"/>
              </w:rPr>
            </w:pPr>
            <w:r>
              <w:rPr>
                <w:rFonts w:ascii="宋体" w:hAnsi="宋体" w:eastAsia="宋体" w:cs="宋体"/>
                <w:spacing w:val="1"/>
                <w:sz w:val="20"/>
                <w:szCs w:val="20"/>
              </w:rPr>
              <w:t>意见</w:t>
            </w:r>
          </w:p>
        </w:tc>
        <w:tc>
          <w:tcPr>
            <w:tcW w:w="7393" w:type="dxa"/>
            <w:gridSpan w:val="6"/>
            <w:vAlign w:val="top"/>
          </w:tcPr>
          <w:p w14:paraId="230E5CD7">
            <w:pPr>
              <w:spacing w:line="304" w:lineRule="auto"/>
              <w:rPr>
                <w:rFonts w:ascii="Arial"/>
                <w:sz w:val="21"/>
              </w:rPr>
            </w:pPr>
          </w:p>
          <w:p w14:paraId="6F64AF16">
            <w:pPr>
              <w:spacing w:line="305" w:lineRule="auto"/>
              <w:rPr>
                <w:rFonts w:ascii="Arial"/>
                <w:sz w:val="21"/>
              </w:rPr>
            </w:pPr>
          </w:p>
          <w:p w14:paraId="4A355A9F">
            <w:pPr>
              <w:spacing w:line="305" w:lineRule="auto"/>
              <w:rPr>
                <w:rFonts w:ascii="Arial"/>
                <w:sz w:val="21"/>
              </w:rPr>
            </w:pPr>
          </w:p>
          <w:p w14:paraId="414AEEBA">
            <w:pPr>
              <w:spacing w:before="65" w:line="228" w:lineRule="auto"/>
              <w:ind w:left="117"/>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14:paraId="2B5F68C2">
            <w:pPr>
              <w:spacing w:line="241" w:lineRule="auto"/>
              <w:rPr>
                <w:rFonts w:ascii="Arial"/>
                <w:sz w:val="21"/>
              </w:rPr>
            </w:pPr>
          </w:p>
          <w:p w14:paraId="49C60766">
            <w:pPr>
              <w:spacing w:line="241" w:lineRule="auto"/>
              <w:rPr>
                <w:rFonts w:ascii="Arial"/>
                <w:sz w:val="21"/>
              </w:rPr>
            </w:pPr>
          </w:p>
          <w:p w14:paraId="5888C740">
            <w:pPr>
              <w:spacing w:line="241" w:lineRule="auto"/>
              <w:rPr>
                <w:rFonts w:ascii="Arial"/>
                <w:sz w:val="21"/>
              </w:rPr>
            </w:pPr>
          </w:p>
          <w:p w14:paraId="7FB48D86">
            <w:pPr>
              <w:spacing w:line="241" w:lineRule="auto"/>
              <w:rPr>
                <w:rFonts w:ascii="Arial"/>
                <w:sz w:val="21"/>
              </w:rPr>
            </w:pPr>
          </w:p>
          <w:p w14:paraId="58592EFE">
            <w:pPr>
              <w:spacing w:line="241" w:lineRule="auto"/>
              <w:rPr>
                <w:rFonts w:ascii="Arial"/>
                <w:sz w:val="21"/>
              </w:rPr>
            </w:pPr>
          </w:p>
          <w:p w14:paraId="2CDFE3AD">
            <w:pPr>
              <w:spacing w:line="241" w:lineRule="auto"/>
              <w:rPr>
                <w:rFonts w:ascii="Arial"/>
                <w:sz w:val="21"/>
              </w:rPr>
            </w:pPr>
          </w:p>
          <w:p w14:paraId="2A988DDB">
            <w:pPr>
              <w:spacing w:line="241" w:lineRule="auto"/>
              <w:rPr>
                <w:rFonts w:ascii="Arial"/>
                <w:sz w:val="21"/>
              </w:rPr>
            </w:pPr>
          </w:p>
          <w:p w14:paraId="25573A4C">
            <w:pPr>
              <w:spacing w:line="241" w:lineRule="auto"/>
              <w:rPr>
                <w:rFonts w:ascii="Arial"/>
                <w:sz w:val="21"/>
              </w:rPr>
            </w:pPr>
          </w:p>
          <w:p w14:paraId="17BCB526">
            <w:pPr>
              <w:spacing w:line="242" w:lineRule="auto"/>
              <w:rPr>
                <w:rFonts w:ascii="Arial"/>
                <w:sz w:val="21"/>
              </w:rPr>
            </w:pPr>
          </w:p>
          <w:p w14:paraId="24ED5A08">
            <w:pPr>
              <w:spacing w:before="65" w:line="228" w:lineRule="auto"/>
              <w:ind w:left="3688"/>
              <w:rPr>
                <w:rFonts w:ascii="宋体" w:hAnsi="宋体" w:eastAsia="宋体" w:cs="宋体"/>
                <w:sz w:val="20"/>
                <w:szCs w:val="20"/>
              </w:rPr>
            </w:pPr>
            <w:r>
              <w:rPr>
                <w:rFonts w:ascii="宋体" w:hAnsi="宋体" w:eastAsia="宋体" w:cs="宋体"/>
                <w:spacing w:val="3"/>
                <w:sz w:val="20"/>
                <w:szCs w:val="20"/>
              </w:rPr>
              <w:t>负责人：</w:t>
            </w:r>
          </w:p>
          <w:p w14:paraId="7C8C8B5A">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14:paraId="2092DC32">
            <w:pPr>
              <w:spacing w:before="65" w:line="228" w:lineRule="auto"/>
              <w:ind w:left="5169"/>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bl>
    <w:p w14:paraId="2EA14312">
      <w:pPr>
        <w:pStyle w:val="2"/>
      </w:pPr>
    </w:p>
    <w:p w14:paraId="10CCCB91">
      <w:pPr>
        <w:sectPr>
          <w:footerReference r:id="rId99" w:type="default"/>
          <w:pgSz w:w="11906" w:h="16838"/>
          <w:pgMar w:top="400" w:right="1483" w:bottom="693" w:left="1484" w:header="0" w:footer="381" w:gutter="0"/>
          <w:pgNumType w:fmt="decimal"/>
          <w:cols w:space="720" w:num="1"/>
        </w:sectPr>
      </w:pPr>
    </w:p>
    <w:p w14:paraId="76015582">
      <w:pPr>
        <w:pStyle w:val="2"/>
        <w:spacing w:line="267" w:lineRule="auto"/>
      </w:pPr>
    </w:p>
    <w:p w14:paraId="1CFB63DB">
      <w:pPr>
        <w:pStyle w:val="2"/>
        <w:spacing w:line="268" w:lineRule="auto"/>
      </w:pPr>
    </w:p>
    <w:p w14:paraId="53B701E2">
      <w:pPr>
        <w:pStyle w:val="2"/>
        <w:spacing w:line="268" w:lineRule="auto"/>
      </w:pPr>
    </w:p>
    <w:p w14:paraId="7DD622D2">
      <w:pPr>
        <w:pStyle w:val="2"/>
        <w:spacing w:line="268" w:lineRule="auto"/>
      </w:pPr>
    </w:p>
    <w:p w14:paraId="6CDDCB8B">
      <w:pPr>
        <w:spacing w:before="120" w:line="238" w:lineRule="auto"/>
        <w:ind w:left="5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护士执业注册(新办、变更、注销）办事流程图（流程图 6）</w:t>
      </w:r>
    </w:p>
    <w:p w14:paraId="2055B296">
      <w:pPr>
        <w:pStyle w:val="2"/>
        <w:spacing w:line="265" w:lineRule="auto"/>
      </w:pPr>
    </w:p>
    <w:p w14:paraId="4CCEF12F">
      <w:pPr>
        <w:pStyle w:val="2"/>
        <w:spacing w:line="265" w:lineRule="auto"/>
      </w:pPr>
    </w:p>
    <w:p w14:paraId="216573E4">
      <w:pPr>
        <w:pStyle w:val="2"/>
        <w:spacing w:line="265" w:lineRule="auto"/>
      </w:pPr>
    </w:p>
    <w:p w14:paraId="185B32AD">
      <w:pPr>
        <w:pStyle w:val="2"/>
        <w:spacing w:line="266" w:lineRule="auto"/>
      </w:pPr>
    </w:p>
    <w:p w14:paraId="282C7ADC">
      <w:pPr>
        <w:spacing w:before="78" w:line="231" w:lineRule="auto"/>
        <w:ind w:left="2460" w:right="2701" w:firstLine="48"/>
        <w:jc w:val="both"/>
        <w:rPr>
          <w:rFonts w:ascii="仿宋" w:hAnsi="仿宋" w:eastAsia="仿宋" w:cs="仿宋"/>
          <w:sz w:val="24"/>
          <w:szCs w:val="24"/>
        </w:rPr>
      </w:pPr>
      <w:r>
        <w:pict>
          <v:shape id="_x0000_s2076" o:spid="_x0000_s2076" o:spt="202" type="#_x0000_t202" style="position:absolute;left:0pt;margin-left:346.9pt;margin-top:0.3pt;height:86pt;width:90.65pt;z-index:251939840;mso-width-relative:page;mso-height-relative:page;" filled="f" stroked="f" coordsize="21600,21600">
            <v:path/>
            <v:fill on="f" focussize="0,0"/>
            <v:stroke on="f"/>
            <v:imagedata o:title=""/>
            <o:lock v:ext="edit" aspectratio="f"/>
            <v:textbox inset="0mm,0mm,0mm,0mm">
              <w:txbxContent>
                <w:p w14:paraId="4FA24FC2">
                  <w:pPr>
                    <w:spacing w:before="19" w:line="222" w:lineRule="auto"/>
                    <w:ind w:left="20"/>
                    <w:rPr>
                      <w:rFonts w:ascii="仿宋" w:hAnsi="仿宋" w:eastAsia="仿宋" w:cs="仿宋"/>
                      <w:sz w:val="20"/>
                      <w:szCs w:val="20"/>
                    </w:rPr>
                  </w:pPr>
                  <w:r>
                    <w:rPr>
                      <w:rFonts w:ascii="仿宋" w:hAnsi="仿宋" w:eastAsia="仿宋" w:cs="仿宋"/>
                      <w:b/>
                      <w:bCs/>
                      <w:spacing w:val="4"/>
                      <w:sz w:val="20"/>
                      <w:szCs w:val="20"/>
                    </w:rPr>
                    <w:t>新办申请材料：</w:t>
                  </w:r>
                </w:p>
                <w:p w14:paraId="5A0E8E8F">
                  <w:pPr>
                    <w:spacing w:before="1" w:line="221" w:lineRule="auto"/>
                    <w:ind w:left="37" w:right="20" w:hanging="17"/>
                    <w:rPr>
                      <w:rFonts w:ascii="仿宋" w:hAnsi="仿宋" w:eastAsia="仿宋" w:cs="仿宋"/>
                      <w:sz w:val="20"/>
                      <w:szCs w:val="20"/>
                    </w:rPr>
                  </w:pPr>
                  <w:r>
                    <w:rPr>
                      <w:rFonts w:ascii="仿宋" w:hAnsi="仿宋" w:eastAsia="仿宋" w:cs="仿宋"/>
                      <w:spacing w:val="21"/>
                      <w:sz w:val="20"/>
                      <w:szCs w:val="20"/>
                    </w:rPr>
                    <w:t>护士执业注册申请</w:t>
                  </w:r>
                  <w:r>
                    <w:rPr>
                      <w:rFonts w:ascii="仿宋" w:hAnsi="仿宋" w:eastAsia="仿宋" w:cs="仿宋"/>
                      <w:spacing w:val="3"/>
                      <w:sz w:val="20"/>
                      <w:szCs w:val="20"/>
                    </w:rPr>
                    <w:t xml:space="preserve"> </w:t>
                  </w:r>
                  <w:r>
                    <w:rPr>
                      <w:rFonts w:ascii="仿宋" w:hAnsi="仿宋" w:eastAsia="仿宋" w:cs="仿宋"/>
                      <w:spacing w:val="-1"/>
                      <w:sz w:val="20"/>
                      <w:szCs w:val="20"/>
                    </w:rPr>
                    <w:t>审核表；</w:t>
                  </w:r>
                </w:p>
                <w:p w14:paraId="4AA49352">
                  <w:pPr>
                    <w:spacing w:line="221" w:lineRule="auto"/>
                    <w:ind w:left="27"/>
                    <w:rPr>
                      <w:rFonts w:ascii="仿宋" w:hAnsi="仿宋" w:eastAsia="仿宋" w:cs="仿宋"/>
                      <w:sz w:val="20"/>
                      <w:szCs w:val="20"/>
                    </w:rPr>
                  </w:pPr>
                  <w:r>
                    <w:rPr>
                      <w:rFonts w:ascii="仿宋" w:hAnsi="仿宋" w:eastAsia="仿宋" w:cs="仿宋"/>
                      <w:b/>
                      <w:bCs/>
                      <w:spacing w:val="3"/>
                      <w:sz w:val="20"/>
                      <w:szCs w:val="20"/>
                    </w:rPr>
                    <w:t>变更申请材料：</w:t>
                  </w:r>
                </w:p>
                <w:p w14:paraId="2FA08DCC">
                  <w:pPr>
                    <w:spacing w:before="1" w:line="221" w:lineRule="auto"/>
                    <w:ind w:left="37" w:right="20" w:hanging="17"/>
                    <w:rPr>
                      <w:rFonts w:ascii="仿宋" w:hAnsi="仿宋" w:eastAsia="仿宋" w:cs="仿宋"/>
                      <w:sz w:val="20"/>
                      <w:szCs w:val="20"/>
                    </w:rPr>
                  </w:pPr>
                  <w:r>
                    <w:rPr>
                      <w:rFonts w:ascii="仿宋" w:hAnsi="仿宋" w:eastAsia="仿宋" w:cs="仿宋"/>
                      <w:spacing w:val="21"/>
                      <w:sz w:val="20"/>
                      <w:szCs w:val="20"/>
                    </w:rPr>
                    <w:t>护士变更注册申请</w:t>
                  </w:r>
                  <w:r>
                    <w:rPr>
                      <w:rFonts w:ascii="仿宋" w:hAnsi="仿宋" w:eastAsia="仿宋" w:cs="仿宋"/>
                      <w:spacing w:val="3"/>
                      <w:sz w:val="20"/>
                      <w:szCs w:val="20"/>
                    </w:rPr>
                    <w:t xml:space="preserve"> </w:t>
                  </w:r>
                  <w:r>
                    <w:rPr>
                      <w:rFonts w:ascii="仿宋" w:hAnsi="仿宋" w:eastAsia="仿宋" w:cs="仿宋"/>
                      <w:spacing w:val="-1"/>
                      <w:sz w:val="20"/>
                      <w:szCs w:val="20"/>
                    </w:rPr>
                    <w:t>审核表；</w:t>
                  </w:r>
                </w:p>
                <w:p w14:paraId="01ED8B79">
                  <w:pPr>
                    <w:spacing w:line="221" w:lineRule="auto"/>
                    <w:ind w:left="26"/>
                    <w:rPr>
                      <w:rFonts w:ascii="仿宋" w:hAnsi="仿宋" w:eastAsia="仿宋" w:cs="仿宋"/>
                      <w:sz w:val="20"/>
                      <w:szCs w:val="20"/>
                    </w:rPr>
                  </w:pPr>
                  <w:r>
                    <w:rPr>
                      <w:rFonts w:ascii="仿宋" w:hAnsi="仿宋" w:eastAsia="仿宋" w:cs="仿宋"/>
                      <w:b/>
                      <w:bCs/>
                      <w:spacing w:val="3"/>
                      <w:sz w:val="20"/>
                      <w:szCs w:val="20"/>
                    </w:rPr>
                    <w:t>注销申请材料：</w:t>
                  </w:r>
                </w:p>
              </w:txbxContent>
            </v:textbox>
          </v:shape>
        </w:pict>
      </w:r>
      <w:r>
        <w:drawing>
          <wp:anchor distT="0" distB="0" distL="0" distR="0" simplePos="0" relativeHeight="251937792" behindDoc="1" locked="0" layoutInCell="1" allowOverlap="1">
            <wp:simplePos x="0" y="0"/>
            <wp:positionH relativeFrom="column">
              <wp:posOffset>0</wp:posOffset>
            </wp:positionH>
            <wp:positionV relativeFrom="paragraph">
              <wp:posOffset>-46990</wp:posOffset>
            </wp:positionV>
            <wp:extent cx="5645785" cy="445643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80"/>
                    <a:stretch>
                      <a:fillRect/>
                    </a:stretch>
                  </pic:blipFill>
                  <pic:spPr>
                    <a:xfrm>
                      <a:off x="0" y="0"/>
                      <a:ext cx="5645785" cy="4456429"/>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14:paraId="6A93B4E1">
      <w:pPr>
        <w:pStyle w:val="2"/>
        <w:spacing w:line="327" w:lineRule="auto"/>
      </w:pPr>
    </w:p>
    <w:p w14:paraId="7C1DFE85">
      <w:pPr>
        <w:pStyle w:val="2"/>
        <w:spacing w:line="328" w:lineRule="auto"/>
      </w:pPr>
    </w:p>
    <w:p w14:paraId="6B638526">
      <w:pPr>
        <w:spacing w:before="65" w:line="199" w:lineRule="auto"/>
        <w:ind w:left="6988" w:right="160" w:hanging="30"/>
        <w:rPr>
          <w:rFonts w:ascii="仿宋" w:hAnsi="仿宋" w:eastAsia="仿宋" w:cs="仿宋"/>
          <w:sz w:val="20"/>
          <w:szCs w:val="20"/>
        </w:rPr>
      </w:pPr>
      <w:r>
        <w:pict>
          <v:shape id="_x0000_s2077" o:spid="_x0000_s2077" o:spt="202" type="#_x0000_t202" style="position:absolute;left:0pt;margin-left:26.85pt;margin-top:16.75pt;height:46.35pt;width:82.6pt;z-index:251940864;mso-width-relative:page;mso-height-relative:page;" filled="f" stroked="f" coordsize="21600,21600">
            <v:path/>
            <v:fill on="f" focussize="0,0"/>
            <v:stroke on="f"/>
            <v:imagedata o:title=""/>
            <o:lock v:ext="edit" aspectratio="f"/>
            <v:textbox inset="0mm,0mm,0mm,0mm">
              <w:txbxContent>
                <w:p w14:paraId="1806E95B">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21"/>
          <w:sz w:val="20"/>
          <w:szCs w:val="20"/>
        </w:rPr>
        <w:t>护士执业证书注销</w:t>
      </w:r>
      <w:r>
        <w:rPr>
          <w:rFonts w:ascii="仿宋" w:hAnsi="仿宋" w:eastAsia="仿宋" w:cs="仿宋"/>
          <w:spacing w:val="3"/>
          <w:sz w:val="20"/>
          <w:szCs w:val="20"/>
        </w:rPr>
        <w:t xml:space="preserve"> </w:t>
      </w:r>
      <w:r>
        <w:rPr>
          <w:rFonts w:ascii="仿宋" w:hAnsi="仿宋" w:eastAsia="仿宋" w:cs="仿宋"/>
          <w:spacing w:val="-5"/>
          <w:sz w:val="20"/>
          <w:szCs w:val="20"/>
        </w:rPr>
        <w:t>申请表</w:t>
      </w:r>
    </w:p>
    <w:p w14:paraId="3EAB5B61">
      <w:pPr>
        <w:spacing w:before="1" w:line="221" w:lineRule="auto"/>
        <w:ind w:left="3576" w:right="3446" w:hanging="29"/>
        <w:rPr>
          <w:rFonts w:ascii="仿宋" w:hAnsi="仿宋" w:eastAsia="仿宋" w:cs="仿宋"/>
          <w:sz w:val="24"/>
          <w:szCs w:val="24"/>
        </w:rPr>
      </w:pPr>
      <w:r>
        <w:pict>
          <v:shape id="_x0000_s2078" o:spid="_x0000_s2078" o:spt="202" type="#_x0000_t202" style="position:absolute;left:0pt;margin-left:346.05pt;margin-top:1.5pt;height:86.3pt;width:91.6pt;z-index:251938816;mso-width-relative:page;mso-height-relative:page;" filled="f" stroked="f" coordsize="21600,21600">
            <v:path/>
            <v:fill on="f" focussize="0,0"/>
            <v:stroke on="f"/>
            <v:imagedata o:title=""/>
            <o:lock v:ext="edit" aspectratio="f"/>
            <v:textbox inset="0mm,0mm,0mm,0mm">
              <w:txbxContent>
                <w:p w14:paraId="0585DCB9">
                  <w:pPr>
                    <w:spacing w:before="21" w:line="222" w:lineRule="auto"/>
                    <w:ind w:left="20" w:right="20"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14:paraId="780F7FDF">
      <w:pPr>
        <w:pStyle w:val="2"/>
        <w:spacing w:line="270" w:lineRule="auto"/>
      </w:pPr>
    </w:p>
    <w:p w14:paraId="4A8388ED">
      <w:pPr>
        <w:pStyle w:val="2"/>
        <w:spacing w:line="271" w:lineRule="auto"/>
      </w:pPr>
    </w:p>
    <w:p w14:paraId="0FB9B389">
      <w:pPr>
        <w:pStyle w:val="2"/>
        <w:spacing w:line="271" w:lineRule="auto"/>
      </w:pPr>
    </w:p>
    <w:p w14:paraId="109BC193">
      <w:pPr>
        <w:pStyle w:val="2"/>
        <w:spacing w:line="271" w:lineRule="auto"/>
      </w:pPr>
    </w:p>
    <w:p w14:paraId="2D26CDD9">
      <w:pPr>
        <w:pStyle w:val="2"/>
        <w:spacing w:line="271" w:lineRule="auto"/>
      </w:pPr>
    </w:p>
    <w:p w14:paraId="0D5004E4">
      <w:pPr>
        <w:spacing w:before="79" w:line="222" w:lineRule="auto"/>
        <w:ind w:left="2981"/>
        <w:rPr>
          <w:rFonts w:ascii="仿宋" w:hAnsi="仿宋" w:eastAsia="仿宋" w:cs="仿宋"/>
          <w:sz w:val="24"/>
          <w:szCs w:val="24"/>
        </w:rPr>
      </w:pPr>
      <w:r>
        <w:pict>
          <v:shape id="_x0000_s2079" o:spid="_x0000_s2079" o:spt="202" type="#_x0000_t202" style="position:absolute;left:0pt;margin-left:33.2pt;margin-top:0.75pt;height:46.55pt;width:72.3pt;z-index:251941888;mso-width-relative:page;mso-height-relative:page;" filled="f" stroked="f" coordsize="21600,21600">
            <v:path/>
            <v:fill on="f" focussize="0,0"/>
            <v:stroke on="f"/>
            <v:imagedata o:title=""/>
            <o:lock v:ext="edit" aspectratio="f"/>
            <v:textbox inset="0mm,0mm,0mm,0mm">
              <w:txbxContent>
                <w:p w14:paraId="33811609">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14:paraId="160578D8">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14:paraId="125B559B">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14:paraId="0FDCD6AD">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14:paraId="1B77039C">
      <w:pPr>
        <w:pStyle w:val="2"/>
        <w:spacing w:line="303" w:lineRule="auto"/>
      </w:pPr>
    </w:p>
    <w:p w14:paraId="48300F53">
      <w:pPr>
        <w:pStyle w:val="2"/>
        <w:spacing w:line="303" w:lineRule="auto"/>
      </w:pPr>
    </w:p>
    <w:p w14:paraId="4D7863B4">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14:paraId="59002A48">
      <w:pPr>
        <w:pStyle w:val="2"/>
        <w:spacing w:line="318" w:lineRule="auto"/>
      </w:pPr>
    </w:p>
    <w:p w14:paraId="7F9F9147">
      <w:pPr>
        <w:spacing w:before="79" w:line="231" w:lineRule="auto"/>
        <w:ind w:left="2866" w:right="2925" w:hanging="2"/>
        <w:rPr>
          <w:rFonts w:ascii="仿宋" w:hAnsi="仿宋" w:eastAsia="仿宋" w:cs="仿宋"/>
          <w:sz w:val="24"/>
          <w:szCs w:val="24"/>
        </w:rPr>
      </w:pPr>
      <w:r>
        <w:rPr>
          <w:rFonts w:ascii="仿宋" w:hAnsi="仿宋" w:eastAsia="仿宋" w:cs="仿宋"/>
          <w:spacing w:val="-2"/>
          <w:sz w:val="24"/>
          <w:szCs w:val="24"/>
        </w:rPr>
        <w:t>综合窗口发放（或收回）《护</w:t>
      </w:r>
      <w:r>
        <w:rPr>
          <w:rFonts w:ascii="仿宋" w:hAnsi="仿宋" w:eastAsia="仿宋" w:cs="仿宋"/>
          <w:spacing w:val="6"/>
          <w:sz w:val="24"/>
          <w:szCs w:val="24"/>
        </w:rPr>
        <w:t xml:space="preserve"> </w:t>
      </w:r>
      <w:r>
        <w:rPr>
          <w:rFonts w:ascii="仿宋" w:hAnsi="仿宋" w:eastAsia="仿宋" w:cs="仿宋"/>
          <w:spacing w:val="-2"/>
          <w:sz w:val="24"/>
          <w:szCs w:val="24"/>
        </w:rPr>
        <w:t>士执业证书》，并通知申请人</w:t>
      </w:r>
    </w:p>
    <w:p w14:paraId="118B7A97">
      <w:pPr>
        <w:pStyle w:val="2"/>
        <w:spacing w:line="254" w:lineRule="auto"/>
      </w:pPr>
    </w:p>
    <w:p w14:paraId="569BE398">
      <w:pPr>
        <w:pStyle w:val="2"/>
        <w:spacing w:line="254" w:lineRule="auto"/>
      </w:pPr>
    </w:p>
    <w:p w14:paraId="4FDADFFB">
      <w:pPr>
        <w:pStyle w:val="2"/>
        <w:spacing w:line="254" w:lineRule="auto"/>
      </w:pPr>
    </w:p>
    <w:p w14:paraId="5147CE8D">
      <w:pPr>
        <w:pStyle w:val="2"/>
        <w:spacing w:line="254" w:lineRule="auto"/>
      </w:pPr>
    </w:p>
    <w:p w14:paraId="3B7BCAA3">
      <w:pPr>
        <w:pStyle w:val="2"/>
        <w:spacing w:line="255" w:lineRule="auto"/>
      </w:pPr>
    </w:p>
    <w:p w14:paraId="749C0E7F">
      <w:pPr>
        <w:pStyle w:val="2"/>
        <w:spacing w:line="255" w:lineRule="auto"/>
      </w:pPr>
    </w:p>
    <w:p w14:paraId="318A0FC5">
      <w:pPr>
        <w:pStyle w:val="2"/>
        <w:spacing w:line="255" w:lineRule="auto"/>
      </w:pPr>
    </w:p>
    <w:p w14:paraId="0165C248">
      <w:pPr>
        <w:spacing w:before="78"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7B67A084">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14:paraId="2F0F3142">
      <w:pPr>
        <w:spacing w:before="26" w:line="239" w:lineRule="auto"/>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190CF1B2">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14:paraId="2F02F690">
      <w:pPr>
        <w:spacing w:before="10" w:line="220" w:lineRule="auto"/>
        <w:ind w:left="2895"/>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0EEA5A9F">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5600F9DB">
      <w:pPr>
        <w:spacing w:line="220" w:lineRule="auto"/>
        <w:rPr>
          <w:rFonts w:ascii="仿宋" w:hAnsi="仿宋" w:eastAsia="仿宋" w:cs="仿宋"/>
          <w:sz w:val="24"/>
          <w:szCs w:val="24"/>
        </w:rPr>
        <w:sectPr>
          <w:footerReference r:id="rId100" w:type="default"/>
          <w:pgSz w:w="11906" w:h="16838"/>
          <w:pgMar w:top="400" w:right="1269" w:bottom="693" w:left="1745" w:header="0" w:footer="381" w:gutter="0"/>
          <w:pgNumType w:fmt="decimal"/>
          <w:cols w:space="720" w:num="1"/>
        </w:sectPr>
      </w:pPr>
    </w:p>
    <w:p w14:paraId="591D010C">
      <w:pPr>
        <w:pStyle w:val="2"/>
        <w:spacing w:line="263" w:lineRule="auto"/>
      </w:pPr>
    </w:p>
    <w:p w14:paraId="3BD8B4D1">
      <w:pPr>
        <w:pStyle w:val="2"/>
        <w:spacing w:line="263" w:lineRule="auto"/>
      </w:pPr>
    </w:p>
    <w:p w14:paraId="6A0F749A">
      <w:pPr>
        <w:pStyle w:val="2"/>
        <w:spacing w:line="263" w:lineRule="auto"/>
      </w:pPr>
    </w:p>
    <w:p w14:paraId="75B584F4">
      <w:pPr>
        <w:pStyle w:val="2"/>
        <w:spacing w:line="263" w:lineRule="auto"/>
      </w:pPr>
    </w:p>
    <w:p w14:paraId="7FD46562">
      <w:pPr>
        <w:pStyle w:val="2"/>
        <w:spacing w:line="263" w:lineRule="auto"/>
      </w:pPr>
    </w:p>
    <w:p w14:paraId="07F5483E">
      <w:pPr>
        <w:pStyle w:val="2"/>
        <w:spacing w:line="263" w:lineRule="auto"/>
      </w:pPr>
    </w:p>
    <w:p w14:paraId="29785B00">
      <w:pPr>
        <w:pStyle w:val="2"/>
        <w:spacing w:line="264" w:lineRule="auto"/>
      </w:pPr>
    </w:p>
    <w:p w14:paraId="6CED4166">
      <w:pPr>
        <w:spacing w:before="231" w:line="273" w:lineRule="auto"/>
        <w:ind w:left="2647" w:right="745" w:hanging="1162"/>
        <w:outlineLvl w:val="1"/>
        <w:rPr>
          <w:rFonts w:ascii="宋体" w:hAnsi="宋体" w:eastAsia="宋体" w:cs="宋体"/>
          <w:sz w:val="71"/>
          <w:szCs w:val="71"/>
        </w:rPr>
      </w:pPr>
      <w:r>
        <w:rPr>
          <w:rFonts w:ascii="宋体" w:hAnsi="宋体" w:eastAsia="宋体" w:cs="宋体"/>
          <w:b/>
          <w:bCs/>
          <w:spacing w:val="-30"/>
          <w:sz w:val="71"/>
          <w:szCs w:val="71"/>
        </w:rPr>
        <w:t>护</w:t>
      </w:r>
      <w:r>
        <w:rPr>
          <w:rFonts w:ascii="宋体" w:hAnsi="宋体" w:eastAsia="宋体" w:cs="宋体"/>
          <w:spacing w:val="49"/>
          <w:sz w:val="71"/>
          <w:szCs w:val="71"/>
        </w:rPr>
        <w:t xml:space="preserve"> </w:t>
      </w:r>
      <w:r>
        <w:rPr>
          <w:rFonts w:ascii="宋体" w:hAnsi="宋体" w:eastAsia="宋体" w:cs="宋体"/>
          <w:b/>
          <w:bCs/>
          <w:spacing w:val="-30"/>
          <w:sz w:val="71"/>
          <w:szCs w:val="71"/>
        </w:rPr>
        <w:t>士</w:t>
      </w:r>
      <w:r>
        <w:rPr>
          <w:rFonts w:ascii="宋体" w:hAnsi="宋体" w:eastAsia="宋体" w:cs="宋体"/>
          <w:spacing w:val="36"/>
          <w:sz w:val="71"/>
          <w:szCs w:val="71"/>
        </w:rPr>
        <w:t xml:space="preserve"> </w:t>
      </w:r>
      <w:r>
        <w:rPr>
          <w:rFonts w:ascii="宋体" w:hAnsi="宋体" w:eastAsia="宋体" w:cs="宋体"/>
          <w:b/>
          <w:bCs/>
          <w:spacing w:val="-30"/>
          <w:sz w:val="71"/>
          <w:szCs w:val="71"/>
        </w:rPr>
        <w:t>变</w:t>
      </w:r>
      <w:r>
        <w:rPr>
          <w:rFonts w:ascii="宋体" w:hAnsi="宋体" w:eastAsia="宋体" w:cs="宋体"/>
          <w:spacing w:val="44"/>
          <w:sz w:val="71"/>
          <w:szCs w:val="71"/>
        </w:rPr>
        <w:t xml:space="preserve"> </w:t>
      </w:r>
      <w:r>
        <w:rPr>
          <w:rFonts w:ascii="宋体" w:hAnsi="宋体" w:eastAsia="宋体" w:cs="宋体"/>
          <w:b/>
          <w:bCs/>
          <w:spacing w:val="-30"/>
          <w:sz w:val="71"/>
          <w:szCs w:val="71"/>
        </w:rPr>
        <w:t>更</w:t>
      </w:r>
      <w:r>
        <w:rPr>
          <w:rFonts w:ascii="宋体" w:hAnsi="宋体" w:eastAsia="宋体" w:cs="宋体"/>
          <w:spacing w:val="38"/>
          <w:sz w:val="71"/>
          <w:szCs w:val="71"/>
        </w:rPr>
        <w:t xml:space="preserve"> </w:t>
      </w:r>
      <w:r>
        <w:rPr>
          <w:rFonts w:ascii="宋体" w:hAnsi="宋体" w:eastAsia="宋体" w:cs="宋体"/>
          <w:b/>
          <w:bCs/>
          <w:spacing w:val="-30"/>
          <w:sz w:val="71"/>
          <w:szCs w:val="71"/>
        </w:rPr>
        <w:t>注</w:t>
      </w:r>
      <w:r>
        <w:rPr>
          <w:rFonts w:ascii="宋体" w:hAnsi="宋体" w:eastAsia="宋体" w:cs="宋体"/>
          <w:spacing w:val="35"/>
          <w:sz w:val="71"/>
          <w:szCs w:val="71"/>
        </w:rPr>
        <w:t xml:space="preserve"> </w:t>
      </w:r>
      <w:r>
        <w:rPr>
          <w:rFonts w:ascii="宋体" w:hAnsi="宋体" w:eastAsia="宋体" w:cs="宋体"/>
          <w:b/>
          <w:bCs/>
          <w:spacing w:val="-30"/>
          <w:sz w:val="71"/>
          <w:szCs w:val="71"/>
        </w:rPr>
        <w:t>册</w:t>
      </w:r>
      <w:r>
        <w:rPr>
          <w:rFonts w:ascii="宋体" w:hAnsi="宋体" w:eastAsia="宋体" w:cs="宋体"/>
          <w:sz w:val="71"/>
          <w:szCs w:val="71"/>
        </w:rPr>
        <w:t xml:space="preserve"> </w:t>
      </w:r>
      <w:r>
        <w:rPr>
          <w:rFonts w:ascii="宋体" w:hAnsi="宋体" w:eastAsia="宋体" w:cs="宋体"/>
          <w:b/>
          <w:bCs/>
          <w:spacing w:val="-20"/>
          <w:sz w:val="71"/>
          <w:szCs w:val="71"/>
        </w:rPr>
        <w:t>申请审核表</w:t>
      </w:r>
    </w:p>
    <w:p w14:paraId="344A182F">
      <w:pPr>
        <w:pStyle w:val="2"/>
        <w:spacing w:line="245" w:lineRule="auto"/>
      </w:pPr>
    </w:p>
    <w:p w14:paraId="2A338DCF">
      <w:pPr>
        <w:pStyle w:val="2"/>
        <w:spacing w:line="245" w:lineRule="auto"/>
      </w:pPr>
    </w:p>
    <w:p w14:paraId="0C1AEED7">
      <w:pPr>
        <w:pStyle w:val="2"/>
        <w:spacing w:line="245" w:lineRule="auto"/>
      </w:pPr>
    </w:p>
    <w:p w14:paraId="11E4EDDA">
      <w:pPr>
        <w:pStyle w:val="2"/>
        <w:spacing w:line="245" w:lineRule="auto"/>
      </w:pPr>
    </w:p>
    <w:p w14:paraId="0B3E85E9">
      <w:pPr>
        <w:pStyle w:val="2"/>
        <w:spacing w:line="245" w:lineRule="auto"/>
      </w:pPr>
    </w:p>
    <w:p w14:paraId="49C4DAA4">
      <w:pPr>
        <w:pStyle w:val="2"/>
        <w:spacing w:line="245" w:lineRule="auto"/>
      </w:pPr>
    </w:p>
    <w:p w14:paraId="5BE4F7D7">
      <w:pPr>
        <w:pStyle w:val="2"/>
        <w:spacing w:line="245" w:lineRule="auto"/>
      </w:pPr>
    </w:p>
    <w:p w14:paraId="7212C481">
      <w:pPr>
        <w:pStyle w:val="2"/>
        <w:spacing w:line="245" w:lineRule="auto"/>
      </w:pPr>
    </w:p>
    <w:p w14:paraId="5FFCB572">
      <w:pPr>
        <w:pStyle w:val="2"/>
        <w:spacing w:line="245" w:lineRule="auto"/>
      </w:pPr>
    </w:p>
    <w:p w14:paraId="2A032160">
      <w:pPr>
        <w:pStyle w:val="2"/>
        <w:spacing w:line="245" w:lineRule="auto"/>
      </w:pPr>
    </w:p>
    <w:p w14:paraId="357A8933">
      <w:pPr>
        <w:pStyle w:val="2"/>
        <w:spacing w:line="245" w:lineRule="auto"/>
      </w:pPr>
    </w:p>
    <w:p w14:paraId="45C1D94A">
      <w:pPr>
        <w:pStyle w:val="2"/>
        <w:spacing w:line="245" w:lineRule="auto"/>
      </w:pPr>
    </w:p>
    <w:p w14:paraId="62EF1213">
      <w:pPr>
        <w:pStyle w:val="2"/>
        <w:spacing w:line="245" w:lineRule="auto"/>
      </w:pPr>
    </w:p>
    <w:p w14:paraId="7CED732C">
      <w:pPr>
        <w:pStyle w:val="2"/>
        <w:spacing w:line="245" w:lineRule="auto"/>
      </w:pPr>
    </w:p>
    <w:p w14:paraId="4601D645">
      <w:pPr>
        <w:pStyle w:val="2"/>
        <w:spacing w:line="245" w:lineRule="auto"/>
      </w:pPr>
    </w:p>
    <w:p w14:paraId="1F6CE0BE">
      <w:pPr>
        <w:pStyle w:val="2"/>
        <w:spacing w:line="245" w:lineRule="auto"/>
      </w:pPr>
    </w:p>
    <w:p w14:paraId="0198B8BD">
      <w:pPr>
        <w:pStyle w:val="2"/>
        <w:spacing w:line="245" w:lineRule="auto"/>
      </w:pPr>
    </w:p>
    <w:p w14:paraId="4FD9166B">
      <w:pPr>
        <w:pStyle w:val="2"/>
        <w:spacing w:line="245" w:lineRule="auto"/>
      </w:pPr>
    </w:p>
    <w:p w14:paraId="49ED20F6">
      <w:pPr>
        <w:pStyle w:val="2"/>
        <w:spacing w:line="246" w:lineRule="auto"/>
      </w:pPr>
    </w:p>
    <w:p w14:paraId="61B04F95">
      <w:pPr>
        <w:pStyle w:val="2"/>
        <w:spacing w:line="246" w:lineRule="auto"/>
      </w:pPr>
    </w:p>
    <w:p w14:paraId="5394E71C">
      <w:pPr>
        <w:pStyle w:val="2"/>
        <w:spacing w:line="246" w:lineRule="auto"/>
      </w:pPr>
    </w:p>
    <w:p w14:paraId="45CA439E">
      <w:pPr>
        <w:pStyle w:val="2"/>
        <w:spacing w:line="246" w:lineRule="auto"/>
      </w:pPr>
    </w:p>
    <w:p w14:paraId="28C1960A">
      <w:pPr>
        <w:pStyle w:val="2"/>
        <w:spacing w:line="246" w:lineRule="auto"/>
      </w:pPr>
    </w:p>
    <w:p w14:paraId="13FD2F33">
      <w:pPr>
        <w:pStyle w:val="2"/>
        <w:spacing w:line="246" w:lineRule="auto"/>
      </w:pPr>
    </w:p>
    <w:p w14:paraId="494AF70E">
      <w:pPr>
        <w:pStyle w:val="2"/>
        <w:spacing w:line="246" w:lineRule="auto"/>
      </w:pPr>
    </w:p>
    <w:p w14:paraId="4BE2B925">
      <w:pPr>
        <w:pStyle w:val="2"/>
        <w:spacing w:line="246" w:lineRule="auto"/>
      </w:pPr>
    </w:p>
    <w:p w14:paraId="75579C02">
      <w:pPr>
        <w:pStyle w:val="2"/>
        <w:spacing w:line="246" w:lineRule="auto"/>
      </w:pPr>
    </w:p>
    <w:p w14:paraId="5D237575">
      <w:pPr>
        <w:pStyle w:val="2"/>
        <w:spacing w:line="246" w:lineRule="auto"/>
      </w:pPr>
    </w:p>
    <w:p w14:paraId="30187E84">
      <w:pPr>
        <w:pStyle w:val="2"/>
        <w:spacing w:line="246" w:lineRule="auto"/>
      </w:pPr>
    </w:p>
    <w:p w14:paraId="34B67C46">
      <w:pPr>
        <w:pStyle w:val="2"/>
        <w:spacing w:line="246" w:lineRule="auto"/>
      </w:pPr>
    </w:p>
    <w:p w14:paraId="70DFE1E0">
      <w:pPr>
        <w:pStyle w:val="2"/>
        <w:spacing w:line="246" w:lineRule="auto"/>
      </w:pPr>
    </w:p>
    <w:p w14:paraId="03558115">
      <w:pPr>
        <w:pStyle w:val="2"/>
        <w:spacing w:line="246" w:lineRule="auto"/>
      </w:pPr>
    </w:p>
    <w:p w14:paraId="0A8E0445">
      <w:pPr>
        <w:pStyle w:val="2"/>
        <w:spacing w:line="246" w:lineRule="auto"/>
      </w:pPr>
    </w:p>
    <w:p w14:paraId="537E64CD">
      <w:pPr>
        <w:pStyle w:val="2"/>
        <w:spacing w:line="246" w:lineRule="auto"/>
      </w:pPr>
    </w:p>
    <w:p w14:paraId="4CFCFEF3">
      <w:pPr>
        <w:pStyle w:val="2"/>
        <w:spacing w:line="246" w:lineRule="auto"/>
      </w:pPr>
    </w:p>
    <w:p w14:paraId="7232E4B1">
      <w:pPr>
        <w:pStyle w:val="2"/>
        <w:spacing w:line="246" w:lineRule="auto"/>
      </w:pPr>
    </w:p>
    <w:p w14:paraId="77FE8A67">
      <w:pPr>
        <w:pStyle w:val="2"/>
        <w:spacing w:line="246" w:lineRule="auto"/>
      </w:pPr>
    </w:p>
    <w:p w14:paraId="2354B0B7">
      <w:pPr>
        <w:pStyle w:val="2"/>
        <w:spacing w:line="246" w:lineRule="auto"/>
      </w:pPr>
    </w:p>
    <w:p w14:paraId="3EF57245">
      <w:pPr>
        <w:spacing w:before="101" w:line="225" w:lineRule="auto"/>
        <w:ind w:left="2610"/>
        <w:rPr>
          <w:rFonts w:ascii="宋体" w:hAnsi="宋体" w:eastAsia="宋体" w:cs="宋体"/>
          <w:sz w:val="31"/>
          <w:szCs w:val="31"/>
        </w:rPr>
      </w:pPr>
      <w:r>
        <w:rPr>
          <w:rFonts w:ascii="宋体" w:hAnsi="宋体" w:eastAsia="宋体" w:cs="宋体"/>
          <w:b/>
          <w:bCs/>
          <w:spacing w:val="4"/>
          <w:sz w:val="31"/>
          <w:szCs w:val="31"/>
        </w:rPr>
        <w:t>中华人民共和国卫生部制</w:t>
      </w:r>
    </w:p>
    <w:p w14:paraId="1C70FD63">
      <w:pPr>
        <w:spacing w:line="225" w:lineRule="auto"/>
        <w:rPr>
          <w:rFonts w:ascii="宋体" w:hAnsi="宋体" w:eastAsia="宋体" w:cs="宋体"/>
          <w:sz w:val="31"/>
          <w:szCs w:val="31"/>
        </w:rPr>
        <w:sectPr>
          <w:footerReference r:id="rId101" w:type="default"/>
          <w:pgSz w:w="11906" w:h="16838"/>
          <w:pgMar w:top="400" w:right="1785" w:bottom="693" w:left="1785" w:header="0" w:footer="381" w:gutter="0"/>
          <w:pgNumType w:fmt="decimal"/>
          <w:cols w:space="720" w:num="1"/>
        </w:sectPr>
      </w:pPr>
    </w:p>
    <w:p w14:paraId="4A59341D">
      <w:pPr>
        <w:pStyle w:val="2"/>
        <w:spacing w:line="271" w:lineRule="auto"/>
      </w:pPr>
    </w:p>
    <w:p w14:paraId="7E3A2925">
      <w:pPr>
        <w:pStyle w:val="2"/>
        <w:spacing w:line="271" w:lineRule="auto"/>
      </w:pPr>
    </w:p>
    <w:p w14:paraId="487DF694">
      <w:pPr>
        <w:pStyle w:val="2"/>
        <w:spacing w:line="272" w:lineRule="auto"/>
      </w:pPr>
    </w:p>
    <w:p w14:paraId="45E79987">
      <w:pPr>
        <w:pStyle w:val="2"/>
        <w:spacing w:line="272" w:lineRule="auto"/>
      </w:pPr>
    </w:p>
    <w:p w14:paraId="26F8809F">
      <w:pPr>
        <w:spacing w:before="101" w:line="226" w:lineRule="auto"/>
        <w:ind w:left="3463"/>
        <w:rPr>
          <w:rFonts w:ascii="黑体" w:hAnsi="黑体" w:eastAsia="黑体" w:cs="黑体"/>
          <w:sz w:val="31"/>
          <w:szCs w:val="31"/>
        </w:rPr>
      </w:pPr>
      <w:r>
        <w:rPr>
          <w:rFonts w:ascii="黑体" w:hAnsi="黑体" w:eastAsia="黑体" w:cs="黑体"/>
          <w:b/>
          <w:bCs/>
          <w:spacing w:val="-9"/>
          <w:sz w:val="31"/>
          <w:szCs w:val="31"/>
        </w:rPr>
        <w:t>填</w:t>
      </w:r>
      <w:r>
        <w:rPr>
          <w:rFonts w:ascii="黑体" w:hAnsi="黑体" w:eastAsia="黑体" w:cs="黑体"/>
          <w:spacing w:val="24"/>
          <w:sz w:val="31"/>
          <w:szCs w:val="31"/>
        </w:rPr>
        <w:t xml:space="preserve"> </w:t>
      </w:r>
      <w:r>
        <w:rPr>
          <w:rFonts w:ascii="黑体" w:hAnsi="黑体" w:eastAsia="黑体" w:cs="黑体"/>
          <w:b/>
          <w:bCs/>
          <w:spacing w:val="-9"/>
          <w:sz w:val="31"/>
          <w:szCs w:val="31"/>
        </w:rPr>
        <w:t>表</w:t>
      </w:r>
      <w:r>
        <w:rPr>
          <w:rFonts w:ascii="黑体" w:hAnsi="黑体" w:eastAsia="黑体" w:cs="黑体"/>
          <w:spacing w:val="26"/>
          <w:sz w:val="31"/>
          <w:szCs w:val="31"/>
        </w:rPr>
        <w:t xml:space="preserve"> </w:t>
      </w:r>
      <w:r>
        <w:rPr>
          <w:rFonts w:ascii="黑体" w:hAnsi="黑体" w:eastAsia="黑体" w:cs="黑体"/>
          <w:b/>
          <w:bCs/>
          <w:spacing w:val="-9"/>
          <w:sz w:val="31"/>
          <w:szCs w:val="31"/>
        </w:rPr>
        <w:t>说</w:t>
      </w:r>
      <w:r>
        <w:rPr>
          <w:rFonts w:ascii="黑体" w:hAnsi="黑体" w:eastAsia="黑体" w:cs="黑体"/>
          <w:spacing w:val="36"/>
          <w:sz w:val="31"/>
          <w:szCs w:val="31"/>
        </w:rPr>
        <w:t xml:space="preserve"> </w:t>
      </w:r>
      <w:r>
        <w:rPr>
          <w:rFonts w:ascii="黑体" w:hAnsi="黑体" w:eastAsia="黑体" w:cs="黑体"/>
          <w:b/>
          <w:bCs/>
          <w:spacing w:val="-9"/>
          <w:sz w:val="31"/>
          <w:szCs w:val="31"/>
        </w:rPr>
        <w:t>明</w:t>
      </w:r>
    </w:p>
    <w:p w14:paraId="3027245D">
      <w:pPr>
        <w:pStyle w:val="2"/>
        <w:spacing w:line="263" w:lineRule="auto"/>
      </w:pPr>
    </w:p>
    <w:p w14:paraId="140CE1C0">
      <w:pPr>
        <w:pStyle w:val="2"/>
        <w:spacing w:line="263" w:lineRule="auto"/>
      </w:pPr>
    </w:p>
    <w:p w14:paraId="160182CF">
      <w:pPr>
        <w:pStyle w:val="2"/>
        <w:spacing w:line="264" w:lineRule="auto"/>
      </w:pPr>
    </w:p>
    <w:p w14:paraId="05DFC618">
      <w:pPr>
        <w:spacing w:before="91" w:line="219" w:lineRule="auto"/>
        <w:ind w:left="45"/>
        <w:rPr>
          <w:rFonts w:ascii="宋体" w:hAnsi="宋体" w:eastAsia="宋体" w:cs="宋体"/>
          <w:sz w:val="28"/>
          <w:szCs w:val="28"/>
        </w:rPr>
      </w:pPr>
      <w:r>
        <w:rPr>
          <w:rFonts w:ascii="宋体" w:hAnsi="宋体" w:eastAsia="宋体" w:cs="宋体"/>
          <w:spacing w:val="-2"/>
          <w:sz w:val="28"/>
          <w:szCs w:val="28"/>
        </w:rPr>
        <w:t>1．本表供申请护士变更注册使用。</w:t>
      </w:r>
    </w:p>
    <w:p w14:paraId="242E19D4">
      <w:pPr>
        <w:spacing w:before="291" w:line="220" w:lineRule="auto"/>
        <w:ind w:left="28"/>
        <w:rPr>
          <w:rFonts w:ascii="宋体" w:hAnsi="宋体" w:eastAsia="宋体" w:cs="宋体"/>
          <w:sz w:val="28"/>
          <w:szCs w:val="28"/>
        </w:rPr>
      </w:pPr>
      <w:r>
        <w:rPr>
          <w:rFonts w:ascii="宋体" w:hAnsi="宋体" w:eastAsia="宋体" w:cs="宋体"/>
          <w:spacing w:val="-1"/>
          <w:sz w:val="28"/>
          <w:szCs w:val="28"/>
        </w:rPr>
        <w:t>2．用钢笔或者签字笔填写，内容真实，字迹清晰。</w:t>
      </w:r>
    </w:p>
    <w:p w14:paraId="0370E215">
      <w:pPr>
        <w:spacing w:before="291" w:line="315" w:lineRule="auto"/>
        <w:ind w:left="473" w:hanging="445"/>
        <w:rPr>
          <w:rFonts w:ascii="宋体" w:hAnsi="宋体" w:eastAsia="宋体" w:cs="宋体"/>
          <w:sz w:val="28"/>
          <w:szCs w:val="28"/>
        </w:rPr>
      </w:pPr>
      <w:r>
        <w:rPr>
          <w:rFonts w:ascii="宋体" w:hAnsi="宋体" w:eastAsia="宋体" w:cs="宋体"/>
          <w:spacing w:val="-1"/>
          <w:sz w:val="28"/>
          <w:szCs w:val="28"/>
        </w:rPr>
        <w:t>3．本表的第</w:t>
      </w:r>
      <w:r>
        <w:rPr>
          <w:rFonts w:ascii="宋体" w:hAnsi="宋体" w:eastAsia="宋体" w:cs="宋体"/>
          <w:spacing w:val="-29"/>
          <w:sz w:val="28"/>
          <w:szCs w:val="28"/>
        </w:rPr>
        <w:t xml:space="preserve"> </w:t>
      </w:r>
      <w:r>
        <w:rPr>
          <w:rFonts w:ascii="宋体" w:hAnsi="宋体" w:eastAsia="宋体" w:cs="宋体"/>
          <w:spacing w:val="-1"/>
          <w:sz w:val="28"/>
          <w:szCs w:val="28"/>
        </w:rPr>
        <w:t>1、2、3、4</w:t>
      </w:r>
      <w:r>
        <w:rPr>
          <w:rFonts w:ascii="宋体" w:hAnsi="宋体" w:eastAsia="宋体" w:cs="宋体"/>
          <w:spacing w:val="-30"/>
          <w:sz w:val="28"/>
          <w:szCs w:val="28"/>
        </w:rPr>
        <w:t xml:space="preserve"> </w:t>
      </w:r>
      <w:r>
        <w:rPr>
          <w:rFonts w:ascii="宋体" w:hAnsi="宋体" w:eastAsia="宋体" w:cs="宋体"/>
          <w:spacing w:val="-1"/>
          <w:sz w:val="28"/>
          <w:szCs w:val="28"/>
        </w:rPr>
        <w:t>四项由申请人填写，第</w:t>
      </w:r>
      <w:r>
        <w:rPr>
          <w:rFonts w:ascii="宋体" w:hAnsi="宋体" w:eastAsia="宋体" w:cs="宋体"/>
          <w:spacing w:val="-52"/>
          <w:sz w:val="28"/>
          <w:szCs w:val="28"/>
        </w:rPr>
        <w:t xml:space="preserve"> </w:t>
      </w:r>
      <w:r>
        <w:rPr>
          <w:rFonts w:ascii="宋体" w:hAnsi="宋体" w:eastAsia="宋体" w:cs="宋体"/>
          <w:spacing w:val="-1"/>
          <w:sz w:val="28"/>
          <w:szCs w:val="28"/>
        </w:rPr>
        <w:t>5、6</w:t>
      </w:r>
      <w:r>
        <w:rPr>
          <w:rFonts w:ascii="宋体" w:hAnsi="宋体" w:eastAsia="宋体" w:cs="宋体"/>
          <w:spacing w:val="-51"/>
          <w:sz w:val="28"/>
          <w:szCs w:val="28"/>
        </w:rPr>
        <w:t xml:space="preserve"> </w:t>
      </w:r>
      <w:r>
        <w:rPr>
          <w:rFonts w:ascii="宋体" w:hAnsi="宋体" w:eastAsia="宋体" w:cs="宋体"/>
          <w:spacing w:val="-1"/>
          <w:sz w:val="28"/>
          <w:szCs w:val="28"/>
        </w:rPr>
        <w:t>项由有关医疗卫</w:t>
      </w:r>
      <w:r>
        <w:rPr>
          <w:rFonts w:ascii="宋体" w:hAnsi="宋体" w:eastAsia="宋体" w:cs="宋体"/>
          <w:sz w:val="28"/>
          <w:szCs w:val="28"/>
        </w:rPr>
        <w:t xml:space="preserve"> </w:t>
      </w:r>
      <w:r>
        <w:rPr>
          <w:rFonts w:ascii="宋体" w:hAnsi="宋体" w:eastAsia="宋体" w:cs="宋体"/>
          <w:spacing w:val="-3"/>
          <w:sz w:val="28"/>
          <w:szCs w:val="28"/>
        </w:rPr>
        <w:t>生机构填写，第</w:t>
      </w:r>
      <w:r>
        <w:rPr>
          <w:rFonts w:ascii="宋体" w:hAnsi="宋体" w:eastAsia="宋体" w:cs="宋体"/>
          <w:spacing w:val="-47"/>
          <w:sz w:val="28"/>
          <w:szCs w:val="28"/>
        </w:rPr>
        <w:t xml:space="preserve"> </w:t>
      </w:r>
      <w:r>
        <w:rPr>
          <w:rFonts w:ascii="宋体" w:hAnsi="宋体" w:eastAsia="宋体" w:cs="宋体"/>
          <w:spacing w:val="-3"/>
          <w:sz w:val="28"/>
          <w:szCs w:val="28"/>
        </w:rPr>
        <w:t>7</w:t>
      </w:r>
      <w:r>
        <w:rPr>
          <w:rFonts w:ascii="宋体" w:hAnsi="宋体" w:eastAsia="宋体" w:cs="宋体"/>
          <w:spacing w:val="-56"/>
          <w:sz w:val="28"/>
          <w:szCs w:val="28"/>
        </w:rPr>
        <w:t xml:space="preserve"> </w:t>
      </w:r>
      <w:r>
        <w:rPr>
          <w:rFonts w:ascii="宋体" w:hAnsi="宋体" w:eastAsia="宋体" w:cs="宋体"/>
          <w:spacing w:val="-3"/>
          <w:sz w:val="28"/>
          <w:szCs w:val="28"/>
        </w:rPr>
        <w:t>项由注册机关填写。</w:t>
      </w:r>
    </w:p>
    <w:p w14:paraId="78DCB638">
      <w:pPr>
        <w:spacing w:before="292" w:line="219" w:lineRule="auto"/>
        <w:ind w:left="24"/>
        <w:rPr>
          <w:rFonts w:ascii="宋体" w:hAnsi="宋体" w:eastAsia="宋体" w:cs="宋体"/>
          <w:sz w:val="28"/>
          <w:szCs w:val="28"/>
        </w:rPr>
      </w:pPr>
      <w:r>
        <w:rPr>
          <w:rFonts w:ascii="宋体" w:hAnsi="宋体" w:eastAsia="宋体" w:cs="宋体"/>
          <w:spacing w:val="-1"/>
          <w:sz w:val="28"/>
          <w:szCs w:val="28"/>
        </w:rPr>
        <w:t>4．表内的年月日时间，用公历阿拉伯数字填写。</w:t>
      </w:r>
    </w:p>
    <w:p w14:paraId="22DDB082">
      <w:pPr>
        <w:spacing w:before="291" w:line="220" w:lineRule="auto"/>
        <w:ind w:left="30"/>
        <w:rPr>
          <w:rFonts w:ascii="宋体" w:hAnsi="宋体" w:eastAsia="宋体" w:cs="宋体"/>
          <w:sz w:val="28"/>
          <w:szCs w:val="28"/>
        </w:rPr>
      </w:pPr>
      <w:r>
        <w:rPr>
          <w:rFonts w:ascii="宋体" w:hAnsi="宋体" w:eastAsia="宋体" w:cs="宋体"/>
          <w:spacing w:val="-1"/>
          <w:sz w:val="28"/>
          <w:szCs w:val="28"/>
        </w:rPr>
        <w:t>5．申请人学历，填写护理或者助产专业最高学历。</w:t>
      </w:r>
    </w:p>
    <w:p w14:paraId="51BAC66D">
      <w:pPr>
        <w:spacing w:before="290" w:line="220" w:lineRule="auto"/>
        <w:ind w:left="27"/>
        <w:rPr>
          <w:rFonts w:ascii="宋体" w:hAnsi="宋体" w:eastAsia="宋体" w:cs="宋体"/>
          <w:sz w:val="28"/>
          <w:szCs w:val="28"/>
        </w:rPr>
      </w:pPr>
      <w:r>
        <w:rPr>
          <w:rFonts w:ascii="宋体" w:hAnsi="宋体" w:eastAsia="宋体" w:cs="宋体"/>
          <w:spacing w:val="-1"/>
          <w:sz w:val="28"/>
          <w:szCs w:val="28"/>
        </w:rPr>
        <w:t>6．申请人健康状况，填写健康状况良好、一般或者有慢性病。</w:t>
      </w:r>
    </w:p>
    <w:p w14:paraId="3649E170">
      <w:pPr>
        <w:spacing w:before="291" w:line="316" w:lineRule="auto"/>
        <w:ind w:left="445" w:right="380" w:hanging="414"/>
        <w:rPr>
          <w:rFonts w:ascii="宋体" w:hAnsi="宋体" w:eastAsia="宋体" w:cs="宋体"/>
          <w:sz w:val="28"/>
          <w:szCs w:val="28"/>
        </w:rPr>
      </w:pPr>
      <w:r>
        <w:rPr>
          <w:rFonts w:ascii="宋体" w:hAnsi="宋体" w:eastAsia="宋体" w:cs="宋体"/>
          <w:spacing w:val="-1"/>
          <w:sz w:val="28"/>
          <w:szCs w:val="28"/>
        </w:rPr>
        <w:t>7．申请人工作类别，填写临床护理、护理行政管理、预防保健或者</w:t>
      </w:r>
      <w:r>
        <w:rPr>
          <w:rFonts w:ascii="宋体" w:hAnsi="宋体" w:eastAsia="宋体" w:cs="宋体"/>
          <w:spacing w:val="11"/>
          <w:sz w:val="28"/>
          <w:szCs w:val="28"/>
        </w:rPr>
        <w:t xml:space="preserve"> </w:t>
      </w:r>
      <w:r>
        <w:rPr>
          <w:rFonts w:ascii="宋体" w:hAnsi="宋体" w:eastAsia="宋体" w:cs="宋体"/>
          <w:spacing w:val="-4"/>
          <w:sz w:val="28"/>
          <w:szCs w:val="28"/>
        </w:rPr>
        <w:t>其他。</w:t>
      </w:r>
    </w:p>
    <w:p w14:paraId="5723CA57">
      <w:pPr>
        <w:spacing w:before="288" w:line="316" w:lineRule="auto"/>
        <w:ind w:left="447" w:right="421" w:hanging="421"/>
        <w:rPr>
          <w:rFonts w:ascii="宋体" w:hAnsi="宋体" w:eastAsia="宋体" w:cs="宋体"/>
          <w:sz w:val="28"/>
          <w:szCs w:val="28"/>
        </w:rPr>
      </w:pPr>
      <w:r>
        <w:rPr>
          <w:rFonts w:ascii="宋体" w:hAnsi="宋体" w:eastAsia="宋体" w:cs="宋体"/>
          <w:spacing w:val="-2"/>
          <w:sz w:val="28"/>
          <w:szCs w:val="28"/>
        </w:rPr>
        <w:t>8．申请人现技术职称，填写护士、护师、主管护师、副主任护师、</w:t>
      </w:r>
      <w:r>
        <w:rPr>
          <w:rFonts w:ascii="宋体" w:hAnsi="宋体" w:eastAsia="宋体" w:cs="宋体"/>
          <w:spacing w:val="5"/>
          <w:sz w:val="28"/>
          <w:szCs w:val="28"/>
        </w:rPr>
        <w:t xml:space="preserve"> </w:t>
      </w:r>
      <w:r>
        <w:rPr>
          <w:rFonts w:ascii="宋体" w:hAnsi="宋体" w:eastAsia="宋体" w:cs="宋体"/>
          <w:spacing w:val="-2"/>
          <w:sz w:val="28"/>
          <w:szCs w:val="28"/>
        </w:rPr>
        <w:t>主任护师、未评定。</w:t>
      </w:r>
    </w:p>
    <w:p w14:paraId="5C3FA01F">
      <w:pPr>
        <w:spacing w:before="291" w:line="220" w:lineRule="auto"/>
        <w:ind w:left="26"/>
        <w:rPr>
          <w:rFonts w:ascii="宋体" w:hAnsi="宋体" w:eastAsia="宋体" w:cs="宋体"/>
          <w:sz w:val="28"/>
          <w:szCs w:val="28"/>
        </w:rPr>
      </w:pPr>
      <w:r>
        <w:rPr>
          <w:rFonts w:ascii="宋体" w:hAnsi="宋体" w:eastAsia="宋体" w:cs="宋体"/>
          <w:spacing w:val="-1"/>
          <w:sz w:val="28"/>
          <w:szCs w:val="28"/>
        </w:rPr>
        <w:t>9．使用的照片为近期二寸免冠正面半身照。</w:t>
      </w:r>
    </w:p>
    <w:p w14:paraId="17D5153A">
      <w:pPr>
        <w:spacing w:line="220" w:lineRule="auto"/>
        <w:rPr>
          <w:rFonts w:ascii="宋体" w:hAnsi="宋体" w:eastAsia="宋体" w:cs="宋体"/>
          <w:sz w:val="28"/>
          <w:szCs w:val="28"/>
        </w:rPr>
        <w:sectPr>
          <w:footerReference r:id="rId102" w:type="default"/>
          <w:pgSz w:w="11906" w:h="16838"/>
          <w:pgMar w:top="400" w:right="1465" w:bottom="693" w:left="1785" w:header="0" w:footer="381" w:gutter="0"/>
          <w:pgNumType w:fmt="decimal"/>
          <w:cols w:space="720" w:num="1"/>
        </w:sectPr>
      </w:pPr>
    </w:p>
    <w:p w14:paraId="5A715585">
      <w:pPr>
        <w:pStyle w:val="2"/>
        <w:spacing w:line="271" w:lineRule="auto"/>
      </w:pPr>
    </w:p>
    <w:p w14:paraId="301BC494">
      <w:pPr>
        <w:pStyle w:val="2"/>
        <w:spacing w:line="271" w:lineRule="auto"/>
      </w:pPr>
    </w:p>
    <w:p w14:paraId="03CA6944">
      <w:pPr>
        <w:pStyle w:val="2"/>
        <w:spacing w:line="272" w:lineRule="auto"/>
      </w:pPr>
    </w:p>
    <w:p w14:paraId="309CBC08">
      <w:pPr>
        <w:pStyle w:val="2"/>
        <w:spacing w:line="272" w:lineRule="auto"/>
      </w:pPr>
    </w:p>
    <w:p w14:paraId="211A8CAB">
      <w:pPr>
        <w:spacing w:before="101" w:line="227" w:lineRule="auto"/>
        <w:ind w:left="2747"/>
        <w:rPr>
          <w:rFonts w:ascii="黑体" w:hAnsi="黑体" w:eastAsia="黑体" w:cs="黑体"/>
          <w:sz w:val="31"/>
          <w:szCs w:val="31"/>
        </w:rPr>
      </w:pPr>
      <w:r>
        <w:rPr>
          <w:rFonts w:ascii="黑体" w:hAnsi="黑体" w:eastAsia="黑体" w:cs="黑体"/>
          <w:b/>
          <w:bCs/>
          <w:spacing w:val="6"/>
          <w:sz w:val="31"/>
          <w:szCs w:val="31"/>
        </w:rPr>
        <w:t>护士变更注册申请审核表</w:t>
      </w:r>
    </w:p>
    <w:p w14:paraId="514A2126">
      <w:pPr>
        <w:pStyle w:val="2"/>
        <w:spacing w:line="435" w:lineRule="auto"/>
      </w:pPr>
    </w:p>
    <w:p w14:paraId="50A050E0">
      <w:pPr>
        <w:spacing w:line="60" w:lineRule="exact"/>
      </w:pPr>
      <w:r>
        <w:rPr>
          <w:position w:val="-1"/>
        </w:rPr>
        <w:drawing>
          <wp:inline distT="0" distB="0" distL="0" distR="0">
            <wp:extent cx="5372100" cy="381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81"/>
                    <a:stretch>
                      <a:fillRect/>
                    </a:stretch>
                  </pic:blipFill>
                  <pic:spPr>
                    <a:xfrm>
                      <a:off x="0" y="0"/>
                      <a:ext cx="5372100" cy="38100"/>
                    </a:xfrm>
                    <a:prstGeom prst="rect">
                      <a:avLst/>
                    </a:prstGeom>
                  </pic:spPr>
                </pic:pic>
              </a:graphicData>
            </a:graphic>
          </wp:inline>
        </w:drawing>
      </w:r>
    </w:p>
    <w:p w14:paraId="12CC3D39">
      <w:pPr>
        <w:spacing w:before="265" w:line="228" w:lineRule="auto"/>
        <w:ind w:left="2777"/>
        <w:rPr>
          <w:rFonts w:ascii="宋体" w:hAnsi="宋体" w:eastAsia="宋体" w:cs="宋体"/>
          <w:sz w:val="20"/>
          <w:szCs w:val="20"/>
        </w:rPr>
      </w:pPr>
      <w:r>
        <w:rPr>
          <w:rFonts w:ascii="宋体" w:hAnsi="宋体" w:eastAsia="宋体" w:cs="宋体"/>
          <w:spacing w:val="2"/>
          <w:sz w:val="20"/>
          <w:szCs w:val="20"/>
        </w:rPr>
        <w:t>填报日期：</w:t>
      </w:r>
      <w:r>
        <w:rPr>
          <w:rFonts w:ascii="宋体" w:hAnsi="宋体" w:eastAsia="宋体" w:cs="宋体"/>
          <w:spacing w:val="9"/>
          <w:sz w:val="20"/>
          <w:szCs w:val="20"/>
        </w:rPr>
        <w:t xml:space="preserve">       </w:t>
      </w: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p w14:paraId="2DDC5733">
      <w:pPr>
        <w:pStyle w:val="2"/>
        <w:spacing w:line="296" w:lineRule="auto"/>
      </w:pPr>
    </w:p>
    <w:p w14:paraId="77EF619C">
      <w:pPr>
        <w:pStyle w:val="2"/>
        <w:spacing w:line="297" w:lineRule="auto"/>
      </w:pPr>
    </w:p>
    <w:p w14:paraId="10415B17">
      <w:pPr>
        <w:spacing w:before="78" w:line="211" w:lineRule="auto"/>
        <w:ind w:left="201"/>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832" w:type="dxa"/>
        <w:tblInd w:w="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7"/>
        <w:gridCol w:w="1205"/>
        <w:gridCol w:w="1618"/>
        <w:gridCol w:w="1059"/>
        <w:gridCol w:w="881"/>
        <w:gridCol w:w="1089"/>
        <w:gridCol w:w="1273"/>
      </w:tblGrid>
      <w:tr w14:paraId="3A2A3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7" w:type="dxa"/>
            <w:vMerge w:val="restart"/>
            <w:tcBorders>
              <w:bottom w:val="nil"/>
            </w:tcBorders>
            <w:vAlign w:val="top"/>
          </w:tcPr>
          <w:p w14:paraId="28854653">
            <w:pPr>
              <w:spacing w:before="143" w:line="1887" w:lineRule="exact"/>
              <w:ind w:firstLine="100"/>
            </w:pPr>
            <w:r>
              <w:rPr>
                <w:position w:val="-37"/>
              </w:rPr>
              <w:drawing>
                <wp:inline distT="0" distB="0" distL="0" distR="0">
                  <wp:extent cx="923925" cy="119761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82"/>
                          <a:stretch>
                            <a:fillRect/>
                          </a:stretch>
                        </pic:blipFill>
                        <pic:spPr>
                          <a:xfrm>
                            <a:off x="0" y="0"/>
                            <a:ext cx="923925" cy="1198244"/>
                          </a:xfrm>
                          <a:prstGeom prst="rect">
                            <a:avLst/>
                          </a:prstGeom>
                        </pic:spPr>
                      </pic:pic>
                    </a:graphicData>
                  </a:graphic>
                </wp:inline>
              </w:drawing>
            </w:r>
          </w:p>
        </w:tc>
        <w:tc>
          <w:tcPr>
            <w:tcW w:w="1205" w:type="dxa"/>
            <w:vAlign w:val="top"/>
          </w:tcPr>
          <w:p w14:paraId="3CAA2377">
            <w:pPr>
              <w:spacing w:before="128" w:line="228" w:lineRule="auto"/>
              <w:ind w:left="187"/>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7"/>
                <w:sz w:val="20"/>
                <w:szCs w:val="20"/>
              </w:rPr>
              <w:t xml:space="preserve">    </w:t>
            </w:r>
            <w:r>
              <w:rPr>
                <w:rFonts w:ascii="宋体" w:hAnsi="宋体" w:eastAsia="宋体" w:cs="宋体"/>
                <w:sz w:val="20"/>
                <w:szCs w:val="20"/>
              </w:rPr>
              <w:t>名</w:t>
            </w:r>
          </w:p>
        </w:tc>
        <w:tc>
          <w:tcPr>
            <w:tcW w:w="1618" w:type="dxa"/>
            <w:vAlign w:val="top"/>
          </w:tcPr>
          <w:p w14:paraId="1EA01420">
            <w:pPr>
              <w:rPr>
                <w:rFonts w:ascii="Arial"/>
                <w:sz w:val="21"/>
              </w:rPr>
            </w:pPr>
          </w:p>
        </w:tc>
        <w:tc>
          <w:tcPr>
            <w:tcW w:w="1059" w:type="dxa"/>
            <w:vAlign w:val="top"/>
          </w:tcPr>
          <w:p w14:paraId="17759A3D">
            <w:pPr>
              <w:spacing w:before="128" w:line="228" w:lineRule="auto"/>
              <w:ind w:left="117"/>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8"/>
                <w:sz w:val="20"/>
                <w:szCs w:val="20"/>
              </w:rPr>
              <w:t xml:space="preserve">    </w:t>
            </w:r>
            <w:r>
              <w:rPr>
                <w:rFonts w:ascii="宋体" w:hAnsi="宋体" w:eastAsia="宋体" w:cs="宋体"/>
                <w:spacing w:val="-1"/>
                <w:sz w:val="20"/>
                <w:szCs w:val="20"/>
              </w:rPr>
              <w:t>别</w:t>
            </w:r>
          </w:p>
        </w:tc>
        <w:tc>
          <w:tcPr>
            <w:tcW w:w="881" w:type="dxa"/>
            <w:vAlign w:val="top"/>
          </w:tcPr>
          <w:p w14:paraId="21322273">
            <w:pPr>
              <w:rPr>
                <w:rFonts w:ascii="Arial"/>
                <w:sz w:val="21"/>
              </w:rPr>
            </w:pPr>
          </w:p>
        </w:tc>
        <w:tc>
          <w:tcPr>
            <w:tcW w:w="1089" w:type="dxa"/>
            <w:vAlign w:val="top"/>
          </w:tcPr>
          <w:p w14:paraId="19BCA9F1">
            <w:pPr>
              <w:spacing w:before="128" w:line="229" w:lineRule="auto"/>
              <w:ind w:left="151"/>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73" w:type="dxa"/>
            <w:vAlign w:val="top"/>
          </w:tcPr>
          <w:p w14:paraId="0847FA32">
            <w:pPr>
              <w:rPr>
                <w:rFonts w:ascii="Arial"/>
                <w:sz w:val="21"/>
              </w:rPr>
            </w:pPr>
          </w:p>
        </w:tc>
      </w:tr>
      <w:tr w14:paraId="484B2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bottom w:val="nil"/>
            </w:tcBorders>
            <w:vAlign w:val="top"/>
          </w:tcPr>
          <w:p w14:paraId="61026623">
            <w:pPr>
              <w:rPr>
                <w:rFonts w:ascii="Arial"/>
                <w:sz w:val="21"/>
              </w:rPr>
            </w:pPr>
          </w:p>
        </w:tc>
        <w:tc>
          <w:tcPr>
            <w:tcW w:w="1205" w:type="dxa"/>
            <w:vAlign w:val="top"/>
          </w:tcPr>
          <w:p w14:paraId="7476AB96">
            <w:pPr>
              <w:spacing w:before="124" w:line="228" w:lineRule="auto"/>
              <w:ind w:left="205"/>
              <w:rPr>
                <w:rFonts w:ascii="宋体" w:hAnsi="宋体" w:eastAsia="宋体" w:cs="宋体"/>
                <w:sz w:val="20"/>
                <w:szCs w:val="20"/>
              </w:rPr>
            </w:pPr>
            <w:r>
              <w:rPr>
                <w:rFonts w:ascii="宋体" w:hAnsi="宋体" w:eastAsia="宋体" w:cs="宋体"/>
                <w:spacing w:val="2"/>
                <w:sz w:val="20"/>
                <w:szCs w:val="20"/>
              </w:rPr>
              <w:t>出生日期</w:t>
            </w:r>
          </w:p>
        </w:tc>
        <w:tc>
          <w:tcPr>
            <w:tcW w:w="3558" w:type="dxa"/>
            <w:gridSpan w:val="3"/>
            <w:vAlign w:val="top"/>
          </w:tcPr>
          <w:p w14:paraId="66A0219A">
            <w:pPr>
              <w:spacing w:before="123" w:line="228" w:lineRule="auto"/>
              <w:ind w:left="94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6"/>
                <w:sz w:val="20"/>
                <w:szCs w:val="20"/>
              </w:rPr>
              <w:t xml:space="preserve">       </w:t>
            </w:r>
            <w:r>
              <w:rPr>
                <w:rFonts w:ascii="宋体" w:hAnsi="宋体" w:eastAsia="宋体" w:cs="宋体"/>
                <w:spacing w:val="-2"/>
                <w:sz w:val="20"/>
                <w:szCs w:val="20"/>
              </w:rPr>
              <w:t>月</w:t>
            </w:r>
            <w:r>
              <w:rPr>
                <w:rFonts w:ascii="宋体" w:hAnsi="宋体" w:eastAsia="宋体" w:cs="宋体"/>
                <w:spacing w:val="13"/>
                <w:sz w:val="20"/>
                <w:szCs w:val="20"/>
              </w:rPr>
              <w:t xml:space="preserve">      </w:t>
            </w:r>
            <w:r>
              <w:rPr>
                <w:rFonts w:ascii="宋体" w:hAnsi="宋体" w:eastAsia="宋体" w:cs="宋体"/>
                <w:spacing w:val="-2"/>
                <w:sz w:val="20"/>
                <w:szCs w:val="20"/>
              </w:rPr>
              <w:t>日</w:t>
            </w:r>
          </w:p>
        </w:tc>
        <w:tc>
          <w:tcPr>
            <w:tcW w:w="1089" w:type="dxa"/>
            <w:vAlign w:val="top"/>
          </w:tcPr>
          <w:p w14:paraId="738C1EED">
            <w:pPr>
              <w:spacing w:before="123" w:line="227" w:lineRule="auto"/>
              <w:ind w:left="151"/>
              <w:rPr>
                <w:rFonts w:ascii="宋体" w:hAnsi="宋体" w:eastAsia="宋体" w:cs="宋体"/>
                <w:sz w:val="20"/>
                <w:szCs w:val="20"/>
              </w:rPr>
            </w:pPr>
            <w:r>
              <w:rPr>
                <w:rFonts w:ascii="宋体" w:hAnsi="宋体" w:eastAsia="宋体" w:cs="宋体"/>
                <w:spacing w:val="-10"/>
                <w:sz w:val="20"/>
                <w:szCs w:val="20"/>
              </w:rPr>
              <w:t>国</w:t>
            </w:r>
            <w:r>
              <w:rPr>
                <w:rFonts w:ascii="宋体" w:hAnsi="宋体" w:eastAsia="宋体" w:cs="宋体"/>
                <w:spacing w:val="8"/>
                <w:sz w:val="20"/>
                <w:szCs w:val="20"/>
              </w:rPr>
              <w:t xml:space="preserve">    </w:t>
            </w:r>
            <w:r>
              <w:rPr>
                <w:rFonts w:ascii="宋体" w:hAnsi="宋体" w:eastAsia="宋体" w:cs="宋体"/>
                <w:spacing w:val="-10"/>
                <w:sz w:val="20"/>
                <w:szCs w:val="20"/>
              </w:rPr>
              <w:t>籍</w:t>
            </w:r>
          </w:p>
        </w:tc>
        <w:tc>
          <w:tcPr>
            <w:tcW w:w="1273" w:type="dxa"/>
            <w:vAlign w:val="top"/>
          </w:tcPr>
          <w:p w14:paraId="16C9E61E">
            <w:pPr>
              <w:rPr>
                <w:rFonts w:ascii="Arial"/>
                <w:sz w:val="21"/>
              </w:rPr>
            </w:pPr>
          </w:p>
        </w:tc>
      </w:tr>
      <w:tr w14:paraId="47429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bottom w:val="nil"/>
            </w:tcBorders>
            <w:vAlign w:val="top"/>
          </w:tcPr>
          <w:p w14:paraId="38C915D6">
            <w:pPr>
              <w:rPr>
                <w:rFonts w:ascii="Arial"/>
                <w:sz w:val="21"/>
              </w:rPr>
            </w:pPr>
          </w:p>
        </w:tc>
        <w:tc>
          <w:tcPr>
            <w:tcW w:w="1205" w:type="dxa"/>
            <w:vAlign w:val="top"/>
          </w:tcPr>
          <w:p w14:paraId="3371192A">
            <w:pPr>
              <w:spacing w:before="122" w:line="228" w:lineRule="auto"/>
              <w:ind w:left="193"/>
              <w:rPr>
                <w:rFonts w:ascii="宋体" w:hAnsi="宋体" w:eastAsia="宋体" w:cs="宋体"/>
                <w:sz w:val="20"/>
                <w:szCs w:val="20"/>
              </w:rPr>
            </w:pPr>
            <w:r>
              <w:rPr>
                <w:rFonts w:ascii="宋体" w:hAnsi="宋体" w:eastAsia="宋体" w:cs="宋体"/>
                <w:spacing w:val="5"/>
                <w:sz w:val="20"/>
                <w:szCs w:val="20"/>
              </w:rPr>
              <w:t>身份证号</w:t>
            </w:r>
          </w:p>
        </w:tc>
        <w:tc>
          <w:tcPr>
            <w:tcW w:w="5920" w:type="dxa"/>
            <w:gridSpan w:val="5"/>
            <w:vAlign w:val="top"/>
          </w:tcPr>
          <w:p w14:paraId="2FFA989E">
            <w:pPr>
              <w:rPr>
                <w:rFonts w:ascii="Arial"/>
                <w:sz w:val="21"/>
              </w:rPr>
            </w:pPr>
          </w:p>
        </w:tc>
      </w:tr>
      <w:tr w14:paraId="640E0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7" w:type="dxa"/>
            <w:vMerge w:val="continue"/>
            <w:tcBorders>
              <w:top w:val="nil"/>
              <w:bottom w:val="nil"/>
            </w:tcBorders>
            <w:vAlign w:val="top"/>
          </w:tcPr>
          <w:p w14:paraId="6E7CDA76">
            <w:pPr>
              <w:rPr>
                <w:rFonts w:ascii="Arial"/>
                <w:sz w:val="21"/>
              </w:rPr>
            </w:pPr>
          </w:p>
        </w:tc>
        <w:tc>
          <w:tcPr>
            <w:tcW w:w="1205" w:type="dxa"/>
            <w:vAlign w:val="top"/>
          </w:tcPr>
          <w:p w14:paraId="6B504C7F">
            <w:pPr>
              <w:spacing w:before="124" w:line="228" w:lineRule="auto"/>
              <w:ind w:left="191"/>
              <w:rPr>
                <w:rFonts w:ascii="宋体" w:hAnsi="宋体" w:eastAsia="宋体" w:cs="宋体"/>
                <w:sz w:val="20"/>
                <w:szCs w:val="20"/>
              </w:rPr>
            </w:pPr>
            <w:r>
              <w:rPr>
                <w:rFonts w:ascii="宋体" w:hAnsi="宋体" w:eastAsia="宋体" w:cs="宋体"/>
                <w:spacing w:val="6"/>
                <w:sz w:val="20"/>
                <w:szCs w:val="20"/>
              </w:rPr>
              <w:t>毕业学校</w:t>
            </w:r>
          </w:p>
        </w:tc>
        <w:tc>
          <w:tcPr>
            <w:tcW w:w="5920" w:type="dxa"/>
            <w:gridSpan w:val="5"/>
            <w:vAlign w:val="top"/>
          </w:tcPr>
          <w:p w14:paraId="0B75F48F">
            <w:pPr>
              <w:rPr>
                <w:rFonts w:ascii="Arial"/>
                <w:sz w:val="21"/>
              </w:rPr>
            </w:pPr>
          </w:p>
        </w:tc>
      </w:tr>
      <w:tr w14:paraId="450C1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tcBorders>
            <w:vAlign w:val="top"/>
          </w:tcPr>
          <w:p w14:paraId="2DE49832">
            <w:pPr>
              <w:rPr>
                <w:rFonts w:ascii="Arial"/>
                <w:sz w:val="21"/>
              </w:rPr>
            </w:pPr>
          </w:p>
        </w:tc>
        <w:tc>
          <w:tcPr>
            <w:tcW w:w="1205" w:type="dxa"/>
            <w:vAlign w:val="top"/>
          </w:tcPr>
          <w:p w14:paraId="6FF15055">
            <w:pPr>
              <w:spacing w:before="125" w:line="228" w:lineRule="auto"/>
              <w:ind w:left="187"/>
              <w:rPr>
                <w:rFonts w:ascii="宋体" w:hAnsi="宋体" w:eastAsia="宋体" w:cs="宋体"/>
                <w:sz w:val="20"/>
                <w:szCs w:val="20"/>
              </w:rPr>
            </w:pPr>
            <w:r>
              <w:rPr>
                <w:rFonts w:ascii="宋体" w:hAnsi="宋体" w:eastAsia="宋体" w:cs="宋体"/>
                <w:spacing w:val="7"/>
                <w:sz w:val="20"/>
                <w:szCs w:val="20"/>
              </w:rPr>
              <w:t>所学专业</w:t>
            </w:r>
          </w:p>
        </w:tc>
        <w:tc>
          <w:tcPr>
            <w:tcW w:w="3558" w:type="dxa"/>
            <w:gridSpan w:val="3"/>
            <w:vAlign w:val="top"/>
          </w:tcPr>
          <w:p w14:paraId="005C8EF4">
            <w:pPr>
              <w:rPr>
                <w:rFonts w:ascii="Arial"/>
                <w:sz w:val="21"/>
              </w:rPr>
            </w:pPr>
          </w:p>
        </w:tc>
        <w:tc>
          <w:tcPr>
            <w:tcW w:w="1089" w:type="dxa"/>
            <w:vAlign w:val="top"/>
          </w:tcPr>
          <w:p w14:paraId="620B499E">
            <w:pPr>
              <w:spacing w:before="125" w:line="228" w:lineRule="auto"/>
              <w:ind w:left="135"/>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7"/>
                <w:sz w:val="20"/>
                <w:szCs w:val="20"/>
              </w:rPr>
              <w:t xml:space="preserve">    </w:t>
            </w:r>
            <w:r>
              <w:rPr>
                <w:rFonts w:ascii="宋体" w:hAnsi="宋体" w:eastAsia="宋体" w:cs="宋体"/>
                <w:spacing w:val="-2"/>
                <w:sz w:val="20"/>
                <w:szCs w:val="20"/>
              </w:rPr>
              <w:t>制</w:t>
            </w:r>
          </w:p>
        </w:tc>
        <w:tc>
          <w:tcPr>
            <w:tcW w:w="1273" w:type="dxa"/>
            <w:vAlign w:val="top"/>
          </w:tcPr>
          <w:p w14:paraId="2ADF7924">
            <w:pPr>
              <w:rPr>
                <w:rFonts w:ascii="Arial"/>
                <w:sz w:val="21"/>
              </w:rPr>
            </w:pPr>
          </w:p>
        </w:tc>
      </w:tr>
      <w:tr w14:paraId="4FE7D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Align w:val="top"/>
          </w:tcPr>
          <w:p w14:paraId="53FB029B">
            <w:pPr>
              <w:spacing w:before="123" w:line="229" w:lineRule="auto"/>
              <w:ind w:left="442"/>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8"/>
                <w:sz w:val="20"/>
                <w:szCs w:val="20"/>
              </w:rPr>
              <w:t xml:space="preserve">    </w:t>
            </w:r>
            <w:r>
              <w:rPr>
                <w:rFonts w:ascii="宋体" w:hAnsi="宋体" w:eastAsia="宋体" w:cs="宋体"/>
                <w:spacing w:val="-2"/>
                <w:sz w:val="20"/>
                <w:szCs w:val="20"/>
              </w:rPr>
              <w:t>历</w:t>
            </w:r>
          </w:p>
        </w:tc>
        <w:tc>
          <w:tcPr>
            <w:tcW w:w="1205" w:type="dxa"/>
            <w:vAlign w:val="top"/>
          </w:tcPr>
          <w:p w14:paraId="775DD203">
            <w:pPr>
              <w:rPr>
                <w:rFonts w:ascii="Arial"/>
                <w:sz w:val="21"/>
              </w:rPr>
            </w:pPr>
          </w:p>
        </w:tc>
        <w:tc>
          <w:tcPr>
            <w:tcW w:w="1618" w:type="dxa"/>
            <w:vAlign w:val="top"/>
          </w:tcPr>
          <w:p w14:paraId="31DF8C2D">
            <w:pPr>
              <w:spacing w:before="123" w:line="229" w:lineRule="auto"/>
              <w:ind w:left="398"/>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7"/>
                <w:sz w:val="20"/>
                <w:szCs w:val="20"/>
              </w:rPr>
              <w:t xml:space="preserve">    </w:t>
            </w:r>
            <w:r>
              <w:rPr>
                <w:rFonts w:ascii="宋体" w:hAnsi="宋体" w:eastAsia="宋体" w:cs="宋体"/>
                <w:spacing w:val="-2"/>
                <w:sz w:val="20"/>
                <w:szCs w:val="20"/>
              </w:rPr>
              <w:t>位</w:t>
            </w:r>
          </w:p>
        </w:tc>
        <w:tc>
          <w:tcPr>
            <w:tcW w:w="1940" w:type="dxa"/>
            <w:gridSpan w:val="2"/>
            <w:vAlign w:val="top"/>
          </w:tcPr>
          <w:p w14:paraId="36C5FA01">
            <w:pPr>
              <w:rPr>
                <w:rFonts w:ascii="Arial"/>
                <w:sz w:val="21"/>
              </w:rPr>
            </w:pPr>
          </w:p>
        </w:tc>
        <w:tc>
          <w:tcPr>
            <w:tcW w:w="1089" w:type="dxa"/>
            <w:vAlign w:val="top"/>
          </w:tcPr>
          <w:p w14:paraId="5500C742">
            <w:pPr>
              <w:spacing w:before="123" w:line="228" w:lineRule="auto"/>
              <w:ind w:left="131"/>
              <w:rPr>
                <w:rFonts w:ascii="宋体" w:hAnsi="宋体" w:eastAsia="宋体" w:cs="宋体"/>
                <w:sz w:val="20"/>
                <w:szCs w:val="20"/>
              </w:rPr>
            </w:pPr>
            <w:r>
              <w:rPr>
                <w:rFonts w:ascii="宋体" w:hAnsi="宋体" w:eastAsia="宋体" w:cs="宋体"/>
                <w:spacing w:val="7"/>
                <w:sz w:val="20"/>
                <w:szCs w:val="20"/>
              </w:rPr>
              <w:t>健康状况</w:t>
            </w:r>
          </w:p>
        </w:tc>
        <w:tc>
          <w:tcPr>
            <w:tcW w:w="1273" w:type="dxa"/>
            <w:vAlign w:val="top"/>
          </w:tcPr>
          <w:p w14:paraId="04484B36">
            <w:pPr>
              <w:rPr>
                <w:rFonts w:ascii="Arial"/>
                <w:sz w:val="21"/>
              </w:rPr>
            </w:pPr>
          </w:p>
        </w:tc>
      </w:tr>
      <w:tr w14:paraId="560AA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7" w:type="dxa"/>
            <w:vAlign w:val="top"/>
          </w:tcPr>
          <w:p w14:paraId="14EF2CE4">
            <w:pPr>
              <w:spacing w:before="125" w:line="228" w:lineRule="auto"/>
              <w:ind w:left="442"/>
              <w:rPr>
                <w:rFonts w:ascii="宋体" w:hAnsi="宋体" w:eastAsia="宋体" w:cs="宋体"/>
                <w:sz w:val="20"/>
                <w:szCs w:val="20"/>
              </w:rPr>
            </w:pPr>
            <w:r>
              <w:rPr>
                <w:rFonts w:ascii="宋体" w:hAnsi="宋体" w:eastAsia="宋体" w:cs="宋体"/>
                <w:spacing w:val="6"/>
                <w:sz w:val="20"/>
                <w:szCs w:val="20"/>
              </w:rPr>
              <w:t>毕业时间</w:t>
            </w:r>
          </w:p>
        </w:tc>
        <w:tc>
          <w:tcPr>
            <w:tcW w:w="2823" w:type="dxa"/>
            <w:gridSpan w:val="2"/>
            <w:vAlign w:val="top"/>
          </w:tcPr>
          <w:p w14:paraId="44BF9BD9">
            <w:pPr>
              <w:spacing w:before="125" w:line="228" w:lineRule="auto"/>
              <w:ind w:left="891"/>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c>
          <w:tcPr>
            <w:tcW w:w="1940" w:type="dxa"/>
            <w:gridSpan w:val="2"/>
            <w:vAlign w:val="top"/>
          </w:tcPr>
          <w:p w14:paraId="05BD41AF">
            <w:pPr>
              <w:spacing w:before="125" w:line="227" w:lineRule="auto"/>
              <w:ind w:left="137"/>
              <w:rPr>
                <w:rFonts w:ascii="宋体" w:hAnsi="宋体" w:eastAsia="宋体" w:cs="宋体"/>
                <w:sz w:val="20"/>
                <w:szCs w:val="20"/>
              </w:rPr>
            </w:pPr>
            <w:r>
              <w:rPr>
                <w:rFonts w:ascii="宋体" w:hAnsi="宋体" w:eastAsia="宋体" w:cs="宋体"/>
                <w:spacing w:val="8"/>
                <w:sz w:val="20"/>
                <w:szCs w:val="20"/>
              </w:rPr>
              <w:t>护士执业证书编号</w:t>
            </w:r>
          </w:p>
        </w:tc>
        <w:tc>
          <w:tcPr>
            <w:tcW w:w="2362" w:type="dxa"/>
            <w:gridSpan w:val="2"/>
            <w:vAlign w:val="top"/>
          </w:tcPr>
          <w:p w14:paraId="5EFF91AD">
            <w:pPr>
              <w:rPr>
                <w:rFonts w:ascii="Arial"/>
                <w:sz w:val="21"/>
              </w:rPr>
            </w:pPr>
          </w:p>
        </w:tc>
      </w:tr>
      <w:tr w14:paraId="78EE7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3" w:hRule="atLeast"/>
        </w:trPr>
        <w:tc>
          <w:tcPr>
            <w:tcW w:w="8832" w:type="dxa"/>
            <w:gridSpan w:val="7"/>
            <w:vAlign w:val="top"/>
          </w:tcPr>
          <w:p w14:paraId="38D35BFB">
            <w:pPr>
              <w:spacing w:before="54" w:line="228" w:lineRule="auto"/>
              <w:ind w:left="117"/>
              <w:rPr>
                <w:rFonts w:ascii="宋体" w:hAnsi="宋体" w:eastAsia="宋体" w:cs="宋体"/>
                <w:sz w:val="20"/>
                <w:szCs w:val="20"/>
              </w:rPr>
            </w:pPr>
            <w:r>
              <w:rPr>
                <w:rFonts w:ascii="宋体" w:hAnsi="宋体" w:eastAsia="宋体" w:cs="宋体"/>
                <w:spacing w:val="8"/>
                <w:sz w:val="20"/>
                <w:szCs w:val="20"/>
              </w:rPr>
              <w:t>专业学习经历</w:t>
            </w:r>
          </w:p>
          <w:p w14:paraId="32A24A8C">
            <w:pPr>
              <w:spacing w:line="309" w:lineRule="auto"/>
              <w:rPr>
                <w:rFonts w:ascii="Arial"/>
                <w:sz w:val="21"/>
              </w:rPr>
            </w:pPr>
          </w:p>
          <w:p w14:paraId="27505416">
            <w:pPr>
              <w:spacing w:line="310" w:lineRule="auto"/>
              <w:rPr>
                <w:rFonts w:ascii="Arial"/>
                <w:sz w:val="21"/>
              </w:rPr>
            </w:pPr>
          </w:p>
          <w:p w14:paraId="51F2BF6C">
            <w:pPr>
              <w:spacing w:before="65" w:line="228" w:lineRule="auto"/>
              <w:ind w:left="2324"/>
              <w:rPr>
                <w:rFonts w:ascii="宋体" w:hAnsi="宋体" w:eastAsia="宋体" w:cs="宋体"/>
                <w:sz w:val="20"/>
                <w:szCs w:val="20"/>
              </w:rPr>
            </w:pPr>
            <w:r>
              <w:rPr>
                <w:rFonts w:ascii="宋体" w:hAnsi="宋体" w:eastAsia="宋体" w:cs="宋体"/>
                <w:spacing w:val="7"/>
                <w:sz w:val="20"/>
                <w:szCs w:val="20"/>
              </w:rPr>
              <w:t>20**年*月-20**年*月 在**学校护理</w:t>
            </w:r>
            <w:r>
              <w:rPr>
                <w:rFonts w:ascii="宋体" w:hAnsi="宋体" w:eastAsia="宋体" w:cs="宋体"/>
                <w:spacing w:val="6"/>
                <w:sz w:val="20"/>
                <w:szCs w:val="20"/>
              </w:rPr>
              <w:t>专业学习</w:t>
            </w:r>
          </w:p>
        </w:tc>
      </w:tr>
    </w:tbl>
    <w:p w14:paraId="7F3D5F58">
      <w:pPr>
        <w:pStyle w:val="2"/>
        <w:spacing w:line="299" w:lineRule="auto"/>
      </w:pPr>
    </w:p>
    <w:p w14:paraId="38B23D83">
      <w:pPr>
        <w:pStyle w:val="2"/>
        <w:spacing w:line="300" w:lineRule="auto"/>
      </w:pPr>
    </w:p>
    <w:p w14:paraId="3D8CFBA4">
      <w:pPr>
        <w:pStyle w:val="2"/>
        <w:spacing w:line="300" w:lineRule="auto"/>
      </w:pPr>
    </w:p>
    <w:p w14:paraId="5655B349">
      <w:pPr>
        <w:pStyle w:val="2"/>
        <w:spacing w:line="300" w:lineRule="auto"/>
      </w:pPr>
    </w:p>
    <w:p w14:paraId="7F5D22D6">
      <w:pPr>
        <w:spacing w:before="78" w:line="212" w:lineRule="auto"/>
        <w:ind w:left="187"/>
        <w:rPr>
          <w:rFonts w:ascii="黑体" w:hAnsi="黑体" w:eastAsia="黑体" w:cs="黑体"/>
          <w:sz w:val="24"/>
          <w:szCs w:val="24"/>
        </w:rPr>
      </w:pPr>
      <w:r>
        <w:rPr>
          <w:rFonts w:ascii="黑体" w:hAnsi="黑体" w:eastAsia="黑体" w:cs="黑体"/>
          <w:b/>
          <w:bCs/>
          <w:spacing w:val="-3"/>
          <w:sz w:val="24"/>
          <w:szCs w:val="24"/>
        </w:rPr>
        <w:t>2．申请人原工作单位情况</w:t>
      </w:r>
    </w:p>
    <w:tbl>
      <w:tblPr>
        <w:tblStyle w:val="7"/>
        <w:tblW w:w="8788"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2"/>
        <w:gridCol w:w="1669"/>
        <w:gridCol w:w="1235"/>
        <w:gridCol w:w="3882"/>
      </w:tblGrid>
      <w:tr w14:paraId="77917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02" w:type="dxa"/>
            <w:vAlign w:val="top"/>
          </w:tcPr>
          <w:p w14:paraId="53841788">
            <w:pPr>
              <w:spacing w:before="127" w:line="228" w:lineRule="auto"/>
              <w:ind w:left="276"/>
              <w:rPr>
                <w:rFonts w:ascii="宋体" w:hAnsi="宋体" w:eastAsia="宋体" w:cs="宋体"/>
                <w:sz w:val="20"/>
                <w:szCs w:val="20"/>
              </w:rPr>
            </w:pPr>
            <w:r>
              <w:rPr>
                <w:rFonts w:ascii="宋体" w:hAnsi="宋体" w:eastAsia="宋体" w:cs="宋体"/>
                <w:spacing w:val="7"/>
                <w:sz w:val="20"/>
                <w:szCs w:val="20"/>
              </w:rPr>
              <w:t>原工作单位名称</w:t>
            </w:r>
          </w:p>
        </w:tc>
        <w:tc>
          <w:tcPr>
            <w:tcW w:w="6786" w:type="dxa"/>
            <w:gridSpan w:val="3"/>
            <w:vAlign w:val="top"/>
          </w:tcPr>
          <w:p w14:paraId="0A6C72FE">
            <w:pPr>
              <w:rPr>
                <w:rFonts w:ascii="Arial"/>
                <w:sz w:val="21"/>
              </w:rPr>
            </w:pPr>
          </w:p>
        </w:tc>
      </w:tr>
      <w:tr w14:paraId="1D8A6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2D279404">
            <w:pPr>
              <w:spacing w:before="122" w:line="228" w:lineRule="auto"/>
              <w:ind w:left="379"/>
              <w:rPr>
                <w:rFonts w:ascii="宋体" w:hAnsi="宋体" w:eastAsia="宋体" w:cs="宋体"/>
                <w:sz w:val="20"/>
                <w:szCs w:val="20"/>
              </w:rPr>
            </w:pPr>
            <w:r>
              <w:rPr>
                <w:rFonts w:ascii="宋体" w:hAnsi="宋体" w:eastAsia="宋体" w:cs="宋体"/>
                <w:spacing w:val="7"/>
                <w:sz w:val="20"/>
                <w:szCs w:val="20"/>
              </w:rPr>
              <w:t>单位行政区划</w:t>
            </w:r>
          </w:p>
        </w:tc>
        <w:tc>
          <w:tcPr>
            <w:tcW w:w="6786" w:type="dxa"/>
            <w:gridSpan w:val="3"/>
            <w:vAlign w:val="top"/>
          </w:tcPr>
          <w:p w14:paraId="6FD43311">
            <w:pPr>
              <w:pStyle w:val="8"/>
              <w:spacing w:before="122" w:line="221" w:lineRule="auto"/>
              <w:ind w:left="1165"/>
              <w:rPr>
                <w:rFonts w:ascii="宋体" w:hAnsi="宋体" w:eastAsia="宋体" w:cs="宋体"/>
                <w:sz w:val="20"/>
                <w:szCs w:val="20"/>
              </w:rPr>
            </w:pPr>
            <w:r>
              <w:rPr>
                <w:rFonts w:ascii="宋体" w:hAnsi="宋体" w:eastAsia="宋体" w:cs="宋体"/>
                <w:spacing w:val="4"/>
                <w:sz w:val="20"/>
                <w:szCs w:val="20"/>
              </w:rPr>
              <w:t>省</w:t>
            </w:r>
            <w:r>
              <w:rPr>
                <w:spacing w:val="4"/>
                <w:sz w:val="20"/>
                <w:szCs w:val="20"/>
              </w:rPr>
              <w:t>(</w:t>
            </w:r>
            <w:r>
              <w:rPr>
                <w:rFonts w:ascii="宋体" w:hAnsi="宋体" w:eastAsia="宋体" w:cs="宋体"/>
                <w:spacing w:val="4"/>
                <w:sz w:val="20"/>
                <w:szCs w:val="20"/>
              </w:rPr>
              <w:t>自治区</w:t>
            </w:r>
            <w:r>
              <w:rPr>
                <w:spacing w:val="4"/>
                <w:sz w:val="20"/>
                <w:szCs w:val="20"/>
              </w:rPr>
              <w:t>/</w:t>
            </w:r>
            <w:r>
              <w:rPr>
                <w:rFonts w:ascii="宋体" w:hAnsi="宋体" w:eastAsia="宋体" w:cs="宋体"/>
                <w:spacing w:val="4"/>
                <w:sz w:val="20"/>
                <w:szCs w:val="20"/>
              </w:rPr>
              <w:t>直辖市</w:t>
            </w:r>
            <w:r>
              <w:rPr>
                <w:spacing w:val="4"/>
                <w:sz w:val="20"/>
                <w:szCs w:val="20"/>
              </w:rPr>
              <w:t xml:space="preserve">)                      </w:t>
            </w:r>
            <w:r>
              <w:rPr>
                <w:rFonts w:ascii="宋体" w:hAnsi="宋体" w:eastAsia="宋体" w:cs="宋体"/>
                <w:spacing w:val="4"/>
                <w:sz w:val="20"/>
                <w:szCs w:val="20"/>
              </w:rPr>
              <w:t>地区</w:t>
            </w:r>
            <w:r>
              <w:rPr>
                <w:spacing w:val="4"/>
                <w:sz w:val="20"/>
                <w:szCs w:val="20"/>
              </w:rPr>
              <w:t>(</w:t>
            </w:r>
            <w:r>
              <w:rPr>
                <w:rFonts w:ascii="宋体" w:hAnsi="宋体" w:eastAsia="宋体" w:cs="宋体"/>
                <w:spacing w:val="4"/>
                <w:sz w:val="20"/>
                <w:szCs w:val="20"/>
              </w:rPr>
              <w:t>市</w:t>
            </w:r>
            <w:r>
              <w:rPr>
                <w:spacing w:val="4"/>
                <w:sz w:val="20"/>
                <w:szCs w:val="20"/>
              </w:rPr>
              <w:t xml:space="preserve">)               </w:t>
            </w:r>
            <w:r>
              <w:rPr>
                <w:spacing w:val="3"/>
                <w:sz w:val="20"/>
                <w:szCs w:val="20"/>
              </w:rPr>
              <w:t xml:space="preserve">       </w:t>
            </w:r>
            <w:r>
              <w:rPr>
                <w:rFonts w:ascii="宋体" w:hAnsi="宋体" w:eastAsia="宋体" w:cs="宋体"/>
                <w:spacing w:val="3"/>
                <w:sz w:val="20"/>
                <w:szCs w:val="20"/>
              </w:rPr>
              <w:t>县（区）</w:t>
            </w:r>
          </w:p>
        </w:tc>
      </w:tr>
      <w:tr w14:paraId="5167D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1DD5166A">
            <w:pPr>
              <w:spacing w:before="124" w:line="228" w:lineRule="auto"/>
              <w:ind w:left="601"/>
              <w:rPr>
                <w:rFonts w:ascii="宋体" w:hAnsi="宋体" w:eastAsia="宋体" w:cs="宋体"/>
                <w:sz w:val="20"/>
                <w:szCs w:val="20"/>
              </w:rPr>
            </w:pPr>
            <w:r>
              <w:rPr>
                <w:rFonts w:ascii="宋体" w:hAnsi="宋体" w:eastAsia="宋体" w:cs="宋体"/>
                <w:spacing w:val="3"/>
                <w:sz w:val="20"/>
                <w:szCs w:val="20"/>
              </w:rPr>
              <w:t>邮政编码</w:t>
            </w:r>
          </w:p>
        </w:tc>
        <w:tc>
          <w:tcPr>
            <w:tcW w:w="6786" w:type="dxa"/>
            <w:gridSpan w:val="3"/>
            <w:vAlign w:val="top"/>
          </w:tcPr>
          <w:p w14:paraId="5B032694">
            <w:pPr>
              <w:rPr>
                <w:rFonts w:ascii="Arial"/>
                <w:sz w:val="21"/>
              </w:rPr>
            </w:pPr>
          </w:p>
        </w:tc>
      </w:tr>
      <w:tr w14:paraId="14901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14CE99B2">
            <w:pPr>
              <w:spacing w:before="125" w:line="227" w:lineRule="auto"/>
              <w:ind w:left="588"/>
              <w:rPr>
                <w:rFonts w:ascii="宋体" w:hAnsi="宋体" w:eastAsia="宋体" w:cs="宋体"/>
                <w:sz w:val="20"/>
                <w:szCs w:val="20"/>
              </w:rPr>
            </w:pPr>
            <w:r>
              <w:rPr>
                <w:rFonts w:ascii="宋体" w:hAnsi="宋体" w:eastAsia="宋体" w:cs="宋体"/>
                <w:spacing w:val="6"/>
                <w:sz w:val="20"/>
                <w:szCs w:val="20"/>
              </w:rPr>
              <w:t>工作科室</w:t>
            </w:r>
          </w:p>
        </w:tc>
        <w:tc>
          <w:tcPr>
            <w:tcW w:w="1669" w:type="dxa"/>
            <w:vAlign w:val="top"/>
          </w:tcPr>
          <w:p w14:paraId="758CC7FB">
            <w:pPr>
              <w:rPr>
                <w:rFonts w:ascii="Arial"/>
                <w:sz w:val="21"/>
              </w:rPr>
            </w:pPr>
          </w:p>
        </w:tc>
        <w:tc>
          <w:tcPr>
            <w:tcW w:w="1235" w:type="dxa"/>
            <w:vAlign w:val="top"/>
          </w:tcPr>
          <w:p w14:paraId="6E7EB222">
            <w:pPr>
              <w:spacing w:before="124" w:line="228" w:lineRule="auto"/>
              <w:ind w:left="204"/>
              <w:rPr>
                <w:rFonts w:ascii="宋体" w:hAnsi="宋体" w:eastAsia="宋体" w:cs="宋体"/>
                <w:sz w:val="20"/>
                <w:szCs w:val="20"/>
              </w:rPr>
            </w:pPr>
            <w:r>
              <w:rPr>
                <w:rFonts w:ascii="宋体" w:hAnsi="宋体" w:eastAsia="宋体" w:cs="宋体"/>
                <w:spacing w:val="7"/>
                <w:sz w:val="20"/>
                <w:szCs w:val="20"/>
              </w:rPr>
              <w:t>技术职称</w:t>
            </w:r>
          </w:p>
        </w:tc>
        <w:tc>
          <w:tcPr>
            <w:tcW w:w="3882" w:type="dxa"/>
            <w:vAlign w:val="top"/>
          </w:tcPr>
          <w:p w14:paraId="2C35CAAF">
            <w:pPr>
              <w:rPr>
                <w:rFonts w:ascii="Arial"/>
                <w:sz w:val="21"/>
              </w:rPr>
            </w:pPr>
          </w:p>
        </w:tc>
      </w:tr>
      <w:tr w14:paraId="610D6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237A8770">
            <w:pPr>
              <w:spacing w:before="125" w:line="228" w:lineRule="auto"/>
              <w:ind w:left="588"/>
              <w:rPr>
                <w:rFonts w:ascii="宋体" w:hAnsi="宋体" w:eastAsia="宋体" w:cs="宋体"/>
                <w:sz w:val="20"/>
                <w:szCs w:val="20"/>
              </w:rPr>
            </w:pPr>
            <w:r>
              <w:rPr>
                <w:rFonts w:ascii="宋体" w:hAnsi="宋体" w:eastAsia="宋体" w:cs="宋体"/>
                <w:spacing w:val="6"/>
                <w:sz w:val="20"/>
                <w:szCs w:val="20"/>
              </w:rPr>
              <w:t>工作类别</w:t>
            </w:r>
          </w:p>
        </w:tc>
        <w:tc>
          <w:tcPr>
            <w:tcW w:w="1669" w:type="dxa"/>
            <w:vAlign w:val="top"/>
          </w:tcPr>
          <w:p w14:paraId="4ED182DC">
            <w:pPr>
              <w:rPr>
                <w:rFonts w:ascii="Arial"/>
                <w:sz w:val="21"/>
              </w:rPr>
            </w:pPr>
          </w:p>
        </w:tc>
        <w:tc>
          <w:tcPr>
            <w:tcW w:w="1235" w:type="dxa"/>
            <w:vAlign w:val="top"/>
          </w:tcPr>
          <w:p w14:paraId="0D94A78D">
            <w:pPr>
              <w:spacing w:before="125" w:line="228" w:lineRule="auto"/>
              <w:ind w:left="412"/>
              <w:rPr>
                <w:rFonts w:ascii="宋体" w:hAnsi="宋体" w:eastAsia="宋体" w:cs="宋体"/>
                <w:sz w:val="20"/>
                <w:szCs w:val="20"/>
              </w:rPr>
            </w:pPr>
            <w:r>
              <w:rPr>
                <w:rFonts w:ascii="宋体" w:hAnsi="宋体" w:eastAsia="宋体" w:cs="宋体"/>
                <w:spacing w:val="4"/>
                <w:sz w:val="20"/>
                <w:szCs w:val="20"/>
              </w:rPr>
              <w:t>职务</w:t>
            </w:r>
          </w:p>
        </w:tc>
        <w:tc>
          <w:tcPr>
            <w:tcW w:w="3882" w:type="dxa"/>
            <w:vAlign w:val="top"/>
          </w:tcPr>
          <w:p w14:paraId="6DF53C83">
            <w:pPr>
              <w:rPr>
                <w:rFonts w:ascii="Arial"/>
                <w:sz w:val="21"/>
              </w:rPr>
            </w:pPr>
          </w:p>
        </w:tc>
      </w:tr>
      <w:tr w14:paraId="2437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02" w:type="dxa"/>
            <w:vAlign w:val="top"/>
          </w:tcPr>
          <w:p w14:paraId="5E1892EA">
            <w:pPr>
              <w:spacing w:before="128" w:line="228" w:lineRule="auto"/>
              <w:ind w:left="588"/>
              <w:rPr>
                <w:rFonts w:ascii="宋体" w:hAnsi="宋体" w:eastAsia="宋体" w:cs="宋体"/>
                <w:sz w:val="20"/>
                <w:szCs w:val="20"/>
              </w:rPr>
            </w:pPr>
            <w:r>
              <w:rPr>
                <w:rFonts w:ascii="宋体" w:hAnsi="宋体" w:eastAsia="宋体" w:cs="宋体"/>
                <w:spacing w:val="6"/>
                <w:sz w:val="20"/>
                <w:szCs w:val="20"/>
              </w:rPr>
              <w:t>工作时间</w:t>
            </w:r>
          </w:p>
        </w:tc>
        <w:tc>
          <w:tcPr>
            <w:tcW w:w="6786" w:type="dxa"/>
            <w:gridSpan w:val="3"/>
            <w:vAlign w:val="top"/>
          </w:tcPr>
          <w:p w14:paraId="63E82B60">
            <w:pPr>
              <w:spacing w:before="127" w:line="228" w:lineRule="auto"/>
              <w:ind w:left="951"/>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8"/>
                <w:sz w:val="20"/>
                <w:szCs w:val="20"/>
              </w:rPr>
              <w:t xml:space="preserve">     </w:t>
            </w:r>
            <w:r>
              <w:rPr>
                <w:rFonts w:ascii="宋体" w:hAnsi="宋体" w:eastAsia="宋体" w:cs="宋体"/>
                <w:spacing w:val="-7"/>
                <w:sz w:val="20"/>
                <w:szCs w:val="20"/>
              </w:rPr>
              <w:t>月</w:t>
            </w:r>
            <w:r>
              <w:rPr>
                <w:rFonts w:ascii="宋体" w:hAnsi="宋体" w:eastAsia="宋体" w:cs="宋体"/>
                <w:spacing w:val="14"/>
                <w:sz w:val="20"/>
                <w:szCs w:val="20"/>
              </w:rPr>
              <w:t xml:space="preserve">     </w:t>
            </w:r>
            <w:r>
              <w:rPr>
                <w:rFonts w:ascii="宋体" w:hAnsi="宋体" w:eastAsia="宋体" w:cs="宋体"/>
                <w:spacing w:val="-7"/>
                <w:sz w:val="20"/>
                <w:szCs w:val="20"/>
              </w:rPr>
              <w:t>日</w:t>
            </w:r>
            <w:r>
              <w:rPr>
                <w:rFonts w:ascii="宋体" w:hAnsi="宋体" w:eastAsia="宋体" w:cs="宋体"/>
                <w:spacing w:val="19"/>
                <w:sz w:val="20"/>
                <w:szCs w:val="20"/>
              </w:rPr>
              <w:t xml:space="preserve"> </w:t>
            </w:r>
            <w:r>
              <w:rPr>
                <w:rFonts w:ascii="宋体" w:hAnsi="宋体" w:eastAsia="宋体" w:cs="宋体"/>
                <w:spacing w:val="-7"/>
                <w:sz w:val="20"/>
                <w:szCs w:val="20"/>
              </w:rPr>
              <w:t>至</w:t>
            </w:r>
            <w:r>
              <w:rPr>
                <w:rFonts w:ascii="宋体" w:hAnsi="宋体" w:eastAsia="宋体" w:cs="宋体"/>
                <w:spacing w:val="6"/>
                <w:sz w:val="20"/>
                <w:szCs w:val="20"/>
              </w:rPr>
              <w:t xml:space="preserve">       </w:t>
            </w:r>
            <w:r>
              <w:rPr>
                <w:rFonts w:ascii="宋体" w:hAnsi="宋体" w:eastAsia="宋体" w:cs="宋体"/>
                <w:spacing w:val="-7"/>
                <w:sz w:val="20"/>
                <w:szCs w:val="20"/>
              </w:rPr>
              <w:t>年</w:t>
            </w:r>
            <w:r>
              <w:rPr>
                <w:rFonts w:ascii="宋体" w:hAnsi="宋体" w:eastAsia="宋体" w:cs="宋体"/>
                <w:spacing w:val="8"/>
                <w:sz w:val="20"/>
                <w:szCs w:val="20"/>
              </w:rPr>
              <w:t xml:space="preserve">     </w:t>
            </w:r>
            <w:r>
              <w:rPr>
                <w:rFonts w:ascii="宋体" w:hAnsi="宋体" w:eastAsia="宋体" w:cs="宋体"/>
                <w:spacing w:val="-7"/>
                <w:sz w:val="20"/>
                <w:szCs w:val="20"/>
              </w:rPr>
              <w:t>月</w:t>
            </w:r>
            <w:r>
              <w:rPr>
                <w:rFonts w:ascii="宋体" w:hAnsi="宋体" w:eastAsia="宋体" w:cs="宋体"/>
                <w:spacing w:val="14"/>
                <w:sz w:val="20"/>
                <w:szCs w:val="20"/>
              </w:rPr>
              <w:t xml:space="preserve">     </w:t>
            </w:r>
            <w:r>
              <w:rPr>
                <w:rFonts w:ascii="宋体" w:hAnsi="宋体" w:eastAsia="宋体" w:cs="宋体"/>
                <w:spacing w:val="-7"/>
                <w:sz w:val="20"/>
                <w:szCs w:val="20"/>
              </w:rPr>
              <w:t>日</w:t>
            </w:r>
          </w:p>
        </w:tc>
      </w:tr>
    </w:tbl>
    <w:p w14:paraId="4CA6B51C">
      <w:pPr>
        <w:pStyle w:val="2"/>
      </w:pPr>
    </w:p>
    <w:p w14:paraId="49B93B30">
      <w:pPr>
        <w:sectPr>
          <w:footerReference r:id="rId103" w:type="default"/>
          <w:pgSz w:w="11906" w:h="16838"/>
          <w:pgMar w:top="400" w:right="1366" w:bottom="693" w:left="1620" w:header="0" w:footer="381" w:gutter="0"/>
          <w:pgNumType w:fmt="decimal"/>
          <w:cols w:space="720" w:num="1"/>
        </w:sectPr>
      </w:pPr>
    </w:p>
    <w:p w14:paraId="1537F897">
      <w:pPr>
        <w:pStyle w:val="2"/>
        <w:spacing w:line="248" w:lineRule="auto"/>
      </w:pPr>
    </w:p>
    <w:p w14:paraId="11694C48">
      <w:pPr>
        <w:pStyle w:val="2"/>
        <w:spacing w:line="248" w:lineRule="auto"/>
      </w:pPr>
    </w:p>
    <w:p w14:paraId="0E84D95D">
      <w:pPr>
        <w:pStyle w:val="2"/>
        <w:spacing w:line="248" w:lineRule="auto"/>
      </w:pPr>
    </w:p>
    <w:p w14:paraId="6F87B47C">
      <w:pPr>
        <w:pStyle w:val="2"/>
        <w:spacing w:line="249" w:lineRule="auto"/>
      </w:pPr>
    </w:p>
    <w:p w14:paraId="30E44628">
      <w:pPr>
        <w:spacing w:before="78" w:line="211" w:lineRule="auto"/>
        <w:ind w:left="122"/>
        <w:rPr>
          <w:rFonts w:ascii="黑体" w:hAnsi="黑体" w:eastAsia="黑体" w:cs="黑体"/>
          <w:sz w:val="24"/>
          <w:szCs w:val="24"/>
        </w:rPr>
      </w:pPr>
      <w:r>
        <w:rPr>
          <w:rFonts w:ascii="黑体" w:hAnsi="黑体" w:eastAsia="黑体" w:cs="黑体"/>
          <w:b/>
          <w:bCs/>
          <w:spacing w:val="-3"/>
          <w:sz w:val="24"/>
          <w:szCs w:val="24"/>
        </w:rPr>
        <w:t>3．申请人拟工作单位情况</w:t>
      </w:r>
    </w:p>
    <w:tbl>
      <w:tblPr>
        <w:tblStyle w:val="7"/>
        <w:tblW w:w="8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2"/>
        <w:gridCol w:w="1669"/>
        <w:gridCol w:w="1235"/>
        <w:gridCol w:w="3882"/>
      </w:tblGrid>
      <w:tr w14:paraId="387EC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002" w:type="dxa"/>
            <w:vAlign w:val="top"/>
          </w:tcPr>
          <w:p w14:paraId="0B5D5F48">
            <w:pPr>
              <w:spacing w:before="128" w:line="227" w:lineRule="auto"/>
              <w:ind w:left="271"/>
              <w:rPr>
                <w:rFonts w:ascii="宋体" w:hAnsi="宋体" w:eastAsia="宋体" w:cs="宋体"/>
                <w:sz w:val="20"/>
                <w:szCs w:val="20"/>
              </w:rPr>
            </w:pPr>
            <w:r>
              <w:rPr>
                <w:rFonts w:ascii="宋体" w:hAnsi="宋体" w:eastAsia="宋体" w:cs="宋体"/>
                <w:spacing w:val="8"/>
                <w:sz w:val="20"/>
                <w:szCs w:val="20"/>
              </w:rPr>
              <w:t>拟工作单位名称</w:t>
            </w:r>
          </w:p>
        </w:tc>
        <w:tc>
          <w:tcPr>
            <w:tcW w:w="6786" w:type="dxa"/>
            <w:gridSpan w:val="3"/>
            <w:vAlign w:val="top"/>
          </w:tcPr>
          <w:p w14:paraId="49B69E8C">
            <w:pPr>
              <w:rPr>
                <w:rFonts w:ascii="Arial"/>
                <w:sz w:val="21"/>
              </w:rPr>
            </w:pPr>
          </w:p>
        </w:tc>
      </w:tr>
      <w:tr w14:paraId="2258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72CA10AF">
            <w:pPr>
              <w:spacing w:before="125" w:line="228" w:lineRule="auto"/>
              <w:ind w:left="379"/>
              <w:rPr>
                <w:rFonts w:ascii="宋体" w:hAnsi="宋体" w:eastAsia="宋体" w:cs="宋体"/>
                <w:sz w:val="20"/>
                <w:szCs w:val="20"/>
              </w:rPr>
            </w:pPr>
            <w:r>
              <w:rPr>
                <w:rFonts w:ascii="宋体" w:hAnsi="宋体" w:eastAsia="宋体" w:cs="宋体"/>
                <w:spacing w:val="7"/>
                <w:sz w:val="20"/>
                <w:szCs w:val="20"/>
              </w:rPr>
              <w:t>单位行政区划</w:t>
            </w:r>
          </w:p>
        </w:tc>
        <w:tc>
          <w:tcPr>
            <w:tcW w:w="6786" w:type="dxa"/>
            <w:gridSpan w:val="3"/>
            <w:vAlign w:val="top"/>
          </w:tcPr>
          <w:p w14:paraId="6BF82BF2">
            <w:pPr>
              <w:pStyle w:val="8"/>
              <w:spacing w:before="124" w:line="221" w:lineRule="auto"/>
              <w:ind w:right="19"/>
              <w:jc w:val="right"/>
              <w:rPr>
                <w:rFonts w:ascii="宋体" w:hAnsi="宋体" w:eastAsia="宋体" w:cs="宋体"/>
                <w:sz w:val="20"/>
                <w:szCs w:val="20"/>
              </w:rPr>
            </w:pPr>
            <w:r>
              <w:rPr>
                <w:rFonts w:ascii="宋体" w:hAnsi="宋体" w:eastAsia="宋体" w:cs="宋体"/>
                <w:spacing w:val="1"/>
                <w:sz w:val="20"/>
                <w:szCs w:val="20"/>
              </w:rPr>
              <w:t>省</w:t>
            </w:r>
            <w:r>
              <w:rPr>
                <w:spacing w:val="1"/>
                <w:sz w:val="20"/>
                <w:szCs w:val="20"/>
              </w:rPr>
              <w:t>(</w:t>
            </w:r>
            <w:r>
              <w:rPr>
                <w:rFonts w:ascii="宋体" w:hAnsi="宋体" w:eastAsia="宋体" w:cs="宋体"/>
                <w:spacing w:val="1"/>
                <w:sz w:val="20"/>
                <w:szCs w:val="20"/>
              </w:rPr>
              <w:t>自治区</w:t>
            </w:r>
            <w:r>
              <w:rPr>
                <w:spacing w:val="1"/>
                <w:sz w:val="20"/>
                <w:szCs w:val="20"/>
              </w:rPr>
              <w:t>/</w:t>
            </w:r>
            <w:r>
              <w:rPr>
                <w:rFonts w:ascii="宋体" w:hAnsi="宋体" w:eastAsia="宋体" w:cs="宋体"/>
                <w:spacing w:val="1"/>
                <w:sz w:val="20"/>
                <w:szCs w:val="20"/>
              </w:rPr>
              <w:t>直辖市</w:t>
            </w:r>
            <w:r>
              <w:rPr>
                <w:spacing w:val="1"/>
                <w:sz w:val="20"/>
                <w:szCs w:val="20"/>
              </w:rPr>
              <w:t xml:space="preserve">)                         </w:t>
            </w:r>
            <w:r>
              <w:rPr>
                <w:rFonts w:ascii="宋体" w:hAnsi="宋体" w:eastAsia="宋体" w:cs="宋体"/>
                <w:spacing w:val="1"/>
                <w:sz w:val="20"/>
                <w:szCs w:val="20"/>
              </w:rPr>
              <w:t>地区</w:t>
            </w:r>
            <w:r>
              <w:rPr>
                <w:spacing w:val="1"/>
                <w:sz w:val="20"/>
                <w:szCs w:val="20"/>
              </w:rPr>
              <w:t>(</w:t>
            </w:r>
            <w:r>
              <w:rPr>
                <w:rFonts w:ascii="宋体" w:hAnsi="宋体" w:eastAsia="宋体" w:cs="宋体"/>
                <w:spacing w:val="1"/>
                <w:sz w:val="20"/>
                <w:szCs w:val="20"/>
              </w:rPr>
              <w:t>市</w:t>
            </w:r>
            <w:r>
              <w:rPr>
                <w:spacing w:val="1"/>
                <w:sz w:val="20"/>
                <w:szCs w:val="20"/>
              </w:rPr>
              <w:t xml:space="preserve">)                       </w:t>
            </w:r>
            <w:r>
              <w:rPr>
                <w:rFonts w:ascii="宋体" w:hAnsi="宋体" w:eastAsia="宋体" w:cs="宋体"/>
                <w:spacing w:val="1"/>
                <w:sz w:val="20"/>
                <w:szCs w:val="20"/>
              </w:rPr>
              <w:t>县（区）</w:t>
            </w:r>
          </w:p>
        </w:tc>
      </w:tr>
      <w:tr w14:paraId="400D9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7BCBDC0F">
            <w:pPr>
              <w:spacing w:before="124" w:line="228" w:lineRule="auto"/>
              <w:ind w:left="601"/>
              <w:rPr>
                <w:rFonts w:ascii="宋体" w:hAnsi="宋体" w:eastAsia="宋体" w:cs="宋体"/>
                <w:sz w:val="20"/>
                <w:szCs w:val="20"/>
              </w:rPr>
            </w:pPr>
            <w:r>
              <w:rPr>
                <w:rFonts w:ascii="宋体" w:hAnsi="宋体" w:eastAsia="宋体" w:cs="宋体"/>
                <w:spacing w:val="3"/>
                <w:sz w:val="20"/>
                <w:szCs w:val="20"/>
              </w:rPr>
              <w:t>邮政编码</w:t>
            </w:r>
          </w:p>
        </w:tc>
        <w:tc>
          <w:tcPr>
            <w:tcW w:w="6786" w:type="dxa"/>
            <w:gridSpan w:val="3"/>
            <w:vAlign w:val="top"/>
          </w:tcPr>
          <w:p w14:paraId="10650699">
            <w:pPr>
              <w:rPr>
                <w:rFonts w:ascii="Arial"/>
                <w:sz w:val="21"/>
              </w:rPr>
            </w:pPr>
          </w:p>
        </w:tc>
      </w:tr>
      <w:tr w14:paraId="6EA44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14:paraId="2E698A42">
            <w:pPr>
              <w:spacing w:before="127" w:line="227" w:lineRule="auto"/>
              <w:ind w:left="480"/>
              <w:rPr>
                <w:rFonts w:ascii="宋体" w:hAnsi="宋体" w:eastAsia="宋体" w:cs="宋体"/>
                <w:sz w:val="20"/>
                <w:szCs w:val="20"/>
              </w:rPr>
            </w:pPr>
            <w:r>
              <w:rPr>
                <w:rFonts w:ascii="宋体" w:hAnsi="宋体" w:eastAsia="宋体" w:cs="宋体"/>
                <w:spacing w:val="8"/>
                <w:sz w:val="20"/>
                <w:szCs w:val="20"/>
              </w:rPr>
              <w:t>拟工作科室</w:t>
            </w:r>
          </w:p>
        </w:tc>
        <w:tc>
          <w:tcPr>
            <w:tcW w:w="1669" w:type="dxa"/>
            <w:vAlign w:val="top"/>
          </w:tcPr>
          <w:p w14:paraId="20216B08">
            <w:pPr>
              <w:rPr>
                <w:rFonts w:ascii="Arial"/>
                <w:sz w:val="21"/>
              </w:rPr>
            </w:pPr>
          </w:p>
        </w:tc>
        <w:tc>
          <w:tcPr>
            <w:tcW w:w="1235" w:type="dxa"/>
            <w:vAlign w:val="top"/>
          </w:tcPr>
          <w:p w14:paraId="62539B77">
            <w:pPr>
              <w:spacing w:before="127" w:line="228" w:lineRule="auto"/>
              <w:ind w:left="204"/>
              <w:rPr>
                <w:rFonts w:ascii="宋体" w:hAnsi="宋体" w:eastAsia="宋体" w:cs="宋体"/>
                <w:sz w:val="20"/>
                <w:szCs w:val="20"/>
              </w:rPr>
            </w:pPr>
            <w:r>
              <w:rPr>
                <w:rFonts w:ascii="宋体" w:hAnsi="宋体" w:eastAsia="宋体" w:cs="宋体"/>
                <w:spacing w:val="7"/>
                <w:sz w:val="20"/>
                <w:szCs w:val="20"/>
              </w:rPr>
              <w:t>技术职称</w:t>
            </w:r>
          </w:p>
        </w:tc>
        <w:tc>
          <w:tcPr>
            <w:tcW w:w="3882" w:type="dxa"/>
            <w:vAlign w:val="top"/>
          </w:tcPr>
          <w:p w14:paraId="7CF15418">
            <w:pPr>
              <w:rPr>
                <w:rFonts w:ascii="Arial"/>
                <w:sz w:val="21"/>
              </w:rPr>
            </w:pPr>
          </w:p>
        </w:tc>
      </w:tr>
      <w:tr w14:paraId="68C59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02" w:type="dxa"/>
            <w:vAlign w:val="top"/>
          </w:tcPr>
          <w:p w14:paraId="1C1DD2A1">
            <w:pPr>
              <w:spacing w:before="127" w:line="227" w:lineRule="auto"/>
              <w:ind w:left="480"/>
              <w:rPr>
                <w:rFonts w:ascii="宋体" w:hAnsi="宋体" w:eastAsia="宋体" w:cs="宋体"/>
                <w:sz w:val="20"/>
                <w:szCs w:val="20"/>
              </w:rPr>
            </w:pPr>
            <w:r>
              <w:rPr>
                <w:rFonts w:ascii="宋体" w:hAnsi="宋体" w:eastAsia="宋体" w:cs="宋体"/>
                <w:spacing w:val="8"/>
                <w:sz w:val="20"/>
                <w:szCs w:val="20"/>
              </w:rPr>
              <w:t>拟工作类别</w:t>
            </w:r>
          </w:p>
        </w:tc>
        <w:tc>
          <w:tcPr>
            <w:tcW w:w="1669" w:type="dxa"/>
            <w:vAlign w:val="top"/>
          </w:tcPr>
          <w:p w14:paraId="7C5B6E02">
            <w:pPr>
              <w:rPr>
                <w:rFonts w:ascii="Arial"/>
                <w:sz w:val="21"/>
              </w:rPr>
            </w:pPr>
          </w:p>
        </w:tc>
        <w:tc>
          <w:tcPr>
            <w:tcW w:w="1235" w:type="dxa"/>
            <w:vAlign w:val="top"/>
          </w:tcPr>
          <w:p w14:paraId="4BE0FACD">
            <w:pPr>
              <w:spacing w:before="127" w:line="228" w:lineRule="auto"/>
              <w:ind w:left="412"/>
              <w:rPr>
                <w:rFonts w:ascii="宋体" w:hAnsi="宋体" w:eastAsia="宋体" w:cs="宋体"/>
                <w:sz w:val="20"/>
                <w:szCs w:val="20"/>
              </w:rPr>
            </w:pPr>
            <w:r>
              <w:rPr>
                <w:rFonts w:ascii="宋体" w:hAnsi="宋体" w:eastAsia="宋体" w:cs="宋体"/>
                <w:spacing w:val="4"/>
                <w:sz w:val="20"/>
                <w:szCs w:val="20"/>
              </w:rPr>
              <w:t>职务</w:t>
            </w:r>
          </w:p>
        </w:tc>
        <w:tc>
          <w:tcPr>
            <w:tcW w:w="3882" w:type="dxa"/>
            <w:vAlign w:val="top"/>
          </w:tcPr>
          <w:p w14:paraId="031CC6CB">
            <w:pPr>
              <w:rPr>
                <w:rFonts w:ascii="Arial"/>
                <w:sz w:val="21"/>
              </w:rPr>
            </w:pPr>
          </w:p>
        </w:tc>
      </w:tr>
    </w:tbl>
    <w:p w14:paraId="27BC57AF">
      <w:pPr>
        <w:pStyle w:val="2"/>
      </w:pPr>
    </w:p>
    <w:p w14:paraId="0841743E">
      <w:pPr>
        <w:pStyle w:val="2"/>
      </w:pPr>
    </w:p>
    <w:p w14:paraId="08588909">
      <w:pPr>
        <w:pStyle w:val="2"/>
      </w:pPr>
    </w:p>
    <w:p w14:paraId="471A2971">
      <w:pPr>
        <w:pStyle w:val="2"/>
      </w:pPr>
    </w:p>
    <w:p w14:paraId="3139FD50">
      <w:pPr>
        <w:pStyle w:val="2"/>
        <w:spacing w:line="241" w:lineRule="auto"/>
      </w:pPr>
    </w:p>
    <w:p w14:paraId="43D3716C">
      <w:pPr>
        <w:spacing w:before="78" w:line="222" w:lineRule="auto"/>
        <w:ind w:left="115"/>
        <w:rPr>
          <w:rFonts w:ascii="黑体" w:hAnsi="黑体" w:eastAsia="黑体" w:cs="黑体"/>
          <w:sz w:val="24"/>
          <w:szCs w:val="24"/>
        </w:rPr>
      </w:pPr>
      <w:r>
        <w:rPr>
          <w:rFonts w:ascii="黑体" w:hAnsi="黑体" w:eastAsia="黑体" w:cs="黑体"/>
          <w:b/>
          <w:bCs/>
          <w:spacing w:val="-3"/>
          <w:sz w:val="24"/>
          <w:szCs w:val="24"/>
        </w:rPr>
        <w:t>4．申请人签名</w:t>
      </w:r>
      <w:r>
        <w:rPr>
          <w:rFonts w:ascii="黑体" w:hAnsi="黑体" w:eastAsia="黑体" w:cs="黑体"/>
          <w:sz w:val="24"/>
          <w:szCs w:val="24"/>
          <w:u w:val="single" w:color="auto"/>
        </w:rPr>
        <w:t xml:space="preserve">                                             </w:t>
      </w:r>
    </w:p>
    <w:p w14:paraId="6F150490">
      <w:pPr>
        <w:pStyle w:val="2"/>
        <w:spacing w:line="296" w:lineRule="auto"/>
      </w:pPr>
    </w:p>
    <w:p w14:paraId="552E853E">
      <w:pPr>
        <w:pStyle w:val="2"/>
        <w:spacing w:line="296" w:lineRule="auto"/>
      </w:pPr>
    </w:p>
    <w:p w14:paraId="4DE2A7F8">
      <w:pPr>
        <w:pStyle w:val="2"/>
        <w:spacing w:line="296" w:lineRule="auto"/>
      </w:pPr>
    </w:p>
    <w:p w14:paraId="5F7B2771">
      <w:pPr>
        <w:pStyle w:val="2"/>
        <w:spacing w:line="297" w:lineRule="auto"/>
      </w:pPr>
    </w:p>
    <w:p w14:paraId="5C9A9186">
      <w:pPr>
        <w:spacing w:before="78" w:line="211" w:lineRule="auto"/>
        <w:ind w:left="116"/>
        <w:rPr>
          <w:rFonts w:ascii="黑体" w:hAnsi="黑体" w:eastAsia="黑体" w:cs="黑体"/>
          <w:sz w:val="24"/>
          <w:szCs w:val="24"/>
        </w:rPr>
      </w:pPr>
      <w:r>
        <w:rPr>
          <w:rFonts w:ascii="黑体" w:hAnsi="黑体" w:eastAsia="黑体" w:cs="黑体"/>
          <w:b/>
          <w:bCs/>
          <w:spacing w:val="-3"/>
          <w:sz w:val="24"/>
          <w:szCs w:val="24"/>
        </w:rPr>
        <w:t>5．申请人原工作单位意见（由工作单位填写）</w:t>
      </w:r>
    </w:p>
    <w:tbl>
      <w:tblPr>
        <w:tblStyle w:val="7"/>
        <w:tblW w:w="8752" w:type="dxa"/>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2"/>
        <w:gridCol w:w="3590"/>
      </w:tblGrid>
      <w:tr w14:paraId="6B89C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0" w:hRule="atLeast"/>
        </w:trPr>
        <w:tc>
          <w:tcPr>
            <w:tcW w:w="5162" w:type="dxa"/>
            <w:vAlign w:val="top"/>
          </w:tcPr>
          <w:p w14:paraId="33C49E6B">
            <w:pPr>
              <w:spacing w:before="56" w:line="228" w:lineRule="auto"/>
              <w:ind w:left="117"/>
              <w:rPr>
                <w:rFonts w:ascii="宋体" w:hAnsi="宋体" w:eastAsia="宋体" w:cs="宋体"/>
                <w:sz w:val="20"/>
                <w:szCs w:val="20"/>
              </w:rPr>
            </w:pPr>
            <w:r>
              <w:pict>
                <v:shape id="_x0000_s2080" o:spid="_x0000_s2080" style="position:absolute;left:0pt;margin-left:110.45pt;margin-top:106.65pt;height:0.5pt;width:131.35pt;mso-position-horizontal-relative:page;mso-position-vertical-relative:page;z-index:251942912;mso-width-relative:page;mso-height-relative:page;" filled="f" stroked="t" coordsize="2627,10" path="m0,4l2626,4e">
                  <v:fill on="f" focussize="0,0"/>
                  <v:stroke weight="0.48pt" color="#000000" miterlimit="2" joinstyle="bevel"/>
                  <v:imagedata o:title=""/>
                  <o:lock v:ext="edit"/>
                </v:shape>
              </w:pict>
            </w:r>
            <w:r>
              <w:rPr>
                <w:rFonts w:ascii="宋体" w:hAnsi="宋体" w:eastAsia="宋体" w:cs="宋体"/>
                <w:spacing w:val="6"/>
                <w:sz w:val="20"/>
                <w:szCs w:val="20"/>
              </w:rPr>
              <w:t>工作单位意见：</w:t>
            </w:r>
          </w:p>
          <w:p w14:paraId="7053D57A">
            <w:pPr>
              <w:spacing w:line="283" w:lineRule="auto"/>
              <w:rPr>
                <w:rFonts w:ascii="Arial"/>
                <w:sz w:val="21"/>
              </w:rPr>
            </w:pPr>
          </w:p>
          <w:p w14:paraId="116BBF0C">
            <w:pPr>
              <w:spacing w:before="78" w:line="224" w:lineRule="auto"/>
              <w:ind w:left="1078"/>
              <w:rPr>
                <w:rFonts w:ascii="宋体" w:hAnsi="宋体" w:eastAsia="宋体" w:cs="宋体"/>
                <w:sz w:val="24"/>
                <w:szCs w:val="24"/>
              </w:rPr>
            </w:pPr>
            <w:r>
              <w:rPr>
                <w:rFonts w:ascii="宋体" w:hAnsi="宋体" w:eastAsia="宋体" w:cs="宋体"/>
                <w:spacing w:val="1"/>
                <w:sz w:val="20"/>
                <w:szCs w:val="20"/>
              </w:rPr>
              <w:t>同意</w:t>
            </w:r>
            <w:r>
              <w:rPr>
                <w:rFonts w:ascii="宋体" w:hAnsi="宋体" w:eastAsia="宋体" w:cs="宋体"/>
                <w:spacing w:val="1"/>
                <w:sz w:val="24"/>
                <w:szCs w:val="24"/>
              </w:rPr>
              <w:t>□</w:t>
            </w:r>
            <w:r>
              <w:rPr>
                <w:rFonts w:ascii="宋体" w:hAnsi="宋体" w:eastAsia="宋体" w:cs="宋体"/>
                <w:spacing w:val="17"/>
                <w:sz w:val="24"/>
                <w:szCs w:val="24"/>
              </w:rPr>
              <w:t xml:space="preserve">       </w:t>
            </w:r>
            <w:r>
              <w:rPr>
                <w:rFonts w:ascii="宋体" w:hAnsi="宋体" w:eastAsia="宋体" w:cs="宋体"/>
                <w:spacing w:val="1"/>
                <w:sz w:val="20"/>
                <w:szCs w:val="20"/>
              </w:rPr>
              <w:t>不同意</w:t>
            </w:r>
            <w:r>
              <w:rPr>
                <w:rFonts w:ascii="宋体" w:hAnsi="宋体" w:eastAsia="宋体" w:cs="宋体"/>
                <w:spacing w:val="1"/>
                <w:sz w:val="24"/>
                <w:szCs w:val="24"/>
              </w:rPr>
              <w:t>□</w:t>
            </w:r>
          </w:p>
          <w:p w14:paraId="7FEC19D4">
            <w:pPr>
              <w:spacing w:line="279" w:lineRule="auto"/>
              <w:rPr>
                <w:rFonts w:ascii="Arial"/>
                <w:sz w:val="21"/>
              </w:rPr>
            </w:pPr>
          </w:p>
          <w:p w14:paraId="7A64B51B">
            <w:pPr>
              <w:spacing w:before="65" w:line="228" w:lineRule="auto"/>
              <w:ind w:left="116"/>
              <w:rPr>
                <w:rFonts w:ascii="宋体" w:hAnsi="宋体" w:eastAsia="宋体" w:cs="宋体"/>
                <w:sz w:val="20"/>
                <w:szCs w:val="20"/>
              </w:rPr>
            </w:pPr>
            <w:r>
              <w:rPr>
                <w:rFonts w:ascii="宋体" w:hAnsi="宋体" w:eastAsia="宋体" w:cs="宋体"/>
                <w:spacing w:val="9"/>
                <w:sz w:val="20"/>
                <w:szCs w:val="20"/>
              </w:rPr>
              <w:t>单位法定代表（授权者）签字</w:t>
            </w:r>
          </w:p>
        </w:tc>
        <w:tc>
          <w:tcPr>
            <w:tcW w:w="3590" w:type="dxa"/>
            <w:vAlign w:val="top"/>
          </w:tcPr>
          <w:p w14:paraId="7F075D3F">
            <w:pPr>
              <w:spacing w:before="56" w:line="227" w:lineRule="auto"/>
              <w:ind w:left="114"/>
              <w:rPr>
                <w:rFonts w:ascii="宋体" w:hAnsi="宋体" w:eastAsia="宋体" w:cs="宋体"/>
                <w:sz w:val="20"/>
                <w:szCs w:val="20"/>
              </w:rPr>
            </w:pPr>
            <w:r>
              <w:rPr>
                <w:rFonts w:ascii="宋体" w:hAnsi="宋体" w:eastAsia="宋体" w:cs="宋体"/>
                <w:spacing w:val="6"/>
                <w:sz w:val="20"/>
                <w:szCs w:val="20"/>
              </w:rPr>
              <w:t>单位盖章</w:t>
            </w:r>
          </w:p>
        </w:tc>
      </w:tr>
      <w:tr w14:paraId="390A0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5162" w:type="dxa"/>
            <w:tcBorders>
              <w:right w:val="nil"/>
            </w:tcBorders>
            <w:vAlign w:val="top"/>
          </w:tcPr>
          <w:p w14:paraId="7B662AD7">
            <w:pPr>
              <w:spacing w:before="184" w:line="228" w:lineRule="auto"/>
              <w:ind w:left="4213"/>
              <w:rPr>
                <w:rFonts w:ascii="宋体" w:hAnsi="宋体" w:eastAsia="宋体" w:cs="宋体"/>
                <w:sz w:val="20"/>
                <w:szCs w:val="20"/>
              </w:rPr>
            </w:pPr>
            <w:r>
              <w:rPr>
                <w:rFonts w:ascii="宋体" w:hAnsi="宋体" w:eastAsia="宋体" w:cs="宋体"/>
                <w:spacing w:val="6"/>
                <w:sz w:val="20"/>
                <w:szCs w:val="20"/>
              </w:rPr>
              <w:t>填写日期</w:t>
            </w:r>
          </w:p>
        </w:tc>
        <w:tc>
          <w:tcPr>
            <w:tcW w:w="3590" w:type="dxa"/>
            <w:tcBorders>
              <w:left w:val="nil"/>
            </w:tcBorders>
            <w:vAlign w:val="top"/>
          </w:tcPr>
          <w:p w14:paraId="7D8081E0">
            <w:pPr>
              <w:spacing w:before="183" w:line="228" w:lineRule="auto"/>
              <w:ind w:left="73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14:paraId="494ABB70">
      <w:pPr>
        <w:pStyle w:val="2"/>
        <w:spacing w:line="299" w:lineRule="auto"/>
      </w:pPr>
    </w:p>
    <w:p w14:paraId="021287CB">
      <w:pPr>
        <w:pStyle w:val="2"/>
        <w:spacing w:line="300" w:lineRule="auto"/>
      </w:pPr>
    </w:p>
    <w:p w14:paraId="6C2221C2">
      <w:pPr>
        <w:pStyle w:val="2"/>
        <w:spacing w:line="300" w:lineRule="auto"/>
      </w:pPr>
    </w:p>
    <w:p w14:paraId="75772BD8">
      <w:pPr>
        <w:pStyle w:val="2"/>
        <w:spacing w:line="300" w:lineRule="auto"/>
      </w:pPr>
    </w:p>
    <w:p w14:paraId="0DA0969D">
      <w:pPr>
        <w:spacing w:before="78" w:line="212" w:lineRule="auto"/>
        <w:ind w:left="121"/>
        <w:rPr>
          <w:rFonts w:ascii="黑体" w:hAnsi="黑体" w:eastAsia="黑体" w:cs="黑体"/>
          <w:sz w:val="24"/>
          <w:szCs w:val="24"/>
        </w:rPr>
      </w:pPr>
      <w:r>
        <w:rPr>
          <w:rFonts w:ascii="黑体" w:hAnsi="黑体" w:eastAsia="黑体" w:cs="黑体"/>
          <w:b/>
          <w:bCs/>
          <w:spacing w:val="-3"/>
          <w:sz w:val="24"/>
          <w:szCs w:val="24"/>
        </w:rPr>
        <w:t>6．申请人拟工作单位意见（由工作单位填写）</w:t>
      </w:r>
    </w:p>
    <w:tbl>
      <w:tblPr>
        <w:tblStyle w:val="7"/>
        <w:tblW w:w="8752" w:type="dxa"/>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2"/>
        <w:gridCol w:w="3590"/>
      </w:tblGrid>
      <w:tr w14:paraId="1C605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2" w:hRule="atLeast"/>
        </w:trPr>
        <w:tc>
          <w:tcPr>
            <w:tcW w:w="5162" w:type="dxa"/>
            <w:vAlign w:val="top"/>
          </w:tcPr>
          <w:p w14:paraId="60D1B564">
            <w:pPr>
              <w:spacing w:before="57" w:line="228" w:lineRule="auto"/>
              <w:ind w:left="117"/>
              <w:rPr>
                <w:rFonts w:ascii="宋体" w:hAnsi="宋体" w:eastAsia="宋体" w:cs="宋体"/>
                <w:sz w:val="20"/>
                <w:szCs w:val="20"/>
              </w:rPr>
            </w:pPr>
            <w:r>
              <w:rPr>
                <w:rFonts w:ascii="宋体" w:hAnsi="宋体" w:eastAsia="宋体" w:cs="宋体"/>
                <w:spacing w:val="6"/>
                <w:sz w:val="20"/>
                <w:szCs w:val="20"/>
              </w:rPr>
              <w:t>工作单位意见：</w:t>
            </w:r>
          </w:p>
          <w:p w14:paraId="5798A795">
            <w:pPr>
              <w:spacing w:line="283" w:lineRule="auto"/>
              <w:rPr>
                <w:rFonts w:ascii="Arial"/>
                <w:sz w:val="21"/>
              </w:rPr>
            </w:pPr>
          </w:p>
          <w:p w14:paraId="77D72DFD">
            <w:pPr>
              <w:spacing w:before="78" w:line="224" w:lineRule="auto"/>
              <w:ind w:left="1078"/>
              <w:rPr>
                <w:rFonts w:ascii="宋体" w:hAnsi="宋体" w:eastAsia="宋体" w:cs="宋体"/>
                <w:sz w:val="24"/>
                <w:szCs w:val="24"/>
              </w:rPr>
            </w:pPr>
            <w:r>
              <w:rPr>
                <w:rFonts w:ascii="宋体" w:hAnsi="宋体" w:eastAsia="宋体" w:cs="宋体"/>
                <w:spacing w:val="1"/>
                <w:sz w:val="20"/>
                <w:szCs w:val="20"/>
              </w:rPr>
              <w:t>同意</w:t>
            </w:r>
            <w:r>
              <w:rPr>
                <w:rFonts w:ascii="宋体" w:hAnsi="宋体" w:eastAsia="宋体" w:cs="宋体"/>
                <w:spacing w:val="1"/>
                <w:sz w:val="24"/>
                <w:szCs w:val="24"/>
              </w:rPr>
              <w:t>□</w:t>
            </w:r>
            <w:r>
              <w:rPr>
                <w:rFonts w:ascii="宋体" w:hAnsi="宋体" w:eastAsia="宋体" w:cs="宋体"/>
                <w:spacing w:val="17"/>
                <w:sz w:val="24"/>
                <w:szCs w:val="24"/>
              </w:rPr>
              <w:t xml:space="preserve">       </w:t>
            </w:r>
            <w:r>
              <w:rPr>
                <w:rFonts w:ascii="宋体" w:hAnsi="宋体" w:eastAsia="宋体" w:cs="宋体"/>
                <w:spacing w:val="1"/>
                <w:sz w:val="20"/>
                <w:szCs w:val="20"/>
              </w:rPr>
              <w:t>不同意</w:t>
            </w:r>
            <w:r>
              <w:rPr>
                <w:rFonts w:ascii="宋体" w:hAnsi="宋体" w:eastAsia="宋体" w:cs="宋体"/>
                <w:spacing w:val="1"/>
                <w:sz w:val="24"/>
                <w:szCs w:val="24"/>
              </w:rPr>
              <w:t>□</w:t>
            </w:r>
          </w:p>
          <w:p w14:paraId="78AB4BFC">
            <w:pPr>
              <w:spacing w:line="295" w:lineRule="auto"/>
              <w:rPr>
                <w:rFonts w:ascii="Arial"/>
                <w:sz w:val="21"/>
              </w:rPr>
            </w:pPr>
          </w:p>
          <w:p w14:paraId="6F0450A4">
            <w:pPr>
              <w:spacing w:line="295" w:lineRule="auto"/>
              <w:rPr>
                <w:rFonts w:ascii="Arial"/>
                <w:sz w:val="21"/>
              </w:rPr>
            </w:pPr>
          </w:p>
          <w:p w14:paraId="0D65690B">
            <w:pPr>
              <w:spacing w:before="65" w:line="228" w:lineRule="auto"/>
              <w:ind w:left="116"/>
              <w:rPr>
                <w:rFonts w:ascii="宋体" w:hAnsi="宋体" w:eastAsia="宋体" w:cs="宋体"/>
                <w:sz w:val="20"/>
                <w:szCs w:val="20"/>
              </w:rPr>
            </w:pPr>
            <w:r>
              <w:rPr>
                <w:rFonts w:ascii="宋体" w:hAnsi="宋体" w:eastAsia="宋体" w:cs="宋体"/>
                <w:spacing w:val="9"/>
                <w:sz w:val="20"/>
                <w:szCs w:val="20"/>
              </w:rPr>
              <w:t>单位法定代表（授权者）签字</w:t>
            </w:r>
          </w:p>
        </w:tc>
        <w:tc>
          <w:tcPr>
            <w:tcW w:w="3590" w:type="dxa"/>
            <w:vAlign w:val="top"/>
          </w:tcPr>
          <w:p w14:paraId="7ABAC417">
            <w:pPr>
              <w:spacing w:before="57" w:line="227" w:lineRule="auto"/>
              <w:ind w:left="114"/>
              <w:rPr>
                <w:rFonts w:ascii="宋体" w:hAnsi="宋体" w:eastAsia="宋体" w:cs="宋体"/>
                <w:sz w:val="20"/>
                <w:szCs w:val="20"/>
              </w:rPr>
            </w:pPr>
            <w:r>
              <w:rPr>
                <w:rFonts w:ascii="宋体" w:hAnsi="宋体" w:eastAsia="宋体" w:cs="宋体"/>
                <w:spacing w:val="6"/>
                <w:sz w:val="20"/>
                <w:szCs w:val="20"/>
              </w:rPr>
              <w:t>单位盖章</w:t>
            </w:r>
          </w:p>
        </w:tc>
      </w:tr>
      <w:tr w14:paraId="2D831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162" w:type="dxa"/>
            <w:tcBorders>
              <w:right w:val="nil"/>
            </w:tcBorders>
            <w:vAlign w:val="top"/>
          </w:tcPr>
          <w:p w14:paraId="0B59D715">
            <w:pPr>
              <w:spacing w:before="213" w:line="228" w:lineRule="auto"/>
              <w:ind w:left="4213"/>
              <w:rPr>
                <w:rFonts w:ascii="宋体" w:hAnsi="宋体" w:eastAsia="宋体" w:cs="宋体"/>
                <w:sz w:val="20"/>
                <w:szCs w:val="20"/>
              </w:rPr>
            </w:pPr>
            <w:r>
              <w:rPr>
                <w:rFonts w:ascii="宋体" w:hAnsi="宋体" w:eastAsia="宋体" w:cs="宋体"/>
                <w:spacing w:val="6"/>
                <w:sz w:val="20"/>
                <w:szCs w:val="20"/>
              </w:rPr>
              <w:t>填写日期</w:t>
            </w:r>
          </w:p>
        </w:tc>
        <w:tc>
          <w:tcPr>
            <w:tcW w:w="3590" w:type="dxa"/>
            <w:tcBorders>
              <w:left w:val="nil"/>
            </w:tcBorders>
            <w:vAlign w:val="top"/>
          </w:tcPr>
          <w:p w14:paraId="1EABEF04">
            <w:pPr>
              <w:spacing w:before="212" w:line="228" w:lineRule="auto"/>
              <w:ind w:left="73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14:paraId="781D33BD">
      <w:pPr>
        <w:pStyle w:val="2"/>
      </w:pPr>
    </w:p>
    <w:p w14:paraId="36A8438C">
      <w:pPr>
        <w:sectPr>
          <w:footerReference r:id="rId104" w:type="default"/>
          <w:pgSz w:w="11906" w:h="16838"/>
          <w:pgMar w:top="400" w:right="1406" w:bottom="693" w:left="1687" w:header="0" w:footer="381" w:gutter="0"/>
          <w:pgNumType w:fmt="decimal"/>
          <w:cols w:space="720" w:num="1"/>
        </w:sectPr>
      </w:pPr>
    </w:p>
    <w:p w14:paraId="2DB4E4C3">
      <w:pPr>
        <w:pStyle w:val="2"/>
        <w:spacing w:line="260" w:lineRule="auto"/>
      </w:pPr>
    </w:p>
    <w:p w14:paraId="600792D2">
      <w:pPr>
        <w:pStyle w:val="2"/>
        <w:spacing w:line="260" w:lineRule="auto"/>
      </w:pPr>
    </w:p>
    <w:p w14:paraId="39849D78">
      <w:pPr>
        <w:pStyle w:val="2"/>
        <w:spacing w:line="261" w:lineRule="auto"/>
      </w:pPr>
    </w:p>
    <w:p w14:paraId="12ADD519">
      <w:pPr>
        <w:pStyle w:val="2"/>
        <w:spacing w:line="261" w:lineRule="auto"/>
      </w:pPr>
    </w:p>
    <w:p w14:paraId="02F52DDC">
      <w:pPr>
        <w:pStyle w:val="2"/>
        <w:spacing w:line="261" w:lineRule="auto"/>
      </w:pPr>
    </w:p>
    <w:p w14:paraId="59988E1B">
      <w:pPr>
        <w:spacing w:before="78" w:line="211" w:lineRule="auto"/>
        <w:ind w:left="24"/>
        <w:rPr>
          <w:rFonts w:ascii="黑体" w:hAnsi="黑体" w:eastAsia="黑体" w:cs="黑体"/>
          <w:sz w:val="24"/>
          <w:szCs w:val="24"/>
        </w:rPr>
      </w:pPr>
      <w:r>
        <w:rPr>
          <w:rFonts w:ascii="黑体" w:hAnsi="黑体" w:eastAsia="黑体" w:cs="黑体"/>
          <w:b/>
          <w:bCs/>
          <w:spacing w:val="-3"/>
          <w:sz w:val="24"/>
          <w:szCs w:val="24"/>
        </w:rPr>
        <w:t>7．注册机关意见（由注册机关填写）</w:t>
      </w:r>
    </w:p>
    <w:tbl>
      <w:tblPr>
        <w:tblStyle w:val="7"/>
        <w:tblW w:w="8572"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5"/>
        <w:gridCol w:w="1988"/>
        <w:gridCol w:w="3059"/>
      </w:tblGrid>
      <w:tr w14:paraId="76ED8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3525" w:type="dxa"/>
            <w:tcBorders>
              <w:right w:val="nil"/>
            </w:tcBorders>
            <w:vAlign w:val="top"/>
          </w:tcPr>
          <w:p w14:paraId="5DF1D7A9">
            <w:pPr>
              <w:spacing w:line="288" w:lineRule="auto"/>
              <w:rPr>
                <w:rFonts w:ascii="Arial"/>
                <w:sz w:val="21"/>
              </w:rPr>
            </w:pPr>
          </w:p>
          <w:p w14:paraId="77DAF74D">
            <w:pPr>
              <w:spacing w:before="78" w:line="224" w:lineRule="auto"/>
              <w:ind w:left="1377"/>
              <w:rPr>
                <w:rFonts w:ascii="宋体" w:hAnsi="宋体" w:eastAsia="宋体" w:cs="宋体"/>
                <w:sz w:val="24"/>
                <w:szCs w:val="24"/>
              </w:rPr>
            </w:pPr>
            <w:r>
              <w:rPr>
                <w:rFonts w:ascii="宋体" w:hAnsi="宋体" w:eastAsia="宋体" w:cs="宋体"/>
                <w:spacing w:val="7"/>
                <w:sz w:val="20"/>
                <w:szCs w:val="20"/>
              </w:rPr>
              <w:t>准予变更注册</w:t>
            </w:r>
            <w:r>
              <w:rPr>
                <w:rFonts w:ascii="宋体" w:hAnsi="宋体" w:eastAsia="宋体" w:cs="宋体"/>
                <w:spacing w:val="7"/>
                <w:sz w:val="24"/>
                <w:szCs w:val="24"/>
              </w:rPr>
              <w:t>□</w:t>
            </w:r>
          </w:p>
        </w:tc>
        <w:tc>
          <w:tcPr>
            <w:tcW w:w="5047" w:type="dxa"/>
            <w:gridSpan w:val="2"/>
            <w:tcBorders>
              <w:left w:val="nil"/>
            </w:tcBorders>
            <w:vAlign w:val="top"/>
          </w:tcPr>
          <w:p w14:paraId="4176EAAA">
            <w:pPr>
              <w:spacing w:line="288" w:lineRule="auto"/>
              <w:rPr>
                <w:rFonts w:ascii="Arial"/>
                <w:sz w:val="21"/>
              </w:rPr>
            </w:pPr>
          </w:p>
          <w:p w14:paraId="59A2252C">
            <w:pPr>
              <w:spacing w:before="78" w:line="224" w:lineRule="auto"/>
              <w:ind w:left="1351"/>
              <w:rPr>
                <w:rFonts w:ascii="宋体" w:hAnsi="宋体" w:eastAsia="宋体" w:cs="宋体"/>
                <w:sz w:val="24"/>
                <w:szCs w:val="24"/>
              </w:rPr>
            </w:pPr>
            <w:r>
              <w:rPr>
                <w:rFonts w:ascii="宋体" w:hAnsi="宋体" w:eastAsia="宋体" w:cs="宋体"/>
                <w:spacing w:val="7"/>
                <w:sz w:val="20"/>
                <w:szCs w:val="20"/>
              </w:rPr>
              <w:t>不准予变更注册</w:t>
            </w:r>
            <w:r>
              <w:rPr>
                <w:rFonts w:ascii="宋体" w:hAnsi="宋体" w:eastAsia="宋体" w:cs="宋体"/>
                <w:spacing w:val="7"/>
                <w:sz w:val="24"/>
                <w:szCs w:val="24"/>
              </w:rPr>
              <w:t>□</w:t>
            </w:r>
          </w:p>
        </w:tc>
      </w:tr>
      <w:tr w14:paraId="6BC5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3525" w:type="dxa"/>
            <w:tcBorders>
              <w:right w:val="nil"/>
            </w:tcBorders>
            <w:vAlign w:val="top"/>
          </w:tcPr>
          <w:p w14:paraId="235300BA">
            <w:pPr>
              <w:spacing w:before="51" w:line="229" w:lineRule="auto"/>
              <w:ind w:left="119"/>
              <w:rPr>
                <w:rFonts w:ascii="宋体" w:hAnsi="宋体" w:eastAsia="宋体" w:cs="宋体"/>
                <w:sz w:val="20"/>
                <w:szCs w:val="20"/>
              </w:rPr>
            </w:pPr>
            <w:r>
              <w:rPr>
                <w:rFonts w:ascii="宋体" w:hAnsi="宋体" w:eastAsia="宋体" w:cs="宋体"/>
                <w:spacing w:val="7"/>
                <w:sz w:val="20"/>
                <w:szCs w:val="20"/>
              </w:rPr>
              <w:t>不准予变更注册理由：</w:t>
            </w:r>
          </w:p>
        </w:tc>
        <w:tc>
          <w:tcPr>
            <w:tcW w:w="1988" w:type="dxa"/>
            <w:tcBorders>
              <w:left w:val="nil"/>
              <w:right w:val="nil"/>
            </w:tcBorders>
            <w:vAlign w:val="top"/>
          </w:tcPr>
          <w:p w14:paraId="1700862A">
            <w:pPr>
              <w:rPr>
                <w:rFonts w:ascii="Arial"/>
                <w:sz w:val="21"/>
              </w:rPr>
            </w:pPr>
          </w:p>
        </w:tc>
        <w:tc>
          <w:tcPr>
            <w:tcW w:w="3059" w:type="dxa"/>
            <w:tcBorders>
              <w:left w:val="nil"/>
            </w:tcBorders>
            <w:vAlign w:val="top"/>
          </w:tcPr>
          <w:p w14:paraId="4156C148">
            <w:pPr>
              <w:rPr>
                <w:rFonts w:ascii="Arial"/>
                <w:sz w:val="21"/>
              </w:rPr>
            </w:pPr>
          </w:p>
        </w:tc>
      </w:tr>
      <w:tr w14:paraId="297F9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3525" w:type="dxa"/>
            <w:tcBorders>
              <w:right w:val="nil"/>
            </w:tcBorders>
            <w:vAlign w:val="top"/>
          </w:tcPr>
          <w:p w14:paraId="0F822C3C">
            <w:pPr>
              <w:spacing w:before="53" w:line="227" w:lineRule="auto"/>
              <w:ind w:left="115"/>
              <w:rPr>
                <w:rFonts w:ascii="宋体" w:hAnsi="宋体" w:eastAsia="宋体" w:cs="宋体"/>
                <w:sz w:val="20"/>
                <w:szCs w:val="20"/>
              </w:rPr>
            </w:pPr>
            <w:r>
              <w:rPr>
                <w:rFonts w:ascii="宋体" w:hAnsi="宋体" w:eastAsia="宋体" w:cs="宋体"/>
                <w:spacing w:val="8"/>
                <w:sz w:val="20"/>
                <w:szCs w:val="20"/>
              </w:rPr>
              <w:t>注册机关盖章</w:t>
            </w:r>
          </w:p>
        </w:tc>
        <w:tc>
          <w:tcPr>
            <w:tcW w:w="1988" w:type="dxa"/>
            <w:tcBorders>
              <w:left w:val="nil"/>
              <w:right w:val="nil"/>
            </w:tcBorders>
            <w:vAlign w:val="top"/>
          </w:tcPr>
          <w:p w14:paraId="5172A0F8">
            <w:pPr>
              <w:rPr>
                <w:rFonts w:ascii="Arial"/>
                <w:sz w:val="21"/>
              </w:rPr>
            </w:pPr>
          </w:p>
        </w:tc>
        <w:tc>
          <w:tcPr>
            <w:tcW w:w="3059" w:type="dxa"/>
            <w:tcBorders>
              <w:left w:val="nil"/>
            </w:tcBorders>
            <w:vAlign w:val="top"/>
          </w:tcPr>
          <w:p w14:paraId="1DD67EDD">
            <w:pPr>
              <w:rPr>
                <w:rFonts w:ascii="Arial"/>
                <w:sz w:val="21"/>
              </w:rPr>
            </w:pPr>
          </w:p>
        </w:tc>
      </w:tr>
      <w:tr w14:paraId="05A35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3525" w:type="dxa"/>
            <w:tcBorders>
              <w:right w:val="nil"/>
            </w:tcBorders>
            <w:vAlign w:val="top"/>
          </w:tcPr>
          <w:p w14:paraId="3E3C18D6">
            <w:pPr>
              <w:rPr>
                <w:rFonts w:ascii="Arial"/>
                <w:sz w:val="21"/>
              </w:rPr>
            </w:pPr>
          </w:p>
        </w:tc>
        <w:tc>
          <w:tcPr>
            <w:tcW w:w="1988" w:type="dxa"/>
            <w:tcBorders>
              <w:left w:val="nil"/>
              <w:right w:val="nil"/>
            </w:tcBorders>
            <w:vAlign w:val="top"/>
          </w:tcPr>
          <w:p w14:paraId="544E41E2">
            <w:pPr>
              <w:spacing w:before="185" w:line="228" w:lineRule="auto"/>
              <w:ind w:left="689"/>
              <w:rPr>
                <w:rFonts w:ascii="宋体" w:hAnsi="宋体" w:eastAsia="宋体" w:cs="宋体"/>
                <w:sz w:val="20"/>
                <w:szCs w:val="20"/>
              </w:rPr>
            </w:pPr>
            <w:r>
              <w:rPr>
                <w:rFonts w:ascii="宋体" w:hAnsi="宋体" w:eastAsia="宋体" w:cs="宋体"/>
                <w:spacing w:val="6"/>
                <w:sz w:val="20"/>
                <w:szCs w:val="20"/>
              </w:rPr>
              <w:t>填写日期</w:t>
            </w:r>
          </w:p>
        </w:tc>
        <w:tc>
          <w:tcPr>
            <w:tcW w:w="3059" w:type="dxa"/>
            <w:tcBorders>
              <w:left w:val="nil"/>
            </w:tcBorders>
            <w:vAlign w:val="top"/>
          </w:tcPr>
          <w:p w14:paraId="3FE6724C">
            <w:pPr>
              <w:spacing w:before="184" w:line="228" w:lineRule="auto"/>
              <w:ind w:left="4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14:paraId="1745A493">
      <w:pPr>
        <w:pStyle w:val="2"/>
      </w:pPr>
    </w:p>
    <w:p w14:paraId="76FAE22D">
      <w:pPr>
        <w:sectPr>
          <w:footerReference r:id="rId105" w:type="default"/>
          <w:pgSz w:w="11906" w:h="16838"/>
          <w:pgMar w:top="400" w:right="1496" w:bottom="693" w:left="1785" w:header="0" w:footer="381" w:gutter="0"/>
          <w:pgNumType w:fmt="decimal"/>
          <w:cols w:space="720" w:num="1"/>
        </w:sectPr>
      </w:pPr>
    </w:p>
    <w:p w14:paraId="5C198651">
      <w:pPr>
        <w:pStyle w:val="2"/>
        <w:spacing w:line="247" w:lineRule="auto"/>
      </w:pPr>
    </w:p>
    <w:p w14:paraId="1A13F088">
      <w:pPr>
        <w:pStyle w:val="2"/>
        <w:spacing w:line="247" w:lineRule="auto"/>
      </w:pPr>
    </w:p>
    <w:p w14:paraId="7DA24E39">
      <w:pPr>
        <w:pStyle w:val="2"/>
        <w:spacing w:line="247" w:lineRule="auto"/>
      </w:pPr>
    </w:p>
    <w:p w14:paraId="6BAF7428">
      <w:pPr>
        <w:pStyle w:val="2"/>
        <w:spacing w:line="247" w:lineRule="auto"/>
      </w:pPr>
    </w:p>
    <w:p w14:paraId="541F6CCB">
      <w:pPr>
        <w:pStyle w:val="2"/>
        <w:spacing w:line="247" w:lineRule="auto"/>
      </w:pPr>
    </w:p>
    <w:p w14:paraId="4A742E06">
      <w:pPr>
        <w:pStyle w:val="2"/>
        <w:spacing w:line="247" w:lineRule="auto"/>
      </w:pPr>
    </w:p>
    <w:p w14:paraId="4BF6CAE1">
      <w:pPr>
        <w:pStyle w:val="2"/>
        <w:spacing w:line="247" w:lineRule="auto"/>
      </w:pPr>
    </w:p>
    <w:p w14:paraId="421560C8">
      <w:pPr>
        <w:pStyle w:val="2"/>
        <w:spacing w:line="247" w:lineRule="auto"/>
      </w:pPr>
    </w:p>
    <w:p w14:paraId="0065B242">
      <w:pPr>
        <w:spacing w:before="166" w:line="237" w:lineRule="auto"/>
        <w:ind w:left="1850"/>
        <w:outlineLvl w:val="1"/>
        <w:rPr>
          <w:rFonts w:ascii="方正小标宋简体" w:hAnsi="方正小标宋简体" w:eastAsia="方正小标宋简体" w:cs="方正小标宋简体"/>
          <w:sz w:val="43"/>
          <w:szCs w:val="43"/>
        </w:rPr>
      </w:pPr>
      <w:bookmarkStart w:id="10" w:name="bookmark34"/>
      <w:bookmarkEnd w:id="10"/>
      <w:r>
        <w:rPr>
          <w:rFonts w:ascii="方正小标宋简体" w:hAnsi="方正小标宋简体" w:eastAsia="方正小标宋简体" w:cs="方正小标宋简体"/>
          <w:spacing w:val="9"/>
          <w:sz w:val="43"/>
          <w:szCs w:val="43"/>
        </w:rPr>
        <w:t>护士执业证书注销申请表</w:t>
      </w:r>
    </w:p>
    <w:p w14:paraId="2EC352CC">
      <w:pPr>
        <w:pStyle w:val="2"/>
        <w:spacing w:line="242" w:lineRule="auto"/>
      </w:pPr>
    </w:p>
    <w:p w14:paraId="3C2FB8D4">
      <w:pPr>
        <w:pStyle w:val="2"/>
        <w:spacing w:line="243" w:lineRule="auto"/>
      </w:pPr>
    </w:p>
    <w:p w14:paraId="5C2A1DCA">
      <w:pPr>
        <w:spacing w:before="91" w:line="215" w:lineRule="auto"/>
        <w:ind w:left="123"/>
        <w:rPr>
          <w:rFonts w:ascii="FangSong_GB2312" w:hAnsi="FangSong_GB2312" w:eastAsia="FangSong_GB2312" w:cs="FangSong_GB2312"/>
          <w:sz w:val="28"/>
          <w:szCs w:val="28"/>
        </w:rPr>
      </w:pPr>
      <w:r>
        <w:rPr>
          <w:rFonts w:ascii="FangSong_GB2312" w:hAnsi="FangSong_GB2312" w:eastAsia="FangSong_GB2312" w:cs="FangSong_GB2312"/>
          <w:spacing w:val="-1"/>
          <w:sz w:val="28"/>
          <w:szCs w:val="28"/>
        </w:rPr>
        <w:t>编号：XXXXXXXX</w:t>
      </w:r>
    </w:p>
    <w:p w14:paraId="7A4D4AED">
      <w:pPr>
        <w:spacing w:line="21"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614"/>
        <w:gridCol w:w="720"/>
        <w:gridCol w:w="1079"/>
        <w:gridCol w:w="1259"/>
        <w:gridCol w:w="1079"/>
        <w:gridCol w:w="1444"/>
      </w:tblGrid>
      <w:tr w14:paraId="6B614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097" w:type="dxa"/>
            <w:vAlign w:val="top"/>
          </w:tcPr>
          <w:p w14:paraId="60A256E3">
            <w:pPr>
              <w:spacing w:before="234" w:line="216" w:lineRule="auto"/>
              <w:ind w:left="81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姓名</w:t>
            </w:r>
          </w:p>
        </w:tc>
        <w:tc>
          <w:tcPr>
            <w:tcW w:w="1614" w:type="dxa"/>
            <w:vAlign w:val="top"/>
          </w:tcPr>
          <w:p w14:paraId="45A32D72">
            <w:pPr>
              <w:spacing w:before="269" w:line="185" w:lineRule="auto"/>
              <w:ind w:left="5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7"/>
                <w:sz w:val="24"/>
                <w:szCs w:val="24"/>
              </w:rPr>
              <w:t>X</w:t>
            </w:r>
          </w:p>
        </w:tc>
        <w:tc>
          <w:tcPr>
            <w:tcW w:w="720" w:type="dxa"/>
            <w:vAlign w:val="top"/>
          </w:tcPr>
          <w:p w14:paraId="27916F2E">
            <w:pPr>
              <w:spacing w:before="234" w:line="214" w:lineRule="auto"/>
              <w:ind w:left="130"/>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性别</w:t>
            </w:r>
          </w:p>
        </w:tc>
        <w:tc>
          <w:tcPr>
            <w:tcW w:w="1079" w:type="dxa"/>
            <w:vAlign w:val="top"/>
          </w:tcPr>
          <w:p w14:paraId="7554901E">
            <w:pPr>
              <w:spacing w:before="269" w:line="185" w:lineRule="auto"/>
              <w:ind w:left="486"/>
              <w:rPr>
                <w:rFonts w:ascii="FangSong_GB2312" w:hAnsi="FangSong_GB2312" w:eastAsia="FangSong_GB2312" w:cs="FangSong_GB2312"/>
                <w:sz w:val="24"/>
                <w:szCs w:val="24"/>
              </w:rPr>
            </w:pPr>
            <w:r>
              <w:rPr>
                <w:rFonts w:ascii="FangSong_GB2312" w:hAnsi="FangSong_GB2312" w:eastAsia="FangSong_GB2312" w:cs="FangSong_GB2312"/>
                <w:sz w:val="24"/>
                <w:szCs w:val="24"/>
              </w:rPr>
              <w:t>X</w:t>
            </w:r>
          </w:p>
        </w:tc>
        <w:tc>
          <w:tcPr>
            <w:tcW w:w="1259" w:type="dxa"/>
            <w:vAlign w:val="top"/>
          </w:tcPr>
          <w:p w14:paraId="036F6895">
            <w:pPr>
              <w:spacing w:before="235" w:line="216" w:lineRule="auto"/>
              <w:ind w:left="186"/>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出生日期</w:t>
            </w:r>
          </w:p>
        </w:tc>
        <w:tc>
          <w:tcPr>
            <w:tcW w:w="1079" w:type="dxa"/>
            <w:vAlign w:val="top"/>
          </w:tcPr>
          <w:p w14:paraId="40781E84">
            <w:pPr>
              <w:spacing w:before="269" w:line="185" w:lineRule="auto"/>
              <w:ind w:left="36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XXX</w:t>
            </w:r>
          </w:p>
        </w:tc>
        <w:tc>
          <w:tcPr>
            <w:tcW w:w="1444" w:type="dxa"/>
            <w:vMerge w:val="restart"/>
            <w:tcBorders>
              <w:bottom w:val="nil"/>
            </w:tcBorders>
            <w:vAlign w:val="top"/>
          </w:tcPr>
          <w:p w14:paraId="54BF1AE1">
            <w:pPr>
              <w:spacing w:line="263" w:lineRule="auto"/>
              <w:rPr>
                <w:rFonts w:ascii="Arial"/>
                <w:sz w:val="21"/>
              </w:rPr>
            </w:pPr>
          </w:p>
          <w:p w14:paraId="6D3A914D">
            <w:pPr>
              <w:spacing w:line="263" w:lineRule="auto"/>
              <w:rPr>
                <w:rFonts w:ascii="Arial"/>
                <w:sz w:val="21"/>
              </w:rPr>
            </w:pPr>
          </w:p>
          <w:p w14:paraId="0DCA8F20">
            <w:pPr>
              <w:spacing w:line="263" w:lineRule="auto"/>
              <w:rPr>
                <w:rFonts w:ascii="Arial"/>
                <w:sz w:val="21"/>
              </w:rPr>
            </w:pPr>
          </w:p>
          <w:p w14:paraId="6B5129E0">
            <w:pPr>
              <w:spacing w:before="78" w:line="214" w:lineRule="auto"/>
              <w:ind w:left="506"/>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照片</w:t>
            </w:r>
          </w:p>
        </w:tc>
      </w:tr>
      <w:tr w14:paraId="09CF9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97" w:type="dxa"/>
            <w:vAlign w:val="top"/>
          </w:tcPr>
          <w:p w14:paraId="02440A03">
            <w:pPr>
              <w:spacing w:before="230" w:line="216" w:lineRule="auto"/>
              <w:ind w:left="58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身份证号</w:t>
            </w:r>
          </w:p>
        </w:tc>
        <w:tc>
          <w:tcPr>
            <w:tcW w:w="5751" w:type="dxa"/>
            <w:gridSpan w:val="5"/>
            <w:vAlign w:val="top"/>
          </w:tcPr>
          <w:p w14:paraId="2A1CA872">
            <w:pPr>
              <w:spacing w:before="265" w:line="185"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X</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p>
        </w:tc>
        <w:tc>
          <w:tcPr>
            <w:tcW w:w="1444" w:type="dxa"/>
            <w:vMerge w:val="continue"/>
            <w:tcBorders>
              <w:top w:val="nil"/>
              <w:bottom w:val="nil"/>
            </w:tcBorders>
            <w:vAlign w:val="top"/>
          </w:tcPr>
          <w:p w14:paraId="04E6365C">
            <w:pPr>
              <w:rPr>
                <w:rFonts w:ascii="Arial"/>
                <w:sz w:val="21"/>
              </w:rPr>
            </w:pPr>
          </w:p>
        </w:tc>
      </w:tr>
      <w:tr w14:paraId="78B36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097" w:type="dxa"/>
            <w:vAlign w:val="top"/>
          </w:tcPr>
          <w:p w14:paraId="5A283216">
            <w:pPr>
              <w:spacing w:before="231" w:line="216" w:lineRule="auto"/>
              <w:ind w:left="22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护士执业证书号</w:t>
            </w:r>
          </w:p>
        </w:tc>
        <w:tc>
          <w:tcPr>
            <w:tcW w:w="5751" w:type="dxa"/>
            <w:gridSpan w:val="5"/>
            <w:vAlign w:val="top"/>
          </w:tcPr>
          <w:p w14:paraId="0D761CAF">
            <w:pPr>
              <w:spacing w:before="266" w:line="185"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X</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p>
        </w:tc>
        <w:tc>
          <w:tcPr>
            <w:tcW w:w="1444" w:type="dxa"/>
            <w:vMerge w:val="continue"/>
            <w:tcBorders>
              <w:top w:val="nil"/>
            </w:tcBorders>
            <w:vAlign w:val="top"/>
          </w:tcPr>
          <w:p w14:paraId="6994CAFE">
            <w:pPr>
              <w:rPr>
                <w:rFonts w:ascii="Arial"/>
                <w:sz w:val="21"/>
              </w:rPr>
            </w:pPr>
          </w:p>
        </w:tc>
      </w:tr>
      <w:tr w14:paraId="7330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97" w:type="dxa"/>
            <w:vAlign w:val="top"/>
          </w:tcPr>
          <w:p w14:paraId="694B04CA">
            <w:pPr>
              <w:spacing w:before="230" w:line="214" w:lineRule="auto"/>
              <w:ind w:left="660"/>
              <w:rPr>
                <w:rFonts w:ascii="FangSong_GB2312" w:hAnsi="FangSong_GB2312" w:eastAsia="FangSong_GB2312" w:cs="FangSong_GB2312"/>
                <w:sz w:val="24"/>
                <w:szCs w:val="24"/>
              </w:rPr>
            </w:pPr>
            <w:r>
              <w:rPr>
                <w:rFonts w:ascii="FangSong_GB2312" w:hAnsi="FangSong_GB2312" w:eastAsia="FangSong_GB2312" w:cs="FangSong_GB2312"/>
                <w:spacing w:val="-24"/>
                <w:sz w:val="24"/>
                <w:szCs w:val="24"/>
              </w:rPr>
              <w:t>执业机构</w:t>
            </w:r>
          </w:p>
        </w:tc>
        <w:tc>
          <w:tcPr>
            <w:tcW w:w="3413" w:type="dxa"/>
            <w:gridSpan w:val="3"/>
            <w:vAlign w:val="top"/>
          </w:tcPr>
          <w:p w14:paraId="58367DF1">
            <w:pPr>
              <w:spacing w:before="230" w:line="214"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XXXXX</w:t>
            </w:r>
            <w:r>
              <w:rPr>
                <w:rFonts w:ascii="FangSong_GB2312" w:hAnsi="FangSong_GB2312" w:eastAsia="FangSong_GB2312" w:cs="FangSong_GB2312"/>
                <w:spacing w:val="-17"/>
                <w:sz w:val="24"/>
                <w:szCs w:val="24"/>
              </w:rPr>
              <w:t xml:space="preserve"> </w:t>
            </w:r>
            <w:r>
              <w:rPr>
                <w:rFonts w:ascii="FangSong_GB2312" w:hAnsi="FangSong_GB2312" w:eastAsia="FangSong_GB2312" w:cs="FangSong_GB2312"/>
                <w:spacing w:val="-5"/>
                <w:sz w:val="24"/>
                <w:szCs w:val="24"/>
              </w:rPr>
              <w:t>医疗机构</w:t>
            </w:r>
          </w:p>
        </w:tc>
        <w:tc>
          <w:tcPr>
            <w:tcW w:w="1259" w:type="dxa"/>
            <w:vAlign w:val="top"/>
          </w:tcPr>
          <w:p w14:paraId="1C810613">
            <w:pPr>
              <w:spacing w:before="230" w:line="214" w:lineRule="auto"/>
              <w:ind w:left="15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联系电话</w:t>
            </w:r>
          </w:p>
        </w:tc>
        <w:tc>
          <w:tcPr>
            <w:tcW w:w="2523" w:type="dxa"/>
            <w:gridSpan w:val="2"/>
            <w:vAlign w:val="top"/>
          </w:tcPr>
          <w:p w14:paraId="1D95C49A">
            <w:pPr>
              <w:spacing w:before="265" w:line="185" w:lineRule="auto"/>
              <w:ind w:left="236"/>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r>
      <w:tr w14:paraId="2B5CF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97" w:type="dxa"/>
            <w:vAlign w:val="top"/>
          </w:tcPr>
          <w:p w14:paraId="38A52DFC">
            <w:pPr>
              <w:spacing w:before="231" w:line="216" w:lineRule="auto"/>
              <w:ind w:left="660"/>
              <w:rPr>
                <w:rFonts w:ascii="FangSong_GB2312" w:hAnsi="FangSong_GB2312" w:eastAsia="FangSong_GB2312" w:cs="FangSong_GB2312"/>
                <w:sz w:val="24"/>
                <w:szCs w:val="24"/>
              </w:rPr>
            </w:pPr>
            <w:r>
              <w:rPr>
                <w:rFonts w:ascii="FangSong_GB2312" w:hAnsi="FangSong_GB2312" w:eastAsia="FangSong_GB2312" w:cs="FangSong_GB2312"/>
                <w:spacing w:val="-21"/>
                <w:w w:val="98"/>
                <w:sz w:val="24"/>
                <w:szCs w:val="24"/>
              </w:rPr>
              <w:t>通讯地址</w:t>
            </w:r>
          </w:p>
        </w:tc>
        <w:tc>
          <w:tcPr>
            <w:tcW w:w="3413" w:type="dxa"/>
            <w:gridSpan w:val="3"/>
            <w:vAlign w:val="top"/>
          </w:tcPr>
          <w:p w14:paraId="71E2FF2C">
            <w:pPr>
              <w:spacing w:before="265" w:line="185" w:lineRule="auto"/>
              <w:ind w:left="232"/>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c>
          <w:tcPr>
            <w:tcW w:w="1259" w:type="dxa"/>
            <w:vAlign w:val="top"/>
          </w:tcPr>
          <w:p w14:paraId="7394C97B">
            <w:pPr>
              <w:spacing w:before="230" w:line="214" w:lineRule="auto"/>
              <w:ind w:left="166"/>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邮政编码</w:t>
            </w:r>
          </w:p>
        </w:tc>
        <w:tc>
          <w:tcPr>
            <w:tcW w:w="2523" w:type="dxa"/>
            <w:gridSpan w:val="2"/>
            <w:vAlign w:val="top"/>
          </w:tcPr>
          <w:p w14:paraId="13DB55D2">
            <w:pPr>
              <w:spacing w:before="265" w:line="185" w:lineRule="auto"/>
              <w:ind w:left="1580"/>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r>
      <w:tr w14:paraId="23E32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2097" w:type="dxa"/>
            <w:vAlign w:val="top"/>
          </w:tcPr>
          <w:p w14:paraId="1A7EA6FC">
            <w:pPr>
              <w:spacing w:before="221"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申请注销</w:t>
            </w:r>
          </w:p>
          <w:p w14:paraId="501F69FF">
            <w:pPr>
              <w:spacing w:before="122" w:line="214" w:lineRule="auto"/>
              <w:ind w:left="58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原因说明</w:t>
            </w:r>
          </w:p>
        </w:tc>
        <w:tc>
          <w:tcPr>
            <w:tcW w:w="7195" w:type="dxa"/>
            <w:gridSpan w:val="6"/>
            <w:vAlign w:val="top"/>
          </w:tcPr>
          <w:p w14:paraId="1BB4E95B">
            <w:pPr>
              <w:rPr>
                <w:rFonts w:ascii="Arial"/>
                <w:sz w:val="21"/>
              </w:rPr>
            </w:pPr>
          </w:p>
        </w:tc>
      </w:tr>
      <w:tr w14:paraId="5F84A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92" w:type="dxa"/>
            <w:gridSpan w:val="7"/>
            <w:vAlign w:val="top"/>
          </w:tcPr>
          <w:p w14:paraId="7DAFC669">
            <w:pPr>
              <w:spacing w:before="268" w:line="214" w:lineRule="auto"/>
              <w:ind w:left="392"/>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申请人签字：  X</w:t>
            </w:r>
            <w:r>
              <w:rPr>
                <w:rFonts w:ascii="FangSong_GB2312" w:hAnsi="FangSong_GB2312" w:eastAsia="FangSong_GB2312" w:cs="FangSong_GB2312"/>
                <w:spacing w:val="6"/>
                <w:sz w:val="24"/>
                <w:szCs w:val="24"/>
              </w:rPr>
              <w:t xml:space="preserve">  </w:t>
            </w:r>
            <w:r>
              <w:rPr>
                <w:rFonts w:ascii="FangSong_GB2312" w:hAnsi="FangSong_GB2312" w:eastAsia="FangSong_GB2312" w:cs="FangSong_GB2312"/>
                <w:spacing w:val="-7"/>
                <w:sz w:val="24"/>
                <w:szCs w:val="24"/>
              </w:rPr>
              <w:t>年</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7"/>
                <w:sz w:val="24"/>
                <w:szCs w:val="24"/>
              </w:rPr>
              <w:t>月</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28"/>
                <w:sz w:val="24"/>
                <w:szCs w:val="24"/>
              </w:rPr>
              <w:t xml:space="preserve">  </w:t>
            </w:r>
            <w:r>
              <w:rPr>
                <w:rFonts w:ascii="FangSong_GB2312" w:hAnsi="FangSong_GB2312" w:eastAsia="FangSong_GB2312" w:cs="FangSong_GB2312"/>
                <w:spacing w:val="-7"/>
                <w:sz w:val="24"/>
                <w:szCs w:val="24"/>
              </w:rPr>
              <w:t>日</w:t>
            </w:r>
          </w:p>
        </w:tc>
      </w:tr>
      <w:tr w14:paraId="3AAB9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4431" w:type="dxa"/>
            <w:gridSpan w:val="3"/>
            <w:vAlign w:val="top"/>
          </w:tcPr>
          <w:p w14:paraId="69649C15">
            <w:pPr>
              <w:spacing w:before="197" w:line="214" w:lineRule="auto"/>
              <w:ind w:left="102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执业机构意见（盖章）</w:t>
            </w:r>
          </w:p>
          <w:p w14:paraId="2A95D5FC">
            <w:pPr>
              <w:spacing w:line="247" w:lineRule="auto"/>
              <w:rPr>
                <w:rFonts w:ascii="Arial"/>
                <w:sz w:val="21"/>
              </w:rPr>
            </w:pPr>
          </w:p>
          <w:p w14:paraId="3FED2699">
            <w:pPr>
              <w:spacing w:line="247" w:lineRule="auto"/>
              <w:rPr>
                <w:rFonts w:ascii="Arial"/>
                <w:sz w:val="21"/>
              </w:rPr>
            </w:pPr>
          </w:p>
          <w:p w14:paraId="75D57CF4">
            <w:pPr>
              <w:spacing w:line="247" w:lineRule="auto"/>
              <w:rPr>
                <w:rFonts w:ascii="Arial"/>
                <w:sz w:val="21"/>
              </w:rPr>
            </w:pPr>
          </w:p>
          <w:p w14:paraId="20994636">
            <w:pPr>
              <w:spacing w:line="248" w:lineRule="auto"/>
              <w:rPr>
                <w:rFonts w:ascii="Arial"/>
                <w:sz w:val="21"/>
              </w:rPr>
            </w:pPr>
          </w:p>
          <w:p w14:paraId="38EB85FF">
            <w:pPr>
              <w:spacing w:line="248" w:lineRule="auto"/>
              <w:rPr>
                <w:rFonts w:ascii="Arial"/>
                <w:sz w:val="21"/>
              </w:rPr>
            </w:pPr>
          </w:p>
          <w:p w14:paraId="4F7A2B70">
            <w:pPr>
              <w:spacing w:line="248" w:lineRule="auto"/>
              <w:rPr>
                <w:rFonts w:ascii="Arial"/>
                <w:sz w:val="21"/>
              </w:rPr>
            </w:pPr>
          </w:p>
          <w:p w14:paraId="53A4D00D">
            <w:pPr>
              <w:spacing w:line="248" w:lineRule="auto"/>
              <w:rPr>
                <w:rFonts w:ascii="Arial"/>
                <w:sz w:val="21"/>
              </w:rPr>
            </w:pPr>
          </w:p>
          <w:p w14:paraId="77644357">
            <w:pPr>
              <w:spacing w:before="78" w:line="214" w:lineRule="auto"/>
              <w:ind w:left="122"/>
              <w:rPr>
                <w:rFonts w:ascii="FangSong_GB2312" w:hAnsi="FangSong_GB2312" w:eastAsia="FangSong_GB2312" w:cs="FangSong_GB2312"/>
                <w:sz w:val="24"/>
                <w:szCs w:val="24"/>
              </w:rPr>
            </w:pPr>
            <w:r>
              <w:rPr>
                <w:rFonts w:ascii="FangSong_GB2312" w:hAnsi="FangSong_GB2312" w:eastAsia="FangSong_GB2312" w:cs="FangSong_GB2312"/>
                <w:spacing w:val="-16"/>
                <w:sz w:val="24"/>
                <w:szCs w:val="24"/>
              </w:rPr>
              <w:t>经办人：</w:t>
            </w:r>
          </w:p>
          <w:p w14:paraId="46FDE5FD">
            <w:pPr>
              <w:spacing w:line="241" w:lineRule="auto"/>
              <w:rPr>
                <w:rFonts w:ascii="Arial"/>
                <w:sz w:val="21"/>
              </w:rPr>
            </w:pPr>
          </w:p>
          <w:p w14:paraId="22E1AA52">
            <w:pPr>
              <w:spacing w:before="78" w:line="198" w:lineRule="auto"/>
              <w:ind w:left="2584"/>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27"/>
                <w:sz w:val="24"/>
                <w:szCs w:val="24"/>
              </w:rPr>
              <w:t xml:space="preserve">  </w:t>
            </w:r>
            <w:r>
              <w:rPr>
                <w:rFonts w:ascii="FangSong_GB2312" w:hAnsi="FangSong_GB2312" w:eastAsia="FangSong_GB2312" w:cs="FangSong_GB2312"/>
                <w:spacing w:val="-12"/>
                <w:sz w:val="24"/>
                <w:szCs w:val="24"/>
              </w:rPr>
              <w:t>日</w:t>
            </w:r>
          </w:p>
        </w:tc>
        <w:tc>
          <w:tcPr>
            <w:tcW w:w="4861" w:type="dxa"/>
            <w:gridSpan w:val="4"/>
            <w:vAlign w:val="top"/>
          </w:tcPr>
          <w:p w14:paraId="0303596C">
            <w:pPr>
              <w:spacing w:before="196" w:line="214" w:lineRule="auto"/>
              <w:ind w:left="27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县（区）卫生健康行政部门意见（盖章）</w:t>
            </w:r>
          </w:p>
          <w:p w14:paraId="5A1B6B77">
            <w:pPr>
              <w:spacing w:line="247" w:lineRule="auto"/>
              <w:rPr>
                <w:rFonts w:ascii="Arial"/>
                <w:sz w:val="21"/>
              </w:rPr>
            </w:pPr>
          </w:p>
          <w:p w14:paraId="60716DE2">
            <w:pPr>
              <w:spacing w:line="247" w:lineRule="auto"/>
              <w:rPr>
                <w:rFonts w:ascii="Arial"/>
                <w:sz w:val="21"/>
              </w:rPr>
            </w:pPr>
          </w:p>
          <w:p w14:paraId="632EDC5F">
            <w:pPr>
              <w:spacing w:line="248" w:lineRule="auto"/>
              <w:rPr>
                <w:rFonts w:ascii="Arial"/>
                <w:sz w:val="21"/>
              </w:rPr>
            </w:pPr>
          </w:p>
          <w:p w14:paraId="3A9C5FB4">
            <w:pPr>
              <w:spacing w:line="248" w:lineRule="auto"/>
              <w:rPr>
                <w:rFonts w:ascii="Arial"/>
                <w:sz w:val="21"/>
              </w:rPr>
            </w:pPr>
          </w:p>
          <w:p w14:paraId="0C51DB67">
            <w:pPr>
              <w:spacing w:line="248" w:lineRule="auto"/>
              <w:rPr>
                <w:rFonts w:ascii="Arial"/>
                <w:sz w:val="21"/>
              </w:rPr>
            </w:pPr>
          </w:p>
          <w:p w14:paraId="1731C6FF">
            <w:pPr>
              <w:spacing w:line="248" w:lineRule="auto"/>
              <w:rPr>
                <w:rFonts w:ascii="Arial"/>
                <w:sz w:val="21"/>
              </w:rPr>
            </w:pPr>
          </w:p>
          <w:p w14:paraId="77AC08A6">
            <w:pPr>
              <w:spacing w:line="248" w:lineRule="auto"/>
              <w:rPr>
                <w:rFonts w:ascii="Arial"/>
                <w:sz w:val="21"/>
              </w:rPr>
            </w:pPr>
          </w:p>
          <w:p w14:paraId="04341223">
            <w:pPr>
              <w:spacing w:before="78" w:line="214"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6"/>
                <w:sz w:val="24"/>
                <w:szCs w:val="24"/>
              </w:rPr>
              <w:t>经办人：</w:t>
            </w:r>
          </w:p>
          <w:p w14:paraId="4D043B46">
            <w:pPr>
              <w:spacing w:line="241" w:lineRule="auto"/>
              <w:rPr>
                <w:rFonts w:ascii="Arial"/>
                <w:sz w:val="21"/>
              </w:rPr>
            </w:pPr>
          </w:p>
          <w:p w14:paraId="78C0A6C2">
            <w:pPr>
              <w:spacing w:before="78" w:line="198" w:lineRule="auto"/>
              <w:ind w:left="2797"/>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27"/>
                <w:sz w:val="24"/>
                <w:szCs w:val="24"/>
              </w:rPr>
              <w:t xml:space="preserve">  </w:t>
            </w:r>
            <w:r>
              <w:rPr>
                <w:rFonts w:ascii="FangSong_GB2312" w:hAnsi="FangSong_GB2312" w:eastAsia="FangSong_GB2312" w:cs="FangSong_GB2312"/>
                <w:spacing w:val="-12"/>
                <w:sz w:val="24"/>
                <w:szCs w:val="24"/>
              </w:rPr>
              <w:t>日</w:t>
            </w:r>
          </w:p>
        </w:tc>
      </w:tr>
    </w:tbl>
    <w:p w14:paraId="3AA766BA">
      <w:pPr>
        <w:pStyle w:val="2"/>
        <w:spacing w:line="261" w:lineRule="auto"/>
      </w:pPr>
    </w:p>
    <w:p w14:paraId="19C3C8EA">
      <w:pPr>
        <w:spacing w:before="91" w:line="239" w:lineRule="auto"/>
        <w:ind w:left="122" w:right="877" w:firstLine="7"/>
        <w:jc w:val="both"/>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注：此表需和本人身份证原件与复印件、近期小二寸免冠正面彩色半</w:t>
      </w:r>
      <w:r>
        <w:rPr>
          <w:rFonts w:ascii="FangSong_GB2312" w:hAnsi="FangSong_GB2312" w:eastAsia="FangSong_GB2312" w:cs="FangSong_GB2312"/>
          <w:spacing w:val="7"/>
          <w:sz w:val="28"/>
          <w:szCs w:val="28"/>
        </w:rPr>
        <w:t xml:space="preserve"> </w:t>
      </w:r>
      <w:r>
        <w:rPr>
          <w:rFonts w:ascii="FangSong_GB2312" w:hAnsi="FangSong_GB2312" w:eastAsia="FangSong_GB2312" w:cs="FangSong_GB2312"/>
          <w:spacing w:val="-5"/>
          <w:sz w:val="28"/>
          <w:szCs w:val="28"/>
        </w:rPr>
        <w:t>身照</w:t>
      </w:r>
      <w:r>
        <w:rPr>
          <w:rFonts w:ascii="FangSong_GB2312" w:hAnsi="FangSong_GB2312" w:eastAsia="FangSong_GB2312" w:cs="FangSong_GB2312"/>
          <w:spacing w:val="-43"/>
          <w:sz w:val="28"/>
          <w:szCs w:val="28"/>
        </w:rPr>
        <w:t xml:space="preserve"> </w:t>
      </w:r>
      <w:r>
        <w:rPr>
          <w:rFonts w:ascii="FangSong_GB2312" w:hAnsi="FangSong_GB2312" w:eastAsia="FangSong_GB2312" w:cs="FangSong_GB2312"/>
          <w:spacing w:val="-5"/>
          <w:sz w:val="28"/>
          <w:szCs w:val="28"/>
        </w:rPr>
        <w:t>1</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5"/>
          <w:sz w:val="28"/>
          <w:szCs w:val="28"/>
        </w:rPr>
        <w:t>张、证明材料（1.录入错误由录入部门出具录入错误证明；2.</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
          <w:sz w:val="28"/>
          <w:szCs w:val="28"/>
        </w:rPr>
        <w:t>公安机关修改由公安机关出具相关证明）一并提供。</w:t>
      </w:r>
    </w:p>
    <w:p w14:paraId="4452D34E">
      <w:pPr>
        <w:spacing w:line="239" w:lineRule="auto"/>
        <w:rPr>
          <w:rFonts w:ascii="FangSong_GB2312" w:hAnsi="FangSong_GB2312" w:eastAsia="FangSong_GB2312" w:cs="FangSong_GB2312"/>
          <w:sz w:val="28"/>
          <w:szCs w:val="28"/>
        </w:rPr>
        <w:sectPr>
          <w:footerReference r:id="rId106" w:type="default"/>
          <w:pgSz w:w="11906" w:h="16838"/>
          <w:pgMar w:top="400" w:right="920" w:bottom="693" w:left="1687" w:header="0" w:footer="381" w:gutter="0"/>
          <w:pgNumType w:fmt="decimal"/>
          <w:cols w:space="720" w:num="1"/>
        </w:sectPr>
      </w:pPr>
    </w:p>
    <w:p w14:paraId="05E70224">
      <w:pPr>
        <w:pStyle w:val="2"/>
        <w:spacing w:line="257" w:lineRule="auto"/>
      </w:pPr>
    </w:p>
    <w:p w14:paraId="3B757A99">
      <w:pPr>
        <w:pStyle w:val="2"/>
        <w:spacing w:line="258" w:lineRule="auto"/>
      </w:pPr>
    </w:p>
    <w:p w14:paraId="32B7A5FB">
      <w:pPr>
        <w:pStyle w:val="2"/>
        <w:spacing w:line="258" w:lineRule="auto"/>
      </w:pPr>
    </w:p>
    <w:p w14:paraId="51C8D497">
      <w:pPr>
        <w:pStyle w:val="2"/>
        <w:spacing w:line="258" w:lineRule="auto"/>
      </w:pPr>
    </w:p>
    <w:p w14:paraId="1CE3DB47">
      <w:pPr>
        <w:pStyle w:val="2"/>
        <w:spacing w:line="258" w:lineRule="auto"/>
      </w:pPr>
    </w:p>
    <w:p w14:paraId="1E6B9E04">
      <w:pPr>
        <w:pStyle w:val="2"/>
        <w:spacing w:line="258" w:lineRule="auto"/>
      </w:pPr>
    </w:p>
    <w:p w14:paraId="03B8D9C5">
      <w:pPr>
        <w:pStyle w:val="2"/>
        <w:spacing w:line="258" w:lineRule="auto"/>
      </w:pPr>
    </w:p>
    <w:p w14:paraId="3CCB09EB">
      <w:pPr>
        <w:pStyle w:val="2"/>
        <w:spacing w:line="258" w:lineRule="auto"/>
      </w:pPr>
    </w:p>
    <w:p w14:paraId="1DA9EB34">
      <w:pPr>
        <w:pStyle w:val="2"/>
        <w:spacing w:line="258" w:lineRule="auto"/>
      </w:pPr>
    </w:p>
    <w:p w14:paraId="7C55F695">
      <w:pPr>
        <w:pStyle w:val="2"/>
        <w:spacing w:line="258" w:lineRule="auto"/>
      </w:pPr>
    </w:p>
    <w:p w14:paraId="0A76DF83">
      <w:pPr>
        <w:pStyle w:val="2"/>
        <w:spacing w:line="258" w:lineRule="auto"/>
      </w:pPr>
    </w:p>
    <w:p w14:paraId="3BCBB869">
      <w:pPr>
        <w:spacing w:before="213" w:line="208" w:lineRule="auto"/>
        <w:ind w:left="1093"/>
        <w:outlineLvl w:val="1"/>
        <w:rPr>
          <w:rFonts w:ascii="方正小标宋简体" w:hAnsi="方正小标宋简体" w:eastAsia="方正小标宋简体" w:cs="方正小标宋简体"/>
          <w:sz w:val="55"/>
          <w:szCs w:val="55"/>
        </w:rPr>
      </w:pPr>
      <w:r>
        <w:rPr>
          <w:rFonts w:ascii="方正小标宋简体" w:hAnsi="方正小标宋简体" w:eastAsia="方正小标宋简体" w:cs="方正小标宋简体"/>
          <w:spacing w:val="9"/>
          <w:sz w:val="55"/>
          <w:szCs w:val="55"/>
        </w:rPr>
        <w:t>护士执业注册申请审核表</w:t>
      </w:r>
    </w:p>
    <w:p w14:paraId="054C0404">
      <w:pPr>
        <w:pStyle w:val="2"/>
        <w:spacing w:line="251" w:lineRule="auto"/>
      </w:pPr>
    </w:p>
    <w:p w14:paraId="1A5A7DFB">
      <w:pPr>
        <w:pStyle w:val="2"/>
        <w:spacing w:line="251" w:lineRule="auto"/>
      </w:pPr>
    </w:p>
    <w:p w14:paraId="062A822F">
      <w:pPr>
        <w:pStyle w:val="2"/>
        <w:spacing w:line="251" w:lineRule="auto"/>
      </w:pPr>
    </w:p>
    <w:p w14:paraId="4B250363">
      <w:pPr>
        <w:pStyle w:val="2"/>
        <w:spacing w:line="252" w:lineRule="auto"/>
      </w:pPr>
    </w:p>
    <w:p w14:paraId="6C673BEF">
      <w:pPr>
        <w:pStyle w:val="2"/>
        <w:spacing w:line="252" w:lineRule="auto"/>
      </w:pPr>
    </w:p>
    <w:p w14:paraId="30CD36E6">
      <w:pPr>
        <w:pStyle w:val="2"/>
        <w:spacing w:line="252" w:lineRule="auto"/>
      </w:pPr>
    </w:p>
    <w:p w14:paraId="782F2ED9">
      <w:pPr>
        <w:pStyle w:val="2"/>
        <w:spacing w:line="252" w:lineRule="auto"/>
      </w:pPr>
    </w:p>
    <w:p w14:paraId="240669BB">
      <w:pPr>
        <w:pStyle w:val="2"/>
        <w:spacing w:line="252" w:lineRule="auto"/>
      </w:pPr>
    </w:p>
    <w:p w14:paraId="17A33F24">
      <w:pPr>
        <w:pStyle w:val="2"/>
        <w:spacing w:line="252" w:lineRule="auto"/>
      </w:pPr>
    </w:p>
    <w:p w14:paraId="3BB0A6FB">
      <w:pPr>
        <w:pStyle w:val="2"/>
        <w:spacing w:line="252" w:lineRule="auto"/>
      </w:pPr>
    </w:p>
    <w:p w14:paraId="5EAF211E">
      <w:pPr>
        <w:pStyle w:val="2"/>
        <w:spacing w:line="252" w:lineRule="auto"/>
      </w:pPr>
    </w:p>
    <w:p w14:paraId="3F0D2EC1">
      <w:pPr>
        <w:pStyle w:val="2"/>
        <w:spacing w:line="252" w:lineRule="auto"/>
      </w:pPr>
    </w:p>
    <w:p w14:paraId="5A7C3A0E">
      <w:pPr>
        <w:pStyle w:val="2"/>
        <w:spacing w:line="252" w:lineRule="auto"/>
      </w:pPr>
    </w:p>
    <w:p w14:paraId="1955E52D">
      <w:pPr>
        <w:pStyle w:val="2"/>
        <w:spacing w:line="252" w:lineRule="auto"/>
      </w:pPr>
    </w:p>
    <w:p w14:paraId="76375D1E">
      <w:pPr>
        <w:pStyle w:val="2"/>
        <w:spacing w:line="252" w:lineRule="auto"/>
      </w:pPr>
    </w:p>
    <w:p w14:paraId="3C185DF0">
      <w:pPr>
        <w:pStyle w:val="2"/>
        <w:spacing w:line="252" w:lineRule="auto"/>
      </w:pPr>
    </w:p>
    <w:p w14:paraId="2F1D099E">
      <w:pPr>
        <w:pStyle w:val="2"/>
        <w:spacing w:line="252" w:lineRule="auto"/>
      </w:pPr>
    </w:p>
    <w:p w14:paraId="41DBFB8B">
      <w:pPr>
        <w:spacing w:before="100" w:line="237" w:lineRule="auto"/>
        <w:ind w:left="980"/>
        <w:rPr>
          <w:rFonts w:ascii="KaiTi_GB2312" w:hAnsi="KaiTi_GB2312" w:eastAsia="KaiTi_GB2312" w:cs="KaiTi_GB2312"/>
          <w:sz w:val="31"/>
          <w:szCs w:val="31"/>
        </w:rPr>
      </w:pPr>
      <w:r>
        <w:rPr>
          <w:rFonts w:ascii="KaiTi_GB2312" w:hAnsi="KaiTi_GB2312" w:eastAsia="KaiTi_GB2312" w:cs="KaiTi_GB2312"/>
          <w:spacing w:val="-6"/>
          <w:sz w:val="31"/>
          <w:szCs w:val="31"/>
        </w:rPr>
        <w:t>姓</w:t>
      </w:r>
      <w:r>
        <w:rPr>
          <w:rFonts w:ascii="KaiTi_GB2312" w:hAnsi="KaiTi_GB2312" w:eastAsia="KaiTi_GB2312" w:cs="KaiTi_GB2312"/>
          <w:spacing w:val="6"/>
          <w:sz w:val="31"/>
          <w:szCs w:val="31"/>
        </w:rPr>
        <w:t xml:space="preserve">        </w:t>
      </w:r>
      <w:r>
        <w:rPr>
          <w:rFonts w:ascii="KaiTi_GB2312" w:hAnsi="KaiTi_GB2312" w:eastAsia="KaiTi_GB2312" w:cs="KaiTi_GB2312"/>
          <w:spacing w:val="-6"/>
          <w:sz w:val="31"/>
          <w:szCs w:val="31"/>
        </w:rPr>
        <w:t>名</w:t>
      </w:r>
      <w:r>
        <w:rPr>
          <w:rFonts w:ascii="KaiTi_GB2312" w:hAnsi="KaiTi_GB2312" w:eastAsia="KaiTi_GB2312" w:cs="KaiTi_GB2312"/>
          <w:spacing w:val="37"/>
          <w:sz w:val="31"/>
          <w:szCs w:val="31"/>
        </w:rPr>
        <w:t xml:space="preserve"> </w:t>
      </w:r>
      <w:r>
        <w:rPr>
          <w:rFonts w:ascii="KaiTi_GB2312" w:hAnsi="KaiTi_GB2312" w:eastAsia="KaiTi_GB2312" w:cs="KaiTi_GB2312"/>
          <w:spacing w:val="-6"/>
          <w:sz w:val="31"/>
          <w:szCs w:val="31"/>
        </w:rPr>
        <w:t>：</w:t>
      </w:r>
      <w:r>
        <w:rPr>
          <w:rFonts w:ascii="KaiTi_GB2312" w:hAnsi="KaiTi_GB2312" w:eastAsia="KaiTi_GB2312" w:cs="KaiTi_GB2312"/>
          <w:sz w:val="31"/>
          <w:szCs w:val="31"/>
          <w:u w:val="single" w:color="auto"/>
        </w:rPr>
        <w:t xml:space="preserve">                          </w:t>
      </w:r>
    </w:p>
    <w:p w14:paraId="2C7ECDA3">
      <w:pPr>
        <w:pStyle w:val="2"/>
        <w:spacing w:line="434" w:lineRule="auto"/>
      </w:pPr>
    </w:p>
    <w:p w14:paraId="266F7B94">
      <w:pPr>
        <w:spacing w:before="100" w:line="225" w:lineRule="auto"/>
        <w:ind w:left="978"/>
        <w:rPr>
          <w:rFonts w:ascii="KaiTi_GB2312" w:hAnsi="KaiTi_GB2312" w:eastAsia="KaiTi_GB2312" w:cs="KaiTi_GB2312"/>
          <w:sz w:val="31"/>
          <w:szCs w:val="31"/>
        </w:rPr>
      </w:pPr>
      <w:r>
        <w:rPr>
          <w:rFonts w:ascii="KaiTi_GB2312" w:hAnsi="KaiTi_GB2312" w:eastAsia="KaiTi_GB2312" w:cs="KaiTi_GB2312"/>
          <w:spacing w:val="4"/>
          <w:sz w:val="31"/>
          <w:szCs w:val="31"/>
        </w:rPr>
        <w:t>执业证书编码</w:t>
      </w:r>
      <w:r>
        <w:rPr>
          <w:rFonts w:ascii="KaiTi_GB2312" w:hAnsi="KaiTi_GB2312" w:eastAsia="KaiTi_GB2312" w:cs="KaiTi_GB2312"/>
          <w:spacing w:val="42"/>
          <w:sz w:val="31"/>
          <w:szCs w:val="31"/>
        </w:rPr>
        <w:t xml:space="preserve"> </w:t>
      </w:r>
      <w:r>
        <w:rPr>
          <w:rFonts w:ascii="KaiTi_GB2312" w:hAnsi="KaiTi_GB2312" w:eastAsia="KaiTi_GB2312" w:cs="KaiTi_GB2312"/>
          <w:spacing w:val="4"/>
          <w:sz w:val="31"/>
          <w:szCs w:val="31"/>
        </w:rPr>
        <w:t>：</w:t>
      </w:r>
      <w:r>
        <w:rPr>
          <w:rFonts w:ascii="KaiTi_GB2312" w:hAnsi="KaiTi_GB2312" w:eastAsia="KaiTi_GB2312" w:cs="KaiTi_GB2312"/>
          <w:sz w:val="31"/>
          <w:szCs w:val="31"/>
          <w:u w:val="single" w:color="auto"/>
        </w:rPr>
        <w:t xml:space="preserve">                          </w:t>
      </w:r>
    </w:p>
    <w:p w14:paraId="2E3CE8CD">
      <w:pPr>
        <w:pStyle w:val="2"/>
      </w:pPr>
    </w:p>
    <w:p w14:paraId="50B1996B">
      <w:pPr>
        <w:pStyle w:val="2"/>
      </w:pPr>
    </w:p>
    <w:p w14:paraId="7A8527E9">
      <w:pPr>
        <w:pStyle w:val="2"/>
      </w:pPr>
    </w:p>
    <w:p w14:paraId="013AF3A3">
      <w:pPr>
        <w:pStyle w:val="2"/>
      </w:pPr>
    </w:p>
    <w:p w14:paraId="4D60FB8B">
      <w:pPr>
        <w:pStyle w:val="2"/>
      </w:pPr>
    </w:p>
    <w:p w14:paraId="691F3D2D">
      <w:pPr>
        <w:pStyle w:val="2"/>
      </w:pPr>
    </w:p>
    <w:p w14:paraId="4ECAB2F1">
      <w:pPr>
        <w:pStyle w:val="2"/>
      </w:pPr>
    </w:p>
    <w:p w14:paraId="060C58C2">
      <w:pPr>
        <w:pStyle w:val="2"/>
      </w:pPr>
    </w:p>
    <w:p w14:paraId="7EE2D60B">
      <w:pPr>
        <w:pStyle w:val="2"/>
        <w:spacing w:line="241" w:lineRule="auto"/>
      </w:pPr>
    </w:p>
    <w:p w14:paraId="5DC69555">
      <w:pPr>
        <w:spacing w:before="101" w:line="220" w:lineRule="auto"/>
        <w:ind w:left="1307"/>
        <w:rPr>
          <w:rFonts w:ascii="KaiTi_GB2312" w:hAnsi="KaiTi_GB2312" w:eastAsia="KaiTi_GB2312" w:cs="KaiTi_GB2312"/>
          <w:sz w:val="31"/>
          <w:szCs w:val="31"/>
        </w:rPr>
      </w:pPr>
      <w:r>
        <w:rPr>
          <w:rFonts w:ascii="KaiTi_GB2312" w:hAnsi="KaiTi_GB2312" w:eastAsia="KaiTi_GB2312" w:cs="KaiTi_GB2312"/>
          <w:spacing w:val="-10"/>
          <w:sz w:val="31"/>
          <w:szCs w:val="31"/>
        </w:rPr>
        <w:t>填 表</w:t>
      </w:r>
      <w:r>
        <w:rPr>
          <w:rFonts w:ascii="KaiTi_GB2312" w:hAnsi="KaiTi_GB2312" w:eastAsia="KaiTi_GB2312" w:cs="KaiTi_GB2312"/>
          <w:spacing w:val="38"/>
          <w:sz w:val="31"/>
          <w:szCs w:val="31"/>
        </w:rPr>
        <w:t xml:space="preserve"> </w:t>
      </w:r>
      <w:r>
        <w:rPr>
          <w:rFonts w:ascii="KaiTi_GB2312" w:hAnsi="KaiTi_GB2312" w:eastAsia="KaiTi_GB2312" w:cs="KaiTi_GB2312"/>
          <w:spacing w:val="-10"/>
          <w:sz w:val="31"/>
          <w:szCs w:val="31"/>
        </w:rPr>
        <w:t>时</w:t>
      </w:r>
      <w:r>
        <w:rPr>
          <w:rFonts w:ascii="KaiTi_GB2312" w:hAnsi="KaiTi_GB2312" w:eastAsia="KaiTi_GB2312" w:cs="KaiTi_GB2312"/>
          <w:spacing w:val="46"/>
          <w:sz w:val="31"/>
          <w:szCs w:val="31"/>
        </w:rPr>
        <w:t xml:space="preserve"> </w:t>
      </w:r>
      <w:r>
        <w:rPr>
          <w:rFonts w:ascii="KaiTi_GB2312" w:hAnsi="KaiTi_GB2312" w:eastAsia="KaiTi_GB2312" w:cs="KaiTi_GB2312"/>
          <w:spacing w:val="-10"/>
          <w:sz w:val="31"/>
          <w:szCs w:val="31"/>
        </w:rPr>
        <w:t>间</w:t>
      </w:r>
      <w:r>
        <w:rPr>
          <w:rFonts w:ascii="KaiTi_GB2312" w:hAnsi="KaiTi_GB2312" w:eastAsia="KaiTi_GB2312" w:cs="KaiTi_GB2312"/>
          <w:spacing w:val="37"/>
          <w:sz w:val="31"/>
          <w:szCs w:val="31"/>
        </w:rPr>
        <w:t xml:space="preserve"> </w:t>
      </w:r>
      <w:r>
        <w:rPr>
          <w:rFonts w:ascii="KaiTi_GB2312" w:hAnsi="KaiTi_GB2312" w:eastAsia="KaiTi_GB2312" w:cs="KaiTi_GB2312"/>
          <w:spacing w:val="-10"/>
          <w:sz w:val="31"/>
          <w:szCs w:val="31"/>
        </w:rPr>
        <w:t>：</w:t>
      </w:r>
      <w:r>
        <w:rPr>
          <w:rFonts w:ascii="KaiTi_GB2312" w:hAnsi="KaiTi_GB2312" w:eastAsia="KaiTi_GB2312" w:cs="KaiTi_GB2312"/>
          <w:spacing w:val="7"/>
          <w:sz w:val="31"/>
          <w:szCs w:val="31"/>
        </w:rPr>
        <w:t xml:space="preserve">        </w:t>
      </w:r>
      <w:r>
        <w:rPr>
          <w:rFonts w:ascii="KaiTi_GB2312" w:hAnsi="KaiTi_GB2312" w:eastAsia="KaiTi_GB2312" w:cs="KaiTi_GB2312"/>
          <w:spacing w:val="-10"/>
          <w:sz w:val="31"/>
          <w:szCs w:val="31"/>
        </w:rPr>
        <w:t>年</w:t>
      </w:r>
      <w:r>
        <w:rPr>
          <w:rFonts w:ascii="KaiTi_GB2312" w:hAnsi="KaiTi_GB2312" w:eastAsia="KaiTi_GB2312" w:cs="KaiTi_GB2312"/>
          <w:spacing w:val="12"/>
          <w:sz w:val="31"/>
          <w:szCs w:val="31"/>
        </w:rPr>
        <w:t xml:space="preserve">     </w:t>
      </w:r>
      <w:r>
        <w:rPr>
          <w:rFonts w:ascii="KaiTi_GB2312" w:hAnsi="KaiTi_GB2312" w:eastAsia="KaiTi_GB2312" w:cs="KaiTi_GB2312"/>
          <w:spacing w:val="-10"/>
          <w:sz w:val="31"/>
          <w:szCs w:val="31"/>
        </w:rPr>
        <w:t>月      日</w:t>
      </w:r>
    </w:p>
    <w:p w14:paraId="48E09CD3">
      <w:pPr>
        <w:pStyle w:val="2"/>
        <w:spacing w:line="251" w:lineRule="auto"/>
      </w:pPr>
    </w:p>
    <w:p w14:paraId="7CDCDA1A">
      <w:pPr>
        <w:pStyle w:val="2"/>
        <w:spacing w:line="251" w:lineRule="auto"/>
      </w:pPr>
    </w:p>
    <w:p w14:paraId="15781C9A">
      <w:pPr>
        <w:pStyle w:val="2"/>
        <w:spacing w:line="251" w:lineRule="auto"/>
      </w:pPr>
    </w:p>
    <w:p w14:paraId="7717165D">
      <w:pPr>
        <w:pStyle w:val="2"/>
        <w:spacing w:line="251" w:lineRule="auto"/>
      </w:pPr>
    </w:p>
    <w:p w14:paraId="19781BFB">
      <w:pPr>
        <w:pStyle w:val="2"/>
        <w:spacing w:line="252" w:lineRule="auto"/>
      </w:pPr>
    </w:p>
    <w:p w14:paraId="6C41C3EA">
      <w:pPr>
        <w:pStyle w:val="2"/>
        <w:spacing w:line="252" w:lineRule="auto"/>
      </w:pPr>
    </w:p>
    <w:p w14:paraId="78DCD548">
      <w:pPr>
        <w:pStyle w:val="2"/>
        <w:spacing w:line="252" w:lineRule="auto"/>
      </w:pPr>
    </w:p>
    <w:p w14:paraId="74BDB921">
      <w:pPr>
        <w:pStyle w:val="2"/>
        <w:spacing w:line="252" w:lineRule="auto"/>
      </w:pPr>
    </w:p>
    <w:p w14:paraId="206292E7">
      <w:pPr>
        <w:spacing w:before="101" w:line="226" w:lineRule="auto"/>
        <w:ind w:left="2438"/>
        <w:rPr>
          <w:rFonts w:ascii="黑体" w:hAnsi="黑体" w:eastAsia="黑体" w:cs="黑体"/>
          <w:sz w:val="31"/>
          <w:szCs w:val="31"/>
        </w:rPr>
      </w:pPr>
      <w:r>
        <w:rPr>
          <w:rFonts w:ascii="黑体" w:hAnsi="黑体" w:eastAsia="黑体" w:cs="黑体"/>
          <w:spacing w:val="7"/>
          <w:sz w:val="31"/>
          <w:szCs w:val="31"/>
        </w:rPr>
        <w:t>国家卫生健康委员会监制</w:t>
      </w:r>
    </w:p>
    <w:p w14:paraId="5AE60D99">
      <w:pPr>
        <w:spacing w:line="226" w:lineRule="auto"/>
        <w:rPr>
          <w:rFonts w:ascii="黑体" w:hAnsi="黑体" w:eastAsia="黑体" w:cs="黑体"/>
          <w:sz w:val="31"/>
          <w:szCs w:val="31"/>
        </w:rPr>
        <w:sectPr>
          <w:footerReference r:id="rId107" w:type="default"/>
          <w:pgSz w:w="11906" w:h="16838"/>
          <w:pgMar w:top="400" w:right="1785" w:bottom="693" w:left="1785" w:header="0" w:footer="381" w:gutter="0"/>
          <w:pgNumType w:fmt="decimal"/>
          <w:cols w:space="720" w:num="1"/>
        </w:sectPr>
      </w:pPr>
    </w:p>
    <w:p w14:paraId="785AED9D">
      <w:pPr>
        <w:pStyle w:val="2"/>
        <w:spacing w:line="251" w:lineRule="auto"/>
      </w:pPr>
    </w:p>
    <w:p w14:paraId="52914B7D">
      <w:pPr>
        <w:pStyle w:val="2"/>
        <w:spacing w:line="251" w:lineRule="auto"/>
      </w:pPr>
    </w:p>
    <w:p w14:paraId="3EF735DA">
      <w:pPr>
        <w:pStyle w:val="2"/>
        <w:spacing w:line="252" w:lineRule="auto"/>
      </w:pPr>
    </w:p>
    <w:p w14:paraId="45B7AD83">
      <w:pPr>
        <w:pStyle w:val="2"/>
        <w:spacing w:line="252" w:lineRule="auto"/>
      </w:pPr>
    </w:p>
    <w:p w14:paraId="41EEE291">
      <w:pPr>
        <w:pStyle w:val="2"/>
        <w:spacing w:line="252" w:lineRule="auto"/>
      </w:pPr>
    </w:p>
    <w:p w14:paraId="57BBE476">
      <w:pPr>
        <w:pStyle w:val="2"/>
        <w:spacing w:line="252" w:lineRule="auto"/>
      </w:pPr>
    </w:p>
    <w:p w14:paraId="47D59BFD">
      <w:pPr>
        <w:spacing w:before="167" w:line="239" w:lineRule="auto"/>
        <w:ind w:left="329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填表说明</w:t>
      </w:r>
    </w:p>
    <w:p w14:paraId="59758225">
      <w:pPr>
        <w:pStyle w:val="2"/>
        <w:spacing w:line="258" w:lineRule="auto"/>
      </w:pPr>
    </w:p>
    <w:p w14:paraId="5223286D">
      <w:pPr>
        <w:pStyle w:val="2"/>
        <w:spacing w:line="259" w:lineRule="auto"/>
      </w:pPr>
    </w:p>
    <w:p w14:paraId="552FC0DF">
      <w:pPr>
        <w:spacing w:before="100" w:line="219" w:lineRule="auto"/>
        <w:ind w:left="68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1.本表仅供申请护士执业注册使用。</w:t>
      </w:r>
    </w:p>
    <w:p w14:paraId="57D6E036">
      <w:pPr>
        <w:spacing w:before="210" w:line="220"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2.用钢笔或签字笔填写，内容具体真实，字迹端正清楚。</w:t>
      </w:r>
    </w:p>
    <w:p w14:paraId="33DEB315">
      <w:pPr>
        <w:spacing w:before="213" w:line="220" w:lineRule="auto"/>
        <w:ind w:left="6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3.表内的年月日时间，用公历阿拉伯数字填写。</w:t>
      </w:r>
    </w:p>
    <w:p w14:paraId="169166E5">
      <w:pPr>
        <w:spacing w:before="209" w:line="219" w:lineRule="auto"/>
        <w:ind w:left="67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4.学历应当填写护理或者助产专业最高学历。</w:t>
      </w:r>
    </w:p>
    <w:p w14:paraId="16A1F99A">
      <w:pPr>
        <w:spacing w:before="213" w:line="219" w:lineRule="auto"/>
        <w:ind w:left="683"/>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5.健康状况填写良好、一般或者有慢性病。</w:t>
      </w:r>
    </w:p>
    <w:p w14:paraId="570D80B0">
      <w:pPr>
        <w:spacing w:before="212" w:line="283" w:lineRule="auto"/>
        <w:ind w:left="29" w:right="91" w:firstLine="65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6.工作类别填写临床护理、护理行政管理</w:t>
      </w:r>
      <w:r>
        <w:rPr>
          <w:rFonts w:ascii="FangSong_GB2312" w:hAnsi="FangSong_GB2312" w:eastAsia="FangSong_GB2312" w:cs="FangSong_GB2312"/>
          <w:spacing w:val="7"/>
          <w:sz w:val="31"/>
          <w:szCs w:val="31"/>
        </w:rPr>
        <w:t>、预防保健或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者其他。</w:t>
      </w:r>
    </w:p>
    <w:p w14:paraId="3599FEF5">
      <w:pPr>
        <w:spacing w:before="211" w:line="282" w:lineRule="auto"/>
        <w:ind w:left="40" w:right="140" w:firstLine="64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7.技术职称填写护士、护师、主管护师、副</w:t>
      </w:r>
      <w:r>
        <w:rPr>
          <w:rFonts w:ascii="FangSong_GB2312" w:hAnsi="FangSong_GB2312" w:eastAsia="FangSong_GB2312" w:cs="FangSong_GB2312"/>
          <w:spacing w:val="5"/>
          <w:sz w:val="31"/>
          <w:szCs w:val="31"/>
        </w:rPr>
        <w:t>主任护师、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主任护师或者未评定。</w:t>
      </w:r>
    </w:p>
    <w:p w14:paraId="2101A567">
      <w:pPr>
        <w:spacing w:before="211" w:line="219" w:lineRule="auto"/>
        <w:ind w:left="68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8.首次注册人员现工作单位相关信息可不填写。</w:t>
      </w:r>
    </w:p>
    <w:p w14:paraId="72CB2826">
      <w:pPr>
        <w:spacing w:before="212" w:line="283" w:lineRule="auto"/>
        <w:ind w:left="34" w:right="91" w:firstLine="648"/>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9.首次注册、变更注册等需拟执业机构填</w:t>
      </w:r>
      <w:r>
        <w:rPr>
          <w:rFonts w:ascii="FangSong_GB2312" w:hAnsi="FangSong_GB2312" w:eastAsia="FangSong_GB2312" w:cs="FangSong_GB2312"/>
          <w:spacing w:val="7"/>
          <w:sz w:val="31"/>
          <w:szCs w:val="31"/>
        </w:rPr>
        <w:t>写意见，延续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注册需执业机构填写意见。</w:t>
      </w:r>
    </w:p>
    <w:p w14:paraId="7EEFF2EB">
      <w:pPr>
        <w:spacing w:before="210" w:line="219" w:lineRule="auto"/>
        <w:ind w:left="68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10.使用的照片为近期小二寸免冠正面半身照。</w:t>
      </w:r>
    </w:p>
    <w:p w14:paraId="66C058AC">
      <w:pPr>
        <w:spacing w:line="219" w:lineRule="auto"/>
        <w:rPr>
          <w:rFonts w:ascii="FangSong_GB2312" w:hAnsi="FangSong_GB2312" w:eastAsia="FangSong_GB2312" w:cs="FangSong_GB2312"/>
          <w:sz w:val="31"/>
          <w:szCs w:val="31"/>
        </w:rPr>
        <w:sectPr>
          <w:footerReference r:id="rId108" w:type="default"/>
          <w:pgSz w:w="11906" w:h="16838"/>
          <w:pgMar w:top="400" w:right="1710" w:bottom="693" w:left="1785" w:header="0" w:footer="381" w:gutter="0"/>
          <w:pgNumType w:fmt="decimal"/>
          <w:cols w:space="720" w:num="1"/>
        </w:sectPr>
      </w:pPr>
    </w:p>
    <w:p w14:paraId="1493700C">
      <w:pPr>
        <w:spacing w:before="24"/>
      </w:pPr>
    </w:p>
    <w:p w14:paraId="08D7BFD4">
      <w:pPr>
        <w:spacing w:before="23"/>
      </w:pPr>
    </w:p>
    <w:p w14:paraId="173E678F">
      <w:pPr>
        <w:spacing w:before="23"/>
      </w:pPr>
    </w:p>
    <w:p w14:paraId="22D7EC8B">
      <w:pPr>
        <w:spacing w:before="23"/>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798"/>
        <w:gridCol w:w="1798"/>
        <w:gridCol w:w="1798"/>
        <w:gridCol w:w="1867"/>
      </w:tblGrid>
      <w:tr w14:paraId="1694C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803" w:type="dxa"/>
            <w:vAlign w:val="top"/>
          </w:tcPr>
          <w:p w14:paraId="7A43A73D">
            <w:pPr>
              <w:spacing w:before="183" w:line="224"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姓</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2"/>
                <w:sz w:val="20"/>
                <w:szCs w:val="20"/>
              </w:rPr>
              <w:t>名</w:t>
            </w:r>
          </w:p>
        </w:tc>
        <w:tc>
          <w:tcPr>
            <w:tcW w:w="1798" w:type="dxa"/>
            <w:vAlign w:val="top"/>
          </w:tcPr>
          <w:p w14:paraId="08C4408B">
            <w:pPr>
              <w:rPr>
                <w:rFonts w:ascii="Arial"/>
                <w:sz w:val="21"/>
              </w:rPr>
            </w:pPr>
          </w:p>
        </w:tc>
        <w:tc>
          <w:tcPr>
            <w:tcW w:w="1798" w:type="dxa"/>
            <w:vAlign w:val="top"/>
          </w:tcPr>
          <w:p w14:paraId="2CB2C7C1">
            <w:pPr>
              <w:spacing w:before="183" w:line="222" w:lineRule="auto"/>
              <w:ind w:left="488"/>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性</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1"/>
                <w:sz w:val="20"/>
                <w:szCs w:val="20"/>
              </w:rPr>
              <w:t>别</w:t>
            </w:r>
          </w:p>
        </w:tc>
        <w:tc>
          <w:tcPr>
            <w:tcW w:w="1798" w:type="dxa"/>
            <w:vAlign w:val="top"/>
          </w:tcPr>
          <w:p w14:paraId="451B70A6">
            <w:pPr>
              <w:rPr>
                <w:rFonts w:ascii="Arial"/>
                <w:sz w:val="21"/>
              </w:rPr>
            </w:pPr>
          </w:p>
        </w:tc>
        <w:tc>
          <w:tcPr>
            <w:tcW w:w="1867" w:type="dxa"/>
            <w:vMerge w:val="restart"/>
            <w:tcBorders>
              <w:bottom w:val="nil"/>
            </w:tcBorders>
            <w:vAlign w:val="top"/>
          </w:tcPr>
          <w:p w14:paraId="71AF8EBE">
            <w:pPr>
              <w:spacing w:line="251" w:lineRule="auto"/>
              <w:rPr>
                <w:rFonts w:ascii="Arial"/>
                <w:sz w:val="21"/>
              </w:rPr>
            </w:pPr>
          </w:p>
          <w:p w14:paraId="55BC8718">
            <w:pPr>
              <w:spacing w:line="252" w:lineRule="auto"/>
              <w:rPr>
                <w:rFonts w:ascii="Arial"/>
                <w:sz w:val="21"/>
              </w:rPr>
            </w:pPr>
          </w:p>
          <w:p w14:paraId="3E1F57D9">
            <w:pPr>
              <w:spacing w:line="252" w:lineRule="auto"/>
              <w:rPr>
                <w:rFonts w:ascii="Arial"/>
                <w:sz w:val="21"/>
              </w:rPr>
            </w:pPr>
          </w:p>
          <w:p w14:paraId="312B91AE">
            <w:pPr>
              <w:spacing w:line="252" w:lineRule="auto"/>
              <w:rPr>
                <w:rFonts w:ascii="Arial"/>
                <w:sz w:val="21"/>
              </w:rPr>
            </w:pPr>
          </w:p>
          <w:p w14:paraId="3A171353">
            <w:pPr>
              <w:spacing w:before="65"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（照片）</w:t>
            </w:r>
          </w:p>
        </w:tc>
      </w:tr>
      <w:tr w14:paraId="53C9D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03" w:type="dxa"/>
            <w:vAlign w:val="top"/>
          </w:tcPr>
          <w:p w14:paraId="14AA36F5">
            <w:pPr>
              <w:spacing w:before="180" w:line="225" w:lineRule="auto"/>
              <w:ind w:left="512"/>
              <w:rPr>
                <w:rFonts w:ascii="FangSong_GB2312" w:hAnsi="FangSong_GB2312" w:eastAsia="FangSong_GB2312" w:cs="FangSong_GB2312"/>
                <w:sz w:val="20"/>
                <w:szCs w:val="20"/>
              </w:rPr>
            </w:pPr>
            <w:r>
              <w:rPr>
                <w:rFonts w:ascii="FangSong_GB2312" w:hAnsi="FangSong_GB2312" w:eastAsia="FangSong_GB2312" w:cs="FangSong_GB2312"/>
                <w:sz w:val="20"/>
                <w:szCs w:val="20"/>
              </w:rPr>
              <w:t>出生日期</w:t>
            </w:r>
          </w:p>
        </w:tc>
        <w:tc>
          <w:tcPr>
            <w:tcW w:w="1798" w:type="dxa"/>
            <w:vAlign w:val="top"/>
          </w:tcPr>
          <w:p w14:paraId="7CC2B91D">
            <w:pPr>
              <w:rPr>
                <w:rFonts w:ascii="Arial"/>
                <w:sz w:val="21"/>
              </w:rPr>
            </w:pPr>
          </w:p>
        </w:tc>
        <w:tc>
          <w:tcPr>
            <w:tcW w:w="1798" w:type="dxa"/>
            <w:vAlign w:val="top"/>
          </w:tcPr>
          <w:p w14:paraId="33B9741C">
            <w:pPr>
              <w:spacing w:before="181" w:line="226" w:lineRule="auto"/>
              <w:ind w:left="513"/>
              <w:rPr>
                <w:rFonts w:ascii="FangSong_GB2312" w:hAnsi="FangSong_GB2312" w:eastAsia="FangSong_GB2312" w:cs="FangSong_GB2312"/>
                <w:sz w:val="20"/>
                <w:szCs w:val="20"/>
              </w:rPr>
            </w:pPr>
            <w:r>
              <w:rPr>
                <w:rFonts w:ascii="FangSong_GB2312" w:hAnsi="FangSong_GB2312" w:eastAsia="FangSong_GB2312" w:cs="FangSong_GB2312"/>
                <w:spacing w:val="-13"/>
                <w:sz w:val="20"/>
                <w:szCs w:val="20"/>
              </w:rPr>
              <w:t>民</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13"/>
                <w:sz w:val="20"/>
                <w:szCs w:val="20"/>
              </w:rPr>
              <w:t>族</w:t>
            </w:r>
          </w:p>
        </w:tc>
        <w:tc>
          <w:tcPr>
            <w:tcW w:w="1798" w:type="dxa"/>
            <w:vAlign w:val="top"/>
          </w:tcPr>
          <w:p w14:paraId="17D109F2">
            <w:pPr>
              <w:rPr>
                <w:rFonts w:ascii="Arial"/>
                <w:sz w:val="21"/>
              </w:rPr>
            </w:pPr>
          </w:p>
        </w:tc>
        <w:tc>
          <w:tcPr>
            <w:tcW w:w="1867" w:type="dxa"/>
            <w:vMerge w:val="continue"/>
            <w:tcBorders>
              <w:top w:val="nil"/>
              <w:bottom w:val="nil"/>
            </w:tcBorders>
            <w:vAlign w:val="top"/>
          </w:tcPr>
          <w:p w14:paraId="3DEB131F">
            <w:pPr>
              <w:rPr>
                <w:rFonts w:ascii="Arial"/>
                <w:sz w:val="21"/>
              </w:rPr>
            </w:pPr>
          </w:p>
        </w:tc>
      </w:tr>
      <w:tr w14:paraId="7D14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03" w:type="dxa"/>
            <w:vAlign w:val="top"/>
          </w:tcPr>
          <w:p w14:paraId="3755BC6E">
            <w:pPr>
              <w:spacing w:before="179" w:line="222" w:lineRule="auto"/>
              <w:ind w:left="50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国</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9"/>
                <w:sz w:val="20"/>
                <w:szCs w:val="20"/>
              </w:rPr>
              <w:t>籍</w:t>
            </w:r>
          </w:p>
        </w:tc>
        <w:tc>
          <w:tcPr>
            <w:tcW w:w="1798" w:type="dxa"/>
            <w:vAlign w:val="top"/>
          </w:tcPr>
          <w:p w14:paraId="360102C4">
            <w:pPr>
              <w:rPr>
                <w:rFonts w:ascii="Arial"/>
                <w:sz w:val="21"/>
              </w:rPr>
            </w:pPr>
          </w:p>
        </w:tc>
        <w:tc>
          <w:tcPr>
            <w:tcW w:w="1798" w:type="dxa"/>
            <w:vAlign w:val="top"/>
          </w:tcPr>
          <w:p w14:paraId="2F558112">
            <w:pPr>
              <w:spacing w:before="180" w:line="224" w:lineRule="auto"/>
              <w:ind w:left="48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健康状况</w:t>
            </w:r>
          </w:p>
        </w:tc>
        <w:tc>
          <w:tcPr>
            <w:tcW w:w="1798" w:type="dxa"/>
            <w:vAlign w:val="top"/>
          </w:tcPr>
          <w:p w14:paraId="0391AD33">
            <w:pPr>
              <w:rPr>
                <w:rFonts w:ascii="Arial"/>
                <w:sz w:val="21"/>
              </w:rPr>
            </w:pPr>
          </w:p>
        </w:tc>
        <w:tc>
          <w:tcPr>
            <w:tcW w:w="1867" w:type="dxa"/>
            <w:vMerge w:val="continue"/>
            <w:tcBorders>
              <w:top w:val="nil"/>
              <w:bottom w:val="nil"/>
            </w:tcBorders>
            <w:vAlign w:val="top"/>
          </w:tcPr>
          <w:p w14:paraId="3F08F441">
            <w:pPr>
              <w:rPr>
                <w:rFonts w:ascii="Arial"/>
                <w:sz w:val="21"/>
              </w:rPr>
            </w:pPr>
          </w:p>
        </w:tc>
      </w:tr>
      <w:tr w14:paraId="6F2F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03" w:type="dxa"/>
            <w:vAlign w:val="top"/>
          </w:tcPr>
          <w:p w14:paraId="2B5C5557">
            <w:pPr>
              <w:spacing w:before="53" w:line="261" w:lineRule="auto"/>
              <w:ind w:left="482" w:right="271" w:hanging="20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通过护士执业</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8"/>
                <w:sz w:val="20"/>
                <w:szCs w:val="20"/>
              </w:rPr>
              <w:t>考试时间</w:t>
            </w:r>
          </w:p>
        </w:tc>
        <w:tc>
          <w:tcPr>
            <w:tcW w:w="1798" w:type="dxa"/>
            <w:vAlign w:val="top"/>
          </w:tcPr>
          <w:p w14:paraId="048CF191">
            <w:pPr>
              <w:rPr>
                <w:rFonts w:ascii="Arial"/>
                <w:sz w:val="21"/>
              </w:rPr>
            </w:pPr>
          </w:p>
        </w:tc>
        <w:tc>
          <w:tcPr>
            <w:tcW w:w="1798" w:type="dxa"/>
            <w:vAlign w:val="top"/>
          </w:tcPr>
          <w:p w14:paraId="487FAECB">
            <w:pPr>
              <w:spacing w:before="210" w:line="222" w:lineRule="auto"/>
              <w:ind w:left="27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是否首次注册</w:t>
            </w:r>
          </w:p>
        </w:tc>
        <w:tc>
          <w:tcPr>
            <w:tcW w:w="1798" w:type="dxa"/>
            <w:vAlign w:val="top"/>
          </w:tcPr>
          <w:p w14:paraId="48697E77">
            <w:pPr>
              <w:spacing w:before="210" w:line="225" w:lineRule="auto"/>
              <w:ind w:left="294"/>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囗是</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5"/>
                <w:sz w:val="20"/>
                <w:szCs w:val="20"/>
              </w:rPr>
              <w:t>囗否</w:t>
            </w:r>
          </w:p>
        </w:tc>
        <w:tc>
          <w:tcPr>
            <w:tcW w:w="1867" w:type="dxa"/>
            <w:vMerge w:val="continue"/>
            <w:tcBorders>
              <w:top w:val="nil"/>
            </w:tcBorders>
            <w:vAlign w:val="top"/>
          </w:tcPr>
          <w:p w14:paraId="229CA331">
            <w:pPr>
              <w:rPr>
                <w:rFonts w:ascii="Arial"/>
                <w:sz w:val="21"/>
              </w:rPr>
            </w:pPr>
          </w:p>
        </w:tc>
      </w:tr>
      <w:tr w14:paraId="51FE7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31E60F06">
            <w:pPr>
              <w:spacing w:before="137" w:line="220"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证件类型</w:t>
            </w:r>
          </w:p>
        </w:tc>
        <w:tc>
          <w:tcPr>
            <w:tcW w:w="1798" w:type="dxa"/>
            <w:vAlign w:val="top"/>
          </w:tcPr>
          <w:p w14:paraId="50DD428A">
            <w:pPr>
              <w:rPr>
                <w:rFonts w:ascii="Arial"/>
                <w:sz w:val="21"/>
              </w:rPr>
            </w:pPr>
          </w:p>
        </w:tc>
        <w:tc>
          <w:tcPr>
            <w:tcW w:w="1798" w:type="dxa"/>
            <w:vAlign w:val="top"/>
          </w:tcPr>
          <w:p w14:paraId="5C863E80">
            <w:pPr>
              <w:spacing w:before="137" w:line="222" w:lineRule="auto"/>
              <w:ind w:left="49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证件号码</w:t>
            </w:r>
          </w:p>
        </w:tc>
        <w:tc>
          <w:tcPr>
            <w:tcW w:w="3665" w:type="dxa"/>
            <w:gridSpan w:val="2"/>
            <w:vAlign w:val="top"/>
          </w:tcPr>
          <w:p w14:paraId="18B4F1D2">
            <w:pPr>
              <w:rPr>
                <w:rFonts w:ascii="Arial"/>
                <w:sz w:val="21"/>
              </w:rPr>
            </w:pPr>
          </w:p>
        </w:tc>
      </w:tr>
      <w:tr w14:paraId="4A11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55430DA8">
            <w:pPr>
              <w:spacing w:before="137" w:line="222"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毕业时间</w:t>
            </w:r>
          </w:p>
        </w:tc>
        <w:tc>
          <w:tcPr>
            <w:tcW w:w="1798" w:type="dxa"/>
            <w:vAlign w:val="top"/>
          </w:tcPr>
          <w:p w14:paraId="415144A7">
            <w:pPr>
              <w:rPr>
                <w:rFonts w:ascii="Arial"/>
                <w:sz w:val="21"/>
              </w:rPr>
            </w:pPr>
          </w:p>
        </w:tc>
        <w:tc>
          <w:tcPr>
            <w:tcW w:w="1798" w:type="dxa"/>
            <w:vAlign w:val="top"/>
          </w:tcPr>
          <w:p w14:paraId="111A65F0">
            <w:pPr>
              <w:spacing w:before="137" w:line="222" w:lineRule="auto"/>
              <w:ind w:left="49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毕业学校</w:t>
            </w:r>
          </w:p>
        </w:tc>
        <w:tc>
          <w:tcPr>
            <w:tcW w:w="3665" w:type="dxa"/>
            <w:gridSpan w:val="2"/>
            <w:vAlign w:val="top"/>
          </w:tcPr>
          <w:p w14:paraId="2FBD14C0">
            <w:pPr>
              <w:rPr>
                <w:rFonts w:ascii="Arial"/>
                <w:sz w:val="21"/>
              </w:rPr>
            </w:pPr>
          </w:p>
        </w:tc>
      </w:tr>
      <w:tr w14:paraId="09517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5DEE2077">
            <w:pPr>
              <w:spacing w:before="138" w:line="225"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专</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3"/>
                <w:sz w:val="20"/>
                <w:szCs w:val="20"/>
              </w:rPr>
              <w:t>业</w:t>
            </w:r>
          </w:p>
        </w:tc>
        <w:tc>
          <w:tcPr>
            <w:tcW w:w="1798" w:type="dxa"/>
            <w:vAlign w:val="top"/>
          </w:tcPr>
          <w:p w14:paraId="310B7176">
            <w:pPr>
              <w:rPr>
                <w:rFonts w:ascii="Arial"/>
                <w:sz w:val="21"/>
              </w:rPr>
            </w:pPr>
          </w:p>
        </w:tc>
        <w:tc>
          <w:tcPr>
            <w:tcW w:w="1798" w:type="dxa"/>
            <w:vAlign w:val="top"/>
          </w:tcPr>
          <w:p w14:paraId="04024DA3">
            <w:pPr>
              <w:spacing w:before="137" w:line="224" w:lineRule="auto"/>
              <w:ind w:left="497"/>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学</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6"/>
                <w:sz w:val="20"/>
                <w:szCs w:val="20"/>
              </w:rPr>
              <w:t>制</w:t>
            </w:r>
          </w:p>
        </w:tc>
        <w:tc>
          <w:tcPr>
            <w:tcW w:w="3665" w:type="dxa"/>
            <w:gridSpan w:val="2"/>
            <w:vAlign w:val="top"/>
          </w:tcPr>
          <w:p w14:paraId="4B46C9BB">
            <w:pPr>
              <w:rPr>
                <w:rFonts w:ascii="Arial"/>
                <w:sz w:val="21"/>
              </w:rPr>
            </w:pPr>
          </w:p>
        </w:tc>
      </w:tr>
      <w:tr w14:paraId="688B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5DA9D43F">
            <w:pPr>
              <w:spacing w:before="137" w:line="224" w:lineRule="auto"/>
              <w:ind w:left="498"/>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学</w:t>
            </w:r>
            <w:r>
              <w:rPr>
                <w:rFonts w:ascii="FangSong_GB2312" w:hAnsi="FangSong_GB2312" w:eastAsia="FangSong_GB2312" w:cs="FangSong_GB2312"/>
                <w:spacing w:val="7"/>
                <w:sz w:val="20"/>
                <w:szCs w:val="20"/>
              </w:rPr>
              <w:t xml:space="preserve">    </w:t>
            </w:r>
            <w:r>
              <w:rPr>
                <w:rFonts w:ascii="FangSong_GB2312" w:hAnsi="FangSong_GB2312" w:eastAsia="FangSong_GB2312" w:cs="FangSong_GB2312"/>
                <w:spacing w:val="-6"/>
                <w:sz w:val="20"/>
                <w:szCs w:val="20"/>
              </w:rPr>
              <w:t>历</w:t>
            </w:r>
          </w:p>
        </w:tc>
        <w:tc>
          <w:tcPr>
            <w:tcW w:w="1798" w:type="dxa"/>
            <w:vAlign w:val="top"/>
          </w:tcPr>
          <w:p w14:paraId="54E3D70C">
            <w:pPr>
              <w:rPr>
                <w:rFonts w:ascii="Arial"/>
                <w:sz w:val="21"/>
              </w:rPr>
            </w:pPr>
          </w:p>
        </w:tc>
        <w:tc>
          <w:tcPr>
            <w:tcW w:w="1798" w:type="dxa"/>
            <w:vAlign w:val="top"/>
          </w:tcPr>
          <w:p w14:paraId="0C250A9D">
            <w:pPr>
              <w:spacing w:before="137" w:line="222" w:lineRule="auto"/>
              <w:ind w:left="497"/>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4"/>
                <w:sz w:val="20"/>
                <w:szCs w:val="20"/>
              </w:rPr>
              <w:t>位</w:t>
            </w:r>
          </w:p>
        </w:tc>
        <w:tc>
          <w:tcPr>
            <w:tcW w:w="3665" w:type="dxa"/>
            <w:gridSpan w:val="2"/>
            <w:vAlign w:val="top"/>
          </w:tcPr>
          <w:p w14:paraId="5A3046DA">
            <w:pPr>
              <w:rPr>
                <w:rFonts w:ascii="Arial"/>
                <w:sz w:val="21"/>
              </w:rPr>
            </w:pPr>
          </w:p>
        </w:tc>
      </w:tr>
      <w:tr w14:paraId="2F3F6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14:paraId="73C49758">
            <w:pPr>
              <w:spacing w:before="137" w:line="223" w:lineRule="auto"/>
              <w:ind w:left="28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参加工作时间</w:t>
            </w:r>
          </w:p>
        </w:tc>
        <w:tc>
          <w:tcPr>
            <w:tcW w:w="1798" w:type="dxa"/>
            <w:tcBorders>
              <w:bottom w:val="single" w:color="000000" w:sz="10" w:space="0"/>
            </w:tcBorders>
            <w:vAlign w:val="top"/>
          </w:tcPr>
          <w:p w14:paraId="00429672">
            <w:pPr>
              <w:rPr>
                <w:rFonts w:ascii="Arial"/>
                <w:sz w:val="21"/>
              </w:rPr>
            </w:pPr>
          </w:p>
        </w:tc>
        <w:tc>
          <w:tcPr>
            <w:tcW w:w="1798" w:type="dxa"/>
            <w:tcBorders>
              <w:bottom w:val="single" w:color="000000" w:sz="10" w:space="0"/>
            </w:tcBorders>
            <w:vAlign w:val="top"/>
          </w:tcPr>
          <w:p w14:paraId="6631251F">
            <w:pPr>
              <w:spacing w:before="137" w:line="223"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手机号码</w:t>
            </w:r>
          </w:p>
        </w:tc>
        <w:tc>
          <w:tcPr>
            <w:tcW w:w="3665" w:type="dxa"/>
            <w:gridSpan w:val="2"/>
            <w:tcBorders>
              <w:bottom w:val="single" w:color="000000" w:sz="10" w:space="0"/>
            </w:tcBorders>
            <w:vAlign w:val="top"/>
          </w:tcPr>
          <w:p w14:paraId="655AAE37">
            <w:pPr>
              <w:rPr>
                <w:rFonts w:ascii="Arial"/>
                <w:sz w:val="21"/>
              </w:rPr>
            </w:pPr>
          </w:p>
        </w:tc>
      </w:tr>
      <w:tr w14:paraId="3D573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803" w:type="dxa"/>
            <w:tcBorders>
              <w:top w:val="single" w:color="000000" w:sz="10" w:space="0"/>
            </w:tcBorders>
            <w:vAlign w:val="top"/>
          </w:tcPr>
          <w:p w14:paraId="000AD5B4">
            <w:pPr>
              <w:spacing w:before="127" w:line="223"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现执业机构</w:t>
            </w:r>
          </w:p>
        </w:tc>
        <w:tc>
          <w:tcPr>
            <w:tcW w:w="3596" w:type="dxa"/>
            <w:gridSpan w:val="2"/>
            <w:tcBorders>
              <w:top w:val="single" w:color="000000" w:sz="10" w:space="0"/>
            </w:tcBorders>
            <w:vAlign w:val="top"/>
          </w:tcPr>
          <w:p w14:paraId="20A6C155">
            <w:pPr>
              <w:rPr>
                <w:rFonts w:ascii="Arial"/>
                <w:sz w:val="21"/>
              </w:rPr>
            </w:pPr>
          </w:p>
        </w:tc>
        <w:tc>
          <w:tcPr>
            <w:tcW w:w="1798" w:type="dxa"/>
            <w:tcBorders>
              <w:top w:val="single" w:color="000000" w:sz="10" w:space="0"/>
            </w:tcBorders>
            <w:vAlign w:val="top"/>
          </w:tcPr>
          <w:p w14:paraId="078E5AF2">
            <w:pPr>
              <w:spacing w:before="128" w:line="225" w:lineRule="auto"/>
              <w:ind w:left="4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工作电话</w:t>
            </w:r>
          </w:p>
        </w:tc>
        <w:tc>
          <w:tcPr>
            <w:tcW w:w="1867" w:type="dxa"/>
            <w:tcBorders>
              <w:top w:val="single" w:color="000000" w:sz="10" w:space="0"/>
            </w:tcBorders>
            <w:vAlign w:val="top"/>
          </w:tcPr>
          <w:p w14:paraId="274C05AD">
            <w:pPr>
              <w:rPr>
                <w:rFonts w:ascii="Arial"/>
                <w:sz w:val="21"/>
              </w:rPr>
            </w:pPr>
          </w:p>
        </w:tc>
      </w:tr>
      <w:tr w14:paraId="02C00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14BAB019">
            <w:pPr>
              <w:spacing w:before="137" w:line="222" w:lineRule="auto"/>
              <w:ind w:left="38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单位登记号</w:t>
            </w:r>
          </w:p>
        </w:tc>
        <w:tc>
          <w:tcPr>
            <w:tcW w:w="3596" w:type="dxa"/>
            <w:gridSpan w:val="2"/>
            <w:vAlign w:val="top"/>
          </w:tcPr>
          <w:p w14:paraId="4D8AB2CD">
            <w:pPr>
              <w:rPr>
                <w:rFonts w:ascii="Arial"/>
                <w:sz w:val="21"/>
              </w:rPr>
            </w:pPr>
          </w:p>
        </w:tc>
        <w:tc>
          <w:tcPr>
            <w:tcW w:w="1798" w:type="dxa"/>
            <w:vAlign w:val="top"/>
          </w:tcPr>
          <w:p w14:paraId="63E7D6C8">
            <w:pPr>
              <w:spacing w:before="137"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邮政编码</w:t>
            </w:r>
          </w:p>
        </w:tc>
        <w:tc>
          <w:tcPr>
            <w:tcW w:w="1867" w:type="dxa"/>
            <w:vAlign w:val="top"/>
          </w:tcPr>
          <w:p w14:paraId="353C9C62">
            <w:pPr>
              <w:rPr>
                <w:rFonts w:ascii="Arial"/>
                <w:sz w:val="21"/>
              </w:rPr>
            </w:pPr>
          </w:p>
        </w:tc>
      </w:tr>
      <w:tr w14:paraId="649E4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42A47050">
            <w:pPr>
              <w:spacing w:before="137"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行政区划</w:t>
            </w:r>
          </w:p>
        </w:tc>
        <w:tc>
          <w:tcPr>
            <w:tcW w:w="7261" w:type="dxa"/>
            <w:gridSpan w:val="4"/>
            <w:vAlign w:val="top"/>
          </w:tcPr>
          <w:p w14:paraId="2D9BE3F4">
            <w:pPr>
              <w:spacing w:before="138" w:line="224" w:lineRule="auto"/>
              <w:ind w:left="1746"/>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省（自治区/直辖市）</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市（地区）</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4"/>
                <w:sz w:val="20"/>
                <w:szCs w:val="20"/>
              </w:rPr>
              <w:t>区（县）</w:t>
            </w:r>
          </w:p>
        </w:tc>
      </w:tr>
      <w:tr w14:paraId="34B2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01F0C1E1">
            <w:pPr>
              <w:spacing w:before="138" w:line="225"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现工作科室</w:t>
            </w:r>
          </w:p>
        </w:tc>
        <w:tc>
          <w:tcPr>
            <w:tcW w:w="3596" w:type="dxa"/>
            <w:gridSpan w:val="2"/>
            <w:vAlign w:val="top"/>
          </w:tcPr>
          <w:p w14:paraId="21C9E94A">
            <w:pPr>
              <w:rPr>
                <w:rFonts w:ascii="Arial"/>
                <w:sz w:val="21"/>
              </w:rPr>
            </w:pPr>
          </w:p>
        </w:tc>
        <w:tc>
          <w:tcPr>
            <w:tcW w:w="1798" w:type="dxa"/>
            <w:vAlign w:val="top"/>
          </w:tcPr>
          <w:p w14:paraId="3D25464C">
            <w:pPr>
              <w:spacing w:before="138" w:line="225" w:lineRule="auto"/>
              <w:ind w:left="48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技术职称</w:t>
            </w:r>
          </w:p>
        </w:tc>
        <w:tc>
          <w:tcPr>
            <w:tcW w:w="1867" w:type="dxa"/>
            <w:vAlign w:val="top"/>
          </w:tcPr>
          <w:p w14:paraId="5AD384E4">
            <w:pPr>
              <w:rPr>
                <w:rFonts w:ascii="Arial"/>
                <w:sz w:val="21"/>
              </w:rPr>
            </w:pPr>
          </w:p>
        </w:tc>
      </w:tr>
      <w:tr w14:paraId="6BE35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14:paraId="3EE9653C">
            <w:pPr>
              <w:spacing w:before="138" w:line="221"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现工作类别</w:t>
            </w:r>
          </w:p>
        </w:tc>
        <w:tc>
          <w:tcPr>
            <w:tcW w:w="3596" w:type="dxa"/>
            <w:gridSpan w:val="2"/>
            <w:tcBorders>
              <w:bottom w:val="single" w:color="000000" w:sz="10" w:space="0"/>
            </w:tcBorders>
            <w:vAlign w:val="top"/>
          </w:tcPr>
          <w:p w14:paraId="50A616FB">
            <w:pPr>
              <w:rPr>
                <w:rFonts w:ascii="Arial"/>
                <w:sz w:val="21"/>
              </w:rPr>
            </w:pPr>
          </w:p>
        </w:tc>
        <w:tc>
          <w:tcPr>
            <w:tcW w:w="1798" w:type="dxa"/>
            <w:tcBorders>
              <w:bottom w:val="single" w:color="000000" w:sz="10" w:space="0"/>
            </w:tcBorders>
            <w:vAlign w:val="top"/>
          </w:tcPr>
          <w:p w14:paraId="10BA06A7">
            <w:pPr>
              <w:spacing w:before="137"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67" w:type="dxa"/>
            <w:tcBorders>
              <w:bottom w:val="single" w:color="000000" w:sz="10" w:space="0"/>
            </w:tcBorders>
            <w:vAlign w:val="top"/>
          </w:tcPr>
          <w:p w14:paraId="1EC82851">
            <w:pPr>
              <w:rPr>
                <w:rFonts w:ascii="Arial"/>
                <w:sz w:val="21"/>
              </w:rPr>
            </w:pPr>
          </w:p>
        </w:tc>
      </w:tr>
      <w:tr w14:paraId="3858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803" w:type="dxa"/>
            <w:tcBorders>
              <w:top w:val="single" w:color="000000" w:sz="10" w:space="0"/>
            </w:tcBorders>
            <w:vAlign w:val="top"/>
          </w:tcPr>
          <w:p w14:paraId="73F29A18">
            <w:pPr>
              <w:spacing w:before="130" w:line="223"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拟执业机构</w:t>
            </w:r>
          </w:p>
        </w:tc>
        <w:tc>
          <w:tcPr>
            <w:tcW w:w="3596" w:type="dxa"/>
            <w:gridSpan w:val="2"/>
            <w:tcBorders>
              <w:top w:val="single" w:color="000000" w:sz="10" w:space="0"/>
            </w:tcBorders>
            <w:vAlign w:val="top"/>
          </w:tcPr>
          <w:p w14:paraId="69D00EFF">
            <w:pPr>
              <w:rPr>
                <w:rFonts w:ascii="Arial"/>
                <w:sz w:val="21"/>
              </w:rPr>
            </w:pPr>
          </w:p>
        </w:tc>
        <w:tc>
          <w:tcPr>
            <w:tcW w:w="1798" w:type="dxa"/>
            <w:tcBorders>
              <w:top w:val="single" w:color="000000" w:sz="10" w:space="0"/>
            </w:tcBorders>
            <w:vAlign w:val="top"/>
          </w:tcPr>
          <w:p w14:paraId="131FFE0A">
            <w:pPr>
              <w:spacing w:before="131" w:line="225" w:lineRule="auto"/>
              <w:ind w:left="4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工作电话</w:t>
            </w:r>
          </w:p>
        </w:tc>
        <w:tc>
          <w:tcPr>
            <w:tcW w:w="1867" w:type="dxa"/>
            <w:tcBorders>
              <w:top w:val="single" w:color="000000" w:sz="10" w:space="0"/>
            </w:tcBorders>
            <w:vAlign w:val="top"/>
          </w:tcPr>
          <w:p w14:paraId="145D6683">
            <w:pPr>
              <w:rPr>
                <w:rFonts w:ascii="Arial"/>
                <w:sz w:val="21"/>
              </w:rPr>
            </w:pPr>
          </w:p>
        </w:tc>
      </w:tr>
      <w:tr w14:paraId="1EAAF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4A6C4617">
            <w:pPr>
              <w:spacing w:before="140" w:line="222" w:lineRule="auto"/>
              <w:ind w:left="38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单位登记号</w:t>
            </w:r>
          </w:p>
        </w:tc>
        <w:tc>
          <w:tcPr>
            <w:tcW w:w="3596" w:type="dxa"/>
            <w:gridSpan w:val="2"/>
            <w:vAlign w:val="top"/>
          </w:tcPr>
          <w:p w14:paraId="08DD89E7">
            <w:pPr>
              <w:rPr>
                <w:rFonts w:ascii="Arial"/>
                <w:sz w:val="21"/>
              </w:rPr>
            </w:pPr>
          </w:p>
        </w:tc>
        <w:tc>
          <w:tcPr>
            <w:tcW w:w="1798" w:type="dxa"/>
            <w:vAlign w:val="top"/>
          </w:tcPr>
          <w:p w14:paraId="3A4BCCF1">
            <w:pPr>
              <w:spacing w:before="140"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邮政编码</w:t>
            </w:r>
          </w:p>
        </w:tc>
        <w:tc>
          <w:tcPr>
            <w:tcW w:w="1867" w:type="dxa"/>
            <w:vAlign w:val="top"/>
          </w:tcPr>
          <w:p w14:paraId="6B0201DC">
            <w:pPr>
              <w:rPr>
                <w:rFonts w:ascii="Arial"/>
                <w:sz w:val="21"/>
              </w:rPr>
            </w:pPr>
          </w:p>
        </w:tc>
      </w:tr>
      <w:tr w14:paraId="08A37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0FAB8F12">
            <w:pPr>
              <w:spacing w:before="140"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行政区划</w:t>
            </w:r>
          </w:p>
        </w:tc>
        <w:tc>
          <w:tcPr>
            <w:tcW w:w="7261" w:type="dxa"/>
            <w:gridSpan w:val="4"/>
            <w:vAlign w:val="top"/>
          </w:tcPr>
          <w:p w14:paraId="236022D6">
            <w:pPr>
              <w:spacing w:before="140" w:line="224" w:lineRule="auto"/>
              <w:ind w:left="1746"/>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省（自治区/直辖市）</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市（地区）</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4"/>
                <w:sz w:val="20"/>
                <w:szCs w:val="20"/>
              </w:rPr>
              <w:t>区（县）</w:t>
            </w:r>
          </w:p>
        </w:tc>
      </w:tr>
      <w:tr w14:paraId="5D88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14:paraId="54763AC8">
            <w:pPr>
              <w:spacing w:before="141" w:line="225"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拟工作科室</w:t>
            </w:r>
          </w:p>
        </w:tc>
        <w:tc>
          <w:tcPr>
            <w:tcW w:w="3596" w:type="dxa"/>
            <w:gridSpan w:val="2"/>
            <w:vAlign w:val="top"/>
          </w:tcPr>
          <w:p w14:paraId="0DDD43B8">
            <w:pPr>
              <w:rPr>
                <w:rFonts w:ascii="Arial"/>
                <w:sz w:val="21"/>
              </w:rPr>
            </w:pPr>
          </w:p>
        </w:tc>
        <w:tc>
          <w:tcPr>
            <w:tcW w:w="1798" w:type="dxa"/>
            <w:vAlign w:val="top"/>
          </w:tcPr>
          <w:p w14:paraId="7FF73C82">
            <w:pPr>
              <w:spacing w:before="141" w:line="225" w:lineRule="auto"/>
              <w:ind w:left="48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技术职称</w:t>
            </w:r>
          </w:p>
        </w:tc>
        <w:tc>
          <w:tcPr>
            <w:tcW w:w="1867" w:type="dxa"/>
            <w:vAlign w:val="top"/>
          </w:tcPr>
          <w:p w14:paraId="0F53BDA4">
            <w:pPr>
              <w:rPr>
                <w:rFonts w:ascii="Arial"/>
                <w:sz w:val="21"/>
              </w:rPr>
            </w:pPr>
          </w:p>
        </w:tc>
      </w:tr>
      <w:tr w14:paraId="4E67D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14:paraId="73FE5104">
            <w:pPr>
              <w:spacing w:before="140" w:line="221"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拟工作类别</w:t>
            </w:r>
          </w:p>
        </w:tc>
        <w:tc>
          <w:tcPr>
            <w:tcW w:w="3596" w:type="dxa"/>
            <w:gridSpan w:val="2"/>
            <w:tcBorders>
              <w:bottom w:val="single" w:color="000000" w:sz="10" w:space="0"/>
            </w:tcBorders>
            <w:vAlign w:val="top"/>
          </w:tcPr>
          <w:p w14:paraId="20D3887F">
            <w:pPr>
              <w:rPr>
                <w:rFonts w:ascii="Arial"/>
                <w:sz w:val="21"/>
              </w:rPr>
            </w:pPr>
          </w:p>
        </w:tc>
        <w:tc>
          <w:tcPr>
            <w:tcW w:w="1798" w:type="dxa"/>
            <w:tcBorders>
              <w:bottom w:val="single" w:color="000000" w:sz="10" w:space="0"/>
            </w:tcBorders>
            <w:vAlign w:val="top"/>
          </w:tcPr>
          <w:p w14:paraId="51BFC704">
            <w:pPr>
              <w:spacing w:before="140"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67" w:type="dxa"/>
            <w:tcBorders>
              <w:bottom w:val="single" w:color="000000" w:sz="10" w:space="0"/>
            </w:tcBorders>
            <w:vAlign w:val="top"/>
          </w:tcPr>
          <w:p w14:paraId="46326EB0">
            <w:pPr>
              <w:rPr>
                <w:rFonts w:ascii="Arial"/>
                <w:sz w:val="21"/>
              </w:rPr>
            </w:pPr>
          </w:p>
        </w:tc>
      </w:tr>
      <w:tr w14:paraId="4AFBA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1803" w:type="dxa"/>
            <w:tcBorders>
              <w:top w:val="single" w:color="000000" w:sz="10" w:space="0"/>
            </w:tcBorders>
            <w:vAlign w:val="top"/>
          </w:tcPr>
          <w:p w14:paraId="542CF291">
            <w:pPr>
              <w:spacing w:before="219" w:line="223" w:lineRule="auto"/>
              <w:ind w:left="27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何时何地因何</w:t>
            </w:r>
          </w:p>
          <w:p w14:paraId="5A6411F8">
            <w:pPr>
              <w:spacing w:before="69" w:line="222"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种原因受过何</w:t>
            </w:r>
          </w:p>
          <w:p w14:paraId="75BC3A77">
            <w:pPr>
              <w:spacing w:before="71" w:line="221"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种奖励或表彰</w:t>
            </w:r>
          </w:p>
        </w:tc>
        <w:tc>
          <w:tcPr>
            <w:tcW w:w="7261" w:type="dxa"/>
            <w:gridSpan w:val="4"/>
            <w:tcBorders>
              <w:top w:val="single" w:color="000000" w:sz="10" w:space="0"/>
            </w:tcBorders>
            <w:vAlign w:val="top"/>
          </w:tcPr>
          <w:p w14:paraId="6A021FB9">
            <w:pPr>
              <w:rPr>
                <w:rFonts w:ascii="Arial"/>
                <w:sz w:val="21"/>
              </w:rPr>
            </w:pPr>
          </w:p>
        </w:tc>
      </w:tr>
      <w:tr w14:paraId="62CD6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803" w:type="dxa"/>
            <w:vAlign w:val="top"/>
          </w:tcPr>
          <w:p w14:paraId="40E511DE">
            <w:pPr>
              <w:spacing w:before="134" w:line="223" w:lineRule="auto"/>
              <w:ind w:left="27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何时何地因何</w:t>
            </w:r>
          </w:p>
          <w:p w14:paraId="5687431D">
            <w:pPr>
              <w:spacing w:before="69" w:line="222"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种原因受过何</w:t>
            </w:r>
          </w:p>
          <w:p w14:paraId="0535F047">
            <w:pPr>
              <w:spacing w:before="71" w:line="223"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种处罚或处分</w:t>
            </w:r>
          </w:p>
        </w:tc>
        <w:tc>
          <w:tcPr>
            <w:tcW w:w="7261" w:type="dxa"/>
            <w:gridSpan w:val="4"/>
            <w:vAlign w:val="top"/>
          </w:tcPr>
          <w:p w14:paraId="3F4ED45B">
            <w:pPr>
              <w:rPr>
                <w:rFonts w:ascii="Arial"/>
                <w:sz w:val="21"/>
              </w:rPr>
            </w:pPr>
          </w:p>
        </w:tc>
      </w:tr>
      <w:tr w14:paraId="27155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803" w:type="dxa"/>
            <w:vAlign w:val="top"/>
          </w:tcPr>
          <w:p w14:paraId="44DC4FF9">
            <w:pPr>
              <w:spacing w:before="228" w:line="224" w:lineRule="auto"/>
              <w:ind w:left="27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其他要说明的</w:t>
            </w:r>
          </w:p>
          <w:p w14:paraId="28E97CBD">
            <w:pPr>
              <w:spacing w:before="69" w:line="224" w:lineRule="auto"/>
              <w:ind w:left="72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问题</w:t>
            </w:r>
          </w:p>
        </w:tc>
        <w:tc>
          <w:tcPr>
            <w:tcW w:w="7261" w:type="dxa"/>
            <w:gridSpan w:val="4"/>
            <w:vAlign w:val="top"/>
          </w:tcPr>
          <w:p w14:paraId="2EA54ED2">
            <w:pPr>
              <w:rPr>
                <w:rFonts w:ascii="Arial"/>
                <w:sz w:val="21"/>
              </w:rPr>
            </w:pPr>
          </w:p>
        </w:tc>
      </w:tr>
      <w:tr w14:paraId="38224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064" w:type="dxa"/>
            <w:gridSpan w:val="5"/>
            <w:vAlign w:val="top"/>
          </w:tcPr>
          <w:p w14:paraId="4290AEBC">
            <w:pPr>
              <w:spacing w:before="183" w:line="223" w:lineRule="auto"/>
              <w:ind w:left="25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个人学习经历（与护理或者助产专业相关）</w:t>
            </w:r>
          </w:p>
        </w:tc>
      </w:tr>
    </w:tbl>
    <w:p w14:paraId="7F83E494">
      <w:pPr>
        <w:pStyle w:val="2"/>
      </w:pPr>
    </w:p>
    <w:p w14:paraId="4C0DCCEA">
      <w:pPr>
        <w:sectPr>
          <w:footerReference r:id="rId109" w:type="default"/>
          <w:pgSz w:w="11906" w:h="16838"/>
          <w:pgMar w:top="400" w:right="1417" w:bottom="693" w:left="1418" w:header="0" w:footer="381" w:gutter="0"/>
          <w:pgNumType w:fmt="decimal"/>
          <w:cols w:space="720" w:num="1"/>
        </w:sectPr>
      </w:pPr>
    </w:p>
    <w:p w14:paraId="6FD342EE">
      <w:pPr>
        <w:spacing w:before="19"/>
      </w:pPr>
    </w:p>
    <w:p w14:paraId="52BB5ACE">
      <w:pPr>
        <w:spacing w:before="18"/>
      </w:pPr>
    </w:p>
    <w:p w14:paraId="397A983E">
      <w:pPr>
        <w:spacing w:before="18"/>
      </w:pPr>
    </w:p>
    <w:p w14:paraId="15187CD6">
      <w:pPr>
        <w:spacing w:before="18"/>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5"/>
        <w:gridCol w:w="1811"/>
        <w:gridCol w:w="1811"/>
        <w:gridCol w:w="1811"/>
        <w:gridCol w:w="1816"/>
      </w:tblGrid>
      <w:tr w14:paraId="453DA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815" w:type="dxa"/>
            <w:vAlign w:val="top"/>
          </w:tcPr>
          <w:p w14:paraId="66D64442">
            <w:pPr>
              <w:spacing w:before="184" w:line="223" w:lineRule="auto"/>
              <w:ind w:left="49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开始时间</w:t>
            </w:r>
          </w:p>
        </w:tc>
        <w:tc>
          <w:tcPr>
            <w:tcW w:w="1811" w:type="dxa"/>
            <w:vAlign w:val="top"/>
          </w:tcPr>
          <w:p w14:paraId="71B793C9">
            <w:pPr>
              <w:spacing w:before="184" w:line="222" w:lineRule="auto"/>
              <w:ind w:left="49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结束时间</w:t>
            </w:r>
          </w:p>
        </w:tc>
        <w:tc>
          <w:tcPr>
            <w:tcW w:w="1811" w:type="dxa"/>
            <w:vAlign w:val="top"/>
          </w:tcPr>
          <w:p w14:paraId="51B97DD2">
            <w:pPr>
              <w:spacing w:before="184" w:line="224" w:lineRule="auto"/>
              <w:ind w:left="503"/>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学校名称</w:t>
            </w:r>
          </w:p>
        </w:tc>
        <w:tc>
          <w:tcPr>
            <w:tcW w:w="1811" w:type="dxa"/>
            <w:vAlign w:val="top"/>
          </w:tcPr>
          <w:p w14:paraId="3E30163D">
            <w:pPr>
              <w:spacing w:before="184" w:line="225" w:lineRule="auto"/>
              <w:ind w:left="498"/>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专</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3"/>
                <w:sz w:val="20"/>
                <w:szCs w:val="20"/>
              </w:rPr>
              <w:t>业</w:t>
            </w:r>
          </w:p>
        </w:tc>
        <w:tc>
          <w:tcPr>
            <w:tcW w:w="1816" w:type="dxa"/>
            <w:vAlign w:val="top"/>
          </w:tcPr>
          <w:p w14:paraId="5092F7C7">
            <w:pPr>
              <w:spacing w:before="184" w:line="222" w:lineRule="auto"/>
              <w:ind w:left="452"/>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学历/学位</w:t>
            </w:r>
          </w:p>
        </w:tc>
      </w:tr>
      <w:tr w14:paraId="10646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2" w:hRule="atLeast"/>
        </w:trPr>
        <w:tc>
          <w:tcPr>
            <w:tcW w:w="9064" w:type="dxa"/>
            <w:gridSpan w:val="5"/>
            <w:vAlign w:val="top"/>
          </w:tcPr>
          <w:p w14:paraId="0A7D83C3">
            <w:pPr>
              <w:rPr>
                <w:rFonts w:ascii="Arial"/>
                <w:sz w:val="21"/>
              </w:rPr>
            </w:pPr>
          </w:p>
        </w:tc>
      </w:tr>
      <w:tr w14:paraId="6BAEF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64" w:type="dxa"/>
            <w:gridSpan w:val="5"/>
            <w:vAlign w:val="top"/>
          </w:tcPr>
          <w:p w14:paraId="26806507">
            <w:pPr>
              <w:spacing w:before="181" w:line="223" w:lineRule="auto"/>
              <w:ind w:left="25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个人工作经历（与护理或者助产专业相关）</w:t>
            </w:r>
          </w:p>
        </w:tc>
      </w:tr>
      <w:tr w14:paraId="6F3EF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15" w:type="dxa"/>
            <w:vAlign w:val="top"/>
          </w:tcPr>
          <w:p w14:paraId="38273C12">
            <w:pPr>
              <w:spacing w:before="180" w:line="223" w:lineRule="auto"/>
              <w:ind w:left="49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开始时间</w:t>
            </w:r>
          </w:p>
        </w:tc>
        <w:tc>
          <w:tcPr>
            <w:tcW w:w="1811" w:type="dxa"/>
            <w:vAlign w:val="top"/>
          </w:tcPr>
          <w:p w14:paraId="1B5AD45C">
            <w:pPr>
              <w:spacing w:before="180" w:line="222" w:lineRule="auto"/>
              <w:ind w:left="49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结束时间</w:t>
            </w:r>
          </w:p>
        </w:tc>
        <w:tc>
          <w:tcPr>
            <w:tcW w:w="1811" w:type="dxa"/>
            <w:vAlign w:val="top"/>
          </w:tcPr>
          <w:p w14:paraId="69F100EA">
            <w:pPr>
              <w:spacing w:before="180" w:line="222" w:lineRule="auto"/>
              <w:ind w:left="49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工作单位</w:t>
            </w:r>
          </w:p>
        </w:tc>
        <w:tc>
          <w:tcPr>
            <w:tcW w:w="1811" w:type="dxa"/>
            <w:vAlign w:val="top"/>
          </w:tcPr>
          <w:p w14:paraId="35689A23">
            <w:pPr>
              <w:spacing w:before="180" w:line="222" w:lineRule="auto"/>
              <w:ind w:left="500"/>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16" w:type="dxa"/>
            <w:vAlign w:val="top"/>
          </w:tcPr>
          <w:p w14:paraId="36D6FB86">
            <w:pPr>
              <w:spacing w:before="180" w:line="230" w:lineRule="auto"/>
              <w:ind w:left="50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称</w:t>
            </w:r>
          </w:p>
        </w:tc>
      </w:tr>
      <w:tr w14:paraId="630E9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9064" w:type="dxa"/>
            <w:gridSpan w:val="5"/>
            <w:vAlign w:val="top"/>
          </w:tcPr>
          <w:p w14:paraId="656BCA64">
            <w:pPr>
              <w:rPr>
                <w:rFonts w:ascii="Arial"/>
                <w:sz w:val="21"/>
              </w:rPr>
            </w:pPr>
          </w:p>
        </w:tc>
      </w:tr>
      <w:tr w14:paraId="0A4E5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64" w:type="dxa"/>
            <w:gridSpan w:val="5"/>
            <w:vAlign w:val="top"/>
          </w:tcPr>
          <w:p w14:paraId="572B3323">
            <w:pPr>
              <w:spacing w:before="182" w:line="222" w:lineRule="auto"/>
              <w:ind w:left="52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申请人签字：</w:t>
            </w:r>
            <w:r>
              <w:rPr>
                <w:rFonts w:ascii="FangSong_GB2312" w:hAnsi="FangSong_GB2312" w:eastAsia="FangSong_GB2312" w:cs="FangSong_GB2312"/>
                <w:spacing w:val="2"/>
                <w:sz w:val="20"/>
                <w:szCs w:val="20"/>
              </w:rPr>
              <w:t xml:space="preserve">                     </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1"/>
                <w:sz w:val="20"/>
                <w:szCs w:val="20"/>
              </w:rPr>
              <w:t>年</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1"/>
                <w:sz w:val="20"/>
                <w:szCs w:val="20"/>
              </w:rPr>
              <w:t>月</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1"/>
                <w:sz w:val="20"/>
                <w:szCs w:val="20"/>
              </w:rPr>
              <w:t>日</w:t>
            </w:r>
          </w:p>
        </w:tc>
      </w:tr>
      <w:tr w14:paraId="075AF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815" w:type="dxa"/>
            <w:vAlign w:val="top"/>
          </w:tcPr>
          <w:p w14:paraId="3E7EA4F8">
            <w:pPr>
              <w:spacing w:line="297" w:lineRule="auto"/>
              <w:rPr>
                <w:rFonts w:ascii="Arial"/>
                <w:sz w:val="21"/>
              </w:rPr>
            </w:pPr>
          </w:p>
          <w:p w14:paraId="2415AD5C">
            <w:pPr>
              <w:spacing w:line="297" w:lineRule="auto"/>
              <w:rPr>
                <w:rFonts w:ascii="Arial"/>
                <w:sz w:val="21"/>
              </w:rPr>
            </w:pPr>
          </w:p>
          <w:p w14:paraId="1EFCAF77">
            <w:pPr>
              <w:spacing w:line="297" w:lineRule="auto"/>
              <w:rPr>
                <w:rFonts w:ascii="Arial"/>
                <w:sz w:val="21"/>
              </w:rPr>
            </w:pPr>
          </w:p>
          <w:p w14:paraId="14B67416">
            <w:pPr>
              <w:spacing w:before="78" w:line="243" w:lineRule="auto"/>
              <w:ind w:left="688" w:right="106" w:hanging="576"/>
              <w:rPr>
                <w:rFonts w:ascii="FangSong_GB2312" w:hAnsi="FangSong_GB2312" w:eastAsia="FangSong_GB2312" w:cs="FangSong_GB2312"/>
                <w:sz w:val="24"/>
                <w:szCs w:val="24"/>
              </w:rPr>
            </w:pPr>
            <w:r>
              <w:rPr>
                <w:rFonts w:ascii="FangSong_GB2312" w:hAnsi="FangSong_GB2312" w:eastAsia="FangSong_GB2312" w:cs="FangSong_GB2312"/>
                <w:spacing w:val="-13"/>
                <w:sz w:val="24"/>
                <w:szCs w:val="24"/>
              </w:rPr>
              <w:t>（拟）执业机构</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7"/>
                <w:sz w:val="24"/>
                <w:szCs w:val="24"/>
              </w:rPr>
              <w:t>意见</w:t>
            </w:r>
          </w:p>
        </w:tc>
        <w:tc>
          <w:tcPr>
            <w:tcW w:w="7249" w:type="dxa"/>
            <w:gridSpan w:val="4"/>
            <w:vAlign w:val="top"/>
          </w:tcPr>
          <w:p w14:paraId="79095EEE">
            <w:pPr>
              <w:spacing w:line="272" w:lineRule="auto"/>
              <w:rPr>
                <w:rFonts w:ascii="Arial"/>
                <w:sz w:val="21"/>
              </w:rPr>
            </w:pPr>
          </w:p>
          <w:p w14:paraId="2BDB4FAA">
            <w:pPr>
              <w:spacing w:before="78" w:line="217"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意见：囗同意</w:t>
            </w:r>
          </w:p>
          <w:p w14:paraId="1EA515B5">
            <w:pPr>
              <w:spacing w:before="29" w:line="217"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囗不同意</w:t>
            </w:r>
          </w:p>
          <w:p w14:paraId="6345EB44">
            <w:pPr>
              <w:spacing w:line="261" w:lineRule="auto"/>
              <w:rPr>
                <w:rFonts w:ascii="Arial"/>
                <w:sz w:val="21"/>
              </w:rPr>
            </w:pPr>
          </w:p>
          <w:p w14:paraId="72B4EAC9">
            <w:pPr>
              <w:spacing w:before="78" w:line="214" w:lineRule="auto"/>
              <w:ind w:left="126"/>
              <w:rPr>
                <w:rFonts w:ascii="FangSong_GB2312" w:hAnsi="FangSong_GB2312" w:eastAsia="FangSong_GB2312" w:cs="FangSong_GB2312"/>
                <w:sz w:val="24"/>
                <w:szCs w:val="24"/>
              </w:rPr>
            </w:pPr>
            <w:r>
              <w:rPr>
                <w:rFonts w:ascii="FangSong_GB2312" w:hAnsi="FangSong_GB2312" w:eastAsia="FangSong_GB2312" w:cs="FangSong_GB2312"/>
                <w:spacing w:val="-13"/>
                <w:sz w:val="24"/>
                <w:szCs w:val="24"/>
              </w:rPr>
              <w:t>负责人签字：</w:t>
            </w:r>
          </w:p>
          <w:p w14:paraId="3AD33A3A">
            <w:pPr>
              <w:spacing w:before="34" w:line="214" w:lineRule="auto"/>
              <w:ind w:left="5520"/>
              <w:rPr>
                <w:rFonts w:ascii="FangSong_GB2312" w:hAnsi="FangSong_GB2312" w:eastAsia="FangSong_GB2312" w:cs="FangSong_GB2312"/>
                <w:sz w:val="24"/>
                <w:szCs w:val="24"/>
              </w:rPr>
            </w:pPr>
            <w:r>
              <w:rPr>
                <w:rFonts w:ascii="FangSong_GB2312" w:hAnsi="FangSong_GB2312" w:eastAsia="FangSong_GB2312" w:cs="FangSong_GB2312"/>
                <w:spacing w:val="-20"/>
                <w:sz w:val="24"/>
                <w:szCs w:val="24"/>
              </w:rPr>
              <w:t>印</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20"/>
                <w:sz w:val="24"/>
                <w:szCs w:val="24"/>
              </w:rPr>
              <w:t>章</w:t>
            </w:r>
          </w:p>
          <w:p w14:paraId="76095111">
            <w:pPr>
              <w:spacing w:before="34" w:line="215" w:lineRule="auto"/>
              <w:ind w:left="5133"/>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14"/>
                <w:sz w:val="24"/>
                <w:szCs w:val="24"/>
              </w:rPr>
              <w:t xml:space="preserve">    </w:t>
            </w:r>
            <w:r>
              <w:rPr>
                <w:rFonts w:ascii="FangSong_GB2312" w:hAnsi="FangSong_GB2312" w:eastAsia="FangSong_GB2312" w:cs="FangSong_GB2312"/>
                <w:spacing w:val="-12"/>
                <w:sz w:val="24"/>
                <w:szCs w:val="24"/>
              </w:rPr>
              <w:t>日</w:t>
            </w:r>
          </w:p>
        </w:tc>
      </w:tr>
      <w:tr w14:paraId="56E0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4" w:hRule="atLeast"/>
        </w:trPr>
        <w:tc>
          <w:tcPr>
            <w:tcW w:w="1815" w:type="dxa"/>
            <w:vAlign w:val="top"/>
          </w:tcPr>
          <w:p w14:paraId="391DD14C">
            <w:pPr>
              <w:spacing w:line="283" w:lineRule="auto"/>
              <w:rPr>
                <w:rFonts w:ascii="Arial"/>
                <w:sz w:val="21"/>
              </w:rPr>
            </w:pPr>
          </w:p>
          <w:p w14:paraId="337798AA">
            <w:pPr>
              <w:spacing w:line="283" w:lineRule="auto"/>
              <w:rPr>
                <w:rFonts w:ascii="Arial"/>
                <w:sz w:val="21"/>
              </w:rPr>
            </w:pPr>
          </w:p>
          <w:p w14:paraId="67C68C7F">
            <w:pPr>
              <w:spacing w:line="283" w:lineRule="auto"/>
              <w:rPr>
                <w:rFonts w:ascii="Arial"/>
                <w:sz w:val="21"/>
              </w:rPr>
            </w:pPr>
          </w:p>
          <w:p w14:paraId="4D9D579D">
            <w:pPr>
              <w:spacing w:line="283" w:lineRule="auto"/>
              <w:rPr>
                <w:rFonts w:ascii="Arial"/>
                <w:sz w:val="21"/>
              </w:rPr>
            </w:pPr>
          </w:p>
          <w:p w14:paraId="4CA8739A">
            <w:pPr>
              <w:spacing w:line="284" w:lineRule="auto"/>
              <w:rPr>
                <w:rFonts w:ascii="Arial"/>
                <w:sz w:val="21"/>
              </w:rPr>
            </w:pPr>
          </w:p>
          <w:p w14:paraId="2403D522">
            <w:pPr>
              <w:spacing w:before="78" w:line="214" w:lineRule="auto"/>
              <w:ind w:left="43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注册机关</w:t>
            </w:r>
          </w:p>
          <w:p w14:paraId="7F10AE10">
            <w:pPr>
              <w:spacing w:before="33" w:line="219" w:lineRule="auto"/>
              <w:ind w:left="689"/>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意见</w:t>
            </w:r>
          </w:p>
        </w:tc>
        <w:tc>
          <w:tcPr>
            <w:tcW w:w="7249" w:type="dxa"/>
            <w:gridSpan w:val="4"/>
            <w:vAlign w:val="top"/>
          </w:tcPr>
          <w:p w14:paraId="44E8573C">
            <w:pPr>
              <w:spacing w:before="254" w:line="214"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意见：囗准予注册      护士执业证书</w:t>
            </w:r>
            <w:r>
              <w:rPr>
                <w:rFonts w:ascii="FangSong_GB2312" w:hAnsi="FangSong_GB2312" w:eastAsia="FangSong_GB2312" w:cs="FangSong_GB2312"/>
                <w:spacing w:val="-2"/>
                <w:sz w:val="24"/>
                <w:szCs w:val="24"/>
              </w:rPr>
              <w:t>编号：</w:t>
            </w:r>
            <w:r>
              <w:rPr>
                <w:rFonts w:ascii="FangSong_GB2312" w:hAnsi="FangSong_GB2312" w:eastAsia="FangSong_GB2312" w:cs="FangSong_GB2312"/>
                <w:sz w:val="24"/>
                <w:szCs w:val="24"/>
                <w:u w:val="single" w:color="auto"/>
              </w:rPr>
              <w:t xml:space="preserve">                   </w:t>
            </w:r>
          </w:p>
          <w:p w14:paraId="14A85488">
            <w:pPr>
              <w:spacing w:before="32" w:line="214"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囗准予变更注册</w:t>
            </w:r>
          </w:p>
          <w:p w14:paraId="04CB107E">
            <w:pPr>
              <w:spacing w:before="34" w:line="215"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囗准予延续注册</w:t>
            </w:r>
          </w:p>
          <w:p w14:paraId="61DFAC73">
            <w:pPr>
              <w:spacing w:before="32" w:line="215"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囗不准予注册</w:t>
            </w:r>
          </w:p>
          <w:p w14:paraId="7B639314">
            <w:pPr>
              <w:spacing w:line="264" w:lineRule="auto"/>
              <w:rPr>
                <w:rFonts w:ascii="Arial"/>
                <w:sz w:val="21"/>
              </w:rPr>
            </w:pPr>
          </w:p>
          <w:p w14:paraId="5EA4E072">
            <w:pPr>
              <w:spacing w:before="79" w:line="215"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不准予注册理由：</w:t>
            </w:r>
          </w:p>
          <w:p w14:paraId="0F183E4A">
            <w:pPr>
              <w:spacing w:line="287" w:lineRule="auto"/>
              <w:rPr>
                <w:rFonts w:ascii="Arial"/>
                <w:sz w:val="21"/>
              </w:rPr>
            </w:pPr>
          </w:p>
          <w:p w14:paraId="50A95006">
            <w:pPr>
              <w:spacing w:line="288" w:lineRule="auto"/>
              <w:rPr>
                <w:rFonts w:ascii="Arial"/>
                <w:sz w:val="21"/>
              </w:rPr>
            </w:pPr>
          </w:p>
          <w:p w14:paraId="7BDC7BFE">
            <w:pPr>
              <w:spacing w:before="78" w:line="214" w:lineRule="auto"/>
              <w:ind w:left="5580"/>
              <w:rPr>
                <w:rFonts w:ascii="FangSong_GB2312" w:hAnsi="FangSong_GB2312" w:eastAsia="FangSong_GB2312" w:cs="FangSong_GB2312"/>
                <w:sz w:val="24"/>
                <w:szCs w:val="24"/>
              </w:rPr>
            </w:pPr>
            <w:r>
              <w:rPr>
                <w:rFonts w:ascii="FangSong_GB2312" w:hAnsi="FangSong_GB2312" w:eastAsia="FangSong_GB2312" w:cs="FangSong_GB2312"/>
                <w:spacing w:val="-20"/>
                <w:sz w:val="24"/>
                <w:szCs w:val="24"/>
              </w:rPr>
              <w:t>印</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20"/>
                <w:sz w:val="24"/>
                <w:szCs w:val="24"/>
              </w:rPr>
              <w:t>章</w:t>
            </w:r>
          </w:p>
          <w:p w14:paraId="676C5799">
            <w:pPr>
              <w:spacing w:before="34" w:line="215" w:lineRule="auto"/>
              <w:ind w:left="5157"/>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14"/>
                <w:sz w:val="24"/>
                <w:szCs w:val="24"/>
              </w:rPr>
              <w:t xml:space="preserve">    </w:t>
            </w:r>
            <w:r>
              <w:rPr>
                <w:rFonts w:ascii="FangSong_GB2312" w:hAnsi="FangSong_GB2312" w:eastAsia="FangSong_GB2312" w:cs="FangSong_GB2312"/>
                <w:spacing w:val="-12"/>
                <w:sz w:val="24"/>
                <w:szCs w:val="24"/>
              </w:rPr>
              <w:t>日</w:t>
            </w:r>
          </w:p>
        </w:tc>
      </w:tr>
    </w:tbl>
    <w:p w14:paraId="4607971E">
      <w:pPr>
        <w:pStyle w:val="2"/>
      </w:pPr>
    </w:p>
    <w:p w14:paraId="22ACC2BB">
      <w:pPr>
        <w:sectPr>
          <w:footerReference r:id="rId110" w:type="default"/>
          <w:pgSz w:w="11906" w:h="16838"/>
          <w:pgMar w:top="400" w:right="1417" w:bottom="693" w:left="1418" w:header="0" w:footer="381" w:gutter="0"/>
          <w:pgNumType w:fmt="decimal"/>
          <w:cols w:space="720" w:num="1"/>
        </w:sectPr>
      </w:pPr>
    </w:p>
    <w:p w14:paraId="1CC98273">
      <w:pPr>
        <w:pStyle w:val="2"/>
        <w:spacing w:line="271" w:lineRule="auto"/>
      </w:pPr>
    </w:p>
    <w:p w14:paraId="7DF8B342">
      <w:pPr>
        <w:pStyle w:val="2"/>
        <w:spacing w:line="271" w:lineRule="auto"/>
      </w:pPr>
    </w:p>
    <w:p w14:paraId="3E5E8A3D">
      <w:pPr>
        <w:pStyle w:val="2"/>
        <w:spacing w:line="271" w:lineRule="auto"/>
      </w:pPr>
    </w:p>
    <w:p w14:paraId="00DB22B5">
      <w:pPr>
        <w:pStyle w:val="2"/>
        <w:spacing w:line="271" w:lineRule="auto"/>
      </w:pPr>
    </w:p>
    <w:p w14:paraId="4DF4FA86">
      <w:pPr>
        <w:pStyle w:val="2"/>
        <w:spacing w:line="271" w:lineRule="auto"/>
      </w:pPr>
    </w:p>
    <w:p w14:paraId="4EE5471A">
      <w:pPr>
        <w:pStyle w:val="2"/>
        <w:spacing w:line="272" w:lineRule="auto"/>
      </w:pPr>
    </w:p>
    <w:p w14:paraId="69C5CF78">
      <w:pPr>
        <w:spacing w:before="120" w:line="238" w:lineRule="auto"/>
        <w:ind w:left="579"/>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外籍医师在华短期执业许可办事流程图（流程图 7）</w:t>
      </w:r>
    </w:p>
    <w:p w14:paraId="2186E2C1">
      <w:pPr>
        <w:pStyle w:val="2"/>
        <w:spacing w:line="265" w:lineRule="auto"/>
      </w:pPr>
    </w:p>
    <w:p w14:paraId="6FFFD62D">
      <w:pPr>
        <w:pStyle w:val="2"/>
        <w:spacing w:line="265" w:lineRule="auto"/>
      </w:pPr>
    </w:p>
    <w:p w14:paraId="1A7EAC41">
      <w:pPr>
        <w:pStyle w:val="2"/>
        <w:spacing w:line="265" w:lineRule="auto"/>
      </w:pPr>
    </w:p>
    <w:p w14:paraId="57037BED">
      <w:pPr>
        <w:pStyle w:val="2"/>
        <w:spacing w:line="266" w:lineRule="auto"/>
      </w:pPr>
    </w:p>
    <w:p w14:paraId="63098CD0">
      <w:pPr>
        <w:spacing w:before="78" w:line="231" w:lineRule="auto"/>
        <w:ind w:left="2460" w:right="2701" w:firstLine="48"/>
        <w:rPr>
          <w:rFonts w:ascii="仿宋" w:hAnsi="仿宋" w:eastAsia="仿宋" w:cs="仿宋"/>
          <w:sz w:val="24"/>
          <w:szCs w:val="24"/>
        </w:rPr>
      </w:pPr>
      <w:r>
        <w:pict>
          <v:shape id="_x0000_s2081" o:spid="_x0000_s2081" o:spt="202" type="#_x0000_t202" style="position:absolute;left:0pt;margin-left:346.05pt;margin-top:0.3pt;height:254.3pt;width:94.15pt;z-index:251944960;mso-width-relative:page;mso-height-relative:page;" filled="f" stroked="f" coordsize="21600,21600">
            <v:path/>
            <v:fill on="f" focussize="0,0"/>
            <v:stroke on="f"/>
            <v:imagedata o:title=""/>
            <o:lock v:ext="edit" aspectratio="f"/>
            <v:textbox inset="0mm,0mm,0mm,0mm">
              <w:txbxContent>
                <w:p w14:paraId="70F600DF">
                  <w:pPr>
                    <w:spacing w:before="19" w:line="222" w:lineRule="auto"/>
                    <w:ind w:left="66"/>
                    <w:rPr>
                      <w:rFonts w:ascii="仿宋" w:hAnsi="仿宋" w:eastAsia="仿宋" w:cs="仿宋"/>
                      <w:sz w:val="20"/>
                      <w:szCs w:val="20"/>
                    </w:rPr>
                  </w:pPr>
                  <w:r>
                    <w:rPr>
                      <w:rFonts w:ascii="仿宋" w:hAnsi="仿宋" w:eastAsia="仿宋" w:cs="仿宋"/>
                      <w:b/>
                      <w:bCs/>
                      <w:spacing w:val="-3"/>
                      <w:sz w:val="20"/>
                      <w:szCs w:val="20"/>
                    </w:rPr>
                    <w:t>申请材料：</w:t>
                  </w:r>
                </w:p>
                <w:p w14:paraId="7F250ED8">
                  <w:pPr>
                    <w:spacing w:before="1" w:line="221" w:lineRule="auto"/>
                    <w:ind w:left="37" w:right="73" w:firstLine="8"/>
                    <w:rPr>
                      <w:rFonts w:ascii="仿宋" w:hAnsi="仿宋" w:eastAsia="仿宋" w:cs="仿宋"/>
                      <w:sz w:val="20"/>
                      <w:szCs w:val="20"/>
                    </w:rPr>
                  </w:pPr>
                  <w:r>
                    <w:rPr>
                      <w:rFonts w:ascii="仿宋" w:hAnsi="仿宋" w:eastAsia="仿宋" w:cs="仿宋"/>
                      <w:spacing w:val="-4"/>
                      <w:sz w:val="20"/>
                      <w:szCs w:val="20"/>
                    </w:rPr>
                    <w:t>1.《外籍医师在华短</w:t>
                  </w:r>
                  <w:r>
                    <w:rPr>
                      <w:rFonts w:ascii="仿宋" w:hAnsi="仿宋" w:eastAsia="仿宋" w:cs="仿宋"/>
                      <w:spacing w:val="1"/>
                      <w:sz w:val="20"/>
                      <w:szCs w:val="20"/>
                    </w:rPr>
                    <w:t xml:space="preserve"> 期行医申请表》；</w:t>
                  </w:r>
                </w:p>
                <w:p w14:paraId="0F00B122">
                  <w:pPr>
                    <w:spacing w:before="1" w:line="221" w:lineRule="auto"/>
                    <w:ind w:left="50" w:right="72" w:hanging="17"/>
                    <w:rPr>
                      <w:rFonts w:ascii="仿宋" w:hAnsi="仿宋" w:eastAsia="仿宋" w:cs="仿宋"/>
                      <w:sz w:val="20"/>
                      <w:szCs w:val="20"/>
                    </w:rPr>
                  </w:pPr>
                  <w:r>
                    <w:rPr>
                      <w:rFonts w:ascii="仿宋" w:hAnsi="仿宋" w:eastAsia="仿宋" w:cs="仿宋"/>
                      <w:spacing w:val="23"/>
                      <w:sz w:val="20"/>
                      <w:szCs w:val="20"/>
                    </w:rPr>
                    <w:t>2</w:t>
                  </w:r>
                  <w:r>
                    <w:rPr>
                      <w:rFonts w:ascii="仿宋" w:hAnsi="仿宋" w:eastAsia="仿宋" w:cs="仿宋"/>
                      <w:spacing w:val="-9"/>
                      <w:sz w:val="20"/>
                      <w:szCs w:val="20"/>
                    </w:rPr>
                    <w:t xml:space="preserve"> </w:t>
                  </w:r>
                  <w:r>
                    <w:rPr>
                      <w:rFonts w:ascii="仿宋" w:hAnsi="仿宋" w:eastAsia="仿宋" w:cs="仿宋"/>
                      <w:spacing w:val="23"/>
                      <w:sz w:val="20"/>
                      <w:szCs w:val="20"/>
                    </w:rPr>
                    <w:t>外籍医师身份证</w:t>
                  </w:r>
                  <w:r>
                    <w:rPr>
                      <w:rFonts w:ascii="仿宋" w:hAnsi="仿宋" w:eastAsia="仿宋" w:cs="仿宋"/>
                      <w:sz w:val="20"/>
                      <w:szCs w:val="20"/>
                    </w:rPr>
                    <w:t xml:space="preserve"> </w:t>
                  </w:r>
                  <w:r>
                    <w:rPr>
                      <w:rFonts w:ascii="仿宋" w:hAnsi="仿宋" w:eastAsia="仿宋" w:cs="仿宋"/>
                      <w:spacing w:val="2"/>
                      <w:sz w:val="20"/>
                      <w:szCs w:val="20"/>
                    </w:rPr>
                    <w:t>明复印件；</w:t>
                  </w:r>
                </w:p>
                <w:p w14:paraId="248D8E0D">
                  <w:pPr>
                    <w:spacing w:before="1" w:line="221" w:lineRule="auto"/>
                    <w:ind w:left="47" w:right="71" w:hanging="12"/>
                    <w:rPr>
                      <w:rFonts w:ascii="仿宋" w:hAnsi="仿宋" w:eastAsia="仿宋" w:cs="仿宋"/>
                      <w:sz w:val="20"/>
                      <w:szCs w:val="20"/>
                    </w:rPr>
                  </w:pPr>
                  <w:r>
                    <w:rPr>
                      <w:rFonts w:ascii="仿宋" w:hAnsi="仿宋" w:eastAsia="仿宋" w:cs="仿宋"/>
                      <w:spacing w:val="19"/>
                      <w:sz w:val="20"/>
                      <w:szCs w:val="20"/>
                    </w:rPr>
                    <w:t>3.外籍医师学位证</w:t>
                  </w:r>
                  <w:r>
                    <w:rPr>
                      <w:rFonts w:ascii="仿宋" w:hAnsi="仿宋" w:eastAsia="仿宋" w:cs="仿宋"/>
                      <w:spacing w:val="4"/>
                      <w:sz w:val="20"/>
                      <w:szCs w:val="20"/>
                    </w:rPr>
                    <w:t xml:space="preserve"> </w:t>
                  </w:r>
                  <w:r>
                    <w:rPr>
                      <w:rFonts w:ascii="仿宋" w:hAnsi="仿宋" w:eastAsia="仿宋" w:cs="仿宋"/>
                      <w:spacing w:val="2"/>
                      <w:sz w:val="20"/>
                      <w:szCs w:val="20"/>
                    </w:rPr>
                    <w:t>书复印件；</w:t>
                  </w:r>
                </w:p>
                <w:p w14:paraId="53E1FA60">
                  <w:pPr>
                    <w:spacing w:line="221" w:lineRule="auto"/>
                    <w:ind w:left="30"/>
                    <w:rPr>
                      <w:rFonts w:ascii="仿宋" w:hAnsi="仿宋" w:eastAsia="仿宋" w:cs="仿宋"/>
                      <w:sz w:val="20"/>
                      <w:szCs w:val="20"/>
                    </w:rPr>
                  </w:pPr>
                  <w:r>
                    <w:rPr>
                      <w:rFonts w:ascii="仿宋" w:hAnsi="仿宋" w:eastAsia="仿宋" w:cs="仿宋"/>
                      <w:spacing w:val="6"/>
                      <w:sz w:val="20"/>
                      <w:szCs w:val="20"/>
                    </w:rPr>
                    <w:t>4.外籍行医执照；</w:t>
                  </w:r>
                </w:p>
                <w:p w14:paraId="0DA1F5A4">
                  <w:pPr>
                    <w:spacing w:before="2" w:line="221" w:lineRule="auto"/>
                    <w:ind w:left="38" w:right="20" w:hanging="3"/>
                    <w:rPr>
                      <w:rFonts w:ascii="仿宋" w:hAnsi="仿宋" w:eastAsia="仿宋" w:cs="仿宋"/>
                      <w:sz w:val="20"/>
                      <w:szCs w:val="20"/>
                    </w:rPr>
                  </w:pPr>
                  <w:r>
                    <w:rPr>
                      <w:rFonts w:ascii="仿宋" w:hAnsi="仿宋" w:eastAsia="仿宋" w:cs="仿宋"/>
                      <w:spacing w:val="19"/>
                      <w:sz w:val="20"/>
                      <w:szCs w:val="20"/>
                    </w:rPr>
                    <w:t>5.邀请或聘用外籍</w:t>
                  </w:r>
                  <w:r>
                    <w:rPr>
                      <w:rFonts w:ascii="仿宋" w:hAnsi="仿宋" w:eastAsia="仿宋" w:cs="仿宋"/>
                      <w:spacing w:val="4"/>
                      <w:sz w:val="20"/>
                      <w:szCs w:val="20"/>
                    </w:rPr>
                    <w:t xml:space="preserve"> </w:t>
                  </w:r>
                  <w:r>
                    <w:rPr>
                      <w:rFonts w:ascii="仿宋" w:hAnsi="仿宋" w:eastAsia="仿宋" w:cs="仿宋"/>
                      <w:spacing w:val="21"/>
                      <w:sz w:val="20"/>
                      <w:szCs w:val="20"/>
                    </w:rPr>
                    <w:t>医师单位证明以及</w:t>
                  </w:r>
                  <w:r>
                    <w:rPr>
                      <w:rFonts w:ascii="仿宋" w:hAnsi="仿宋" w:eastAsia="仿宋" w:cs="仿宋"/>
                      <w:spacing w:val="1"/>
                      <w:sz w:val="20"/>
                      <w:szCs w:val="20"/>
                    </w:rPr>
                    <w:t xml:space="preserve"> </w:t>
                  </w:r>
                  <w:r>
                    <w:rPr>
                      <w:rFonts w:ascii="仿宋" w:hAnsi="仿宋" w:eastAsia="仿宋" w:cs="仿宋"/>
                      <w:spacing w:val="21"/>
                      <w:sz w:val="20"/>
                      <w:szCs w:val="20"/>
                    </w:rPr>
                    <w:t>协议书或承担有关</w:t>
                  </w:r>
                  <w:r>
                    <w:rPr>
                      <w:rFonts w:ascii="仿宋" w:hAnsi="仿宋" w:eastAsia="仿宋" w:cs="仿宋"/>
                      <w:spacing w:val="1"/>
                      <w:sz w:val="20"/>
                      <w:szCs w:val="20"/>
                    </w:rPr>
                    <w:t xml:space="preserve"> </w:t>
                  </w:r>
                  <w:r>
                    <w:rPr>
                      <w:rFonts w:ascii="仿宋" w:hAnsi="仿宋" w:eastAsia="仿宋" w:cs="仿宋"/>
                      <w:spacing w:val="2"/>
                      <w:sz w:val="20"/>
                      <w:szCs w:val="20"/>
                    </w:rPr>
                    <w:t>民事责任的声明书；</w:t>
                  </w:r>
                </w:p>
                <w:p w14:paraId="2D773E29">
                  <w:pPr>
                    <w:spacing w:before="1" w:line="221" w:lineRule="auto"/>
                    <w:ind w:left="46" w:right="20" w:hanging="14"/>
                    <w:rPr>
                      <w:rFonts w:ascii="仿宋" w:hAnsi="仿宋" w:eastAsia="仿宋" w:cs="仿宋"/>
                      <w:sz w:val="20"/>
                      <w:szCs w:val="20"/>
                    </w:rPr>
                  </w:pPr>
                  <w:r>
                    <w:rPr>
                      <w:rFonts w:ascii="仿宋" w:hAnsi="仿宋" w:eastAsia="仿宋" w:cs="仿宋"/>
                      <w:spacing w:val="12"/>
                      <w:sz w:val="20"/>
                      <w:szCs w:val="20"/>
                    </w:rPr>
                    <w:t>6.外籍医师近</w:t>
                  </w:r>
                  <w:r>
                    <w:rPr>
                      <w:rFonts w:ascii="仿宋" w:hAnsi="仿宋" w:eastAsia="仿宋" w:cs="仿宋"/>
                      <w:spacing w:val="-16"/>
                      <w:sz w:val="20"/>
                      <w:szCs w:val="20"/>
                    </w:rPr>
                    <w:t xml:space="preserve"> </w:t>
                  </w:r>
                  <w:r>
                    <w:rPr>
                      <w:rFonts w:ascii="仿宋" w:hAnsi="仿宋" w:eastAsia="仿宋" w:cs="仿宋"/>
                      <w:spacing w:val="12"/>
                      <w:sz w:val="20"/>
                      <w:szCs w:val="20"/>
                    </w:rPr>
                    <w:t>3</w:t>
                  </w:r>
                  <w:r>
                    <w:rPr>
                      <w:rFonts w:ascii="仿宋" w:hAnsi="仿宋" w:eastAsia="仿宋" w:cs="仿宋"/>
                      <w:spacing w:val="-17"/>
                      <w:sz w:val="20"/>
                      <w:szCs w:val="20"/>
                    </w:rPr>
                    <w:t xml:space="preserve"> </w:t>
                  </w:r>
                  <w:r>
                    <w:rPr>
                      <w:rFonts w:ascii="仿宋" w:hAnsi="仿宋" w:eastAsia="仿宋" w:cs="仿宋"/>
                      <w:spacing w:val="12"/>
                      <w:sz w:val="20"/>
                      <w:szCs w:val="20"/>
                    </w:rPr>
                    <w:t>个</w:t>
                  </w:r>
                  <w:r>
                    <w:rPr>
                      <w:rFonts w:ascii="仿宋" w:hAnsi="仿宋" w:eastAsia="仿宋" w:cs="仿宋"/>
                      <w:sz w:val="20"/>
                      <w:szCs w:val="20"/>
                    </w:rPr>
                    <w:t xml:space="preserve"> </w:t>
                  </w:r>
                  <w:r>
                    <w:rPr>
                      <w:rFonts w:ascii="仿宋" w:hAnsi="仿宋" w:eastAsia="仿宋" w:cs="仿宋"/>
                      <w:spacing w:val="1"/>
                      <w:sz w:val="20"/>
                      <w:szCs w:val="20"/>
                    </w:rPr>
                    <w:t>月的体检健康证明；</w:t>
                  </w:r>
                </w:p>
                <w:p w14:paraId="55DDA864">
                  <w:pPr>
                    <w:spacing w:before="1" w:line="222" w:lineRule="auto"/>
                    <w:ind w:left="20" w:right="71"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drawing>
          <wp:anchor distT="0" distB="0" distL="0" distR="0" simplePos="0" relativeHeight="251943936" behindDoc="1" locked="0" layoutInCell="1" allowOverlap="1">
            <wp:simplePos x="0" y="0"/>
            <wp:positionH relativeFrom="column">
              <wp:posOffset>0</wp:posOffset>
            </wp:positionH>
            <wp:positionV relativeFrom="paragraph">
              <wp:posOffset>-46355</wp:posOffset>
            </wp:positionV>
            <wp:extent cx="5645785" cy="44030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3"/>
                    <a:stretch>
                      <a:fillRect/>
                    </a:stretch>
                  </pic:blipFill>
                  <pic:spPr>
                    <a:xfrm>
                      <a:off x="0" y="0"/>
                      <a:ext cx="5645785" cy="440309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14:paraId="48549A2E">
      <w:pPr>
        <w:pStyle w:val="2"/>
        <w:spacing w:line="262" w:lineRule="auto"/>
      </w:pPr>
    </w:p>
    <w:p w14:paraId="40F06F40">
      <w:pPr>
        <w:pStyle w:val="2"/>
        <w:spacing w:line="262" w:lineRule="auto"/>
      </w:pPr>
    </w:p>
    <w:p w14:paraId="7FAC1164">
      <w:pPr>
        <w:pStyle w:val="2"/>
        <w:spacing w:line="263" w:lineRule="auto"/>
      </w:pPr>
    </w:p>
    <w:p w14:paraId="0CB3564D">
      <w:pPr>
        <w:pStyle w:val="2"/>
        <w:spacing w:line="263" w:lineRule="auto"/>
      </w:pPr>
    </w:p>
    <w:p w14:paraId="2845ED6D">
      <w:pPr>
        <w:spacing w:before="78" w:line="222" w:lineRule="auto"/>
        <w:ind w:left="3547"/>
        <w:rPr>
          <w:rFonts w:hint="eastAsia" w:ascii="仿宋" w:hAnsi="仿宋" w:eastAsia="仿宋" w:cs="仿宋"/>
          <w:sz w:val="24"/>
          <w:szCs w:val="24"/>
          <w:lang w:eastAsia="zh-CN"/>
        </w:rPr>
      </w:pPr>
      <w:r>
        <w:pict>
          <v:shape id="_x0000_s2082" o:spid="_x0000_s2082" o:spt="202" type="#_x0000_t202" style="position:absolute;left:0pt;margin-left:26.85pt;margin-top:-2.9pt;height:46.35pt;width:82.6pt;z-index:251945984;mso-width-relative:page;mso-height-relative:page;" filled="f" stroked="f" coordsize="21600,21600">
            <v:path/>
            <v:fill on="f" focussize="0,0"/>
            <v:stroke on="f"/>
            <v:imagedata o:title=""/>
            <o:lock v:ext="edit" aspectratio="f"/>
            <v:textbox inset="0mm,0mm,0mm,0mm">
              <w:txbxContent>
                <w:p w14:paraId="4573E235">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58B32D29">
      <w:pPr>
        <w:spacing w:before="11" w:line="220" w:lineRule="auto"/>
        <w:ind w:left="357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4502C997">
      <w:pPr>
        <w:pStyle w:val="2"/>
        <w:spacing w:line="273" w:lineRule="auto"/>
      </w:pPr>
    </w:p>
    <w:p w14:paraId="221B34E6">
      <w:pPr>
        <w:pStyle w:val="2"/>
        <w:spacing w:line="273" w:lineRule="auto"/>
      </w:pPr>
    </w:p>
    <w:p w14:paraId="5EC53824">
      <w:pPr>
        <w:pStyle w:val="2"/>
        <w:spacing w:line="273" w:lineRule="auto"/>
      </w:pPr>
    </w:p>
    <w:p w14:paraId="2C238D94">
      <w:pPr>
        <w:pStyle w:val="2"/>
        <w:spacing w:line="274" w:lineRule="auto"/>
      </w:pPr>
    </w:p>
    <w:p w14:paraId="634EC7D8">
      <w:pPr>
        <w:pStyle w:val="2"/>
        <w:spacing w:line="274" w:lineRule="auto"/>
      </w:pPr>
    </w:p>
    <w:p w14:paraId="07F6C714">
      <w:pPr>
        <w:spacing w:before="79" w:line="222" w:lineRule="auto"/>
        <w:ind w:left="2981"/>
        <w:rPr>
          <w:rFonts w:ascii="仿宋" w:hAnsi="仿宋" w:eastAsia="仿宋" w:cs="仿宋"/>
          <w:sz w:val="24"/>
          <w:szCs w:val="24"/>
        </w:rPr>
      </w:pPr>
      <w:r>
        <w:pict>
          <v:shape id="_x0000_s2083" o:spid="_x0000_s2083" o:spt="202" type="#_x0000_t202" style="position:absolute;left:0pt;margin-left:33.2pt;margin-top:0.65pt;height:46.55pt;width:72.3pt;z-index:251947008;mso-width-relative:page;mso-height-relative:page;" filled="f" stroked="f" coordsize="21600,21600">
            <v:path/>
            <v:fill on="f" focussize="0,0"/>
            <v:stroke on="f"/>
            <v:imagedata o:title=""/>
            <o:lock v:ext="edit" aspectratio="f"/>
            <v:textbox inset="0mm,0mm,0mm,0mm">
              <w:txbxContent>
                <w:p w14:paraId="192A22C8">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14:paraId="5E042531">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14:paraId="76EB6BB8">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14:paraId="64F77BB4">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14:paraId="00E2BB2C">
      <w:pPr>
        <w:pStyle w:val="2"/>
        <w:spacing w:line="303" w:lineRule="auto"/>
      </w:pPr>
    </w:p>
    <w:p w14:paraId="577AC537">
      <w:pPr>
        <w:pStyle w:val="2"/>
        <w:spacing w:line="303" w:lineRule="auto"/>
      </w:pPr>
    </w:p>
    <w:p w14:paraId="4AE4DAE3">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14:paraId="05551476">
      <w:pPr>
        <w:pStyle w:val="2"/>
        <w:spacing w:line="283" w:lineRule="auto"/>
      </w:pPr>
    </w:p>
    <w:p w14:paraId="449D806E">
      <w:pPr>
        <w:spacing w:before="78" w:line="231" w:lineRule="auto"/>
        <w:ind w:left="2836" w:right="2601" w:hanging="106"/>
        <w:rPr>
          <w:rFonts w:ascii="仿宋" w:hAnsi="仿宋" w:eastAsia="仿宋" w:cs="仿宋"/>
          <w:sz w:val="24"/>
          <w:szCs w:val="24"/>
        </w:rPr>
      </w:pPr>
      <w:r>
        <w:rPr>
          <w:rFonts w:ascii="仿宋" w:hAnsi="仿宋" w:eastAsia="仿宋" w:cs="仿宋"/>
          <w:spacing w:val="-3"/>
          <w:sz w:val="24"/>
          <w:szCs w:val="24"/>
        </w:rPr>
        <w:t>综合窗口发放《外籍医师来华短期</w:t>
      </w:r>
      <w:r>
        <w:rPr>
          <w:rFonts w:ascii="仿宋" w:hAnsi="仿宋" w:eastAsia="仿宋" w:cs="仿宋"/>
          <w:spacing w:val="3"/>
          <w:sz w:val="24"/>
          <w:szCs w:val="24"/>
        </w:rPr>
        <w:t xml:space="preserve"> </w:t>
      </w:r>
      <w:r>
        <w:rPr>
          <w:rFonts w:ascii="仿宋" w:hAnsi="仿宋" w:eastAsia="仿宋" w:cs="仿宋"/>
          <w:spacing w:val="-1"/>
          <w:sz w:val="24"/>
          <w:szCs w:val="24"/>
        </w:rPr>
        <w:t>执业证书》，并通知申请人领取</w:t>
      </w:r>
    </w:p>
    <w:p w14:paraId="3A1200AC">
      <w:pPr>
        <w:pStyle w:val="2"/>
        <w:spacing w:line="259" w:lineRule="auto"/>
      </w:pPr>
    </w:p>
    <w:p w14:paraId="371EC023">
      <w:pPr>
        <w:pStyle w:val="2"/>
        <w:spacing w:line="259" w:lineRule="auto"/>
      </w:pPr>
    </w:p>
    <w:p w14:paraId="65CA30C6">
      <w:pPr>
        <w:pStyle w:val="2"/>
        <w:spacing w:line="259" w:lineRule="auto"/>
      </w:pPr>
    </w:p>
    <w:p w14:paraId="3589FE55">
      <w:pPr>
        <w:pStyle w:val="2"/>
        <w:spacing w:line="259" w:lineRule="auto"/>
      </w:pPr>
    </w:p>
    <w:p w14:paraId="5BCCC1EE">
      <w:pPr>
        <w:pStyle w:val="2"/>
        <w:spacing w:line="259" w:lineRule="auto"/>
      </w:pPr>
    </w:p>
    <w:p w14:paraId="381D1337">
      <w:pPr>
        <w:pStyle w:val="2"/>
        <w:spacing w:line="259" w:lineRule="auto"/>
      </w:pPr>
    </w:p>
    <w:p w14:paraId="702ED8F7">
      <w:pPr>
        <w:pStyle w:val="2"/>
        <w:spacing w:line="260" w:lineRule="auto"/>
      </w:pPr>
    </w:p>
    <w:p w14:paraId="72FA2599">
      <w:pPr>
        <w:spacing w:before="79"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5A7D1BB2">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14:paraId="16227856">
      <w:pPr>
        <w:spacing w:before="25"/>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7CE5597C">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14:paraId="2536FE13">
      <w:pPr>
        <w:spacing w:before="11" w:line="220" w:lineRule="auto"/>
        <w:ind w:left="2895"/>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1C9DA36B">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636A9872">
      <w:pPr>
        <w:spacing w:line="220" w:lineRule="auto"/>
        <w:rPr>
          <w:rFonts w:ascii="仿宋" w:hAnsi="仿宋" w:eastAsia="仿宋" w:cs="仿宋"/>
          <w:sz w:val="24"/>
          <w:szCs w:val="24"/>
        </w:rPr>
        <w:sectPr>
          <w:footerReference r:id="rId111" w:type="default"/>
          <w:pgSz w:w="11906" w:h="16838"/>
          <w:pgMar w:top="400" w:right="1269" w:bottom="693" w:left="1745" w:header="0" w:footer="381" w:gutter="0"/>
          <w:pgNumType w:fmt="decimal"/>
          <w:cols w:space="720" w:num="1"/>
        </w:sectPr>
      </w:pPr>
    </w:p>
    <w:p w14:paraId="018DC0E8">
      <w:pPr>
        <w:pStyle w:val="2"/>
        <w:spacing w:line="257" w:lineRule="auto"/>
      </w:pPr>
    </w:p>
    <w:p w14:paraId="24A4C31D">
      <w:pPr>
        <w:pStyle w:val="2"/>
        <w:spacing w:line="257" w:lineRule="auto"/>
      </w:pPr>
    </w:p>
    <w:p w14:paraId="1645ABCE">
      <w:pPr>
        <w:pStyle w:val="2"/>
        <w:spacing w:line="257" w:lineRule="auto"/>
      </w:pPr>
    </w:p>
    <w:p w14:paraId="38F54B0A">
      <w:pPr>
        <w:pStyle w:val="2"/>
        <w:spacing w:line="257" w:lineRule="auto"/>
      </w:pPr>
    </w:p>
    <w:p w14:paraId="080DE359">
      <w:pPr>
        <w:spacing w:before="114" w:line="224" w:lineRule="auto"/>
        <w:ind w:left="2212"/>
        <w:outlineLvl w:val="1"/>
        <w:rPr>
          <w:rFonts w:ascii="宋体" w:hAnsi="宋体" w:eastAsia="宋体" w:cs="宋体"/>
          <w:sz w:val="35"/>
          <w:szCs w:val="35"/>
        </w:rPr>
      </w:pPr>
      <w:r>
        <w:rPr>
          <w:rFonts w:ascii="宋体" w:hAnsi="宋体" w:eastAsia="宋体" w:cs="宋体"/>
          <w:b/>
          <w:bCs/>
          <w:spacing w:val="21"/>
          <w:sz w:val="35"/>
          <w:szCs w:val="35"/>
        </w:rPr>
        <w:t>外籍医师在华短期行医申请表</w:t>
      </w:r>
    </w:p>
    <w:p w14:paraId="10136BBA">
      <w:pPr>
        <w:spacing w:line="66" w:lineRule="exact"/>
      </w:pPr>
    </w:p>
    <w:tbl>
      <w:tblPr>
        <w:tblStyle w:val="7"/>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3058"/>
        <w:gridCol w:w="1289"/>
        <w:gridCol w:w="1432"/>
        <w:gridCol w:w="1692"/>
      </w:tblGrid>
      <w:tr w14:paraId="58A3B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819" w:type="dxa"/>
            <w:vAlign w:val="top"/>
          </w:tcPr>
          <w:p w14:paraId="2ACAD724">
            <w:pPr>
              <w:spacing w:before="250" w:line="207" w:lineRule="auto"/>
              <w:ind w:left="400"/>
              <w:rPr>
                <w:rFonts w:ascii="STSong" w:hAnsi="STSong" w:eastAsia="STSong" w:cs="STSong"/>
                <w:sz w:val="23"/>
                <w:szCs w:val="23"/>
              </w:rPr>
            </w:pPr>
            <w:r>
              <w:rPr>
                <w:rFonts w:ascii="STSong" w:hAnsi="STSong" w:eastAsia="STSong" w:cs="STSong"/>
                <w:spacing w:val="1"/>
                <w:sz w:val="23"/>
                <w:szCs w:val="23"/>
              </w:rPr>
              <w:t>姓</w:t>
            </w:r>
            <w:r>
              <w:rPr>
                <w:rFonts w:ascii="STSong" w:hAnsi="STSong" w:eastAsia="STSong" w:cs="STSong"/>
                <w:spacing w:val="2"/>
                <w:sz w:val="23"/>
                <w:szCs w:val="23"/>
              </w:rPr>
              <w:t xml:space="preserve">         </w:t>
            </w:r>
            <w:r>
              <w:rPr>
                <w:rFonts w:ascii="STSong" w:hAnsi="STSong" w:eastAsia="STSong" w:cs="STSong"/>
                <w:spacing w:val="1"/>
                <w:sz w:val="23"/>
                <w:szCs w:val="23"/>
              </w:rPr>
              <w:t>名</w:t>
            </w:r>
          </w:p>
        </w:tc>
        <w:tc>
          <w:tcPr>
            <w:tcW w:w="3058" w:type="dxa"/>
            <w:vAlign w:val="top"/>
          </w:tcPr>
          <w:p w14:paraId="2C22A9D2">
            <w:pPr>
              <w:rPr>
                <w:rFonts w:ascii="Arial"/>
                <w:sz w:val="21"/>
              </w:rPr>
            </w:pPr>
          </w:p>
        </w:tc>
        <w:tc>
          <w:tcPr>
            <w:tcW w:w="1289" w:type="dxa"/>
            <w:vAlign w:val="top"/>
          </w:tcPr>
          <w:p w14:paraId="471E1EFA">
            <w:pPr>
              <w:spacing w:before="249" w:line="208" w:lineRule="auto"/>
              <w:ind w:left="267"/>
              <w:rPr>
                <w:rFonts w:ascii="STSong" w:hAnsi="STSong" w:eastAsia="STSong" w:cs="STSong"/>
                <w:sz w:val="23"/>
                <w:szCs w:val="23"/>
              </w:rPr>
            </w:pPr>
            <w:r>
              <w:rPr>
                <w:rFonts w:ascii="STSong" w:hAnsi="STSong" w:eastAsia="STSong" w:cs="STSong"/>
                <w:spacing w:val="1"/>
                <w:sz w:val="23"/>
                <w:szCs w:val="23"/>
              </w:rPr>
              <w:t>性</w:t>
            </w:r>
            <w:r>
              <w:rPr>
                <w:rFonts w:ascii="STSong" w:hAnsi="STSong" w:eastAsia="STSong" w:cs="STSong"/>
                <w:spacing w:val="12"/>
                <w:sz w:val="23"/>
                <w:szCs w:val="23"/>
              </w:rPr>
              <w:t xml:space="preserve">    </w:t>
            </w:r>
            <w:r>
              <w:rPr>
                <w:rFonts w:ascii="STSong" w:hAnsi="STSong" w:eastAsia="STSong" w:cs="STSong"/>
                <w:spacing w:val="1"/>
                <w:sz w:val="23"/>
                <w:szCs w:val="23"/>
              </w:rPr>
              <w:t>别</w:t>
            </w:r>
          </w:p>
        </w:tc>
        <w:tc>
          <w:tcPr>
            <w:tcW w:w="1432" w:type="dxa"/>
            <w:vAlign w:val="top"/>
          </w:tcPr>
          <w:p w14:paraId="7BE314DA">
            <w:pPr>
              <w:rPr>
                <w:rFonts w:ascii="Arial"/>
                <w:sz w:val="21"/>
              </w:rPr>
            </w:pPr>
          </w:p>
        </w:tc>
        <w:tc>
          <w:tcPr>
            <w:tcW w:w="1692" w:type="dxa"/>
            <w:vMerge w:val="restart"/>
            <w:tcBorders>
              <w:bottom w:val="nil"/>
            </w:tcBorders>
            <w:vAlign w:val="top"/>
          </w:tcPr>
          <w:p w14:paraId="400DA70F">
            <w:pPr>
              <w:spacing w:line="281" w:lineRule="auto"/>
              <w:rPr>
                <w:rFonts w:ascii="Arial"/>
                <w:sz w:val="21"/>
              </w:rPr>
            </w:pPr>
          </w:p>
          <w:p w14:paraId="4AE2868A">
            <w:pPr>
              <w:spacing w:line="282" w:lineRule="auto"/>
              <w:rPr>
                <w:rFonts w:ascii="Arial"/>
                <w:sz w:val="21"/>
              </w:rPr>
            </w:pPr>
          </w:p>
          <w:p w14:paraId="468F20AF">
            <w:pPr>
              <w:spacing w:before="84" w:line="206" w:lineRule="auto"/>
              <w:ind w:left="373"/>
              <w:rPr>
                <w:rFonts w:ascii="STSong" w:hAnsi="STSong" w:eastAsia="STSong" w:cs="STSong"/>
                <w:sz w:val="23"/>
                <w:szCs w:val="23"/>
              </w:rPr>
            </w:pPr>
            <w:r>
              <w:rPr>
                <w:rFonts w:ascii="STSong" w:hAnsi="STSong" w:eastAsia="STSong" w:cs="STSong"/>
                <w:sz w:val="23"/>
                <w:szCs w:val="23"/>
              </w:rPr>
              <w:t>近</w:t>
            </w:r>
            <w:r>
              <w:rPr>
                <w:rFonts w:ascii="STSong" w:hAnsi="STSong" w:eastAsia="STSong" w:cs="STSong"/>
                <w:spacing w:val="13"/>
                <w:sz w:val="23"/>
                <w:szCs w:val="23"/>
              </w:rPr>
              <w:t xml:space="preserve">    </w:t>
            </w:r>
            <w:r>
              <w:rPr>
                <w:rFonts w:ascii="STSong" w:hAnsi="STSong" w:eastAsia="STSong" w:cs="STSong"/>
                <w:sz w:val="23"/>
                <w:szCs w:val="23"/>
              </w:rPr>
              <w:t>期</w:t>
            </w:r>
          </w:p>
          <w:p w14:paraId="7065A607">
            <w:pPr>
              <w:spacing w:before="49" w:line="207" w:lineRule="auto"/>
              <w:ind w:left="383"/>
              <w:rPr>
                <w:rFonts w:ascii="STSong" w:hAnsi="STSong" w:eastAsia="STSong" w:cs="STSong"/>
                <w:sz w:val="23"/>
                <w:szCs w:val="23"/>
              </w:rPr>
            </w:pPr>
            <w:r>
              <w:rPr>
                <w:rFonts w:ascii="STSong" w:hAnsi="STSong" w:eastAsia="STSong" w:cs="STSong"/>
                <w:spacing w:val="-5"/>
                <w:sz w:val="23"/>
                <w:szCs w:val="23"/>
              </w:rPr>
              <w:t>照</w:t>
            </w:r>
            <w:r>
              <w:rPr>
                <w:rFonts w:ascii="STSong" w:hAnsi="STSong" w:eastAsia="STSong" w:cs="STSong"/>
                <w:sz w:val="23"/>
                <w:szCs w:val="23"/>
              </w:rPr>
              <w:t xml:space="preserve">     </w:t>
            </w:r>
            <w:r>
              <w:rPr>
                <w:rFonts w:ascii="STSong" w:hAnsi="STSong" w:eastAsia="STSong" w:cs="STSong"/>
                <w:spacing w:val="-5"/>
                <w:sz w:val="23"/>
                <w:szCs w:val="23"/>
              </w:rPr>
              <w:t>片</w:t>
            </w:r>
          </w:p>
        </w:tc>
      </w:tr>
      <w:tr w14:paraId="701D3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819" w:type="dxa"/>
            <w:vAlign w:val="top"/>
          </w:tcPr>
          <w:p w14:paraId="1E5002CE">
            <w:pPr>
              <w:spacing w:before="267" w:line="206" w:lineRule="auto"/>
              <w:ind w:left="416"/>
              <w:rPr>
                <w:rFonts w:ascii="STSong" w:hAnsi="STSong" w:eastAsia="STSong" w:cs="STSong"/>
                <w:sz w:val="23"/>
                <w:szCs w:val="23"/>
              </w:rPr>
            </w:pPr>
            <w:r>
              <w:rPr>
                <w:rFonts w:ascii="STSong" w:hAnsi="STSong" w:eastAsia="STSong" w:cs="STSong"/>
                <w:spacing w:val="16"/>
                <w:sz w:val="23"/>
                <w:szCs w:val="23"/>
              </w:rPr>
              <w:t>出生日期</w:t>
            </w:r>
          </w:p>
        </w:tc>
        <w:tc>
          <w:tcPr>
            <w:tcW w:w="3058" w:type="dxa"/>
            <w:vAlign w:val="top"/>
          </w:tcPr>
          <w:p w14:paraId="2742C700">
            <w:pPr>
              <w:rPr>
                <w:rFonts w:ascii="Arial"/>
                <w:sz w:val="21"/>
              </w:rPr>
            </w:pPr>
          </w:p>
        </w:tc>
        <w:tc>
          <w:tcPr>
            <w:tcW w:w="1289" w:type="dxa"/>
            <w:vAlign w:val="top"/>
          </w:tcPr>
          <w:p w14:paraId="6609EE2F">
            <w:pPr>
              <w:spacing w:before="95" w:line="207" w:lineRule="auto"/>
              <w:ind w:left="288"/>
              <w:rPr>
                <w:rFonts w:ascii="STSong" w:hAnsi="STSong" w:eastAsia="STSong" w:cs="STSong"/>
                <w:sz w:val="23"/>
                <w:szCs w:val="23"/>
              </w:rPr>
            </w:pPr>
            <w:r>
              <w:rPr>
                <w:rFonts w:ascii="STSong" w:hAnsi="STSong" w:eastAsia="STSong" w:cs="STSong"/>
                <w:spacing w:val="-4"/>
                <w:sz w:val="23"/>
                <w:szCs w:val="23"/>
              </w:rPr>
              <w:t>国     籍</w:t>
            </w:r>
          </w:p>
          <w:p w14:paraId="77F3A4E0">
            <w:pPr>
              <w:spacing w:before="4" w:line="220" w:lineRule="auto"/>
              <w:ind w:left="162"/>
              <w:rPr>
                <w:rFonts w:ascii="STSong" w:hAnsi="STSong" w:eastAsia="STSong" w:cs="STSong"/>
                <w:sz w:val="23"/>
                <w:szCs w:val="23"/>
              </w:rPr>
            </w:pPr>
            <w:r>
              <w:rPr>
                <w:rFonts w:ascii="STSong" w:hAnsi="STSong" w:eastAsia="STSong" w:cs="STSong"/>
                <w:spacing w:val="7"/>
                <w:sz w:val="23"/>
                <w:szCs w:val="23"/>
              </w:rPr>
              <w:t>（地区）</w:t>
            </w:r>
          </w:p>
        </w:tc>
        <w:tc>
          <w:tcPr>
            <w:tcW w:w="1432" w:type="dxa"/>
            <w:vAlign w:val="top"/>
          </w:tcPr>
          <w:p w14:paraId="4AB9E514">
            <w:pPr>
              <w:rPr>
                <w:rFonts w:ascii="Arial"/>
                <w:sz w:val="21"/>
              </w:rPr>
            </w:pPr>
          </w:p>
        </w:tc>
        <w:tc>
          <w:tcPr>
            <w:tcW w:w="1692" w:type="dxa"/>
            <w:vMerge w:val="continue"/>
            <w:tcBorders>
              <w:top w:val="nil"/>
              <w:bottom w:val="nil"/>
            </w:tcBorders>
            <w:vAlign w:val="top"/>
          </w:tcPr>
          <w:p w14:paraId="62507417">
            <w:pPr>
              <w:rPr>
                <w:rFonts w:ascii="Arial"/>
                <w:sz w:val="21"/>
              </w:rPr>
            </w:pPr>
          </w:p>
        </w:tc>
      </w:tr>
      <w:tr w14:paraId="41B92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819" w:type="dxa"/>
            <w:vAlign w:val="top"/>
          </w:tcPr>
          <w:p w14:paraId="436BCDBD">
            <w:pPr>
              <w:spacing w:before="122" w:line="225" w:lineRule="auto"/>
              <w:ind w:left="532" w:right="153" w:hanging="384"/>
              <w:rPr>
                <w:rFonts w:ascii="STSong" w:hAnsi="STSong" w:eastAsia="STSong" w:cs="STSong"/>
                <w:sz w:val="23"/>
                <w:szCs w:val="23"/>
              </w:rPr>
            </w:pPr>
            <w:r>
              <w:rPr>
                <w:rFonts w:ascii="STSong" w:hAnsi="STSong" w:eastAsia="STSong" w:cs="STSong"/>
                <w:spacing w:val="22"/>
                <w:sz w:val="23"/>
                <w:szCs w:val="23"/>
              </w:rPr>
              <w:t>身份证件名称</w:t>
            </w:r>
            <w:r>
              <w:rPr>
                <w:rFonts w:ascii="STSong" w:hAnsi="STSong" w:eastAsia="STSong" w:cs="STSong"/>
                <w:sz w:val="23"/>
                <w:szCs w:val="23"/>
              </w:rPr>
              <w:t xml:space="preserve"> </w:t>
            </w:r>
            <w:r>
              <w:rPr>
                <w:rFonts w:ascii="STSong" w:hAnsi="STSong" w:eastAsia="STSong" w:cs="STSong"/>
                <w:spacing w:val="18"/>
                <w:sz w:val="23"/>
                <w:szCs w:val="23"/>
              </w:rPr>
              <w:t>及编号</w:t>
            </w:r>
          </w:p>
        </w:tc>
        <w:tc>
          <w:tcPr>
            <w:tcW w:w="5779" w:type="dxa"/>
            <w:gridSpan w:val="3"/>
            <w:vAlign w:val="top"/>
          </w:tcPr>
          <w:p w14:paraId="6C6922A6">
            <w:pPr>
              <w:rPr>
                <w:rFonts w:ascii="Arial"/>
                <w:sz w:val="21"/>
              </w:rPr>
            </w:pPr>
          </w:p>
        </w:tc>
        <w:tc>
          <w:tcPr>
            <w:tcW w:w="1692" w:type="dxa"/>
            <w:vMerge w:val="continue"/>
            <w:tcBorders>
              <w:top w:val="nil"/>
            </w:tcBorders>
            <w:vAlign w:val="top"/>
          </w:tcPr>
          <w:p w14:paraId="09F57E85">
            <w:pPr>
              <w:rPr>
                <w:rFonts w:ascii="Arial"/>
                <w:sz w:val="21"/>
              </w:rPr>
            </w:pPr>
          </w:p>
        </w:tc>
      </w:tr>
      <w:tr w14:paraId="652FE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819" w:type="dxa"/>
            <w:vAlign w:val="top"/>
          </w:tcPr>
          <w:p w14:paraId="29E458A8">
            <w:pPr>
              <w:spacing w:before="285" w:line="207" w:lineRule="auto"/>
              <w:ind w:left="402"/>
              <w:rPr>
                <w:rFonts w:ascii="STSong" w:hAnsi="STSong" w:eastAsia="STSong" w:cs="STSong"/>
                <w:sz w:val="23"/>
                <w:szCs w:val="23"/>
              </w:rPr>
            </w:pPr>
            <w:r>
              <w:rPr>
                <w:rFonts w:ascii="STSong" w:hAnsi="STSong" w:eastAsia="STSong" w:cs="STSong"/>
                <w:spacing w:val="20"/>
                <w:sz w:val="23"/>
                <w:szCs w:val="23"/>
              </w:rPr>
              <w:t>毕业院校</w:t>
            </w:r>
          </w:p>
        </w:tc>
        <w:tc>
          <w:tcPr>
            <w:tcW w:w="4347" w:type="dxa"/>
            <w:gridSpan w:val="2"/>
            <w:vAlign w:val="top"/>
          </w:tcPr>
          <w:p w14:paraId="2EE22A49">
            <w:pPr>
              <w:rPr>
                <w:rFonts w:ascii="Arial"/>
                <w:sz w:val="21"/>
              </w:rPr>
            </w:pPr>
          </w:p>
        </w:tc>
        <w:tc>
          <w:tcPr>
            <w:tcW w:w="1432" w:type="dxa"/>
            <w:vAlign w:val="top"/>
          </w:tcPr>
          <w:p w14:paraId="200D8770">
            <w:pPr>
              <w:spacing w:before="288" w:line="205" w:lineRule="auto"/>
              <w:ind w:left="341"/>
              <w:rPr>
                <w:rFonts w:ascii="STSong" w:hAnsi="STSong" w:eastAsia="STSong" w:cs="STSong"/>
                <w:sz w:val="23"/>
                <w:szCs w:val="23"/>
              </w:rPr>
            </w:pPr>
            <w:r>
              <w:rPr>
                <w:rFonts w:ascii="STSong" w:hAnsi="STSong" w:eastAsia="STSong" w:cs="STSong"/>
                <w:sz w:val="23"/>
                <w:szCs w:val="23"/>
              </w:rPr>
              <w:t>学</w:t>
            </w:r>
            <w:r>
              <w:rPr>
                <w:rFonts w:ascii="STSong" w:hAnsi="STSong" w:eastAsia="STSong" w:cs="STSong"/>
                <w:spacing w:val="13"/>
                <w:sz w:val="23"/>
                <w:szCs w:val="23"/>
              </w:rPr>
              <w:t xml:space="preserve">    </w:t>
            </w:r>
            <w:r>
              <w:rPr>
                <w:rFonts w:ascii="STSong" w:hAnsi="STSong" w:eastAsia="STSong" w:cs="STSong"/>
                <w:sz w:val="23"/>
                <w:szCs w:val="23"/>
              </w:rPr>
              <w:t>历</w:t>
            </w:r>
          </w:p>
        </w:tc>
        <w:tc>
          <w:tcPr>
            <w:tcW w:w="1692" w:type="dxa"/>
            <w:vAlign w:val="top"/>
          </w:tcPr>
          <w:p w14:paraId="440AF880">
            <w:pPr>
              <w:rPr>
                <w:rFonts w:ascii="Arial"/>
                <w:sz w:val="21"/>
              </w:rPr>
            </w:pPr>
          </w:p>
        </w:tc>
      </w:tr>
      <w:tr w14:paraId="3E81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819" w:type="dxa"/>
            <w:vAlign w:val="top"/>
          </w:tcPr>
          <w:p w14:paraId="631A5D1C">
            <w:pPr>
              <w:spacing w:before="310" w:line="207" w:lineRule="auto"/>
              <w:ind w:left="399"/>
              <w:rPr>
                <w:rFonts w:ascii="STSong" w:hAnsi="STSong" w:eastAsia="STSong" w:cs="STSong"/>
                <w:sz w:val="23"/>
                <w:szCs w:val="23"/>
              </w:rPr>
            </w:pPr>
            <w:r>
              <w:rPr>
                <w:rFonts w:ascii="STSong" w:hAnsi="STSong" w:eastAsia="STSong" w:cs="STSong"/>
                <w:spacing w:val="21"/>
                <w:sz w:val="23"/>
                <w:szCs w:val="23"/>
              </w:rPr>
              <w:t>所学专业</w:t>
            </w:r>
          </w:p>
        </w:tc>
        <w:tc>
          <w:tcPr>
            <w:tcW w:w="3058" w:type="dxa"/>
            <w:vAlign w:val="top"/>
          </w:tcPr>
          <w:p w14:paraId="4CA99070">
            <w:pPr>
              <w:rPr>
                <w:rFonts w:ascii="Arial"/>
                <w:sz w:val="21"/>
              </w:rPr>
            </w:pPr>
          </w:p>
        </w:tc>
        <w:tc>
          <w:tcPr>
            <w:tcW w:w="1289" w:type="dxa"/>
            <w:vAlign w:val="top"/>
          </w:tcPr>
          <w:p w14:paraId="09E4720C">
            <w:pPr>
              <w:spacing w:before="138" w:line="208" w:lineRule="auto"/>
              <w:ind w:left="138"/>
              <w:rPr>
                <w:rFonts w:ascii="STSong" w:hAnsi="STSong" w:eastAsia="STSong" w:cs="STSong"/>
                <w:sz w:val="23"/>
                <w:szCs w:val="23"/>
              </w:rPr>
            </w:pPr>
            <w:r>
              <w:rPr>
                <w:rFonts w:ascii="STSong" w:hAnsi="STSong" w:eastAsia="STSong" w:cs="STSong"/>
                <w:spacing w:val="20"/>
                <w:sz w:val="23"/>
                <w:szCs w:val="23"/>
              </w:rPr>
              <w:t>拟聘用科</w:t>
            </w:r>
          </w:p>
          <w:p w14:paraId="21A0E512">
            <w:pPr>
              <w:spacing w:before="56" w:line="202" w:lineRule="auto"/>
              <w:ind w:left="524"/>
              <w:rPr>
                <w:rFonts w:ascii="STSong" w:hAnsi="STSong" w:eastAsia="STSong" w:cs="STSong"/>
                <w:sz w:val="23"/>
                <w:szCs w:val="23"/>
              </w:rPr>
            </w:pPr>
            <w:r>
              <w:rPr>
                <w:rFonts w:ascii="STSong" w:hAnsi="STSong" w:eastAsia="STSong" w:cs="STSong"/>
                <w:sz w:val="23"/>
                <w:szCs w:val="23"/>
              </w:rPr>
              <w:t>室</w:t>
            </w:r>
          </w:p>
        </w:tc>
        <w:tc>
          <w:tcPr>
            <w:tcW w:w="3124" w:type="dxa"/>
            <w:gridSpan w:val="2"/>
            <w:vAlign w:val="top"/>
          </w:tcPr>
          <w:p w14:paraId="4BC92744">
            <w:pPr>
              <w:rPr>
                <w:rFonts w:ascii="Arial"/>
                <w:sz w:val="21"/>
              </w:rPr>
            </w:pPr>
          </w:p>
        </w:tc>
      </w:tr>
      <w:tr w14:paraId="43C0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819" w:type="dxa"/>
            <w:vAlign w:val="top"/>
          </w:tcPr>
          <w:p w14:paraId="431E47B3">
            <w:pPr>
              <w:spacing w:before="94" w:line="227" w:lineRule="auto"/>
              <w:ind w:left="405"/>
              <w:rPr>
                <w:rFonts w:ascii="宋体" w:hAnsi="宋体" w:eastAsia="宋体" w:cs="宋体"/>
                <w:sz w:val="23"/>
                <w:szCs w:val="23"/>
              </w:rPr>
            </w:pPr>
            <w:r>
              <w:rPr>
                <w:rFonts w:ascii="宋体" w:hAnsi="宋体" w:eastAsia="宋体" w:cs="宋体"/>
                <w:spacing w:val="19"/>
                <w:sz w:val="23"/>
                <w:szCs w:val="23"/>
              </w:rPr>
              <w:t>取得行医</w:t>
            </w:r>
          </w:p>
          <w:p w14:paraId="30ECCD48">
            <w:pPr>
              <w:spacing w:before="55" w:line="227" w:lineRule="auto"/>
              <w:ind w:left="413"/>
              <w:rPr>
                <w:rFonts w:ascii="宋体" w:hAnsi="宋体" w:eastAsia="宋体" w:cs="宋体"/>
                <w:sz w:val="23"/>
                <w:szCs w:val="23"/>
              </w:rPr>
            </w:pPr>
            <w:r>
              <w:rPr>
                <w:rFonts w:ascii="宋体" w:hAnsi="宋体" w:eastAsia="宋体" w:cs="宋体"/>
                <w:spacing w:val="17"/>
                <w:sz w:val="23"/>
                <w:szCs w:val="23"/>
              </w:rPr>
              <w:t>资格时间</w:t>
            </w:r>
          </w:p>
        </w:tc>
        <w:tc>
          <w:tcPr>
            <w:tcW w:w="3058" w:type="dxa"/>
            <w:vAlign w:val="top"/>
          </w:tcPr>
          <w:p w14:paraId="75334555">
            <w:pPr>
              <w:rPr>
                <w:rFonts w:ascii="Arial"/>
                <w:sz w:val="21"/>
              </w:rPr>
            </w:pPr>
          </w:p>
        </w:tc>
        <w:tc>
          <w:tcPr>
            <w:tcW w:w="1289" w:type="dxa"/>
            <w:vAlign w:val="top"/>
          </w:tcPr>
          <w:p w14:paraId="04046010">
            <w:pPr>
              <w:spacing w:before="94" w:line="227" w:lineRule="auto"/>
              <w:ind w:left="142"/>
              <w:rPr>
                <w:rFonts w:ascii="宋体" w:hAnsi="宋体" w:eastAsia="宋体" w:cs="宋体"/>
                <w:sz w:val="23"/>
                <w:szCs w:val="23"/>
              </w:rPr>
            </w:pPr>
            <w:r>
              <w:rPr>
                <w:rFonts w:ascii="宋体" w:hAnsi="宋体" w:eastAsia="宋体" w:cs="宋体"/>
                <w:spacing w:val="19"/>
                <w:sz w:val="23"/>
                <w:szCs w:val="23"/>
              </w:rPr>
              <w:t>行医资格</w:t>
            </w:r>
          </w:p>
          <w:p w14:paraId="2AEF7E9F">
            <w:pPr>
              <w:spacing w:before="54" w:line="227" w:lineRule="auto"/>
              <w:ind w:left="138"/>
              <w:rPr>
                <w:rFonts w:ascii="宋体" w:hAnsi="宋体" w:eastAsia="宋体" w:cs="宋体"/>
                <w:sz w:val="23"/>
                <w:szCs w:val="23"/>
              </w:rPr>
            </w:pPr>
            <w:r>
              <w:rPr>
                <w:rFonts w:ascii="宋体" w:hAnsi="宋体" w:eastAsia="宋体" w:cs="宋体"/>
                <w:spacing w:val="20"/>
                <w:sz w:val="23"/>
                <w:szCs w:val="23"/>
              </w:rPr>
              <w:t>证书编码</w:t>
            </w:r>
          </w:p>
        </w:tc>
        <w:tc>
          <w:tcPr>
            <w:tcW w:w="3124" w:type="dxa"/>
            <w:gridSpan w:val="2"/>
            <w:vAlign w:val="top"/>
          </w:tcPr>
          <w:p w14:paraId="12801925">
            <w:pPr>
              <w:rPr>
                <w:rFonts w:ascii="Arial"/>
                <w:sz w:val="21"/>
              </w:rPr>
            </w:pPr>
          </w:p>
        </w:tc>
      </w:tr>
      <w:tr w14:paraId="2D31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819" w:type="dxa"/>
            <w:vAlign w:val="top"/>
          </w:tcPr>
          <w:p w14:paraId="52C38723">
            <w:pPr>
              <w:spacing w:before="302" w:line="207" w:lineRule="auto"/>
              <w:ind w:left="180"/>
              <w:rPr>
                <w:rFonts w:ascii="STSong" w:hAnsi="STSong" w:eastAsia="STSong" w:cs="STSong"/>
                <w:sz w:val="23"/>
                <w:szCs w:val="23"/>
              </w:rPr>
            </w:pPr>
            <w:r>
              <w:rPr>
                <w:rFonts w:ascii="STSong" w:hAnsi="STSong" w:eastAsia="STSong" w:cs="STSong"/>
                <w:spacing w:val="16"/>
                <w:sz w:val="23"/>
                <w:szCs w:val="23"/>
              </w:rPr>
              <w:t>申请执业时间</w:t>
            </w:r>
          </w:p>
        </w:tc>
        <w:tc>
          <w:tcPr>
            <w:tcW w:w="7471" w:type="dxa"/>
            <w:gridSpan w:val="4"/>
            <w:vAlign w:val="top"/>
          </w:tcPr>
          <w:p w14:paraId="1255F046">
            <w:pPr>
              <w:spacing w:before="304" w:line="206" w:lineRule="auto"/>
              <w:ind w:left="1493"/>
              <w:rPr>
                <w:rFonts w:ascii="STSong" w:hAnsi="STSong" w:eastAsia="STSong" w:cs="STSong"/>
                <w:sz w:val="23"/>
                <w:szCs w:val="23"/>
              </w:rPr>
            </w:pPr>
            <w:r>
              <w:rPr>
                <w:rFonts w:ascii="STSong" w:hAnsi="STSong" w:eastAsia="STSong" w:cs="STSong"/>
                <w:spacing w:val="-1"/>
                <w:sz w:val="23"/>
                <w:szCs w:val="23"/>
              </w:rPr>
              <w:t>年</w:t>
            </w:r>
            <w:r>
              <w:rPr>
                <w:rFonts w:ascii="STSong" w:hAnsi="STSong" w:eastAsia="STSong" w:cs="STSong"/>
                <w:spacing w:val="3"/>
                <w:sz w:val="23"/>
                <w:szCs w:val="23"/>
              </w:rPr>
              <w:t xml:space="preserve">         </w:t>
            </w:r>
            <w:r>
              <w:rPr>
                <w:rFonts w:ascii="STSong" w:hAnsi="STSong" w:eastAsia="STSong" w:cs="STSong"/>
                <w:spacing w:val="-1"/>
                <w:sz w:val="23"/>
                <w:szCs w:val="23"/>
              </w:rPr>
              <w:t>月          日至            年</w:t>
            </w:r>
            <w:r>
              <w:rPr>
                <w:rFonts w:ascii="STSong" w:hAnsi="STSong" w:eastAsia="STSong" w:cs="STSong"/>
                <w:spacing w:val="3"/>
                <w:sz w:val="23"/>
                <w:szCs w:val="23"/>
              </w:rPr>
              <w:t xml:space="preserve">         </w:t>
            </w:r>
            <w:r>
              <w:rPr>
                <w:rFonts w:ascii="STSong" w:hAnsi="STSong" w:eastAsia="STSong" w:cs="STSong"/>
                <w:spacing w:val="-1"/>
                <w:sz w:val="23"/>
                <w:szCs w:val="23"/>
              </w:rPr>
              <w:t>月          日</w:t>
            </w:r>
          </w:p>
        </w:tc>
      </w:tr>
      <w:tr w14:paraId="6B99F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819" w:type="dxa"/>
            <w:vAlign w:val="top"/>
          </w:tcPr>
          <w:p w14:paraId="4058D96D">
            <w:pPr>
              <w:spacing w:before="259" w:line="205" w:lineRule="auto"/>
              <w:ind w:left="399"/>
              <w:rPr>
                <w:rFonts w:ascii="STSong" w:hAnsi="STSong" w:eastAsia="STSong" w:cs="STSong"/>
                <w:sz w:val="23"/>
                <w:szCs w:val="23"/>
              </w:rPr>
            </w:pPr>
            <w:r>
              <w:rPr>
                <w:rFonts w:ascii="STSong" w:hAnsi="STSong" w:eastAsia="STSong" w:cs="STSong"/>
                <w:spacing w:val="21"/>
                <w:sz w:val="23"/>
                <w:szCs w:val="23"/>
              </w:rPr>
              <w:t>联系地址</w:t>
            </w:r>
          </w:p>
        </w:tc>
        <w:tc>
          <w:tcPr>
            <w:tcW w:w="3058" w:type="dxa"/>
            <w:vAlign w:val="top"/>
          </w:tcPr>
          <w:p w14:paraId="0D5CC17A">
            <w:pPr>
              <w:rPr>
                <w:rFonts w:ascii="Arial"/>
                <w:sz w:val="21"/>
              </w:rPr>
            </w:pPr>
          </w:p>
        </w:tc>
        <w:tc>
          <w:tcPr>
            <w:tcW w:w="1289" w:type="dxa"/>
            <w:vAlign w:val="top"/>
          </w:tcPr>
          <w:p w14:paraId="274E77DE">
            <w:pPr>
              <w:spacing w:before="256" w:line="207" w:lineRule="auto"/>
              <w:ind w:left="134"/>
              <w:rPr>
                <w:rFonts w:ascii="STSong" w:hAnsi="STSong" w:eastAsia="STSong" w:cs="STSong"/>
                <w:sz w:val="23"/>
                <w:szCs w:val="23"/>
              </w:rPr>
            </w:pPr>
            <w:r>
              <w:rPr>
                <w:rFonts w:ascii="STSong" w:hAnsi="STSong" w:eastAsia="STSong" w:cs="STSong"/>
                <w:spacing w:val="21"/>
                <w:sz w:val="23"/>
                <w:szCs w:val="23"/>
              </w:rPr>
              <w:t>联系电话</w:t>
            </w:r>
          </w:p>
        </w:tc>
        <w:tc>
          <w:tcPr>
            <w:tcW w:w="3124" w:type="dxa"/>
            <w:gridSpan w:val="2"/>
            <w:vAlign w:val="top"/>
          </w:tcPr>
          <w:p w14:paraId="5E1F80A9">
            <w:pPr>
              <w:rPr>
                <w:rFonts w:ascii="Arial"/>
                <w:sz w:val="21"/>
              </w:rPr>
            </w:pPr>
          </w:p>
        </w:tc>
      </w:tr>
      <w:tr w14:paraId="2A5DC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819" w:type="dxa"/>
            <w:vAlign w:val="top"/>
          </w:tcPr>
          <w:p w14:paraId="6662366C">
            <w:pPr>
              <w:spacing w:line="325" w:lineRule="auto"/>
              <w:rPr>
                <w:rFonts w:ascii="Arial"/>
                <w:sz w:val="21"/>
              </w:rPr>
            </w:pPr>
          </w:p>
          <w:p w14:paraId="5B2B2572">
            <w:pPr>
              <w:spacing w:before="84" w:line="207" w:lineRule="auto"/>
              <w:ind w:left="402"/>
              <w:rPr>
                <w:rFonts w:ascii="STSong" w:hAnsi="STSong" w:eastAsia="STSong" w:cs="STSong"/>
                <w:sz w:val="23"/>
                <w:szCs w:val="23"/>
              </w:rPr>
            </w:pPr>
            <w:r>
              <w:rPr>
                <w:rFonts w:ascii="STSong" w:hAnsi="STSong" w:eastAsia="STSong" w:cs="STSong"/>
                <w:spacing w:val="20"/>
                <w:sz w:val="23"/>
                <w:szCs w:val="23"/>
              </w:rPr>
              <w:t>专业技术</w:t>
            </w:r>
          </w:p>
          <w:p w14:paraId="44420472">
            <w:pPr>
              <w:spacing w:line="308" w:lineRule="auto"/>
              <w:rPr>
                <w:rFonts w:ascii="Arial"/>
                <w:sz w:val="21"/>
              </w:rPr>
            </w:pPr>
          </w:p>
          <w:p w14:paraId="02E7D994">
            <w:pPr>
              <w:spacing w:before="83" w:line="206" w:lineRule="auto"/>
              <w:ind w:left="404"/>
              <w:rPr>
                <w:rFonts w:ascii="STSong" w:hAnsi="STSong" w:eastAsia="STSong" w:cs="STSong"/>
                <w:sz w:val="23"/>
                <w:szCs w:val="23"/>
              </w:rPr>
            </w:pPr>
            <w:r>
              <w:rPr>
                <w:rFonts w:ascii="STSong" w:hAnsi="STSong" w:eastAsia="STSong" w:cs="STSong"/>
                <w:spacing w:val="19"/>
                <w:sz w:val="23"/>
                <w:szCs w:val="23"/>
              </w:rPr>
              <w:t>工作经历</w:t>
            </w:r>
          </w:p>
        </w:tc>
        <w:tc>
          <w:tcPr>
            <w:tcW w:w="7471" w:type="dxa"/>
            <w:gridSpan w:val="4"/>
            <w:vAlign w:val="top"/>
          </w:tcPr>
          <w:p w14:paraId="544DB615">
            <w:pPr>
              <w:rPr>
                <w:rFonts w:ascii="Arial"/>
                <w:sz w:val="21"/>
              </w:rPr>
            </w:pPr>
          </w:p>
        </w:tc>
      </w:tr>
      <w:tr w14:paraId="24C1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3" w:hRule="atLeast"/>
        </w:trPr>
        <w:tc>
          <w:tcPr>
            <w:tcW w:w="1819" w:type="dxa"/>
            <w:vAlign w:val="top"/>
          </w:tcPr>
          <w:p w14:paraId="5C50CE2A">
            <w:pPr>
              <w:spacing w:line="254" w:lineRule="auto"/>
              <w:rPr>
                <w:rFonts w:ascii="Arial"/>
                <w:sz w:val="21"/>
              </w:rPr>
            </w:pPr>
          </w:p>
          <w:p w14:paraId="68DF5258">
            <w:pPr>
              <w:spacing w:line="254" w:lineRule="auto"/>
              <w:rPr>
                <w:rFonts w:ascii="Arial"/>
                <w:sz w:val="21"/>
              </w:rPr>
            </w:pPr>
          </w:p>
          <w:p w14:paraId="6500ADA2">
            <w:pPr>
              <w:spacing w:line="254" w:lineRule="auto"/>
              <w:rPr>
                <w:rFonts w:ascii="Arial"/>
                <w:sz w:val="21"/>
              </w:rPr>
            </w:pPr>
          </w:p>
          <w:p w14:paraId="79D76BDC">
            <w:pPr>
              <w:spacing w:line="254" w:lineRule="auto"/>
              <w:rPr>
                <w:rFonts w:ascii="Arial"/>
                <w:sz w:val="21"/>
              </w:rPr>
            </w:pPr>
          </w:p>
          <w:p w14:paraId="502C9EB6">
            <w:pPr>
              <w:spacing w:before="84" w:line="248" w:lineRule="auto"/>
              <w:ind w:left="275" w:right="153" w:hanging="118"/>
              <w:rPr>
                <w:rFonts w:ascii="STSong" w:hAnsi="STSong" w:eastAsia="STSong" w:cs="STSong"/>
                <w:sz w:val="23"/>
                <w:szCs w:val="23"/>
              </w:rPr>
            </w:pPr>
            <w:r>
              <w:rPr>
                <w:rFonts w:ascii="STSong" w:hAnsi="STSong" w:eastAsia="STSong" w:cs="STSong"/>
                <w:spacing w:val="20"/>
                <w:sz w:val="23"/>
                <w:szCs w:val="23"/>
              </w:rPr>
              <w:t>医疗机构邀请</w:t>
            </w:r>
            <w:r>
              <w:rPr>
                <w:rFonts w:ascii="STSong" w:hAnsi="STSong" w:eastAsia="STSong" w:cs="STSong"/>
                <w:spacing w:val="2"/>
                <w:sz w:val="23"/>
                <w:szCs w:val="23"/>
              </w:rPr>
              <w:t xml:space="preserve"> </w:t>
            </w:r>
            <w:r>
              <w:rPr>
                <w:rFonts w:ascii="STSong" w:hAnsi="STSong" w:eastAsia="STSong" w:cs="STSong"/>
                <w:spacing w:val="21"/>
                <w:sz w:val="23"/>
                <w:szCs w:val="23"/>
              </w:rPr>
              <w:t>或聘用外国</w:t>
            </w:r>
            <w:r>
              <w:rPr>
                <w:rFonts w:ascii="STSong" w:hAnsi="STSong" w:eastAsia="STSong" w:cs="STSong"/>
                <w:sz w:val="23"/>
                <w:szCs w:val="23"/>
              </w:rPr>
              <w:t xml:space="preserve">   </w:t>
            </w:r>
            <w:r>
              <w:rPr>
                <w:rFonts w:ascii="STSong" w:hAnsi="STSong" w:eastAsia="STSong" w:cs="STSong"/>
                <w:spacing w:val="21"/>
                <w:sz w:val="23"/>
                <w:szCs w:val="23"/>
              </w:rPr>
              <w:t>医师的事由</w:t>
            </w:r>
          </w:p>
        </w:tc>
        <w:tc>
          <w:tcPr>
            <w:tcW w:w="7471" w:type="dxa"/>
            <w:gridSpan w:val="4"/>
            <w:vAlign w:val="top"/>
          </w:tcPr>
          <w:p w14:paraId="7D21DD4D">
            <w:pPr>
              <w:spacing w:before="38" w:line="339" w:lineRule="exact"/>
              <w:ind w:left="123"/>
              <w:rPr>
                <w:rFonts w:ascii="STSong" w:hAnsi="STSong" w:eastAsia="STSong" w:cs="STSong"/>
                <w:sz w:val="23"/>
                <w:szCs w:val="23"/>
              </w:rPr>
            </w:pPr>
            <w:r>
              <w:rPr>
                <w:rFonts w:ascii="STSong" w:hAnsi="STSong" w:eastAsia="STSong" w:cs="STSong"/>
                <w:spacing w:val="24"/>
                <w:position w:val="3"/>
                <w:sz w:val="23"/>
                <w:szCs w:val="23"/>
              </w:rPr>
              <w:t>医疗机构无法满足的专科诊疗需求□</w:t>
            </w:r>
          </w:p>
          <w:p w14:paraId="4B514DA1">
            <w:pPr>
              <w:spacing w:line="340" w:lineRule="exact"/>
              <w:ind w:left="113"/>
              <w:rPr>
                <w:rFonts w:ascii="STSong" w:hAnsi="STSong" w:eastAsia="STSong" w:cs="STSong"/>
                <w:sz w:val="23"/>
                <w:szCs w:val="23"/>
              </w:rPr>
            </w:pPr>
            <w:r>
              <w:rPr>
                <w:rFonts w:ascii="STSong" w:hAnsi="STSong" w:eastAsia="STSong" w:cs="STSong"/>
                <w:spacing w:val="25"/>
                <w:position w:val="3"/>
                <w:sz w:val="23"/>
                <w:szCs w:val="23"/>
              </w:rPr>
              <w:t>希望通过外国医师引入国际先进的医疗技术□</w:t>
            </w:r>
          </w:p>
          <w:p w14:paraId="39C3F0B8">
            <w:pPr>
              <w:spacing w:line="340" w:lineRule="exact"/>
              <w:ind w:left="114"/>
              <w:rPr>
                <w:rFonts w:ascii="STSong" w:hAnsi="STSong" w:eastAsia="STSong" w:cs="STSong"/>
                <w:sz w:val="23"/>
                <w:szCs w:val="23"/>
              </w:rPr>
            </w:pPr>
            <w:r>
              <w:rPr>
                <w:rFonts w:ascii="STSong" w:hAnsi="STSong" w:eastAsia="STSong" w:cs="STSong"/>
                <w:spacing w:val="23"/>
                <w:position w:val="3"/>
                <w:sz w:val="23"/>
                <w:szCs w:val="23"/>
              </w:rPr>
              <w:t>需要外国医师协助解决复杂或罕见病例</w:t>
            </w:r>
            <w:r>
              <w:rPr>
                <w:rFonts w:ascii="STSong" w:hAnsi="STSong" w:eastAsia="STSong" w:cs="STSong"/>
                <w:spacing w:val="5"/>
                <w:position w:val="3"/>
                <w:sz w:val="23"/>
                <w:szCs w:val="23"/>
              </w:rPr>
              <w:t xml:space="preserve">   </w:t>
            </w:r>
            <w:r>
              <w:rPr>
                <w:rFonts w:ascii="STSong" w:hAnsi="STSong" w:eastAsia="STSong" w:cs="STSong"/>
                <w:spacing w:val="23"/>
                <w:position w:val="3"/>
                <w:sz w:val="23"/>
                <w:szCs w:val="23"/>
              </w:rPr>
              <w:t>□</w:t>
            </w:r>
          </w:p>
          <w:p w14:paraId="53F9FF01">
            <w:pPr>
              <w:spacing w:line="242" w:lineRule="auto"/>
              <w:ind w:left="114"/>
              <w:rPr>
                <w:rFonts w:ascii="STSong" w:hAnsi="STSong" w:eastAsia="STSong" w:cs="STSong"/>
                <w:sz w:val="23"/>
                <w:szCs w:val="23"/>
              </w:rPr>
            </w:pPr>
            <w:r>
              <w:rPr>
                <w:rFonts w:ascii="STSong" w:hAnsi="STSong" w:eastAsia="STSong" w:cs="STSong"/>
                <w:spacing w:val="23"/>
                <w:sz w:val="23"/>
                <w:szCs w:val="23"/>
              </w:rPr>
              <w:t>需要外国医师进行高难度或新型手术</w:t>
            </w:r>
            <w:r>
              <w:rPr>
                <w:rFonts w:ascii="STSong" w:hAnsi="STSong" w:eastAsia="STSong" w:cs="STSong"/>
                <w:spacing w:val="3"/>
                <w:sz w:val="23"/>
                <w:szCs w:val="23"/>
              </w:rPr>
              <w:t xml:space="preserve">   </w:t>
            </w:r>
            <w:r>
              <w:rPr>
                <w:rFonts w:ascii="STSong" w:hAnsi="STSong" w:eastAsia="STSong" w:cs="STSong"/>
                <w:spacing w:val="23"/>
                <w:sz w:val="23"/>
                <w:szCs w:val="23"/>
              </w:rPr>
              <w:t>□</w:t>
            </w:r>
          </w:p>
          <w:p w14:paraId="55A94498">
            <w:pPr>
              <w:spacing w:line="341" w:lineRule="exact"/>
              <w:ind w:left="113"/>
              <w:rPr>
                <w:rFonts w:ascii="STSong" w:hAnsi="STSong" w:eastAsia="STSong" w:cs="STSong"/>
                <w:sz w:val="23"/>
                <w:szCs w:val="23"/>
              </w:rPr>
            </w:pPr>
            <w:r>
              <w:rPr>
                <w:rFonts w:ascii="STSong" w:hAnsi="STSong" w:eastAsia="STSong" w:cs="STSong"/>
                <w:spacing w:val="24"/>
                <w:position w:val="3"/>
                <w:sz w:val="23"/>
                <w:szCs w:val="23"/>
              </w:rPr>
              <w:t>希望通过外国医师加强国际间的学术交流与合作</w:t>
            </w:r>
            <w:r>
              <w:rPr>
                <w:rFonts w:ascii="STSong" w:hAnsi="STSong" w:eastAsia="STSong" w:cs="STSong"/>
                <w:spacing w:val="3"/>
                <w:position w:val="3"/>
                <w:sz w:val="23"/>
                <w:szCs w:val="23"/>
              </w:rPr>
              <w:t xml:space="preserve">   </w:t>
            </w:r>
            <w:r>
              <w:rPr>
                <w:rFonts w:ascii="STSong" w:hAnsi="STSong" w:eastAsia="STSong" w:cs="STSong"/>
                <w:spacing w:val="24"/>
                <w:position w:val="3"/>
                <w:sz w:val="23"/>
                <w:szCs w:val="23"/>
              </w:rPr>
              <w:t>□</w:t>
            </w:r>
          </w:p>
          <w:p w14:paraId="07C6A9C7">
            <w:pPr>
              <w:spacing w:before="2" w:line="254" w:lineRule="auto"/>
              <w:ind w:left="112" w:right="1087"/>
              <w:rPr>
                <w:rFonts w:ascii="STSong" w:hAnsi="STSong" w:eastAsia="STSong" w:cs="STSong"/>
                <w:sz w:val="23"/>
                <w:szCs w:val="23"/>
              </w:rPr>
            </w:pPr>
            <w:r>
              <w:rPr>
                <w:rFonts w:ascii="STSong" w:hAnsi="STSong" w:eastAsia="STSong" w:cs="STSong"/>
                <w:spacing w:val="23"/>
                <w:sz w:val="23"/>
                <w:szCs w:val="23"/>
              </w:rPr>
              <w:t>是否希望通过外国医师的参与提高医院的国际知名度</w:t>
            </w:r>
            <w:r>
              <w:rPr>
                <w:rFonts w:ascii="STSong" w:hAnsi="STSong" w:eastAsia="STSong" w:cs="STSong"/>
                <w:spacing w:val="7"/>
                <w:sz w:val="23"/>
                <w:szCs w:val="23"/>
              </w:rPr>
              <w:t xml:space="preserve">   </w:t>
            </w:r>
            <w:r>
              <w:rPr>
                <w:rFonts w:ascii="STSong" w:hAnsi="STSong" w:eastAsia="STSong" w:cs="STSong"/>
                <w:spacing w:val="23"/>
                <w:sz w:val="23"/>
                <w:szCs w:val="23"/>
              </w:rPr>
              <w:t>□</w:t>
            </w:r>
            <w:r>
              <w:rPr>
                <w:rFonts w:ascii="STSong" w:hAnsi="STSong" w:eastAsia="STSong" w:cs="STSong"/>
                <w:sz w:val="23"/>
                <w:szCs w:val="23"/>
              </w:rPr>
              <w:t xml:space="preserve"> </w:t>
            </w:r>
            <w:r>
              <w:rPr>
                <w:rFonts w:ascii="STSong" w:hAnsi="STSong" w:eastAsia="STSong" w:cs="STSong"/>
                <w:spacing w:val="23"/>
                <w:sz w:val="23"/>
                <w:szCs w:val="23"/>
              </w:rPr>
              <w:t>希望通过外国医师培训本地医务人员</w:t>
            </w:r>
            <w:r>
              <w:rPr>
                <w:rFonts w:ascii="STSong" w:hAnsi="STSong" w:eastAsia="STSong" w:cs="STSong"/>
                <w:sz w:val="23"/>
                <w:szCs w:val="23"/>
              </w:rPr>
              <w:t xml:space="preserve"> </w:t>
            </w:r>
            <w:r>
              <w:rPr>
                <w:rFonts w:ascii="STSong" w:hAnsi="STSong" w:eastAsia="STSong" w:cs="STSong"/>
                <w:spacing w:val="23"/>
                <w:sz w:val="23"/>
                <w:szCs w:val="23"/>
              </w:rPr>
              <w:t>□</w:t>
            </w:r>
          </w:p>
          <w:p w14:paraId="549E1D60">
            <w:pPr>
              <w:spacing w:before="16" w:line="207" w:lineRule="auto"/>
              <w:ind w:left="111"/>
              <w:rPr>
                <w:rFonts w:ascii="STSong" w:hAnsi="STSong" w:eastAsia="STSong" w:cs="STSong"/>
                <w:sz w:val="23"/>
                <w:szCs w:val="23"/>
              </w:rPr>
            </w:pPr>
            <w:r>
              <w:rPr>
                <w:rFonts w:ascii="STSong" w:hAnsi="STSong" w:eastAsia="STSong" w:cs="STSong"/>
                <w:spacing w:val="2"/>
                <w:sz w:val="23"/>
                <w:szCs w:val="23"/>
              </w:rPr>
              <w:t>其他：</w:t>
            </w:r>
            <w:r>
              <w:rPr>
                <w:rFonts w:ascii="STSong" w:hAnsi="STSong" w:eastAsia="STSong" w:cs="STSong"/>
                <w:spacing w:val="-6"/>
                <w:sz w:val="23"/>
                <w:szCs w:val="23"/>
              </w:rPr>
              <w:t xml:space="preserve"> </w:t>
            </w:r>
            <w:r>
              <w:rPr>
                <w:rFonts w:ascii="STSong" w:hAnsi="STSong" w:eastAsia="STSong" w:cs="STSong"/>
                <w:spacing w:val="2"/>
                <w:sz w:val="23"/>
                <w:szCs w:val="23"/>
              </w:rPr>
              <w:t>___________</w:t>
            </w:r>
          </w:p>
        </w:tc>
      </w:tr>
      <w:tr w14:paraId="17E8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1" w:hRule="atLeast"/>
        </w:trPr>
        <w:tc>
          <w:tcPr>
            <w:tcW w:w="1819" w:type="dxa"/>
            <w:vAlign w:val="top"/>
          </w:tcPr>
          <w:p w14:paraId="41163BB3">
            <w:pPr>
              <w:spacing w:line="352" w:lineRule="auto"/>
              <w:rPr>
                <w:rFonts w:ascii="Arial"/>
                <w:sz w:val="21"/>
              </w:rPr>
            </w:pPr>
          </w:p>
          <w:p w14:paraId="7FE5E3A3">
            <w:pPr>
              <w:spacing w:line="353" w:lineRule="auto"/>
              <w:rPr>
                <w:rFonts w:ascii="Arial"/>
                <w:sz w:val="21"/>
              </w:rPr>
            </w:pPr>
          </w:p>
          <w:p w14:paraId="035FEEE6">
            <w:pPr>
              <w:spacing w:before="84" w:line="207" w:lineRule="auto"/>
              <w:ind w:left="274"/>
              <w:rPr>
                <w:rFonts w:ascii="STSong" w:hAnsi="STSong" w:eastAsia="STSong" w:cs="STSong"/>
                <w:sz w:val="23"/>
                <w:szCs w:val="23"/>
              </w:rPr>
            </w:pPr>
            <w:r>
              <w:rPr>
                <w:rFonts w:ascii="STSong" w:hAnsi="STSong" w:eastAsia="STSong" w:cs="STSong"/>
                <w:spacing w:val="21"/>
                <w:sz w:val="23"/>
                <w:szCs w:val="23"/>
              </w:rPr>
              <w:t>邀请或聘用</w:t>
            </w:r>
          </w:p>
          <w:p w14:paraId="129A8B56">
            <w:pPr>
              <w:spacing w:before="51" w:line="207" w:lineRule="auto"/>
              <w:ind w:left="286"/>
              <w:rPr>
                <w:rFonts w:ascii="STSong" w:hAnsi="STSong" w:eastAsia="STSong" w:cs="STSong"/>
                <w:sz w:val="23"/>
                <w:szCs w:val="23"/>
              </w:rPr>
            </w:pPr>
            <w:r>
              <w:rPr>
                <w:rFonts w:ascii="STSong" w:hAnsi="STSong" w:eastAsia="STSong" w:cs="STSong"/>
                <w:spacing w:val="19"/>
                <w:sz w:val="23"/>
                <w:szCs w:val="23"/>
              </w:rPr>
              <w:t>医疗机构名</w:t>
            </w:r>
          </w:p>
          <w:p w14:paraId="206C17B5">
            <w:pPr>
              <w:spacing w:before="49" w:line="207" w:lineRule="auto"/>
              <w:ind w:left="658"/>
              <w:rPr>
                <w:rFonts w:ascii="STSong" w:hAnsi="STSong" w:eastAsia="STSong" w:cs="STSong"/>
                <w:sz w:val="23"/>
                <w:szCs w:val="23"/>
              </w:rPr>
            </w:pPr>
            <w:r>
              <w:rPr>
                <w:rFonts w:ascii="STSong" w:hAnsi="STSong" w:eastAsia="STSong" w:cs="STSong"/>
                <w:spacing w:val="1"/>
                <w:sz w:val="23"/>
                <w:szCs w:val="23"/>
              </w:rPr>
              <w:t>称、</w:t>
            </w:r>
          </w:p>
          <w:p w14:paraId="293DEFF8">
            <w:pPr>
              <w:spacing w:before="54" w:line="205" w:lineRule="auto"/>
              <w:ind w:left="659"/>
              <w:rPr>
                <w:rFonts w:ascii="STSong" w:hAnsi="STSong" w:eastAsia="STSong" w:cs="STSong"/>
                <w:sz w:val="23"/>
                <w:szCs w:val="23"/>
              </w:rPr>
            </w:pPr>
            <w:r>
              <w:rPr>
                <w:rFonts w:ascii="STSong" w:hAnsi="STSong" w:eastAsia="STSong" w:cs="STSong"/>
                <w:spacing w:val="13"/>
                <w:sz w:val="23"/>
                <w:szCs w:val="23"/>
              </w:rPr>
              <w:t>地址</w:t>
            </w:r>
          </w:p>
        </w:tc>
        <w:tc>
          <w:tcPr>
            <w:tcW w:w="7471" w:type="dxa"/>
            <w:gridSpan w:val="4"/>
            <w:vAlign w:val="top"/>
          </w:tcPr>
          <w:p w14:paraId="694E4919">
            <w:pPr>
              <w:rPr>
                <w:rFonts w:ascii="Arial"/>
                <w:sz w:val="21"/>
              </w:rPr>
            </w:pPr>
          </w:p>
          <w:p w14:paraId="784CEBBD">
            <w:pPr>
              <w:rPr>
                <w:rFonts w:ascii="Arial"/>
                <w:sz w:val="21"/>
              </w:rPr>
            </w:pPr>
          </w:p>
          <w:p w14:paraId="7EEF2F1E">
            <w:pPr>
              <w:rPr>
                <w:rFonts w:ascii="Arial"/>
                <w:sz w:val="21"/>
              </w:rPr>
            </w:pPr>
          </w:p>
          <w:p w14:paraId="0D3CE5E0">
            <w:pPr>
              <w:rPr>
                <w:rFonts w:ascii="Arial"/>
                <w:sz w:val="21"/>
              </w:rPr>
            </w:pPr>
          </w:p>
          <w:p w14:paraId="2BE0C9D7">
            <w:pPr>
              <w:spacing w:line="241" w:lineRule="auto"/>
              <w:rPr>
                <w:rFonts w:ascii="Arial"/>
                <w:sz w:val="21"/>
              </w:rPr>
            </w:pPr>
          </w:p>
          <w:p w14:paraId="7A7E8B63">
            <w:pPr>
              <w:spacing w:line="241" w:lineRule="auto"/>
              <w:rPr>
                <w:rFonts w:ascii="Arial"/>
                <w:sz w:val="21"/>
              </w:rPr>
            </w:pPr>
          </w:p>
          <w:p w14:paraId="6570D95C">
            <w:pPr>
              <w:spacing w:before="84" w:line="371" w:lineRule="exact"/>
              <w:ind w:left="5303"/>
              <w:rPr>
                <w:rFonts w:ascii="STSong" w:hAnsi="STSong" w:eastAsia="STSong" w:cs="STSong"/>
                <w:sz w:val="23"/>
                <w:szCs w:val="23"/>
              </w:rPr>
            </w:pPr>
            <w:r>
              <w:rPr>
                <w:rFonts w:ascii="STSong" w:hAnsi="STSong" w:eastAsia="STSong" w:cs="STSong"/>
                <w:spacing w:val="15"/>
                <w:position w:val="4"/>
                <w:sz w:val="23"/>
                <w:szCs w:val="23"/>
              </w:rPr>
              <w:t>（签名、盖章）</w:t>
            </w:r>
          </w:p>
          <w:p w14:paraId="6C1A63B7">
            <w:pPr>
              <w:spacing w:before="19" w:line="206" w:lineRule="auto"/>
              <w:ind w:left="5248"/>
              <w:rPr>
                <w:rFonts w:ascii="STSong" w:hAnsi="STSong" w:eastAsia="STSong" w:cs="STSong"/>
                <w:sz w:val="23"/>
                <w:szCs w:val="23"/>
              </w:rPr>
            </w:pPr>
            <w:r>
              <w:rPr>
                <w:rFonts w:ascii="STSong" w:hAnsi="STSong" w:eastAsia="STSong" w:cs="STSong"/>
                <w:spacing w:val="-2"/>
                <w:sz w:val="23"/>
                <w:szCs w:val="23"/>
              </w:rPr>
              <w:t>年</w:t>
            </w:r>
            <w:r>
              <w:rPr>
                <w:rFonts w:ascii="STSong" w:hAnsi="STSong" w:eastAsia="STSong" w:cs="STSong"/>
                <w:spacing w:val="3"/>
                <w:sz w:val="23"/>
                <w:szCs w:val="23"/>
              </w:rPr>
              <w:t xml:space="preserve">         </w:t>
            </w:r>
            <w:r>
              <w:rPr>
                <w:rFonts w:ascii="STSong" w:hAnsi="STSong" w:eastAsia="STSong" w:cs="STSong"/>
                <w:spacing w:val="-2"/>
                <w:sz w:val="23"/>
                <w:szCs w:val="23"/>
              </w:rPr>
              <w:t>月</w:t>
            </w:r>
            <w:r>
              <w:rPr>
                <w:rFonts w:ascii="STSong" w:hAnsi="STSong" w:eastAsia="STSong" w:cs="STSong"/>
                <w:sz w:val="23"/>
                <w:szCs w:val="23"/>
              </w:rPr>
              <w:t xml:space="preserve">          </w:t>
            </w:r>
            <w:r>
              <w:rPr>
                <w:rFonts w:ascii="STSong" w:hAnsi="STSong" w:eastAsia="STSong" w:cs="STSong"/>
                <w:spacing w:val="-2"/>
                <w:sz w:val="23"/>
                <w:szCs w:val="23"/>
              </w:rPr>
              <w:t>日</w:t>
            </w:r>
          </w:p>
        </w:tc>
      </w:tr>
    </w:tbl>
    <w:p w14:paraId="37F08022">
      <w:pPr>
        <w:pStyle w:val="2"/>
      </w:pPr>
    </w:p>
    <w:p w14:paraId="0A62633D">
      <w:pPr>
        <w:sectPr>
          <w:footerReference r:id="rId112" w:type="default"/>
          <w:pgSz w:w="11906" w:h="16838"/>
          <w:pgMar w:top="400" w:right="1304" w:bottom="693" w:left="1305" w:header="0" w:footer="384" w:gutter="0"/>
          <w:pgNumType w:fmt="decimal"/>
          <w:cols w:space="720" w:num="1"/>
        </w:sectPr>
      </w:pPr>
    </w:p>
    <w:p w14:paraId="03365FD2">
      <w:pPr>
        <w:pStyle w:val="2"/>
        <w:spacing w:line="304" w:lineRule="auto"/>
      </w:pPr>
    </w:p>
    <w:p w14:paraId="72866AB0">
      <w:pPr>
        <w:pStyle w:val="2"/>
        <w:spacing w:line="304" w:lineRule="auto"/>
      </w:pPr>
    </w:p>
    <w:p w14:paraId="3AD14930">
      <w:pPr>
        <w:spacing w:line="6100" w:lineRule="exact"/>
      </w:pPr>
      <w:r>
        <w:rPr>
          <w:position w:val="-122"/>
        </w:rPr>
        <w:drawing>
          <wp:inline distT="0" distB="0" distL="0" distR="0">
            <wp:extent cx="5661025" cy="38735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84"/>
                    <a:stretch>
                      <a:fillRect/>
                    </a:stretch>
                  </pic:blipFill>
                  <pic:spPr>
                    <a:xfrm>
                      <a:off x="0" y="0"/>
                      <a:ext cx="5661093" cy="3873620"/>
                    </a:xfrm>
                    <a:prstGeom prst="rect">
                      <a:avLst/>
                    </a:prstGeom>
                  </pic:spPr>
                </pic:pic>
              </a:graphicData>
            </a:graphic>
          </wp:inline>
        </w:drawing>
      </w:r>
    </w:p>
    <w:p w14:paraId="0749C1BE">
      <w:pPr>
        <w:spacing w:line="6100" w:lineRule="exact"/>
        <w:sectPr>
          <w:footerReference r:id="rId113" w:type="default"/>
          <w:pgSz w:w="11906" w:h="16838"/>
          <w:pgMar w:top="400" w:right="1423" w:bottom="693" w:left="1567" w:header="0" w:footer="384" w:gutter="0"/>
          <w:pgNumType w:fmt="decimal"/>
          <w:cols w:space="720" w:num="1"/>
        </w:sectPr>
      </w:pPr>
    </w:p>
    <w:p w14:paraId="74E9B616">
      <w:pPr>
        <w:spacing w:before="226" w:line="15296" w:lineRule="exact"/>
      </w:pPr>
      <w:r>
        <w:rPr>
          <w:position w:val="-305"/>
        </w:rPr>
        <w:drawing>
          <wp:inline distT="0" distB="0" distL="0" distR="0">
            <wp:extent cx="6730365" cy="971296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85"/>
                    <a:stretch>
                      <a:fillRect/>
                    </a:stretch>
                  </pic:blipFill>
                  <pic:spPr>
                    <a:xfrm>
                      <a:off x="0" y="0"/>
                      <a:ext cx="6730834" cy="9713004"/>
                    </a:xfrm>
                    <a:prstGeom prst="rect">
                      <a:avLst/>
                    </a:prstGeom>
                  </pic:spPr>
                </pic:pic>
              </a:graphicData>
            </a:graphic>
          </wp:inline>
        </w:drawing>
      </w:r>
    </w:p>
    <w:p w14:paraId="2B130217">
      <w:pPr>
        <w:spacing w:line="15296" w:lineRule="exact"/>
        <w:sectPr>
          <w:footerReference r:id="rId114" w:type="default"/>
          <w:pgSz w:w="11906" w:h="16838"/>
          <w:pgMar w:top="400" w:right="624" w:bottom="693" w:left="681" w:header="0" w:footer="384" w:gutter="0"/>
          <w:pgNumType w:fmt="decimal"/>
          <w:cols w:space="720" w:num="1"/>
        </w:sectPr>
      </w:pPr>
    </w:p>
    <w:p w14:paraId="2120E42F">
      <w:pPr>
        <w:pStyle w:val="2"/>
        <w:spacing w:line="275" w:lineRule="auto"/>
      </w:pPr>
    </w:p>
    <w:p w14:paraId="348BA100">
      <w:pPr>
        <w:pStyle w:val="2"/>
        <w:spacing w:line="275" w:lineRule="auto"/>
      </w:pPr>
    </w:p>
    <w:p w14:paraId="164C7A2F">
      <w:pPr>
        <w:pStyle w:val="2"/>
        <w:spacing w:line="275" w:lineRule="auto"/>
      </w:pPr>
    </w:p>
    <w:p w14:paraId="03D5FA67">
      <w:pPr>
        <w:pStyle w:val="2"/>
        <w:spacing w:line="276" w:lineRule="auto"/>
      </w:pPr>
    </w:p>
    <w:p w14:paraId="7B64262C">
      <w:pPr>
        <w:pStyle w:val="2"/>
        <w:spacing w:line="276" w:lineRule="auto"/>
      </w:pPr>
    </w:p>
    <w:p w14:paraId="28A9E64B">
      <w:pPr>
        <w:pStyle w:val="2"/>
        <w:spacing w:line="276" w:lineRule="auto"/>
      </w:pPr>
    </w:p>
    <w:p w14:paraId="3ACFA9ED">
      <w:pPr>
        <w:spacing w:line="13172" w:lineRule="exact"/>
      </w:pPr>
      <w:r>
        <w:rPr>
          <w:position w:val="-263"/>
        </w:rPr>
        <w:drawing>
          <wp:inline distT="0" distB="0" distL="0" distR="0">
            <wp:extent cx="6968490" cy="83642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86"/>
                    <a:stretch>
                      <a:fillRect/>
                    </a:stretch>
                  </pic:blipFill>
                  <pic:spPr>
                    <a:xfrm>
                      <a:off x="0" y="0"/>
                      <a:ext cx="6968555" cy="8364399"/>
                    </a:xfrm>
                    <a:prstGeom prst="rect">
                      <a:avLst/>
                    </a:prstGeom>
                  </pic:spPr>
                </pic:pic>
              </a:graphicData>
            </a:graphic>
          </wp:inline>
        </w:drawing>
      </w:r>
    </w:p>
    <w:p w14:paraId="6822F707">
      <w:pPr>
        <w:spacing w:line="13172" w:lineRule="exact"/>
        <w:sectPr>
          <w:footerReference r:id="rId115" w:type="default"/>
          <w:pgSz w:w="11906" w:h="16838"/>
          <w:pgMar w:top="400" w:right="389" w:bottom="693" w:left="542" w:header="0" w:footer="384" w:gutter="0"/>
          <w:pgNumType w:fmt="decimal"/>
          <w:cols w:space="720" w:num="1"/>
        </w:sectPr>
      </w:pPr>
    </w:p>
    <w:p w14:paraId="1F093DF5">
      <w:pPr>
        <w:pStyle w:val="2"/>
        <w:spacing w:line="258" w:lineRule="auto"/>
      </w:pPr>
    </w:p>
    <w:p w14:paraId="6C902B42">
      <w:pPr>
        <w:pStyle w:val="2"/>
        <w:spacing w:line="258" w:lineRule="auto"/>
      </w:pPr>
    </w:p>
    <w:p w14:paraId="6299859D">
      <w:pPr>
        <w:pStyle w:val="2"/>
        <w:spacing w:line="258" w:lineRule="auto"/>
      </w:pPr>
    </w:p>
    <w:p w14:paraId="0DFAC18C">
      <w:pPr>
        <w:pStyle w:val="2"/>
        <w:spacing w:line="259" w:lineRule="auto"/>
      </w:pPr>
    </w:p>
    <w:p w14:paraId="43FCE9A8">
      <w:pPr>
        <w:spacing w:before="120" w:line="238" w:lineRule="auto"/>
        <w:ind w:left="1184"/>
        <w:outlineLvl w:val="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20"/>
          <w:sz w:val="31"/>
          <w:szCs w:val="31"/>
        </w:rPr>
        <w:t>邀请或聘用外籍医师单位证明以及协议书</w:t>
      </w:r>
    </w:p>
    <w:p w14:paraId="2DCD80F2">
      <w:pPr>
        <w:pStyle w:val="2"/>
        <w:spacing w:line="296" w:lineRule="auto"/>
      </w:pPr>
    </w:p>
    <w:p w14:paraId="347FFA68">
      <w:pPr>
        <w:spacing w:before="78" w:line="219" w:lineRule="auto"/>
        <w:ind w:left="23"/>
        <w:rPr>
          <w:rFonts w:ascii="宋体" w:hAnsi="宋体" w:eastAsia="宋体" w:cs="宋体"/>
          <w:sz w:val="24"/>
          <w:szCs w:val="24"/>
        </w:rPr>
      </w:pPr>
      <w:r>
        <w:rPr>
          <w:rFonts w:ascii="宋体" w:hAnsi="宋体" w:eastAsia="宋体" w:cs="宋体"/>
          <w:spacing w:val="9"/>
          <w:sz w:val="24"/>
          <w:szCs w:val="24"/>
        </w:rPr>
        <w:t>致：</w:t>
      </w:r>
      <w:r>
        <w:rPr>
          <w:rFonts w:ascii="Calibri" w:hAnsi="Calibri" w:eastAsia="Calibri" w:cs="Calibri"/>
          <w:sz w:val="24"/>
          <w:szCs w:val="24"/>
        </w:rPr>
        <w:t>XXX</w:t>
      </w:r>
      <w:r>
        <w:rPr>
          <w:rFonts w:ascii="Calibri" w:hAnsi="Calibri" w:eastAsia="Calibri" w:cs="Calibri"/>
          <w:spacing w:val="30"/>
          <w:sz w:val="24"/>
          <w:szCs w:val="24"/>
        </w:rPr>
        <w:t xml:space="preserve"> </w:t>
      </w:r>
      <w:r>
        <w:rPr>
          <w:rFonts w:ascii="宋体" w:hAnsi="宋体" w:eastAsia="宋体" w:cs="宋体"/>
          <w:spacing w:val="9"/>
          <w:sz w:val="24"/>
          <w:szCs w:val="24"/>
        </w:rPr>
        <w:t>卫生健康委员会</w:t>
      </w:r>
    </w:p>
    <w:p w14:paraId="41EB8D2C">
      <w:pPr>
        <w:pStyle w:val="2"/>
        <w:spacing w:line="259" w:lineRule="auto"/>
      </w:pPr>
    </w:p>
    <w:p w14:paraId="2033B70B">
      <w:pPr>
        <w:spacing w:before="78" w:line="225" w:lineRule="auto"/>
        <w:ind w:left="25"/>
        <w:rPr>
          <w:rFonts w:ascii="宋体" w:hAnsi="宋体" w:eastAsia="宋体" w:cs="宋体"/>
          <w:sz w:val="24"/>
          <w:szCs w:val="24"/>
        </w:rPr>
      </w:pPr>
      <w:r>
        <w:rPr>
          <w:rFonts w:ascii="宋体" w:hAnsi="宋体" w:eastAsia="宋体" w:cs="宋体"/>
          <w:spacing w:val="2"/>
          <w:sz w:val="24"/>
          <w:szCs w:val="24"/>
        </w:rPr>
        <w:t>我院（</w:t>
      </w:r>
      <w:r>
        <w:rPr>
          <w:rFonts w:ascii="Calibri" w:hAnsi="Calibri" w:eastAsia="Calibri" w:cs="Calibri"/>
          <w:spacing w:val="2"/>
          <w:sz w:val="24"/>
          <w:szCs w:val="24"/>
        </w:rPr>
        <w:t>**</w:t>
      </w:r>
      <w:r>
        <w:rPr>
          <w:rFonts w:ascii="Calibri" w:hAnsi="Calibri" w:eastAsia="Calibri" w:cs="Calibri"/>
          <w:sz w:val="24"/>
          <w:szCs w:val="24"/>
        </w:rPr>
        <w:t>XXX</w:t>
      </w:r>
      <w:r>
        <w:rPr>
          <w:rFonts w:ascii="Calibri" w:hAnsi="Calibri" w:eastAsia="Calibri" w:cs="Calibri"/>
          <w:spacing w:val="39"/>
          <w:sz w:val="24"/>
          <w:szCs w:val="24"/>
        </w:rPr>
        <w:t xml:space="preserve"> </w:t>
      </w:r>
      <w:r>
        <w:rPr>
          <w:rFonts w:ascii="宋体" w:hAnsi="宋体" w:eastAsia="宋体" w:cs="宋体"/>
          <w:spacing w:val="2"/>
          <w:sz w:val="24"/>
          <w:szCs w:val="24"/>
        </w:rPr>
        <w:t>医院</w:t>
      </w:r>
      <w:r>
        <w:rPr>
          <w:rFonts w:ascii="Calibri" w:hAnsi="Calibri" w:eastAsia="Calibri" w:cs="Calibri"/>
          <w:spacing w:val="2"/>
          <w:sz w:val="24"/>
          <w:szCs w:val="24"/>
        </w:rPr>
        <w:t>**</w:t>
      </w:r>
      <w:r>
        <w:rPr>
          <w:rFonts w:ascii="宋体" w:hAnsi="宋体" w:eastAsia="宋体" w:cs="宋体"/>
          <w:spacing w:val="2"/>
          <w:sz w:val="24"/>
          <w:szCs w:val="24"/>
        </w:rPr>
        <w:t>）为合法设立的医疗机构，执业许可证编号</w:t>
      </w:r>
      <w:r>
        <w:rPr>
          <w:rFonts w:ascii="宋体" w:hAnsi="宋体" w:eastAsia="宋体" w:cs="宋体"/>
          <w:spacing w:val="1"/>
          <w:sz w:val="24"/>
          <w:szCs w:val="24"/>
        </w:rPr>
        <w:t>：</w:t>
      </w:r>
      <w:r>
        <w:rPr>
          <w:rFonts w:ascii="Calibri" w:hAnsi="Calibri" w:eastAsia="Calibri" w:cs="Calibri"/>
          <w:spacing w:val="1"/>
          <w:sz w:val="24"/>
          <w:szCs w:val="24"/>
        </w:rPr>
        <w:t>**</w:t>
      </w:r>
      <w:r>
        <w:rPr>
          <w:rFonts w:ascii="Calibri" w:hAnsi="Calibri" w:eastAsia="Calibri" w:cs="Calibri"/>
          <w:sz w:val="24"/>
          <w:szCs w:val="24"/>
        </w:rPr>
        <w:t>XXXXX</w:t>
      </w:r>
      <w:r>
        <w:rPr>
          <w:rFonts w:ascii="Calibri" w:hAnsi="Calibri" w:eastAsia="Calibri" w:cs="Calibri"/>
          <w:spacing w:val="1"/>
          <w:sz w:val="24"/>
          <w:szCs w:val="24"/>
        </w:rPr>
        <w:t>**</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9"/>
          <w:sz w:val="24"/>
          <w:szCs w:val="24"/>
        </w:rPr>
        <w:t>现因工作需要，拟聘请外籍医师</w:t>
      </w:r>
      <w:r>
        <w:rPr>
          <w:rFonts w:ascii="宋体" w:hAnsi="宋体" w:eastAsia="宋体" w:cs="宋体"/>
          <w:spacing w:val="51"/>
          <w:sz w:val="24"/>
          <w:szCs w:val="24"/>
        </w:rPr>
        <w:t xml:space="preserve"> </w:t>
      </w:r>
      <w:r>
        <w:rPr>
          <w:rFonts w:ascii="Calibri" w:hAnsi="Calibri" w:eastAsia="Calibri" w:cs="Calibri"/>
          <w:spacing w:val="9"/>
          <w:sz w:val="24"/>
          <w:szCs w:val="24"/>
        </w:rPr>
        <w:t>**</w:t>
      </w:r>
      <w:r>
        <w:rPr>
          <w:rFonts w:ascii="宋体" w:hAnsi="宋体" w:eastAsia="宋体" w:cs="宋体"/>
          <w:spacing w:val="9"/>
          <w:sz w:val="24"/>
          <w:szCs w:val="24"/>
        </w:rPr>
        <w:t>（姓名）</w:t>
      </w:r>
      <w:r>
        <w:rPr>
          <w:rFonts w:ascii="宋体" w:hAnsi="宋体" w:eastAsia="宋体" w:cs="宋体"/>
          <w:spacing w:val="-70"/>
          <w:sz w:val="24"/>
          <w:szCs w:val="24"/>
        </w:rPr>
        <w:t xml:space="preserve"> </w:t>
      </w:r>
      <w:r>
        <w:rPr>
          <w:rFonts w:ascii="Calibri" w:hAnsi="Calibri" w:eastAsia="Calibri" w:cs="Calibri"/>
          <w:spacing w:val="9"/>
          <w:sz w:val="24"/>
          <w:szCs w:val="24"/>
        </w:rPr>
        <w:t>**</w:t>
      </w:r>
      <w:r>
        <w:rPr>
          <w:rFonts w:ascii="宋体" w:hAnsi="宋体" w:eastAsia="宋体" w:cs="宋体"/>
          <w:spacing w:val="9"/>
          <w:sz w:val="24"/>
          <w:szCs w:val="24"/>
        </w:rPr>
        <w:t>（国籍：</w:t>
      </w:r>
      <w:r>
        <w:rPr>
          <w:rFonts w:ascii="Calibri" w:hAnsi="Calibri" w:eastAsia="Calibri" w:cs="Calibri"/>
          <w:spacing w:val="9"/>
          <w:sz w:val="24"/>
          <w:szCs w:val="24"/>
        </w:rPr>
        <w:t>**</w:t>
      </w:r>
      <w:r>
        <w:rPr>
          <w:rFonts w:ascii="Calibri" w:hAnsi="Calibri" w:eastAsia="Calibri" w:cs="Calibri"/>
          <w:sz w:val="24"/>
          <w:szCs w:val="24"/>
        </w:rPr>
        <w:t>XX</w:t>
      </w:r>
      <w:r>
        <w:rPr>
          <w:rFonts w:ascii="Calibri" w:hAnsi="Calibri" w:eastAsia="Calibri" w:cs="Calibri"/>
          <w:spacing w:val="9"/>
          <w:sz w:val="24"/>
          <w:szCs w:val="24"/>
        </w:rPr>
        <w:t>**</w:t>
      </w:r>
      <w:r>
        <w:rPr>
          <w:rFonts w:ascii="Calibri" w:hAnsi="Calibri" w:eastAsia="Calibri" w:cs="Calibri"/>
          <w:spacing w:val="-11"/>
          <w:sz w:val="24"/>
          <w:szCs w:val="24"/>
        </w:rPr>
        <w:t xml:space="preserve"> </w:t>
      </w:r>
      <w:r>
        <w:rPr>
          <w:rFonts w:ascii="宋体" w:hAnsi="宋体" w:eastAsia="宋体" w:cs="宋体"/>
          <w:spacing w:val="9"/>
          <w:sz w:val="24"/>
          <w:szCs w:val="24"/>
        </w:rPr>
        <w:t>，护照号：</w:t>
      </w:r>
    </w:p>
    <w:p w14:paraId="5DF24FF7">
      <w:pPr>
        <w:spacing w:line="321" w:lineRule="exact"/>
        <w:ind w:left="19"/>
        <w:rPr>
          <w:rFonts w:ascii="宋体" w:hAnsi="宋体" w:eastAsia="宋体" w:cs="宋体"/>
          <w:sz w:val="24"/>
          <w:szCs w:val="24"/>
        </w:rPr>
      </w:pPr>
      <w:r>
        <w:rPr>
          <w:rFonts w:ascii="Calibri" w:hAnsi="Calibri" w:eastAsia="Calibri" w:cs="Calibri"/>
          <w:position w:val="1"/>
          <w:sz w:val="24"/>
          <w:szCs w:val="24"/>
        </w:rPr>
        <w:t>XXXXXX</w:t>
      </w:r>
      <w:r>
        <w:rPr>
          <w:rFonts w:ascii="Calibri" w:hAnsi="Calibri" w:eastAsia="Calibri" w:cs="Calibri"/>
          <w:spacing w:val="11"/>
          <w:position w:val="1"/>
          <w:sz w:val="24"/>
          <w:szCs w:val="24"/>
        </w:rPr>
        <w:t>**</w:t>
      </w:r>
      <w:r>
        <w:rPr>
          <w:rFonts w:ascii="宋体" w:hAnsi="宋体" w:eastAsia="宋体" w:cs="宋体"/>
          <w:spacing w:val="11"/>
          <w:position w:val="1"/>
          <w:sz w:val="24"/>
          <w:szCs w:val="24"/>
        </w:rPr>
        <w:t>）来华从事短期</w:t>
      </w:r>
      <w:r>
        <w:rPr>
          <w:rFonts w:ascii="Calibri" w:hAnsi="Calibri" w:eastAsia="Calibri" w:cs="Calibri"/>
          <w:spacing w:val="11"/>
          <w:position w:val="1"/>
          <w:sz w:val="24"/>
          <w:szCs w:val="24"/>
        </w:rPr>
        <w:t>/</w:t>
      </w:r>
      <w:r>
        <w:rPr>
          <w:rFonts w:ascii="宋体" w:hAnsi="宋体" w:eastAsia="宋体" w:cs="宋体"/>
          <w:spacing w:val="11"/>
          <w:position w:val="1"/>
          <w:sz w:val="24"/>
          <w:szCs w:val="24"/>
        </w:rPr>
        <w:t>长期医疗执业工作，具体信息如下：</w:t>
      </w:r>
    </w:p>
    <w:p w14:paraId="69FC3D77">
      <w:pPr>
        <w:pStyle w:val="2"/>
        <w:spacing w:line="262" w:lineRule="auto"/>
      </w:pPr>
    </w:p>
    <w:p w14:paraId="61EBEAA3">
      <w:pPr>
        <w:spacing w:before="78" w:line="219" w:lineRule="auto"/>
        <w:ind w:left="27"/>
        <w:rPr>
          <w:rFonts w:ascii="宋体" w:hAnsi="宋体" w:eastAsia="宋体" w:cs="宋体"/>
          <w:sz w:val="24"/>
          <w:szCs w:val="24"/>
        </w:rPr>
      </w:pPr>
      <w:r>
        <w:rPr>
          <w:rFonts w:ascii="宋体" w:hAnsi="宋体" w:eastAsia="宋体" w:cs="宋体"/>
          <w:spacing w:val="7"/>
          <w:sz w:val="24"/>
          <w:szCs w:val="24"/>
        </w:rPr>
        <w:t>一、医师基本信息</w:t>
      </w:r>
    </w:p>
    <w:p w14:paraId="3E0DD224">
      <w:pPr>
        <w:spacing w:before="27" w:line="212" w:lineRule="auto"/>
        <w:ind w:left="2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0"/>
          <w:sz w:val="24"/>
          <w:szCs w:val="24"/>
        </w:rPr>
        <w:t xml:space="preserve">  </w:t>
      </w:r>
      <w:r>
        <w:rPr>
          <w:rFonts w:ascii="宋体" w:hAnsi="宋体" w:eastAsia="宋体" w:cs="宋体"/>
          <w:spacing w:val="5"/>
          <w:sz w:val="24"/>
          <w:szCs w:val="24"/>
        </w:rPr>
        <w:t>姓名（英文</w:t>
      </w:r>
      <w:r>
        <w:rPr>
          <w:rFonts w:ascii="宋体" w:hAnsi="宋体" w:eastAsia="宋体" w:cs="宋体"/>
          <w:spacing w:val="-10"/>
          <w:sz w:val="24"/>
          <w:szCs w:val="24"/>
        </w:rPr>
        <w:t>）</w:t>
      </w:r>
      <w:r>
        <w:rPr>
          <w:rFonts w:ascii="宋体" w:hAnsi="宋体" w:eastAsia="宋体" w:cs="宋体"/>
          <w:spacing w:val="-66"/>
          <w:sz w:val="24"/>
          <w:szCs w:val="24"/>
        </w:rPr>
        <w:t xml:space="preserve"> </w:t>
      </w:r>
      <w:r>
        <w:rPr>
          <w:rFonts w:ascii="宋体" w:hAnsi="宋体" w:eastAsia="宋体" w:cs="宋体"/>
          <w:spacing w:val="-10"/>
          <w:sz w:val="24"/>
          <w:szCs w:val="24"/>
        </w:rPr>
        <w:t>：</w:t>
      </w:r>
      <w:r>
        <w:rPr>
          <w:rFonts w:ascii="Calibri" w:hAnsi="Calibri" w:eastAsia="Calibri" w:cs="Calibri"/>
          <w:spacing w:val="5"/>
          <w:sz w:val="24"/>
          <w:szCs w:val="24"/>
        </w:rPr>
        <w:t>_________</w:t>
      </w:r>
    </w:p>
    <w:p w14:paraId="60F9439B">
      <w:pPr>
        <w:spacing w:before="37" w:line="212" w:lineRule="auto"/>
        <w:ind w:left="22"/>
        <w:rPr>
          <w:rFonts w:ascii="Calibri" w:hAnsi="Calibri" w:eastAsia="Calibri" w:cs="Calibri"/>
          <w:sz w:val="24"/>
          <w:szCs w:val="24"/>
        </w:rPr>
      </w:pPr>
      <w:r>
        <w:rPr>
          <w:rFonts w:ascii="Calibri" w:hAnsi="Calibri" w:eastAsia="Calibri" w:cs="Calibri"/>
          <w:spacing w:val="4"/>
          <w:sz w:val="24"/>
          <w:szCs w:val="24"/>
        </w:rPr>
        <w:t>-</w:t>
      </w:r>
      <w:r>
        <w:rPr>
          <w:rFonts w:ascii="Calibri" w:hAnsi="Calibri" w:eastAsia="Calibri" w:cs="Calibri"/>
          <w:spacing w:val="24"/>
          <w:sz w:val="24"/>
          <w:szCs w:val="24"/>
        </w:rPr>
        <w:t xml:space="preserve">  </w:t>
      </w:r>
      <w:r>
        <w:rPr>
          <w:rFonts w:ascii="宋体" w:hAnsi="宋体" w:eastAsia="宋体" w:cs="宋体"/>
          <w:spacing w:val="4"/>
          <w:sz w:val="24"/>
          <w:szCs w:val="24"/>
        </w:rPr>
        <w:t>性别：</w:t>
      </w:r>
      <w:r>
        <w:rPr>
          <w:rFonts w:ascii="Calibri" w:hAnsi="Calibri" w:eastAsia="Calibri" w:cs="Calibri"/>
          <w:spacing w:val="4"/>
          <w:sz w:val="24"/>
          <w:szCs w:val="24"/>
        </w:rPr>
        <w:t>_________</w:t>
      </w:r>
    </w:p>
    <w:p w14:paraId="5AD29904">
      <w:pPr>
        <w:spacing w:before="36" w:line="212" w:lineRule="auto"/>
        <w:ind w:left="2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sz w:val="24"/>
          <w:szCs w:val="24"/>
        </w:rPr>
        <w:t xml:space="preserve">  </w:t>
      </w:r>
      <w:r>
        <w:rPr>
          <w:rFonts w:ascii="宋体" w:hAnsi="宋体" w:eastAsia="宋体" w:cs="宋体"/>
          <w:spacing w:val="5"/>
          <w:sz w:val="24"/>
          <w:szCs w:val="24"/>
        </w:rPr>
        <w:t>护照号：</w:t>
      </w:r>
      <w:r>
        <w:rPr>
          <w:rFonts w:ascii="Calibri" w:hAnsi="Calibri" w:eastAsia="Calibri" w:cs="Calibri"/>
          <w:spacing w:val="5"/>
          <w:sz w:val="24"/>
          <w:szCs w:val="24"/>
        </w:rPr>
        <w:t>_________</w:t>
      </w:r>
    </w:p>
    <w:p w14:paraId="621BE90B">
      <w:pPr>
        <w:spacing w:before="37"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3"/>
          <w:sz w:val="24"/>
          <w:szCs w:val="24"/>
        </w:rPr>
        <w:t xml:space="preserve">  </w:t>
      </w:r>
      <w:r>
        <w:rPr>
          <w:rFonts w:ascii="宋体" w:hAnsi="宋体" w:eastAsia="宋体" w:cs="宋体"/>
          <w:spacing w:val="8"/>
          <w:sz w:val="24"/>
          <w:szCs w:val="24"/>
        </w:rPr>
        <w:t>外国医师执业资格证号：</w:t>
      </w:r>
      <w:r>
        <w:rPr>
          <w:rFonts w:ascii="Calibri" w:hAnsi="Calibri" w:eastAsia="Calibri" w:cs="Calibri"/>
          <w:spacing w:val="8"/>
          <w:sz w:val="24"/>
          <w:szCs w:val="24"/>
        </w:rPr>
        <w:t>_________</w:t>
      </w:r>
      <w:r>
        <w:rPr>
          <w:rFonts w:ascii="宋体" w:hAnsi="宋体" w:eastAsia="宋体" w:cs="宋体"/>
          <w:spacing w:val="8"/>
          <w:sz w:val="24"/>
          <w:szCs w:val="24"/>
        </w:rPr>
        <w:t>（需附认证文件）</w:t>
      </w:r>
    </w:p>
    <w:p w14:paraId="46E42591">
      <w:pPr>
        <w:spacing w:before="3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3"/>
          <w:sz w:val="24"/>
          <w:szCs w:val="24"/>
        </w:rPr>
        <w:t xml:space="preserve">  </w:t>
      </w:r>
      <w:r>
        <w:rPr>
          <w:rFonts w:ascii="宋体" w:hAnsi="宋体" w:eastAsia="宋体" w:cs="宋体"/>
          <w:spacing w:val="8"/>
          <w:sz w:val="24"/>
          <w:szCs w:val="24"/>
        </w:rPr>
        <w:t>专业领域：</w:t>
      </w:r>
      <w:r>
        <w:rPr>
          <w:rFonts w:ascii="Calibri" w:hAnsi="Calibri" w:eastAsia="Calibri" w:cs="Calibri"/>
          <w:spacing w:val="8"/>
          <w:sz w:val="24"/>
          <w:szCs w:val="24"/>
        </w:rPr>
        <w:t>_________</w:t>
      </w:r>
      <w:r>
        <w:rPr>
          <w:rFonts w:ascii="宋体" w:hAnsi="宋体" w:eastAsia="宋体" w:cs="宋体"/>
          <w:spacing w:val="8"/>
          <w:sz w:val="24"/>
          <w:szCs w:val="24"/>
        </w:rPr>
        <w:t>（如心血管外科、口腔种植等）</w:t>
      </w:r>
    </w:p>
    <w:p w14:paraId="06375732">
      <w:pPr>
        <w:pStyle w:val="2"/>
        <w:spacing w:line="268" w:lineRule="auto"/>
      </w:pPr>
    </w:p>
    <w:p w14:paraId="34959DF7">
      <w:pPr>
        <w:spacing w:before="79" w:line="220" w:lineRule="auto"/>
        <w:ind w:left="27"/>
        <w:rPr>
          <w:rFonts w:ascii="宋体" w:hAnsi="宋体" w:eastAsia="宋体" w:cs="宋体"/>
          <w:sz w:val="24"/>
          <w:szCs w:val="24"/>
        </w:rPr>
      </w:pPr>
      <w:r>
        <w:rPr>
          <w:rFonts w:ascii="宋体" w:hAnsi="宋体" w:eastAsia="宋体" w:cs="宋体"/>
          <w:spacing w:val="7"/>
          <w:sz w:val="24"/>
          <w:szCs w:val="24"/>
        </w:rPr>
        <w:t>二、聘用安排</w:t>
      </w:r>
    </w:p>
    <w:p w14:paraId="57110BD3">
      <w:pPr>
        <w:spacing w:before="2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1"/>
          <w:sz w:val="24"/>
          <w:szCs w:val="24"/>
        </w:rPr>
        <w:t xml:space="preserve">  </w:t>
      </w:r>
      <w:r>
        <w:rPr>
          <w:rFonts w:ascii="宋体" w:hAnsi="宋体" w:eastAsia="宋体" w:cs="宋体"/>
          <w:spacing w:val="8"/>
          <w:sz w:val="24"/>
          <w:szCs w:val="24"/>
        </w:rPr>
        <w:t>聘用岗位：</w:t>
      </w:r>
      <w:r>
        <w:rPr>
          <w:rFonts w:ascii="Calibri" w:hAnsi="Calibri" w:eastAsia="Calibri" w:cs="Calibri"/>
          <w:spacing w:val="8"/>
          <w:sz w:val="24"/>
          <w:szCs w:val="24"/>
        </w:rPr>
        <w:t>_________</w:t>
      </w:r>
      <w:r>
        <w:rPr>
          <w:rFonts w:ascii="宋体" w:hAnsi="宋体" w:eastAsia="宋体" w:cs="宋体"/>
          <w:spacing w:val="8"/>
          <w:sz w:val="24"/>
          <w:szCs w:val="24"/>
        </w:rPr>
        <w:t>（如临床医师、顾问专家等）</w:t>
      </w:r>
    </w:p>
    <w:p w14:paraId="1CBB0082">
      <w:pPr>
        <w:spacing w:before="3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0"/>
          <w:w w:val="101"/>
          <w:sz w:val="24"/>
          <w:szCs w:val="24"/>
        </w:rPr>
        <w:t xml:space="preserve">  </w:t>
      </w:r>
      <w:r>
        <w:rPr>
          <w:rFonts w:ascii="宋体" w:hAnsi="宋体" w:eastAsia="宋体" w:cs="宋体"/>
          <w:spacing w:val="8"/>
          <w:sz w:val="24"/>
          <w:szCs w:val="24"/>
        </w:rPr>
        <w:t>工作内容：</w:t>
      </w:r>
      <w:r>
        <w:rPr>
          <w:rFonts w:ascii="Calibri" w:hAnsi="Calibri" w:eastAsia="Calibri" w:cs="Calibri"/>
          <w:spacing w:val="8"/>
          <w:sz w:val="24"/>
          <w:szCs w:val="24"/>
        </w:rPr>
        <w:t>_________</w:t>
      </w:r>
      <w:r>
        <w:rPr>
          <w:rFonts w:ascii="宋体" w:hAnsi="宋体" w:eastAsia="宋体" w:cs="宋体"/>
          <w:spacing w:val="8"/>
          <w:sz w:val="24"/>
          <w:szCs w:val="24"/>
        </w:rPr>
        <w:t>（如门诊、手术、教</w:t>
      </w:r>
      <w:r>
        <w:rPr>
          <w:rFonts w:ascii="宋体" w:hAnsi="宋体" w:eastAsia="宋体" w:cs="宋体"/>
          <w:spacing w:val="7"/>
          <w:sz w:val="24"/>
          <w:szCs w:val="24"/>
        </w:rPr>
        <w:t>学等）</w:t>
      </w:r>
    </w:p>
    <w:p w14:paraId="045C7715">
      <w:pPr>
        <w:spacing w:before="37" w:line="209" w:lineRule="auto"/>
        <w:ind w:left="22"/>
        <w:rPr>
          <w:rFonts w:ascii="宋体" w:hAnsi="宋体" w:eastAsia="宋体" w:cs="宋体"/>
          <w:sz w:val="24"/>
          <w:szCs w:val="24"/>
        </w:rPr>
      </w:pPr>
      <w:r>
        <w:rPr>
          <w:rFonts w:ascii="Calibri" w:hAnsi="Calibri" w:eastAsia="Calibri" w:cs="Calibri"/>
          <w:spacing w:val="9"/>
          <w:sz w:val="24"/>
          <w:szCs w:val="24"/>
        </w:rPr>
        <w:t>-</w:t>
      </w:r>
      <w:r>
        <w:rPr>
          <w:rFonts w:ascii="Calibri" w:hAnsi="Calibri" w:eastAsia="Calibri" w:cs="Calibri"/>
          <w:spacing w:val="19"/>
          <w:sz w:val="24"/>
          <w:szCs w:val="24"/>
        </w:rPr>
        <w:t xml:space="preserve">  </w:t>
      </w:r>
      <w:r>
        <w:rPr>
          <w:rFonts w:ascii="宋体" w:hAnsi="宋体" w:eastAsia="宋体" w:cs="宋体"/>
          <w:spacing w:val="9"/>
          <w:sz w:val="24"/>
          <w:szCs w:val="24"/>
        </w:rPr>
        <w:t>聘用期限：</w:t>
      </w:r>
      <w:r>
        <w:rPr>
          <w:rFonts w:ascii="Calibri" w:hAnsi="Calibri" w:eastAsia="Calibri" w:cs="Calibri"/>
          <w:spacing w:val="9"/>
          <w:sz w:val="24"/>
          <w:szCs w:val="24"/>
        </w:rPr>
        <w:t>_________</w:t>
      </w:r>
      <w:r>
        <w:rPr>
          <w:rFonts w:ascii="宋体" w:hAnsi="宋体" w:eastAsia="宋体" w:cs="宋体"/>
          <w:spacing w:val="9"/>
          <w:sz w:val="24"/>
          <w:szCs w:val="24"/>
        </w:rPr>
        <w:t>（需与《外国医师短期行医许</w:t>
      </w:r>
      <w:r>
        <w:rPr>
          <w:rFonts w:ascii="宋体" w:hAnsi="宋体" w:eastAsia="宋体" w:cs="宋体"/>
          <w:spacing w:val="8"/>
          <w:sz w:val="24"/>
          <w:szCs w:val="24"/>
        </w:rPr>
        <w:t>可证》一致）</w:t>
      </w:r>
    </w:p>
    <w:p w14:paraId="338792FA">
      <w:pPr>
        <w:spacing w:line="321" w:lineRule="exact"/>
        <w:ind w:left="22"/>
        <w:rPr>
          <w:rFonts w:ascii="宋体" w:hAnsi="宋体" w:eastAsia="宋体" w:cs="宋体"/>
          <w:sz w:val="24"/>
          <w:szCs w:val="24"/>
        </w:rPr>
      </w:pPr>
      <w:r>
        <w:rPr>
          <w:rFonts w:ascii="Calibri" w:hAnsi="Calibri" w:eastAsia="Calibri" w:cs="Calibri"/>
          <w:spacing w:val="8"/>
          <w:position w:val="2"/>
          <w:sz w:val="24"/>
          <w:szCs w:val="24"/>
        </w:rPr>
        <w:t>-</w:t>
      </w:r>
      <w:r>
        <w:rPr>
          <w:rFonts w:ascii="Calibri" w:hAnsi="Calibri" w:eastAsia="Calibri" w:cs="Calibri"/>
          <w:spacing w:val="21"/>
          <w:position w:val="2"/>
          <w:sz w:val="24"/>
          <w:szCs w:val="24"/>
        </w:rPr>
        <w:t xml:space="preserve">  </w:t>
      </w:r>
      <w:r>
        <w:rPr>
          <w:rFonts w:ascii="宋体" w:hAnsi="宋体" w:eastAsia="宋体" w:cs="宋体"/>
          <w:spacing w:val="8"/>
          <w:position w:val="2"/>
          <w:sz w:val="24"/>
          <w:szCs w:val="24"/>
        </w:rPr>
        <w:t>工作地点：</w:t>
      </w:r>
      <w:r>
        <w:rPr>
          <w:rFonts w:ascii="Calibri" w:hAnsi="Calibri" w:eastAsia="Calibri" w:cs="Calibri"/>
          <w:spacing w:val="8"/>
          <w:position w:val="2"/>
          <w:sz w:val="24"/>
          <w:szCs w:val="24"/>
        </w:rPr>
        <w:t>_________</w:t>
      </w:r>
      <w:r>
        <w:rPr>
          <w:rFonts w:ascii="宋体" w:hAnsi="宋体" w:eastAsia="宋体" w:cs="宋体"/>
          <w:spacing w:val="8"/>
          <w:position w:val="2"/>
          <w:sz w:val="24"/>
          <w:szCs w:val="24"/>
        </w:rPr>
        <w:t>（医院科室</w:t>
      </w:r>
      <w:r>
        <w:rPr>
          <w:rFonts w:ascii="Calibri" w:hAnsi="Calibri" w:eastAsia="Calibri" w:cs="Calibri"/>
          <w:spacing w:val="8"/>
          <w:position w:val="2"/>
          <w:sz w:val="24"/>
          <w:szCs w:val="24"/>
        </w:rPr>
        <w:t>/</w:t>
      </w:r>
      <w:r>
        <w:rPr>
          <w:rFonts w:ascii="宋体" w:hAnsi="宋体" w:eastAsia="宋体" w:cs="宋体"/>
          <w:spacing w:val="8"/>
          <w:position w:val="2"/>
          <w:sz w:val="24"/>
          <w:szCs w:val="24"/>
        </w:rPr>
        <w:t>分</w:t>
      </w:r>
      <w:r>
        <w:rPr>
          <w:rFonts w:ascii="宋体" w:hAnsi="宋体" w:eastAsia="宋体" w:cs="宋体"/>
          <w:spacing w:val="7"/>
          <w:position w:val="2"/>
          <w:sz w:val="24"/>
          <w:szCs w:val="24"/>
        </w:rPr>
        <w:t>支机构地址）</w:t>
      </w:r>
    </w:p>
    <w:p w14:paraId="16D6E3FF">
      <w:pPr>
        <w:pStyle w:val="2"/>
        <w:spacing w:line="262" w:lineRule="auto"/>
      </w:pPr>
    </w:p>
    <w:p w14:paraId="694A8A73">
      <w:pPr>
        <w:spacing w:before="78" w:line="230" w:lineRule="auto"/>
        <w:ind w:left="24" w:right="6860" w:hanging="1"/>
        <w:rPr>
          <w:rFonts w:ascii="宋体" w:hAnsi="宋体" w:eastAsia="宋体" w:cs="宋体"/>
          <w:sz w:val="24"/>
          <w:szCs w:val="24"/>
        </w:rPr>
      </w:pPr>
      <w:r>
        <w:rPr>
          <w:rFonts w:ascii="宋体" w:hAnsi="宋体" w:eastAsia="宋体" w:cs="宋体"/>
          <w:spacing w:val="8"/>
          <w:sz w:val="24"/>
          <w:szCs w:val="24"/>
        </w:rPr>
        <w:t>三、单位承诺</w:t>
      </w:r>
      <w:r>
        <w:rPr>
          <w:rFonts w:ascii="宋体" w:hAnsi="宋体" w:eastAsia="宋体" w:cs="宋体"/>
          <w:spacing w:val="1"/>
          <w:sz w:val="24"/>
          <w:szCs w:val="24"/>
        </w:rPr>
        <w:t xml:space="preserve"> </w:t>
      </w:r>
      <w:r>
        <w:rPr>
          <w:rFonts w:ascii="宋体" w:hAnsi="宋体" w:eastAsia="宋体" w:cs="宋体"/>
          <w:spacing w:val="4"/>
          <w:sz w:val="24"/>
          <w:szCs w:val="24"/>
        </w:rPr>
        <w:t>我院承诺：</w:t>
      </w:r>
    </w:p>
    <w:p w14:paraId="0E8EEF11">
      <w:pPr>
        <w:spacing w:before="27" w:line="219" w:lineRule="auto"/>
        <w:ind w:left="34"/>
        <w:rPr>
          <w:rFonts w:ascii="宋体" w:hAnsi="宋体" w:eastAsia="宋体" w:cs="宋体"/>
          <w:sz w:val="24"/>
          <w:szCs w:val="24"/>
        </w:rPr>
      </w:pPr>
      <w:r>
        <w:rPr>
          <w:rFonts w:ascii="Calibri" w:hAnsi="Calibri" w:eastAsia="Calibri" w:cs="Calibri"/>
          <w:spacing w:val="9"/>
          <w:sz w:val="24"/>
          <w:szCs w:val="24"/>
        </w:rPr>
        <w:t>1.</w:t>
      </w:r>
      <w:r>
        <w:rPr>
          <w:rFonts w:ascii="Calibri" w:hAnsi="Calibri" w:eastAsia="Calibri" w:cs="Calibri"/>
          <w:spacing w:val="26"/>
          <w:w w:val="101"/>
          <w:sz w:val="24"/>
          <w:szCs w:val="24"/>
        </w:rPr>
        <w:t xml:space="preserve">  </w:t>
      </w:r>
      <w:r>
        <w:rPr>
          <w:rFonts w:ascii="宋体" w:hAnsi="宋体" w:eastAsia="宋体" w:cs="宋体"/>
          <w:spacing w:val="9"/>
          <w:sz w:val="24"/>
          <w:szCs w:val="24"/>
        </w:rPr>
        <w:t>依法为该医师办理《外国医师短期行医许可证》及相关手续；</w:t>
      </w:r>
    </w:p>
    <w:p w14:paraId="28407667">
      <w:pPr>
        <w:spacing w:before="28" w:line="219" w:lineRule="auto"/>
        <w:ind w:left="27"/>
        <w:rPr>
          <w:rFonts w:ascii="宋体" w:hAnsi="宋体" w:eastAsia="宋体" w:cs="宋体"/>
          <w:sz w:val="24"/>
          <w:szCs w:val="24"/>
        </w:rPr>
      </w:pPr>
      <w:r>
        <w:rPr>
          <w:rFonts w:ascii="Calibri" w:hAnsi="Calibri" w:eastAsia="Calibri" w:cs="Calibri"/>
          <w:spacing w:val="9"/>
          <w:sz w:val="24"/>
          <w:szCs w:val="24"/>
        </w:rPr>
        <w:t>2.</w:t>
      </w:r>
      <w:r>
        <w:rPr>
          <w:rFonts w:ascii="Calibri" w:hAnsi="Calibri" w:eastAsia="Calibri" w:cs="Calibri"/>
          <w:spacing w:val="28"/>
          <w:w w:val="101"/>
          <w:sz w:val="24"/>
          <w:szCs w:val="24"/>
        </w:rPr>
        <w:t xml:space="preserve">  </w:t>
      </w:r>
      <w:r>
        <w:rPr>
          <w:rFonts w:ascii="宋体" w:hAnsi="宋体" w:eastAsia="宋体" w:cs="宋体"/>
          <w:spacing w:val="9"/>
          <w:sz w:val="24"/>
          <w:szCs w:val="24"/>
        </w:rPr>
        <w:t>对其在华执业行为进行监督管理，确保符合中国法律法规；</w:t>
      </w:r>
    </w:p>
    <w:p w14:paraId="2B15A688">
      <w:pPr>
        <w:spacing w:before="27" w:line="219" w:lineRule="auto"/>
        <w:ind w:left="26"/>
        <w:rPr>
          <w:rFonts w:ascii="宋体" w:hAnsi="宋体" w:eastAsia="宋体" w:cs="宋体"/>
          <w:sz w:val="24"/>
          <w:szCs w:val="24"/>
        </w:rPr>
      </w:pPr>
      <w:r>
        <w:rPr>
          <w:rFonts w:ascii="Calibri" w:hAnsi="Calibri" w:eastAsia="Calibri" w:cs="Calibri"/>
          <w:spacing w:val="9"/>
          <w:sz w:val="24"/>
          <w:szCs w:val="24"/>
        </w:rPr>
        <w:t>3.</w:t>
      </w:r>
      <w:r>
        <w:rPr>
          <w:rFonts w:ascii="Calibri" w:hAnsi="Calibri" w:eastAsia="Calibri" w:cs="Calibri"/>
          <w:spacing w:val="21"/>
          <w:w w:val="101"/>
          <w:sz w:val="24"/>
          <w:szCs w:val="24"/>
        </w:rPr>
        <w:t xml:space="preserve">  </w:t>
      </w:r>
      <w:r>
        <w:rPr>
          <w:rFonts w:ascii="宋体" w:hAnsi="宋体" w:eastAsia="宋体" w:cs="宋体"/>
          <w:spacing w:val="9"/>
          <w:sz w:val="24"/>
          <w:szCs w:val="24"/>
        </w:rPr>
        <w:t>承担其在执业期间因医疗行为引发的法律责任。</w:t>
      </w:r>
    </w:p>
    <w:p w14:paraId="561EC1B4">
      <w:pPr>
        <w:pStyle w:val="2"/>
        <w:spacing w:line="259" w:lineRule="auto"/>
      </w:pPr>
    </w:p>
    <w:p w14:paraId="5493F6DA">
      <w:pPr>
        <w:spacing w:before="78" w:line="212" w:lineRule="auto"/>
        <w:ind w:left="34"/>
        <w:rPr>
          <w:rFonts w:ascii="Calibri" w:hAnsi="Calibri" w:eastAsia="Calibri" w:cs="Calibri"/>
          <w:sz w:val="24"/>
          <w:szCs w:val="24"/>
        </w:rPr>
      </w:pPr>
      <w:r>
        <w:rPr>
          <w:rFonts w:ascii="宋体" w:hAnsi="宋体" w:eastAsia="宋体" w:cs="宋体"/>
          <w:spacing w:val="6"/>
          <w:sz w:val="24"/>
          <w:szCs w:val="24"/>
        </w:rPr>
        <w:t>医疗机构（盖章</w:t>
      </w:r>
      <w:r>
        <w:rPr>
          <w:rFonts w:ascii="宋体" w:hAnsi="宋体" w:eastAsia="宋体" w:cs="宋体"/>
          <w:spacing w:val="-10"/>
          <w:sz w:val="24"/>
          <w:szCs w:val="24"/>
        </w:rPr>
        <w:t>）</w:t>
      </w:r>
      <w:r>
        <w:rPr>
          <w:rFonts w:ascii="宋体" w:hAnsi="宋体" w:eastAsia="宋体" w:cs="宋体"/>
          <w:spacing w:val="-65"/>
          <w:sz w:val="24"/>
          <w:szCs w:val="24"/>
        </w:rPr>
        <w:t xml:space="preserve"> </w:t>
      </w:r>
      <w:r>
        <w:rPr>
          <w:rFonts w:ascii="宋体" w:hAnsi="宋体" w:eastAsia="宋体" w:cs="宋体"/>
          <w:spacing w:val="-10"/>
          <w:sz w:val="24"/>
          <w:szCs w:val="24"/>
        </w:rPr>
        <w:t>：</w:t>
      </w:r>
      <w:r>
        <w:rPr>
          <w:rFonts w:ascii="Calibri" w:hAnsi="Calibri" w:eastAsia="Calibri" w:cs="Calibri"/>
          <w:spacing w:val="6"/>
          <w:sz w:val="24"/>
          <w:szCs w:val="24"/>
        </w:rPr>
        <w:t>_________</w:t>
      </w:r>
    </w:p>
    <w:p w14:paraId="2B55F319">
      <w:pPr>
        <w:spacing w:before="37" w:line="212" w:lineRule="auto"/>
        <w:ind w:left="24"/>
        <w:rPr>
          <w:rFonts w:ascii="Calibri" w:hAnsi="Calibri" w:eastAsia="Calibri" w:cs="Calibri"/>
          <w:sz w:val="24"/>
          <w:szCs w:val="24"/>
        </w:rPr>
      </w:pPr>
      <w:r>
        <w:rPr>
          <w:rFonts w:ascii="宋体" w:hAnsi="宋体" w:eastAsia="宋体" w:cs="宋体"/>
          <w:spacing w:val="7"/>
          <w:sz w:val="24"/>
          <w:szCs w:val="24"/>
        </w:rPr>
        <w:t>法定代表人签字：</w:t>
      </w:r>
      <w:r>
        <w:rPr>
          <w:rFonts w:ascii="Calibri" w:hAnsi="Calibri" w:eastAsia="Calibri" w:cs="Calibri"/>
          <w:spacing w:val="7"/>
          <w:sz w:val="24"/>
          <w:szCs w:val="24"/>
        </w:rPr>
        <w:t>_________</w:t>
      </w:r>
    </w:p>
    <w:p w14:paraId="4B12783F">
      <w:pPr>
        <w:spacing w:before="36" w:line="212" w:lineRule="auto"/>
        <w:ind w:left="64"/>
        <w:rPr>
          <w:rFonts w:ascii="Calibri" w:hAnsi="Calibri" w:eastAsia="Calibri" w:cs="Calibri"/>
          <w:sz w:val="24"/>
          <w:szCs w:val="24"/>
        </w:rPr>
      </w:pPr>
      <w:r>
        <w:rPr>
          <w:rFonts w:ascii="宋体" w:hAnsi="宋体" w:eastAsia="宋体" w:cs="宋体"/>
          <w:spacing w:val="2"/>
          <w:sz w:val="24"/>
          <w:szCs w:val="24"/>
        </w:rPr>
        <w:t>日期：</w:t>
      </w:r>
      <w:r>
        <w:rPr>
          <w:rFonts w:ascii="Calibri" w:hAnsi="Calibri" w:eastAsia="Calibri" w:cs="Calibri"/>
          <w:spacing w:val="2"/>
          <w:sz w:val="24"/>
          <w:szCs w:val="24"/>
        </w:rPr>
        <w:t>_________</w:t>
      </w:r>
    </w:p>
    <w:p w14:paraId="33C09B1D">
      <w:pPr>
        <w:spacing w:before="37" w:line="212" w:lineRule="auto"/>
        <w:ind w:left="24"/>
        <w:rPr>
          <w:rFonts w:ascii="Calibri" w:hAnsi="Calibri" w:eastAsia="Calibri" w:cs="Calibri"/>
          <w:sz w:val="24"/>
          <w:szCs w:val="24"/>
        </w:rPr>
      </w:pPr>
      <w:r>
        <w:rPr>
          <w:rFonts w:ascii="宋体" w:hAnsi="宋体" w:eastAsia="宋体" w:cs="宋体"/>
          <w:spacing w:val="6"/>
          <w:sz w:val="24"/>
          <w:szCs w:val="24"/>
        </w:rPr>
        <w:t>联系电话：</w:t>
      </w:r>
      <w:r>
        <w:rPr>
          <w:rFonts w:ascii="Calibri" w:hAnsi="Calibri" w:eastAsia="Calibri" w:cs="Calibri"/>
          <w:spacing w:val="6"/>
          <w:sz w:val="24"/>
          <w:szCs w:val="24"/>
        </w:rPr>
        <w:t>_________</w:t>
      </w:r>
    </w:p>
    <w:p w14:paraId="40116492">
      <w:pPr>
        <w:spacing w:line="212" w:lineRule="auto"/>
        <w:rPr>
          <w:rFonts w:ascii="Calibri" w:hAnsi="Calibri" w:eastAsia="Calibri" w:cs="Calibri"/>
          <w:sz w:val="24"/>
          <w:szCs w:val="24"/>
        </w:rPr>
        <w:sectPr>
          <w:footerReference r:id="rId116" w:type="default"/>
          <w:pgSz w:w="11906" w:h="16838"/>
          <w:pgMar w:top="400" w:right="1744" w:bottom="693" w:left="1785" w:header="0" w:footer="381" w:gutter="0"/>
          <w:pgNumType w:fmt="decimal"/>
          <w:cols w:space="720" w:num="1"/>
        </w:sectPr>
      </w:pPr>
    </w:p>
    <w:p w14:paraId="322EF3C2">
      <w:pPr>
        <w:pStyle w:val="2"/>
        <w:spacing w:line="310" w:lineRule="auto"/>
      </w:pPr>
    </w:p>
    <w:p w14:paraId="7581DFF2">
      <w:pPr>
        <w:pStyle w:val="2"/>
        <w:spacing w:line="311" w:lineRule="auto"/>
      </w:pPr>
    </w:p>
    <w:p w14:paraId="50DB68DA">
      <w:pPr>
        <w:pStyle w:val="2"/>
        <w:spacing w:line="311" w:lineRule="auto"/>
      </w:pPr>
    </w:p>
    <w:p w14:paraId="7FB4469A">
      <w:pPr>
        <w:spacing w:before="166" w:line="236" w:lineRule="auto"/>
        <w:ind w:left="141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外籍医师近 3 个月的体检健康证明</w:t>
      </w:r>
    </w:p>
    <w:p w14:paraId="1D9257B4">
      <w:pPr>
        <w:spacing w:before="10" w:line="220" w:lineRule="auto"/>
        <w:rPr>
          <w:rFonts w:ascii="宋体" w:hAnsi="宋体" w:eastAsia="宋体" w:cs="宋体"/>
          <w:sz w:val="25"/>
          <w:szCs w:val="25"/>
        </w:rPr>
      </w:pPr>
      <w:r>
        <w:rPr>
          <w:rFonts w:ascii="宋体" w:hAnsi="宋体" w:eastAsia="宋体" w:cs="宋体"/>
          <w:spacing w:val="6"/>
          <w:sz w:val="25"/>
          <w:szCs w:val="25"/>
        </w:rPr>
        <w:t>指定体检医院名称：</w:t>
      </w:r>
      <w:r>
        <w:rPr>
          <w:rFonts w:ascii="宋体" w:hAnsi="宋体" w:eastAsia="宋体" w:cs="宋体"/>
          <w:sz w:val="25"/>
          <w:szCs w:val="25"/>
        </w:rPr>
        <w:t xml:space="preserve">                        </w:t>
      </w:r>
      <w:r>
        <w:rPr>
          <w:rFonts w:ascii="宋体" w:hAnsi="宋体" w:eastAsia="宋体" w:cs="宋体"/>
          <w:spacing w:val="6"/>
          <w:sz w:val="25"/>
          <w:szCs w:val="25"/>
        </w:rPr>
        <w:t>体检日期：    年</w:t>
      </w:r>
      <w:r>
        <w:rPr>
          <w:rFonts w:ascii="宋体" w:hAnsi="宋体" w:eastAsia="宋体" w:cs="宋体"/>
          <w:spacing w:val="13"/>
          <w:sz w:val="25"/>
          <w:szCs w:val="25"/>
        </w:rPr>
        <w:t xml:space="preserve">    </w:t>
      </w:r>
      <w:r>
        <w:rPr>
          <w:rFonts w:ascii="宋体" w:hAnsi="宋体" w:eastAsia="宋体" w:cs="宋体"/>
          <w:spacing w:val="6"/>
          <w:sz w:val="25"/>
          <w:szCs w:val="25"/>
        </w:rPr>
        <w:t>月</w:t>
      </w:r>
      <w:r>
        <w:rPr>
          <w:rFonts w:ascii="宋体" w:hAnsi="宋体" w:eastAsia="宋体" w:cs="宋体"/>
          <w:spacing w:val="23"/>
          <w:sz w:val="25"/>
          <w:szCs w:val="25"/>
        </w:rPr>
        <w:t xml:space="preserve">   </w:t>
      </w:r>
      <w:r>
        <w:rPr>
          <w:rFonts w:ascii="宋体" w:hAnsi="宋体" w:eastAsia="宋体" w:cs="宋体"/>
          <w:spacing w:val="6"/>
          <w:sz w:val="25"/>
          <w:szCs w:val="25"/>
        </w:rPr>
        <w:t>日</w:t>
      </w:r>
    </w:p>
    <w:tbl>
      <w:tblPr>
        <w:tblStyle w:val="7"/>
        <w:tblW w:w="9264"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1280"/>
        <w:gridCol w:w="200"/>
        <w:gridCol w:w="840"/>
        <w:gridCol w:w="520"/>
        <w:gridCol w:w="320"/>
        <w:gridCol w:w="240"/>
        <w:gridCol w:w="220"/>
        <w:gridCol w:w="200"/>
        <w:gridCol w:w="300"/>
        <w:gridCol w:w="280"/>
        <w:gridCol w:w="500"/>
        <w:gridCol w:w="560"/>
        <w:gridCol w:w="280"/>
        <w:gridCol w:w="1180"/>
        <w:gridCol w:w="1902"/>
      </w:tblGrid>
      <w:tr w14:paraId="03E9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722" w:type="dxa"/>
            <w:gridSpan w:val="2"/>
            <w:vAlign w:val="top"/>
          </w:tcPr>
          <w:p w14:paraId="1CC91311">
            <w:pPr>
              <w:spacing w:before="166" w:line="219" w:lineRule="auto"/>
              <w:ind w:left="353"/>
              <w:rPr>
                <w:rFonts w:ascii="宋体" w:hAnsi="宋体" w:eastAsia="宋体" w:cs="宋体"/>
                <w:sz w:val="23"/>
                <w:szCs w:val="23"/>
              </w:rPr>
            </w:pPr>
            <w:r>
              <w:rPr>
                <w:rFonts w:ascii="宋体" w:hAnsi="宋体" w:eastAsia="宋体" w:cs="宋体"/>
                <w:spacing w:val="-5"/>
                <w:sz w:val="23"/>
                <w:szCs w:val="23"/>
              </w:rPr>
              <w:t>姓</w:t>
            </w:r>
            <w:r>
              <w:rPr>
                <w:rFonts w:ascii="宋体" w:hAnsi="宋体" w:eastAsia="宋体" w:cs="宋体"/>
                <w:spacing w:val="6"/>
                <w:sz w:val="23"/>
                <w:szCs w:val="23"/>
              </w:rPr>
              <w:t xml:space="preserve">  </w:t>
            </w:r>
            <w:r>
              <w:rPr>
                <w:rFonts w:ascii="宋体" w:hAnsi="宋体" w:eastAsia="宋体" w:cs="宋体"/>
                <w:spacing w:val="-5"/>
                <w:sz w:val="23"/>
                <w:szCs w:val="23"/>
              </w:rPr>
              <w:t>名</w:t>
            </w:r>
          </w:p>
        </w:tc>
        <w:tc>
          <w:tcPr>
            <w:tcW w:w="1560" w:type="dxa"/>
            <w:gridSpan w:val="3"/>
            <w:vAlign w:val="top"/>
          </w:tcPr>
          <w:p w14:paraId="00D6478E">
            <w:pPr>
              <w:rPr>
                <w:rFonts w:ascii="Arial"/>
                <w:sz w:val="21"/>
              </w:rPr>
            </w:pPr>
          </w:p>
        </w:tc>
        <w:tc>
          <w:tcPr>
            <w:tcW w:w="780" w:type="dxa"/>
            <w:gridSpan w:val="3"/>
            <w:vAlign w:val="top"/>
          </w:tcPr>
          <w:p w14:paraId="3980BAD1">
            <w:pPr>
              <w:spacing w:before="166" w:line="220" w:lineRule="auto"/>
              <w:ind w:left="169"/>
              <w:rPr>
                <w:rFonts w:ascii="宋体" w:hAnsi="宋体" w:eastAsia="宋体" w:cs="宋体"/>
                <w:sz w:val="23"/>
                <w:szCs w:val="23"/>
              </w:rPr>
            </w:pPr>
            <w:r>
              <w:rPr>
                <w:rFonts w:ascii="宋体" w:hAnsi="宋体" w:eastAsia="宋体" w:cs="宋体"/>
                <w:spacing w:val="-6"/>
                <w:sz w:val="23"/>
                <w:szCs w:val="23"/>
              </w:rPr>
              <w:t>性别</w:t>
            </w:r>
          </w:p>
        </w:tc>
        <w:tc>
          <w:tcPr>
            <w:tcW w:w="780" w:type="dxa"/>
            <w:gridSpan w:val="3"/>
            <w:vAlign w:val="top"/>
          </w:tcPr>
          <w:p w14:paraId="4FE7D8EE">
            <w:pPr>
              <w:rPr>
                <w:rFonts w:ascii="Arial"/>
                <w:sz w:val="21"/>
              </w:rPr>
            </w:pPr>
          </w:p>
        </w:tc>
        <w:tc>
          <w:tcPr>
            <w:tcW w:w="1340" w:type="dxa"/>
            <w:gridSpan w:val="3"/>
            <w:vAlign w:val="top"/>
          </w:tcPr>
          <w:p w14:paraId="569C915D">
            <w:pPr>
              <w:spacing w:before="166" w:line="220" w:lineRule="auto"/>
              <w:ind w:left="235"/>
              <w:rPr>
                <w:rFonts w:ascii="宋体" w:hAnsi="宋体" w:eastAsia="宋体" w:cs="宋体"/>
                <w:sz w:val="23"/>
                <w:szCs w:val="23"/>
              </w:rPr>
            </w:pPr>
            <w:r>
              <w:rPr>
                <w:rFonts w:ascii="宋体" w:hAnsi="宋体" w:eastAsia="宋体" w:cs="宋体"/>
                <w:spacing w:val="-7"/>
                <w:sz w:val="23"/>
                <w:szCs w:val="23"/>
              </w:rPr>
              <w:t>出生日期</w:t>
            </w:r>
          </w:p>
        </w:tc>
        <w:tc>
          <w:tcPr>
            <w:tcW w:w="1180" w:type="dxa"/>
            <w:vAlign w:val="top"/>
          </w:tcPr>
          <w:p w14:paraId="7E3A8E69">
            <w:pPr>
              <w:rPr>
                <w:rFonts w:ascii="Arial"/>
                <w:sz w:val="21"/>
              </w:rPr>
            </w:pPr>
          </w:p>
        </w:tc>
        <w:tc>
          <w:tcPr>
            <w:tcW w:w="1902" w:type="dxa"/>
            <w:vMerge w:val="restart"/>
            <w:tcBorders>
              <w:bottom w:val="nil"/>
            </w:tcBorders>
            <w:textDirection w:val="tbRlV"/>
            <w:vAlign w:val="top"/>
          </w:tcPr>
          <w:p w14:paraId="0FC4C9C7">
            <w:pPr>
              <w:spacing w:line="244" w:lineRule="auto"/>
              <w:rPr>
                <w:rFonts w:ascii="Arial"/>
                <w:sz w:val="21"/>
              </w:rPr>
            </w:pPr>
            <w:r>
              <w:pict>
                <v:shape id="_x0000_s2084" o:spid="_x0000_s2084" o:spt="202" type="#_x0000_t202" style="position:absolute;left:0pt;margin-left:3.65pt;margin-top:126.65pt;height:15.65pt;width:82.15pt;mso-position-horizontal-relative:page;mso-position-vertical-relative:page;z-index:251948032;mso-width-relative:page;mso-height-relative:page;" filled="f" stroked="f" coordsize="21600,21600">
                  <v:path/>
                  <v:fill on="f" focussize="0,0"/>
                  <v:stroke on="f"/>
                  <v:imagedata o:title=""/>
                  <o:lock v:ext="edit" aspectratio="f"/>
                  <v:textbox inset="0mm,0mm,0mm,0mm">
                    <w:txbxContent>
                      <w:p w14:paraId="3105332C">
                        <w:pPr>
                          <w:spacing w:before="19" w:line="219" w:lineRule="auto"/>
                          <w:ind w:left="20"/>
                          <w:rPr>
                            <w:rFonts w:ascii="宋体" w:hAnsi="宋体" w:eastAsia="宋体" w:cs="宋体"/>
                            <w:sz w:val="23"/>
                            <w:szCs w:val="23"/>
                          </w:rPr>
                        </w:pPr>
                        <w:r>
                          <w:rPr>
                            <w:rFonts w:ascii="宋体" w:hAnsi="宋体" w:eastAsia="宋体" w:cs="宋体"/>
                            <w:spacing w:val="-2"/>
                            <w:sz w:val="23"/>
                            <w:szCs w:val="23"/>
                          </w:rPr>
                          <w:t>体检单位骑缝章</w:t>
                        </w:r>
                      </w:p>
                    </w:txbxContent>
                  </v:textbox>
                </v:shape>
              </w:pict>
            </w:r>
          </w:p>
          <w:p w14:paraId="4CED98DA">
            <w:pPr>
              <w:spacing w:line="244" w:lineRule="auto"/>
              <w:rPr>
                <w:rFonts w:ascii="Arial"/>
                <w:sz w:val="21"/>
              </w:rPr>
            </w:pPr>
          </w:p>
          <w:p w14:paraId="38277C35">
            <w:pPr>
              <w:spacing w:line="245" w:lineRule="auto"/>
              <w:rPr>
                <w:rFonts w:ascii="Arial"/>
                <w:sz w:val="21"/>
              </w:rPr>
            </w:pPr>
          </w:p>
          <w:p w14:paraId="5A37372A">
            <w:pPr>
              <w:spacing w:before="76" w:line="214" w:lineRule="auto"/>
              <w:ind w:left="305"/>
              <w:rPr>
                <w:rFonts w:ascii="宋体" w:hAnsi="宋体" w:eastAsia="宋体" w:cs="宋体"/>
                <w:sz w:val="23"/>
                <w:szCs w:val="23"/>
              </w:rPr>
            </w:pPr>
            <w:r>
              <w:rPr>
                <w:rFonts w:ascii="宋体" w:hAnsi="宋体" w:eastAsia="宋体" w:cs="宋体"/>
                <w:spacing w:val="-1"/>
                <w:position w:val="2"/>
                <w:sz w:val="23"/>
                <w:szCs w:val="23"/>
              </w:rPr>
              <w:t>照</w:t>
            </w:r>
            <w:r>
              <w:rPr>
                <w:rFonts w:ascii="宋体" w:hAnsi="宋体" w:eastAsia="宋体" w:cs="宋体"/>
                <w:spacing w:val="2"/>
                <w:position w:val="2"/>
                <w:sz w:val="23"/>
                <w:szCs w:val="23"/>
              </w:rPr>
              <w:t xml:space="preserve">         </w:t>
            </w:r>
            <w:r>
              <w:rPr>
                <w:rFonts w:ascii="宋体" w:hAnsi="宋体" w:eastAsia="宋体" w:cs="宋体"/>
                <w:spacing w:val="-1"/>
                <w:position w:val="-2"/>
                <w:sz w:val="23"/>
                <w:szCs w:val="23"/>
              </w:rPr>
              <w:t>片</w:t>
            </w:r>
          </w:p>
        </w:tc>
      </w:tr>
      <w:tr w14:paraId="2158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722" w:type="dxa"/>
            <w:gridSpan w:val="2"/>
            <w:vAlign w:val="top"/>
          </w:tcPr>
          <w:p w14:paraId="225B880F">
            <w:pPr>
              <w:spacing w:before="153" w:line="220" w:lineRule="auto"/>
              <w:ind w:left="409"/>
              <w:rPr>
                <w:rFonts w:ascii="宋体" w:hAnsi="宋体" w:eastAsia="宋体" w:cs="宋体"/>
                <w:sz w:val="23"/>
                <w:szCs w:val="23"/>
              </w:rPr>
            </w:pPr>
            <w:r>
              <w:rPr>
                <w:rFonts w:ascii="宋体" w:hAnsi="宋体" w:eastAsia="宋体" w:cs="宋体"/>
                <w:spacing w:val="-3"/>
                <w:sz w:val="23"/>
                <w:szCs w:val="23"/>
              </w:rPr>
              <w:t>工作单位</w:t>
            </w:r>
          </w:p>
        </w:tc>
        <w:tc>
          <w:tcPr>
            <w:tcW w:w="5640" w:type="dxa"/>
            <w:gridSpan w:val="13"/>
            <w:vAlign w:val="top"/>
          </w:tcPr>
          <w:p w14:paraId="1E386F2E">
            <w:pPr>
              <w:rPr>
                <w:rFonts w:ascii="Arial"/>
                <w:sz w:val="21"/>
              </w:rPr>
            </w:pPr>
          </w:p>
        </w:tc>
        <w:tc>
          <w:tcPr>
            <w:tcW w:w="1902" w:type="dxa"/>
            <w:vMerge w:val="continue"/>
            <w:tcBorders>
              <w:top w:val="nil"/>
              <w:bottom w:val="nil"/>
            </w:tcBorders>
            <w:textDirection w:val="tbRlV"/>
            <w:vAlign w:val="top"/>
          </w:tcPr>
          <w:p w14:paraId="713A5671">
            <w:pPr>
              <w:rPr>
                <w:rFonts w:ascii="Arial"/>
                <w:sz w:val="21"/>
              </w:rPr>
            </w:pPr>
          </w:p>
        </w:tc>
      </w:tr>
      <w:tr w14:paraId="53EB8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722" w:type="dxa"/>
            <w:gridSpan w:val="2"/>
            <w:vAlign w:val="top"/>
          </w:tcPr>
          <w:p w14:paraId="3C94D771">
            <w:pPr>
              <w:spacing w:before="153" w:line="223" w:lineRule="auto"/>
              <w:ind w:left="426"/>
              <w:rPr>
                <w:rFonts w:ascii="宋体" w:hAnsi="宋体" w:eastAsia="宋体" w:cs="宋体"/>
                <w:sz w:val="23"/>
                <w:szCs w:val="23"/>
              </w:rPr>
            </w:pPr>
            <w:r>
              <w:rPr>
                <w:rFonts w:ascii="宋体" w:hAnsi="宋体" w:eastAsia="宋体" w:cs="宋体"/>
                <w:spacing w:val="-14"/>
                <w:sz w:val="23"/>
                <w:szCs w:val="23"/>
              </w:rPr>
              <w:t>出</w:t>
            </w:r>
            <w:r>
              <w:rPr>
                <w:rFonts w:ascii="宋体" w:hAnsi="宋体" w:eastAsia="宋体" w:cs="宋体"/>
                <w:spacing w:val="13"/>
                <w:sz w:val="23"/>
                <w:szCs w:val="23"/>
              </w:rPr>
              <w:t xml:space="preserve"> </w:t>
            </w:r>
            <w:r>
              <w:rPr>
                <w:rFonts w:ascii="宋体" w:hAnsi="宋体" w:eastAsia="宋体" w:cs="宋体"/>
                <w:spacing w:val="-14"/>
                <w:sz w:val="23"/>
                <w:szCs w:val="23"/>
              </w:rPr>
              <w:t>生</w:t>
            </w:r>
            <w:r>
              <w:rPr>
                <w:rFonts w:ascii="宋体" w:hAnsi="宋体" w:eastAsia="宋体" w:cs="宋体"/>
                <w:spacing w:val="7"/>
                <w:sz w:val="23"/>
                <w:szCs w:val="23"/>
              </w:rPr>
              <w:t xml:space="preserve"> </w:t>
            </w:r>
            <w:r>
              <w:rPr>
                <w:rFonts w:ascii="宋体" w:hAnsi="宋体" w:eastAsia="宋体" w:cs="宋体"/>
                <w:spacing w:val="-14"/>
                <w:sz w:val="23"/>
                <w:szCs w:val="23"/>
              </w:rPr>
              <w:t>地</w:t>
            </w:r>
          </w:p>
        </w:tc>
        <w:tc>
          <w:tcPr>
            <w:tcW w:w="2540" w:type="dxa"/>
            <w:gridSpan w:val="7"/>
            <w:vAlign w:val="top"/>
          </w:tcPr>
          <w:p w14:paraId="0D1CF271">
            <w:pPr>
              <w:rPr>
                <w:rFonts w:ascii="Arial"/>
                <w:sz w:val="21"/>
              </w:rPr>
            </w:pPr>
          </w:p>
        </w:tc>
        <w:tc>
          <w:tcPr>
            <w:tcW w:w="1080" w:type="dxa"/>
            <w:gridSpan w:val="3"/>
            <w:vAlign w:val="top"/>
          </w:tcPr>
          <w:p w14:paraId="41598EE1">
            <w:pPr>
              <w:spacing w:before="153" w:line="221" w:lineRule="auto"/>
              <w:ind w:left="338"/>
              <w:rPr>
                <w:rFonts w:ascii="宋体" w:hAnsi="宋体" w:eastAsia="宋体" w:cs="宋体"/>
                <w:sz w:val="23"/>
                <w:szCs w:val="23"/>
              </w:rPr>
            </w:pPr>
            <w:r>
              <w:rPr>
                <w:rFonts w:ascii="宋体" w:hAnsi="宋体" w:eastAsia="宋体" w:cs="宋体"/>
                <w:spacing w:val="-16"/>
                <w:sz w:val="23"/>
                <w:szCs w:val="23"/>
              </w:rPr>
              <w:t>民族</w:t>
            </w:r>
          </w:p>
        </w:tc>
        <w:tc>
          <w:tcPr>
            <w:tcW w:w="2020" w:type="dxa"/>
            <w:gridSpan w:val="3"/>
            <w:vAlign w:val="top"/>
          </w:tcPr>
          <w:p w14:paraId="1C23BDDF">
            <w:pPr>
              <w:rPr>
                <w:rFonts w:ascii="Arial"/>
                <w:sz w:val="21"/>
              </w:rPr>
            </w:pPr>
          </w:p>
        </w:tc>
        <w:tc>
          <w:tcPr>
            <w:tcW w:w="1902" w:type="dxa"/>
            <w:vMerge w:val="continue"/>
            <w:tcBorders>
              <w:top w:val="nil"/>
              <w:bottom w:val="nil"/>
            </w:tcBorders>
            <w:textDirection w:val="tbRlV"/>
            <w:vAlign w:val="top"/>
          </w:tcPr>
          <w:p w14:paraId="229038D5">
            <w:pPr>
              <w:rPr>
                <w:rFonts w:ascii="Arial"/>
                <w:sz w:val="21"/>
              </w:rPr>
            </w:pPr>
          </w:p>
        </w:tc>
      </w:tr>
      <w:tr w14:paraId="4850D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722" w:type="dxa"/>
            <w:gridSpan w:val="2"/>
            <w:vAlign w:val="top"/>
          </w:tcPr>
          <w:p w14:paraId="7DE9AA07">
            <w:pPr>
              <w:spacing w:before="166" w:line="219" w:lineRule="auto"/>
              <w:ind w:left="420"/>
              <w:rPr>
                <w:rFonts w:ascii="宋体" w:hAnsi="宋体" w:eastAsia="宋体" w:cs="宋体"/>
                <w:sz w:val="23"/>
                <w:szCs w:val="23"/>
              </w:rPr>
            </w:pPr>
            <w:r>
              <w:rPr>
                <w:rFonts w:ascii="宋体" w:hAnsi="宋体" w:eastAsia="宋体" w:cs="宋体"/>
                <w:spacing w:val="-6"/>
                <w:sz w:val="23"/>
                <w:szCs w:val="23"/>
              </w:rPr>
              <w:t>既往病史</w:t>
            </w:r>
          </w:p>
        </w:tc>
        <w:tc>
          <w:tcPr>
            <w:tcW w:w="5640" w:type="dxa"/>
            <w:gridSpan w:val="13"/>
            <w:vAlign w:val="top"/>
          </w:tcPr>
          <w:p w14:paraId="51D1D898">
            <w:pPr>
              <w:rPr>
                <w:rFonts w:ascii="Arial"/>
                <w:sz w:val="21"/>
              </w:rPr>
            </w:pPr>
          </w:p>
        </w:tc>
        <w:tc>
          <w:tcPr>
            <w:tcW w:w="1902" w:type="dxa"/>
            <w:vMerge w:val="continue"/>
            <w:tcBorders>
              <w:top w:val="nil"/>
              <w:bottom w:val="nil"/>
            </w:tcBorders>
            <w:textDirection w:val="tbRlV"/>
            <w:vAlign w:val="top"/>
          </w:tcPr>
          <w:p w14:paraId="76E135A6">
            <w:pPr>
              <w:rPr>
                <w:rFonts w:ascii="Arial"/>
                <w:sz w:val="21"/>
              </w:rPr>
            </w:pPr>
          </w:p>
        </w:tc>
      </w:tr>
      <w:tr w14:paraId="6E167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722" w:type="dxa"/>
            <w:gridSpan w:val="2"/>
            <w:vAlign w:val="top"/>
          </w:tcPr>
          <w:p w14:paraId="2993332A">
            <w:pPr>
              <w:spacing w:before="304" w:line="220" w:lineRule="auto"/>
              <w:ind w:left="408"/>
              <w:rPr>
                <w:rFonts w:ascii="宋体" w:hAnsi="宋体" w:eastAsia="宋体" w:cs="宋体"/>
                <w:sz w:val="23"/>
                <w:szCs w:val="23"/>
              </w:rPr>
            </w:pPr>
            <w:r>
              <w:rPr>
                <w:rFonts w:ascii="宋体" w:hAnsi="宋体" w:eastAsia="宋体" w:cs="宋体"/>
                <w:spacing w:val="-7"/>
                <w:sz w:val="23"/>
                <w:szCs w:val="23"/>
              </w:rPr>
              <w:t>家</w:t>
            </w:r>
            <w:r>
              <w:rPr>
                <w:rFonts w:ascii="宋体" w:hAnsi="宋体" w:eastAsia="宋体" w:cs="宋体"/>
                <w:spacing w:val="10"/>
                <w:sz w:val="23"/>
                <w:szCs w:val="23"/>
              </w:rPr>
              <w:t xml:space="preserve"> </w:t>
            </w:r>
            <w:r>
              <w:rPr>
                <w:rFonts w:ascii="宋体" w:hAnsi="宋体" w:eastAsia="宋体" w:cs="宋体"/>
                <w:spacing w:val="-7"/>
                <w:sz w:val="23"/>
                <w:szCs w:val="23"/>
              </w:rPr>
              <w:t>族</w:t>
            </w:r>
            <w:r>
              <w:rPr>
                <w:rFonts w:ascii="宋体" w:hAnsi="宋体" w:eastAsia="宋体" w:cs="宋体"/>
                <w:spacing w:val="11"/>
                <w:sz w:val="23"/>
                <w:szCs w:val="23"/>
              </w:rPr>
              <w:t xml:space="preserve"> </w:t>
            </w:r>
            <w:r>
              <w:rPr>
                <w:rFonts w:ascii="宋体" w:hAnsi="宋体" w:eastAsia="宋体" w:cs="宋体"/>
                <w:spacing w:val="-7"/>
                <w:sz w:val="23"/>
                <w:szCs w:val="23"/>
              </w:rPr>
              <w:t>史</w:t>
            </w:r>
          </w:p>
        </w:tc>
        <w:tc>
          <w:tcPr>
            <w:tcW w:w="5640" w:type="dxa"/>
            <w:gridSpan w:val="13"/>
            <w:vAlign w:val="top"/>
          </w:tcPr>
          <w:p w14:paraId="78F3CF94">
            <w:pPr>
              <w:rPr>
                <w:rFonts w:ascii="Arial"/>
                <w:sz w:val="21"/>
              </w:rPr>
            </w:pPr>
          </w:p>
        </w:tc>
        <w:tc>
          <w:tcPr>
            <w:tcW w:w="1902" w:type="dxa"/>
            <w:vMerge w:val="continue"/>
            <w:tcBorders>
              <w:top w:val="nil"/>
            </w:tcBorders>
            <w:textDirection w:val="tbRlV"/>
            <w:vAlign w:val="top"/>
          </w:tcPr>
          <w:p w14:paraId="55AD9954">
            <w:pPr>
              <w:rPr>
                <w:rFonts w:ascii="Arial"/>
                <w:sz w:val="21"/>
              </w:rPr>
            </w:pPr>
          </w:p>
        </w:tc>
      </w:tr>
      <w:tr w14:paraId="7ED74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42" w:type="dxa"/>
            <w:vMerge w:val="restart"/>
            <w:tcBorders>
              <w:bottom w:val="nil"/>
            </w:tcBorders>
            <w:textDirection w:val="tbRlV"/>
            <w:vAlign w:val="top"/>
          </w:tcPr>
          <w:p w14:paraId="5FD60AD3">
            <w:pPr>
              <w:spacing w:before="101" w:line="201" w:lineRule="auto"/>
              <w:ind w:left="1211"/>
              <w:rPr>
                <w:rFonts w:ascii="宋体" w:hAnsi="宋体" w:eastAsia="宋体" w:cs="宋体"/>
                <w:sz w:val="25"/>
                <w:szCs w:val="25"/>
              </w:rPr>
            </w:pPr>
            <w:r>
              <w:rPr>
                <w:rFonts w:ascii="宋体" w:hAnsi="宋体" w:eastAsia="宋体" w:cs="宋体"/>
                <w:sz w:val="25"/>
                <w:szCs w:val="25"/>
              </w:rPr>
              <w:t>外科</w:t>
            </w:r>
          </w:p>
        </w:tc>
        <w:tc>
          <w:tcPr>
            <w:tcW w:w="1280" w:type="dxa"/>
            <w:vAlign w:val="top"/>
          </w:tcPr>
          <w:p w14:paraId="46FB88A5">
            <w:pPr>
              <w:spacing w:before="156" w:line="219" w:lineRule="auto"/>
              <w:ind w:left="330"/>
              <w:rPr>
                <w:rFonts w:ascii="宋体" w:hAnsi="宋体" w:eastAsia="宋体" w:cs="宋体"/>
                <w:sz w:val="23"/>
                <w:szCs w:val="23"/>
              </w:rPr>
            </w:pPr>
            <w:r>
              <w:rPr>
                <w:rFonts w:ascii="宋体" w:hAnsi="宋体" w:eastAsia="宋体" w:cs="宋体"/>
                <w:spacing w:val="-13"/>
                <w:sz w:val="23"/>
                <w:szCs w:val="23"/>
              </w:rPr>
              <w:t>甲状腺</w:t>
            </w:r>
          </w:p>
        </w:tc>
        <w:tc>
          <w:tcPr>
            <w:tcW w:w="1880" w:type="dxa"/>
            <w:gridSpan w:val="4"/>
            <w:vAlign w:val="top"/>
          </w:tcPr>
          <w:p w14:paraId="445DED47">
            <w:pPr>
              <w:rPr>
                <w:rFonts w:ascii="Arial"/>
                <w:sz w:val="21"/>
              </w:rPr>
            </w:pPr>
          </w:p>
        </w:tc>
        <w:tc>
          <w:tcPr>
            <w:tcW w:w="1240" w:type="dxa"/>
            <w:gridSpan w:val="5"/>
            <w:vAlign w:val="top"/>
          </w:tcPr>
          <w:p w14:paraId="5D15E252">
            <w:pPr>
              <w:spacing w:before="155" w:line="219" w:lineRule="auto"/>
              <w:ind w:left="340"/>
              <w:rPr>
                <w:rFonts w:ascii="宋体" w:hAnsi="宋体" w:eastAsia="宋体" w:cs="宋体"/>
                <w:sz w:val="23"/>
                <w:szCs w:val="23"/>
              </w:rPr>
            </w:pPr>
            <w:r>
              <w:rPr>
                <w:rFonts w:ascii="宋体" w:hAnsi="宋体" w:eastAsia="宋体" w:cs="宋体"/>
                <w:spacing w:val="-5"/>
                <w:sz w:val="23"/>
                <w:szCs w:val="23"/>
              </w:rPr>
              <w:t>脊</w:t>
            </w:r>
            <w:r>
              <w:rPr>
                <w:rFonts w:ascii="宋体" w:hAnsi="宋体" w:eastAsia="宋体" w:cs="宋体"/>
                <w:spacing w:val="7"/>
                <w:sz w:val="23"/>
                <w:szCs w:val="23"/>
              </w:rPr>
              <w:t xml:space="preserve"> </w:t>
            </w:r>
            <w:r>
              <w:rPr>
                <w:rFonts w:ascii="宋体" w:hAnsi="宋体" w:eastAsia="宋体" w:cs="宋体"/>
                <w:spacing w:val="-5"/>
                <w:sz w:val="23"/>
                <w:szCs w:val="23"/>
              </w:rPr>
              <w:t>柱</w:t>
            </w:r>
          </w:p>
        </w:tc>
        <w:tc>
          <w:tcPr>
            <w:tcW w:w="2520" w:type="dxa"/>
            <w:gridSpan w:val="4"/>
            <w:vAlign w:val="top"/>
          </w:tcPr>
          <w:p w14:paraId="4A5AC866">
            <w:pPr>
              <w:rPr>
                <w:rFonts w:ascii="Arial"/>
                <w:sz w:val="21"/>
              </w:rPr>
            </w:pPr>
          </w:p>
        </w:tc>
        <w:tc>
          <w:tcPr>
            <w:tcW w:w="1902" w:type="dxa"/>
            <w:vMerge w:val="restart"/>
            <w:tcBorders>
              <w:bottom w:val="nil"/>
            </w:tcBorders>
            <w:vAlign w:val="top"/>
          </w:tcPr>
          <w:p w14:paraId="1AA263C3">
            <w:pPr>
              <w:spacing w:line="258" w:lineRule="auto"/>
              <w:rPr>
                <w:rFonts w:ascii="Arial"/>
                <w:sz w:val="21"/>
              </w:rPr>
            </w:pPr>
          </w:p>
          <w:p w14:paraId="0B284587">
            <w:pPr>
              <w:spacing w:line="258" w:lineRule="auto"/>
              <w:rPr>
                <w:rFonts w:ascii="Arial"/>
                <w:sz w:val="21"/>
              </w:rPr>
            </w:pPr>
          </w:p>
          <w:p w14:paraId="7D335588">
            <w:pPr>
              <w:spacing w:line="258" w:lineRule="auto"/>
              <w:rPr>
                <w:rFonts w:ascii="Arial"/>
                <w:sz w:val="21"/>
              </w:rPr>
            </w:pPr>
          </w:p>
          <w:p w14:paraId="0D734604">
            <w:pPr>
              <w:spacing w:line="259" w:lineRule="auto"/>
              <w:rPr>
                <w:rFonts w:ascii="Arial"/>
                <w:sz w:val="21"/>
              </w:rPr>
            </w:pPr>
          </w:p>
          <w:p w14:paraId="02BC4E4B">
            <w:pPr>
              <w:spacing w:line="259" w:lineRule="auto"/>
              <w:rPr>
                <w:rFonts w:ascii="Arial"/>
                <w:sz w:val="21"/>
              </w:rPr>
            </w:pPr>
          </w:p>
          <w:p w14:paraId="09832D67">
            <w:pPr>
              <w:spacing w:line="259" w:lineRule="auto"/>
              <w:rPr>
                <w:rFonts w:ascii="Arial"/>
                <w:sz w:val="21"/>
              </w:rPr>
            </w:pPr>
          </w:p>
          <w:p w14:paraId="3B9F87FB">
            <w:pPr>
              <w:spacing w:line="259" w:lineRule="auto"/>
              <w:rPr>
                <w:rFonts w:ascii="Arial"/>
                <w:sz w:val="21"/>
              </w:rPr>
            </w:pPr>
          </w:p>
          <w:p w14:paraId="63279755">
            <w:pPr>
              <w:spacing w:line="259" w:lineRule="auto"/>
              <w:rPr>
                <w:rFonts w:ascii="Arial"/>
                <w:sz w:val="21"/>
              </w:rPr>
            </w:pPr>
          </w:p>
          <w:p w14:paraId="62422650">
            <w:pPr>
              <w:spacing w:before="74" w:line="219" w:lineRule="auto"/>
              <w:ind w:left="393"/>
              <w:rPr>
                <w:rFonts w:ascii="宋体" w:hAnsi="宋体" w:eastAsia="宋体" w:cs="宋体"/>
                <w:sz w:val="23"/>
                <w:szCs w:val="23"/>
              </w:rPr>
            </w:pPr>
            <w:r>
              <w:rPr>
                <w:rFonts w:ascii="宋体" w:hAnsi="宋体" w:eastAsia="宋体" w:cs="宋体"/>
                <w:spacing w:val="-5"/>
                <w:sz w:val="23"/>
                <w:szCs w:val="23"/>
              </w:rPr>
              <w:t>医师签字：</w:t>
            </w:r>
          </w:p>
        </w:tc>
      </w:tr>
      <w:tr w14:paraId="6A9EF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42" w:type="dxa"/>
            <w:vMerge w:val="continue"/>
            <w:tcBorders>
              <w:top w:val="nil"/>
              <w:bottom w:val="nil"/>
            </w:tcBorders>
            <w:textDirection w:val="tbRlV"/>
            <w:vAlign w:val="top"/>
          </w:tcPr>
          <w:p w14:paraId="1A568024">
            <w:pPr>
              <w:rPr>
                <w:rFonts w:ascii="Arial"/>
                <w:sz w:val="21"/>
              </w:rPr>
            </w:pPr>
          </w:p>
        </w:tc>
        <w:tc>
          <w:tcPr>
            <w:tcW w:w="1280" w:type="dxa"/>
            <w:vAlign w:val="top"/>
          </w:tcPr>
          <w:p w14:paraId="2721E389">
            <w:pPr>
              <w:spacing w:before="155" w:line="218" w:lineRule="auto"/>
              <w:ind w:left="357"/>
              <w:rPr>
                <w:rFonts w:ascii="宋体" w:hAnsi="宋体" w:eastAsia="宋体" w:cs="宋体"/>
                <w:sz w:val="23"/>
                <w:szCs w:val="23"/>
              </w:rPr>
            </w:pPr>
            <w:r>
              <w:rPr>
                <w:rFonts w:ascii="宋体" w:hAnsi="宋体" w:eastAsia="宋体" w:cs="宋体"/>
                <w:spacing w:val="-6"/>
                <w:sz w:val="23"/>
                <w:szCs w:val="23"/>
              </w:rPr>
              <w:t>淋</w:t>
            </w:r>
            <w:r>
              <w:rPr>
                <w:rFonts w:ascii="宋体" w:hAnsi="宋体" w:eastAsia="宋体" w:cs="宋体"/>
                <w:spacing w:val="34"/>
                <w:sz w:val="23"/>
                <w:szCs w:val="23"/>
              </w:rPr>
              <w:t xml:space="preserve"> </w:t>
            </w:r>
            <w:r>
              <w:rPr>
                <w:rFonts w:ascii="宋体" w:hAnsi="宋体" w:eastAsia="宋体" w:cs="宋体"/>
                <w:spacing w:val="-6"/>
                <w:sz w:val="23"/>
                <w:szCs w:val="23"/>
              </w:rPr>
              <w:t>巴</w:t>
            </w:r>
          </w:p>
        </w:tc>
        <w:tc>
          <w:tcPr>
            <w:tcW w:w="1880" w:type="dxa"/>
            <w:gridSpan w:val="4"/>
            <w:vAlign w:val="top"/>
          </w:tcPr>
          <w:p w14:paraId="1780C67D">
            <w:pPr>
              <w:rPr>
                <w:rFonts w:ascii="Arial"/>
                <w:sz w:val="21"/>
              </w:rPr>
            </w:pPr>
          </w:p>
        </w:tc>
        <w:tc>
          <w:tcPr>
            <w:tcW w:w="1240" w:type="dxa"/>
            <w:gridSpan w:val="5"/>
            <w:vAlign w:val="top"/>
          </w:tcPr>
          <w:p w14:paraId="5414EC83">
            <w:pPr>
              <w:spacing w:before="155" w:line="221" w:lineRule="auto"/>
              <w:ind w:left="360"/>
              <w:rPr>
                <w:rFonts w:ascii="宋体" w:hAnsi="宋体" w:eastAsia="宋体" w:cs="宋体"/>
                <w:sz w:val="23"/>
                <w:szCs w:val="23"/>
              </w:rPr>
            </w:pPr>
            <w:r>
              <w:rPr>
                <w:rFonts w:ascii="宋体" w:hAnsi="宋体" w:eastAsia="宋体" w:cs="宋体"/>
                <w:spacing w:val="-16"/>
                <w:sz w:val="23"/>
                <w:szCs w:val="23"/>
              </w:rPr>
              <w:t>四</w:t>
            </w:r>
            <w:r>
              <w:rPr>
                <w:rFonts w:ascii="宋体" w:hAnsi="宋体" w:eastAsia="宋体" w:cs="宋体"/>
                <w:spacing w:val="8"/>
                <w:sz w:val="23"/>
                <w:szCs w:val="23"/>
              </w:rPr>
              <w:t xml:space="preserve"> </w:t>
            </w:r>
            <w:r>
              <w:rPr>
                <w:rFonts w:ascii="宋体" w:hAnsi="宋体" w:eastAsia="宋体" w:cs="宋体"/>
                <w:spacing w:val="-16"/>
                <w:sz w:val="23"/>
                <w:szCs w:val="23"/>
              </w:rPr>
              <w:t>肢</w:t>
            </w:r>
          </w:p>
        </w:tc>
        <w:tc>
          <w:tcPr>
            <w:tcW w:w="2520" w:type="dxa"/>
            <w:gridSpan w:val="4"/>
            <w:vAlign w:val="top"/>
          </w:tcPr>
          <w:p w14:paraId="2B603AAF">
            <w:pPr>
              <w:rPr>
                <w:rFonts w:ascii="Arial"/>
                <w:sz w:val="21"/>
              </w:rPr>
            </w:pPr>
          </w:p>
        </w:tc>
        <w:tc>
          <w:tcPr>
            <w:tcW w:w="1902" w:type="dxa"/>
            <w:vMerge w:val="continue"/>
            <w:tcBorders>
              <w:top w:val="nil"/>
              <w:bottom w:val="nil"/>
            </w:tcBorders>
            <w:vAlign w:val="top"/>
          </w:tcPr>
          <w:p w14:paraId="312950C2">
            <w:pPr>
              <w:rPr>
                <w:rFonts w:ascii="Arial"/>
                <w:sz w:val="21"/>
              </w:rPr>
            </w:pPr>
          </w:p>
        </w:tc>
      </w:tr>
      <w:tr w14:paraId="27833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42" w:type="dxa"/>
            <w:vMerge w:val="continue"/>
            <w:tcBorders>
              <w:top w:val="nil"/>
              <w:bottom w:val="nil"/>
            </w:tcBorders>
            <w:textDirection w:val="tbRlV"/>
            <w:vAlign w:val="top"/>
          </w:tcPr>
          <w:p w14:paraId="59EEA7A5">
            <w:pPr>
              <w:rPr>
                <w:rFonts w:ascii="Arial"/>
                <w:sz w:val="21"/>
              </w:rPr>
            </w:pPr>
          </w:p>
        </w:tc>
        <w:tc>
          <w:tcPr>
            <w:tcW w:w="1280" w:type="dxa"/>
            <w:vAlign w:val="top"/>
          </w:tcPr>
          <w:p w14:paraId="49869292">
            <w:pPr>
              <w:spacing w:before="165" w:line="222" w:lineRule="auto"/>
              <w:ind w:left="357"/>
              <w:rPr>
                <w:rFonts w:ascii="宋体" w:hAnsi="宋体" w:eastAsia="宋体" w:cs="宋体"/>
                <w:sz w:val="23"/>
                <w:szCs w:val="23"/>
              </w:rPr>
            </w:pPr>
            <w:r>
              <w:rPr>
                <w:rFonts w:ascii="宋体" w:hAnsi="宋体" w:eastAsia="宋体" w:cs="宋体"/>
                <w:spacing w:val="-6"/>
                <w:sz w:val="23"/>
                <w:szCs w:val="23"/>
              </w:rPr>
              <w:t>肛</w:t>
            </w:r>
            <w:r>
              <w:rPr>
                <w:rFonts w:ascii="宋体" w:hAnsi="宋体" w:eastAsia="宋体" w:cs="宋体"/>
                <w:spacing w:val="35"/>
                <w:sz w:val="23"/>
                <w:szCs w:val="23"/>
              </w:rPr>
              <w:t xml:space="preserve"> </w:t>
            </w:r>
            <w:r>
              <w:rPr>
                <w:rFonts w:ascii="宋体" w:hAnsi="宋体" w:eastAsia="宋体" w:cs="宋体"/>
                <w:spacing w:val="-6"/>
                <w:sz w:val="23"/>
                <w:szCs w:val="23"/>
              </w:rPr>
              <w:t>门</w:t>
            </w:r>
          </w:p>
        </w:tc>
        <w:tc>
          <w:tcPr>
            <w:tcW w:w="1880" w:type="dxa"/>
            <w:gridSpan w:val="4"/>
            <w:vAlign w:val="top"/>
          </w:tcPr>
          <w:p w14:paraId="27B3B40B">
            <w:pPr>
              <w:rPr>
                <w:rFonts w:ascii="Arial"/>
                <w:sz w:val="21"/>
              </w:rPr>
            </w:pPr>
          </w:p>
        </w:tc>
        <w:tc>
          <w:tcPr>
            <w:tcW w:w="1240" w:type="dxa"/>
            <w:gridSpan w:val="5"/>
            <w:vAlign w:val="top"/>
          </w:tcPr>
          <w:p w14:paraId="522C0539">
            <w:pPr>
              <w:spacing w:before="165" w:line="220" w:lineRule="auto"/>
              <w:ind w:left="342"/>
              <w:rPr>
                <w:rFonts w:ascii="宋体" w:hAnsi="宋体" w:eastAsia="宋体" w:cs="宋体"/>
                <w:sz w:val="23"/>
                <w:szCs w:val="23"/>
              </w:rPr>
            </w:pPr>
            <w:r>
              <w:rPr>
                <w:rFonts w:ascii="宋体" w:hAnsi="宋体" w:eastAsia="宋体" w:cs="宋体"/>
                <w:spacing w:val="-7"/>
                <w:sz w:val="23"/>
                <w:szCs w:val="23"/>
              </w:rPr>
              <w:t>关</w:t>
            </w:r>
            <w:r>
              <w:rPr>
                <w:rFonts w:ascii="宋体" w:hAnsi="宋体" w:eastAsia="宋体" w:cs="宋体"/>
                <w:spacing w:val="7"/>
                <w:sz w:val="23"/>
                <w:szCs w:val="23"/>
              </w:rPr>
              <w:t xml:space="preserve"> </w:t>
            </w:r>
            <w:r>
              <w:rPr>
                <w:rFonts w:ascii="宋体" w:hAnsi="宋体" w:eastAsia="宋体" w:cs="宋体"/>
                <w:spacing w:val="-7"/>
                <w:sz w:val="23"/>
                <w:szCs w:val="23"/>
              </w:rPr>
              <w:t>节</w:t>
            </w:r>
          </w:p>
        </w:tc>
        <w:tc>
          <w:tcPr>
            <w:tcW w:w="2520" w:type="dxa"/>
            <w:gridSpan w:val="4"/>
            <w:vAlign w:val="top"/>
          </w:tcPr>
          <w:p w14:paraId="58A6A03E">
            <w:pPr>
              <w:rPr>
                <w:rFonts w:ascii="Arial"/>
                <w:sz w:val="21"/>
              </w:rPr>
            </w:pPr>
          </w:p>
        </w:tc>
        <w:tc>
          <w:tcPr>
            <w:tcW w:w="1902" w:type="dxa"/>
            <w:vMerge w:val="continue"/>
            <w:tcBorders>
              <w:top w:val="nil"/>
              <w:bottom w:val="nil"/>
            </w:tcBorders>
            <w:vAlign w:val="top"/>
          </w:tcPr>
          <w:p w14:paraId="74D35976">
            <w:pPr>
              <w:rPr>
                <w:rFonts w:ascii="Arial"/>
                <w:sz w:val="21"/>
              </w:rPr>
            </w:pPr>
          </w:p>
        </w:tc>
      </w:tr>
      <w:tr w14:paraId="5B12F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42" w:type="dxa"/>
            <w:vMerge w:val="continue"/>
            <w:tcBorders>
              <w:top w:val="nil"/>
              <w:bottom w:val="nil"/>
            </w:tcBorders>
            <w:textDirection w:val="tbRlV"/>
            <w:vAlign w:val="top"/>
          </w:tcPr>
          <w:p w14:paraId="3AD659B2">
            <w:pPr>
              <w:rPr>
                <w:rFonts w:ascii="Arial"/>
                <w:sz w:val="21"/>
              </w:rPr>
            </w:pPr>
          </w:p>
        </w:tc>
        <w:tc>
          <w:tcPr>
            <w:tcW w:w="1280" w:type="dxa"/>
            <w:vAlign w:val="top"/>
          </w:tcPr>
          <w:p w14:paraId="5BCCB5ED">
            <w:pPr>
              <w:spacing w:before="217" w:line="221" w:lineRule="auto"/>
              <w:ind w:left="15"/>
              <w:rPr>
                <w:rFonts w:ascii="宋体" w:hAnsi="宋体" w:eastAsia="宋体" w:cs="宋体"/>
                <w:sz w:val="23"/>
                <w:szCs w:val="23"/>
              </w:rPr>
            </w:pPr>
            <w:r>
              <w:rPr>
                <w:rFonts w:ascii="宋体" w:hAnsi="宋体" w:eastAsia="宋体" w:cs="宋体"/>
                <w:spacing w:val="-3"/>
                <w:sz w:val="23"/>
                <w:szCs w:val="23"/>
              </w:rPr>
              <w:t>泌 尿生殖器</w:t>
            </w:r>
          </w:p>
        </w:tc>
        <w:tc>
          <w:tcPr>
            <w:tcW w:w="5640" w:type="dxa"/>
            <w:gridSpan w:val="13"/>
            <w:vAlign w:val="top"/>
          </w:tcPr>
          <w:p w14:paraId="2DE6F218">
            <w:pPr>
              <w:rPr>
                <w:rFonts w:ascii="Arial"/>
                <w:sz w:val="21"/>
              </w:rPr>
            </w:pPr>
          </w:p>
        </w:tc>
        <w:tc>
          <w:tcPr>
            <w:tcW w:w="1902" w:type="dxa"/>
            <w:vMerge w:val="continue"/>
            <w:tcBorders>
              <w:top w:val="nil"/>
              <w:bottom w:val="nil"/>
            </w:tcBorders>
            <w:vAlign w:val="top"/>
          </w:tcPr>
          <w:p w14:paraId="38F194BC">
            <w:pPr>
              <w:rPr>
                <w:rFonts w:ascii="Arial"/>
                <w:sz w:val="21"/>
              </w:rPr>
            </w:pPr>
          </w:p>
        </w:tc>
      </w:tr>
      <w:tr w14:paraId="4530D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442" w:type="dxa"/>
            <w:vMerge w:val="continue"/>
            <w:tcBorders>
              <w:top w:val="nil"/>
            </w:tcBorders>
            <w:textDirection w:val="tbRlV"/>
            <w:vAlign w:val="top"/>
          </w:tcPr>
          <w:p w14:paraId="6F7D72AF">
            <w:pPr>
              <w:rPr>
                <w:rFonts w:ascii="Arial"/>
                <w:sz w:val="21"/>
              </w:rPr>
            </w:pPr>
          </w:p>
        </w:tc>
        <w:tc>
          <w:tcPr>
            <w:tcW w:w="1280" w:type="dxa"/>
            <w:vAlign w:val="top"/>
          </w:tcPr>
          <w:p w14:paraId="076F3A13">
            <w:pPr>
              <w:spacing w:before="186" w:line="221" w:lineRule="auto"/>
              <w:ind w:left="356"/>
              <w:rPr>
                <w:rFonts w:ascii="宋体" w:hAnsi="宋体" w:eastAsia="宋体" w:cs="宋体"/>
                <w:sz w:val="23"/>
                <w:szCs w:val="23"/>
              </w:rPr>
            </w:pPr>
            <w:r>
              <w:rPr>
                <w:rFonts w:ascii="宋体" w:hAnsi="宋体" w:eastAsia="宋体" w:cs="宋体"/>
                <w:spacing w:val="-5"/>
                <w:sz w:val="23"/>
                <w:szCs w:val="23"/>
              </w:rPr>
              <w:t>其</w:t>
            </w:r>
            <w:r>
              <w:rPr>
                <w:rFonts w:ascii="宋体" w:hAnsi="宋体" w:eastAsia="宋体" w:cs="宋体"/>
                <w:spacing w:val="14"/>
                <w:sz w:val="23"/>
                <w:szCs w:val="23"/>
              </w:rPr>
              <w:t xml:space="preserve"> </w:t>
            </w:r>
            <w:r>
              <w:rPr>
                <w:rFonts w:ascii="宋体" w:hAnsi="宋体" w:eastAsia="宋体" w:cs="宋体"/>
                <w:spacing w:val="-5"/>
                <w:sz w:val="23"/>
                <w:szCs w:val="23"/>
              </w:rPr>
              <w:t>它</w:t>
            </w:r>
          </w:p>
        </w:tc>
        <w:tc>
          <w:tcPr>
            <w:tcW w:w="5640" w:type="dxa"/>
            <w:gridSpan w:val="13"/>
            <w:vAlign w:val="top"/>
          </w:tcPr>
          <w:p w14:paraId="72C65594">
            <w:pPr>
              <w:rPr>
                <w:rFonts w:ascii="Arial"/>
                <w:sz w:val="21"/>
              </w:rPr>
            </w:pPr>
          </w:p>
        </w:tc>
        <w:tc>
          <w:tcPr>
            <w:tcW w:w="1902" w:type="dxa"/>
            <w:vMerge w:val="continue"/>
            <w:tcBorders>
              <w:top w:val="nil"/>
            </w:tcBorders>
            <w:vAlign w:val="top"/>
          </w:tcPr>
          <w:p w14:paraId="5D4FEDE8">
            <w:pPr>
              <w:rPr>
                <w:rFonts w:ascii="Arial"/>
                <w:sz w:val="21"/>
              </w:rPr>
            </w:pPr>
          </w:p>
        </w:tc>
      </w:tr>
      <w:tr w14:paraId="743CA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42" w:type="dxa"/>
            <w:vMerge w:val="restart"/>
            <w:tcBorders>
              <w:bottom w:val="nil"/>
            </w:tcBorders>
            <w:textDirection w:val="tbRlV"/>
            <w:vAlign w:val="top"/>
          </w:tcPr>
          <w:p w14:paraId="62C65D0F">
            <w:pPr>
              <w:spacing w:before="99" w:line="201" w:lineRule="auto"/>
              <w:ind w:left="1726"/>
              <w:rPr>
                <w:rFonts w:ascii="宋体" w:hAnsi="宋体" w:eastAsia="宋体" w:cs="宋体"/>
                <w:sz w:val="25"/>
                <w:szCs w:val="25"/>
              </w:rPr>
            </w:pPr>
            <w:r>
              <w:rPr>
                <w:rFonts w:ascii="宋体" w:hAnsi="宋体" w:eastAsia="宋体" w:cs="宋体"/>
                <w:sz w:val="25"/>
                <w:szCs w:val="25"/>
              </w:rPr>
              <w:t>内科</w:t>
            </w:r>
          </w:p>
        </w:tc>
        <w:tc>
          <w:tcPr>
            <w:tcW w:w="1480" w:type="dxa"/>
            <w:gridSpan w:val="2"/>
            <w:vAlign w:val="top"/>
          </w:tcPr>
          <w:p w14:paraId="0B08B801">
            <w:pPr>
              <w:spacing w:before="167" w:line="223" w:lineRule="auto"/>
              <w:ind w:left="516"/>
              <w:rPr>
                <w:rFonts w:ascii="宋体" w:hAnsi="宋体" w:eastAsia="宋体" w:cs="宋体"/>
                <w:sz w:val="23"/>
                <w:szCs w:val="23"/>
              </w:rPr>
            </w:pPr>
            <w:r>
              <w:rPr>
                <w:rFonts w:ascii="宋体" w:hAnsi="宋体" w:eastAsia="宋体" w:cs="宋体"/>
                <w:spacing w:val="-6"/>
                <w:sz w:val="23"/>
                <w:szCs w:val="23"/>
              </w:rPr>
              <w:t>血压</w:t>
            </w:r>
          </w:p>
        </w:tc>
        <w:tc>
          <w:tcPr>
            <w:tcW w:w="5440" w:type="dxa"/>
            <w:gridSpan w:val="12"/>
            <w:vAlign w:val="top"/>
          </w:tcPr>
          <w:p w14:paraId="6F506515">
            <w:pPr>
              <w:rPr>
                <w:rFonts w:ascii="Arial"/>
                <w:sz w:val="21"/>
              </w:rPr>
            </w:pPr>
          </w:p>
        </w:tc>
        <w:tc>
          <w:tcPr>
            <w:tcW w:w="1902" w:type="dxa"/>
            <w:vMerge w:val="restart"/>
            <w:tcBorders>
              <w:bottom w:val="nil"/>
            </w:tcBorders>
            <w:vAlign w:val="top"/>
          </w:tcPr>
          <w:p w14:paraId="614ACACF">
            <w:pPr>
              <w:spacing w:line="257" w:lineRule="auto"/>
              <w:rPr>
                <w:rFonts w:ascii="Arial"/>
                <w:sz w:val="21"/>
              </w:rPr>
            </w:pPr>
          </w:p>
          <w:p w14:paraId="5941B686">
            <w:pPr>
              <w:spacing w:line="257" w:lineRule="auto"/>
              <w:rPr>
                <w:rFonts w:ascii="Arial"/>
                <w:sz w:val="21"/>
              </w:rPr>
            </w:pPr>
          </w:p>
          <w:p w14:paraId="1272F2AC">
            <w:pPr>
              <w:spacing w:line="257" w:lineRule="auto"/>
              <w:rPr>
                <w:rFonts w:ascii="Arial"/>
                <w:sz w:val="21"/>
              </w:rPr>
            </w:pPr>
          </w:p>
          <w:p w14:paraId="5F7D3A54">
            <w:pPr>
              <w:spacing w:line="257" w:lineRule="auto"/>
              <w:rPr>
                <w:rFonts w:ascii="Arial"/>
                <w:sz w:val="21"/>
              </w:rPr>
            </w:pPr>
          </w:p>
          <w:p w14:paraId="1D04326A">
            <w:pPr>
              <w:spacing w:line="257" w:lineRule="auto"/>
              <w:rPr>
                <w:rFonts w:ascii="Arial"/>
                <w:sz w:val="21"/>
              </w:rPr>
            </w:pPr>
          </w:p>
          <w:p w14:paraId="48CC573C">
            <w:pPr>
              <w:spacing w:line="257" w:lineRule="auto"/>
              <w:rPr>
                <w:rFonts w:ascii="Arial"/>
                <w:sz w:val="21"/>
              </w:rPr>
            </w:pPr>
          </w:p>
          <w:p w14:paraId="262A710F">
            <w:pPr>
              <w:spacing w:line="258" w:lineRule="auto"/>
              <w:rPr>
                <w:rFonts w:ascii="Arial"/>
                <w:sz w:val="21"/>
              </w:rPr>
            </w:pPr>
          </w:p>
          <w:p w14:paraId="35AD96C1">
            <w:pPr>
              <w:spacing w:line="258" w:lineRule="auto"/>
              <w:rPr>
                <w:rFonts w:ascii="Arial"/>
                <w:sz w:val="21"/>
              </w:rPr>
            </w:pPr>
          </w:p>
          <w:p w14:paraId="0483831A">
            <w:pPr>
              <w:spacing w:line="258" w:lineRule="auto"/>
              <w:rPr>
                <w:rFonts w:ascii="Arial"/>
                <w:sz w:val="21"/>
              </w:rPr>
            </w:pPr>
          </w:p>
          <w:p w14:paraId="2AF4EAFD">
            <w:pPr>
              <w:spacing w:line="258" w:lineRule="auto"/>
              <w:rPr>
                <w:rFonts w:ascii="Arial"/>
                <w:sz w:val="21"/>
              </w:rPr>
            </w:pPr>
          </w:p>
          <w:p w14:paraId="611BD7B4">
            <w:pPr>
              <w:spacing w:before="75" w:line="219" w:lineRule="auto"/>
              <w:ind w:left="393"/>
              <w:rPr>
                <w:rFonts w:ascii="宋体" w:hAnsi="宋体" w:eastAsia="宋体" w:cs="宋体"/>
                <w:sz w:val="23"/>
                <w:szCs w:val="23"/>
              </w:rPr>
            </w:pPr>
            <w:r>
              <w:rPr>
                <w:rFonts w:ascii="宋体" w:hAnsi="宋体" w:eastAsia="宋体" w:cs="宋体"/>
                <w:spacing w:val="-5"/>
                <w:sz w:val="23"/>
                <w:szCs w:val="23"/>
              </w:rPr>
              <w:t>医师签字：</w:t>
            </w:r>
          </w:p>
        </w:tc>
      </w:tr>
      <w:tr w14:paraId="09DC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42" w:type="dxa"/>
            <w:vMerge w:val="continue"/>
            <w:tcBorders>
              <w:top w:val="nil"/>
              <w:bottom w:val="nil"/>
            </w:tcBorders>
            <w:textDirection w:val="tbRlV"/>
            <w:vAlign w:val="top"/>
          </w:tcPr>
          <w:p w14:paraId="13FA6F4A">
            <w:pPr>
              <w:rPr>
                <w:rFonts w:ascii="Arial"/>
                <w:sz w:val="21"/>
              </w:rPr>
            </w:pPr>
          </w:p>
        </w:tc>
        <w:tc>
          <w:tcPr>
            <w:tcW w:w="1480" w:type="dxa"/>
            <w:gridSpan w:val="2"/>
            <w:vAlign w:val="top"/>
          </w:tcPr>
          <w:p w14:paraId="0A9C7597">
            <w:pPr>
              <w:spacing w:before="156" w:line="219" w:lineRule="auto"/>
              <w:ind w:left="168"/>
              <w:rPr>
                <w:rFonts w:ascii="宋体" w:hAnsi="宋体" w:eastAsia="宋体" w:cs="宋体"/>
                <w:sz w:val="23"/>
                <w:szCs w:val="23"/>
              </w:rPr>
            </w:pPr>
            <w:r>
              <w:rPr>
                <w:rFonts w:ascii="宋体" w:hAnsi="宋体" w:eastAsia="宋体" w:cs="宋体"/>
                <w:spacing w:val="-2"/>
                <w:sz w:val="23"/>
                <w:szCs w:val="23"/>
              </w:rPr>
              <w:t>神经及精神</w:t>
            </w:r>
          </w:p>
        </w:tc>
        <w:tc>
          <w:tcPr>
            <w:tcW w:w="5440" w:type="dxa"/>
            <w:gridSpan w:val="12"/>
            <w:vAlign w:val="top"/>
          </w:tcPr>
          <w:p w14:paraId="14029DF0">
            <w:pPr>
              <w:rPr>
                <w:rFonts w:ascii="Arial"/>
                <w:sz w:val="21"/>
              </w:rPr>
            </w:pPr>
          </w:p>
        </w:tc>
        <w:tc>
          <w:tcPr>
            <w:tcW w:w="1902" w:type="dxa"/>
            <w:vMerge w:val="continue"/>
            <w:tcBorders>
              <w:top w:val="nil"/>
              <w:bottom w:val="nil"/>
            </w:tcBorders>
            <w:vAlign w:val="top"/>
          </w:tcPr>
          <w:p w14:paraId="46C93D12">
            <w:pPr>
              <w:rPr>
                <w:rFonts w:ascii="Arial"/>
                <w:sz w:val="21"/>
              </w:rPr>
            </w:pPr>
          </w:p>
        </w:tc>
      </w:tr>
      <w:tr w14:paraId="4CCAE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42" w:type="dxa"/>
            <w:vMerge w:val="continue"/>
            <w:tcBorders>
              <w:top w:val="nil"/>
              <w:bottom w:val="nil"/>
            </w:tcBorders>
            <w:textDirection w:val="tbRlV"/>
            <w:vAlign w:val="top"/>
          </w:tcPr>
          <w:p w14:paraId="46592399">
            <w:pPr>
              <w:rPr>
                <w:rFonts w:ascii="Arial"/>
                <w:sz w:val="21"/>
              </w:rPr>
            </w:pPr>
          </w:p>
        </w:tc>
        <w:tc>
          <w:tcPr>
            <w:tcW w:w="1480" w:type="dxa"/>
            <w:gridSpan w:val="2"/>
            <w:vAlign w:val="top"/>
          </w:tcPr>
          <w:p w14:paraId="5E861CD7">
            <w:pPr>
              <w:spacing w:before="157" w:line="220" w:lineRule="auto"/>
              <w:ind w:left="166"/>
              <w:rPr>
                <w:rFonts w:ascii="宋体" w:hAnsi="宋体" w:eastAsia="宋体" w:cs="宋体"/>
                <w:sz w:val="23"/>
                <w:szCs w:val="23"/>
              </w:rPr>
            </w:pPr>
            <w:r>
              <w:rPr>
                <w:rFonts w:ascii="宋体" w:hAnsi="宋体" w:eastAsia="宋体" w:cs="宋体"/>
                <w:spacing w:val="-2"/>
                <w:sz w:val="23"/>
                <w:szCs w:val="23"/>
              </w:rPr>
              <w:t>肺及呼吸道</w:t>
            </w:r>
          </w:p>
        </w:tc>
        <w:tc>
          <w:tcPr>
            <w:tcW w:w="5440" w:type="dxa"/>
            <w:gridSpan w:val="12"/>
            <w:vAlign w:val="top"/>
          </w:tcPr>
          <w:p w14:paraId="0836ABD7">
            <w:pPr>
              <w:rPr>
                <w:rFonts w:ascii="Arial"/>
                <w:sz w:val="21"/>
              </w:rPr>
            </w:pPr>
          </w:p>
        </w:tc>
        <w:tc>
          <w:tcPr>
            <w:tcW w:w="1902" w:type="dxa"/>
            <w:vMerge w:val="continue"/>
            <w:tcBorders>
              <w:top w:val="nil"/>
              <w:bottom w:val="nil"/>
            </w:tcBorders>
            <w:vAlign w:val="top"/>
          </w:tcPr>
          <w:p w14:paraId="50EEAF32">
            <w:pPr>
              <w:rPr>
                <w:rFonts w:ascii="Arial"/>
                <w:sz w:val="21"/>
              </w:rPr>
            </w:pPr>
          </w:p>
        </w:tc>
      </w:tr>
      <w:tr w14:paraId="6B3F5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42" w:type="dxa"/>
            <w:vMerge w:val="continue"/>
            <w:tcBorders>
              <w:top w:val="nil"/>
              <w:bottom w:val="nil"/>
            </w:tcBorders>
            <w:textDirection w:val="tbRlV"/>
            <w:vAlign w:val="top"/>
          </w:tcPr>
          <w:p w14:paraId="22810BF8">
            <w:pPr>
              <w:rPr>
                <w:rFonts w:ascii="Arial"/>
                <w:sz w:val="21"/>
              </w:rPr>
            </w:pPr>
          </w:p>
        </w:tc>
        <w:tc>
          <w:tcPr>
            <w:tcW w:w="1480" w:type="dxa"/>
            <w:gridSpan w:val="2"/>
            <w:vAlign w:val="top"/>
          </w:tcPr>
          <w:p w14:paraId="19FE24CC">
            <w:pPr>
              <w:spacing w:before="157" w:line="219" w:lineRule="auto"/>
              <w:ind w:left="176"/>
              <w:rPr>
                <w:rFonts w:ascii="宋体" w:hAnsi="宋体" w:eastAsia="宋体" w:cs="宋体"/>
                <w:sz w:val="23"/>
                <w:szCs w:val="23"/>
              </w:rPr>
            </w:pPr>
            <w:r>
              <w:rPr>
                <w:rFonts w:ascii="宋体" w:hAnsi="宋体" w:eastAsia="宋体" w:cs="宋体"/>
                <w:spacing w:val="-4"/>
                <w:sz w:val="23"/>
                <w:szCs w:val="23"/>
              </w:rPr>
              <w:t>心脏及血管</w:t>
            </w:r>
          </w:p>
        </w:tc>
        <w:tc>
          <w:tcPr>
            <w:tcW w:w="5440" w:type="dxa"/>
            <w:gridSpan w:val="12"/>
            <w:vAlign w:val="top"/>
          </w:tcPr>
          <w:p w14:paraId="37A535B1">
            <w:pPr>
              <w:rPr>
                <w:rFonts w:ascii="Arial"/>
                <w:sz w:val="21"/>
              </w:rPr>
            </w:pPr>
          </w:p>
        </w:tc>
        <w:tc>
          <w:tcPr>
            <w:tcW w:w="1902" w:type="dxa"/>
            <w:vMerge w:val="continue"/>
            <w:tcBorders>
              <w:top w:val="nil"/>
              <w:bottom w:val="nil"/>
            </w:tcBorders>
            <w:vAlign w:val="top"/>
          </w:tcPr>
          <w:p w14:paraId="36BCBF04">
            <w:pPr>
              <w:rPr>
                <w:rFonts w:ascii="Arial"/>
                <w:sz w:val="21"/>
              </w:rPr>
            </w:pPr>
          </w:p>
        </w:tc>
      </w:tr>
      <w:tr w14:paraId="3E126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42" w:type="dxa"/>
            <w:vMerge w:val="continue"/>
            <w:tcBorders>
              <w:top w:val="nil"/>
              <w:bottom w:val="nil"/>
            </w:tcBorders>
            <w:textDirection w:val="tbRlV"/>
            <w:vAlign w:val="top"/>
          </w:tcPr>
          <w:p w14:paraId="738C3AB9">
            <w:pPr>
              <w:rPr>
                <w:rFonts w:ascii="Arial"/>
                <w:sz w:val="21"/>
              </w:rPr>
            </w:pPr>
          </w:p>
        </w:tc>
        <w:tc>
          <w:tcPr>
            <w:tcW w:w="1480" w:type="dxa"/>
            <w:gridSpan w:val="2"/>
            <w:vMerge w:val="restart"/>
            <w:tcBorders>
              <w:bottom w:val="nil"/>
            </w:tcBorders>
            <w:vAlign w:val="top"/>
          </w:tcPr>
          <w:p w14:paraId="2E891FB9">
            <w:pPr>
              <w:spacing w:line="404" w:lineRule="auto"/>
              <w:rPr>
                <w:rFonts w:ascii="Arial"/>
                <w:sz w:val="21"/>
              </w:rPr>
            </w:pPr>
          </w:p>
          <w:p w14:paraId="565A7579">
            <w:pPr>
              <w:spacing w:before="75" w:line="219" w:lineRule="auto"/>
              <w:ind w:left="283"/>
              <w:rPr>
                <w:rFonts w:ascii="宋体" w:hAnsi="宋体" w:eastAsia="宋体" w:cs="宋体"/>
                <w:sz w:val="23"/>
                <w:szCs w:val="23"/>
              </w:rPr>
            </w:pPr>
            <w:r>
              <w:rPr>
                <w:rFonts w:ascii="宋体" w:hAnsi="宋体" w:eastAsia="宋体" w:cs="宋体"/>
                <w:spacing w:val="-2"/>
                <w:sz w:val="23"/>
                <w:szCs w:val="23"/>
              </w:rPr>
              <w:t>腹部器官</w:t>
            </w:r>
          </w:p>
        </w:tc>
        <w:tc>
          <w:tcPr>
            <w:tcW w:w="1360" w:type="dxa"/>
            <w:gridSpan w:val="2"/>
            <w:vMerge w:val="restart"/>
            <w:tcBorders>
              <w:bottom w:val="nil"/>
            </w:tcBorders>
            <w:vAlign w:val="top"/>
          </w:tcPr>
          <w:p w14:paraId="1E79E381">
            <w:pPr>
              <w:rPr>
                <w:rFonts w:ascii="Arial"/>
                <w:sz w:val="21"/>
              </w:rPr>
            </w:pPr>
          </w:p>
        </w:tc>
        <w:tc>
          <w:tcPr>
            <w:tcW w:w="560" w:type="dxa"/>
            <w:gridSpan w:val="2"/>
            <w:vAlign w:val="top"/>
          </w:tcPr>
          <w:p w14:paraId="768DC438">
            <w:pPr>
              <w:spacing w:before="147" w:line="222" w:lineRule="auto"/>
              <w:ind w:left="172"/>
              <w:rPr>
                <w:rFonts w:ascii="宋体" w:hAnsi="宋体" w:eastAsia="宋体" w:cs="宋体"/>
                <w:sz w:val="23"/>
                <w:szCs w:val="23"/>
              </w:rPr>
            </w:pPr>
            <w:r>
              <w:rPr>
                <w:rFonts w:ascii="宋体" w:hAnsi="宋体" w:eastAsia="宋体" w:cs="宋体"/>
                <w:sz w:val="23"/>
                <w:szCs w:val="23"/>
              </w:rPr>
              <w:t>肝</w:t>
            </w:r>
          </w:p>
        </w:tc>
        <w:tc>
          <w:tcPr>
            <w:tcW w:w="3520" w:type="dxa"/>
            <w:gridSpan w:val="8"/>
            <w:vAlign w:val="top"/>
          </w:tcPr>
          <w:p w14:paraId="70C9139F">
            <w:pPr>
              <w:rPr>
                <w:rFonts w:ascii="Arial"/>
                <w:sz w:val="21"/>
              </w:rPr>
            </w:pPr>
          </w:p>
        </w:tc>
        <w:tc>
          <w:tcPr>
            <w:tcW w:w="1902" w:type="dxa"/>
            <w:vMerge w:val="continue"/>
            <w:tcBorders>
              <w:top w:val="nil"/>
              <w:bottom w:val="nil"/>
            </w:tcBorders>
            <w:vAlign w:val="top"/>
          </w:tcPr>
          <w:p w14:paraId="07AFF015">
            <w:pPr>
              <w:rPr>
                <w:rFonts w:ascii="Arial"/>
                <w:sz w:val="21"/>
              </w:rPr>
            </w:pPr>
          </w:p>
        </w:tc>
      </w:tr>
      <w:tr w14:paraId="5C54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42" w:type="dxa"/>
            <w:vMerge w:val="continue"/>
            <w:tcBorders>
              <w:top w:val="nil"/>
              <w:bottom w:val="nil"/>
            </w:tcBorders>
            <w:textDirection w:val="tbRlV"/>
            <w:vAlign w:val="top"/>
          </w:tcPr>
          <w:p w14:paraId="0831D896">
            <w:pPr>
              <w:rPr>
                <w:rFonts w:ascii="Arial"/>
                <w:sz w:val="21"/>
              </w:rPr>
            </w:pPr>
          </w:p>
        </w:tc>
        <w:tc>
          <w:tcPr>
            <w:tcW w:w="1480" w:type="dxa"/>
            <w:gridSpan w:val="2"/>
            <w:vMerge w:val="continue"/>
            <w:tcBorders>
              <w:top w:val="nil"/>
            </w:tcBorders>
            <w:vAlign w:val="top"/>
          </w:tcPr>
          <w:p w14:paraId="33AB73A4">
            <w:pPr>
              <w:rPr>
                <w:rFonts w:ascii="Arial"/>
                <w:sz w:val="21"/>
              </w:rPr>
            </w:pPr>
          </w:p>
        </w:tc>
        <w:tc>
          <w:tcPr>
            <w:tcW w:w="1360" w:type="dxa"/>
            <w:gridSpan w:val="2"/>
            <w:vMerge w:val="continue"/>
            <w:tcBorders>
              <w:top w:val="nil"/>
            </w:tcBorders>
            <w:vAlign w:val="top"/>
          </w:tcPr>
          <w:p w14:paraId="6CF99705">
            <w:pPr>
              <w:rPr>
                <w:rFonts w:ascii="Arial"/>
                <w:sz w:val="21"/>
              </w:rPr>
            </w:pPr>
          </w:p>
        </w:tc>
        <w:tc>
          <w:tcPr>
            <w:tcW w:w="560" w:type="dxa"/>
            <w:gridSpan w:val="2"/>
            <w:vAlign w:val="top"/>
          </w:tcPr>
          <w:p w14:paraId="33E56D4E">
            <w:pPr>
              <w:spacing w:before="218" w:line="219" w:lineRule="auto"/>
              <w:ind w:left="171"/>
              <w:rPr>
                <w:rFonts w:ascii="宋体" w:hAnsi="宋体" w:eastAsia="宋体" w:cs="宋体"/>
                <w:sz w:val="23"/>
                <w:szCs w:val="23"/>
              </w:rPr>
            </w:pPr>
            <w:r>
              <w:rPr>
                <w:rFonts w:ascii="宋体" w:hAnsi="宋体" w:eastAsia="宋体" w:cs="宋体"/>
                <w:sz w:val="23"/>
                <w:szCs w:val="23"/>
              </w:rPr>
              <w:t>脾</w:t>
            </w:r>
          </w:p>
        </w:tc>
        <w:tc>
          <w:tcPr>
            <w:tcW w:w="3520" w:type="dxa"/>
            <w:gridSpan w:val="8"/>
            <w:vAlign w:val="top"/>
          </w:tcPr>
          <w:p w14:paraId="3A3FDBBA">
            <w:pPr>
              <w:rPr>
                <w:rFonts w:ascii="Arial"/>
                <w:sz w:val="21"/>
              </w:rPr>
            </w:pPr>
          </w:p>
        </w:tc>
        <w:tc>
          <w:tcPr>
            <w:tcW w:w="1902" w:type="dxa"/>
            <w:vMerge w:val="continue"/>
            <w:tcBorders>
              <w:top w:val="nil"/>
            </w:tcBorders>
            <w:vAlign w:val="top"/>
          </w:tcPr>
          <w:p w14:paraId="510AC1C5">
            <w:pPr>
              <w:rPr>
                <w:rFonts w:ascii="Arial"/>
                <w:sz w:val="21"/>
              </w:rPr>
            </w:pPr>
          </w:p>
        </w:tc>
      </w:tr>
      <w:tr w14:paraId="5B48C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42" w:type="dxa"/>
            <w:vMerge w:val="continue"/>
            <w:tcBorders>
              <w:top w:val="nil"/>
            </w:tcBorders>
            <w:textDirection w:val="tbRlV"/>
            <w:vAlign w:val="top"/>
          </w:tcPr>
          <w:p w14:paraId="07517CDD">
            <w:pPr>
              <w:rPr>
                <w:rFonts w:ascii="Arial"/>
                <w:sz w:val="21"/>
              </w:rPr>
            </w:pPr>
          </w:p>
        </w:tc>
        <w:tc>
          <w:tcPr>
            <w:tcW w:w="1480" w:type="dxa"/>
            <w:gridSpan w:val="2"/>
            <w:vAlign w:val="top"/>
          </w:tcPr>
          <w:p w14:paraId="50384F7A">
            <w:pPr>
              <w:spacing w:before="167" w:line="221" w:lineRule="auto"/>
              <w:ind w:left="515"/>
              <w:rPr>
                <w:rFonts w:ascii="宋体" w:hAnsi="宋体" w:eastAsia="宋体" w:cs="宋体"/>
                <w:sz w:val="23"/>
                <w:szCs w:val="23"/>
              </w:rPr>
            </w:pPr>
            <w:r>
              <w:rPr>
                <w:rFonts w:ascii="宋体" w:hAnsi="宋体" w:eastAsia="宋体" w:cs="宋体"/>
                <w:spacing w:val="-5"/>
                <w:sz w:val="23"/>
                <w:szCs w:val="23"/>
              </w:rPr>
              <w:t>其它</w:t>
            </w:r>
          </w:p>
        </w:tc>
        <w:tc>
          <w:tcPr>
            <w:tcW w:w="5440" w:type="dxa"/>
            <w:gridSpan w:val="12"/>
            <w:vAlign w:val="top"/>
          </w:tcPr>
          <w:p w14:paraId="736E2083">
            <w:pPr>
              <w:rPr>
                <w:rFonts w:ascii="Arial"/>
                <w:sz w:val="21"/>
              </w:rPr>
            </w:pPr>
          </w:p>
        </w:tc>
        <w:tc>
          <w:tcPr>
            <w:tcW w:w="1902" w:type="dxa"/>
            <w:vAlign w:val="top"/>
          </w:tcPr>
          <w:p w14:paraId="494A6433">
            <w:pPr>
              <w:rPr>
                <w:rFonts w:ascii="Arial"/>
                <w:sz w:val="21"/>
              </w:rPr>
            </w:pPr>
          </w:p>
        </w:tc>
      </w:tr>
      <w:tr w14:paraId="3735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922" w:type="dxa"/>
            <w:gridSpan w:val="3"/>
            <w:vAlign w:val="top"/>
          </w:tcPr>
          <w:p w14:paraId="4353EF51">
            <w:pPr>
              <w:spacing w:before="160" w:line="219" w:lineRule="auto"/>
              <w:ind w:left="275"/>
              <w:rPr>
                <w:rFonts w:ascii="宋体" w:hAnsi="宋体" w:eastAsia="宋体" w:cs="宋体"/>
                <w:sz w:val="23"/>
                <w:szCs w:val="23"/>
              </w:rPr>
            </w:pPr>
            <w:r>
              <w:rPr>
                <w:rFonts w:ascii="宋体" w:hAnsi="宋体" w:eastAsia="宋体" w:cs="宋体"/>
                <w:spacing w:val="-4"/>
                <w:sz w:val="23"/>
                <w:szCs w:val="23"/>
              </w:rPr>
              <w:t>胸部</w:t>
            </w:r>
            <w:r>
              <w:rPr>
                <w:rFonts w:ascii="宋体" w:hAnsi="宋体" w:eastAsia="宋体" w:cs="宋体"/>
                <w:spacing w:val="-54"/>
                <w:sz w:val="23"/>
                <w:szCs w:val="23"/>
              </w:rPr>
              <w:t xml:space="preserve"> </w:t>
            </w:r>
            <w:r>
              <w:rPr>
                <w:rFonts w:ascii="宋体" w:hAnsi="宋体" w:eastAsia="宋体" w:cs="宋体"/>
                <w:spacing w:val="-4"/>
                <w:sz w:val="23"/>
                <w:szCs w:val="23"/>
              </w:rPr>
              <w:t>X</w:t>
            </w:r>
            <w:r>
              <w:rPr>
                <w:rFonts w:ascii="宋体" w:hAnsi="宋体" w:eastAsia="宋体" w:cs="宋体"/>
                <w:spacing w:val="-46"/>
                <w:sz w:val="23"/>
                <w:szCs w:val="23"/>
              </w:rPr>
              <w:t xml:space="preserve"> </w:t>
            </w:r>
            <w:r>
              <w:rPr>
                <w:rFonts w:ascii="宋体" w:hAnsi="宋体" w:eastAsia="宋体" w:cs="宋体"/>
                <w:spacing w:val="-4"/>
                <w:sz w:val="23"/>
                <w:szCs w:val="23"/>
              </w:rPr>
              <w:t>线透视</w:t>
            </w:r>
          </w:p>
        </w:tc>
        <w:tc>
          <w:tcPr>
            <w:tcW w:w="3980" w:type="dxa"/>
            <w:gridSpan w:val="10"/>
            <w:vAlign w:val="top"/>
          </w:tcPr>
          <w:p w14:paraId="2BCFAFC4">
            <w:pPr>
              <w:rPr>
                <w:rFonts w:ascii="Arial"/>
                <w:sz w:val="21"/>
              </w:rPr>
            </w:pPr>
          </w:p>
        </w:tc>
        <w:tc>
          <w:tcPr>
            <w:tcW w:w="3362" w:type="dxa"/>
            <w:gridSpan w:val="3"/>
            <w:vAlign w:val="top"/>
          </w:tcPr>
          <w:p w14:paraId="78934C10">
            <w:pPr>
              <w:spacing w:before="160" w:line="219" w:lineRule="auto"/>
              <w:ind w:left="18"/>
              <w:rPr>
                <w:rFonts w:ascii="宋体" w:hAnsi="宋体" w:eastAsia="宋体" w:cs="宋体"/>
                <w:sz w:val="23"/>
                <w:szCs w:val="23"/>
              </w:rPr>
            </w:pPr>
            <w:r>
              <w:rPr>
                <w:rFonts w:ascii="宋体" w:hAnsi="宋体" w:eastAsia="宋体" w:cs="宋体"/>
                <w:spacing w:val="-5"/>
                <w:sz w:val="23"/>
                <w:szCs w:val="23"/>
              </w:rPr>
              <w:t>医师签字：</w:t>
            </w:r>
          </w:p>
        </w:tc>
      </w:tr>
      <w:tr w14:paraId="6B43F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922" w:type="dxa"/>
            <w:gridSpan w:val="3"/>
            <w:vAlign w:val="top"/>
          </w:tcPr>
          <w:p w14:paraId="540FDC5D">
            <w:pPr>
              <w:spacing w:before="159" w:line="221" w:lineRule="auto"/>
              <w:ind w:left="515"/>
              <w:rPr>
                <w:rFonts w:ascii="宋体" w:hAnsi="宋体" w:eastAsia="宋体" w:cs="宋体"/>
                <w:sz w:val="23"/>
                <w:szCs w:val="23"/>
              </w:rPr>
            </w:pPr>
            <w:r>
              <w:rPr>
                <w:rFonts w:ascii="宋体" w:hAnsi="宋体" w:eastAsia="宋体" w:cs="宋体"/>
                <w:spacing w:val="-18"/>
                <w:sz w:val="23"/>
                <w:szCs w:val="23"/>
              </w:rPr>
              <w:t>心</w:t>
            </w:r>
            <w:r>
              <w:rPr>
                <w:rFonts w:ascii="宋体" w:hAnsi="宋体" w:eastAsia="宋体" w:cs="宋体"/>
                <w:spacing w:val="34"/>
                <w:sz w:val="23"/>
                <w:szCs w:val="23"/>
              </w:rPr>
              <w:t xml:space="preserve"> </w:t>
            </w:r>
            <w:r>
              <w:rPr>
                <w:rFonts w:ascii="宋体" w:hAnsi="宋体" w:eastAsia="宋体" w:cs="宋体"/>
                <w:spacing w:val="-18"/>
                <w:sz w:val="23"/>
                <w:szCs w:val="23"/>
              </w:rPr>
              <w:t>电</w:t>
            </w:r>
            <w:r>
              <w:rPr>
                <w:rFonts w:ascii="宋体" w:hAnsi="宋体" w:eastAsia="宋体" w:cs="宋体"/>
                <w:spacing w:val="32"/>
                <w:sz w:val="23"/>
                <w:szCs w:val="23"/>
              </w:rPr>
              <w:t xml:space="preserve"> </w:t>
            </w:r>
            <w:r>
              <w:rPr>
                <w:rFonts w:ascii="宋体" w:hAnsi="宋体" w:eastAsia="宋体" w:cs="宋体"/>
                <w:spacing w:val="-18"/>
                <w:sz w:val="23"/>
                <w:szCs w:val="23"/>
              </w:rPr>
              <w:t>图</w:t>
            </w:r>
          </w:p>
        </w:tc>
        <w:tc>
          <w:tcPr>
            <w:tcW w:w="3980" w:type="dxa"/>
            <w:gridSpan w:val="10"/>
            <w:vAlign w:val="top"/>
          </w:tcPr>
          <w:p w14:paraId="5AA667B6">
            <w:pPr>
              <w:rPr>
                <w:rFonts w:ascii="Arial"/>
                <w:sz w:val="21"/>
              </w:rPr>
            </w:pPr>
          </w:p>
        </w:tc>
        <w:tc>
          <w:tcPr>
            <w:tcW w:w="3362" w:type="dxa"/>
            <w:gridSpan w:val="3"/>
            <w:vAlign w:val="top"/>
          </w:tcPr>
          <w:p w14:paraId="60D3C297">
            <w:pPr>
              <w:spacing w:before="160" w:line="219" w:lineRule="auto"/>
              <w:ind w:left="18"/>
              <w:rPr>
                <w:rFonts w:ascii="宋体" w:hAnsi="宋体" w:eastAsia="宋体" w:cs="宋体"/>
                <w:sz w:val="23"/>
                <w:szCs w:val="23"/>
              </w:rPr>
            </w:pPr>
            <w:r>
              <w:rPr>
                <w:rFonts w:ascii="宋体" w:hAnsi="宋体" w:eastAsia="宋体" w:cs="宋体"/>
                <w:spacing w:val="-5"/>
                <w:sz w:val="23"/>
                <w:szCs w:val="23"/>
              </w:rPr>
              <w:t>医师签字：</w:t>
            </w:r>
          </w:p>
        </w:tc>
      </w:tr>
      <w:tr w14:paraId="3403E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922" w:type="dxa"/>
            <w:gridSpan w:val="3"/>
            <w:vAlign w:val="top"/>
          </w:tcPr>
          <w:p w14:paraId="5240EB04">
            <w:pPr>
              <w:spacing w:before="170" w:line="219" w:lineRule="auto"/>
              <w:ind w:left="508"/>
              <w:rPr>
                <w:rFonts w:ascii="宋体" w:hAnsi="宋体" w:eastAsia="宋体" w:cs="宋体"/>
                <w:sz w:val="23"/>
                <w:szCs w:val="23"/>
              </w:rPr>
            </w:pPr>
            <w:r>
              <w:rPr>
                <w:rFonts w:ascii="宋体" w:hAnsi="宋体" w:eastAsia="宋体" w:cs="宋体"/>
                <w:spacing w:val="-7"/>
                <w:sz w:val="23"/>
                <w:szCs w:val="23"/>
              </w:rPr>
              <w:t>转</w:t>
            </w:r>
            <w:r>
              <w:rPr>
                <w:rFonts w:ascii="宋体" w:hAnsi="宋体" w:eastAsia="宋体" w:cs="宋体"/>
                <w:spacing w:val="8"/>
                <w:sz w:val="23"/>
                <w:szCs w:val="23"/>
              </w:rPr>
              <w:t xml:space="preserve"> </w:t>
            </w:r>
            <w:r>
              <w:rPr>
                <w:rFonts w:ascii="宋体" w:hAnsi="宋体" w:eastAsia="宋体" w:cs="宋体"/>
                <w:spacing w:val="-7"/>
                <w:sz w:val="23"/>
                <w:szCs w:val="23"/>
              </w:rPr>
              <w:t>氨</w:t>
            </w:r>
            <w:r>
              <w:rPr>
                <w:rFonts w:ascii="宋体" w:hAnsi="宋体" w:eastAsia="宋体" w:cs="宋体"/>
                <w:spacing w:val="12"/>
                <w:sz w:val="23"/>
                <w:szCs w:val="23"/>
              </w:rPr>
              <w:t xml:space="preserve"> </w:t>
            </w:r>
            <w:r>
              <w:rPr>
                <w:rFonts w:ascii="宋体" w:hAnsi="宋体" w:eastAsia="宋体" w:cs="宋体"/>
                <w:spacing w:val="-7"/>
                <w:sz w:val="23"/>
                <w:szCs w:val="23"/>
              </w:rPr>
              <w:t>酶</w:t>
            </w:r>
          </w:p>
        </w:tc>
        <w:tc>
          <w:tcPr>
            <w:tcW w:w="840" w:type="dxa"/>
            <w:vAlign w:val="top"/>
          </w:tcPr>
          <w:p w14:paraId="082C4542">
            <w:pPr>
              <w:rPr>
                <w:rFonts w:ascii="Arial"/>
                <w:sz w:val="21"/>
              </w:rPr>
            </w:pPr>
          </w:p>
        </w:tc>
        <w:tc>
          <w:tcPr>
            <w:tcW w:w="1800" w:type="dxa"/>
            <w:gridSpan w:val="6"/>
            <w:vAlign w:val="top"/>
          </w:tcPr>
          <w:p w14:paraId="48CD50D1">
            <w:pPr>
              <w:spacing w:before="170" w:line="219" w:lineRule="auto"/>
              <w:ind w:left="238"/>
              <w:rPr>
                <w:rFonts w:ascii="宋体" w:hAnsi="宋体" w:eastAsia="宋体" w:cs="宋体"/>
                <w:sz w:val="23"/>
                <w:szCs w:val="23"/>
              </w:rPr>
            </w:pPr>
            <w:r>
              <w:rPr>
                <w:rFonts w:ascii="宋体" w:hAnsi="宋体" w:eastAsia="宋体" w:cs="宋体"/>
                <w:spacing w:val="-6"/>
                <w:sz w:val="23"/>
                <w:szCs w:val="23"/>
              </w:rPr>
              <w:t>乙肝表面抗原</w:t>
            </w:r>
          </w:p>
        </w:tc>
        <w:tc>
          <w:tcPr>
            <w:tcW w:w="1340" w:type="dxa"/>
            <w:gridSpan w:val="3"/>
            <w:vAlign w:val="top"/>
          </w:tcPr>
          <w:p w14:paraId="2078604F">
            <w:pPr>
              <w:rPr>
                <w:rFonts w:ascii="Arial"/>
                <w:sz w:val="21"/>
              </w:rPr>
            </w:pPr>
          </w:p>
        </w:tc>
        <w:tc>
          <w:tcPr>
            <w:tcW w:w="3362" w:type="dxa"/>
            <w:gridSpan w:val="3"/>
            <w:vAlign w:val="top"/>
          </w:tcPr>
          <w:p w14:paraId="0A01D821">
            <w:pPr>
              <w:spacing w:before="170" w:line="219" w:lineRule="auto"/>
              <w:ind w:left="9"/>
              <w:rPr>
                <w:rFonts w:ascii="宋体" w:hAnsi="宋体" w:eastAsia="宋体" w:cs="宋体"/>
                <w:sz w:val="23"/>
                <w:szCs w:val="23"/>
              </w:rPr>
            </w:pPr>
            <w:r>
              <w:rPr>
                <w:rFonts w:ascii="宋体" w:hAnsi="宋体" w:eastAsia="宋体" w:cs="宋体"/>
                <w:spacing w:val="-2"/>
                <w:sz w:val="23"/>
                <w:szCs w:val="23"/>
              </w:rPr>
              <w:t>化验员签字：</w:t>
            </w:r>
          </w:p>
        </w:tc>
      </w:tr>
    </w:tbl>
    <w:p w14:paraId="62C36FFC">
      <w:pPr>
        <w:pStyle w:val="2"/>
      </w:pPr>
    </w:p>
    <w:p w14:paraId="726A8E89">
      <w:pPr>
        <w:sectPr>
          <w:footerReference r:id="rId117" w:type="default"/>
          <w:pgSz w:w="11906" w:h="16838"/>
          <w:pgMar w:top="400" w:right="1357" w:bottom="698" w:left="1254" w:header="0" w:footer="386" w:gutter="0"/>
          <w:pgNumType w:fmt="decimal"/>
          <w:cols w:space="720" w:num="1"/>
        </w:sectPr>
      </w:pPr>
    </w:p>
    <w:p w14:paraId="13483C4F">
      <w:pPr>
        <w:pStyle w:val="2"/>
        <w:spacing w:line="268" w:lineRule="auto"/>
      </w:pPr>
    </w:p>
    <w:p w14:paraId="4CE5CB6D">
      <w:pPr>
        <w:pStyle w:val="2"/>
        <w:spacing w:line="268" w:lineRule="auto"/>
      </w:pPr>
    </w:p>
    <w:p w14:paraId="27754DF9">
      <w:pPr>
        <w:pStyle w:val="2"/>
        <w:spacing w:line="269" w:lineRule="auto"/>
      </w:pPr>
    </w:p>
    <w:p w14:paraId="3420F9FB">
      <w:pPr>
        <w:pStyle w:val="2"/>
        <w:spacing w:line="269" w:lineRule="auto"/>
      </w:pPr>
    </w:p>
    <w:p w14:paraId="19205C33">
      <w:pPr>
        <w:pStyle w:val="2"/>
        <w:spacing w:line="269" w:lineRule="auto"/>
      </w:pPr>
    </w:p>
    <w:p w14:paraId="33D83520">
      <w:pPr>
        <w:spacing w:before="120" w:line="238" w:lineRule="auto"/>
        <w:ind w:left="15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4"/>
          <w:sz w:val="31"/>
          <w:szCs w:val="31"/>
        </w:rPr>
        <w:t>医疗机构购用麻醉药品</w:t>
      </w:r>
      <w:r>
        <w:rPr>
          <w:rFonts w:ascii="方正小标宋简体" w:hAnsi="方正小标宋简体" w:eastAsia="方正小标宋简体" w:cs="方正小标宋简体"/>
          <w:spacing w:val="-15"/>
          <w:sz w:val="31"/>
          <w:szCs w:val="31"/>
        </w:rPr>
        <w:t xml:space="preserve"> </w:t>
      </w:r>
      <w:r>
        <w:rPr>
          <w:rFonts w:ascii="方正小标宋简体" w:hAnsi="方正小标宋简体" w:eastAsia="方正小标宋简体" w:cs="方正小标宋简体"/>
          <w:spacing w:val="4"/>
          <w:sz w:val="31"/>
          <w:szCs w:val="31"/>
        </w:rPr>
        <w:t>、第一类精神药品许可（新办</w:t>
      </w:r>
      <w:r>
        <w:rPr>
          <w:rFonts w:ascii="方正小标宋简体" w:hAnsi="方正小标宋简体" w:eastAsia="方正小标宋简体" w:cs="方正小标宋简体"/>
          <w:spacing w:val="-27"/>
          <w:sz w:val="31"/>
          <w:szCs w:val="31"/>
        </w:rPr>
        <w:t xml:space="preserve"> </w:t>
      </w:r>
      <w:r>
        <w:rPr>
          <w:rFonts w:ascii="方正小标宋简体" w:hAnsi="方正小标宋简体" w:eastAsia="方正小标宋简体" w:cs="方正小标宋简体"/>
          <w:spacing w:val="4"/>
          <w:sz w:val="31"/>
          <w:szCs w:val="31"/>
        </w:rPr>
        <w:t>、延</w:t>
      </w:r>
    </w:p>
    <w:p w14:paraId="5E6474E0">
      <w:pPr>
        <w:spacing w:before="149" w:line="241" w:lineRule="auto"/>
        <w:ind w:left="226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续）办事流程图（流程图 8）</w:t>
      </w:r>
    </w:p>
    <w:p w14:paraId="77962A04">
      <w:pPr>
        <w:pStyle w:val="2"/>
        <w:spacing w:line="319" w:lineRule="auto"/>
      </w:pPr>
    </w:p>
    <w:p w14:paraId="467C14EA">
      <w:pPr>
        <w:pStyle w:val="2"/>
        <w:spacing w:line="319" w:lineRule="auto"/>
      </w:pPr>
    </w:p>
    <w:p w14:paraId="62E33697">
      <w:pPr>
        <w:spacing w:before="78" w:line="220" w:lineRule="auto"/>
        <w:ind w:left="2964"/>
        <w:rPr>
          <w:rFonts w:ascii="仿宋" w:hAnsi="仿宋" w:eastAsia="仿宋" w:cs="仿宋"/>
          <w:sz w:val="24"/>
          <w:szCs w:val="24"/>
        </w:rPr>
      </w:pPr>
      <w:r>
        <w:pict>
          <v:shape id="_x0000_s2085" o:spid="_x0000_s2085" o:spt="202" type="#_x0000_t202" style="position:absolute;left:0pt;margin-left:351.15pt;margin-top:1.7pt;height:314.3pt;width:99.6pt;z-index:251950080;mso-width-relative:page;mso-height-relative:page;" filled="f" stroked="f" coordsize="21600,21600">
            <v:path/>
            <v:fill on="f" focussize="0,0"/>
            <v:stroke on="f"/>
            <v:imagedata o:title=""/>
            <o:lock v:ext="edit" aspectratio="f"/>
            <v:textbox inset="0mm,0mm,0mm,0mm">
              <w:txbxContent>
                <w:p w14:paraId="6F130425">
                  <w:pPr>
                    <w:spacing w:before="19" w:line="222" w:lineRule="auto"/>
                    <w:jc w:val="right"/>
                    <w:rPr>
                      <w:rFonts w:ascii="仿宋" w:hAnsi="仿宋" w:eastAsia="仿宋" w:cs="仿宋"/>
                      <w:sz w:val="20"/>
                      <w:szCs w:val="20"/>
                    </w:rPr>
                  </w:pPr>
                  <w:r>
                    <w:rPr>
                      <w:rFonts w:ascii="仿宋" w:hAnsi="仿宋" w:eastAsia="仿宋" w:cs="仿宋"/>
                      <w:b/>
                      <w:bCs/>
                      <w:spacing w:val="-8"/>
                      <w:sz w:val="20"/>
                      <w:szCs w:val="20"/>
                    </w:rPr>
                    <w:t>（一）新办申请材料：</w:t>
                  </w:r>
                </w:p>
                <w:p w14:paraId="3B2C72C7">
                  <w:pPr>
                    <w:spacing w:before="1" w:line="221" w:lineRule="auto"/>
                    <w:ind w:left="27" w:right="74" w:firstLine="6"/>
                    <w:rPr>
                      <w:rFonts w:ascii="仿宋" w:hAnsi="仿宋" w:eastAsia="仿宋" w:cs="仿宋"/>
                      <w:sz w:val="20"/>
                      <w:szCs w:val="20"/>
                    </w:rPr>
                  </w:pPr>
                  <w:r>
                    <w:rPr>
                      <w:rFonts w:ascii="仿宋" w:hAnsi="仿宋" w:eastAsia="仿宋" w:cs="仿宋"/>
                      <w:spacing w:val="8"/>
                      <w:sz w:val="20"/>
                      <w:szCs w:val="20"/>
                    </w:rPr>
                    <w:t>1.《麻醉药品、第一</w:t>
                  </w:r>
                  <w:r>
                    <w:rPr>
                      <w:rFonts w:ascii="仿宋" w:hAnsi="仿宋" w:eastAsia="仿宋" w:cs="仿宋"/>
                      <w:spacing w:val="1"/>
                      <w:sz w:val="20"/>
                      <w:szCs w:val="20"/>
                    </w:rPr>
                    <w:t xml:space="preserve"> </w:t>
                  </w:r>
                  <w:r>
                    <w:rPr>
                      <w:rFonts w:ascii="仿宋" w:hAnsi="仿宋" w:eastAsia="仿宋" w:cs="仿宋"/>
                      <w:spacing w:val="9"/>
                      <w:sz w:val="20"/>
                      <w:szCs w:val="20"/>
                    </w:rPr>
                    <w:t>类精神药品购用印鉴</w:t>
                  </w:r>
                  <w:r>
                    <w:rPr>
                      <w:rFonts w:ascii="仿宋" w:hAnsi="仿宋" w:eastAsia="仿宋" w:cs="仿宋"/>
                      <w:spacing w:val="6"/>
                      <w:sz w:val="20"/>
                      <w:szCs w:val="20"/>
                    </w:rPr>
                    <w:t xml:space="preserve"> </w:t>
                  </w:r>
                  <w:r>
                    <w:rPr>
                      <w:rFonts w:ascii="仿宋" w:hAnsi="仿宋" w:eastAsia="仿宋" w:cs="仿宋"/>
                      <w:spacing w:val="10"/>
                      <w:sz w:val="20"/>
                      <w:szCs w:val="20"/>
                    </w:rPr>
                    <w:t>卡》申请表;</w:t>
                  </w:r>
                </w:p>
                <w:p w14:paraId="13D3FCA5">
                  <w:pPr>
                    <w:spacing w:before="2" w:line="221" w:lineRule="auto"/>
                    <w:ind w:left="23" w:right="91" w:hanging="3"/>
                    <w:rPr>
                      <w:rFonts w:ascii="仿宋" w:hAnsi="仿宋" w:eastAsia="仿宋" w:cs="仿宋"/>
                      <w:sz w:val="20"/>
                      <w:szCs w:val="20"/>
                    </w:rPr>
                  </w:pPr>
                  <w:r>
                    <w:rPr>
                      <w:rFonts w:ascii="仿宋" w:hAnsi="仿宋" w:eastAsia="仿宋" w:cs="仿宋"/>
                      <w:spacing w:val="7"/>
                      <w:sz w:val="20"/>
                      <w:szCs w:val="20"/>
                    </w:rPr>
                    <w:t>2.麻醉药品和第一类</w:t>
                  </w:r>
                  <w:r>
                    <w:rPr>
                      <w:rFonts w:ascii="仿宋" w:hAnsi="仿宋" w:eastAsia="仿宋" w:cs="仿宋"/>
                      <w:spacing w:val="5"/>
                      <w:sz w:val="20"/>
                      <w:szCs w:val="20"/>
                    </w:rPr>
                    <w:t xml:space="preserve"> </w:t>
                  </w:r>
                  <w:r>
                    <w:rPr>
                      <w:rFonts w:ascii="仿宋" w:hAnsi="仿宋" w:eastAsia="仿宋" w:cs="仿宋"/>
                      <w:spacing w:val="8"/>
                      <w:sz w:val="20"/>
                      <w:szCs w:val="20"/>
                    </w:rPr>
                    <w:t>精神药品安全储存设</w:t>
                  </w:r>
                  <w:r>
                    <w:rPr>
                      <w:rFonts w:ascii="仿宋" w:hAnsi="仿宋" w:eastAsia="仿宋" w:cs="仿宋"/>
                      <w:spacing w:val="2"/>
                      <w:sz w:val="20"/>
                      <w:szCs w:val="20"/>
                    </w:rPr>
                    <w:t xml:space="preserve"> </w:t>
                  </w:r>
                  <w:r>
                    <w:rPr>
                      <w:rFonts w:ascii="仿宋" w:hAnsi="仿宋" w:eastAsia="仿宋" w:cs="仿宋"/>
                      <w:spacing w:val="8"/>
                      <w:sz w:val="20"/>
                      <w:szCs w:val="20"/>
                    </w:rPr>
                    <w:t>施情况及相关管理工</w:t>
                  </w:r>
                  <w:r>
                    <w:rPr>
                      <w:rFonts w:ascii="仿宋" w:hAnsi="仿宋" w:eastAsia="仿宋" w:cs="仿宋"/>
                      <w:spacing w:val="2"/>
                      <w:sz w:val="20"/>
                      <w:szCs w:val="20"/>
                    </w:rPr>
                    <w:t xml:space="preserve"> </w:t>
                  </w:r>
                  <w:r>
                    <w:rPr>
                      <w:rFonts w:ascii="仿宋" w:hAnsi="仿宋" w:eastAsia="仿宋" w:cs="仿宋"/>
                      <w:spacing w:val="3"/>
                      <w:sz w:val="20"/>
                      <w:szCs w:val="20"/>
                    </w:rPr>
                    <w:t>作情况。</w:t>
                  </w:r>
                </w:p>
                <w:p w14:paraId="484F5F49">
                  <w:pPr>
                    <w:spacing w:line="221" w:lineRule="auto"/>
                    <w:jc w:val="right"/>
                    <w:rPr>
                      <w:rFonts w:ascii="仿宋" w:hAnsi="仿宋" w:eastAsia="仿宋" w:cs="仿宋"/>
                      <w:sz w:val="20"/>
                      <w:szCs w:val="20"/>
                    </w:rPr>
                  </w:pPr>
                  <w:r>
                    <w:rPr>
                      <w:rFonts w:ascii="仿宋" w:hAnsi="仿宋" w:eastAsia="仿宋" w:cs="仿宋"/>
                      <w:b/>
                      <w:bCs/>
                      <w:spacing w:val="-8"/>
                      <w:sz w:val="20"/>
                      <w:szCs w:val="20"/>
                    </w:rPr>
                    <w:t>（二）延续申请材料：</w:t>
                  </w:r>
                </w:p>
                <w:p w14:paraId="283AD946">
                  <w:pPr>
                    <w:spacing w:before="8" w:line="222" w:lineRule="auto"/>
                    <w:ind w:left="22" w:right="91" w:firstLine="11"/>
                    <w:rPr>
                      <w:rFonts w:hint="eastAsia" w:ascii="仿宋" w:hAnsi="仿宋" w:eastAsia="仿宋" w:cs="仿宋"/>
                      <w:spacing w:val="-38"/>
                      <w:sz w:val="20"/>
                      <w:szCs w:val="20"/>
                      <w:lang w:eastAsia="zh-CN"/>
                    </w:rPr>
                  </w:pPr>
                  <w:r>
                    <w:rPr>
                      <w:rFonts w:ascii="仿宋" w:hAnsi="仿宋" w:eastAsia="仿宋" w:cs="仿宋"/>
                      <w:spacing w:val="6"/>
                      <w:sz w:val="20"/>
                      <w:szCs w:val="20"/>
                    </w:rPr>
                    <w:t>1.《麻醉药品、第一</w:t>
                  </w:r>
                  <w:r>
                    <w:rPr>
                      <w:rFonts w:ascii="仿宋" w:hAnsi="仿宋" w:eastAsia="仿宋" w:cs="仿宋"/>
                      <w:spacing w:val="2"/>
                      <w:sz w:val="20"/>
                      <w:szCs w:val="20"/>
                    </w:rPr>
                    <w:t xml:space="preserve"> </w:t>
                  </w:r>
                  <w:r>
                    <w:rPr>
                      <w:rFonts w:ascii="仿宋" w:hAnsi="仿宋" w:eastAsia="仿宋" w:cs="仿宋"/>
                      <w:spacing w:val="7"/>
                      <w:sz w:val="20"/>
                      <w:szCs w:val="20"/>
                    </w:rPr>
                    <w:t>类精神药品印鉴卡》</w:t>
                  </w:r>
                  <w:r>
                    <w:rPr>
                      <w:rFonts w:ascii="仿宋" w:hAnsi="仿宋" w:eastAsia="仿宋" w:cs="仿宋"/>
                      <w:sz w:val="20"/>
                      <w:szCs w:val="20"/>
                    </w:rPr>
                    <w:t xml:space="preserve"> </w:t>
                  </w:r>
                  <w:r>
                    <w:rPr>
                      <w:rFonts w:ascii="仿宋" w:hAnsi="仿宋" w:eastAsia="仿宋" w:cs="仿宋"/>
                      <w:spacing w:val="6"/>
                      <w:sz w:val="20"/>
                      <w:szCs w:val="20"/>
                    </w:rPr>
                    <w:t>换证申请表</w:t>
                  </w:r>
                  <w:r>
                    <w:rPr>
                      <w:rFonts w:ascii="仿宋" w:hAnsi="仿宋" w:eastAsia="仿宋" w:cs="仿宋"/>
                      <w:spacing w:val="-38"/>
                      <w:sz w:val="20"/>
                      <w:szCs w:val="20"/>
                    </w:rPr>
                    <w:t xml:space="preserve"> </w:t>
                  </w:r>
                  <w:r>
                    <w:rPr>
                      <w:rFonts w:hint="eastAsia" w:ascii="仿宋" w:hAnsi="仿宋" w:eastAsia="仿宋" w:cs="仿宋"/>
                      <w:spacing w:val="-38"/>
                      <w:sz w:val="20"/>
                      <w:szCs w:val="20"/>
                      <w:lang w:eastAsia="zh-CN"/>
                    </w:rPr>
                    <w:t>；</w:t>
                  </w:r>
                </w:p>
                <w:p w14:paraId="06712F37">
                  <w:pPr>
                    <w:spacing w:before="8" w:line="222" w:lineRule="auto"/>
                    <w:ind w:left="22" w:right="91" w:firstLine="11"/>
                    <w:rPr>
                      <w:rFonts w:hint="eastAsia" w:ascii="仿宋" w:hAnsi="仿宋" w:eastAsia="仿宋" w:cs="仿宋"/>
                      <w:spacing w:val="4"/>
                      <w:sz w:val="20"/>
                      <w:szCs w:val="20"/>
                      <w:lang w:eastAsia="zh-CN"/>
                    </w:rPr>
                  </w:pPr>
                  <w:r>
                    <w:rPr>
                      <w:rFonts w:ascii="仿宋" w:hAnsi="仿宋" w:eastAsia="仿宋" w:cs="仿宋"/>
                      <w:spacing w:val="6"/>
                      <w:sz w:val="20"/>
                      <w:szCs w:val="20"/>
                    </w:rPr>
                    <w:t>2.麻醉</w:t>
                  </w:r>
                  <w:r>
                    <w:rPr>
                      <w:rFonts w:ascii="仿宋" w:hAnsi="仿宋" w:eastAsia="仿宋" w:cs="仿宋"/>
                      <w:spacing w:val="8"/>
                      <w:sz w:val="20"/>
                      <w:szCs w:val="20"/>
                    </w:rPr>
                    <w:t>药品和第一类精神药品安全储存设施情况及相关管理工作情况</w:t>
                  </w:r>
                  <w:r>
                    <w:rPr>
                      <w:rFonts w:ascii="仿宋" w:hAnsi="仿宋" w:eastAsia="仿宋" w:cs="仿宋"/>
                      <w:spacing w:val="4"/>
                      <w:sz w:val="20"/>
                      <w:szCs w:val="20"/>
                    </w:rPr>
                    <w:t xml:space="preserve"> </w:t>
                  </w:r>
                  <w:r>
                    <w:rPr>
                      <w:rFonts w:hint="eastAsia" w:ascii="仿宋" w:hAnsi="仿宋" w:eastAsia="仿宋" w:cs="仿宋"/>
                      <w:spacing w:val="4"/>
                      <w:sz w:val="20"/>
                      <w:szCs w:val="20"/>
                      <w:lang w:eastAsia="zh-CN"/>
                    </w:rPr>
                    <w:t>；</w:t>
                  </w:r>
                </w:p>
                <w:p w14:paraId="4C8EF836">
                  <w:pPr>
                    <w:spacing w:before="8" w:line="222" w:lineRule="auto"/>
                    <w:ind w:left="22" w:right="91" w:firstLine="11"/>
                    <w:rPr>
                      <w:rFonts w:hint="eastAsia" w:ascii="仿宋" w:hAnsi="仿宋" w:eastAsia="仿宋" w:cs="仿宋"/>
                      <w:sz w:val="20"/>
                      <w:szCs w:val="20"/>
                      <w:lang w:eastAsia="zh-CN"/>
                    </w:rPr>
                  </w:pPr>
                  <w:r>
                    <w:rPr>
                      <w:rFonts w:ascii="仿宋" w:hAnsi="仿宋" w:eastAsia="仿宋" w:cs="仿宋"/>
                      <w:spacing w:val="7"/>
                      <w:sz w:val="20"/>
                      <w:szCs w:val="20"/>
                    </w:rPr>
                    <w:t>3.年度麻醉药品</w:t>
                  </w:r>
                  <w:r>
                    <w:rPr>
                      <w:rFonts w:hint="eastAsia" w:ascii="仿宋" w:hAnsi="仿宋" w:eastAsia="仿宋" w:cs="仿宋"/>
                      <w:spacing w:val="7"/>
                      <w:sz w:val="20"/>
                      <w:szCs w:val="20"/>
                      <w:lang w:eastAsia="zh-CN"/>
                    </w:rPr>
                    <w:t>、</w:t>
                  </w:r>
                  <w:r>
                    <w:rPr>
                      <w:rFonts w:ascii="仿宋" w:hAnsi="仿宋" w:eastAsia="仿宋" w:cs="仿宋"/>
                      <w:spacing w:val="7"/>
                      <w:sz w:val="20"/>
                      <w:szCs w:val="20"/>
                    </w:rPr>
                    <w:t>第</w:t>
                  </w:r>
                  <w:r>
                    <w:rPr>
                      <w:rFonts w:ascii="仿宋" w:hAnsi="仿宋" w:eastAsia="仿宋" w:cs="仿宋"/>
                      <w:spacing w:val="8"/>
                      <w:sz w:val="20"/>
                      <w:szCs w:val="20"/>
                    </w:rPr>
                    <w:t>一类精神药品购用情</w:t>
                  </w:r>
                  <w:r>
                    <w:rPr>
                      <w:rFonts w:ascii="仿宋" w:hAnsi="仿宋" w:eastAsia="仿宋" w:cs="仿宋"/>
                      <w:spacing w:val="3"/>
                      <w:sz w:val="20"/>
                      <w:szCs w:val="20"/>
                    </w:rPr>
                    <w:t>况表</w:t>
                  </w:r>
                  <w:r>
                    <w:rPr>
                      <w:rFonts w:hint="eastAsia" w:ascii="仿宋" w:hAnsi="仿宋" w:eastAsia="仿宋" w:cs="仿宋"/>
                      <w:spacing w:val="3"/>
                      <w:sz w:val="20"/>
                      <w:szCs w:val="20"/>
                      <w:lang w:eastAsia="zh-CN"/>
                    </w:rPr>
                    <w:t>。</w:t>
                  </w:r>
                </w:p>
                <w:p w14:paraId="0E293D61">
                  <w:pPr>
                    <w:spacing w:before="229" w:line="222" w:lineRule="auto"/>
                    <w:ind w:left="20" w:right="74" w:firstLine="446"/>
                    <w:jc w:val="both"/>
                    <w:rPr>
                      <w:rFonts w:ascii="仿宋" w:hAnsi="仿宋" w:eastAsia="仿宋" w:cs="仿宋"/>
                      <w:sz w:val="20"/>
                      <w:szCs w:val="20"/>
                    </w:rPr>
                  </w:pPr>
                  <w:r>
                    <w:rPr>
                      <w:rFonts w:ascii="仿宋" w:hAnsi="仿宋" w:eastAsia="仿宋" w:cs="仿宋"/>
                      <w:spacing w:val="7"/>
                      <w:sz w:val="20"/>
                      <w:szCs w:val="20"/>
                    </w:rPr>
                    <w:t>以上材料的电子</w:t>
                  </w:r>
                  <w:r>
                    <w:rPr>
                      <w:rFonts w:ascii="仿宋" w:hAnsi="仿宋" w:eastAsia="仿宋" w:cs="仿宋"/>
                      <w:sz w:val="20"/>
                      <w:szCs w:val="20"/>
                    </w:rPr>
                    <w:t xml:space="preserve"> </w:t>
                  </w:r>
                  <w:r>
                    <w:rPr>
                      <w:rFonts w:ascii="仿宋" w:hAnsi="仿宋" w:eastAsia="仿宋" w:cs="仿宋"/>
                      <w:spacing w:val="10"/>
                      <w:sz w:val="20"/>
                      <w:szCs w:val="20"/>
                    </w:rPr>
                    <w:t>表格和模板可在“遂</w:t>
                  </w:r>
                  <w:r>
                    <w:rPr>
                      <w:rFonts w:ascii="仿宋" w:hAnsi="仿宋" w:eastAsia="仿宋" w:cs="仿宋"/>
                      <w:spacing w:val="5"/>
                      <w:sz w:val="20"/>
                      <w:szCs w:val="20"/>
                    </w:rPr>
                    <w:t xml:space="preserve"> </w:t>
                  </w:r>
                  <w:r>
                    <w:rPr>
                      <w:rFonts w:ascii="仿宋" w:hAnsi="仿宋" w:eastAsia="仿宋" w:cs="仿宋"/>
                      <w:spacing w:val="37"/>
                      <w:sz w:val="20"/>
                      <w:szCs w:val="20"/>
                    </w:rPr>
                    <w:t>宁市卫生健康委官</w:t>
                  </w:r>
                  <w:r>
                    <w:rPr>
                      <w:rFonts w:ascii="仿宋" w:hAnsi="仿宋" w:eastAsia="仿宋" w:cs="仿宋"/>
                      <w:sz w:val="20"/>
                      <w:szCs w:val="20"/>
                    </w:rPr>
                    <w:t xml:space="preserve"> </w:t>
                  </w:r>
                  <w:r>
                    <w:rPr>
                      <w:rFonts w:ascii="仿宋" w:hAnsi="仿宋" w:eastAsia="仿宋" w:cs="仿宋"/>
                      <w:spacing w:val="7"/>
                      <w:sz w:val="20"/>
                      <w:szCs w:val="20"/>
                    </w:rPr>
                    <w:t>网</w:t>
                  </w:r>
                  <w:r>
                    <w:rPr>
                      <w:rFonts w:ascii="仿宋" w:hAnsi="仿宋" w:eastAsia="仿宋" w:cs="仿宋"/>
                      <w:spacing w:val="-68"/>
                      <w:sz w:val="20"/>
                      <w:szCs w:val="20"/>
                    </w:rPr>
                    <w:t xml:space="preserve"> </w:t>
                  </w:r>
                  <w:r>
                    <w:rPr>
                      <w:rFonts w:ascii="仿宋" w:hAnsi="仿宋" w:eastAsia="仿宋" w:cs="仿宋"/>
                      <w:spacing w:val="7"/>
                      <w:sz w:val="20"/>
                      <w:szCs w:val="20"/>
                    </w:rPr>
                    <w:t>”下载，或到市民</w:t>
                  </w:r>
                  <w:r>
                    <w:rPr>
                      <w:rFonts w:ascii="仿宋" w:hAnsi="仿宋" w:eastAsia="仿宋" w:cs="仿宋"/>
                      <w:sz w:val="20"/>
                      <w:szCs w:val="20"/>
                    </w:rPr>
                    <w:t xml:space="preserve"> </w:t>
                  </w:r>
                  <w:r>
                    <w:rPr>
                      <w:rFonts w:ascii="仿宋" w:hAnsi="仿宋" w:eastAsia="仿宋" w:cs="仿宋"/>
                      <w:spacing w:val="-5"/>
                      <w:sz w:val="20"/>
                      <w:szCs w:val="20"/>
                    </w:rPr>
                    <w:t>中</w:t>
                  </w:r>
                  <w:r>
                    <w:rPr>
                      <w:rFonts w:ascii="仿宋" w:hAnsi="仿宋" w:eastAsia="仿宋" w:cs="仿宋"/>
                      <w:spacing w:val="-50"/>
                      <w:sz w:val="20"/>
                      <w:szCs w:val="20"/>
                    </w:rPr>
                    <w:t xml:space="preserve"> </w:t>
                  </w:r>
                  <w:r>
                    <w:rPr>
                      <w:rFonts w:ascii="仿宋" w:hAnsi="仿宋" w:eastAsia="仿宋" w:cs="仿宋"/>
                      <w:spacing w:val="-5"/>
                      <w:sz w:val="20"/>
                      <w:szCs w:val="20"/>
                    </w:rPr>
                    <w:t>心</w:t>
                  </w:r>
                  <w:r>
                    <w:rPr>
                      <w:rFonts w:ascii="仿宋" w:hAnsi="仿宋" w:eastAsia="仿宋" w:cs="仿宋"/>
                      <w:spacing w:val="-43"/>
                      <w:sz w:val="20"/>
                      <w:szCs w:val="20"/>
                    </w:rPr>
                    <w:t xml:space="preserve"> </w:t>
                  </w:r>
                  <w:r>
                    <w:rPr>
                      <w:rFonts w:ascii="仿宋" w:hAnsi="仿宋" w:eastAsia="仿宋" w:cs="仿宋"/>
                      <w:spacing w:val="-5"/>
                      <w:sz w:val="20"/>
                      <w:szCs w:val="20"/>
                    </w:rPr>
                    <w:t>三</w:t>
                  </w:r>
                  <w:r>
                    <w:rPr>
                      <w:rFonts w:ascii="仿宋" w:hAnsi="仿宋" w:eastAsia="仿宋" w:cs="仿宋"/>
                      <w:spacing w:val="-49"/>
                      <w:sz w:val="20"/>
                      <w:szCs w:val="20"/>
                    </w:rPr>
                    <w:t xml:space="preserve"> </w:t>
                  </w:r>
                  <w:r>
                    <w:rPr>
                      <w:rFonts w:ascii="仿宋" w:hAnsi="仿宋" w:eastAsia="仿宋" w:cs="仿宋"/>
                      <w:spacing w:val="-5"/>
                      <w:sz w:val="20"/>
                      <w:szCs w:val="20"/>
                    </w:rPr>
                    <w:t>号</w:t>
                  </w:r>
                  <w:r>
                    <w:rPr>
                      <w:rFonts w:ascii="仿宋" w:hAnsi="仿宋" w:eastAsia="仿宋" w:cs="仿宋"/>
                      <w:spacing w:val="-57"/>
                      <w:sz w:val="20"/>
                      <w:szCs w:val="20"/>
                    </w:rPr>
                    <w:t xml:space="preserve"> </w:t>
                  </w:r>
                  <w:r>
                    <w:rPr>
                      <w:rFonts w:ascii="仿宋" w:hAnsi="仿宋" w:eastAsia="仿宋" w:cs="仿宋"/>
                      <w:spacing w:val="-5"/>
                      <w:sz w:val="20"/>
                      <w:szCs w:val="20"/>
                    </w:rPr>
                    <w:t>花</w:t>
                  </w:r>
                  <w:r>
                    <w:rPr>
                      <w:rFonts w:ascii="仿宋" w:hAnsi="仿宋" w:eastAsia="仿宋" w:cs="仿宋"/>
                      <w:spacing w:val="-56"/>
                      <w:sz w:val="20"/>
                      <w:szCs w:val="20"/>
                    </w:rPr>
                    <w:t xml:space="preserve"> </w:t>
                  </w:r>
                  <w:r>
                    <w:rPr>
                      <w:rFonts w:ascii="仿宋" w:hAnsi="仿宋" w:eastAsia="仿宋" w:cs="仿宋"/>
                      <w:spacing w:val="-5"/>
                      <w:sz w:val="20"/>
                      <w:szCs w:val="20"/>
                    </w:rPr>
                    <w:t>瓣 1 楼</w:t>
                  </w:r>
                  <w:r>
                    <w:rPr>
                      <w:rFonts w:ascii="仿宋" w:hAnsi="仿宋" w:eastAsia="仿宋" w:cs="仿宋"/>
                      <w:sz w:val="20"/>
                      <w:szCs w:val="20"/>
                    </w:rPr>
                    <w:t xml:space="preserve"> </w:t>
                  </w:r>
                  <w:r>
                    <w:rPr>
                      <w:rFonts w:ascii="仿宋" w:hAnsi="仿宋" w:eastAsia="仿宋" w:cs="仿宋"/>
                      <w:spacing w:val="-2"/>
                      <w:sz w:val="20"/>
                      <w:szCs w:val="20"/>
                    </w:rPr>
                    <w:t>D04-D10</w:t>
                  </w:r>
                  <w:r>
                    <w:rPr>
                      <w:rFonts w:ascii="仿宋" w:hAnsi="仿宋" w:eastAsia="仿宋" w:cs="仿宋"/>
                      <w:spacing w:val="48"/>
                      <w:sz w:val="20"/>
                      <w:szCs w:val="20"/>
                    </w:rPr>
                    <w:t xml:space="preserve"> </w:t>
                  </w:r>
                  <w:r>
                    <w:rPr>
                      <w:rFonts w:ascii="仿宋" w:hAnsi="仿宋" w:eastAsia="仿宋" w:cs="仿宋"/>
                      <w:spacing w:val="-2"/>
                      <w:sz w:val="20"/>
                      <w:szCs w:val="20"/>
                    </w:rPr>
                    <w:t>号 窗 口</w:t>
                  </w:r>
                  <w:r>
                    <w:rPr>
                      <w:rFonts w:ascii="仿宋" w:hAnsi="仿宋" w:eastAsia="仿宋" w:cs="仿宋"/>
                      <w:spacing w:val="-27"/>
                      <w:sz w:val="20"/>
                      <w:szCs w:val="20"/>
                    </w:rPr>
                    <w:t xml:space="preserve"> </w:t>
                  </w:r>
                  <w:r>
                    <w:rPr>
                      <w:rFonts w:ascii="仿宋" w:hAnsi="仿宋" w:eastAsia="仿宋" w:cs="仿宋"/>
                      <w:spacing w:val="-2"/>
                      <w:sz w:val="20"/>
                      <w:szCs w:val="20"/>
                    </w:rPr>
                    <w:t>领</w:t>
                  </w:r>
                  <w:r>
                    <w:rPr>
                      <w:rFonts w:ascii="仿宋" w:hAnsi="仿宋" w:eastAsia="仿宋" w:cs="仿宋"/>
                      <w:sz w:val="20"/>
                      <w:szCs w:val="20"/>
                    </w:rPr>
                    <w:t xml:space="preserve"> 取。</w:t>
                  </w:r>
                </w:p>
              </w:txbxContent>
            </v:textbox>
          </v:shape>
        </w:pict>
      </w:r>
      <w:r>
        <w:drawing>
          <wp:anchor distT="0" distB="0" distL="0" distR="0" simplePos="0" relativeHeight="251949056" behindDoc="1" locked="0" layoutInCell="1" allowOverlap="1">
            <wp:simplePos x="0" y="0"/>
            <wp:positionH relativeFrom="column">
              <wp:posOffset>0</wp:posOffset>
            </wp:positionH>
            <wp:positionV relativeFrom="paragraph">
              <wp:posOffset>-28575</wp:posOffset>
            </wp:positionV>
            <wp:extent cx="5779135" cy="48577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87"/>
                    <a:stretch>
                      <a:fillRect/>
                    </a:stretch>
                  </pic:blipFill>
                  <pic:spPr>
                    <a:xfrm>
                      <a:off x="0" y="0"/>
                      <a:ext cx="5779135" cy="4857750"/>
                    </a:xfrm>
                    <a:prstGeom prst="rect">
                      <a:avLst/>
                    </a:prstGeom>
                  </pic:spPr>
                </pic:pic>
              </a:graphicData>
            </a:graphic>
          </wp:anchor>
        </w:drawing>
      </w:r>
      <w:r>
        <w:rPr>
          <w:rFonts w:ascii="仿宋" w:hAnsi="仿宋" w:eastAsia="仿宋" w:cs="仿宋"/>
          <w:spacing w:val="-3"/>
          <w:sz w:val="24"/>
          <w:szCs w:val="24"/>
        </w:rPr>
        <w:t>医疗机构提出申请（到市政务</w:t>
      </w:r>
    </w:p>
    <w:p w14:paraId="7ABF59AF">
      <w:pPr>
        <w:spacing w:before="14" w:line="220" w:lineRule="auto"/>
        <w:ind w:left="2943"/>
        <w:rPr>
          <w:rFonts w:ascii="仿宋" w:hAnsi="仿宋" w:eastAsia="仿宋" w:cs="仿宋"/>
          <w:sz w:val="24"/>
          <w:szCs w:val="24"/>
        </w:rPr>
      </w:pPr>
      <w:r>
        <w:rPr>
          <w:rFonts w:ascii="仿宋" w:hAnsi="仿宋" w:eastAsia="仿宋" w:cs="仿宋"/>
          <w:spacing w:val="-2"/>
          <w:sz w:val="24"/>
          <w:szCs w:val="24"/>
        </w:rPr>
        <w:t>服务中心综合窗口申请或四川</w:t>
      </w:r>
    </w:p>
    <w:p w14:paraId="1D740186">
      <w:pPr>
        <w:spacing w:before="14" w:line="222" w:lineRule="auto"/>
        <w:ind w:left="2945"/>
        <w:rPr>
          <w:rFonts w:ascii="仿宋" w:hAnsi="仿宋" w:eastAsia="仿宋" w:cs="仿宋"/>
          <w:sz w:val="24"/>
          <w:szCs w:val="24"/>
        </w:rPr>
      </w:pPr>
      <w:r>
        <w:rPr>
          <w:rFonts w:ascii="仿宋" w:hAnsi="仿宋" w:eastAsia="仿宋" w:cs="仿宋"/>
          <w:spacing w:val="-2"/>
          <w:sz w:val="24"/>
          <w:szCs w:val="24"/>
        </w:rPr>
        <w:t>政务服务网的“遂宁市卫生健</w:t>
      </w:r>
    </w:p>
    <w:p w14:paraId="5476C31E">
      <w:pPr>
        <w:spacing w:before="11" w:line="222" w:lineRule="auto"/>
        <w:ind w:left="3544"/>
        <w:rPr>
          <w:rFonts w:ascii="仿宋" w:hAnsi="仿宋" w:eastAsia="仿宋" w:cs="仿宋"/>
          <w:sz w:val="24"/>
          <w:szCs w:val="24"/>
        </w:rPr>
      </w:pPr>
      <w:r>
        <w:rPr>
          <w:rFonts w:ascii="仿宋" w:hAnsi="仿宋" w:eastAsia="仿宋" w:cs="仿宋"/>
          <w:spacing w:val="-7"/>
          <w:sz w:val="24"/>
          <w:szCs w:val="24"/>
        </w:rPr>
        <w:t>康委</w:t>
      </w:r>
      <w:r>
        <w:rPr>
          <w:rFonts w:ascii="仿宋" w:hAnsi="仿宋" w:eastAsia="仿宋" w:cs="仿宋"/>
          <w:spacing w:val="-89"/>
          <w:sz w:val="24"/>
          <w:szCs w:val="24"/>
        </w:rPr>
        <w:t xml:space="preserve"> </w:t>
      </w:r>
      <w:r>
        <w:rPr>
          <w:rFonts w:ascii="仿宋" w:hAnsi="仿宋" w:eastAsia="仿宋" w:cs="仿宋"/>
          <w:spacing w:val="-7"/>
          <w:sz w:val="24"/>
          <w:szCs w:val="24"/>
        </w:rPr>
        <w:t>”网页申报）</w:t>
      </w:r>
    </w:p>
    <w:p w14:paraId="601F1D63">
      <w:pPr>
        <w:pStyle w:val="2"/>
        <w:spacing w:line="241" w:lineRule="auto"/>
      </w:pPr>
    </w:p>
    <w:p w14:paraId="4F9A281A">
      <w:pPr>
        <w:pStyle w:val="2"/>
        <w:spacing w:line="242" w:lineRule="auto"/>
      </w:pPr>
    </w:p>
    <w:p w14:paraId="7AB6791E">
      <w:pPr>
        <w:pStyle w:val="2"/>
        <w:spacing w:line="242" w:lineRule="auto"/>
      </w:pPr>
    </w:p>
    <w:p w14:paraId="416E1B01">
      <w:pPr>
        <w:spacing w:before="78" w:line="222" w:lineRule="auto"/>
        <w:ind w:left="3637"/>
        <w:rPr>
          <w:rFonts w:hint="eastAsia" w:ascii="仿宋" w:hAnsi="仿宋" w:eastAsia="仿宋" w:cs="仿宋"/>
          <w:sz w:val="24"/>
          <w:szCs w:val="24"/>
          <w:lang w:eastAsia="zh-CN"/>
        </w:rPr>
      </w:pPr>
      <w:r>
        <w:pict>
          <v:shape id="_x0000_s2086" o:spid="_x0000_s2086" o:spt="202" type="#_x0000_t202" style="position:absolute;left:0pt;margin-left:31.35pt;margin-top:-2.9pt;height:46.35pt;width:82.6pt;z-index:251951104;mso-width-relative:page;mso-height-relative:page;" filled="f" stroked="f" coordsize="21600,21600">
            <v:path/>
            <v:fill on="f" focussize="0,0"/>
            <v:stroke on="f"/>
            <v:imagedata o:title=""/>
            <o:lock v:ext="edit" aspectratio="f"/>
            <v:textbox inset="0mm,0mm,0mm,0mm">
              <w:txbxContent>
                <w:p w14:paraId="4AB74D9E">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71AE234B">
      <w:pPr>
        <w:spacing w:before="11" w:line="220" w:lineRule="auto"/>
        <w:ind w:left="366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789A83D">
      <w:pPr>
        <w:pStyle w:val="2"/>
        <w:spacing w:line="267" w:lineRule="auto"/>
      </w:pPr>
    </w:p>
    <w:p w14:paraId="7F32B6B7">
      <w:pPr>
        <w:pStyle w:val="2"/>
        <w:spacing w:line="267" w:lineRule="auto"/>
      </w:pPr>
    </w:p>
    <w:p w14:paraId="3B7E8132">
      <w:pPr>
        <w:pStyle w:val="2"/>
        <w:spacing w:line="267" w:lineRule="auto"/>
      </w:pPr>
    </w:p>
    <w:p w14:paraId="1A4FF4BA">
      <w:pPr>
        <w:pStyle w:val="2"/>
        <w:spacing w:line="267" w:lineRule="auto"/>
      </w:pPr>
    </w:p>
    <w:p w14:paraId="1C33AE7D">
      <w:pPr>
        <w:pStyle w:val="2"/>
        <w:spacing w:line="268" w:lineRule="auto"/>
      </w:pPr>
    </w:p>
    <w:p w14:paraId="6ADA3E57">
      <w:pPr>
        <w:spacing w:before="78" w:line="172" w:lineRule="auto"/>
        <w:ind w:left="688"/>
        <w:rPr>
          <w:rFonts w:ascii="仿宋" w:hAnsi="仿宋" w:eastAsia="仿宋" w:cs="仿宋"/>
          <w:sz w:val="24"/>
          <w:szCs w:val="24"/>
        </w:rPr>
      </w:pPr>
      <w:r>
        <w:rPr>
          <w:rFonts w:ascii="仿宋" w:hAnsi="仿宋" w:eastAsia="仿宋" w:cs="仿宋"/>
          <w:spacing w:val="-14"/>
          <w:sz w:val="24"/>
          <w:szCs w:val="24"/>
        </w:rPr>
        <w:t>审查不合格，出</w:t>
      </w:r>
    </w:p>
    <w:p w14:paraId="40FD3BA1">
      <w:pPr>
        <w:spacing w:before="1" w:line="205" w:lineRule="auto"/>
        <w:ind w:left="3128"/>
        <w:rPr>
          <w:rFonts w:ascii="仿宋" w:hAnsi="仿宋" w:eastAsia="仿宋" w:cs="仿宋"/>
          <w:sz w:val="24"/>
          <w:szCs w:val="24"/>
        </w:rPr>
      </w:pPr>
      <w:r>
        <w:pict>
          <v:shape id="_x0000_s2087" o:spid="_x0000_s2087" o:spt="202" type="#_x0000_t202" style="position:absolute;left:0pt;margin-left:36.05pt;margin-top:2.85pt;height:31.55pt;width:73.1pt;z-index:251952128;mso-width-relative:page;mso-height-relative:page;" filled="f" stroked="f" coordsize="21600,21600">
            <v:path/>
            <v:fill on="f" focussize="0,0"/>
            <v:stroke on="f"/>
            <v:imagedata o:title=""/>
            <o:lock v:ext="edit" aspectratio="f"/>
            <v:textbox inset="0mm,0mm,0mm,0mm">
              <w:txbxContent>
                <w:p w14:paraId="7F467BFA">
                  <w:pPr>
                    <w:spacing w:before="20" w:line="222" w:lineRule="auto"/>
                    <w:ind w:left="20"/>
                    <w:rPr>
                      <w:rFonts w:ascii="仿宋" w:hAnsi="仿宋" w:eastAsia="仿宋" w:cs="仿宋"/>
                      <w:sz w:val="24"/>
                      <w:szCs w:val="24"/>
                    </w:rPr>
                  </w:pPr>
                  <w:r>
                    <w:rPr>
                      <w:rFonts w:ascii="仿宋" w:hAnsi="仿宋" w:eastAsia="仿宋" w:cs="仿宋"/>
                      <w:spacing w:val="-3"/>
                      <w:sz w:val="24"/>
                      <w:szCs w:val="24"/>
                    </w:rPr>
                    <w:t>具不予许可通</w:t>
                  </w:r>
                </w:p>
                <w:p w14:paraId="50295BDD">
                  <w:pPr>
                    <w:spacing w:before="10" w:line="224" w:lineRule="auto"/>
                    <w:ind w:left="379"/>
                    <w:rPr>
                      <w:rFonts w:ascii="仿宋" w:hAnsi="仿宋" w:eastAsia="仿宋" w:cs="仿宋"/>
                      <w:sz w:val="24"/>
                      <w:szCs w:val="24"/>
                    </w:rPr>
                  </w:pPr>
                  <w:r>
                    <w:rPr>
                      <w:rFonts w:ascii="仿宋" w:hAnsi="仿宋" w:eastAsia="仿宋" w:cs="仿宋"/>
                      <w:spacing w:val="-13"/>
                      <w:sz w:val="24"/>
                      <w:szCs w:val="24"/>
                    </w:rPr>
                    <w:t>知书。</w:t>
                  </w:r>
                </w:p>
              </w:txbxContent>
            </v:textbox>
          </v:shape>
        </w:pict>
      </w:r>
      <w:r>
        <w:rPr>
          <w:rFonts w:ascii="仿宋" w:hAnsi="仿宋" w:eastAsia="仿宋" w:cs="仿宋"/>
          <w:spacing w:val="-2"/>
          <w:sz w:val="24"/>
          <w:szCs w:val="24"/>
        </w:rPr>
        <w:t>市卫生健康委按照《精神药</w:t>
      </w:r>
    </w:p>
    <w:p w14:paraId="701F409A">
      <w:pPr>
        <w:spacing w:before="10" w:line="222" w:lineRule="auto"/>
        <w:ind w:left="3148"/>
        <w:rPr>
          <w:rFonts w:ascii="仿宋" w:hAnsi="仿宋" w:eastAsia="仿宋" w:cs="仿宋"/>
          <w:sz w:val="24"/>
          <w:szCs w:val="24"/>
        </w:rPr>
      </w:pPr>
      <w:r>
        <w:rPr>
          <w:rFonts w:ascii="仿宋" w:hAnsi="仿宋" w:eastAsia="仿宋" w:cs="仿宋"/>
          <w:spacing w:val="-4"/>
          <w:sz w:val="24"/>
          <w:szCs w:val="24"/>
        </w:rPr>
        <w:t>品和麻醉药品管理条例》第</w:t>
      </w:r>
    </w:p>
    <w:p w14:paraId="4A577E8F">
      <w:pPr>
        <w:spacing w:before="13" w:line="222" w:lineRule="auto"/>
        <w:ind w:left="3128"/>
        <w:rPr>
          <w:rFonts w:ascii="仿宋" w:hAnsi="仿宋" w:eastAsia="仿宋" w:cs="仿宋"/>
          <w:sz w:val="24"/>
          <w:szCs w:val="24"/>
        </w:rPr>
      </w:pPr>
      <w:r>
        <w:rPr>
          <w:rFonts w:ascii="仿宋" w:hAnsi="仿宋" w:eastAsia="仿宋" w:cs="仿宋"/>
          <w:spacing w:val="-2"/>
          <w:sz w:val="24"/>
          <w:szCs w:val="24"/>
        </w:rPr>
        <w:t>三十七条的内容，开展现场</w:t>
      </w:r>
    </w:p>
    <w:p w14:paraId="6DC909D4">
      <w:pPr>
        <w:spacing w:before="11" w:line="220" w:lineRule="auto"/>
        <w:ind w:left="3532"/>
        <w:rPr>
          <w:rFonts w:ascii="仿宋" w:hAnsi="仿宋" w:eastAsia="仿宋" w:cs="仿宋"/>
          <w:sz w:val="24"/>
          <w:szCs w:val="24"/>
        </w:rPr>
      </w:pPr>
      <w:r>
        <w:rPr>
          <w:rFonts w:ascii="仿宋" w:hAnsi="仿宋" w:eastAsia="仿宋" w:cs="仿宋"/>
          <w:spacing w:val="-8"/>
          <w:sz w:val="24"/>
          <w:szCs w:val="24"/>
        </w:rPr>
        <w:t>审查（2</w:t>
      </w:r>
      <w:r>
        <w:rPr>
          <w:rFonts w:ascii="仿宋" w:hAnsi="仿宋" w:eastAsia="仿宋" w:cs="仿宋"/>
          <w:spacing w:val="-38"/>
          <w:sz w:val="24"/>
          <w:szCs w:val="24"/>
        </w:rPr>
        <w:t xml:space="preserve"> </w:t>
      </w:r>
      <w:r>
        <w:rPr>
          <w:rFonts w:ascii="仿宋" w:hAnsi="仿宋" w:eastAsia="仿宋" w:cs="仿宋"/>
          <w:spacing w:val="-8"/>
          <w:sz w:val="24"/>
          <w:szCs w:val="24"/>
        </w:rPr>
        <w:t>个工作日）</w:t>
      </w:r>
    </w:p>
    <w:p w14:paraId="1EE83D08">
      <w:pPr>
        <w:spacing w:before="256" w:line="222" w:lineRule="auto"/>
        <w:ind w:left="4876"/>
        <w:rPr>
          <w:rFonts w:ascii="仿宋" w:hAnsi="仿宋" w:eastAsia="仿宋" w:cs="仿宋"/>
          <w:sz w:val="24"/>
          <w:szCs w:val="24"/>
        </w:rPr>
      </w:pPr>
      <w:r>
        <w:rPr>
          <w:rFonts w:ascii="仿宋" w:hAnsi="仿宋" w:eastAsia="仿宋" w:cs="仿宋"/>
          <w:spacing w:val="-7"/>
          <w:sz w:val="24"/>
          <w:szCs w:val="24"/>
        </w:rPr>
        <w:t>审查通过</w:t>
      </w:r>
    </w:p>
    <w:p w14:paraId="2585EA38">
      <w:pPr>
        <w:spacing w:before="229" w:line="222" w:lineRule="auto"/>
        <w:ind w:left="3064"/>
        <w:rPr>
          <w:rFonts w:ascii="仿宋" w:hAnsi="仿宋" w:eastAsia="仿宋" w:cs="仿宋"/>
          <w:sz w:val="24"/>
          <w:szCs w:val="24"/>
        </w:rPr>
      </w:pPr>
      <w:r>
        <w:rPr>
          <w:rFonts w:ascii="仿宋" w:hAnsi="仿宋" w:eastAsia="仿宋" w:cs="仿宋"/>
          <w:spacing w:val="-10"/>
          <w:sz w:val="24"/>
          <w:szCs w:val="24"/>
        </w:rPr>
        <w:t>综合窗口发放《麻醉药品和</w:t>
      </w:r>
    </w:p>
    <w:p w14:paraId="627BDF67">
      <w:pPr>
        <w:spacing w:before="13" w:line="222" w:lineRule="auto"/>
        <w:ind w:left="3266"/>
        <w:rPr>
          <w:rFonts w:ascii="仿宋" w:hAnsi="仿宋" w:eastAsia="仿宋" w:cs="仿宋"/>
          <w:sz w:val="24"/>
          <w:szCs w:val="24"/>
        </w:rPr>
      </w:pPr>
      <w:r>
        <w:rPr>
          <w:rFonts w:ascii="仿宋" w:hAnsi="仿宋" w:eastAsia="仿宋" w:cs="仿宋"/>
          <w:spacing w:val="-3"/>
          <w:sz w:val="24"/>
          <w:szCs w:val="24"/>
        </w:rPr>
        <w:t>第一类精神药品购用许</w:t>
      </w:r>
    </w:p>
    <w:p w14:paraId="73AB6A68">
      <w:pPr>
        <w:spacing w:before="11" w:line="220" w:lineRule="auto"/>
        <w:ind w:left="3140"/>
        <w:rPr>
          <w:rFonts w:ascii="仿宋" w:hAnsi="仿宋" w:eastAsia="仿宋" w:cs="仿宋"/>
          <w:sz w:val="24"/>
          <w:szCs w:val="24"/>
        </w:rPr>
      </w:pPr>
      <w:r>
        <w:rPr>
          <w:rFonts w:ascii="仿宋" w:hAnsi="仿宋" w:eastAsia="仿宋" w:cs="仿宋"/>
          <w:spacing w:val="-4"/>
          <w:sz w:val="24"/>
          <w:szCs w:val="24"/>
        </w:rPr>
        <w:t>可》，并通知申请人领取</w:t>
      </w:r>
    </w:p>
    <w:p w14:paraId="2A380786">
      <w:pPr>
        <w:spacing w:before="14" w:line="220" w:lineRule="auto"/>
        <w:ind w:left="3530"/>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8015087">
      <w:pPr>
        <w:pStyle w:val="2"/>
        <w:spacing w:line="339" w:lineRule="auto"/>
      </w:pPr>
    </w:p>
    <w:p w14:paraId="7A3BAD43">
      <w:pPr>
        <w:pStyle w:val="2"/>
        <w:spacing w:line="339" w:lineRule="auto"/>
      </w:pPr>
    </w:p>
    <w:p w14:paraId="3C21477A">
      <w:pPr>
        <w:spacing w:before="78" w:line="220" w:lineRule="auto"/>
        <w:ind w:left="2185"/>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22F16C43">
      <w:pPr>
        <w:spacing w:before="26" w:line="220" w:lineRule="auto"/>
        <w:ind w:left="2212"/>
        <w:rPr>
          <w:rFonts w:ascii="仿宋" w:hAnsi="仿宋" w:eastAsia="仿宋" w:cs="仿宋"/>
          <w:sz w:val="24"/>
          <w:szCs w:val="24"/>
        </w:rPr>
      </w:pPr>
      <w:r>
        <w:rPr>
          <w:rFonts w:ascii="仿宋" w:hAnsi="仿宋" w:eastAsia="仿宋" w:cs="仿宋"/>
          <w:spacing w:val="-13"/>
          <w:sz w:val="24"/>
          <w:szCs w:val="24"/>
        </w:rPr>
        <w:t>网上申请网址：</w:t>
      </w:r>
    </w:p>
    <w:p w14:paraId="01489C64">
      <w:pPr>
        <w:spacing w:before="26" w:line="239" w:lineRule="auto"/>
        <w:ind w:left="2180" w:right="810" w:hanging="5"/>
        <w:rPr>
          <w:rFonts w:ascii="仿宋" w:hAnsi="仿宋" w:eastAsia="仿宋" w:cs="仿宋"/>
          <w:sz w:val="24"/>
          <w:szCs w:val="24"/>
        </w:rPr>
      </w:pPr>
      <w:r>
        <w:fldChar w:fldCharType="begin"/>
      </w:r>
      <w:r>
        <w:instrText xml:space="preserve"> HYPERLINK "https://www.sczwfw.gov.cn/jiq/front/item/bmft_index" </w:instrText>
      </w:r>
      <w:r>
        <w:fldChar w:fldCharType="separate"/>
      </w:r>
      <w:r>
        <w:rPr>
          <w:rFonts w:ascii="仿宋" w:hAnsi="仿宋" w:eastAsia="仿宋" w:cs="仿宋"/>
          <w:sz w:val="24"/>
          <w:szCs w:val="24"/>
        </w:rPr>
        <w:t>https://www.sczwfw.gov.cn/jiq/front/item/bmf</w:t>
      </w:r>
      <w:r>
        <w:rPr>
          <w:rFonts w:ascii="仿宋" w:hAnsi="仿宋" w:eastAsia="仿宋" w:cs="仿宋"/>
          <w:spacing w:val="-1"/>
          <w:sz w:val="24"/>
          <w:szCs w:val="24"/>
        </w:rPr>
        <w:t>t_index</w:t>
      </w:r>
      <w:r>
        <w:rPr>
          <w:rFonts w:ascii="仿宋" w:hAnsi="仿宋" w:eastAsia="仿宋" w:cs="仿宋"/>
          <w:spacing w:val="-1"/>
          <w:sz w:val="24"/>
          <w:szCs w:val="24"/>
        </w:rPr>
        <w:fldChar w:fldCharType="end"/>
      </w:r>
      <w:r>
        <w:rPr>
          <w:rFonts w:ascii="仿宋" w:hAnsi="仿宋" w:eastAsia="仿宋" w:cs="仿宋"/>
          <w:sz w:val="24"/>
          <w:szCs w:val="24"/>
        </w:rPr>
        <w:t xml:space="preserve"> ?deptCode=008490438&amp;areaCode</w:t>
      </w:r>
      <w:r>
        <w:rPr>
          <w:rFonts w:ascii="仿宋" w:hAnsi="仿宋" w:eastAsia="仿宋" w:cs="仿宋"/>
          <w:spacing w:val="-1"/>
          <w:sz w:val="24"/>
          <w:szCs w:val="24"/>
        </w:rPr>
        <w:t>=510900000000</w:t>
      </w:r>
    </w:p>
    <w:p w14:paraId="01AB5DAB">
      <w:pPr>
        <w:spacing w:line="223" w:lineRule="auto"/>
        <w:ind w:left="2185"/>
        <w:rPr>
          <w:rFonts w:ascii="仿宋" w:hAnsi="仿宋" w:eastAsia="仿宋" w:cs="仿宋"/>
          <w:sz w:val="24"/>
          <w:szCs w:val="24"/>
        </w:rPr>
      </w:pPr>
      <w:r>
        <w:rPr>
          <w:rFonts w:ascii="仿宋" w:hAnsi="仿宋" w:eastAsia="仿宋" w:cs="仿宋"/>
          <w:spacing w:val="-1"/>
          <w:sz w:val="24"/>
          <w:szCs w:val="24"/>
        </w:rPr>
        <w:t>业务咨询电话：0825-2655017</w:t>
      </w:r>
    </w:p>
    <w:p w14:paraId="5370F661">
      <w:pPr>
        <w:spacing w:before="10" w:line="220" w:lineRule="auto"/>
        <w:ind w:left="2193"/>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03BCCF09">
      <w:pPr>
        <w:spacing w:before="14" w:line="220" w:lineRule="auto"/>
        <w:ind w:left="218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5CB16CE6">
      <w:pPr>
        <w:spacing w:line="220" w:lineRule="auto"/>
        <w:rPr>
          <w:rFonts w:ascii="仿宋" w:hAnsi="仿宋" w:eastAsia="仿宋" w:cs="仿宋"/>
          <w:sz w:val="24"/>
          <w:szCs w:val="24"/>
        </w:rPr>
        <w:sectPr>
          <w:footerReference r:id="rId118" w:type="default"/>
          <w:pgSz w:w="11906" w:h="16838"/>
          <w:pgMar w:top="400" w:right="1149" w:bottom="693" w:left="1655" w:header="0" w:footer="381" w:gutter="0"/>
          <w:pgNumType w:fmt="decimal"/>
          <w:cols w:space="720" w:num="1"/>
        </w:sectPr>
      </w:pPr>
    </w:p>
    <w:p w14:paraId="38C4003D">
      <w:pPr>
        <w:pStyle w:val="2"/>
        <w:spacing w:line="257" w:lineRule="auto"/>
      </w:pPr>
    </w:p>
    <w:p w14:paraId="03703093">
      <w:pPr>
        <w:pStyle w:val="2"/>
        <w:spacing w:line="258" w:lineRule="auto"/>
      </w:pPr>
    </w:p>
    <w:p w14:paraId="48EE109A">
      <w:pPr>
        <w:pStyle w:val="2"/>
        <w:spacing w:line="258" w:lineRule="auto"/>
      </w:pPr>
    </w:p>
    <w:p w14:paraId="42DC0506">
      <w:pPr>
        <w:pStyle w:val="2"/>
        <w:spacing w:line="258" w:lineRule="auto"/>
      </w:pPr>
    </w:p>
    <w:p w14:paraId="7913111E">
      <w:pPr>
        <w:spacing w:before="97" w:line="219" w:lineRule="auto"/>
        <w:ind w:left="1347"/>
        <w:outlineLvl w:val="1"/>
        <w:rPr>
          <w:rFonts w:ascii="宋体" w:hAnsi="宋体" w:eastAsia="宋体" w:cs="宋体"/>
          <w:sz w:val="30"/>
          <w:szCs w:val="30"/>
        </w:rPr>
      </w:pPr>
      <w:r>
        <w:rPr>
          <w:rFonts w:ascii="宋体" w:hAnsi="宋体" w:eastAsia="宋体" w:cs="宋体"/>
          <w:b/>
          <w:bCs/>
          <w:spacing w:val="-3"/>
          <w:sz w:val="30"/>
          <w:szCs w:val="30"/>
        </w:rPr>
        <w:t>《麻醉药品、第一类精神药品购用印鉴卡》申请表</w:t>
      </w:r>
    </w:p>
    <w:p w14:paraId="249D0ACF">
      <w:pPr>
        <w:spacing w:before="188"/>
      </w:pPr>
    </w:p>
    <w:tbl>
      <w:tblPr>
        <w:tblStyle w:val="7"/>
        <w:tblW w:w="91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897"/>
        <w:gridCol w:w="3594"/>
        <w:gridCol w:w="2056"/>
        <w:gridCol w:w="1756"/>
      </w:tblGrid>
      <w:tr w14:paraId="5A417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749" w:type="dxa"/>
            <w:gridSpan w:val="2"/>
            <w:vAlign w:val="top"/>
          </w:tcPr>
          <w:p w14:paraId="7F51682D">
            <w:pPr>
              <w:spacing w:before="272" w:line="227" w:lineRule="auto"/>
              <w:ind w:left="260"/>
              <w:rPr>
                <w:rFonts w:ascii="宋体" w:hAnsi="宋体" w:eastAsia="宋体" w:cs="宋体"/>
                <w:sz w:val="20"/>
                <w:szCs w:val="20"/>
              </w:rPr>
            </w:pPr>
            <w:r>
              <w:rPr>
                <w:rFonts w:ascii="宋体" w:hAnsi="宋体" w:eastAsia="宋体" w:cs="宋体"/>
                <w:spacing w:val="6"/>
                <w:sz w:val="20"/>
                <w:szCs w:val="20"/>
              </w:rPr>
              <w:t>医疗机构名称</w:t>
            </w:r>
          </w:p>
        </w:tc>
        <w:tc>
          <w:tcPr>
            <w:tcW w:w="7406" w:type="dxa"/>
            <w:gridSpan w:val="3"/>
            <w:vAlign w:val="top"/>
          </w:tcPr>
          <w:p w14:paraId="7028ED61">
            <w:pPr>
              <w:rPr>
                <w:rFonts w:ascii="Arial"/>
                <w:sz w:val="21"/>
              </w:rPr>
            </w:pPr>
          </w:p>
        </w:tc>
      </w:tr>
      <w:tr w14:paraId="49C08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749" w:type="dxa"/>
            <w:gridSpan w:val="2"/>
            <w:vAlign w:val="top"/>
          </w:tcPr>
          <w:p w14:paraId="6A67F20C">
            <w:pPr>
              <w:spacing w:before="244" w:line="227" w:lineRule="auto"/>
              <w:ind w:left="260"/>
              <w:rPr>
                <w:rFonts w:ascii="宋体" w:hAnsi="宋体" w:eastAsia="宋体" w:cs="宋体"/>
                <w:sz w:val="20"/>
                <w:szCs w:val="20"/>
              </w:rPr>
            </w:pPr>
            <w:r>
              <w:rPr>
                <w:rFonts w:ascii="宋体" w:hAnsi="宋体" w:eastAsia="宋体" w:cs="宋体"/>
                <w:spacing w:val="6"/>
                <w:sz w:val="20"/>
                <w:szCs w:val="20"/>
              </w:rPr>
              <w:t>医疗机构代码</w:t>
            </w:r>
          </w:p>
        </w:tc>
        <w:tc>
          <w:tcPr>
            <w:tcW w:w="7406" w:type="dxa"/>
            <w:gridSpan w:val="3"/>
            <w:vAlign w:val="top"/>
          </w:tcPr>
          <w:p w14:paraId="6957D3D2">
            <w:pPr>
              <w:rPr>
                <w:rFonts w:ascii="Arial"/>
                <w:sz w:val="21"/>
              </w:rPr>
            </w:pPr>
          </w:p>
        </w:tc>
      </w:tr>
      <w:tr w14:paraId="3C706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749" w:type="dxa"/>
            <w:gridSpan w:val="2"/>
            <w:vAlign w:val="top"/>
          </w:tcPr>
          <w:p w14:paraId="3E37E1CC">
            <w:pPr>
              <w:spacing w:before="240" w:line="237" w:lineRule="auto"/>
              <w:ind w:left="670"/>
              <w:rPr>
                <w:rFonts w:ascii="宋体" w:hAnsi="宋体" w:eastAsia="宋体" w:cs="宋体"/>
                <w:sz w:val="20"/>
                <w:szCs w:val="20"/>
              </w:rPr>
            </w:pPr>
            <w:r>
              <w:rPr>
                <w:rFonts w:ascii="宋体" w:hAnsi="宋体" w:eastAsia="宋体" w:cs="宋体"/>
                <w:spacing w:val="4"/>
                <w:sz w:val="20"/>
                <w:szCs w:val="20"/>
              </w:rPr>
              <w:t>地址</w:t>
            </w:r>
          </w:p>
        </w:tc>
        <w:tc>
          <w:tcPr>
            <w:tcW w:w="7406" w:type="dxa"/>
            <w:gridSpan w:val="3"/>
            <w:vAlign w:val="top"/>
          </w:tcPr>
          <w:p w14:paraId="02B5022F">
            <w:pPr>
              <w:rPr>
                <w:rFonts w:ascii="Arial"/>
                <w:sz w:val="21"/>
              </w:rPr>
            </w:pPr>
          </w:p>
        </w:tc>
      </w:tr>
      <w:tr w14:paraId="5AD1E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749" w:type="dxa"/>
            <w:gridSpan w:val="2"/>
            <w:vAlign w:val="top"/>
          </w:tcPr>
          <w:p w14:paraId="0938DBE4">
            <w:pPr>
              <w:spacing w:before="281" w:line="229" w:lineRule="auto"/>
              <w:ind w:left="486"/>
              <w:rPr>
                <w:rFonts w:ascii="宋体" w:hAnsi="宋体" w:eastAsia="宋体" w:cs="宋体"/>
                <w:sz w:val="20"/>
                <w:szCs w:val="20"/>
              </w:rPr>
            </w:pPr>
            <w:r>
              <w:rPr>
                <w:rFonts w:ascii="宋体" w:hAnsi="宋体" w:eastAsia="宋体" w:cs="宋体"/>
                <w:spacing w:val="1"/>
                <w:sz w:val="20"/>
                <w:szCs w:val="20"/>
              </w:rPr>
              <w:t>电话号码</w:t>
            </w:r>
          </w:p>
        </w:tc>
        <w:tc>
          <w:tcPr>
            <w:tcW w:w="3594" w:type="dxa"/>
            <w:vAlign w:val="top"/>
          </w:tcPr>
          <w:p w14:paraId="5039D689">
            <w:pPr>
              <w:rPr>
                <w:rFonts w:ascii="Arial"/>
                <w:sz w:val="21"/>
              </w:rPr>
            </w:pPr>
          </w:p>
        </w:tc>
        <w:tc>
          <w:tcPr>
            <w:tcW w:w="2056" w:type="dxa"/>
            <w:vAlign w:val="top"/>
          </w:tcPr>
          <w:p w14:paraId="28966444">
            <w:pPr>
              <w:spacing w:before="280" w:line="228" w:lineRule="auto"/>
              <w:ind w:left="630"/>
              <w:rPr>
                <w:rFonts w:ascii="宋体" w:hAnsi="宋体" w:eastAsia="宋体" w:cs="宋体"/>
                <w:sz w:val="20"/>
                <w:szCs w:val="20"/>
              </w:rPr>
            </w:pPr>
            <w:r>
              <w:rPr>
                <w:rFonts w:ascii="宋体" w:hAnsi="宋体" w:eastAsia="宋体" w:cs="宋体"/>
                <w:spacing w:val="3"/>
                <w:sz w:val="20"/>
                <w:szCs w:val="20"/>
              </w:rPr>
              <w:t>邮政编码</w:t>
            </w:r>
          </w:p>
        </w:tc>
        <w:tc>
          <w:tcPr>
            <w:tcW w:w="1756" w:type="dxa"/>
            <w:vAlign w:val="top"/>
          </w:tcPr>
          <w:p w14:paraId="238221D5">
            <w:pPr>
              <w:rPr>
                <w:rFonts w:ascii="Arial"/>
                <w:sz w:val="21"/>
              </w:rPr>
            </w:pPr>
          </w:p>
        </w:tc>
      </w:tr>
      <w:tr w14:paraId="688C4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749" w:type="dxa"/>
            <w:gridSpan w:val="2"/>
            <w:vAlign w:val="top"/>
          </w:tcPr>
          <w:p w14:paraId="43F94BAC">
            <w:pPr>
              <w:spacing w:before="258" w:line="228" w:lineRule="auto"/>
              <w:ind w:left="563"/>
              <w:rPr>
                <w:rFonts w:ascii="宋体" w:hAnsi="宋体" w:eastAsia="宋体" w:cs="宋体"/>
                <w:sz w:val="20"/>
                <w:szCs w:val="20"/>
              </w:rPr>
            </w:pPr>
            <w:r>
              <w:rPr>
                <w:rFonts w:ascii="宋体" w:hAnsi="宋体" w:eastAsia="宋体" w:cs="宋体"/>
                <w:spacing w:val="7"/>
                <w:sz w:val="20"/>
                <w:szCs w:val="20"/>
              </w:rPr>
              <w:t>床位数</w:t>
            </w:r>
          </w:p>
        </w:tc>
        <w:tc>
          <w:tcPr>
            <w:tcW w:w="3594" w:type="dxa"/>
            <w:vAlign w:val="top"/>
          </w:tcPr>
          <w:p w14:paraId="024F3BD8">
            <w:pPr>
              <w:rPr>
                <w:rFonts w:ascii="Arial"/>
                <w:sz w:val="21"/>
              </w:rPr>
            </w:pPr>
          </w:p>
        </w:tc>
        <w:tc>
          <w:tcPr>
            <w:tcW w:w="2056" w:type="dxa"/>
            <w:vAlign w:val="top"/>
          </w:tcPr>
          <w:p w14:paraId="3741C5EA">
            <w:pPr>
              <w:spacing w:before="259" w:line="228" w:lineRule="auto"/>
              <w:ind w:left="405"/>
              <w:rPr>
                <w:rFonts w:ascii="宋体" w:hAnsi="宋体" w:eastAsia="宋体" w:cs="宋体"/>
                <w:sz w:val="20"/>
                <w:szCs w:val="20"/>
              </w:rPr>
            </w:pPr>
            <w:r>
              <w:rPr>
                <w:rFonts w:ascii="宋体" w:hAnsi="宋体" w:eastAsia="宋体" w:cs="宋体"/>
                <w:spacing w:val="8"/>
                <w:sz w:val="20"/>
                <w:szCs w:val="20"/>
              </w:rPr>
              <w:t>平均日门诊量</w:t>
            </w:r>
          </w:p>
        </w:tc>
        <w:tc>
          <w:tcPr>
            <w:tcW w:w="1756" w:type="dxa"/>
            <w:vAlign w:val="top"/>
          </w:tcPr>
          <w:p w14:paraId="4294C7F6">
            <w:pPr>
              <w:rPr>
                <w:rFonts w:ascii="Arial"/>
                <w:sz w:val="21"/>
              </w:rPr>
            </w:pPr>
          </w:p>
        </w:tc>
      </w:tr>
      <w:tr w14:paraId="7422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1749" w:type="dxa"/>
            <w:gridSpan w:val="2"/>
            <w:vAlign w:val="top"/>
          </w:tcPr>
          <w:p w14:paraId="3687365B">
            <w:pPr>
              <w:spacing w:before="80" w:line="227" w:lineRule="auto"/>
              <w:ind w:left="471"/>
              <w:rPr>
                <w:rFonts w:ascii="宋体" w:hAnsi="宋体" w:eastAsia="宋体" w:cs="宋体"/>
                <w:sz w:val="20"/>
                <w:szCs w:val="20"/>
              </w:rPr>
            </w:pPr>
            <w:r>
              <w:rPr>
                <w:rFonts w:ascii="宋体" w:hAnsi="宋体" w:eastAsia="宋体" w:cs="宋体"/>
                <w:spacing w:val="4"/>
                <w:sz w:val="20"/>
                <w:szCs w:val="20"/>
              </w:rPr>
              <w:t>医疗机构</w:t>
            </w:r>
          </w:p>
          <w:p w14:paraId="5A98D5D7">
            <w:pPr>
              <w:spacing w:before="65" w:line="228" w:lineRule="auto"/>
              <w:ind w:left="356"/>
              <w:rPr>
                <w:rFonts w:ascii="宋体" w:hAnsi="宋体" w:eastAsia="宋体" w:cs="宋体"/>
                <w:sz w:val="20"/>
                <w:szCs w:val="20"/>
              </w:rPr>
            </w:pPr>
            <w:r>
              <w:rPr>
                <w:rFonts w:ascii="宋体" w:hAnsi="宋体" w:eastAsia="宋体" w:cs="宋体"/>
                <w:spacing w:val="7"/>
                <w:sz w:val="20"/>
                <w:szCs w:val="20"/>
              </w:rPr>
              <w:t>法定代表人</w:t>
            </w:r>
          </w:p>
          <w:p w14:paraId="10F241BC">
            <w:pPr>
              <w:spacing w:before="65" w:line="227" w:lineRule="auto"/>
              <w:ind w:left="155"/>
              <w:rPr>
                <w:rFonts w:ascii="宋体" w:hAnsi="宋体" w:eastAsia="宋体" w:cs="宋体"/>
                <w:sz w:val="20"/>
                <w:szCs w:val="20"/>
              </w:rPr>
            </w:pPr>
            <w:r>
              <w:rPr>
                <w:rFonts w:ascii="宋体" w:hAnsi="宋体" w:eastAsia="宋体" w:cs="宋体"/>
                <w:spacing w:val="5"/>
                <w:sz w:val="20"/>
                <w:szCs w:val="20"/>
              </w:rPr>
              <w:t>（负责人）签章</w:t>
            </w:r>
          </w:p>
        </w:tc>
        <w:tc>
          <w:tcPr>
            <w:tcW w:w="3594" w:type="dxa"/>
            <w:vAlign w:val="top"/>
          </w:tcPr>
          <w:p w14:paraId="1294008A">
            <w:pPr>
              <w:rPr>
                <w:rFonts w:ascii="Arial"/>
                <w:sz w:val="21"/>
              </w:rPr>
            </w:pPr>
          </w:p>
        </w:tc>
        <w:tc>
          <w:tcPr>
            <w:tcW w:w="3812" w:type="dxa"/>
            <w:gridSpan w:val="2"/>
            <w:vMerge w:val="restart"/>
            <w:tcBorders>
              <w:bottom w:val="nil"/>
            </w:tcBorders>
            <w:vAlign w:val="top"/>
          </w:tcPr>
          <w:p w14:paraId="4A201D33">
            <w:pPr>
              <w:spacing w:line="303" w:lineRule="auto"/>
              <w:rPr>
                <w:rFonts w:ascii="Arial"/>
                <w:sz w:val="21"/>
              </w:rPr>
            </w:pPr>
          </w:p>
          <w:p w14:paraId="40528D62">
            <w:pPr>
              <w:spacing w:line="303" w:lineRule="auto"/>
              <w:rPr>
                <w:rFonts w:ascii="Arial"/>
                <w:sz w:val="21"/>
              </w:rPr>
            </w:pPr>
          </w:p>
          <w:p w14:paraId="32967331">
            <w:pPr>
              <w:spacing w:before="65" w:line="227" w:lineRule="auto"/>
              <w:ind w:left="125"/>
              <w:rPr>
                <w:rFonts w:ascii="宋体" w:hAnsi="宋体" w:eastAsia="宋体" w:cs="宋体"/>
                <w:sz w:val="20"/>
                <w:szCs w:val="20"/>
              </w:rPr>
            </w:pPr>
            <w:r>
              <w:rPr>
                <w:rFonts w:ascii="宋体" w:hAnsi="宋体" w:eastAsia="宋体" w:cs="宋体"/>
                <w:spacing w:val="5"/>
                <w:sz w:val="20"/>
                <w:szCs w:val="20"/>
              </w:rPr>
              <w:t>医疗机构公章：</w:t>
            </w:r>
          </w:p>
          <w:p w14:paraId="3301D6EF">
            <w:pPr>
              <w:spacing w:line="248" w:lineRule="auto"/>
              <w:rPr>
                <w:rFonts w:ascii="Arial"/>
                <w:sz w:val="21"/>
              </w:rPr>
            </w:pPr>
          </w:p>
          <w:p w14:paraId="41FA4125">
            <w:pPr>
              <w:spacing w:line="248" w:lineRule="auto"/>
              <w:rPr>
                <w:rFonts w:ascii="Arial"/>
                <w:sz w:val="21"/>
              </w:rPr>
            </w:pPr>
          </w:p>
          <w:p w14:paraId="0A3A9938">
            <w:pPr>
              <w:spacing w:line="248" w:lineRule="auto"/>
              <w:rPr>
                <w:rFonts w:ascii="Arial"/>
                <w:sz w:val="21"/>
              </w:rPr>
            </w:pPr>
          </w:p>
          <w:p w14:paraId="1A51AE8B">
            <w:pPr>
              <w:spacing w:line="248" w:lineRule="auto"/>
              <w:rPr>
                <w:rFonts w:ascii="Arial"/>
                <w:sz w:val="21"/>
              </w:rPr>
            </w:pPr>
          </w:p>
          <w:p w14:paraId="086AB55E">
            <w:pPr>
              <w:spacing w:line="248" w:lineRule="auto"/>
              <w:rPr>
                <w:rFonts w:ascii="Arial"/>
                <w:sz w:val="21"/>
              </w:rPr>
            </w:pPr>
          </w:p>
          <w:p w14:paraId="37FD63BF">
            <w:pPr>
              <w:spacing w:line="248" w:lineRule="auto"/>
              <w:rPr>
                <w:rFonts w:ascii="Arial"/>
                <w:sz w:val="21"/>
              </w:rPr>
            </w:pPr>
          </w:p>
          <w:p w14:paraId="63FA68A3">
            <w:pPr>
              <w:spacing w:line="248" w:lineRule="auto"/>
              <w:rPr>
                <w:rFonts w:ascii="Arial"/>
                <w:sz w:val="21"/>
              </w:rPr>
            </w:pPr>
          </w:p>
          <w:p w14:paraId="45D6B507">
            <w:pPr>
              <w:spacing w:line="248" w:lineRule="auto"/>
              <w:rPr>
                <w:rFonts w:ascii="Arial"/>
                <w:sz w:val="21"/>
              </w:rPr>
            </w:pPr>
          </w:p>
          <w:p w14:paraId="541766D4">
            <w:pPr>
              <w:spacing w:line="248" w:lineRule="auto"/>
              <w:rPr>
                <w:rFonts w:ascii="Arial"/>
                <w:sz w:val="21"/>
              </w:rPr>
            </w:pPr>
          </w:p>
          <w:p w14:paraId="6A1C9DA8">
            <w:pPr>
              <w:spacing w:line="249" w:lineRule="auto"/>
              <w:rPr>
                <w:rFonts w:ascii="Arial"/>
                <w:sz w:val="21"/>
              </w:rPr>
            </w:pPr>
          </w:p>
          <w:p w14:paraId="1E661AA7">
            <w:pPr>
              <w:spacing w:before="65" w:line="228" w:lineRule="auto"/>
              <w:ind w:left="2005"/>
              <w:rPr>
                <w:rFonts w:ascii="宋体" w:hAnsi="宋体" w:eastAsia="宋体" w:cs="宋体"/>
                <w:sz w:val="20"/>
                <w:szCs w:val="20"/>
              </w:rPr>
            </w:pPr>
            <w:r>
              <w:rPr>
                <w:rFonts w:ascii="宋体" w:hAnsi="宋体" w:eastAsia="宋体" w:cs="宋体"/>
                <w:spacing w:val="2"/>
                <w:sz w:val="20"/>
                <w:szCs w:val="20"/>
              </w:rPr>
              <w:t>年月</w:t>
            </w:r>
            <w:r>
              <w:rPr>
                <w:rFonts w:ascii="宋体" w:hAnsi="宋体" w:eastAsia="宋体" w:cs="宋体"/>
                <w:spacing w:val="53"/>
                <w:sz w:val="20"/>
                <w:szCs w:val="20"/>
              </w:rPr>
              <w:t xml:space="preserve"> </w:t>
            </w:r>
            <w:r>
              <w:rPr>
                <w:rFonts w:ascii="宋体" w:hAnsi="宋体" w:eastAsia="宋体" w:cs="宋体"/>
                <w:spacing w:val="2"/>
                <w:sz w:val="20"/>
                <w:szCs w:val="20"/>
              </w:rPr>
              <w:t>日</w:t>
            </w:r>
          </w:p>
        </w:tc>
      </w:tr>
      <w:tr w14:paraId="260B8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749" w:type="dxa"/>
            <w:gridSpan w:val="2"/>
            <w:vAlign w:val="top"/>
          </w:tcPr>
          <w:p w14:paraId="66A44668">
            <w:pPr>
              <w:spacing w:before="117" w:line="289" w:lineRule="auto"/>
              <w:ind w:left="468" w:right="138" w:hanging="314"/>
              <w:rPr>
                <w:rFonts w:ascii="宋体" w:hAnsi="宋体" w:eastAsia="宋体" w:cs="宋体"/>
                <w:sz w:val="20"/>
                <w:szCs w:val="20"/>
              </w:rPr>
            </w:pPr>
            <w:r>
              <w:rPr>
                <w:rFonts w:ascii="宋体" w:hAnsi="宋体" w:eastAsia="宋体" w:cs="宋体"/>
                <w:spacing w:val="7"/>
                <w:sz w:val="20"/>
                <w:szCs w:val="20"/>
              </w:rPr>
              <w:t>医疗管理部门负</w:t>
            </w:r>
            <w:r>
              <w:rPr>
                <w:rFonts w:ascii="宋体" w:hAnsi="宋体" w:eastAsia="宋体" w:cs="宋体"/>
                <w:sz w:val="20"/>
                <w:szCs w:val="20"/>
              </w:rPr>
              <w:t xml:space="preserve"> </w:t>
            </w:r>
            <w:r>
              <w:rPr>
                <w:rFonts w:ascii="宋体" w:hAnsi="宋体" w:eastAsia="宋体" w:cs="宋体"/>
                <w:spacing w:val="5"/>
                <w:sz w:val="20"/>
                <w:szCs w:val="20"/>
              </w:rPr>
              <w:t>责人签章</w:t>
            </w:r>
          </w:p>
        </w:tc>
        <w:tc>
          <w:tcPr>
            <w:tcW w:w="3594" w:type="dxa"/>
            <w:vAlign w:val="top"/>
          </w:tcPr>
          <w:p w14:paraId="5D4A509E">
            <w:pPr>
              <w:rPr>
                <w:rFonts w:ascii="Arial"/>
                <w:sz w:val="21"/>
              </w:rPr>
            </w:pPr>
          </w:p>
        </w:tc>
        <w:tc>
          <w:tcPr>
            <w:tcW w:w="3812" w:type="dxa"/>
            <w:gridSpan w:val="2"/>
            <w:vMerge w:val="continue"/>
            <w:tcBorders>
              <w:top w:val="nil"/>
              <w:bottom w:val="nil"/>
            </w:tcBorders>
            <w:vAlign w:val="top"/>
          </w:tcPr>
          <w:p w14:paraId="332B0A04">
            <w:pPr>
              <w:rPr>
                <w:rFonts w:ascii="Arial"/>
                <w:sz w:val="21"/>
              </w:rPr>
            </w:pPr>
          </w:p>
        </w:tc>
      </w:tr>
      <w:tr w14:paraId="1DF2F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749" w:type="dxa"/>
            <w:gridSpan w:val="2"/>
            <w:vAlign w:val="top"/>
          </w:tcPr>
          <w:p w14:paraId="3A277361">
            <w:pPr>
              <w:spacing w:before="160" w:line="289" w:lineRule="auto"/>
              <w:ind w:left="364" w:right="347" w:firstLine="99"/>
              <w:rPr>
                <w:rFonts w:ascii="宋体" w:hAnsi="宋体" w:eastAsia="宋体" w:cs="宋体"/>
                <w:sz w:val="20"/>
                <w:szCs w:val="20"/>
              </w:rPr>
            </w:pPr>
            <w:r>
              <w:rPr>
                <w:rFonts w:ascii="宋体" w:hAnsi="宋体" w:eastAsia="宋体" w:cs="宋体"/>
                <w:spacing w:val="6"/>
                <w:sz w:val="20"/>
                <w:szCs w:val="20"/>
              </w:rPr>
              <w:t>药学部门</w:t>
            </w:r>
            <w:r>
              <w:rPr>
                <w:rFonts w:ascii="宋体" w:hAnsi="宋体" w:eastAsia="宋体" w:cs="宋体"/>
                <w:spacing w:val="1"/>
                <w:sz w:val="20"/>
                <w:szCs w:val="20"/>
              </w:rPr>
              <w:t xml:space="preserve">  </w:t>
            </w:r>
            <w:r>
              <w:rPr>
                <w:rFonts w:ascii="宋体" w:hAnsi="宋体" w:eastAsia="宋体" w:cs="宋体"/>
                <w:spacing w:val="6"/>
                <w:sz w:val="20"/>
                <w:szCs w:val="20"/>
              </w:rPr>
              <w:t>负责人签章</w:t>
            </w:r>
          </w:p>
        </w:tc>
        <w:tc>
          <w:tcPr>
            <w:tcW w:w="3594" w:type="dxa"/>
            <w:vAlign w:val="top"/>
          </w:tcPr>
          <w:p w14:paraId="0401EEBD">
            <w:pPr>
              <w:rPr>
                <w:rFonts w:ascii="Arial"/>
                <w:sz w:val="21"/>
              </w:rPr>
            </w:pPr>
          </w:p>
        </w:tc>
        <w:tc>
          <w:tcPr>
            <w:tcW w:w="3812" w:type="dxa"/>
            <w:gridSpan w:val="2"/>
            <w:vMerge w:val="continue"/>
            <w:tcBorders>
              <w:top w:val="nil"/>
              <w:bottom w:val="nil"/>
            </w:tcBorders>
            <w:vAlign w:val="top"/>
          </w:tcPr>
          <w:p w14:paraId="21F97615">
            <w:pPr>
              <w:rPr>
                <w:rFonts w:ascii="Arial"/>
                <w:sz w:val="21"/>
              </w:rPr>
            </w:pPr>
          </w:p>
        </w:tc>
      </w:tr>
      <w:tr w14:paraId="728A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749" w:type="dxa"/>
            <w:gridSpan w:val="2"/>
            <w:vAlign w:val="top"/>
          </w:tcPr>
          <w:p w14:paraId="3B6D8DE6">
            <w:pPr>
              <w:spacing w:line="242" w:lineRule="auto"/>
              <w:rPr>
                <w:rFonts w:ascii="Arial"/>
                <w:sz w:val="21"/>
              </w:rPr>
            </w:pPr>
          </w:p>
          <w:p w14:paraId="55BCE65A">
            <w:pPr>
              <w:spacing w:before="65" w:line="289" w:lineRule="auto"/>
              <w:ind w:left="361" w:right="138" w:hanging="217"/>
              <w:rPr>
                <w:rFonts w:ascii="宋体" w:hAnsi="宋体" w:eastAsia="宋体" w:cs="宋体"/>
                <w:sz w:val="20"/>
                <w:szCs w:val="20"/>
              </w:rPr>
            </w:pPr>
            <w:r>
              <w:rPr>
                <w:rFonts w:ascii="宋体" w:hAnsi="宋体" w:eastAsia="宋体" w:cs="宋体"/>
                <w:spacing w:val="8"/>
                <w:sz w:val="20"/>
                <w:szCs w:val="20"/>
              </w:rPr>
              <w:t>采购人员签章及</w:t>
            </w:r>
            <w:r>
              <w:rPr>
                <w:rFonts w:ascii="宋体" w:hAnsi="宋体" w:eastAsia="宋体" w:cs="宋体"/>
                <w:spacing w:val="4"/>
                <w:sz w:val="20"/>
                <w:szCs w:val="20"/>
              </w:rPr>
              <w:t xml:space="preserve"> </w:t>
            </w:r>
            <w:r>
              <w:rPr>
                <w:rFonts w:ascii="宋体" w:hAnsi="宋体" w:eastAsia="宋体" w:cs="宋体"/>
                <w:spacing w:val="6"/>
                <w:sz w:val="20"/>
                <w:szCs w:val="20"/>
              </w:rPr>
              <w:t>身份证号码</w:t>
            </w:r>
          </w:p>
        </w:tc>
        <w:tc>
          <w:tcPr>
            <w:tcW w:w="3594" w:type="dxa"/>
            <w:vAlign w:val="top"/>
          </w:tcPr>
          <w:p w14:paraId="1E0155C0">
            <w:pPr>
              <w:rPr>
                <w:rFonts w:ascii="Arial"/>
                <w:sz w:val="21"/>
              </w:rPr>
            </w:pPr>
          </w:p>
        </w:tc>
        <w:tc>
          <w:tcPr>
            <w:tcW w:w="3812" w:type="dxa"/>
            <w:gridSpan w:val="2"/>
            <w:vMerge w:val="continue"/>
            <w:tcBorders>
              <w:top w:val="nil"/>
            </w:tcBorders>
            <w:vAlign w:val="top"/>
          </w:tcPr>
          <w:p w14:paraId="27AD5569">
            <w:pPr>
              <w:rPr>
                <w:rFonts w:ascii="Arial"/>
                <w:sz w:val="21"/>
              </w:rPr>
            </w:pPr>
          </w:p>
        </w:tc>
      </w:tr>
      <w:tr w14:paraId="60022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5343" w:type="dxa"/>
            <w:gridSpan w:val="3"/>
            <w:vAlign w:val="top"/>
          </w:tcPr>
          <w:p w14:paraId="404BB461">
            <w:pPr>
              <w:spacing w:before="241" w:line="227" w:lineRule="auto"/>
              <w:ind w:left="120"/>
              <w:rPr>
                <w:rFonts w:ascii="宋体" w:hAnsi="宋体" w:eastAsia="宋体" w:cs="宋体"/>
                <w:sz w:val="20"/>
                <w:szCs w:val="20"/>
              </w:rPr>
            </w:pPr>
            <w:r>
              <w:rPr>
                <w:rFonts w:ascii="宋体" w:hAnsi="宋体" w:eastAsia="宋体" w:cs="宋体"/>
                <w:spacing w:val="9"/>
                <w:sz w:val="20"/>
                <w:szCs w:val="20"/>
              </w:rPr>
              <w:t>具有麻醉药品、第一类精神药品处方权执业医师人数</w:t>
            </w:r>
          </w:p>
        </w:tc>
        <w:tc>
          <w:tcPr>
            <w:tcW w:w="3812" w:type="dxa"/>
            <w:gridSpan w:val="2"/>
            <w:vAlign w:val="top"/>
          </w:tcPr>
          <w:p w14:paraId="1AD3891E">
            <w:pPr>
              <w:rPr>
                <w:rFonts w:ascii="Arial"/>
                <w:sz w:val="21"/>
              </w:rPr>
            </w:pPr>
          </w:p>
        </w:tc>
      </w:tr>
      <w:tr w14:paraId="3C138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5" w:hRule="atLeast"/>
        </w:trPr>
        <w:tc>
          <w:tcPr>
            <w:tcW w:w="852" w:type="dxa"/>
            <w:vAlign w:val="top"/>
          </w:tcPr>
          <w:p w14:paraId="535AB79F">
            <w:pPr>
              <w:spacing w:line="252" w:lineRule="auto"/>
              <w:rPr>
                <w:rFonts w:ascii="Arial"/>
                <w:sz w:val="21"/>
              </w:rPr>
            </w:pPr>
          </w:p>
          <w:p w14:paraId="49B2964C">
            <w:pPr>
              <w:spacing w:line="252" w:lineRule="auto"/>
              <w:rPr>
                <w:rFonts w:ascii="Arial"/>
                <w:sz w:val="21"/>
              </w:rPr>
            </w:pPr>
          </w:p>
          <w:p w14:paraId="452B3EF7">
            <w:pPr>
              <w:spacing w:line="252" w:lineRule="auto"/>
              <w:rPr>
                <w:rFonts w:ascii="Arial"/>
                <w:sz w:val="21"/>
              </w:rPr>
            </w:pPr>
          </w:p>
          <w:p w14:paraId="38DB5C18">
            <w:pPr>
              <w:spacing w:line="253" w:lineRule="auto"/>
              <w:rPr>
                <w:rFonts w:ascii="Arial"/>
                <w:sz w:val="21"/>
              </w:rPr>
            </w:pPr>
          </w:p>
          <w:p w14:paraId="003223B8">
            <w:pPr>
              <w:spacing w:before="65" w:line="229" w:lineRule="auto"/>
              <w:ind w:left="220"/>
              <w:rPr>
                <w:rFonts w:ascii="宋体" w:hAnsi="宋体" w:eastAsia="宋体" w:cs="宋体"/>
                <w:sz w:val="20"/>
                <w:szCs w:val="20"/>
              </w:rPr>
            </w:pPr>
            <w:r>
              <w:rPr>
                <w:rFonts w:ascii="宋体" w:hAnsi="宋体" w:eastAsia="宋体" w:cs="宋体"/>
                <w:spacing w:val="5"/>
                <w:sz w:val="20"/>
                <w:szCs w:val="20"/>
              </w:rPr>
              <w:t>批准</w:t>
            </w:r>
          </w:p>
          <w:p w14:paraId="55C70D3F">
            <w:pPr>
              <w:spacing w:before="64" w:line="228" w:lineRule="auto"/>
              <w:ind w:left="223"/>
              <w:rPr>
                <w:rFonts w:ascii="宋体" w:hAnsi="宋体" w:eastAsia="宋体" w:cs="宋体"/>
                <w:sz w:val="20"/>
                <w:szCs w:val="20"/>
              </w:rPr>
            </w:pPr>
            <w:r>
              <w:rPr>
                <w:rFonts w:ascii="宋体" w:hAnsi="宋体" w:eastAsia="宋体" w:cs="宋体"/>
                <w:spacing w:val="3"/>
                <w:sz w:val="20"/>
                <w:szCs w:val="20"/>
              </w:rPr>
              <w:t>单位</w:t>
            </w:r>
          </w:p>
          <w:p w14:paraId="04D65C94">
            <w:pPr>
              <w:spacing w:before="64" w:line="228" w:lineRule="auto"/>
              <w:ind w:left="227"/>
              <w:rPr>
                <w:rFonts w:ascii="宋体" w:hAnsi="宋体" w:eastAsia="宋体" w:cs="宋体"/>
                <w:sz w:val="20"/>
                <w:szCs w:val="20"/>
              </w:rPr>
            </w:pPr>
            <w:r>
              <w:rPr>
                <w:rFonts w:ascii="宋体" w:hAnsi="宋体" w:eastAsia="宋体" w:cs="宋体"/>
                <w:spacing w:val="1"/>
                <w:sz w:val="20"/>
                <w:szCs w:val="20"/>
              </w:rPr>
              <w:t>意见</w:t>
            </w:r>
          </w:p>
        </w:tc>
        <w:tc>
          <w:tcPr>
            <w:tcW w:w="8303" w:type="dxa"/>
            <w:gridSpan w:val="4"/>
            <w:vAlign w:val="top"/>
          </w:tcPr>
          <w:p w14:paraId="2CA93C42">
            <w:pPr>
              <w:spacing w:line="264" w:lineRule="auto"/>
              <w:rPr>
                <w:rFonts w:ascii="Arial"/>
                <w:sz w:val="21"/>
              </w:rPr>
            </w:pPr>
          </w:p>
          <w:p w14:paraId="6057C396">
            <w:pPr>
              <w:spacing w:line="264" w:lineRule="auto"/>
              <w:rPr>
                <w:rFonts w:ascii="Arial"/>
                <w:sz w:val="21"/>
              </w:rPr>
            </w:pPr>
          </w:p>
          <w:p w14:paraId="2BB904FC">
            <w:pPr>
              <w:spacing w:line="264" w:lineRule="auto"/>
              <w:rPr>
                <w:rFonts w:ascii="Arial"/>
                <w:sz w:val="21"/>
              </w:rPr>
            </w:pPr>
          </w:p>
          <w:p w14:paraId="413CDDFD">
            <w:pPr>
              <w:spacing w:line="264" w:lineRule="auto"/>
              <w:rPr>
                <w:rFonts w:ascii="Arial"/>
                <w:sz w:val="21"/>
              </w:rPr>
            </w:pPr>
          </w:p>
          <w:p w14:paraId="6BD1D286">
            <w:pPr>
              <w:spacing w:line="265" w:lineRule="auto"/>
              <w:rPr>
                <w:rFonts w:ascii="Arial"/>
                <w:sz w:val="21"/>
              </w:rPr>
            </w:pPr>
          </w:p>
          <w:p w14:paraId="68E0B64D">
            <w:pPr>
              <w:spacing w:line="265" w:lineRule="auto"/>
              <w:rPr>
                <w:rFonts w:ascii="Arial"/>
                <w:sz w:val="21"/>
              </w:rPr>
            </w:pPr>
          </w:p>
          <w:p w14:paraId="24D4A27F">
            <w:pPr>
              <w:spacing w:line="265" w:lineRule="auto"/>
              <w:rPr>
                <w:rFonts w:ascii="Arial"/>
                <w:sz w:val="21"/>
              </w:rPr>
            </w:pPr>
          </w:p>
          <w:p w14:paraId="3F81B937">
            <w:pPr>
              <w:spacing w:before="65" w:line="228" w:lineRule="auto"/>
              <w:ind w:left="3693"/>
              <w:rPr>
                <w:rFonts w:ascii="宋体" w:hAnsi="宋体" w:eastAsia="宋体" w:cs="宋体"/>
                <w:sz w:val="20"/>
                <w:szCs w:val="20"/>
              </w:rPr>
            </w:pPr>
            <w:r>
              <w:rPr>
                <w:rFonts w:ascii="宋体" w:hAnsi="宋体" w:eastAsia="宋体" w:cs="宋体"/>
                <w:spacing w:val="4"/>
                <w:sz w:val="20"/>
                <w:szCs w:val="20"/>
              </w:rPr>
              <w:t>审核人签字：</w:t>
            </w:r>
          </w:p>
          <w:p w14:paraId="4D550FAB">
            <w:pPr>
              <w:spacing w:before="65" w:line="227" w:lineRule="auto"/>
              <w:ind w:left="5475"/>
              <w:rPr>
                <w:rFonts w:ascii="宋体" w:hAnsi="宋体" w:eastAsia="宋体" w:cs="宋体"/>
                <w:sz w:val="20"/>
                <w:szCs w:val="20"/>
              </w:rPr>
            </w:pPr>
            <w:r>
              <w:rPr>
                <w:rFonts w:ascii="宋体" w:hAnsi="宋体" w:eastAsia="宋体" w:cs="宋体"/>
                <w:spacing w:val="2"/>
                <w:sz w:val="20"/>
                <w:szCs w:val="20"/>
              </w:rPr>
              <w:t>（公章）</w:t>
            </w:r>
          </w:p>
          <w:p w14:paraId="0C8C2FC2">
            <w:pPr>
              <w:spacing w:before="65" w:line="228" w:lineRule="auto"/>
              <w:ind w:left="6623"/>
              <w:rPr>
                <w:rFonts w:ascii="宋体" w:hAnsi="宋体" w:eastAsia="宋体" w:cs="宋体"/>
                <w:sz w:val="20"/>
                <w:szCs w:val="20"/>
              </w:rPr>
            </w:pPr>
            <w:r>
              <w:rPr>
                <w:rFonts w:ascii="宋体" w:hAnsi="宋体" w:eastAsia="宋体" w:cs="宋体"/>
                <w:spacing w:val="6"/>
                <w:sz w:val="20"/>
                <w:szCs w:val="20"/>
              </w:rPr>
              <w:t>年月日</w:t>
            </w:r>
          </w:p>
        </w:tc>
      </w:tr>
    </w:tbl>
    <w:p w14:paraId="1B801593">
      <w:pPr>
        <w:spacing w:before="52" w:line="227" w:lineRule="auto"/>
        <w:ind w:left="497"/>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49"/>
          <w:sz w:val="20"/>
          <w:szCs w:val="20"/>
        </w:rPr>
        <w:t xml:space="preserve"> </w:t>
      </w:r>
      <w:r>
        <w:rPr>
          <w:rFonts w:ascii="宋体" w:hAnsi="宋体" w:eastAsia="宋体" w:cs="宋体"/>
          <w:spacing w:val="8"/>
          <w:sz w:val="20"/>
          <w:szCs w:val="20"/>
        </w:rPr>
        <w:t>口腔医疗机构在“床位数</w:t>
      </w:r>
      <w:r>
        <w:rPr>
          <w:rFonts w:ascii="宋体" w:hAnsi="宋体" w:eastAsia="宋体" w:cs="宋体"/>
          <w:spacing w:val="-72"/>
          <w:sz w:val="20"/>
          <w:szCs w:val="20"/>
        </w:rPr>
        <w:t xml:space="preserve"> </w:t>
      </w:r>
      <w:r>
        <w:rPr>
          <w:rFonts w:ascii="宋体" w:hAnsi="宋体" w:eastAsia="宋体" w:cs="宋体"/>
          <w:spacing w:val="8"/>
          <w:sz w:val="20"/>
          <w:szCs w:val="20"/>
        </w:rPr>
        <w:t>”栏需同时填</w:t>
      </w:r>
      <w:r>
        <w:rPr>
          <w:rFonts w:ascii="宋体" w:hAnsi="宋体" w:eastAsia="宋体" w:cs="宋体"/>
          <w:spacing w:val="7"/>
          <w:sz w:val="20"/>
          <w:szCs w:val="20"/>
        </w:rPr>
        <w:t>写床位数和牙椅数，如无病床，只填写牙椅数。</w:t>
      </w:r>
    </w:p>
    <w:p w14:paraId="5DB19A70">
      <w:pPr>
        <w:spacing w:line="227" w:lineRule="auto"/>
        <w:rPr>
          <w:rFonts w:ascii="宋体" w:hAnsi="宋体" w:eastAsia="宋体" w:cs="宋体"/>
          <w:sz w:val="20"/>
          <w:szCs w:val="20"/>
        </w:rPr>
        <w:sectPr>
          <w:footerReference r:id="rId119" w:type="default"/>
          <w:pgSz w:w="11906" w:h="16838"/>
          <w:pgMar w:top="400" w:right="1434" w:bottom="693" w:left="1310" w:header="0" w:footer="381" w:gutter="0"/>
          <w:pgNumType w:fmt="decimal"/>
          <w:cols w:space="720" w:num="1"/>
        </w:sectPr>
      </w:pPr>
    </w:p>
    <w:p w14:paraId="49917703">
      <w:pPr>
        <w:pStyle w:val="2"/>
        <w:spacing w:line="274" w:lineRule="auto"/>
      </w:pPr>
    </w:p>
    <w:p w14:paraId="5C0F7DA6">
      <w:pPr>
        <w:pStyle w:val="2"/>
        <w:spacing w:line="274" w:lineRule="auto"/>
      </w:pPr>
    </w:p>
    <w:p w14:paraId="027A128C">
      <w:pPr>
        <w:pStyle w:val="2"/>
        <w:spacing w:line="275" w:lineRule="auto"/>
      </w:pPr>
    </w:p>
    <w:p w14:paraId="412EB2F9">
      <w:pPr>
        <w:pStyle w:val="2"/>
        <w:spacing w:line="275" w:lineRule="auto"/>
      </w:pPr>
    </w:p>
    <w:p w14:paraId="1F056CC3">
      <w:pPr>
        <w:spacing w:before="97" w:line="221" w:lineRule="auto"/>
        <w:ind w:left="1991"/>
        <w:outlineLvl w:val="1"/>
        <w:rPr>
          <w:rFonts w:ascii="黑体" w:hAnsi="黑体" w:eastAsia="黑体" w:cs="黑体"/>
          <w:sz w:val="30"/>
          <w:szCs w:val="30"/>
        </w:rPr>
      </w:pPr>
      <w:r>
        <w:rPr>
          <w:rFonts w:ascii="黑体" w:hAnsi="黑体" w:eastAsia="黑体" w:cs="黑体"/>
          <w:spacing w:val="-1"/>
          <w:sz w:val="30"/>
          <w:szCs w:val="30"/>
        </w:rPr>
        <w:t>《麻醉药品、第一类精神药品印鉴卡》换证申请表</w:t>
      </w:r>
    </w:p>
    <w:p w14:paraId="34733683">
      <w:pPr>
        <w:spacing w:before="18"/>
      </w:pPr>
    </w:p>
    <w:tbl>
      <w:tblPr>
        <w:tblStyle w:val="7"/>
        <w:tblW w:w="10553" w:type="dxa"/>
        <w:tblInd w:w="5" w:type="dxa"/>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Layout w:type="fixed"/>
        <w:tblCellMar>
          <w:top w:w="0" w:type="dxa"/>
          <w:left w:w="0" w:type="dxa"/>
          <w:bottom w:w="0" w:type="dxa"/>
          <w:right w:w="0" w:type="dxa"/>
        </w:tblCellMar>
      </w:tblPr>
      <w:tblGrid>
        <w:gridCol w:w="405"/>
        <w:gridCol w:w="832"/>
        <w:gridCol w:w="203"/>
        <w:gridCol w:w="1909"/>
        <w:gridCol w:w="79"/>
        <w:gridCol w:w="398"/>
        <w:gridCol w:w="686"/>
        <w:gridCol w:w="2357"/>
        <w:gridCol w:w="500"/>
        <w:gridCol w:w="875"/>
        <w:gridCol w:w="2309"/>
      </w:tblGrid>
      <w:tr w14:paraId="716A294E">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41" w:hRule="atLeast"/>
        </w:trPr>
        <w:tc>
          <w:tcPr>
            <w:tcW w:w="1237" w:type="dxa"/>
            <w:gridSpan w:val="2"/>
            <w:tcBorders>
              <w:top w:val="single" w:color="ECE9D8" w:sz="4" w:space="0"/>
              <w:left w:val="single" w:color="ECE9D8" w:sz="4" w:space="0"/>
              <w:bottom w:val="single" w:color="ECE9D8" w:sz="4" w:space="0"/>
              <w:right w:val="single" w:color="ECE9D8" w:sz="4" w:space="0"/>
            </w:tcBorders>
            <w:vAlign w:val="top"/>
          </w:tcPr>
          <w:p w14:paraId="65BA95CA">
            <w:pPr>
              <w:spacing w:before="128" w:line="227" w:lineRule="auto"/>
              <w:ind w:left="35"/>
              <w:rPr>
                <w:rFonts w:ascii="宋体" w:hAnsi="宋体" w:eastAsia="宋体" w:cs="宋体"/>
                <w:sz w:val="19"/>
                <w:szCs w:val="19"/>
              </w:rPr>
            </w:pPr>
            <w:r>
              <w:rPr>
                <w:rFonts w:ascii="宋体" w:hAnsi="宋体" w:eastAsia="宋体" w:cs="宋体"/>
                <w:spacing w:val="7"/>
                <w:sz w:val="19"/>
                <w:szCs w:val="19"/>
              </w:rPr>
              <w:t>医疗机构名称</w:t>
            </w:r>
          </w:p>
        </w:tc>
        <w:tc>
          <w:tcPr>
            <w:tcW w:w="9316" w:type="dxa"/>
            <w:gridSpan w:val="9"/>
            <w:vAlign w:val="top"/>
          </w:tcPr>
          <w:p w14:paraId="09C67613">
            <w:pPr>
              <w:spacing w:before="56" w:line="223" w:lineRule="auto"/>
              <w:ind w:left="254"/>
              <w:rPr>
                <w:rFonts w:ascii="宋体" w:hAnsi="宋体" w:eastAsia="宋体" w:cs="宋体"/>
                <w:sz w:val="19"/>
                <w:szCs w:val="19"/>
              </w:rPr>
            </w:pPr>
            <w:r>
              <w:rPr>
                <w:rFonts w:ascii="宋体" w:hAnsi="宋体" w:eastAsia="宋体" w:cs="宋体"/>
                <w:spacing w:val="7"/>
                <w:sz w:val="24"/>
                <w:szCs w:val="24"/>
              </w:rPr>
              <w:t>****</w:t>
            </w:r>
            <w:r>
              <w:rPr>
                <w:rFonts w:ascii="宋体" w:hAnsi="宋体" w:eastAsia="宋体" w:cs="宋体"/>
                <w:spacing w:val="7"/>
                <w:sz w:val="19"/>
                <w:szCs w:val="19"/>
              </w:rPr>
              <w:t>医院（与医疗机构执业许可证一致）</w:t>
            </w:r>
          </w:p>
        </w:tc>
      </w:tr>
      <w:tr w14:paraId="6E6F5221">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34" w:hRule="atLeast"/>
        </w:trPr>
        <w:tc>
          <w:tcPr>
            <w:tcW w:w="1237" w:type="dxa"/>
            <w:gridSpan w:val="2"/>
            <w:tcBorders>
              <w:left w:val="single" w:color="ECE9D8" w:sz="4" w:space="0"/>
              <w:bottom w:val="single" w:color="ECE9D8" w:sz="4" w:space="0"/>
            </w:tcBorders>
            <w:vAlign w:val="top"/>
          </w:tcPr>
          <w:p w14:paraId="3CDDF49A">
            <w:pPr>
              <w:spacing w:before="121" w:line="227" w:lineRule="auto"/>
              <w:ind w:left="35"/>
              <w:rPr>
                <w:rFonts w:ascii="宋体" w:hAnsi="宋体" w:eastAsia="宋体" w:cs="宋体"/>
                <w:sz w:val="19"/>
                <w:szCs w:val="19"/>
              </w:rPr>
            </w:pPr>
            <w:r>
              <w:rPr>
                <w:rFonts w:ascii="宋体" w:hAnsi="宋体" w:eastAsia="宋体" w:cs="宋体"/>
                <w:spacing w:val="7"/>
                <w:sz w:val="19"/>
                <w:szCs w:val="19"/>
              </w:rPr>
              <w:t>医疗机构代码</w:t>
            </w:r>
          </w:p>
        </w:tc>
        <w:tc>
          <w:tcPr>
            <w:tcW w:w="9316" w:type="dxa"/>
            <w:gridSpan w:val="9"/>
            <w:vAlign w:val="top"/>
          </w:tcPr>
          <w:p w14:paraId="0CC1E9E4">
            <w:pPr>
              <w:spacing w:before="49" w:line="223" w:lineRule="auto"/>
              <w:ind w:left="254"/>
              <w:rPr>
                <w:rFonts w:ascii="宋体" w:hAnsi="宋体" w:eastAsia="宋体" w:cs="宋体"/>
                <w:sz w:val="19"/>
                <w:szCs w:val="19"/>
              </w:rPr>
            </w:pPr>
            <w:r>
              <w:rPr>
                <w:rFonts w:ascii="宋体" w:hAnsi="宋体" w:eastAsia="宋体" w:cs="宋体"/>
                <w:spacing w:val="4"/>
                <w:sz w:val="24"/>
                <w:szCs w:val="24"/>
              </w:rPr>
              <w:t>*************</w:t>
            </w:r>
            <w:r>
              <w:rPr>
                <w:rFonts w:ascii="宋体" w:hAnsi="宋体" w:eastAsia="宋体" w:cs="宋体"/>
                <w:spacing w:val="4"/>
                <w:sz w:val="19"/>
                <w:szCs w:val="19"/>
              </w:rPr>
              <w:t>（与医疗机构执业许可证一致）</w:t>
            </w:r>
          </w:p>
        </w:tc>
      </w:tr>
      <w:tr w14:paraId="02BF7CD4">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33" w:hRule="atLeast"/>
        </w:trPr>
        <w:tc>
          <w:tcPr>
            <w:tcW w:w="1237" w:type="dxa"/>
            <w:gridSpan w:val="2"/>
            <w:tcBorders>
              <w:left w:val="single" w:color="ECE9D8" w:sz="4" w:space="0"/>
              <w:bottom w:val="single" w:color="ECE9D8" w:sz="4" w:space="0"/>
            </w:tcBorders>
            <w:vAlign w:val="top"/>
          </w:tcPr>
          <w:p w14:paraId="0DD3AF76">
            <w:pPr>
              <w:spacing w:before="128" w:line="237" w:lineRule="auto"/>
              <w:ind w:left="76"/>
              <w:rPr>
                <w:rFonts w:ascii="宋体" w:hAnsi="宋体" w:eastAsia="宋体" w:cs="宋体"/>
                <w:sz w:val="19"/>
                <w:szCs w:val="19"/>
              </w:rPr>
            </w:pPr>
            <w:r>
              <w:rPr>
                <w:rFonts w:ascii="宋体" w:hAnsi="宋体" w:eastAsia="宋体" w:cs="宋体"/>
                <w:sz w:val="19"/>
                <w:szCs w:val="19"/>
              </w:rPr>
              <w:t>地</w:t>
            </w:r>
            <w:r>
              <w:rPr>
                <w:rFonts w:ascii="宋体" w:hAnsi="宋体" w:eastAsia="宋体" w:cs="宋体"/>
                <w:spacing w:val="6"/>
                <w:sz w:val="19"/>
                <w:szCs w:val="19"/>
              </w:rPr>
              <w:t xml:space="preserve">       </w:t>
            </w:r>
            <w:r>
              <w:rPr>
                <w:rFonts w:ascii="宋体" w:hAnsi="宋体" w:eastAsia="宋体" w:cs="宋体"/>
                <w:sz w:val="19"/>
                <w:szCs w:val="19"/>
              </w:rPr>
              <w:t>址</w:t>
            </w:r>
          </w:p>
        </w:tc>
        <w:tc>
          <w:tcPr>
            <w:tcW w:w="5632" w:type="dxa"/>
            <w:gridSpan w:val="6"/>
            <w:vAlign w:val="top"/>
          </w:tcPr>
          <w:p w14:paraId="3DC14907">
            <w:pPr>
              <w:spacing w:before="49" w:line="223" w:lineRule="auto"/>
              <w:ind w:left="254"/>
              <w:rPr>
                <w:rFonts w:ascii="宋体" w:hAnsi="宋体" w:eastAsia="宋体" w:cs="宋体"/>
                <w:sz w:val="19"/>
                <w:szCs w:val="19"/>
              </w:rPr>
            </w:pPr>
            <w:r>
              <w:rPr>
                <w:rFonts w:ascii="宋体" w:hAnsi="宋体" w:eastAsia="宋体" w:cs="宋体"/>
                <w:spacing w:val="6"/>
                <w:sz w:val="24"/>
                <w:szCs w:val="24"/>
              </w:rPr>
              <w:t>**</w:t>
            </w:r>
            <w:r>
              <w:rPr>
                <w:rFonts w:ascii="宋体" w:hAnsi="宋体" w:eastAsia="宋体" w:cs="宋体"/>
                <w:spacing w:val="6"/>
                <w:sz w:val="19"/>
                <w:szCs w:val="19"/>
              </w:rPr>
              <w:t>市</w:t>
            </w:r>
            <w:r>
              <w:rPr>
                <w:rFonts w:ascii="宋体" w:hAnsi="宋体" w:eastAsia="宋体" w:cs="宋体"/>
                <w:spacing w:val="6"/>
                <w:sz w:val="24"/>
                <w:szCs w:val="24"/>
              </w:rPr>
              <w:t>**</w:t>
            </w:r>
            <w:r>
              <w:rPr>
                <w:rFonts w:ascii="宋体" w:hAnsi="宋体" w:eastAsia="宋体" w:cs="宋体"/>
                <w:spacing w:val="6"/>
                <w:sz w:val="19"/>
                <w:szCs w:val="19"/>
              </w:rPr>
              <w:t>县</w:t>
            </w:r>
            <w:r>
              <w:rPr>
                <w:rFonts w:ascii="宋体" w:hAnsi="宋体" w:eastAsia="宋体" w:cs="宋体"/>
                <w:spacing w:val="6"/>
                <w:sz w:val="24"/>
                <w:szCs w:val="24"/>
              </w:rPr>
              <w:t>****</w:t>
            </w:r>
            <w:r>
              <w:rPr>
                <w:rFonts w:ascii="宋体" w:hAnsi="宋体" w:eastAsia="宋体" w:cs="宋体"/>
                <w:spacing w:val="6"/>
                <w:sz w:val="19"/>
                <w:szCs w:val="19"/>
              </w:rPr>
              <w:t>（与医疗机构执业许可</w:t>
            </w:r>
            <w:r>
              <w:rPr>
                <w:rFonts w:ascii="宋体" w:hAnsi="宋体" w:eastAsia="宋体" w:cs="宋体"/>
                <w:spacing w:val="5"/>
                <w:sz w:val="19"/>
                <w:szCs w:val="19"/>
              </w:rPr>
              <w:t>证一致）</w:t>
            </w:r>
          </w:p>
        </w:tc>
        <w:tc>
          <w:tcPr>
            <w:tcW w:w="1375" w:type="dxa"/>
            <w:gridSpan w:val="2"/>
            <w:vAlign w:val="top"/>
          </w:tcPr>
          <w:p w14:paraId="462F5420">
            <w:pPr>
              <w:spacing w:before="67" w:line="228" w:lineRule="auto"/>
              <w:ind w:left="336"/>
              <w:rPr>
                <w:rFonts w:ascii="宋体" w:hAnsi="宋体" w:eastAsia="宋体" w:cs="宋体"/>
                <w:sz w:val="19"/>
                <w:szCs w:val="19"/>
              </w:rPr>
            </w:pPr>
            <w:r>
              <w:rPr>
                <w:rFonts w:ascii="宋体" w:hAnsi="宋体" w:eastAsia="宋体" w:cs="宋体"/>
                <w:spacing w:val="4"/>
                <w:sz w:val="19"/>
                <w:szCs w:val="19"/>
              </w:rPr>
              <w:t>邮政编码</w:t>
            </w:r>
          </w:p>
        </w:tc>
        <w:tc>
          <w:tcPr>
            <w:tcW w:w="2309" w:type="dxa"/>
            <w:vAlign w:val="top"/>
          </w:tcPr>
          <w:p w14:paraId="3C13E8F7">
            <w:pPr>
              <w:spacing w:before="49" w:line="335" w:lineRule="exact"/>
              <w:ind w:left="300"/>
              <w:rPr>
                <w:rFonts w:ascii="宋体" w:hAnsi="宋体" w:eastAsia="宋体" w:cs="宋体"/>
                <w:sz w:val="24"/>
                <w:szCs w:val="24"/>
              </w:rPr>
            </w:pPr>
            <w:r>
              <w:rPr>
                <w:rFonts w:ascii="宋体" w:hAnsi="宋体" w:eastAsia="宋体" w:cs="宋体"/>
                <w:spacing w:val="-2"/>
                <w:position w:val="1"/>
                <w:sz w:val="24"/>
                <w:szCs w:val="24"/>
              </w:rPr>
              <w:t>******</w:t>
            </w:r>
          </w:p>
        </w:tc>
      </w:tr>
      <w:tr w14:paraId="7EFFC550">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644" w:hRule="atLeast"/>
        </w:trPr>
        <w:tc>
          <w:tcPr>
            <w:tcW w:w="1237" w:type="dxa"/>
            <w:gridSpan w:val="2"/>
            <w:tcBorders>
              <w:left w:val="single" w:color="ECE9D8" w:sz="4" w:space="0"/>
              <w:bottom w:val="single" w:color="ECE9D8" w:sz="4" w:space="0"/>
            </w:tcBorders>
            <w:vAlign w:val="top"/>
          </w:tcPr>
          <w:p w14:paraId="2453959E">
            <w:pPr>
              <w:spacing w:before="238" w:line="230" w:lineRule="auto"/>
              <w:ind w:left="249"/>
              <w:rPr>
                <w:rFonts w:ascii="宋体" w:hAnsi="宋体" w:eastAsia="宋体" w:cs="宋体"/>
                <w:sz w:val="19"/>
                <w:szCs w:val="19"/>
              </w:rPr>
            </w:pPr>
            <w:r>
              <w:rPr>
                <w:rFonts w:ascii="宋体" w:hAnsi="宋体" w:eastAsia="宋体" w:cs="宋体"/>
                <w:spacing w:val="1"/>
                <w:sz w:val="19"/>
                <w:szCs w:val="19"/>
              </w:rPr>
              <w:t>电话号码</w:t>
            </w:r>
          </w:p>
        </w:tc>
        <w:tc>
          <w:tcPr>
            <w:tcW w:w="2191" w:type="dxa"/>
            <w:gridSpan w:val="3"/>
            <w:vAlign w:val="top"/>
          </w:tcPr>
          <w:p w14:paraId="78A7DAB1">
            <w:pPr>
              <w:spacing w:before="64" w:line="335" w:lineRule="exact"/>
              <w:ind w:left="254"/>
              <w:rPr>
                <w:rFonts w:ascii="宋体" w:hAnsi="宋体" w:eastAsia="宋体" w:cs="宋体"/>
                <w:sz w:val="24"/>
                <w:szCs w:val="24"/>
              </w:rPr>
            </w:pPr>
            <w:r>
              <w:rPr>
                <w:rFonts w:ascii="宋体" w:hAnsi="宋体" w:eastAsia="宋体" w:cs="宋体"/>
                <w:spacing w:val="-2"/>
                <w:position w:val="1"/>
                <w:sz w:val="24"/>
                <w:szCs w:val="24"/>
              </w:rPr>
              <w:t>*******</w:t>
            </w:r>
          </w:p>
        </w:tc>
        <w:tc>
          <w:tcPr>
            <w:tcW w:w="1084" w:type="dxa"/>
            <w:gridSpan w:val="2"/>
            <w:vAlign w:val="top"/>
          </w:tcPr>
          <w:p w14:paraId="14A892CD">
            <w:pPr>
              <w:spacing w:before="239" w:line="228" w:lineRule="auto"/>
              <w:ind w:left="244"/>
              <w:rPr>
                <w:rFonts w:ascii="宋体" w:hAnsi="宋体" w:eastAsia="宋体" w:cs="宋体"/>
                <w:sz w:val="19"/>
                <w:szCs w:val="19"/>
              </w:rPr>
            </w:pPr>
            <w:r>
              <w:rPr>
                <w:rFonts w:ascii="宋体" w:hAnsi="宋体" w:eastAsia="宋体" w:cs="宋体"/>
                <w:spacing w:val="7"/>
                <w:sz w:val="19"/>
                <w:szCs w:val="19"/>
              </w:rPr>
              <w:t>床位数</w:t>
            </w:r>
          </w:p>
        </w:tc>
        <w:tc>
          <w:tcPr>
            <w:tcW w:w="2357" w:type="dxa"/>
            <w:vAlign w:val="top"/>
          </w:tcPr>
          <w:p w14:paraId="491A2757">
            <w:pPr>
              <w:spacing w:before="65" w:line="244" w:lineRule="auto"/>
              <w:ind w:left="20" w:right="14" w:firstLine="239"/>
              <w:rPr>
                <w:rFonts w:ascii="宋体" w:hAnsi="宋体" w:eastAsia="宋体" w:cs="宋体"/>
                <w:sz w:val="19"/>
                <w:szCs w:val="19"/>
              </w:rPr>
            </w:pPr>
            <w:r>
              <w:rPr>
                <w:rFonts w:ascii="宋体" w:hAnsi="宋体" w:eastAsia="宋体" w:cs="宋体"/>
                <w:spacing w:val="6"/>
                <w:sz w:val="24"/>
                <w:szCs w:val="24"/>
              </w:rPr>
              <w:t>**</w:t>
            </w:r>
            <w:r>
              <w:rPr>
                <w:rFonts w:ascii="宋体" w:hAnsi="宋体" w:eastAsia="宋体" w:cs="宋体"/>
                <w:spacing w:val="6"/>
                <w:sz w:val="19"/>
                <w:szCs w:val="19"/>
              </w:rPr>
              <w:t>张</w:t>
            </w:r>
            <w:r>
              <w:rPr>
                <w:rFonts w:ascii="宋体" w:hAnsi="宋体" w:eastAsia="宋体" w:cs="宋体"/>
                <w:spacing w:val="6"/>
                <w:sz w:val="24"/>
                <w:szCs w:val="24"/>
              </w:rPr>
              <w:t>（</w:t>
            </w:r>
            <w:r>
              <w:rPr>
                <w:rFonts w:ascii="宋体" w:hAnsi="宋体" w:eastAsia="宋体" w:cs="宋体"/>
                <w:spacing w:val="6"/>
                <w:sz w:val="19"/>
                <w:szCs w:val="19"/>
              </w:rPr>
              <w:t>与医疗机构执业</w:t>
            </w:r>
            <w:r>
              <w:rPr>
                <w:rFonts w:ascii="宋体" w:hAnsi="宋体" w:eastAsia="宋体" w:cs="宋体"/>
                <w:spacing w:val="5"/>
                <w:sz w:val="19"/>
                <w:szCs w:val="19"/>
              </w:rPr>
              <w:t xml:space="preserve"> </w:t>
            </w:r>
            <w:r>
              <w:rPr>
                <w:rFonts w:ascii="宋体" w:hAnsi="宋体" w:eastAsia="宋体" w:cs="宋体"/>
                <w:spacing w:val="6"/>
                <w:sz w:val="19"/>
                <w:szCs w:val="19"/>
              </w:rPr>
              <w:t>许可证一致）</w:t>
            </w:r>
          </w:p>
        </w:tc>
        <w:tc>
          <w:tcPr>
            <w:tcW w:w="1375" w:type="dxa"/>
            <w:gridSpan w:val="2"/>
            <w:vAlign w:val="top"/>
          </w:tcPr>
          <w:p w14:paraId="3CBA831E">
            <w:pPr>
              <w:spacing w:before="83" w:line="229" w:lineRule="auto"/>
              <w:ind w:left="121"/>
              <w:rPr>
                <w:rFonts w:ascii="宋体" w:hAnsi="宋体" w:eastAsia="宋体" w:cs="宋体"/>
                <w:sz w:val="19"/>
                <w:szCs w:val="19"/>
              </w:rPr>
            </w:pPr>
            <w:r>
              <w:rPr>
                <w:rFonts w:ascii="宋体" w:hAnsi="宋体" w:eastAsia="宋体" w:cs="宋体"/>
                <w:spacing w:val="8"/>
                <w:sz w:val="19"/>
                <w:szCs w:val="19"/>
              </w:rPr>
              <w:t>平均日门诊量</w:t>
            </w:r>
          </w:p>
        </w:tc>
        <w:tc>
          <w:tcPr>
            <w:tcW w:w="2309" w:type="dxa"/>
            <w:vAlign w:val="top"/>
          </w:tcPr>
          <w:p w14:paraId="70027E62">
            <w:pPr>
              <w:spacing w:before="65" w:line="223" w:lineRule="auto"/>
              <w:ind w:left="300"/>
              <w:rPr>
                <w:rFonts w:ascii="宋体" w:hAnsi="宋体" w:eastAsia="宋体" w:cs="宋体"/>
                <w:sz w:val="19"/>
                <w:szCs w:val="19"/>
              </w:rPr>
            </w:pPr>
            <w:r>
              <w:rPr>
                <w:rFonts w:ascii="宋体" w:hAnsi="宋体" w:eastAsia="宋体" w:cs="宋体"/>
                <w:spacing w:val="2"/>
                <w:sz w:val="24"/>
                <w:szCs w:val="24"/>
              </w:rPr>
              <w:t>**</w:t>
            </w:r>
            <w:r>
              <w:rPr>
                <w:rFonts w:ascii="宋体" w:hAnsi="宋体" w:eastAsia="宋体" w:cs="宋体"/>
                <w:spacing w:val="2"/>
                <w:sz w:val="19"/>
                <w:szCs w:val="19"/>
              </w:rPr>
              <w:t>人次</w:t>
            </w:r>
          </w:p>
        </w:tc>
      </w:tr>
      <w:tr w14:paraId="44DEFEAC">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32" w:hRule="atLeast"/>
        </w:trPr>
        <w:tc>
          <w:tcPr>
            <w:tcW w:w="1237" w:type="dxa"/>
            <w:gridSpan w:val="2"/>
            <w:vMerge w:val="restart"/>
            <w:tcBorders>
              <w:top w:val="single" w:color="ECE9D8" w:sz="4" w:space="0"/>
              <w:left w:val="single" w:color="ECE9D8" w:sz="4" w:space="0"/>
              <w:bottom w:val="nil"/>
            </w:tcBorders>
            <w:vAlign w:val="top"/>
          </w:tcPr>
          <w:p w14:paraId="74583347">
            <w:pPr>
              <w:spacing w:line="125" w:lineRule="auto"/>
              <w:rPr>
                <w:rFonts w:ascii="Arial"/>
                <w:sz w:val="2"/>
              </w:rPr>
            </w:pPr>
            <w:r>
              <w:pict>
                <v:shape id="_x0000_s2088" o:spid="_x0000_s2088" o:spt="202" type="#_x0000_t202" style="position:absolute;left:0pt;margin-left:2.55pt;margin-top:11.75pt;height:105.55pt;width:13.45pt;mso-position-horizontal-relative:page;mso-position-vertical-relative:page;z-index:251960320;mso-width-relative:page;mso-height-relative:page;" filled="f" stroked="f" coordsize="21600,21600">
                  <v:path/>
                  <v:fill on="f" focussize="0,0"/>
                  <v:stroke on="f"/>
                  <v:imagedata o:title=""/>
                  <o:lock v:ext="edit" aspectratio="f"/>
                  <v:textbox inset="0mm,0mm,0mm,0mm" style="layout-flow:vertical-ideographic;">
                    <w:txbxContent>
                      <w:p w14:paraId="4664F95E">
                        <w:pPr>
                          <w:spacing w:before="20" w:line="216" w:lineRule="auto"/>
                          <w:ind w:left="20"/>
                          <w:rPr>
                            <w:rFonts w:ascii="宋体" w:hAnsi="宋体" w:eastAsia="宋体" w:cs="宋体"/>
                            <w:sz w:val="19"/>
                            <w:szCs w:val="19"/>
                          </w:rPr>
                        </w:pPr>
                        <w:r>
                          <w:rPr>
                            <w:rFonts w:ascii="宋体" w:hAnsi="宋体" w:eastAsia="宋体" w:cs="宋体"/>
                            <w:spacing w:val="8"/>
                            <w:sz w:val="19"/>
                            <w:szCs w:val="19"/>
                          </w:rPr>
                          <w:t>医</w:t>
                        </w:r>
                        <w:r>
                          <w:rPr>
                            <w:rFonts w:ascii="宋体" w:hAnsi="宋体" w:eastAsia="宋体" w:cs="宋体"/>
                            <w:spacing w:val="22"/>
                            <w:sz w:val="19"/>
                            <w:szCs w:val="19"/>
                          </w:rPr>
                          <w:t xml:space="preserve"> </w:t>
                        </w:r>
                        <w:r>
                          <w:rPr>
                            <w:rFonts w:ascii="宋体" w:hAnsi="宋体" w:eastAsia="宋体" w:cs="宋体"/>
                            <w:spacing w:val="8"/>
                            <w:sz w:val="19"/>
                            <w:szCs w:val="19"/>
                          </w:rPr>
                          <w:t>疗</w:t>
                        </w:r>
                        <w:r>
                          <w:rPr>
                            <w:rFonts w:ascii="宋体" w:hAnsi="宋体" w:eastAsia="宋体" w:cs="宋体"/>
                            <w:spacing w:val="19"/>
                            <w:sz w:val="19"/>
                            <w:szCs w:val="19"/>
                          </w:rPr>
                          <w:t xml:space="preserve"> </w:t>
                        </w:r>
                        <w:r>
                          <w:rPr>
                            <w:rFonts w:ascii="宋体" w:hAnsi="宋体" w:eastAsia="宋体" w:cs="宋体"/>
                            <w:spacing w:val="8"/>
                            <w:sz w:val="19"/>
                            <w:szCs w:val="19"/>
                          </w:rPr>
                          <w:t>机</w:t>
                        </w:r>
                        <w:r>
                          <w:rPr>
                            <w:rFonts w:ascii="宋体" w:hAnsi="宋体" w:eastAsia="宋体" w:cs="宋体"/>
                            <w:spacing w:val="18"/>
                            <w:sz w:val="19"/>
                            <w:szCs w:val="19"/>
                          </w:rPr>
                          <w:t xml:space="preserve"> </w:t>
                        </w:r>
                        <w:r>
                          <w:rPr>
                            <w:rFonts w:ascii="宋体" w:hAnsi="宋体" w:eastAsia="宋体" w:cs="宋体"/>
                            <w:spacing w:val="8"/>
                            <w:sz w:val="19"/>
                            <w:szCs w:val="19"/>
                          </w:rPr>
                          <w:t>构</w:t>
                        </w:r>
                        <w:r>
                          <w:rPr>
                            <w:rFonts w:ascii="宋体" w:hAnsi="宋体" w:eastAsia="宋体" w:cs="宋体"/>
                            <w:spacing w:val="18"/>
                            <w:sz w:val="19"/>
                            <w:szCs w:val="19"/>
                          </w:rPr>
                          <w:t xml:space="preserve"> </w:t>
                        </w:r>
                        <w:r>
                          <w:rPr>
                            <w:rFonts w:ascii="宋体" w:hAnsi="宋体" w:eastAsia="宋体" w:cs="宋体"/>
                            <w:spacing w:val="8"/>
                            <w:sz w:val="19"/>
                            <w:szCs w:val="19"/>
                          </w:rPr>
                          <w:t>负</w:t>
                        </w:r>
                        <w:r>
                          <w:rPr>
                            <w:rFonts w:ascii="宋体" w:hAnsi="宋体" w:eastAsia="宋体" w:cs="宋体"/>
                            <w:spacing w:val="18"/>
                            <w:sz w:val="19"/>
                            <w:szCs w:val="19"/>
                          </w:rPr>
                          <w:t xml:space="preserve"> </w:t>
                        </w:r>
                        <w:r>
                          <w:rPr>
                            <w:rFonts w:ascii="宋体" w:hAnsi="宋体" w:eastAsia="宋体" w:cs="宋体"/>
                            <w:spacing w:val="8"/>
                            <w:sz w:val="19"/>
                            <w:szCs w:val="19"/>
                          </w:rPr>
                          <w:t>责</w:t>
                        </w:r>
                        <w:r>
                          <w:rPr>
                            <w:rFonts w:ascii="宋体" w:hAnsi="宋体" w:eastAsia="宋体" w:cs="宋体"/>
                            <w:spacing w:val="18"/>
                            <w:sz w:val="19"/>
                            <w:szCs w:val="19"/>
                          </w:rPr>
                          <w:t xml:space="preserve"> </w:t>
                        </w:r>
                        <w:r>
                          <w:rPr>
                            <w:rFonts w:ascii="宋体" w:hAnsi="宋体" w:eastAsia="宋体" w:cs="宋体"/>
                            <w:spacing w:val="8"/>
                            <w:sz w:val="19"/>
                            <w:szCs w:val="19"/>
                          </w:rPr>
                          <w:t>人</w:t>
                        </w:r>
                      </w:p>
                    </w:txbxContent>
                  </v:textbox>
                </v:shape>
              </w:pict>
            </w:r>
          </w:p>
          <w:tbl>
            <w:tblPr>
              <w:tblStyle w:val="7"/>
              <w:tblW w:w="857" w:type="dxa"/>
              <w:tblInd w:w="369" w:type="dxa"/>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Layout w:type="fixed"/>
              <w:tblCellMar>
                <w:top w:w="0" w:type="dxa"/>
                <w:left w:w="0" w:type="dxa"/>
                <w:bottom w:w="0" w:type="dxa"/>
                <w:right w:w="0" w:type="dxa"/>
              </w:tblCellMar>
            </w:tblPr>
            <w:tblGrid>
              <w:gridCol w:w="857"/>
            </w:tblGrid>
            <w:tr w14:paraId="7FDA1160">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34" w:hRule="atLeast"/>
              </w:trPr>
              <w:tc>
                <w:tcPr>
                  <w:tcW w:w="857" w:type="dxa"/>
                  <w:tcBorders>
                    <w:top w:val="nil"/>
                    <w:right w:val="nil"/>
                  </w:tcBorders>
                  <w:vAlign w:val="top"/>
                </w:tcPr>
                <w:p w14:paraId="60CD7D1D">
                  <w:pPr>
                    <w:spacing w:before="71" w:line="226" w:lineRule="auto"/>
                    <w:ind w:left="229"/>
                    <w:rPr>
                      <w:rFonts w:ascii="宋体" w:hAnsi="宋体" w:eastAsia="宋体" w:cs="宋体"/>
                      <w:sz w:val="19"/>
                      <w:szCs w:val="19"/>
                    </w:rPr>
                  </w:pPr>
                  <w:r>
                    <w:rPr>
                      <w:rFonts w:ascii="宋体" w:hAnsi="宋体" w:eastAsia="宋体" w:cs="宋体"/>
                      <w:spacing w:val="4"/>
                      <w:sz w:val="19"/>
                      <w:szCs w:val="19"/>
                    </w:rPr>
                    <w:t>姓名</w:t>
                  </w:r>
                </w:p>
              </w:tc>
            </w:tr>
            <w:tr w14:paraId="20853B01">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16" w:hRule="atLeast"/>
              </w:trPr>
              <w:tc>
                <w:tcPr>
                  <w:tcW w:w="857" w:type="dxa"/>
                  <w:tcBorders>
                    <w:right w:val="nil"/>
                  </w:tcBorders>
                  <w:vAlign w:val="top"/>
                </w:tcPr>
                <w:p w14:paraId="548DF3D3">
                  <w:pPr>
                    <w:spacing w:before="64" w:line="229" w:lineRule="auto"/>
                    <w:ind w:left="229"/>
                    <w:rPr>
                      <w:rFonts w:ascii="宋体" w:hAnsi="宋体" w:eastAsia="宋体" w:cs="宋体"/>
                      <w:sz w:val="19"/>
                      <w:szCs w:val="19"/>
                    </w:rPr>
                  </w:pPr>
                  <w:r>
                    <w:rPr>
                      <w:rFonts w:ascii="宋体" w:hAnsi="宋体" w:eastAsia="宋体" w:cs="宋体"/>
                      <w:spacing w:val="4"/>
                      <w:sz w:val="19"/>
                      <w:szCs w:val="19"/>
                    </w:rPr>
                    <w:t>签名</w:t>
                  </w:r>
                </w:p>
              </w:tc>
            </w:tr>
            <w:tr w14:paraId="0E2E8172">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836" w:hRule="atLeast"/>
              </w:trPr>
              <w:tc>
                <w:tcPr>
                  <w:tcW w:w="857" w:type="dxa"/>
                  <w:tcBorders>
                    <w:bottom w:val="nil"/>
                    <w:right w:val="nil"/>
                  </w:tcBorders>
                  <w:vAlign w:val="top"/>
                </w:tcPr>
                <w:p w14:paraId="0084F650">
                  <w:pPr>
                    <w:spacing w:line="252" w:lineRule="auto"/>
                    <w:rPr>
                      <w:rFonts w:ascii="Arial"/>
                      <w:sz w:val="21"/>
                    </w:rPr>
                  </w:pPr>
                </w:p>
                <w:p w14:paraId="23B79CFF">
                  <w:pPr>
                    <w:spacing w:line="252" w:lineRule="auto"/>
                    <w:rPr>
                      <w:rFonts w:ascii="Arial"/>
                      <w:sz w:val="21"/>
                    </w:rPr>
                  </w:pPr>
                </w:p>
                <w:p w14:paraId="364AE0C1">
                  <w:pPr>
                    <w:spacing w:line="253" w:lineRule="auto"/>
                    <w:rPr>
                      <w:rFonts w:ascii="Arial"/>
                      <w:sz w:val="21"/>
                    </w:rPr>
                  </w:pPr>
                </w:p>
                <w:p w14:paraId="4EE24C7D">
                  <w:pPr>
                    <w:spacing w:before="61" w:line="225" w:lineRule="auto"/>
                    <w:ind w:left="245"/>
                    <w:rPr>
                      <w:rFonts w:ascii="宋体" w:hAnsi="宋体" w:eastAsia="宋体" w:cs="宋体"/>
                      <w:sz w:val="19"/>
                      <w:szCs w:val="19"/>
                    </w:rPr>
                  </w:pPr>
                  <w:r>
                    <w:rPr>
                      <w:rFonts w:ascii="宋体" w:hAnsi="宋体" w:eastAsia="宋体" w:cs="宋体"/>
                      <w:spacing w:val="-2"/>
                      <w:sz w:val="19"/>
                      <w:szCs w:val="19"/>
                    </w:rPr>
                    <w:t>印章</w:t>
                  </w:r>
                </w:p>
              </w:tc>
            </w:tr>
          </w:tbl>
          <w:p w14:paraId="09FC7E8C">
            <w:pPr>
              <w:spacing w:line="14" w:lineRule="auto"/>
              <w:rPr>
                <w:rFonts w:ascii="Arial"/>
                <w:sz w:val="2"/>
              </w:rPr>
            </w:pPr>
          </w:p>
        </w:tc>
        <w:tc>
          <w:tcPr>
            <w:tcW w:w="2191" w:type="dxa"/>
            <w:gridSpan w:val="3"/>
            <w:vAlign w:val="top"/>
          </w:tcPr>
          <w:p w14:paraId="0B6B62E1">
            <w:pPr>
              <w:spacing w:before="63" w:line="199" w:lineRule="auto"/>
              <w:ind w:left="260"/>
              <w:rPr>
                <w:rFonts w:ascii="宋体" w:hAnsi="宋体" w:eastAsia="宋体" w:cs="宋体"/>
                <w:sz w:val="19"/>
                <w:szCs w:val="19"/>
              </w:rPr>
            </w:pPr>
            <w:r>
              <w:rPr>
                <w:rFonts w:ascii="宋体" w:hAnsi="宋体" w:eastAsia="宋体" w:cs="宋体"/>
                <w:spacing w:val="4"/>
                <w:sz w:val="24"/>
                <w:szCs w:val="24"/>
              </w:rPr>
              <w:t>张三</w:t>
            </w:r>
            <w:r>
              <w:rPr>
                <w:rFonts w:ascii="宋体" w:hAnsi="宋体" w:eastAsia="宋体" w:cs="宋体"/>
                <w:spacing w:val="4"/>
                <w:sz w:val="19"/>
                <w:szCs w:val="19"/>
              </w:rPr>
              <w:t>（与原证一致）</w:t>
            </w:r>
          </w:p>
        </w:tc>
        <w:tc>
          <w:tcPr>
            <w:tcW w:w="398" w:type="dxa"/>
            <w:vMerge w:val="restart"/>
            <w:tcBorders>
              <w:bottom w:val="nil"/>
            </w:tcBorders>
            <w:textDirection w:val="tbRlV"/>
            <w:vAlign w:val="top"/>
          </w:tcPr>
          <w:p w14:paraId="6606FF0C">
            <w:pPr>
              <w:spacing w:before="89" w:line="217" w:lineRule="auto"/>
              <w:ind w:left="223"/>
              <w:rPr>
                <w:rFonts w:ascii="宋体" w:hAnsi="宋体" w:eastAsia="宋体" w:cs="宋体"/>
                <w:sz w:val="19"/>
                <w:szCs w:val="19"/>
              </w:rPr>
            </w:pPr>
            <w:r>
              <w:rPr>
                <w:rFonts w:ascii="宋体" w:hAnsi="宋体" w:eastAsia="宋体" w:cs="宋体"/>
                <w:spacing w:val="45"/>
                <w:sz w:val="19"/>
                <w:szCs w:val="19"/>
              </w:rPr>
              <w:t>医疗管理部门负责人</w:t>
            </w:r>
          </w:p>
        </w:tc>
        <w:tc>
          <w:tcPr>
            <w:tcW w:w="686" w:type="dxa"/>
            <w:vAlign w:val="top"/>
          </w:tcPr>
          <w:p w14:paraId="664ECCE9">
            <w:pPr>
              <w:spacing w:before="84" w:line="228" w:lineRule="auto"/>
              <w:ind w:left="170"/>
              <w:rPr>
                <w:rFonts w:ascii="宋体" w:hAnsi="宋体" w:eastAsia="宋体" w:cs="宋体"/>
                <w:sz w:val="19"/>
                <w:szCs w:val="19"/>
              </w:rPr>
            </w:pPr>
            <w:r>
              <w:rPr>
                <w:rFonts w:ascii="宋体" w:hAnsi="宋体" w:eastAsia="宋体" w:cs="宋体"/>
                <w:spacing w:val="5"/>
                <w:sz w:val="19"/>
                <w:szCs w:val="19"/>
              </w:rPr>
              <w:t>姓名</w:t>
            </w:r>
          </w:p>
        </w:tc>
        <w:tc>
          <w:tcPr>
            <w:tcW w:w="2357" w:type="dxa"/>
            <w:vAlign w:val="top"/>
          </w:tcPr>
          <w:p w14:paraId="2A17DD59">
            <w:pPr>
              <w:spacing w:before="63" w:line="199" w:lineRule="auto"/>
              <w:ind w:left="298"/>
              <w:rPr>
                <w:rFonts w:ascii="宋体" w:hAnsi="宋体" w:eastAsia="宋体" w:cs="宋体"/>
                <w:sz w:val="19"/>
                <w:szCs w:val="19"/>
              </w:rPr>
            </w:pPr>
            <w:r>
              <w:rPr>
                <w:rFonts w:ascii="宋体" w:hAnsi="宋体" w:eastAsia="宋体" w:cs="宋体"/>
                <w:spacing w:val="5"/>
                <w:sz w:val="24"/>
                <w:szCs w:val="24"/>
              </w:rPr>
              <w:t>李四</w:t>
            </w:r>
            <w:r>
              <w:rPr>
                <w:rFonts w:ascii="宋体" w:hAnsi="宋体" w:eastAsia="宋体" w:cs="宋体"/>
                <w:spacing w:val="5"/>
                <w:sz w:val="19"/>
                <w:szCs w:val="19"/>
              </w:rPr>
              <w:t>（与原证一致）</w:t>
            </w:r>
          </w:p>
        </w:tc>
        <w:tc>
          <w:tcPr>
            <w:tcW w:w="500" w:type="dxa"/>
            <w:vMerge w:val="restart"/>
            <w:tcBorders>
              <w:bottom w:val="nil"/>
            </w:tcBorders>
            <w:vAlign w:val="top"/>
          </w:tcPr>
          <w:p w14:paraId="6F5B2F1A">
            <w:pPr>
              <w:spacing w:line="323" w:lineRule="auto"/>
              <w:rPr>
                <w:rFonts w:ascii="Arial"/>
                <w:sz w:val="21"/>
              </w:rPr>
            </w:pPr>
          </w:p>
          <w:p w14:paraId="2673B351">
            <w:pPr>
              <w:spacing w:line="324" w:lineRule="auto"/>
              <w:rPr>
                <w:rFonts w:ascii="Arial"/>
                <w:sz w:val="21"/>
              </w:rPr>
            </w:pPr>
          </w:p>
          <w:p w14:paraId="06E42740">
            <w:pPr>
              <w:spacing w:before="62" w:line="229" w:lineRule="auto"/>
              <w:ind w:left="83"/>
              <w:rPr>
                <w:rFonts w:ascii="宋体" w:hAnsi="宋体" w:eastAsia="宋体" w:cs="宋体"/>
                <w:sz w:val="19"/>
                <w:szCs w:val="19"/>
              </w:rPr>
            </w:pPr>
            <w:r>
              <w:rPr>
                <w:rFonts w:ascii="宋体" w:hAnsi="宋体" w:eastAsia="宋体" w:cs="宋体"/>
                <w:spacing w:val="4"/>
                <w:sz w:val="19"/>
                <w:szCs w:val="19"/>
              </w:rPr>
              <w:t>药学</w:t>
            </w:r>
          </w:p>
          <w:p w14:paraId="3D895C37">
            <w:pPr>
              <w:spacing w:before="76" w:line="228" w:lineRule="auto"/>
              <w:ind w:left="83"/>
              <w:rPr>
                <w:rFonts w:ascii="宋体" w:hAnsi="宋体" w:eastAsia="宋体" w:cs="宋体"/>
                <w:sz w:val="19"/>
                <w:szCs w:val="19"/>
              </w:rPr>
            </w:pPr>
            <w:r>
              <w:rPr>
                <w:rFonts w:ascii="宋体" w:hAnsi="宋体" w:eastAsia="宋体" w:cs="宋体"/>
                <w:spacing w:val="4"/>
                <w:sz w:val="19"/>
                <w:szCs w:val="19"/>
              </w:rPr>
              <w:t>部门</w:t>
            </w:r>
          </w:p>
          <w:p w14:paraId="3DFD4D80">
            <w:pPr>
              <w:spacing w:before="77" w:line="306" w:lineRule="auto"/>
              <w:ind w:left="181" w:right="18" w:hanging="92"/>
              <w:rPr>
                <w:rFonts w:ascii="宋体" w:hAnsi="宋体" w:eastAsia="宋体" w:cs="宋体"/>
                <w:sz w:val="19"/>
                <w:szCs w:val="19"/>
              </w:rPr>
            </w:pPr>
            <w:r>
              <w:rPr>
                <w:rFonts w:ascii="宋体" w:hAnsi="宋体" w:eastAsia="宋体" w:cs="宋体"/>
                <w:spacing w:val="1"/>
                <w:sz w:val="19"/>
                <w:szCs w:val="19"/>
              </w:rPr>
              <w:t>负责</w:t>
            </w:r>
            <w:r>
              <w:rPr>
                <w:rFonts w:ascii="宋体" w:hAnsi="宋体" w:eastAsia="宋体" w:cs="宋体"/>
                <w:sz w:val="19"/>
                <w:szCs w:val="19"/>
              </w:rPr>
              <w:t xml:space="preserve"> 人</w:t>
            </w:r>
          </w:p>
        </w:tc>
        <w:tc>
          <w:tcPr>
            <w:tcW w:w="875" w:type="dxa"/>
            <w:vAlign w:val="top"/>
          </w:tcPr>
          <w:p w14:paraId="5E60D428">
            <w:pPr>
              <w:spacing w:before="84" w:line="228" w:lineRule="auto"/>
              <w:ind w:left="279"/>
              <w:rPr>
                <w:rFonts w:ascii="宋体" w:hAnsi="宋体" w:eastAsia="宋体" w:cs="宋体"/>
                <w:sz w:val="19"/>
                <w:szCs w:val="19"/>
              </w:rPr>
            </w:pPr>
            <w:r>
              <w:rPr>
                <w:rFonts w:ascii="宋体" w:hAnsi="宋体" w:eastAsia="宋体" w:cs="宋体"/>
                <w:spacing w:val="5"/>
                <w:sz w:val="19"/>
                <w:szCs w:val="19"/>
              </w:rPr>
              <w:t>姓名</w:t>
            </w:r>
          </w:p>
        </w:tc>
        <w:tc>
          <w:tcPr>
            <w:tcW w:w="2309" w:type="dxa"/>
            <w:vAlign w:val="top"/>
          </w:tcPr>
          <w:p w14:paraId="1AFD11A1">
            <w:pPr>
              <w:spacing w:before="63" w:line="199" w:lineRule="auto"/>
              <w:ind w:left="303"/>
              <w:rPr>
                <w:rFonts w:ascii="宋体" w:hAnsi="宋体" w:eastAsia="宋体" w:cs="宋体"/>
                <w:sz w:val="19"/>
                <w:szCs w:val="19"/>
              </w:rPr>
            </w:pPr>
            <w:r>
              <w:rPr>
                <w:rFonts w:ascii="宋体" w:hAnsi="宋体" w:eastAsia="宋体" w:cs="宋体"/>
                <w:spacing w:val="5"/>
                <w:sz w:val="24"/>
                <w:szCs w:val="24"/>
              </w:rPr>
              <w:t>王二</w:t>
            </w:r>
            <w:r>
              <w:rPr>
                <w:rFonts w:ascii="宋体" w:hAnsi="宋体" w:eastAsia="宋体" w:cs="宋体"/>
                <w:spacing w:val="5"/>
                <w:sz w:val="19"/>
                <w:szCs w:val="19"/>
              </w:rPr>
              <w:t>（与原证一致）</w:t>
            </w:r>
          </w:p>
        </w:tc>
      </w:tr>
      <w:tr w14:paraId="6ED04489">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47" w:hRule="atLeast"/>
        </w:trPr>
        <w:tc>
          <w:tcPr>
            <w:tcW w:w="1237" w:type="dxa"/>
            <w:gridSpan w:val="2"/>
            <w:vMerge w:val="continue"/>
            <w:tcBorders>
              <w:top w:val="nil"/>
              <w:left w:val="single" w:color="ECE9D8" w:sz="4" w:space="0"/>
              <w:bottom w:val="nil"/>
            </w:tcBorders>
            <w:vAlign w:val="top"/>
          </w:tcPr>
          <w:p w14:paraId="45E05A59">
            <w:pPr>
              <w:rPr>
                <w:rFonts w:ascii="Arial"/>
                <w:sz w:val="21"/>
              </w:rPr>
            </w:pPr>
          </w:p>
        </w:tc>
        <w:tc>
          <w:tcPr>
            <w:tcW w:w="2191" w:type="dxa"/>
            <w:gridSpan w:val="3"/>
            <w:vAlign w:val="top"/>
          </w:tcPr>
          <w:p w14:paraId="3A6011F7">
            <w:pPr>
              <w:spacing w:before="83" w:line="227" w:lineRule="auto"/>
              <w:ind w:left="631"/>
              <w:rPr>
                <w:rFonts w:ascii="宋体" w:hAnsi="宋体" w:eastAsia="宋体" w:cs="宋体"/>
                <w:sz w:val="19"/>
                <w:szCs w:val="19"/>
              </w:rPr>
            </w:pPr>
            <w:r>
              <w:pict>
                <v:shape id="_x0000_s2089" o:spid="_x0000_s2089" style="position:absolute;left:0pt;margin-left:-0.15pt;margin-top:17.45pt;height:0.75pt;width:109.85pt;mso-position-horizontal-relative:page;mso-position-vertical-relative:page;z-index:-251361280;mso-width-relative:page;mso-height-relative:page;" filled="f" stroked="t" coordsize="2196,15" path="m0,7l2196,7e">
                  <v:fill on="f" focussize="0,0"/>
                  <v:stroke weight="0.72pt" color="#ECE9D8" miterlimit="2" joinstyle="bevel"/>
                  <v:imagedata o:title=""/>
                  <o:lock v:ext="edit"/>
                </v:shape>
              </w:pict>
            </w:r>
            <w:r>
              <w:rPr>
                <w:rFonts w:ascii="宋体" w:hAnsi="宋体" w:eastAsia="宋体" w:cs="宋体"/>
                <w:spacing w:val="1"/>
                <w:sz w:val="19"/>
                <w:szCs w:val="19"/>
              </w:rPr>
              <w:t>(本人手签)</w:t>
            </w:r>
          </w:p>
        </w:tc>
        <w:tc>
          <w:tcPr>
            <w:tcW w:w="398" w:type="dxa"/>
            <w:vMerge w:val="continue"/>
            <w:tcBorders>
              <w:top w:val="nil"/>
              <w:bottom w:val="nil"/>
            </w:tcBorders>
            <w:textDirection w:val="tbRlV"/>
            <w:vAlign w:val="top"/>
          </w:tcPr>
          <w:p w14:paraId="17416883">
            <w:pPr>
              <w:rPr>
                <w:rFonts w:ascii="Arial"/>
                <w:sz w:val="21"/>
              </w:rPr>
            </w:pPr>
          </w:p>
        </w:tc>
        <w:tc>
          <w:tcPr>
            <w:tcW w:w="686" w:type="dxa"/>
            <w:vAlign w:val="top"/>
          </w:tcPr>
          <w:p w14:paraId="15FD49B6">
            <w:pPr>
              <w:spacing w:before="82" w:line="232" w:lineRule="auto"/>
              <w:ind w:left="170"/>
              <w:rPr>
                <w:rFonts w:ascii="宋体" w:hAnsi="宋体" w:eastAsia="宋体" w:cs="宋体"/>
                <w:sz w:val="19"/>
                <w:szCs w:val="19"/>
              </w:rPr>
            </w:pPr>
            <w:r>
              <w:pict>
                <v:shape id="_x0000_s2090" o:spid="_x0000_s2090" style="position:absolute;left:0pt;margin-left:0.55pt;margin-top:17.45pt;height:0.75pt;width:35.7pt;mso-position-horizontal-relative:page;mso-position-vertical-relative:page;z-index:-251362304;mso-width-relative:page;mso-height-relative:page;" filled="f" stroked="t" coordsize="714,15" path="m0,7l713,7e">
                  <v:fill on="f" focussize="0,0"/>
                  <v:stroke weight="0.72pt" color="#ECE9D8" miterlimit="2" joinstyle="bevel"/>
                  <v:imagedata o:title=""/>
                  <o:lock v:ext="edit"/>
                </v:shape>
              </w:pict>
            </w:r>
            <w:r>
              <w:rPr>
                <w:rFonts w:ascii="宋体" w:hAnsi="宋体" w:eastAsia="宋体" w:cs="宋体"/>
                <w:spacing w:val="5"/>
                <w:sz w:val="19"/>
                <w:szCs w:val="19"/>
              </w:rPr>
              <w:t>签名</w:t>
            </w:r>
          </w:p>
        </w:tc>
        <w:tc>
          <w:tcPr>
            <w:tcW w:w="2357" w:type="dxa"/>
            <w:vAlign w:val="top"/>
          </w:tcPr>
          <w:p w14:paraId="1E618111">
            <w:pPr>
              <w:spacing w:before="83" w:line="227" w:lineRule="auto"/>
              <w:ind w:left="745"/>
              <w:rPr>
                <w:rFonts w:ascii="宋体" w:hAnsi="宋体" w:eastAsia="宋体" w:cs="宋体"/>
                <w:sz w:val="19"/>
                <w:szCs w:val="19"/>
              </w:rPr>
            </w:pPr>
            <w:r>
              <w:pict>
                <v:shape id="_x0000_s2091" o:spid="_x0000_s2091" style="position:absolute;left:0pt;margin-left:1.95pt;margin-top:17.45pt;height:0.75pt;width:117.05pt;mso-position-horizontal-relative:page;mso-position-vertical-relative:page;z-index:-251359232;mso-width-relative:page;mso-height-relative:page;" filled="f" stroked="t" coordsize="2341,15" path="m0,7l2340,7e">
                  <v:fill on="f" focussize="0,0"/>
                  <v:stroke weight="0.72pt" color="#ECE9D8" miterlimit="2" joinstyle="bevel"/>
                  <v:imagedata o:title=""/>
                  <o:lock v:ext="edit"/>
                </v:shape>
              </w:pict>
            </w:r>
            <w:r>
              <w:rPr>
                <w:rFonts w:ascii="宋体" w:hAnsi="宋体" w:eastAsia="宋体" w:cs="宋体"/>
                <w:spacing w:val="1"/>
                <w:sz w:val="19"/>
                <w:szCs w:val="19"/>
              </w:rPr>
              <w:t>(本人手签)</w:t>
            </w:r>
          </w:p>
        </w:tc>
        <w:tc>
          <w:tcPr>
            <w:tcW w:w="500" w:type="dxa"/>
            <w:vMerge w:val="continue"/>
            <w:tcBorders>
              <w:top w:val="nil"/>
              <w:bottom w:val="nil"/>
            </w:tcBorders>
            <w:vAlign w:val="top"/>
          </w:tcPr>
          <w:p w14:paraId="0541BD43">
            <w:pPr>
              <w:rPr>
                <w:rFonts w:ascii="Arial"/>
                <w:sz w:val="21"/>
              </w:rPr>
            </w:pPr>
          </w:p>
        </w:tc>
        <w:tc>
          <w:tcPr>
            <w:tcW w:w="875" w:type="dxa"/>
            <w:vAlign w:val="top"/>
          </w:tcPr>
          <w:p w14:paraId="695BB8D5">
            <w:pPr>
              <w:spacing w:before="82" w:line="232" w:lineRule="auto"/>
              <w:ind w:left="279"/>
              <w:rPr>
                <w:rFonts w:ascii="宋体" w:hAnsi="宋体" w:eastAsia="宋体" w:cs="宋体"/>
                <w:sz w:val="19"/>
                <w:szCs w:val="19"/>
              </w:rPr>
            </w:pPr>
            <w:r>
              <w:pict>
                <v:shape id="_x0000_s2092" o:spid="_x0000_s2092" style="position:absolute;left:0pt;margin-left:1.8pt;margin-top:17.45pt;height:0.75pt;width:44.1pt;mso-position-horizontal-relative:page;mso-position-vertical-relative:page;z-index:-251360256;mso-width-relative:page;mso-height-relative:page;" filled="f" stroked="t" coordsize="881,15" path="m0,7l881,7e">
                  <v:fill on="f" focussize="0,0"/>
                  <v:stroke weight="0.72pt" color="#ECE9D8" miterlimit="2" joinstyle="bevel"/>
                  <v:imagedata o:title=""/>
                  <o:lock v:ext="edit"/>
                </v:shape>
              </w:pict>
            </w:r>
            <w:r>
              <w:rPr>
                <w:rFonts w:ascii="宋体" w:hAnsi="宋体" w:eastAsia="宋体" w:cs="宋体"/>
                <w:spacing w:val="5"/>
                <w:sz w:val="19"/>
                <w:szCs w:val="19"/>
              </w:rPr>
              <w:t>签名</w:t>
            </w:r>
          </w:p>
        </w:tc>
        <w:tc>
          <w:tcPr>
            <w:tcW w:w="2309" w:type="dxa"/>
            <w:vAlign w:val="top"/>
          </w:tcPr>
          <w:p w14:paraId="50CE3C0F">
            <w:pPr>
              <w:spacing w:before="83" w:line="227" w:lineRule="auto"/>
              <w:ind w:left="711"/>
              <w:rPr>
                <w:rFonts w:ascii="宋体" w:hAnsi="宋体" w:eastAsia="宋体" w:cs="宋体"/>
                <w:sz w:val="19"/>
                <w:szCs w:val="19"/>
              </w:rPr>
            </w:pPr>
            <w:r>
              <w:pict>
                <v:shape id="_x0000_s2093" o:spid="_x0000_s2093" style="position:absolute;left:0pt;margin-left:2.15pt;margin-top:17.45pt;height:0.75pt;width:112.85pt;mso-position-horizontal-relative:page;mso-position-vertical-relative:page;z-index:-251358208;mso-width-relative:page;mso-height-relative:page;" filled="f" stroked="t" coordsize="2256,15" path="m0,7l2256,7e">
                  <v:fill on="f" focussize="0,0"/>
                  <v:stroke weight="0.72pt" color="#ECE9D8" miterlimit="2" joinstyle="bevel"/>
                  <v:imagedata o:title=""/>
                  <o:lock v:ext="edit"/>
                </v:shape>
              </w:pict>
            </w:r>
            <w:r>
              <w:rPr>
                <w:rFonts w:ascii="宋体" w:hAnsi="宋体" w:eastAsia="宋体" w:cs="宋体"/>
                <w:spacing w:val="1"/>
                <w:sz w:val="19"/>
                <w:szCs w:val="19"/>
              </w:rPr>
              <w:t>(本人手签)</w:t>
            </w:r>
          </w:p>
        </w:tc>
      </w:tr>
      <w:tr w14:paraId="0DEDCA38">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831" w:hRule="atLeast"/>
        </w:trPr>
        <w:tc>
          <w:tcPr>
            <w:tcW w:w="1237" w:type="dxa"/>
            <w:gridSpan w:val="2"/>
            <w:vMerge w:val="continue"/>
            <w:tcBorders>
              <w:top w:val="nil"/>
              <w:left w:val="single" w:color="ECE9D8" w:sz="4" w:space="0"/>
            </w:tcBorders>
            <w:vAlign w:val="top"/>
          </w:tcPr>
          <w:p w14:paraId="676C818A">
            <w:pPr>
              <w:rPr>
                <w:rFonts w:ascii="Arial"/>
                <w:sz w:val="21"/>
              </w:rPr>
            </w:pPr>
          </w:p>
        </w:tc>
        <w:tc>
          <w:tcPr>
            <w:tcW w:w="2191" w:type="dxa"/>
            <w:gridSpan w:val="3"/>
            <w:vAlign w:val="top"/>
          </w:tcPr>
          <w:p w14:paraId="13F9EBE1">
            <w:pPr>
              <w:spacing w:line="253" w:lineRule="auto"/>
              <w:rPr>
                <w:rFonts w:ascii="Arial"/>
                <w:sz w:val="21"/>
              </w:rPr>
            </w:pPr>
          </w:p>
          <w:p w14:paraId="2279ADA7">
            <w:pPr>
              <w:spacing w:line="253" w:lineRule="auto"/>
              <w:rPr>
                <w:rFonts w:ascii="Arial"/>
                <w:sz w:val="21"/>
              </w:rPr>
            </w:pPr>
          </w:p>
          <w:p w14:paraId="4DA226E2">
            <w:pPr>
              <w:spacing w:line="253" w:lineRule="auto"/>
              <w:rPr>
                <w:rFonts w:ascii="Arial"/>
                <w:sz w:val="21"/>
              </w:rPr>
            </w:pPr>
          </w:p>
          <w:p w14:paraId="103B1A7E">
            <w:pPr>
              <w:spacing w:before="62" w:line="227" w:lineRule="auto"/>
              <w:ind w:left="530"/>
              <w:rPr>
                <w:rFonts w:ascii="宋体" w:hAnsi="宋体" w:eastAsia="宋体" w:cs="宋体"/>
                <w:sz w:val="19"/>
                <w:szCs w:val="19"/>
              </w:rPr>
            </w:pPr>
            <w:r>
              <w:rPr>
                <w:rFonts w:ascii="宋体" w:hAnsi="宋体" w:eastAsia="宋体" w:cs="宋体"/>
                <w:spacing w:val="2"/>
                <w:sz w:val="19"/>
                <w:szCs w:val="19"/>
              </w:rPr>
              <w:t>(盖本人印章)</w:t>
            </w:r>
          </w:p>
        </w:tc>
        <w:tc>
          <w:tcPr>
            <w:tcW w:w="398" w:type="dxa"/>
            <w:vMerge w:val="continue"/>
            <w:tcBorders>
              <w:top w:val="nil"/>
            </w:tcBorders>
            <w:textDirection w:val="tbRlV"/>
            <w:vAlign w:val="top"/>
          </w:tcPr>
          <w:p w14:paraId="209499C5">
            <w:pPr>
              <w:rPr>
                <w:rFonts w:ascii="Arial"/>
                <w:sz w:val="21"/>
              </w:rPr>
            </w:pPr>
          </w:p>
        </w:tc>
        <w:tc>
          <w:tcPr>
            <w:tcW w:w="686" w:type="dxa"/>
            <w:vAlign w:val="top"/>
          </w:tcPr>
          <w:p w14:paraId="5FDA74AA">
            <w:pPr>
              <w:spacing w:line="253" w:lineRule="auto"/>
              <w:rPr>
                <w:rFonts w:ascii="Arial"/>
                <w:sz w:val="21"/>
              </w:rPr>
            </w:pPr>
          </w:p>
          <w:p w14:paraId="523B5BCF">
            <w:pPr>
              <w:spacing w:line="253" w:lineRule="auto"/>
              <w:rPr>
                <w:rFonts w:ascii="Arial"/>
                <w:sz w:val="21"/>
              </w:rPr>
            </w:pPr>
          </w:p>
          <w:p w14:paraId="6CE3B079">
            <w:pPr>
              <w:spacing w:line="253" w:lineRule="auto"/>
              <w:rPr>
                <w:rFonts w:ascii="Arial"/>
                <w:sz w:val="21"/>
              </w:rPr>
            </w:pPr>
          </w:p>
          <w:p w14:paraId="1D3F34A9">
            <w:pPr>
              <w:spacing w:before="62" w:line="227" w:lineRule="auto"/>
              <w:ind w:left="185"/>
              <w:rPr>
                <w:rFonts w:ascii="宋体" w:hAnsi="宋体" w:eastAsia="宋体" w:cs="宋体"/>
                <w:sz w:val="19"/>
                <w:szCs w:val="19"/>
              </w:rPr>
            </w:pPr>
            <w:r>
              <w:rPr>
                <w:rFonts w:ascii="宋体" w:hAnsi="宋体" w:eastAsia="宋体" w:cs="宋体"/>
                <w:spacing w:val="-3"/>
                <w:sz w:val="19"/>
                <w:szCs w:val="19"/>
              </w:rPr>
              <w:t>印章</w:t>
            </w:r>
          </w:p>
        </w:tc>
        <w:tc>
          <w:tcPr>
            <w:tcW w:w="2357" w:type="dxa"/>
            <w:vAlign w:val="top"/>
          </w:tcPr>
          <w:p w14:paraId="1EC2DB2B">
            <w:pPr>
              <w:spacing w:line="253" w:lineRule="auto"/>
              <w:rPr>
                <w:rFonts w:ascii="Arial"/>
                <w:sz w:val="21"/>
              </w:rPr>
            </w:pPr>
          </w:p>
          <w:p w14:paraId="5F09F2E6">
            <w:pPr>
              <w:spacing w:line="253" w:lineRule="auto"/>
              <w:rPr>
                <w:rFonts w:ascii="Arial"/>
                <w:sz w:val="21"/>
              </w:rPr>
            </w:pPr>
          </w:p>
          <w:p w14:paraId="7228DF57">
            <w:pPr>
              <w:spacing w:line="253" w:lineRule="auto"/>
              <w:rPr>
                <w:rFonts w:ascii="Arial"/>
                <w:sz w:val="21"/>
              </w:rPr>
            </w:pPr>
          </w:p>
          <w:p w14:paraId="391A28FD">
            <w:pPr>
              <w:spacing w:before="62" w:line="227" w:lineRule="auto"/>
              <w:ind w:left="644"/>
              <w:rPr>
                <w:rFonts w:ascii="宋体" w:hAnsi="宋体" w:eastAsia="宋体" w:cs="宋体"/>
                <w:sz w:val="19"/>
                <w:szCs w:val="19"/>
              </w:rPr>
            </w:pPr>
            <w:r>
              <w:rPr>
                <w:rFonts w:ascii="宋体" w:hAnsi="宋体" w:eastAsia="宋体" w:cs="宋体"/>
                <w:spacing w:val="2"/>
                <w:sz w:val="19"/>
                <w:szCs w:val="19"/>
              </w:rPr>
              <w:t>(盖本人印章)</w:t>
            </w:r>
          </w:p>
        </w:tc>
        <w:tc>
          <w:tcPr>
            <w:tcW w:w="500" w:type="dxa"/>
            <w:vMerge w:val="continue"/>
            <w:tcBorders>
              <w:top w:val="nil"/>
            </w:tcBorders>
            <w:vAlign w:val="top"/>
          </w:tcPr>
          <w:p w14:paraId="687A41F3">
            <w:pPr>
              <w:rPr>
                <w:rFonts w:ascii="Arial"/>
                <w:sz w:val="21"/>
              </w:rPr>
            </w:pPr>
          </w:p>
        </w:tc>
        <w:tc>
          <w:tcPr>
            <w:tcW w:w="875" w:type="dxa"/>
            <w:vAlign w:val="top"/>
          </w:tcPr>
          <w:p w14:paraId="6073D87F">
            <w:pPr>
              <w:spacing w:line="253" w:lineRule="auto"/>
              <w:rPr>
                <w:rFonts w:ascii="Arial"/>
                <w:sz w:val="21"/>
              </w:rPr>
            </w:pPr>
          </w:p>
          <w:p w14:paraId="14CE77F9">
            <w:pPr>
              <w:spacing w:line="253" w:lineRule="auto"/>
              <w:rPr>
                <w:rFonts w:ascii="Arial"/>
                <w:sz w:val="21"/>
              </w:rPr>
            </w:pPr>
          </w:p>
          <w:p w14:paraId="6792F99A">
            <w:pPr>
              <w:spacing w:line="253" w:lineRule="auto"/>
              <w:rPr>
                <w:rFonts w:ascii="Arial"/>
                <w:sz w:val="21"/>
              </w:rPr>
            </w:pPr>
          </w:p>
          <w:p w14:paraId="0E3A7FBF">
            <w:pPr>
              <w:spacing w:before="62" w:line="227" w:lineRule="auto"/>
              <w:ind w:left="295"/>
              <w:rPr>
                <w:rFonts w:ascii="宋体" w:hAnsi="宋体" w:eastAsia="宋体" w:cs="宋体"/>
                <w:sz w:val="19"/>
                <w:szCs w:val="19"/>
              </w:rPr>
            </w:pPr>
            <w:r>
              <w:rPr>
                <w:rFonts w:ascii="宋体" w:hAnsi="宋体" w:eastAsia="宋体" w:cs="宋体"/>
                <w:spacing w:val="-3"/>
                <w:sz w:val="19"/>
                <w:szCs w:val="19"/>
              </w:rPr>
              <w:t>印章</w:t>
            </w:r>
          </w:p>
        </w:tc>
        <w:tc>
          <w:tcPr>
            <w:tcW w:w="2309" w:type="dxa"/>
            <w:vAlign w:val="top"/>
          </w:tcPr>
          <w:p w14:paraId="6D8E18F3">
            <w:pPr>
              <w:spacing w:line="253" w:lineRule="auto"/>
              <w:rPr>
                <w:rFonts w:ascii="Arial"/>
                <w:sz w:val="21"/>
              </w:rPr>
            </w:pPr>
          </w:p>
          <w:p w14:paraId="5745CA75">
            <w:pPr>
              <w:spacing w:line="253" w:lineRule="auto"/>
              <w:rPr>
                <w:rFonts w:ascii="Arial"/>
                <w:sz w:val="21"/>
              </w:rPr>
            </w:pPr>
          </w:p>
          <w:p w14:paraId="077360C2">
            <w:pPr>
              <w:spacing w:line="253" w:lineRule="auto"/>
              <w:rPr>
                <w:rFonts w:ascii="Arial"/>
                <w:sz w:val="21"/>
              </w:rPr>
            </w:pPr>
          </w:p>
          <w:p w14:paraId="07F04BE8">
            <w:pPr>
              <w:spacing w:before="62" w:line="227" w:lineRule="auto"/>
              <w:ind w:left="611"/>
              <w:rPr>
                <w:rFonts w:ascii="宋体" w:hAnsi="宋体" w:eastAsia="宋体" w:cs="宋体"/>
                <w:sz w:val="19"/>
                <w:szCs w:val="19"/>
              </w:rPr>
            </w:pPr>
            <w:r>
              <w:rPr>
                <w:rFonts w:ascii="宋体" w:hAnsi="宋体" w:eastAsia="宋体" w:cs="宋体"/>
                <w:spacing w:val="2"/>
                <w:sz w:val="19"/>
                <w:szCs w:val="19"/>
              </w:rPr>
              <w:t>(盖本人印章)</w:t>
            </w:r>
          </w:p>
        </w:tc>
      </w:tr>
      <w:tr w14:paraId="0D71C9B3">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530" w:hRule="atLeast"/>
        </w:trPr>
        <w:tc>
          <w:tcPr>
            <w:tcW w:w="6869" w:type="dxa"/>
            <w:gridSpan w:val="8"/>
            <w:tcBorders>
              <w:left w:val="single" w:color="ECE9D8" w:sz="4" w:space="0"/>
              <w:bottom w:val="single" w:color="ECE9D8" w:sz="4" w:space="0"/>
            </w:tcBorders>
            <w:vAlign w:val="top"/>
          </w:tcPr>
          <w:p w14:paraId="4C64CCA4">
            <w:pPr>
              <w:spacing w:before="182" w:line="228" w:lineRule="auto"/>
              <w:ind w:left="28"/>
              <w:rPr>
                <w:rFonts w:ascii="宋体" w:hAnsi="宋体" w:eastAsia="宋体" w:cs="宋体"/>
                <w:sz w:val="19"/>
                <w:szCs w:val="19"/>
              </w:rPr>
            </w:pPr>
            <w:r>
              <w:rPr>
                <w:rFonts w:ascii="宋体" w:hAnsi="宋体" w:eastAsia="宋体" w:cs="宋体"/>
                <w:spacing w:val="7"/>
                <w:sz w:val="19"/>
                <w:szCs w:val="19"/>
              </w:rPr>
              <w:t>药学部门负责人于   ****  年** 月毕业于*****</w:t>
            </w:r>
            <w:r>
              <w:rPr>
                <w:rFonts w:ascii="宋体" w:hAnsi="宋体" w:eastAsia="宋体" w:cs="宋体"/>
                <w:spacing w:val="6"/>
                <w:sz w:val="19"/>
                <w:szCs w:val="19"/>
              </w:rPr>
              <w:t>学校</w:t>
            </w:r>
          </w:p>
        </w:tc>
        <w:tc>
          <w:tcPr>
            <w:tcW w:w="1375" w:type="dxa"/>
            <w:gridSpan w:val="2"/>
            <w:vAlign w:val="top"/>
          </w:tcPr>
          <w:p w14:paraId="23D6A6F2">
            <w:pPr>
              <w:spacing w:before="181" w:line="229" w:lineRule="auto"/>
              <w:ind w:left="419"/>
              <w:rPr>
                <w:rFonts w:ascii="宋体" w:hAnsi="宋体" w:eastAsia="宋体" w:cs="宋体"/>
                <w:sz w:val="19"/>
                <w:szCs w:val="19"/>
              </w:rPr>
            </w:pPr>
            <w:r>
              <w:rPr>
                <w:rFonts w:ascii="宋体" w:hAnsi="宋体" w:eastAsia="宋体" w:cs="宋体"/>
                <w:spacing w:val="6"/>
                <w:sz w:val="19"/>
                <w:szCs w:val="19"/>
              </w:rPr>
              <w:t>现职称</w:t>
            </w:r>
          </w:p>
        </w:tc>
        <w:tc>
          <w:tcPr>
            <w:tcW w:w="2309" w:type="dxa"/>
            <w:vAlign w:val="top"/>
          </w:tcPr>
          <w:p w14:paraId="67F4A59C">
            <w:pPr>
              <w:spacing w:before="161" w:line="219" w:lineRule="auto"/>
              <w:ind w:left="812"/>
              <w:rPr>
                <w:rFonts w:ascii="宋体" w:hAnsi="宋体" w:eastAsia="宋体" w:cs="宋体"/>
                <w:sz w:val="24"/>
                <w:szCs w:val="24"/>
              </w:rPr>
            </w:pPr>
            <w:r>
              <w:rPr>
                <w:rFonts w:ascii="宋体" w:hAnsi="宋体" w:eastAsia="宋体" w:cs="宋体"/>
                <w:spacing w:val="-3"/>
                <w:sz w:val="24"/>
                <w:szCs w:val="24"/>
              </w:rPr>
              <w:t>**药师</w:t>
            </w:r>
          </w:p>
        </w:tc>
      </w:tr>
      <w:tr w14:paraId="0387DFE1">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644" w:hRule="atLeast"/>
        </w:trPr>
        <w:tc>
          <w:tcPr>
            <w:tcW w:w="405" w:type="dxa"/>
            <w:vMerge w:val="restart"/>
            <w:tcBorders>
              <w:left w:val="single" w:color="ECE9D8" w:sz="4" w:space="0"/>
              <w:bottom w:val="nil"/>
            </w:tcBorders>
            <w:textDirection w:val="tbRlV"/>
            <w:vAlign w:val="top"/>
          </w:tcPr>
          <w:p w14:paraId="179D8A8E">
            <w:pPr>
              <w:spacing w:before="85" w:line="217" w:lineRule="auto"/>
              <w:ind w:left="294"/>
              <w:rPr>
                <w:rFonts w:ascii="宋体" w:hAnsi="宋体" w:eastAsia="宋体" w:cs="宋体"/>
                <w:sz w:val="19"/>
                <w:szCs w:val="19"/>
              </w:rPr>
            </w:pPr>
            <w:r>
              <w:rPr>
                <w:rFonts w:ascii="宋体" w:hAnsi="宋体" w:eastAsia="宋体" w:cs="宋体"/>
                <w:spacing w:val="8"/>
                <w:sz w:val="19"/>
                <w:szCs w:val="19"/>
              </w:rPr>
              <w:t>采</w:t>
            </w:r>
            <w:r>
              <w:rPr>
                <w:rFonts w:ascii="宋体" w:hAnsi="宋体" w:eastAsia="宋体" w:cs="宋体"/>
                <w:spacing w:val="20"/>
                <w:sz w:val="19"/>
                <w:szCs w:val="19"/>
              </w:rPr>
              <w:t xml:space="preserve"> </w:t>
            </w:r>
            <w:r>
              <w:rPr>
                <w:rFonts w:ascii="宋体" w:hAnsi="宋体" w:eastAsia="宋体" w:cs="宋体"/>
                <w:spacing w:val="8"/>
                <w:sz w:val="19"/>
                <w:szCs w:val="19"/>
              </w:rPr>
              <w:t>购</w:t>
            </w:r>
            <w:r>
              <w:rPr>
                <w:rFonts w:ascii="宋体" w:hAnsi="宋体" w:eastAsia="宋体" w:cs="宋体"/>
                <w:spacing w:val="18"/>
                <w:sz w:val="19"/>
                <w:szCs w:val="19"/>
              </w:rPr>
              <w:t xml:space="preserve"> </w:t>
            </w:r>
            <w:r>
              <w:rPr>
                <w:rFonts w:ascii="宋体" w:hAnsi="宋体" w:eastAsia="宋体" w:cs="宋体"/>
                <w:spacing w:val="8"/>
                <w:sz w:val="19"/>
                <w:szCs w:val="19"/>
              </w:rPr>
              <w:t>人</w:t>
            </w:r>
            <w:r>
              <w:rPr>
                <w:rFonts w:ascii="宋体" w:hAnsi="宋体" w:eastAsia="宋体" w:cs="宋体"/>
                <w:spacing w:val="18"/>
                <w:sz w:val="19"/>
                <w:szCs w:val="19"/>
              </w:rPr>
              <w:t xml:space="preserve"> </w:t>
            </w:r>
            <w:r>
              <w:rPr>
                <w:rFonts w:ascii="宋体" w:hAnsi="宋体" w:eastAsia="宋体" w:cs="宋体"/>
                <w:spacing w:val="8"/>
                <w:sz w:val="19"/>
                <w:szCs w:val="19"/>
              </w:rPr>
              <w:t>员</w:t>
            </w:r>
          </w:p>
        </w:tc>
        <w:tc>
          <w:tcPr>
            <w:tcW w:w="1035" w:type="dxa"/>
            <w:gridSpan w:val="2"/>
            <w:vAlign w:val="top"/>
          </w:tcPr>
          <w:p w14:paraId="6F7951AB">
            <w:pPr>
              <w:spacing w:before="239" w:line="228" w:lineRule="auto"/>
              <w:ind w:left="324"/>
              <w:rPr>
                <w:rFonts w:ascii="宋体" w:hAnsi="宋体" w:eastAsia="宋体" w:cs="宋体"/>
                <w:sz w:val="19"/>
                <w:szCs w:val="19"/>
              </w:rPr>
            </w:pPr>
            <w:r>
              <w:rPr>
                <w:rFonts w:ascii="宋体" w:hAnsi="宋体" w:eastAsia="宋体" w:cs="宋体"/>
                <w:spacing w:val="5"/>
                <w:sz w:val="19"/>
                <w:szCs w:val="19"/>
              </w:rPr>
              <w:t>姓名</w:t>
            </w:r>
          </w:p>
        </w:tc>
        <w:tc>
          <w:tcPr>
            <w:tcW w:w="1909" w:type="dxa"/>
            <w:vAlign w:val="top"/>
          </w:tcPr>
          <w:p w14:paraId="6B96719E">
            <w:pPr>
              <w:spacing w:before="63" w:line="245" w:lineRule="auto"/>
              <w:ind w:left="28" w:right="159" w:firstLine="240"/>
              <w:rPr>
                <w:rFonts w:ascii="宋体" w:hAnsi="宋体" w:eastAsia="宋体" w:cs="宋体"/>
                <w:sz w:val="19"/>
                <w:szCs w:val="19"/>
              </w:rPr>
            </w:pPr>
            <w:r>
              <w:rPr>
                <w:rFonts w:ascii="宋体" w:hAnsi="宋体" w:eastAsia="宋体" w:cs="宋体"/>
                <w:spacing w:val="5"/>
                <w:sz w:val="24"/>
                <w:szCs w:val="24"/>
              </w:rPr>
              <w:t>赵五</w:t>
            </w:r>
            <w:r>
              <w:rPr>
                <w:rFonts w:ascii="宋体" w:hAnsi="宋体" w:eastAsia="宋体" w:cs="宋体"/>
                <w:spacing w:val="5"/>
                <w:sz w:val="19"/>
                <w:szCs w:val="19"/>
              </w:rPr>
              <w:t>（与原证一</w:t>
            </w:r>
            <w:r>
              <w:rPr>
                <w:rFonts w:ascii="宋体" w:hAnsi="宋体" w:eastAsia="宋体" w:cs="宋体"/>
                <w:spacing w:val="3"/>
                <w:sz w:val="19"/>
                <w:szCs w:val="19"/>
              </w:rPr>
              <w:t xml:space="preserve"> </w:t>
            </w:r>
            <w:r>
              <w:rPr>
                <w:rFonts w:ascii="宋体" w:hAnsi="宋体" w:eastAsia="宋体" w:cs="宋体"/>
                <w:sz w:val="19"/>
                <w:szCs w:val="19"/>
              </w:rPr>
              <w:t>致）</w:t>
            </w:r>
          </w:p>
        </w:tc>
        <w:tc>
          <w:tcPr>
            <w:tcW w:w="7204" w:type="dxa"/>
            <w:gridSpan w:val="7"/>
            <w:vMerge w:val="restart"/>
            <w:tcBorders>
              <w:bottom w:val="nil"/>
            </w:tcBorders>
            <w:vAlign w:val="top"/>
          </w:tcPr>
          <w:p w14:paraId="3C504B20">
            <w:pPr>
              <w:spacing w:line="387" w:lineRule="auto"/>
              <w:rPr>
                <w:rFonts w:ascii="Arial"/>
                <w:sz w:val="21"/>
              </w:rPr>
            </w:pPr>
          </w:p>
          <w:p w14:paraId="10A681DF">
            <w:pPr>
              <w:spacing w:before="61" w:line="227" w:lineRule="auto"/>
              <w:ind w:left="40"/>
              <w:rPr>
                <w:rFonts w:ascii="宋体" w:hAnsi="宋体" w:eastAsia="宋体" w:cs="宋体"/>
                <w:sz w:val="19"/>
                <w:szCs w:val="19"/>
              </w:rPr>
            </w:pPr>
            <w:r>
              <w:rPr>
                <w:rFonts w:ascii="宋体" w:hAnsi="宋体" w:eastAsia="宋体" w:cs="宋体"/>
                <w:spacing w:val="8"/>
                <w:sz w:val="19"/>
                <w:szCs w:val="19"/>
              </w:rPr>
              <w:t>身份证号码（填写采购人员身份证号码）</w:t>
            </w:r>
          </w:p>
          <w:p w14:paraId="75179B4C">
            <w:pPr>
              <w:spacing w:before="193" w:line="239" w:lineRule="auto"/>
              <w:ind w:left="67"/>
              <w:rPr>
                <w:rFonts w:ascii="宋体" w:hAnsi="宋体" w:eastAsia="宋体" w:cs="宋体"/>
                <w:sz w:val="28"/>
                <w:szCs w:val="28"/>
              </w:rPr>
            </w:pPr>
            <w:r>
              <w:pict>
                <v:shape id="_x0000_s2094" o:spid="_x0000_s2094" o:spt="202" type="#_x0000_t202" style="position:absolute;left:0pt;margin-left:181.8pt;margin-top:-16.15pt;height:84.4pt;width:84.9pt;z-index:251959296;mso-width-relative:page;mso-height-relative:page;" filled="f" stroked="f" coordsize="21600,21600">
                  <v:path/>
                  <v:fill on="f" focussize="0,0"/>
                  <v:stroke on="f"/>
                  <v:imagedata o:title=""/>
                  <o:lock v:ext="edit" aspectratio="f"/>
                  <v:textbox inset="0mm,0mm,0mm,0mm">
                    <w:txbxContent>
                      <w:p w14:paraId="0841C9AE">
                        <w:pPr>
                          <w:spacing w:before="20" w:line="1647" w:lineRule="exact"/>
                          <w:ind w:left="20"/>
                          <w:rPr>
                            <w:rFonts w:ascii="微软雅黑" w:hAnsi="微软雅黑" w:eastAsia="微软雅黑" w:cs="微软雅黑"/>
                            <w:sz w:val="164"/>
                            <w:szCs w:val="164"/>
                          </w:rPr>
                        </w:pPr>
                      </w:p>
                    </w:txbxContent>
                  </v:textbox>
                </v:shape>
              </w:pict>
            </w:r>
            <w:r>
              <w:pict>
                <v:shape id="_x0000_s2095" o:spid="_x0000_s2095" style="position:absolute;left:0pt;margin-left:100.9pt;margin-top:11.65pt;height:89.25pt;width:87.35pt;z-index:-251363328;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rFonts w:ascii="宋体" w:hAnsi="宋体" w:eastAsia="宋体" w:cs="宋体"/>
                <w:spacing w:val="-5"/>
                <w:sz w:val="28"/>
                <w:szCs w:val="28"/>
              </w:rPr>
              <w:t>□</w:t>
            </w:r>
            <w:r>
              <w:rPr>
                <w:rFonts w:ascii="宋体" w:hAnsi="宋体" w:eastAsia="宋体" w:cs="宋体"/>
                <w:spacing w:val="-84"/>
                <w:sz w:val="28"/>
                <w:szCs w:val="28"/>
              </w:rPr>
              <w:t xml:space="preserve"> </w:t>
            </w:r>
            <w:r>
              <w:rPr>
                <w:rFonts w:ascii="宋体" w:hAnsi="宋体" w:eastAsia="宋体" w:cs="宋体"/>
                <w:spacing w:val="-5"/>
                <w:sz w:val="28"/>
                <w:szCs w:val="28"/>
              </w:rPr>
              <w:t>□□□□□□□□□□□□□□□□□□</w:t>
            </w:r>
          </w:p>
        </w:tc>
      </w:tr>
      <w:tr w14:paraId="7816FDDE">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88" w:hRule="atLeast"/>
        </w:trPr>
        <w:tc>
          <w:tcPr>
            <w:tcW w:w="405" w:type="dxa"/>
            <w:vMerge w:val="continue"/>
            <w:tcBorders>
              <w:top w:val="nil"/>
              <w:left w:val="single" w:color="ECE9D8" w:sz="4" w:space="0"/>
              <w:bottom w:val="nil"/>
            </w:tcBorders>
            <w:textDirection w:val="tbRlV"/>
            <w:vAlign w:val="top"/>
          </w:tcPr>
          <w:p w14:paraId="5F6694C9">
            <w:pPr>
              <w:rPr>
                <w:rFonts w:ascii="Arial"/>
                <w:sz w:val="21"/>
              </w:rPr>
            </w:pPr>
          </w:p>
        </w:tc>
        <w:tc>
          <w:tcPr>
            <w:tcW w:w="1035" w:type="dxa"/>
            <w:gridSpan w:val="2"/>
            <w:vAlign w:val="top"/>
          </w:tcPr>
          <w:p w14:paraId="6A9DF586">
            <w:pPr>
              <w:spacing w:before="161" w:line="232" w:lineRule="auto"/>
              <w:ind w:left="324"/>
              <w:rPr>
                <w:rFonts w:ascii="宋体" w:hAnsi="宋体" w:eastAsia="宋体" w:cs="宋体"/>
                <w:sz w:val="19"/>
                <w:szCs w:val="19"/>
              </w:rPr>
            </w:pPr>
            <w:r>
              <w:rPr>
                <w:rFonts w:ascii="宋体" w:hAnsi="宋体" w:eastAsia="宋体" w:cs="宋体"/>
                <w:spacing w:val="5"/>
                <w:sz w:val="19"/>
                <w:szCs w:val="19"/>
              </w:rPr>
              <w:t>签名</w:t>
            </w:r>
          </w:p>
        </w:tc>
        <w:tc>
          <w:tcPr>
            <w:tcW w:w="1909" w:type="dxa"/>
            <w:vAlign w:val="top"/>
          </w:tcPr>
          <w:p w14:paraId="54424C94">
            <w:pPr>
              <w:spacing w:before="82" w:line="227" w:lineRule="auto"/>
              <w:ind w:left="505"/>
              <w:rPr>
                <w:rFonts w:ascii="宋体" w:hAnsi="宋体" w:eastAsia="宋体" w:cs="宋体"/>
                <w:sz w:val="19"/>
                <w:szCs w:val="19"/>
              </w:rPr>
            </w:pPr>
            <w:r>
              <w:rPr>
                <w:rFonts w:ascii="宋体" w:hAnsi="宋体" w:eastAsia="宋体" w:cs="宋体"/>
                <w:spacing w:val="1"/>
                <w:sz w:val="19"/>
                <w:szCs w:val="19"/>
              </w:rPr>
              <w:t>(本人手签)</w:t>
            </w:r>
          </w:p>
        </w:tc>
        <w:tc>
          <w:tcPr>
            <w:tcW w:w="7204" w:type="dxa"/>
            <w:gridSpan w:val="7"/>
            <w:vMerge w:val="continue"/>
            <w:tcBorders>
              <w:top w:val="nil"/>
              <w:bottom w:val="nil"/>
            </w:tcBorders>
            <w:vAlign w:val="top"/>
          </w:tcPr>
          <w:p w14:paraId="47499FE4">
            <w:pPr>
              <w:rPr>
                <w:rFonts w:ascii="Arial"/>
                <w:sz w:val="21"/>
              </w:rPr>
            </w:pPr>
          </w:p>
        </w:tc>
      </w:tr>
      <w:tr w14:paraId="208395B7">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540" w:hRule="atLeast"/>
        </w:trPr>
        <w:tc>
          <w:tcPr>
            <w:tcW w:w="405" w:type="dxa"/>
            <w:vMerge w:val="continue"/>
            <w:tcBorders>
              <w:top w:val="nil"/>
              <w:left w:val="single" w:color="ECE9D8" w:sz="4" w:space="0"/>
              <w:bottom w:val="single" w:color="ECE9D8" w:sz="4" w:space="0"/>
            </w:tcBorders>
            <w:textDirection w:val="tbRlV"/>
            <w:vAlign w:val="top"/>
          </w:tcPr>
          <w:p w14:paraId="0F8EF339">
            <w:pPr>
              <w:rPr>
                <w:rFonts w:ascii="Arial"/>
                <w:sz w:val="21"/>
              </w:rPr>
            </w:pPr>
          </w:p>
        </w:tc>
        <w:tc>
          <w:tcPr>
            <w:tcW w:w="1035" w:type="dxa"/>
            <w:gridSpan w:val="2"/>
            <w:vAlign w:val="top"/>
          </w:tcPr>
          <w:p w14:paraId="69588971">
            <w:pPr>
              <w:spacing w:before="187" w:line="227" w:lineRule="auto"/>
              <w:ind w:left="340"/>
              <w:rPr>
                <w:rFonts w:ascii="宋体" w:hAnsi="宋体" w:eastAsia="宋体" w:cs="宋体"/>
                <w:sz w:val="19"/>
                <w:szCs w:val="19"/>
              </w:rPr>
            </w:pPr>
            <w:r>
              <w:rPr>
                <w:rFonts w:ascii="宋体" w:hAnsi="宋体" w:eastAsia="宋体" w:cs="宋体"/>
                <w:spacing w:val="-3"/>
                <w:sz w:val="19"/>
                <w:szCs w:val="19"/>
              </w:rPr>
              <w:t>印章</w:t>
            </w:r>
          </w:p>
        </w:tc>
        <w:tc>
          <w:tcPr>
            <w:tcW w:w="1909" w:type="dxa"/>
            <w:vAlign w:val="top"/>
          </w:tcPr>
          <w:p w14:paraId="013B99CD">
            <w:pPr>
              <w:spacing w:before="187" w:line="227" w:lineRule="auto"/>
              <w:ind w:left="404"/>
              <w:rPr>
                <w:rFonts w:ascii="宋体" w:hAnsi="宋体" w:eastAsia="宋体" w:cs="宋体"/>
                <w:sz w:val="19"/>
                <w:szCs w:val="19"/>
              </w:rPr>
            </w:pPr>
            <w:r>
              <w:rPr>
                <w:rFonts w:ascii="宋体" w:hAnsi="宋体" w:eastAsia="宋体" w:cs="宋体"/>
                <w:spacing w:val="2"/>
                <w:sz w:val="19"/>
                <w:szCs w:val="19"/>
              </w:rPr>
              <w:t>(盖本人印章)</w:t>
            </w:r>
          </w:p>
        </w:tc>
        <w:tc>
          <w:tcPr>
            <w:tcW w:w="7204" w:type="dxa"/>
            <w:gridSpan w:val="7"/>
            <w:vMerge w:val="continue"/>
            <w:tcBorders>
              <w:top w:val="nil"/>
            </w:tcBorders>
            <w:vAlign w:val="top"/>
          </w:tcPr>
          <w:p w14:paraId="12B46866">
            <w:pPr>
              <w:rPr>
                <w:rFonts w:ascii="Arial"/>
                <w:sz w:val="21"/>
              </w:rPr>
            </w:pPr>
          </w:p>
        </w:tc>
      </w:tr>
      <w:tr w14:paraId="71865979">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2147" w:hRule="atLeast"/>
        </w:trPr>
        <w:tc>
          <w:tcPr>
            <w:tcW w:w="405" w:type="dxa"/>
            <w:vMerge w:val="restart"/>
            <w:tcBorders>
              <w:left w:val="single" w:color="ECE9D8" w:sz="4" w:space="0"/>
              <w:bottom w:val="nil"/>
            </w:tcBorders>
            <w:textDirection w:val="tbRlV"/>
            <w:vAlign w:val="top"/>
          </w:tcPr>
          <w:p w14:paraId="03830C7E">
            <w:pPr>
              <w:spacing w:before="90" w:line="216" w:lineRule="auto"/>
              <w:ind w:left="654"/>
              <w:rPr>
                <w:rFonts w:ascii="宋体" w:hAnsi="宋体" w:eastAsia="宋体" w:cs="宋体"/>
                <w:sz w:val="19"/>
                <w:szCs w:val="19"/>
              </w:rPr>
            </w:pPr>
            <w:r>
              <w:rPr>
                <w:rFonts w:ascii="宋体" w:hAnsi="宋体" w:eastAsia="宋体" w:cs="宋体"/>
                <w:spacing w:val="8"/>
                <w:sz w:val="19"/>
                <w:szCs w:val="19"/>
              </w:rPr>
              <w:t>医</w:t>
            </w:r>
            <w:r>
              <w:rPr>
                <w:rFonts w:ascii="宋体" w:hAnsi="宋体" w:eastAsia="宋体" w:cs="宋体"/>
                <w:spacing w:val="22"/>
                <w:sz w:val="19"/>
                <w:szCs w:val="19"/>
              </w:rPr>
              <w:t xml:space="preserve"> </w:t>
            </w:r>
            <w:r>
              <w:rPr>
                <w:rFonts w:ascii="宋体" w:hAnsi="宋体" w:eastAsia="宋体" w:cs="宋体"/>
                <w:spacing w:val="8"/>
                <w:sz w:val="19"/>
                <w:szCs w:val="19"/>
              </w:rPr>
              <w:t>疗</w:t>
            </w:r>
            <w:r>
              <w:rPr>
                <w:rFonts w:ascii="宋体" w:hAnsi="宋体" w:eastAsia="宋体" w:cs="宋体"/>
                <w:spacing w:val="18"/>
                <w:sz w:val="19"/>
                <w:szCs w:val="19"/>
              </w:rPr>
              <w:t xml:space="preserve"> </w:t>
            </w:r>
            <w:r>
              <w:rPr>
                <w:rFonts w:ascii="宋体" w:hAnsi="宋体" w:eastAsia="宋体" w:cs="宋体"/>
                <w:spacing w:val="8"/>
                <w:sz w:val="19"/>
                <w:szCs w:val="19"/>
              </w:rPr>
              <w:t>机</w:t>
            </w:r>
            <w:r>
              <w:rPr>
                <w:rFonts w:ascii="宋体" w:hAnsi="宋体" w:eastAsia="宋体" w:cs="宋体"/>
                <w:spacing w:val="18"/>
                <w:sz w:val="19"/>
                <w:szCs w:val="19"/>
              </w:rPr>
              <w:t xml:space="preserve"> </w:t>
            </w:r>
            <w:r>
              <w:rPr>
                <w:rFonts w:ascii="宋体" w:hAnsi="宋体" w:eastAsia="宋体" w:cs="宋体"/>
                <w:spacing w:val="8"/>
                <w:sz w:val="19"/>
                <w:szCs w:val="19"/>
              </w:rPr>
              <w:t>构</w:t>
            </w:r>
            <w:r>
              <w:rPr>
                <w:rFonts w:ascii="宋体" w:hAnsi="宋体" w:eastAsia="宋体" w:cs="宋体"/>
                <w:spacing w:val="18"/>
                <w:sz w:val="19"/>
                <w:szCs w:val="19"/>
              </w:rPr>
              <w:t xml:space="preserve"> </w:t>
            </w:r>
            <w:r>
              <w:rPr>
                <w:rFonts w:ascii="宋体" w:hAnsi="宋体" w:eastAsia="宋体" w:cs="宋体"/>
                <w:spacing w:val="8"/>
                <w:sz w:val="19"/>
                <w:szCs w:val="19"/>
              </w:rPr>
              <w:t>公</w:t>
            </w:r>
            <w:r>
              <w:rPr>
                <w:rFonts w:ascii="宋体" w:hAnsi="宋体" w:eastAsia="宋体" w:cs="宋体"/>
                <w:spacing w:val="18"/>
                <w:sz w:val="19"/>
                <w:szCs w:val="19"/>
              </w:rPr>
              <w:t xml:space="preserve"> </w:t>
            </w:r>
            <w:r>
              <w:rPr>
                <w:rFonts w:ascii="宋体" w:hAnsi="宋体" w:eastAsia="宋体" w:cs="宋体"/>
                <w:spacing w:val="8"/>
                <w:sz w:val="19"/>
                <w:szCs w:val="19"/>
              </w:rPr>
              <w:t>章</w:t>
            </w:r>
          </w:p>
        </w:tc>
        <w:tc>
          <w:tcPr>
            <w:tcW w:w="3421" w:type="dxa"/>
            <w:gridSpan w:val="5"/>
            <w:tcBorders>
              <w:bottom w:val="nil"/>
              <w:right w:val="nil"/>
            </w:tcBorders>
            <w:vAlign w:val="top"/>
          </w:tcPr>
          <w:p w14:paraId="3E857CE6">
            <w:pPr>
              <w:spacing w:before="55" w:line="1789" w:lineRule="exact"/>
              <w:ind w:firstLine="1740"/>
            </w:pPr>
          </w:p>
        </w:tc>
        <w:tc>
          <w:tcPr>
            <w:tcW w:w="6727" w:type="dxa"/>
            <w:gridSpan w:val="5"/>
            <w:tcBorders>
              <w:left w:val="nil"/>
              <w:bottom w:val="nil"/>
            </w:tcBorders>
            <w:vAlign w:val="top"/>
          </w:tcPr>
          <w:p w14:paraId="2ACB9B72">
            <w:pPr>
              <w:spacing w:line="244" w:lineRule="auto"/>
              <w:rPr>
                <w:rFonts w:ascii="Arial"/>
                <w:sz w:val="21"/>
              </w:rPr>
            </w:pPr>
          </w:p>
          <w:p w14:paraId="08C45840">
            <w:pPr>
              <w:spacing w:line="244" w:lineRule="auto"/>
              <w:rPr>
                <w:rFonts w:ascii="Arial"/>
                <w:sz w:val="21"/>
              </w:rPr>
            </w:pPr>
          </w:p>
          <w:p w14:paraId="742B886E">
            <w:pPr>
              <w:spacing w:line="244" w:lineRule="auto"/>
              <w:rPr>
                <w:rFonts w:ascii="Arial"/>
                <w:sz w:val="21"/>
              </w:rPr>
            </w:pPr>
          </w:p>
          <w:p w14:paraId="6435FD7D">
            <w:pPr>
              <w:spacing w:line="245" w:lineRule="auto"/>
              <w:rPr>
                <w:rFonts w:ascii="Arial"/>
                <w:sz w:val="21"/>
              </w:rPr>
            </w:pPr>
          </w:p>
          <w:p w14:paraId="47A4CBE7">
            <w:pPr>
              <w:spacing w:line="245" w:lineRule="auto"/>
              <w:rPr>
                <w:rFonts w:ascii="Arial"/>
                <w:sz w:val="21"/>
              </w:rPr>
            </w:pPr>
          </w:p>
          <w:p w14:paraId="05AAB4A7">
            <w:pPr>
              <w:spacing w:line="245" w:lineRule="auto"/>
              <w:rPr>
                <w:rFonts w:ascii="Arial"/>
                <w:sz w:val="21"/>
              </w:rPr>
            </w:pPr>
          </w:p>
          <w:p w14:paraId="3F7083B9">
            <w:pPr>
              <w:spacing w:before="61" w:line="227" w:lineRule="auto"/>
              <w:ind w:left="3236"/>
              <w:rPr>
                <w:rFonts w:ascii="宋体" w:hAnsi="宋体" w:eastAsia="宋体" w:cs="宋体"/>
                <w:sz w:val="19"/>
                <w:szCs w:val="19"/>
              </w:rPr>
            </w:pPr>
            <w:r>
              <w:rPr>
                <w:rFonts w:ascii="宋体" w:hAnsi="宋体" w:eastAsia="宋体" w:cs="宋体"/>
                <w:spacing w:val="2"/>
                <w:sz w:val="19"/>
                <w:szCs w:val="19"/>
              </w:rPr>
              <w:t>(盖单位公章)</w:t>
            </w:r>
          </w:p>
        </w:tc>
      </w:tr>
      <w:tr w14:paraId="05FD89A6">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889" w:hRule="atLeast"/>
        </w:trPr>
        <w:tc>
          <w:tcPr>
            <w:tcW w:w="405" w:type="dxa"/>
            <w:vMerge w:val="continue"/>
            <w:tcBorders>
              <w:top w:val="nil"/>
              <w:left w:val="single" w:color="ECE9D8" w:sz="4" w:space="0"/>
              <w:bottom w:val="single" w:color="ECE9D8" w:sz="4" w:space="0"/>
            </w:tcBorders>
            <w:textDirection w:val="tbRlV"/>
            <w:vAlign w:val="top"/>
          </w:tcPr>
          <w:p w14:paraId="287EA76F">
            <w:pPr>
              <w:rPr>
                <w:rFonts w:ascii="Arial"/>
                <w:sz w:val="21"/>
              </w:rPr>
            </w:pPr>
          </w:p>
        </w:tc>
        <w:tc>
          <w:tcPr>
            <w:tcW w:w="10148" w:type="dxa"/>
            <w:gridSpan w:val="10"/>
            <w:tcBorders>
              <w:top w:val="nil"/>
            </w:tcBorders>
            <w:vAlign w:val="top"/>
          </w:tcPr>
          <w:p w14:paraId="17BE5814">
            <w:pPr>
              <w:spacing w:line="263" w:lineRule="auto"/>
              <w:rPr>
                <w:rFonts w:ascii="Arial"/>
                <w:sz w:val="21"/>
              </w:rPr>
            </w:pPr>
          </w:p>
          <w:p w14:paraId="2B5E5735">
            <w:pPr>
              <w:spacing w:before="62" w:line="228" w:lineRule="auto"/>
              <w:ind w:left="3724"/>
              <w:rPr>
                <w:rFonts w:ascii="宋体" w:hAnsi="宋体" w:eastAsia="宋体" w:cs="宋体"/>
                <w:sz w:val="19"/>
                <w:szCs w:val="19"/>
              </w:rPr>
            </w:pPr>
            <w:r>
              <w:rPr>
                <w:rFonts w:ascii="宋体" w:hAnsi="宋体" w:eastAsia="宋体" w:cs="宋体"/>
                <w:spacing w:val="1"/>
                <w:sz w:val="19"/>
                <w:szCs w:val="19"/>
              </w:rPr>
              <w:t>****</w:t>
            </w:r>
            <w:r>
              <w:rPr>
                <w:rFonts w:ascii="宋体" w:hAnsi="宋体" w:eastAsia="宋体" w:cs="宋体"/>
                <w:spacing w:val="11"/>
                <w:sz w:val="19"/>
                <w:szCs w:val="19"/>
              </w:rPr>
              <w:t xml:space="preserve">  </w:t>
            </w:r>
            <w:r>
              <w:rPr>
                <w:rFonts w:ascii="宋体" w:hAnsi="宋体" w:eastAsia="宋体" w:cs="宋体"/>
                <w:spacing w:val="1"/>
                <w:sz w:val="19"/>
                <w:szCs w:val="19"/>
              </w:rPr>
              <w:t>年</w:t>
            </w:r>
            <w:r>
              <w:rPr>
                <w:rFonts w:ascii="宋体" w:hAnsi="宋体" w:eastAsia="宋体" w:cs="宋体"/>
                <w:spacing w:val="7"/>
                <w:sz w:val="19"/>
                <w:szCs w:val="19"/>
              </w:rPr>
              <w:t xml:space="preserve">    </w:t>
            </w:r>
            <w:r>
              <w:rPr>
                <w:rFonts w:ascii="宋体" w:hAnsi="宋体" w:eastAsia="宋体" w:cs="宋体"/>
                <w:spacing w:val="1"/>
                <w:sz w:val="19"/>
                <w:szCs w:val="19"/>
              </w:rPr>
              <w:t>**</w:t>
            </w:r>
            <w:r>
              <w:rPr>
                <w:rFonts w:ascii="宋体" w:hAnsi="宋体" w:eastAsia="宋体" w:cs="宋体"/>
                <w:spacing w:val="12"/>
                <w:sz w:val="19"/>
                <w:szCs w:val="19"/>
              </w:rPr>
              <w:t xml:space="preserve">  </w:t>
            </w:r>
            <w:r>
              <w:rPr>
                <w:rFonts w:ascii="宋体" w:hAnsi="宋体" w:eastAsia="宋体" w:cs="宋体"/>
                <w:spacing w:val="1"/>
                <w:sz w:val="19"/>
                <w:szCs w:val="19"/>
              </w:rPr>
              <w:t>月</w:t>
            </w:r>
            <w:r>
              <w:rPr>
                <w:rFonts w:ascii="宋体" w:hAnsi="宋体" w:eastAsia="宋体" w:cs="宋体"/>
                <w:spacing w:val="7"/>
                <w:sz w:val="19"/>
                <w:szCs w:val="19"/>
              </w:rPr>
              <w:t xml:space="preserve">    </w:t>
            </w:r>
            <w:r>
              <w:rPr>
                <w:rFonts w:ascii="宋体" w:hAnsi="宋体" w:eastAsia="宋体" w:cs="宋体"/>
                <w:spacing w:val="1"/>
                <w:sz w:val="19"/>
                <w:szCs w:val="19"/>
              </w:rPr>
              <w:t>**</w:t>
            </w:r>
            <w:r>
              <w:rPr>
                <w:rFonts w:ascii="宋体" w:hAnsi="宋体" w:eastAsia="宋体" w:cs="宋体"/>
                <w:spacing w:val="46"/>
                <w:sz w:val="19"/>
                <w:szCs w:val="19"/>
              </w:rPr>
              <w:t xml:space="preserve"> </w:t>
            </w:r>
            <w:r>
              <w:rPr>
                <w:rFonts w:ascii="宋体" w:hAnsi="宋体" w:eastAsia="宋体" w:cs="宋体"/>
                <w:spacing w:val="1"/>
                <w:sz w:val="19"/>
                <w:szCs w:val="19"/>
              </w:rPr>
              <w:t>日</w:t>
            </w:r>
          </w:p>
        </w:tc>
      </w:tr>
      <w:tr w14:paraId="50B2FFF8">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903" w:hRule="atLeast"/>
        </w:trPr>
        <w:tc>
          <w:tcPr>
            <w:tcW w:w="405" w:type="dxa"/>
            <w:textDirection w:val="tbRlV"/>
            <w:vAlign w:val="top"/>
          </w:tcPr>
          <w:p w14:paraId="749CDD2D">
            <w:pPr>
              <w:spacing w:before="196" w:line="208" w:lineRule="auto"/>
              <w:ind w:left="240"/>
              <w:rPr>
                <w:rFonts w:ascii="宋体" w:hAnsi="宋体" w:eastAsia="宋体" w:cs="宋体"/>
                <w:sz w:val="18"/>
                <w:szCs w:val="18"/>
              </w:rPr>
            </w:pPr>
            <w:r>
              <w:rPr>
                <w:rFonts w:ascii="宋体" w:hAnsi="宋体" w:eastAsia="宋体" w:cs="宋体"/>
                <w:b/>
                <w:bCs/>
                <w:spacing w:val="-3"/>
                <w:sz w:val="18"/>
                <w:szCs w:val="18"/>
              </w:rPr>
              <w:t>承</w:t>
            </w:r>
            <w:r>
              <w:rPr>
                <w:rFonts w:ascii="宋体" w:hAnsi="宋体" w:eastAsia="宋体" w:cs="宋体"/>
                <w:spacing w:val="45"/>
                <w:sz w:val="18"/>
                <w:szCs w:val="18"/>
              </w:rPr>
              <w:t xml:space="preserve"> </w:t>
            </w:r>
            <w:r>
              <w:rPr>
                <w:rFonts w:ascii="宋体" w:hAnsi="宋体" w:eastAsia="宋体" w:cs="宋体"/>
                <w:b/>
                <w:bCs/>
                <w:spacing w:val="-3"/>
                <w:sz w:val="18"/>
                <w:szCs w:val="18"/>
              </w:rPr>
              <w:t>诺</w:t>
            </w:r>
            <w:r>
              <w:rPr>
                <w:rFonts w:ascii="宋体" w:hAnsi="宋体" w:eastAsia="宋体" w:cs="宋体"/>
                <w:spacing w:val="42"/>
                <w:sz w:val="18"/>
                <w:szCs w:val="18"/>
              </w:rPr>
              <w:t xml:space="preserve"> </w:t>
            </w:r>
            <w:r>
              <w:rPr>
                <w:rFonts w:ascii="宋体" w:hAnsi="宋体" w:eastAsia="宋体" w:cs="宋体"/>
                <w:b/>
                <w:bCs/>
                <w:spacing w:val="-3"/>
                <w:sz w:val="18"/>
                <w:szCs w:val="18"/>
              </w:rPr>
              <w:t>声</w:t>
            </w:r>
            <w:r>
              <w:rPr>
                <w:rFonts w:ascii="宋体" w:hAnsi="宋体" w:eastAsia="宋体" w:cs="宋体"/>
                <w:spacing w:val="42"/>
                <w:sz w:val="18"/>
                <w:szCs w:val="18"/>
              </w:rPr>
              <w:t xml:space="preserve"> </w:t>
            </w:r>
            <w:r>
              <w:rPr>
                <w:rFonts w:ascii="宋体" w:hAnsi="宋体" w:eastAsia="宋体" w:cs="宋体"/>
                <w:b/>
                <w:bCs/>
                <w:spacing w:val="-3"/>
                <w:sz w:val="18"/>
                <w:szCs w:val="18"/>
              </w:rPr>
              <w:t>明</w:t>
            </w:r>
          </w:p>
        </w:tc>
        <w:tc>
          <w:tcPr>
            <w:tcW w:w="10148" w:type="dxa"/>
            <w:gridSpan w:val="10"/>
            <w:vAlign w:val="top"/>
          </w:tcPr>
          <w:p w14:paraId="0DA71205">
            <w:pPr>
              <w:spacing w:before="89" w:line="219" w:lineRule="auto"/>
              <w:ind w:left="4274"/>
              <w:rPr>
                <w:rFonts w:ascii="宋体" w:hAnsi="宋体" w:eastAsia="宋体" w:cs="宋体"/>
                <w:sz w:val="18"/>
                <w:szCs w:val="18"/>
              </w:rPr>
            </w:pPr>
            <w:r>
              <w:rPr>
                <w:rFonts w:ascii="宋体" w:hAnsi="宋体" w:eastAsia="宋体" w:cs="宋体"/>
                <w:b/>
                <w:bCs/>
                <w:spacing w:val="-4"/>
                <w:sz w:val="18"/>
                <w:szCs w:val="18"/>
              </w:rPr>
              <w:t>承诺声明</w:t>
            </w:r>
          </w:p>
          <w:p w14:paraId="24C9F17B">
            <w:pPr>
              <w:spacing w:before="199" w:line="322" w:lineRule="auto"/>
              <w:ind w:left="16" w:right="48" w:firstLine="361"/>
              <w:rPr>
                <w:rFonts w:ascii="宋体" w:hAnsi="宋体" w:eastAsia="宋体" w:cs="宋体"/>
                <w:sz w:val="18"/>
                <w:szCs w:val="18"/>
              </w:rPr>
            </w:pPr>
            <w:r>
              <w:rPr>
                <w:rFonts w:ascii="宋体" w:hAnsi="宋体" w:eastAsia="宋体" w:cs="宋体"/>
                <w:sz w:val="18"/>
                <w:szCs w:val="18"/>
              </w:rPr>
              <w:t>我（单位）保证本申请表中所申报的内容和所附资料均真实、合法，符合国家有关规范、标准和规定</w:t>
            </w:r>
            <w:r>
              <w:rPr>
                <w:rFonts w:ascii="宋体" w:hAnsi="宋体" w:eastAsia="宋体" w:cs="宋体"/>
                <w:spacing w:val="-1"/>
                <w:sz w:val="18"/>
                <w:szCs w:val="18"/>
              </w:rPr>
              <w:t>。如有不实之处，我单</w:t>
            </w:r>
            <w:r>
              <w:rPr>
                <w:rFonts w:ascii="宋体" w:hAnsi="宋体" w:eastAsia="宋体" w:cs="宋体"/>
                <w:sz w:val="18"/>
                <w:szCs w:val="18"/>
              </w:rPr>
              <w:t xml:space="preserve"> </w:t>
            </w:r>
            <w:r>
              <w:rPr>
                <w:rFonts w:ascii="宋体" w:hAnsi="宋体" w:eastAsia="宋体" w:cs="宋体"/>
                <w:spacing w:val="-2"/>
                <w:sz w:val="18"/>
                <w:szCs w:val="18"/>
              </w:rPr>
              <w:t>位愿负相应法律责任，并承担由此造成的一切后果。</w:t>
            </w:r>
          </w:p>
          <w:p w14:paraId="07C8AABD">
            <w:pPr>
              <w:spacing w:before="87" w:line="227" w:lineRule="auto"/>
              <w:ind w:left="3977"/>
              <w:rPr>
                <w:rFonts w:ascii="宋体" w:hAnsi="宋体" w:eastAsia="宋体" w:cs="宋体"/>
                <w:sz w:val="19"/>
                <w:szCs w:val="19"/>
              </w:rPr>
            </w:pPr>
            <w:r>
              <w:rPr>
                <w:rFonts w:ascii="宋体" w:hAnsi="宋体" w:eastAsia="宋体" w:cs="宋体"/>
                <w:spacing w:val="-1"/>
                <w:sz w:val="18"/>
                <w:szCs w:val="18"/>
              </w:rPr>
              <w:t>法定代表人签字：</w:t>
            </w:r>
            <w:r>
              <w:rPr>
                <w:rFonts w:ascii="宋体" w:hAnsi="宋体" w:eastAsia="宋体" w:cs="宋体"/>
                <w:spacing w:val="-36"/>
                <w:sz w:val="18"/>
                <w:szCs w:val="18"/>
              </w:rPr>
              <w:t xml:space="preserve"> </w:t>
            </w:r>
            <w:r>
              <w:rPr>
                <w:rFonts w:ascii="宋体" w:hAnsi="宋体" w:eastAsia="宋体" w:cs="宋体"/>
                <w:spacing w:val="-1"/>
                <w:sz w:val="19"/>
                <w:szCs w:val="19"/>
              </w:rPr>
              <w:t>(本人手签)</w:t>
            </w:r>
          </w:p>
          <w:p w14:paraId="7C884F9E">
            <w:pPr>
              <w:spacing w:before="176" w:line="229" w:lineRule="auto"/>
              <w:ind w:left="7396"/>
              <w:rPr>
                <w:rFonts w:ascii="宋体" w:hAnsi="宋体" w:eastAsia="宋体" w:cs="宋体"/>
                <w:sz w:val="18"/>
                <w:szCs w:val="18"/>
              </w:rPr>
            </w:pPr>
            <w:r>
              <w:rPr>
                <w:rFonts w:ascii="宋体" w:hAnsi="宋体" w:eastAsia="宋体" w:cs="宋体"/>
                <w:spacing w:val="3"/>
                <w:sz w:val="19"/>
                <w:szCs w:val="19"/>
              </w:rPr>
              <w:t>****</w:t>
            </w:r>
            <w:r>
              <w:rPr>
                <w:rFonts w:ascii="宋体" w:hAnsi="宋体" w:eastAsia="宋体" w:cs="宋体"/>
                <w:spacing w:val="3"/>
                <w:sz w:val="18"/>
                <w:szCs w:val="18"/>
              </w:rPr>
              <w:t>年</w:t>
            </w:r>
            <w:r>
              <w:rPr>
                <w:rFonts w:ascii="宋体" w:hAnsi="宋体" w:eastAsia="宋体" w:cs="宋体"/>
                <w:spacing w:val="3"/>
                <w:sz w:val="19"/>
                <w:szCs w:val="19"/>
              </w:rPr>
              <w:t>**</w:t>
            </w:r>
            <w:r>
              <w:rPr>
                <w:rFonts w:ascii="宋体" w:hAnsi="宋体" w:eastAsia="宋体" w:cs="宋体"/>
                <w:spacing w:val="3"/>
                <w:sz w:val="18"/>
                <w:szCs w:val="18"/>
              </w:rPr>
              <w:t>月</w:t>
            </w:r>
            <w:r>
              <w:rPr>
                <w:rFonts w:ascii="宋体" w:hAnsi="宋体" w:eastAsia="宋体" w:cs="宋体"/>
                <w:spacing w:val="3"/>
                <w:sz w:val="19"/>
                <w:szCs w:val="19"/>
              </w:rPr>
              <w:t>**</w:t>
            </w:r>
            <w:r>
              <w:rPr>
                <w:rFonts w:ascii="宋体" w:hAnsi="宋体" w:eastAsia="宋体" w:cs="宋体"/>
                <w:spacing w:val="3"/>
                <w:sz w:val="18"/>
                <w:szCs w:val="18"/>
              </w:rPr>
              <w:t>日</w:t>
            </w:r>
          </w:p>
        </w:tc>
      </w:tr>
    </w:tbl>
    <w:p w14:paraId="695CDB51">
      <w:pPr>
        <w:pStyle w:val="2"/>
      </w:pPr>
    </w:p>
    <w:p w14:paraId="439E69EF">
      <w:pPr>
        <w:sectPr>
          <w:headerReference r:id="rId120" w:type="default"/>
          <w:footerReference r:id="rId121" w:type="default"/>
          <w:pgSz w:w="11906" w:h="16838"/>
          <w:pgMar w:top="400" w:right="677" w:bottom="693" w:left="664" w:header="0" w:footer="381" w:gutter="0"/>
          <w:pgNumType w:fmt="decimal"/>
          <w:cols w:space="720" w:num="1"/>
        </w:sectPr>
      </w:pPr>
    </w:p>
    <w:p w14:paraId="280209DA">
      <w:pPr>
        <w:pStyle w:val="2"/>
        <w:spacing w:line="296" w:lineRule="auto"/>
      </w:pPr>
    </w:p>
    <w:p w14:paraId="34C18227">
      <w:pPr>
        <w:pStyle w:val="2"/>
        <w:spacing w:line="296" w:lineRule="auto"/>
      </w:pPr>
    </w:p>
    <w:p w14:paraId="41B0CCAB">
      <w:pPr>
        <w:pStyle w:val="2"/>
        <w:spacing w:line="297" w:lineRule="auto"/>
      </w:pPr>
    </w:p>
    <w:p w14:paraId="7BE72765">
      <w:pPr>
        <w:spacing w:before="166" w:line="181" w:lineRule="auto"/>
        <w:ind w:left="211"/>
        <w:outlineLvl w:val="1"/>
        <w:rPr>
          <w:rFonts w:ascii="方正小标宋简体" w:hAnsi="方正小标宋简体" w:eastAsia="方正小标宋简体" w:cs="方正小标宋简体"/>
          <w:sz w:val="43"/>
          <w:szCs w:val="43"/>
        </w:rPr>
      </w:pPr>
      <w:bookmarkStart w:id="11" w:name="bookmark36"/>
      <w:bookmarkEnd w:id="11"/>
      <w:r>
        <w:rPr>
          <w:rFonts w:ascii="方正小标宋简体" w:hAnsi="方正小标宋简体" w:eastAsia="方正小标宋简体" w:cs="方正小标宋简体"/>
          <w:spacing w:val="9"/>
          <w:sz w:val="43"/>
          <w:szCs w:val="43"/>
        </w:rPr>
        <w:t>麻醉药品和第一类精神药品安全储存设施</w:t>
      </w:r>
    </w:p>
    <w:p w14:paraId="0D3DDED6">
      <w:pPr>
        <w:spacing w:before="1" w:line="195" w:lineRule="auto"/>
        <w:ind w:left="1748"/>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情况及相关管理工作情况</w:t>
      </w:r>
    </w:p>
    <w:p w14:paraId="74264ACD">
      <w:pPr>
        <w:spacing w:line="218" w:lineRule="auto"/>
        <w:ind w:left="27"/>
        <w:rPr>
          <w:rFonts w:ascii="宋体" w:hAnsi="宋体" w:eastAsia="宋体" w:cs="宋体"/>
          <w:sz w:val="24"/>
          <w:szCs w:val="24"/>
        </w:rPr>
      </w:pPr>
      <w:r>
        <w:rPr>
          <w:rFonts w:ascii="宋体" w:hAnsi="宋体" w:eastAsia="宋体" w:cs="宋体"/>
          <w:spacing w:val="-5"/>
          <w:sz w:val="24"/>
          <w:szCs w:val="24"/>
        </w:rPr>
        <w:t>一、基本信息</w:t>
      </w:r>
    </w:p>
    <w:p w14:paraId="781EE605">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1"/>
          <w:sz w:val="24"/>
          <w:szCs w:val="24"/>
        </w:rPr>
        <w:t xml:space="preserve"> </w:t>
      </w:r>
      <w:r>
        <w:rPr>
          <w:rFonts w:ascii="宋体" w:hAnsi="宋体" w:eastAsia="宋体" w:cs="宋体"/>
          <w:spacing w:val="-6"/>
          <w:sz w:val="24"/>
          <w:szCs w:val="24"/>
        </w:rPr>
        <w:t>单位名称</w:t>
      </w:r>
    </w:p>
    <w:p w14:paraId="2D63B77E">
      <w:pPr>
        <w:spacing w:before="53" w:line="262" w:lineRule="auto"/>
        <w:ind w:left="25" w:right="5679"/>
        <w:rPr>
          <w:rFonts w:ascii="宋体" w:hAnsi="宋体" w:eastAsia="宋体" w:cs="宋体"/>
          <w:sz w:val="24"/>
          <w:szCs w:val="24"/>
        </w:rPr>
      </w:pPr>
      <w:r>
        <w:rPr>
          <w:rFonts w:ascii="宋体" w:hAnsi="宋体" w:eastAsia="宋体" w:cs="宋体"/>
          <w:spacing w:val="-1"/>
          <w:sz w:val="24"/>
          <w:szCs w:val="24"/>
        </w:rPr>
        <w:t>单位名称为：__________</w:t>
      </w:r>
      <w:r>
        <w:rPr>
          <w:rFonts w:ascii="宋体" w:hAnsi="宋体" w:eastAsia="宋体" w:cs="宋体"/>
          <w:spacing w:val="3"/>
          <w:sz w:val="24"/>
          <w:szCs w:val="24"/>
        </w:rPr>
        <w:t xml:space="preserve"> </w:t>
      </w:r>
      <w:r>
        <w:rPr>
          <w:rFonts w:ascii="宋体" w:hAnsi="宋体" w:eastAsia="宋体" w:cs="宋体"/>
          <w:spacing w:val="-4"/>
          <w:sz w:val="24"/>
          <w:szCs w:val="24"/>
        </w:rPr>
        <w:t>2.</w:t>
      </w:r>
      <w:r>
        <w:rPr>
          <w:rFonts w:ascii="宋体" w:hAnsi="宋体" w:eastAsia="宋体" w:cs="宋体"/>
          <w:spacing w:val="18"/>
          <w:sz w:val="24"/>
          <w:szCs w:val="24"/>
        </w:rPr>
        <w:t xml:space="preserve"> </w:t>
      </w:r>
      <w:r>
        <w:rPr>
          <w:rFonts w:ascii="宋体" w:hAnsi="宋体" w:eastAsia="宋体" w:cs="宋体"/>
          <w:spacing w:val="-4"/>
          <w:sz w:val="24"/>
          <w:szCs w:val="24"/>
        </w:rPr>
        <w:t>负责人信息</w:t>
      </w:r>
    </w:p>
    <w:p w14:paraId="5E6A7A69">
      <w:pPr>
        <w:spacing w:before="1" w:line="212" w:lineRule="auto"/>
        <w:ind w:left="32"/>
        <w:rPr>
          <w:rFonts w:ascii="宋体" w:hAnsi="宋体" w:eastAsia="宋体" w:cs="宋体"/>
          <w:sz w:val="24"/>
          <w:szCs w:val="24"/>
        </w:rPr>
      </w:pPr>
      <w:r>
        <w:rPr>
          <w:rFonts w:ascii="宋体" w:hAnsi="宋体" w:eastAsia="宋体" w:cs="宋体"/>
          <w:spacing w:val="-2"/>
          <w:sz w:val="24"/>
          <w:szCs w:val="24"/>
        </w:rPr>
        <w:t>负责人姓名：__________</w:t>
      </w:r>
    </w:p>
    <w:p w14:paraId="34F78146">
      <w:pPr>
        <w:spacing w:before="62" w:line="213" w:lineRule="auto"/>
        <w:ind w:left="24"/>
        <w:rPr>
          <w:rFonts w:ascii="宋体" w:hAnsi="宋体" w:eastAsia="宋体" w:cs="宋体"/>
          <w:sz w:val="24"/>
          <w:szCs w:val="24"/>
        </w:rPr>
      </w:pPr>
      <w:r>
        <w:rPr>
          <w:rFonts w:ascii="宋体" w:hAnsi="宋体" w:eastAsia="宋体" w:cs="宋体"/>
          <w:spacing w:val="-1"/>
          <w:sz w:val="24"/>
          <w:szCs w:val="24"/>
        </w:rPr>
        <w:t>联系电话：__________</w:t>
      </w:r>
    </w:p>
    <w:p w14:paraId="1B1F82F0">
      <w:pPr>
        <w:pStyle w:val="2"/>
        <w:spacing w:line="325" w:lineRule="auto"/>
      </w:pPr>
      <w:r>
        <w:drawing>
          <wp:anchor distT="0" distB="0" distL="0" distR="0" simplePos="0" relativeHeight="251961344" behindDoc="0" locked="0" layoutInCell="1" allowOverlap="1">
            <wp:simplePos x="0" y="0"/>
            <wp:positionH relativeFrom="column">
              <wp:posOffset>13335</wp:posOffset>
            </wp:positionH>
            <wp:positionV relativeFrom="paragraph">
              <wp:posOffset>112395</wp:posOffset>
            </wp:positionV>
            <wp:extent cx="1824355"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88"/>
                    <a:stretch>
                      <a:fillRect/>
                    </a:stretch>
                  </pic:blipFill>
                  <pic:spPr>
                    <a:xfrm>
                      <a:off x="0" y="0"/>
                      <a:ext cx="1824075" cy="6350"/>
                    </a:xfrm>
                    <a:prstGeom prst="rect">
                      <a:avLst/>
                    </a:prstGeom>
                  </pic:spPr>
                </pic:pic>
              </a:graphicData>
            </a:graphic>
          </wp:anchor>
        </w:drawing>
      </w:r>
    </w:p>
    <w:p w14:paraId="27728B85">
      <w:pPr>
        <w:spacing w:before="78" w:line="219" w:lineRule="auto"/>
        <w:ind w:left="27"/>
        <w:rPr>
          <w:rFonts w:ascii="宋体" w:hAnsi="宋体" w:eastAsia="宋体" w:cs="宋体"/>
          <w:sz w:val="24"/>
          <w:szCs w:val="24"/>
        </w:rPr>
      </w:pPr>
      <w:r>
        <w:rPr>
          <w:rFonts w:ascii="宋体" w:hAnsi="宋体" w:eastAsia="宋体" w:cs="宋体"/>
          <w:spacing w:val="-2"/>
          <w:sz w:val="24"/>
          <w:szCs w:val="24"/>
        </w:rPr>
        <w:t>二、储存设施情况</w:t>
      </w:r>
    </w:p>
    <w:p w14:paraId="08184355">
      <w:pPr>
        <w:spacing w:before="54" w:line="219" w:lineRule="auto"/>
        <w:ind w:left="41"/>
        <w:rPr>
          <w:rFonts w:ascii="宋体" w:hAnsi="宋体" w:eastAsia="宋体" w:cs="宋体"/>
          <w:sz w:val="24"/>
          <w:szCs w:val="24"/>
        </w:rPr>
      </w:pPr>
      <w:r>
        <w:rPr>
          <w:rFonts w:ascii="宋体" w:hAnsi="宋体" w:eastAsia="宋体" w:cs="宋体"/>
          <w:spacing w:val="-3"/>
          <w:sz w:val="24"/>
          <w:szCs w:val="24"/>
        </w:rPr>
        <w:t>1. 储存场所类型</w:t>
      </w:r>
    </w:p>
    <w:p w14:paraId="0FCCDFBD">
      <w:pPr>
        <w:spacing w:before="56" w:line="261" w:lineRule="auto"/>
        <w:ind w:left="60" w:right="5199" w:hanging="38"/>
        <w:rPr>
          <w:rFonts w:ascii="宋体" w:hAnsi="宋体" w:eastAsia="宋体" w:cs="宋体"/>
          <w:sz w:val="24"/>
          <w:szCs w:val="24"/>
        </w:rPr>
      </w:pPr>
      <w:r>
        <w:rPr>
          <w:rFonts w:ascii="宋体" w:hAnsi="宋体" w:eastAsia="宋体" w:cs="宋体"/>
          <w:spacing w:val="-1"/>
          <w:sz w:val="24"/>
          <w:szCs w:val="24"/>
        </w:rPr>
        <w:t>储存场所类型为：__________</w:t>
      </w:r>
      <w:r>
        <w:rPr>
          <w:rFonts w:ascii="宋体" w:hAnsi="宋体" w:eastAsia="宋体" w:cs="宋体"/>
          <w:spacing w:val="8"/>
          <w:sz w:val="24"/>
          <w:szCs w:val="24"/>
        </w:rPr>
        <w:t xml:space="preserve"> </w:t>
      </w:r>
      <w:r>
        <w:rPr>
          <w:rFonts w:ascii="宋体" w:hAnsi="宋体" w:eastAsia="宋体" w:cs="宋体"/>
          <w:spacing w:val="-12"/>
          <w:sz w:val="24"/>
          <w:szCs w:val="24"/>
        </w:rPr>
        <w:t>[</w:t>
      </w:r>
      <w:r>
        <w:rPr>
          <w:rFonts w:ascii="宋体" w:hAnsi="宋体" w:eastAsia="宋体" w:cs="宋体"/>
          <w:spacing w:val="16"/>
          <w:sz w:val="24"/>
          <w:szCs w:val="24"/>
        </w:rPr>
        <w:t xml:space="preserve"> </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12"/>
          <w:sz w:val="24"/>
          <w:szCs w:val="24"/>
        </w:rPr>
        <w:t>专用库房</w:t>
      </w:r>
    </w:p>
    <w:p w14:paraId="4F9A404B">
      <w:pPr>
        <w:spacing w:line="220" w:lineRule="auto"/>
        <w:ind w:left="60"/>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5"/>
          <w:sz w:val="24"/>
          <w:szCs w:val="24"/>
        </w:rPr>
        <w:t xml:space="preserve"> </w:t>
      </w:r>
      <w:r>
        <w:rPr>
          <w:rFonts w:ascii="宋体" w:hAnsi="宋体" w:eastAsia="宋体" w:cs="宋体"/>
          <w:spacing w:val="-14"/>
          <w:sz w:val="24"/>
          <w:szCs w:val="24"/>
        </w:rPr>
        <w:t>]</w:t>
      </w:r>
      <w:r>
        <w:rPr>
          <w:rFonts w:ascii="宋体" w:hAnsi="宋体" w:eastAsia="宋体" w:cs="宋体"/>
          <w:spacing w:val="10"/>
          <w:sz w:val="24"/>
          <w:szCs w:val="24"/>
        </w:rPr>
        <w:t xml:space="preserve"> </w:t>
      </w:r>
      <w:r>
        <w:rPr>
          <w:rFonts w:ascii="宋体" w:hAnsi="宋体" w:eastAsia="宋体" w:cs="宋体"/>
          <w:spacing w:val="-14"/>
          <w:sz w:val="24"/>
          <w:szCs w:val="24"/>
        </w:rPr>
        <w:t>保险柜</w:t>
      </w:r>
    </w:p>
    <w:p w14:paraId="08C57891">
      <w:pPr>
        <w:spacing w:before="56" w:line="261" w:lineRule="auto"/>
        <w:ind w:left="26" w:right="4959" w:firstLine="34"/>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2"/>
          <w:sz w:val="24"/>
          <w:szCs w:val="24"/>
        </w:rPr>
        <w:t xml:space="preserve"> </w:t>
      </w:r>
      <w:r>
        <w:rPr>
          <w:rFonts w:ascii="宋体" w:hAnsi="宋体" w:eastAsia="宋体" w:cs="宋体"/>
          <w:spacing w:val="-3"/>
          <w:sz w:val="24"/>
          <w:szCs w:val="24"/>
        </w:rPr>
        <w:t>其他，请注明：__________</w:t>
      </w:r>
      <w:r>
        <w:rPr>
          <w:rFonts w:ascii="宋体" w:hAnsi="宋体" w:eastAsia="宋体" w:cs="宋体"/>
          <w:sz w:val="24"/>
          <w:szCs w:val="24"/>
        </w:rPr>
        <w:t xml:space="preserve"> </w:t>
      </w:r>
      <w:r>
        <w:rPr>
          <w:rFonts w:ascii="宋体" w:hAnsi="宋体" w:eastAsia="宋体" w:cs="宋体"/>
          <w:spacing w:val="-2"/>
          <w:sz w:val="24"/>
          <w:szCs w:val="24"/>
        </w:rPr>
        <w:t>2. 储存场所面积</w:t>
      </w:r>
    </w:p>
    <w:p w14:paraId="4AE5AF10">
      <w:pPr>
        <w:spacing w:before="1" w:line="212" w:lineRule="auto"/>
        <w:ind w:left="22"/>
        <w:rPr>
          <w:rFonts w:ascii="宋体" w:hAnsi="宋体" w:eastAsia="宋体" w:cs="宋体"/>
          <w:sz w:val="24"/>
          <w:szCs w:val="24"/>
        </w:rPr>
      </w:pPr>
      <w:r>
        <w:rPr>
          <w:rFonts w:ascii="宋体" w:hAnsi="宋体" w:eastAsia="宋体" w:cs="宋体"/>
          <w:spacing w:val="-1"/>
          <w:sz w:val="24"/>
          <w:szCs w:val="24"/>
        </w:rPr>
        <w:t>储存场所面积为：__________平方米</w:t>
      </w:r>
    </w:p>
    <w:p w14:paraId="105F2DDD">
      <w:pPr>
        <w:spacing w:before="64" w:line="220" w:lineRule="auto"/>
        <w:ind w:left="28"/>
        <w:rPr>
          <w:rFonts w:ascii="宋体" w:hAnsi="宋体" w:eastAsia="宋体" w:cs="宋体"/>
          <w:sz w:val="24"/>
          <w:szCs w:val="24"/>
        </w:rPr>
      </w:pPr>
      <w:r>
        <w:rPr>
          <w:rFonts w:ascii="宋体" w:hAnsi="宋体" w:eastAsia="宋体" w:cs="宋体"/>
          <w:spacing w:val="-2"/>
          <w:sz w:val="24"/>
          <w:szCs w:val="24"/>
        </w:rPr>
        <w:t>3. 温湿度控制</w:t>
      </w:r>
    </w:p>
    <w:p w14:paraId="6931DC91">
      <w:pPr>
        <w:spacing w:before="55" w:line="220" w:lineRule="auto"/>
        <w:ind w:left="27"/>
        <w:rPr>
          <w:rFonts w:ascii="宋体" w:hAnsi="宋体" w:eastAsia="宋体" w:cs="宋体"/>
          <w:sz w:val="24"/>
          <w:szCs w:val="24"/>
        </w:rPr>
      </w:pPr>
      <w:r>
        <w:rPr>
          <w:rFonts w:ascii="宋体" w:hAnsi="宋体" w:eastAsia="宋体" w:cs="宋体"/>
          <w:spacing w:val="-6"/>
          <w:sz w:val="24"/>
          <w:szCs w:val="24"/>
        </w:rPr>
        <w:t>是否具备温湿度控制系统：</w:t>
      </w:r>
    </w:p>
    <w:p w14:paraId="3ADD1171">
      <w:pPr>
        <w:spacing w:before="52" w:line="262" w:lineRule="auto"/>
        <w:ind w:left="60" w:right="1479"/>
        <w:rPr>
          <w:rFonts w:ascii="宋体" w:hAnsi="宋体" w:eastAsia="宋体" w:cs="宋体"/>
          <w:sz w:val="24"/>
          <w:szCs w:val="24"/>
        </w:rPr>
      </w:pPr>
      <w:r>
        <w:rPr>
          <w:rFonts w:ascii="宋体" w:hAnsi="宋体" w:eastAsia="宋体" w:cs="宋体"/>
          <w:spacing w:val="-2"/>
          <w:sz w:val="24"/>
          <w:szCs w:val="24"/>
        </w:rPr>
        <w:t>[ ] 是，温度范围为：__________</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91"/>
          <w:sz w:val="24"/>
          <w:szCs w:val="24"/>
        </w:rPr>
        <w:t xml:space="preserve"> </w:t>
      </w:r>
      <w:r>
        <w:rPr>
          <w:rFonts w:ascii="宋体" w:hAnsi="宋体" w:eastAsia="宋体" w:cs="宋体"/>
          <w:spacing w:val="-2"/>
          <w:sz w:val="24"/>
          <w:szCs w:val="24"/>
        </w:rPr>
        <w:t>,湿度范围为：</w:t>
      </w:r>
      <w:r>
        <w:rPr>
          <w:rFonts w:ascii="宋体" w:hAnsi="宋体" w:eastAsia="宋体" w:cs="宋体"/>
          <w:spacing w:val="-29"/>
          <w:sz w:val="24"/>
          <w:szCs w:val="24"/>
        </w:rPr>
        <w:t xml:space="preserve"> </w:t>
      </w:r>
      <w:r>
        <w:rPr>
          <w:rFonts w:ascii="宋体" w:hAnsi="宋体" w:eastAsia="宋体" w:cs="宋体"/>
          <w:spacing w:val="-2"/>
          <w:sz w:val="24"/>
          <w:szCs w:val="24"/>
        </w:rPr>
        <w:t>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6FE1062A">
      <w:pPr>
        <w:spacing w:line="220" w:lineRule="auto"/>
        <w:ind w:left="22"/>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26"/>
          <w:sz w:val="24"/>
          <w:szCs w:val="24"/>
        </w:rPr>
        <w:t xml:space="preserve"> </w:t>
      </w:r>
      <w:r>
        <w:rPr>
          <w:rFonts w:ascii="宋体" w:hAnsi="宋体" w:eastAsia="宋体" w:cs="宋体"/>
          <w:spacing w:val="-5"/>
          <w:sz w:val="24"/>
          <w:szCs w:val="24"/>
        </w:rPr>
        <w:t>防盗措施</w:t>
      </w:r>
    </w:p>
    <w:p w14:paraId="2DBA04A7">
      <w:pPr>
        <w:spacing w:before="53" w:line="219" w:lineRule="auto"/>
        <w:ind w:left="27"/>
        <w:rPr>
          <w:rFonts w:ascii="宋体" w:hAnsi="宋体" w:eastAsia="宋体" w:cs="宋体"/>
          <w:sz w:val="24"/>
          <w:szCs w:val="24"/>
        </w:rPr>
      </w:pPr>
      <w:r>
        <w:rPr>
          <w:rFonts w:ascii="宋体" w:hAnsi="宋体" w:eastAsia="宋体" w:cs="宋体"/>
          <w:spacing w:val="-7"/>
          <w:sz w:val="24"/>
          <w:szCs w:val="24"/>
        </w:rPr>
        <w:t>是否安装防盗报警系统：</w:t>
      </w:r>
    </w:p>
    <w:p w14:paraId="688055A0">
      <w:pPr>
        <w:spacing w:before="56"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是，具体设备为：__________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47ECC8AC">
      <w:pPr>
        <w:spacing w:line="220" w:lineRule="auto"/>
        <w:ind w:left="28"/>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11"/>
          <w:sz w:val="24"/>
          <w:szCs w:val="24"/>
        </w:rPr>
        <w:t xml:space="preserve"> </w:t>
      </w:r>
      <w:r>
        <w:rPr>
          <w:rFonts w:ascii="宋体" w:hAnsi="宋体" w:eastAsia="宋体" w:cs="宋体"/>
          <w:spacing w:val="-4"/>
          <w:sz w:val="24"/>
          <w:szCs w:val="24"/>
        </w:rPr>
        <w:t>监控设备</w:t>
      </w:r>
    </w:p>
    <w:p w14:paraId="08573268">
      <w:pPr>
        <w:spacing w:before="55" w:line="220" w:lineRule="auto"/>
        <w:ind w:left="27"/>
        <w:rPr>
          <w:rFonts w:ascii="宋体" w:hAnsi="宋体" w:eastAsia="宋体" w:cs="宋体"/>
          <w:sz w:val="24"/>
          <w:szCs w:val="24"/>
        </w:rPr>
      </w:pPr>
      <w:r>
        <w:rPr>
          <w:rFonts w:ascii="宋体" w:hAnsi="宋体" w:eastAsia="宋体" w:cs="宋体"/>
          <w:spacing w:val="-7"/>
          <w:sz w:val="24"/>
          <w:szCs w:val="24"/>
        </w:rPr>
        <w:t>是否配备视频监控设备：</w:t>
      </w:r>
    </w:p>
    <w:p w14:paraId="7BA75BBC">
      <w:pPr>
        <w:spacing w:before="56" w:line="261" w:lineRule="auto"/>
        <w:ind w:left="60" w:right="4239"/>
        <w:rPr>
          <w:rFonts w:ascii="宋体" w:hAnsi="宋体" w:eastAsia="宋体" w:cs="宋体"/>
          <w:sz w:val="24"/>
          <w:szCs w:val="24"/>
        </w:rPr>
      </w:pPr>
      <w:r>
        <w:rPr>
          <w:rFonts w:ascii="宋体" w:hAnsi="宋体" w:eastAsia="宋体" w:cs="宋体"/>
          <w:spacing w:val="-2"/>
          <w:sz w:val="24"/>
          <w:szCs w:val="24"/>
        </w:rPr>
        <w:t>[ ] 是，监控覆盖范围为：__________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6D55A96C">
      <w:pPr>
        <w:spacing w:line="219" w:lineRule="auto"/>
        <w:ind w:left="25"/>
        <w:rPr>
          <w:rFonts w:ascii="宋体" w:hAnsi="宋体" w:eastAsia="宋体" w:cs="宋体"/>
          <w:sz w:val="24"/>
          <w:szCs w:val="24"/>
        </w:rPr>
      </w:pPr>
      <w:r>
        <w:rPr>
          <w:rFonts w:ascii="宋体" w:hAnsi="宋体" w:eastAsia="宋体" w:cs="宋体"/>
          <w:spacing w:val="-2"/>
          <w:sz w:val="24"/>
          <w:szCs w:val="24"/>
        </w:rPr>
        <w:t>6. 双人双锁管理</w:t>
      </w:r>
    </w:p>
    <w:p w14:paraId="3A544D24">
      <w:pPr>
        <w:spacing w:before="56" w:line="219" w:lineRule="auto"/>
        <w:ind w:left="27"/>
        <w:rPr>
          <w:rFonts w:ascii="宋体" w:hAnsi="宋体" w:eastAsia="宋体" w:cs="宋体"/>
          <w:sz w:val="24"/>
          <w:szCs w:val="24"/>
        </w:rPr>
      </w:pPr>
      <w:r>
        <w:rPr>
          <w:rFonts w:ascii="宋体" w:hAnsi="宋体" w:eastAsia="宋体" w:cs="宋体"/>
          <w:spacing w:val="-6"/>
          <w:sz w:val="24"/>
          <w:szCs w:val="24"/>
        </w:rPr>
        <w:t>是否实行双人双锁管理制度：</w:t>
      </w:r>
    </w:p>
    <w:p w14:paraId="5DDB5457">
      <w:pPr>
        <w:spacing w:before="53" w:line="261" w:lineRule="auto"/>
        <w:ind w:left="60" w:right="2079"/>
        <w:rPr>
          <w:rFonts w:ascii="宋体" w:hAnsi="宋体" w:eastAsia="宋体" w:cs="宋体"/>
          <w:sz w:val="24"/>
          <w:szCs w:val="24"/>
        </w:rPr>
      </w:pPr>
      <w:r>
        <w:rPr>
          <w:rFonts w:ascii="宋体" w:hAnsi="宋体" w:eastAsia="宋体" w:cs="宋体"/>
          <w:spacing w:val="-1"/>
          <w:sz w:val="24"/>
          <w:szCs w:val="24"/>
        </w:rPr>
        <w:t>[ ] 是，两名管理人员分别为：__________ 和 _</w:t>
      </w:r>
      <w:r>
        <w:rPr>
          <w:rFonts w:ascii="宋体" w:hAnsi="宋体" w:eastAsia="宋体" w:cs="宋体"/>
          <w:spacing w:val="-2"/>
          <w:sz w:val="24"/>
          <w:szCs w:val="24"/>
        </w:rPr>
        <w:t>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61AAD732">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148B54AF">
      <w:pPr>
        <w:spacing w:before="63" w:line="219" w:lineRule="auto"/>
        <w:ind w:left="23"/>
        <w:rPr>
          <w:rFonts w:ascii="宋体" w:hAnsi="宋体" w:eastAsia="宋体" w:cs="宋体"/>
          <w:sz w:val="24"/>
          <w:szCs w:val="24"/>
        </w:rPr>
      </w:pPr>
      <w:r>
        <w:rPr>
          <w:rFonts w:ascii="宋体" w:hAnsi="宋体" w:eastAsia="宋体" w:cs="宋体"/>
          <w:spacing w:val="-2"/>
          <w:sz w:val="24"/>
          <w:szCs w:val="24"/>
        </w:rPr>
        <w:t>三、药品管理情况</w:t>
      </w:r>
    </w:p>
    <w:p w14:paraId="1D275EFE">
      <w:pPr>
        <w:spacing w:before="55" w:line="219" w:lineRule="auto"/>
        <w:ind w:left="41"/>
        <w:rPr>
          <w:rFonts w:ascii="宋体" w:hAnsi="宋体" w:eastAsia="宋体" w:cs="宋体"/>
          <w:sz w:val="24"/>
          <w:szCs w:val="24"/>
        </w:rPr>
      </w:pPr>
      <w:r>
        <w:rPr>
          <w:rFonts w:ascii="宋体" w:hAnsi="宋体" w:eastAsia="宋体" w:cs="宋体"/>
          <w:spacing w:val="-4"/>
          <w:sz w:val="24"/>
          <w:szCs w:val="24"/>
        </w:rPr>
        <w:t>1. 采购渠道</w:t>
      </w:r>
    </w:p>
    <w:p w14:paraId="35A90F04">
      <w:pPr>
        <w:spacing w:before="57" w:line="219" w:lineRule="auto"/>
        <w:ind w:left="26"/>
        <w:rPr>
          <w:rFonts w:ascii="宋体" w:hAnsi="宋体" w:eastAsia="宋体" w:cs="宋体"/>
          <w:sz w:val="24"/>
          <w:szCs w:val="24"/>
        </w:rPr>
      </w:pPr>
      <w:r>
        <w:rPr>
          <w:rFonts w:ascii="宋体" w:hAnsi="宋体" w:eastAsia="宋体" w:cs="宋体"/>
          <w:spacing w:val="-6"/>
          <w:sz w:val="24"/>
          <w:szCs w:val="24"/>
        </w:rPr>
        <w:t>药品采购渠道是否合法合规：</w:t>
      </w:r>
    </w:p>
    <w:p w14:paraId="28B0E90F">
      <w:pPr>
        <w:spacing w:before="54" w:line="261" w:lineRule="auto"/>
        <w:ind w:left="60" w:right="4479"/>
        <w:rPr>
          <w:rFonts w:ascii="宋体" w:hAnsi="宋体" w:eastAsia="宋体" w:cs="宋体"/>
          <w:sz w:val="24"/>
          <w:szCs w:val="24"/>
        </w:rPr>
      </w:pPr>
      <w:r>
        <w:rPr>
          <w:rFonts w:ascii="宋体" w:hAnsi="宋体" w:eastAsia="宋体" w:cs="宋体"/>
          <w:spacing w:val="-2"/>
          <w:sz w:val="24"/>
          <w:szCs w:val="24"/>
        </w:rPr>
        <w:t>[ ] 是，供应商名称为：________</w:t>
      </w:r>
      <w:r>
        <w:rPr>
          <w:rFonts w:ascii="宋体" w:hAnsi="宋体" w:eastAsia="宋体" w:cs="宋体"/>
          <w:spacing w:val="-3"/>
          <w:sz w:val="24"/>
          <w:szCs w:val="24"/>
        </w:rPr>
        <w:t>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10C86A9D">
      <w:pPr>
        <w:spacing w:before="3" w:line="219" w:lineRule="auto"/>
        <w:ind w:left="26"/>
        <w:rPr>
          <w:rFonts w:ascii="宋体" w:hAnsi="宋体" w:eastAsia="宋体" w:cs="宋体"/>
          <w:sz w:val="24"/>
          <w:szCs w:val="24"/>
        </w:rPr>
      </w:pPr>
      <w:r>
        <w:rPr>
          <w:rFonts w:ascii="宋体" w:hAnsi="宋体" w:eastAsia="宋体" w:cs="宋体"/>
          <w:spacing w:val="-2"/>
          <w:sz w:val="24"/>
          <w:szCs w:val="24"/>
        </w:rPr>
        <w:t>2. 验收记录</w:t>
      </w:r>
    </w:p>
    <w:p w14:paraId="24F0AE03">
      <w:pPr>
        <w:spacing w:line="219" w:lineRule="auto"/>
        <w:rPr>
          <w:rFonts w:ascii="宋体" w:hAnsi="宋体" w:eastAsia="宋体" w:cs="宋体"/>
          <w:sz w:val="24"/>
          <w:szCs w:val="24"/>
        </w:rPr>
        <w:sectPr>
          <w:headerReference r:id="rId122" w:type="default"/>
          <w:footerReference r:id="rId123" w:type="default"/>
          <w:pgSz w:w="11906" w:h="16838"/>
          <w:pgMar w:top="400" w:right="1785" w:bottom="693" w:left="1785" w:header="0" w:footer="381" w:gutter="0"/>
          <w:pgNumType w:fmt="decimal"/>
          <w:cols w:space="720" w:num="1"/>
        </w:sectPr>
      </w:pPr>
    </w:p>
    <w:p w14:paraId="7BD71206">
      <w:pPr>
        <w:pStyle w:val="2"/>
        <w:spacing w:line="255" w:lineRule="auto"/>
      </w:pPr>
    </w:p>
    <w:p w14:paraId="0AD5BE47">
      <w:pPr>
        <w:pStyle w:val="2"/>
        <w:spacing w:line="255" w:lineRule="auto"/>
      </w:pPr>
    </w:p>
    <w:p w14:paraId="7B61C310">
      <w:pPr>
        <w:pStyle w:val="2"/>
        <w:spacing w:line="255" w:lineRule="auto"/>
      </w:pPr>
    </w:p>
    <w:p w14:paraId="658E3E54">
      <w:pPr>
        <w:pStyle w:val="2"/>
        <w:spacing w:line="256" w:lineRule="auto"/>
      </w:pPr>
    </w:p>
    <w:p w14:paraId="1B69DAEF">
      <w:pPr>
        <w:spacing w:before="78" w:line="219" w:lineRule="auto"/>
        <w:ind w:left="27"/>
        <w:rPr>
          <w:rFonts w:ascii="宋体" w:hAnsi="宋体" w:eastAsia="宋体" w:cs="宋体"/>
          <w:sz w:val="24"/>
          <w:szCs w:val="24"/>
        </w:rPr>
      </w:pPr>
      <w:r>
        <w:rPr>
          <w:rFonts w:ascii="宋体" w:hAnsi="宋体" w:eastAsia="宋体" w:cs="宋体"/>
          <w:spacing w:val="-6"/>
          <w:sz w:val="24"/>
          <w:szCs w:val="24"/>
        </w:rPr>
        <w:t>是否建立药品验收记录制度：</w:t>
      </w:r>
    </w:p>
    <w:p w14:paraId="58F55764">
      <w:pPr>
        <w:spacing w:before="56" w:line="261" w:lineRule="auto"/>
        <w:ind w:left="60" w:right="3999"/>
        <w:rPr>
          <w:rFonts w:ascii="宋体" w:hAnsi="宋体" w:eastAsia="宋体" w:cs="宋体"/>
          <w:sz w:val="24"/>
          <w:szCs w:val="24"/>
        </w:rPr>
      </w:pPr>
      <w:r>
        <w:rPr>
          <w:rFonts w:ascii="宋体" w:hAnsi="宋体" w:eastAsia="宋体" w:cs="宋体"/>
          <w:spacing w:val="-2"/>
          <w:sz w:val="24"/>
          <w:szCs w:val="24"/>
        </w:rPr>
        <w:t>[ ] 是，记录保存期限为：__________年</w:t>
      </w:r>
      <w:r>
        <w:rPr>
          <w:rFonts w:ascii="宋体" w:hAnsi="宋体" w:eastAsia="宋体" w:cs="宋体"/>
          <w:spacing w:val="2"/>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0C737041">
      <w:pPr>
        <w:spacing w:line="219" w:lineRule="auto"/>
        <w:ind w:left="28"/>
        <w:rPr>
          <w:rFonts w:ascii="宋体" w:hAnsi="宋体" w:eastAsia="宋体" w:cs="宋体"/>
          <w:sz w:val="24"/>
          <w:szCs w:val="24"/>
        </w:rPr>
      </w:pPr>
      <w:r>
        <w:rPr>
          <w:rFonts w:ascii="宋体" w:hAnsi="宋体" w:eastAsia="宋体" w:cs="宋体"/>
          <w:spacing w:val="-4"/>
          <w:sz w:val="24"/>
          <w:szCs w:val="24"/>
        </w:rPr>
        <w:t>3.</w:t>
      </w:r>
      <w:r>
        <w:rPr>
          <w:rFonts w:ascii="宋体" w:hAnsi="宋体" w:eastAsia="宋体" w:cs="宋体"/>
          <w:spacing w:val="11"/>
          <w:sz w:val="24"/>
          <w:szCs w:val="24"/>
        </w:rPr>
        <w:t xml:space="preserve"> </w:t>
      </w:r>
      <w:r>
        <w:rPr>
          <w:rFonts w:ascii="宋体" w:hAnsi="宋体" w:eastAsia="宋体" w:cs="宋体"/>
          <w:spacing w:val="-4"/>
          <w:sz w:val="24"/>
          <w:szCs w:val="24"/>
        </w:rPr>
        <w:t>库存盘点</w:t>
      </w:r>
    </w:p>
    <w:p w14:paraId="70FE7869">
      <w:pPr>
        <w:spacing w:before="56" w:line="219" w:lineRule="auto"/>
        <w:ind w:left="27"/>
        <w:rPr>
          <w:rFonts w:ascii="宋体" w:hAnsi="宋体" w:eastAsia="宋体" w:cs="宋体"/>
          <w:sz w:val="24"/>
          <w:szCs w:val="24"/>
        </w:rPr>
      </w:pPr>
      <w:r>
        <w:rPr>
          <w:rFonts w:ascii="宋体" w:hAnsi="宋体" w:eastAsia="宋体" w:cs="宋体"/>
          <w:spacing w:val="-7"/>
          <w:sz w:val="24"/>
          <w:szCs w:val="24"/>
        </w:rPr>
        <w:t>是否定期进行库存盘点：</w:t>
      </w:r>
    </w:p>
    <w:p w14:paraId="363574E4">
      <w:pPr>
        <w:spacing w:before="56" w:line="259" w:lineRule="auto"/>
        <w:ind w:left="60" w:right="4119"/>
        <w:rPr>
          <w:rFonts w:ascii="宋体" w:hAnsi="宋体" w:eastAsia="宋体" w:cs="宋体"/>
          <w:sz w:val="24"/>
          <w:szCs w:val="24"/>
        </w:rPr>
      </w:pPr>
      <w:r>
        <w:rPr>
          <w:rFonts w:ascii="宋体" w:hAnsi="宋体" w:eastAsia="宋体" w:cs="宋体"/>
          <w:spacing w:val="-2"/>
          <w:sz w:val="24"/>
          <w:szCs w:val="24"/>
        </w:rPr>
        <w:t>[ ] 是，盘点频率为：__________次/月</w:t>
      </w:r>
      <w:r>
        <w:rPr>
          <w:rFonts w:ascii="宋体" w:hAnsi="宋体" w:eastAsia="宋体" w:cs="宋体"/>
          <w:spacing w:val="2"/>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2616B516">
      <w:pPr>
        <w:spacing w:before="5" w:line="220" w:lineRule="auto"/>
        <w:ind w:left="22"/>
        <w:rPr>
          <w:rFonts w:ascii="宋体" w:hAnsi="宋体" w:eastAsia="宋体" w:cs="宋体"/>
          <w:sz w:val="24"/>
          <w:szCs w:val="24"/>
        </w:rPr>
      </w:pPr>
      <w:r>
        <w:rPr>
          <w:rFonts w:ascii="宋体" w:hAnsi="宋体" w:eastAsia="宋体" w:cs="宋体"/>
          <w:spacing w:val="-1"/>
          <w:sz w:val="24"/>
          <w:szCs w:val="24"/>
        </w:rPr>
        <w:t>4. 过期药品处理</w:t>
      </w:r>
    </w:p>
    <w:p w14:paraId="3C7AA8E0">
      <w:pPr>
        <w:spacing w:before="55" w:line="219" w:lineRule="auto"/>
        <w:ind w:left="24"/>
        <w:rPr>
          <w:rFonts w:ascii="宋体" w:hAnsi="宋体" w:eastAsia="宋体" w:cs="宋体"/>
          <w:sz w:val="24"/>
          <w:szCs w:val="24"/>
        </w:rPr>
      </w:pPr>
      <w:r>
        <w:rPr>
          <w:rFonts w:ascii="宋体" w:hAnsi="宋体" w:eastAsia="宋体" w:cs="宋体"/>
          <w:spacing w:val="-6"/>
          <w:sz w:val="24"/>
          <w:szCs w:val="24"/>
        </w:rPr>
        <w:t>过期药品是否按规定销毁：</w:t>
      </w:r>
    </w:p>
    <w:p w14:paraId="49F93675">
      <w:pPr>
        <w:spacing w:before="53" w:line="261" w:lineRule="auto"/>
        <w:ind w:left="60" w:right="3519"/>
        <w:rPr>
          <w:rFonts w:ascii="宋体" w:hAnsi="宋体" w:eastAsia="宋体" w:cs="宋体"/>
          <w:sz w:val="24"/>
          <w:szCs w:val="24"/>
        </w:rPr>
      </w:pPr>
      <w:r>
        <w:rPr>
          <w:rFonts w:ascii="宋体" w:hAnsi="宋体" w:eastAsia="宋体" w:cs="宋体"/>
          <w:spacing w:val="-2"/>
          <w:sz w:val="24"/>
          <w:szCs w:val="24"/>
        </w:rPr>
        <w:t>[ ] 是，销毁记录保存期限为：__________年</w:t>
      </w:r>
      <w:r>
        <w:rPr>
          <w:rFonts w:ascii="宋体" w:hAnsi="宋体" w:eastAsia="宋体" w:cs="宋体"/>
          <w:spacing w:val="6"/>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7B30375A">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31F6962C">
      <w:pPr>
        <w:spacing w:before="63" w:line="219" w:lineRule="auto"/>
        <w:ind w:left="46"/>
        <w:rPr>
          <w:rFonts w:ascii="宋体" w:hAnsi="宋体" w:eastAsia="宋体" w:cs="宋体"/>
          <w:sz w:val="24"/>
          <w:szCs w:val="24"/>
        </w:rPr>
      </w:pPr>
      <w:r>
        <w:rPr>
          <w:rFonts w:ascii="宋体" w:hAnsi="宋体" w:eastAsia="宋体" w:cs="宋体"/>
          <w:spacing w:val="-4"/>
          <w:sz w:val="24"/>
          <w:szCs w:val="24"/>
        </w:rPr>
        <w:t>四、人员培训与管理</w:t>
      </w:r>
    </w:p>
    <w:p w14:paraId="021453B4">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0"/>
          <w:sz w:val="24"/>
          <w:szCs w:val="24"/>
        </w:rPr>
        <w:t xml:space="preserve"> </w:t>
      </w:r>
      <w:r>
        <w:rPr>
          <w:rFonts w:ascii="宋体" w:hAnsi="宋体" w:eastAsia="宋体" w:cs="宋体"/>
          <w:spacing w:val="-6"/>
          <w:sz w:val="24"/>
          <w:szCs w:val="24"/>
        </w:rPr>
        <w:t>培训情况</w:t>
      </w:r>
    </w:p>
    <w:p w14:paraId="20A3225A">
      <w:pPr>
        <w:spacing w:before="54" w:line="219" w:lineRule="auto"/>
        <w:ind w:left="27"/>
        <w:rPr>
          <w:rFonts w:ascii="宋体" w:hAnsi="宋体" w:eastAsia="宋体" w:cs="宋体"/>
          <w:sz w:val="24"/>
          <w:szCs w:val="24"/>
        </w:rPr>
      </w:pPr>
      <w:r>
        <w:rPr>
          <w:rFonts w:ascii="宋体" w:hAnsi="宋体" w:eastAsia="宋体" w:cs="宋体"/>
          <w:spacing w:val="-3"/>
          <w:sz w:val="24"/>
          <w:szCs w:val="24"/>
        </w:rPr>
        <w:t>是否对相关人员进行麻醉药品和第一类精神药品管理培训：</w:t>
      </w:r>
    </w:p>
    <w:p w14:paraId="6BA5F3A8">
      <w:pPr>
        <w:spacing w:before="54" w:line="261" w:lineRule="auto"/>
        <w:ind w:left="60" w:right="2079"/>
        <w:rPr>
          <w:rFonts w:ascii="宋体" w:hAnsi="宋体" w:eastAsia="宋体" w:cs="宋体"/>
          <w:sz w:val="24"/>
          <w:szCs w:val="24"/>
        </w:rPr>
      </w:pPr>
      <w:r>
        <w:rPr>
          <w:rFonts w:ascii="宋体" w:hAnsi="宋体" w:eastAsia="宋体" w:cs="宋体"/>
          <w:spacing w:val="-1"/>
          <w:sz w:val="24"/>
          <w:szCs w:val="24"/>
        </w:rPr>
        <w:t>[ ] 是，最近一次培训时间为：__________年_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否，计划培训时间为：__________年__________月</w:t>
      </w:r>
    </w:p>
    <w:p w14:paraId="72CD0516">
      <w:pPr>
        <w:spacing w:before="3" w:line="219" w:lineRule="auto"/>
        <w:ind w:left="26"/>
        <w:rPr>
          <w:rFonts w:ascii="宋体" w:hAnsi="宋体" w:eastAsia="宋体" w:cs="宋体"/>
          <w:sz w:val="24"/>
          <w:szCs w:val="24"/>
        </w:rPr>
      </w:pPr>
      <w:r>
        <w:rPr>
          <w:rFonts w:ascii="宋体" w:hAnsi="宋体" w:eastAsia="宋体" w:cs="宋体"/>
          <w:spacing w:val="-2"/>
          <w:sz w:val="24"/>
          <w:szCs w:val="24"/>
        </w:rPr>
        <w:t>2. 授权人员名单</w:t>
      </w:r>
    </w:p>
    <w:p w14:paraId="4AF80CEF">
      <w:pPr>
        <w:spacing w:before="54" w:line="262" w:lineRule="auto"/>
        <w:ind w:left="27" w:right="1599" w:hanging="5"/>
        <w:rPr>
          <w:rFonts w:ascii="宋体" w:hAnsi="宋体" w:eastAsia="宋体" w:cs="宋体"/>
          <w:sz w:val="24"/>
          <w:szCs w:val="24"/>
        </w:rPr>
      </w:pPr>
      <w:r>
        <w:rPr>
          <w:rFonts w:ascii="宋体" w:hAnsi="宋体" w:eastAsia="宋体" w:cs="宋体"/>
          <w:sz w:val="24"/>
          <w:szCs w:val="24"/>
        </w:rPr>
        <w:t>授权接触麻醉药品和第一类精神药品的人员名单为：</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3. 违规处罚机制</w:t>
      </w:r>
    </w:p>
    <w:p w14:paraId="02079C3E">
      <w:pPr>
        <w:spacing w:before="1" w:line="218" w:lineRule="auto"/>
        <w:ind w:left="27"/>
        <w:rPr>
          <w:rFonts w:ascii="宋体" w:hAnsi="宋体" w:eastAsia="宋体" w:cs="宋体"/>
          <w:sz w:val="24"/>
          <w:szCs w:val="24"/>
        </w:rPr>
      </w:pPr>
      <w:r>
        <w:rPr>
          <w:rFonts w:ascii="宋体" w:hAnsi="宋体" w:eastAsia="宋体" w:cs="宋体"/>
          <w:spacing w:val="-7"/>
          <w:sz w:val="24"/>
          <w:szCs w:val="24"/>
        </w:rPr>
        <w:t>是否建立违规处罚机制：</w:t>
      </w:r>
    </w:p>
    <w:p w14:paraId="2969AB0F">
      <w:pPr>
        <w:spacing w:before="54"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是，具体措施为：__________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5C24F817">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6CA723D7">
      <w:pPr>
        <w:spacing w:before="63" w:line="220" w:lineRule="auto"/>
        <w:ind w:left="27"/>
        <w:rPr>
          <w:rFonts w:ascii="宋体" w:hAnsi="宋体" w:eastAsia="宋体" w:cs="宋体"/>
          <w:sz w:val="24"/>
          <w:szCs w:val="24"/>
        </w:rPr>
      </w:pPr>
      <w:r>
        <w:rPr>
          <w:rFonts w:ascii="宋体" w:hAnsi="宋体" w:eastAsia="宋体" w:cs="宋体"/>
          <w:spacing w:val="-2"/>
          <w:sz w:val="24"/>
          <w:szCs w:val="24"/>
        </w:rPr>
        <w:t>五、应急预案</w:t>
      </w:r>
    </w:p>
    <w:p w14:paraId="3DF85C33">
      <w:pPr>
        <w:spacing w:before="54" w:line="220" w:lineRule="auto"/>
        <w:ind w:left="41"/>
        <w:rPr>
          <w:rFonts w:ascii="宋体" w:hAnsi="宋体" w:eastAsia="宋体" w:cs="宋体"/>
          <w:sz w:val="24"/>
          <w:szCs w:val="24"/>
        </w:rPr>
      </w:pPr>
      <w:r>
        <w:rPr>
          <w:rFonts w:ascii="宋体" w:hAnsi="宋体" w:eastAsia="宋体" w:cs="宋体"/>
          <w:spacing w:val="-3"/>
          <w:sz w:val="24"/>
          <w:szCs w:val="24"/>
        </w:rPr>
        <w:t>1. 应急预案制定情况</w:t>
      </w:r>
    </w:p>
    <w:p w14:paraId="1C5D5C88">
      <w:pPr>
        <w:spacing w:before="55" w:line="219" w:lineRule="auto"/>
        <w:ind w:left="27"/>
        <w:rPr>
          <w:rFonts w:ascii="宋体" w:hAnsi="宋体" w:eastAsia="宋体" w:cs="宋体"/>
          <w:sz w:val="24"/>
          <w:szCs w:val="24"/>
        </w:rPr>
      </w:pPr>
      <w:r>
        <w:rPr>
          <w:rFonts w:ascii="宋体" w:hAnsi="宋体" w:eastAsia="宋体" w:cs="宋体"/>
          <w:spacing w:val="-3"/>
          <w:sz w:val="24"/>
          <w:szCs w:val="24"/>
        </w:rPr>
        <w:t>是否制定麻醉药品和第一类精神药品丢失或被盗的应急预案：</w:t>
      </w:r>
    </w:p>
    <w:p w14:paraId="1A57D564">
      <w:pPr>
        <w:spacing w:before="54" w:line="261" w:lineRule="auto"/>
        <w:ind w:left="60" w:right="4239"/>
        <w:rPr>
          <w:rFonts w:ascii="宋体" w:hAnsi="宋体" w:eastAsia="宋体" w:cs="宋体"/>
          <w:sz w:val="24"/>
          <w:szCs w:val="24"/>
        </w:rPr>
      </w:pPr>
      <w:r>
        <w:rPr>
          <w:rFonts w:ascii="宋体" w:hAnsi="宋体" w:eastAsia="宋体" w:cs="宋体"/>
          <w:spacing w:val="-2"/>
          <w:sz w:val="24"/>
          <w:szCs w:val="24"/>
        </w:rPr>
        <w:t>[ ] 是，预案主要内容为：__________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2FA525DC">
      <w:pPr>
        <w:spacing w:before="3" w:line="220" w:lineRule="auto"/>
        <w:ind w:left="26"/>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13"/>
          <w:sz w:val="24"/>
          <w:szCs w:val="24"/>
        </w:rPr>
        <w:t xml:space="preserve"> </w:t>
      </w:r>
      <w:r>
        <w:rPr>
          <w:rFonts w:ascii="宋体" w:hAnsi="宋体" w:eastAsia="宋体" w:cs="宋体"/>
          <w:spacing w:val="-4"/>
          <w:sz w:val="24"/>
          <w:szCs w:val="24"/>
        </w:rPr>
        <w:t>演练情况</w:t>
      </w:r>
    </w:p>
    <w:p w14:paraId="102D4627">
      <w:pPr>
        <w:spacing w:before="52" w:line="220" w:lineRule="auto"/>
        <w:ind w:left="27"/>
        <w:rPr>
          <w:rFonts w:ascii="宋体" w:hAnsi="宋体" w:eastAsia="宋体" w:cs="宋体"/>
          <w:sz w:val="24"/>
          <w:szCs w:val="24"/>
        </w:rPr>
      </w:pPr>
      <w:r>
        <w:rPr>
          <w:rFonts w:ascii="宋体" w:hAnsi="宋体" w:eastAsia="宋体" w:cs="宋体"/>
          <w:spacing w:val="-7"/>
          <w:sz w:val="24"/>
          <w:szCs w:val="24"/>
        </w:rPr>
        <w:t>是否定期组织应急演练：</w:t>
      </w:r>
    </w:p>
    <w:p w14:paraId="13160A16">
      <w:pPr>
        <w:spacing w:before="55" w:line="261" w:lineRule="auto"/>
        <w:ind w:left="60" w:right="2079"/>
        <w:rPr>
          <w:rFonts w:ascii="宋体" w:hAnsi="宋体" w:eastAsia="宋体" w:cs="宋体"/>
          <w:sz w:val="24"/>
          <w:szCs w:val="24"/>
        </w:rPr>
      </w:pPr>
      <w:r>
        <w:rPr>
          <w:rFonts w:ascii="宋体" w:hAnsi="宋体" w:eastAsia="宋体" w:cs="宋体"/>
          <w:spacing w:val="-1"/>
          <w:sz w:val="24"/>
          <w:szCs w:val="24"/>
        </w:rPr>
        <w:t>[ ] 是，最近一次演练时间为：__________年_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否，计划演练时间为：__________年__________月</w:t>
      </w:r>
    </w:p>
    <w:p w14:paraId="62D3872F">
      <w:pPr>
        <w:spacing w:before="114" w:line="162" w:lineRule="exact"/>
        <w:ind w:left="21"/>
        <w:rPr>
          <w:rFonts w:ascii="宋体" w:hAnsi="宋体" w:eastAsia="宋体" w:cs="宋体"/>
          <w:sz w:val="24"/>
          <w:szCs w:val="24"/>
        </w:rPr>
      </w:pPr>
      <w:r>
        <w:rPr>
          <w:rFonts w:ascii="宋体" w:hAnsi="宋体" w:eastAsia="宋体" w:cs="宋体"/>
          <w:spacing w:val="-1"/>
          <w:position w:val="-4"/>
          <w:sz w:val="24"/>
          <w:szCs w:val="24"/>
        </w:rPr>
        <w:t>------------------------</w:t>
      </w:r>
    </w:p>
    <w:p w14:paraId="3A5CFC09">
      <w:pPr>
        <w:spacing w:before="66" w:line="219" w:lineRule="auto"/>
        <w:ind w:left="25"/>
        <w:rPr>
          <w:rFonts w:ascii="宋体" w:hAnsi="宋体" w:eastAsia="宋体" w:cs="宋体"/>
          <w:sz w:val="24"/>
          <w:szCs w:val="24"/>
        </w:rPr>
      </w:pPr>
      <w:r>
        <w:rPr>
          <w:rFonts w:ascii="宋体" w:hAnsi="宋体" w:eastAsia="宋体" w:cs="宋体"/>
          <w:spacing w:val="-2"/>
          <w:sz w:val="24"/>
          <w:szCs w:val="24"/>
        </w:rPr>
        <w:t>六、其他说明</w:t>
      </w:r>
    </w:p>
    <w:p w14:paraId="3DC34DCA">
      <w:pPr>
        <w:spacing w:before="56" w:line="219" w:lineRule="auto"/>
        <w:ind w:left="41"/>
        <w:rPr>
          <w:rFonts w:ascii="宋体" w:hAnsi="宋体" w:eastAsia="宋体" w:cs="宋体"/>
          <w:sz w:val="24"/>
          <w:szCs w:val="24"/>
        </w:rPr>
      </w:pPr>
      <w:r>
        <w:rPr>
          <w:rFonts w:ascii="宋体" w:hAnsi="宋体" w:eastAsia="宋体" w:cs="宋体"/>
          <w:spacing w:val="-3"/>
          <w:sz w:val="24"/>
          <w:szCs w:val="24"/>
        </w:rPr>
        <w:t>1. 其他需要说明的情况</w:t>
      </w:r>
    </w:p>
    <w:p w14:paraId="36F321F1">
      <w:pPr>
        <w:spacing w:before="53" w:line="213" w:lineRule="auto"/>
        <w:ind w:left="24"/>
        <w:rPr>
          <w:rFonts w:ascii="宋体" w:hAnsi="宋体" w:eastAsia="宋体" w:cs="宋体"/>
          <w:sz w:val="24"/>
          <w:szCs w:val="24"/>
        </w:rPr>
      </w:pPr>
      <w:r>
        <w:rPr>
          <w:rFonts w:ascii="宋体" w:hAnsi="宋体" w:eastAsia="宋体" w:cs="宋体"/>
          <w:spacing w:val="-1"/>
          <w:sz w:val="24"/>
          <w:szCs w:val="24"/>
        </w:rPr>
        <w:t>其他需要说明的情况包括：__________</w:t>
      </w:r>
    </w:p>
    <w:p w14:paraId="43933DAC">
      <w:pPr>
        <w:spacing w:before="177"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2974CF1E">
      <w:pPr>
        <w:spacing w:before="65" w:line="213" w:lineRule="auto"/>
        <w:ind w:left="27"/>
        <w:rPr>
          <w:rFonts w:ascii="宋体" w:hAnsi="宋体" w:eastAsia="宋体" w:cs="宋体"/>
          <w:sz w:val="24"/>
          <w:szCs w:val="24"/>
        </w:rPr>
      </w:pPr>
      <w:r>
        <w:rPr>
          <w:rFonts w:ascii="宋体" w:hAnsi="宋体" w:eastAsia="宋体" w:cs="宋体"/>
          <w:spacing w:val="-1"/>
          <w:sz w:val="24"/>
          <w:szCs w:val="24"/>
        </w:rPr>
        <w:t>设置人签字或盖章：__________</w:t>
      </w:r>
    </w:p>
    <w:p w14:paraId="4136AB8F">
      <w:pPr>
        <w:spacing w:before="61" w:line="213" w:lineRule="auto"/>
        <w:ind w:left="64"/>
        <w:rPr>
          <w:rFonts w:ascii="宋体" w:hAnsi="宋体" w:eastAsia="宋体" w:cs="宋体"/>
          <w:sz w:val="24"/>
          <w:szCs w:val="24"/>
        </w:rPr>
      </w:pPr>
      <w:r>
        <w:rPr>
          <w:rFonts w:ascii="宋体" w:hAnsi="宋体" w:eastAsia="宋体" w:cs="宋体"/>
          <w:spacing w:val="-1"/>
          <w:sz w:val="24"/>
          <w:szCs w:val="24"/>
        </w:rPr>
        <w:t>日期：__________年______</w:t>
      </w:r>
      <w:r>
        <w:rPr>
          <w:rFonts w:ascii="宋体" w:hAnsi="宋体" w:eastAsia="宋体" w:cs="宋体"/>
          <w:spacing w:val="-2"/>
          <w:sz w:val="24"/>
          <w:szCs w:val="24"/>
        </w:rPr>
        <w:t>____月__________</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13710DFF">
      <w:pPr>
        <w:spacing w:line="213" w:lineRule="auto"/>
        <w:rPr>
          <w:rFonts w:ascii="宋体" w:hAnsi="宋体" w:eastAsia="宋体" w:cs="宋体"/>
          <w:sz w:val="24"/>
          <w:szCs w:val="24"/>
        </w:rPr>
        <w:sectPr>
          <w:footerReference r:id="rId124" w:type="default"/>
          <w:pgSz w:w="11906" w:h="16838"/>
          <w:pgMar w:top="400" w:right="1785" w:bottom="693" w:left="1785" w:header="0" w:footer="381" w:gutter="0"/>
          <w:pgNumType w:fmt="decimal"/>
          <w:cols w:space="720" w:num="1"/>
        </w:sectPr>
      </w:pPr>
    </w:p>
    <w:p w14:paraId="6A398456">
      <w:pPr>
        <w:pStyle w:val="2"/>
        <w:spacing w:line="296" w:lineRule="auto"/>
      </w:pPr>
    </w:p>
    <w:p w14:paraId="7CA0A076">
      <w:pPr>
        <w:pStyle w:val="2"/>
        <w:spacing w:line="296" w:lineRule="auto"/>
      </w:pPr>
    </w:p>
    <w:p w14:paraId="1239A1D1">
      <w:pPr>
        <w:pStyle w:val="2"/>
        <w:spacing w:line="297" w:lineRule="auto"/>
      </w:pPr>
    </w:p>
    <w:p w14:paraId="4C96C0B1">
      <w:pPr>
        <w:spacing w:before="166" w:line="181" w:lineRule="auto"/>
        <w:ind w:left="21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麻醉药品和第一类精神药品安全储存设施</w:t>
      </w:r>
    </w:p>
    <w:p w14:paraId="377CE8CC">
      <w:pPr>
        <w:spacing w:before="1" w:line="195" w:lineRule="auto"/>
        <w:ind w:left="1748"/>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情况及相关管理工作情况</w:t>
      </w:r>
    </w:p>
    <w:p w14:paraId="76E17C1C">
      <w:pPr>
        <w:spacing w:line="218" w:lineRule="auto"/>
        <w:ind w:left="27"/>
        <w:rPr>
          <w:rFonts w:ascii="宋体" w:hAnsi="宋体" w:eastAsia="宋体" w:cs="宋体"/>
          <w:sz w:val="24"/>
          <w:szCs w:val="24"/>
        </w:rPr>
      </w:pPr>
      <w:r>
        <w:rPr>
          <w:rFonts w:ascii="宋体" w:hAnsi="宋体" w:eastAsia="宋体" w:cs="宋体"/>
          <w:spacing w:val="-5"/>
          <w:sz w:val="24"/>
          <w:szCs w:val="24"/>
        </w:rPr>
        <w:t>一、基本信息</w:t>
      </w:r>
    </w:p>
    <w:p w14:paraId="35B8EEFC">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1"/>
          <w:sz w:val="24"/>
          <w:szCs w:val="24"/>
        </w:rPr>
        <w:t xml:space="preserve"> </w:t>
      </w:r>
      <w:r>
        <w:rPr>
          <w:rFonts w:ascii="宋体" w:hAnsi="宋体" w:eastAsia="宋体" w:cs="宋体"/>
          <w:spacing w:val="-6"/>
          <w:sz w:val="24"/>
          <w:szCs w:val="24"/>
        </w:rPr>
        <w:t>单位名称</w:t>
      </w:r>
    </w:p>
    <w:p w14:paraId="05FA2519">
      <w:pPr>
        <w:spacing w:before="53" w:line="262" w:lineRule="auto"/>
        <w:ind w:left="25" w:right="5679"/>
        <w:rPr>
          <w:rFonts w:ascii="宋体" w:hAnsi="宋体" w:eastAsia="宋体" w:cs="宋体"/>
          <w:sz w:val="24"/>
          <w:szCs w:val="24"/>
        </w:rPr>
      </w:pPr>
      <w:r>
        <w:rPr>
          <w:rFonts w:ascii="宋体" w:hAnsi="宋体" w:eastAsia="宋体" w:cs="宋体"/>
          <w:spacing w:val="-1"/>
          <w:sz w:val="24"/>
          <w:szCs w:val="24"/>
        </w:rPr>
        <w:t>单位名称为：__________</w:t>
      </w:r>
      <w:r>
        <w:rPr>
          <w:rFonts w:ascii="宋体" w:hAnsi="宋体" w:eastAsia="宋体" w:cs="宋体"/>
          <w:spacing w:val="3"/>
          <w:sz w:val="24"/>
          <w:szCs w:val="24"/>
        </w:rPr>
        <w:t xml:space="preserve"> </w:t>
      </w:r>
      <w:r>
        <w:rPr>
          <w:rFonts w:ascii="宋体" w:hAnsi="宋体" w:eastAsia="宋体" w:cs="宋体"/>
          <w:spacing w:val="-4"/>
          <w:sz w:val="24"/>
          <w:szCs w:val="24"/>
        </w:rPr>
        <w:t>2.</w:t>
      </w:r>
      <w:r>
        <w:rPr>
          <w:rFonts w:ascii="宋体" w:hAnsi="宋体" w:eastAsia="宋体" w:cs="宋体"/>
          <w:spacing w:val="18"/>
          <w:sz w:val="24"/>
          <w:szCs w:val="24"/>
        </w:rPr>
        <w:t xml:space="preserve"> </w:t>
      </w:r>
      <w:r>
        <w:rPr>
          <w:rFonts w:ascii="宋体" w:hAnsi="宋体" w:eastAsia="宋体" w:cs="宋体"/>
          <w:spacing w:val="-4"/>
          <w:sz w:val="24"/>
          <w:szCs w:val="24"/>
        </w:rPr>
        <w:t>负责人信息</w:t>
      </w:r>
    </w:p>
    <w:p w14:paraId="261D296E">
      <w:pPr>
        <w:spacing w:before="1" w:line="212" w:lineRule="auto"/>
        <w:ind w:left="32"/>
        <w:rPr>
          <w:rFonts w:ascii="宋体" w:hAnsi="宋体" w:eastAsia="宋体" w:cs="宋体"/>
          <w:sz w:val="24"/>
          <w:szCs w:val="24"/>
        </w:rPr>
      </w:pPr>
      <w:r>
        <w:rPr>
          <w:rFonts w:ascii="宋体" w:hAnsi="宋体" w:eastAsia="宋体" w:cs="宋体"/>
          <w:spacing w:val="-2"/>
          <w:sz w:val="24"/>
          <w:szCs w:val="24"/>
        </w:rPr>
        <w:t>负责人姓名：__________</w:t>
      </w:r>
    </w:p>
    <w:p w14:paraId="73FB17B9">
      <w:pPr>
        <w:spacing w:before="62" w:line="213" w:lineRule="auto"/>
        <w:ind w:left="24"/>
        <w:rPr>
          <w:rFonts w:ascii="宋体" w:hAnsi="宋体" w:eastAsia="宋体" w:cs="宋体"/>
          <w:sz w:val="24"/>
          <w:szCs w:val="24"/>
        </w:rPr>
      </w:pPr>
      <w:r>
        <w:rPr>
          <w:rFonts w:ascii="宋体" w:hAnsi="宋体" w:eastAsia="宋体" w:cs="宋体"/>
          <w:spacing w:val="-1"/>
          <w:sz w:val="24"/>
          <w:szCs w:val="24"/>
        </w:rPr>
        <w:t>联系电话：__________</w:t>
      </w:r>
    </w:p>
    <w:p w14:paraId="3FBBD4D5">
      <w:pPr>
        <w:pStyle w:val="2"/>
        <w:spacing w:line="325" w:lineRule="auto"/>
      </w:pPr>
      <w:r>
        <w:drawing>
          <wp:anchor distT="0" distB="0" distL="0" distR="0" simplePos="0" relativeHeight="251962368" behindDoc="0" locked="0" layoutInCell="1" allowOverlap="1">
            <wp:simplePos x="0" y="0"/>
            <wp:positionH relativeFrom="column">
              <wp:posOffset>13335</wp:posOffset>
            </wp:positionH>
            <wp:positionV relativeFrom="paragraph">
              <wp:posOffset>112395</wp:posOffset>
            </wp:positionV>
            <wp:extent cx="1824355" cy="63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88"/>
                    <a:stretch>
                      <a:fillRect/>
                    </a:stretch>
                  </pic:blipFill>
                  <pic:spPr>
                    <a:xfrm>
                      <a:off x="0" y="0"/>
                      <a:ext cx="1824075" cy="6350"/>
                    </a:xfrm>
                    <a:prstGeom prst="rect">
                      <a:avLst/>
                    </a:prstGeom>
                  </pic:spPr>
                </pic:pic>
              </a:graphicData>
            </a:graphic>
          </wp:anchor>
        </w:drawing>
      </w:r>
    </w:p>
    <w:p w14:paraId="6B2CC5D8">
      <w:pPr>
        <w:spacing w:before="78" w:line="219" w:lineRule="auto"/>
        <w:ind w:left="27"/>
        <w:rPr>
          <w:rFonts w:ascii="宋体" w:hAnsi="宋体" w:eastAsia="宋体" w:cs="宋体"/>
          <w:sz w:val="24"/>
          <w:szCs w:val="24"/>
        </w:rPr>
      </w:pPr>
      <w:r>
        <w:rPr>
          <w:rFonts w:ascii="宋体" w:hAnsi="宋体" w:eastAsia="宋体" w:cs="宋体"/>
          <w:spacing w:val="-2"/>
          <w:sz w:val="24"/>
          <w:szCs w:val="24"/>
        </w:rPr>
        <w:t>二、储存设施情况</w:t>
      </w:r>
    </w:p>
    <w:p w14:paraId="06F3E5B6">
      <w:pPr>
        <w:spacing w:before="54" w:line="219" w:lineRule="auto"/>
        <w:ind w:left="41"/>
        <w:rPr>
          <w:rFonts w:ascii="宋体" w:hAnsi="宋体" w:eastAsia="宋体" w:cs="宋体"/>
          <w:sz w:val="24"/>
          <w:szCs w:val="24"/>
        </w:rPr>
      </w:pPr>
      <w:r>
        <w:rPr>
          <w:rFonts w:ascii="宋体" w:hAnsi="宋体" w:eastAsia="宋体" w:cs="宋体"/>
          <w:spacing w:val="-3"/>
          <w:sz w:val="24"/>
          <w:szCs w:val="24"/>
        </w:rPr>
        <w:t>1. 储存场所类型</w:t>
      </w:r>
    </w:p>
    <w:p w14:paraId="14D9B17F">
      <w:pPr>
        <w:spacing w:before="56" w:line="261" w:lineRule="auto"/>
        <w:ind w:left="60" w:right="5199" w:hanging="38"/>
        <w:rPr>
          <w:rFonts w:ascii="宋体" w:hAnsi="宋体" w:eastAsia="宋体" w:cs="宋体"/>
          <w:sz w:val="24"/>
          <w:szCs w:val="24"/>
        </w:rPr>
      </w:pPr>
      <w:r>
        <w:rPr>
          <w:rFonts w:ascii="宋体" w:hAnsi="宋体" w:eastAsia="宋体" w:cs="宋体"/>
          <w:spacing w:val="-1"/>
          <w:sz w:val="24"/>
          <w:szCs w:val="24"/>
        </w:rPr>
        <w:t>储存场所类型为：__________</w:t>
      </w:r>
      <w:r>
        <w:rPr>
          <w:rFonts w:ascii="宋体" w:hAnsi="宋体" w:eastAsia="宋体" w:cs="宋体"/>
          <w:spacing w:val="8"/>
          <w:sz w:val="24"/>
          <w:szCs w:val="24"/>
        </w:rPr>
        <w:t xml:space="preserve"> </w:t>
      </w:r>
      <w:r>
        <w:rPr>
          <w:rFonts w:ascii="宋体" w:hAnsi="宋体" w:eastAsia="宋体" w:cs="宋体"/>
          <w:spacing w:val="-12"/>
          <w:sz w:val="24"/>
          <w:szCs w:val="24"/>
        </w:rPr>
        <w:t>[</w:t>
      </w:r>
      <w:r>
        <w:rPr>
          <w:rFonts w:ascii="宋体" w:hAnsi="宋体" w:eastAsia="宋体" w:cs="宋体"/>
          <w:spacing w:val="16"/>
          <w:sz w:val="24"/>
          <w:szCs w:val="24"/>
        </w:rPr>
        <w:t xml:space="preserve"> </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12"/>
          <w:sz w:val="24"/>
          <w:szCs w:val="24"/>
        </w:rPr>
        <w:t>专用库房</w:t>
      </w:r>
    </w:p>
    <w:p w14:paraId="27829BBD">
      <w:pPr>
        <w:spacing w:line="220" w:lineRule="auto"/>
        <w:ind w:left="60"/>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5"/>
          <w:sz w:val="24"/>
          <w:szCs w:val="24"/>
        </w:rPr>
        <w:t xml:space="preserve"> </w:t>
      </w:r>
      <w:r>
        <w:rPr>
          <w:rFonts w:ascii="宋体" w:hAnsi="宋体" w:eastAsia="宋体" w:cs="宋体"/>
          <w:spacing w:val="-14"/>
          <w:sz w:val="24"/>
          <w:szCs w:val="24"/>
        </w:rPr>
        <w:t>]</w:t>
      </w:r>
      <w:r>
        <w:rPr>
          <w:rFonts w:ascii="宋体" w:hAnsi="宋体" w:eastAsia="宋体" w:cs="宋体"/>
          <w:spacing w:val="10"/>
          <w:sz w:val="24"/>
          <w:szCs w:val="24"/>
        </w:rPr>
        <w:t xml:space="preserve"> </w:t>
      </w:r>
      <w:r>
        <w:rPr>
          <w:rFonts w:ascii="宋体" w:hAnsi="宋体" w:eastAsia="宋体" w:cs="宋体"/>
          <w:spacing w:val="-14"/>
          <w:sz w:val="24"/>
          <w:szCs w:val="24"/>
        </w:rPr>
        <w:t>保险柜</w:t>
      </w:r>
    </w:p>
    <w:p w14:paraId="36E6A9F7">
      <w:pPr>
        <w:spacing w:before="56" w:line="261" w:lineRule="auto"/>
        <w:ind w:left="26" w:right="4959" w:firstLine="34"/>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2"/>
          <w:sz w:val="24"/>
          <w:szCs w:val="24"/>
        </w:rPr>
        <w:t xml:space="preserve"> </w:t>
      </w:r>
      <w:r>
        <w:rPr>
          <w:rFonts w:ascii="宋体" w:hAnsi="宋体" w:eastAsia="宋体" w:cs="宋体"/>
          <w:spacing w:val="-3"/>
          <w:sz w:val="24"/>
          <w:szCs w:val="24"/>
        </w:rPr>
        <w:t>其他，请注明：__________</w:t>
      </w:r>
      <w:r>
        <w:rPr>
          <w:rFonts w:ascii="宋体" w:hAnsi="宋体" w:eastAsia="宋体" w:cs="宋体"/>
          <w:sz w:val="24"/>
          <w:szCs w:val="24"/>
        </w:rPr>
        <w:t xml:space="preserve"> </w:t>
      </w:r>
      <w:r>
        <w:rPr>
          <w:rFonts w:ascii="宋体" w:hAnsi="宋体" w:eastAsia="宋体" w:cs="宋体"/>
          <w:spacing w:val="-2"/>
          <w:sz w:val="24"/>
          <w:szCs w:val="24"/>
        </w:rPr>
        <w:t>2. 储存场所面积</w:t>
      </w:r>
    </w:p>
    <w:p w14:paraId="383B7099">
      <w:pPr>
        <w:spacing w:before="1" w:line="212" w:lineRule="auto"/>
        <w:ind w:left="22"/>
        <w:rPr>
          <w:rFonts w:ascii="宋体" w:hAnsi="宋体" w:eastAsia="宋体" w:cs="宋体"/>
          <w:sz w:val="24"/>
          <w:szCs w:val="24"/>
        </w:rPr>
      </w:pPr>
      <w:r>
        <w:rPr>
          <w:rFonts w:ascii="宋体" w:hAnsi="宋体" w:eastAsia="宋体" w:cs="宋体"/>
          <w:spacing w:val="-1"/>
          <w:sz w:val="24"/>
          <w:szCs w:val="24"/>
        </w:rPr>
        <w:t>储存场所面积为：__________平方米</w:t>
      </w:r>
    </w:p>
    <w:p w14:paraId="2AE986A7">
      <w:pPr>
        <w:spacing w:before="64" w:line="220" w:lineRule="auto"/>
        <w:ind w:left="28"/>
        <w:rPr>
          <w:rFonts w:ascii="宋体" w:hAnsi="宋体" w:eastAsia="宋体" w:cs="宋体"/>
          <w:sz w:val="24"/>
          <w:szCs w:val="24"/>
        </w:rPr>
      </w:pPr>
      <w:r>
        <w:rPr>
          <w:rFonts w:ascii="宋体" w:hAnsi="宋体" w:eastAsia="宋体" w:cs="宋体"/>
          <w:spacing w:val="-2"/>
          <w:sz w:val="24"/>
          <w:szCs w:val="24"/>
        </w:rPr>
        <w:t>3. 温湿度控制</w:t>
      </w:r>
    </w:p>
    <w:p w14:paraId="18C5C493">
      <w:pPr>
        <w:spacing w:before="55" w:line="220" w:lineRule="auto"/>
        <w:ind w:left="27"/>
        <w:rPr>
          <w:rFonts w:ascii="宋体" w:hAnsi="宋体" w:eastAsia="宋体" w:cs="宋体"/>
          <w:sz w:val="24"/>
          <w:szCs w:val="24"/>
        </w:rPr>
      </w:pPr>
      <w:r>
        <w:rPr>
          <w:rFonts w:ascii="宋体" w:hAnsi="宋体" w:eastAsia="宋体" w:cs="宋体"/>
          <w:spacing w:val="-6"/>
          <w:sz w:val="24"/>
          <w:szCs w:val="24"/>
        </w:rPr>
        <w:t>是否具备温湿度控制系统：</w:t>
      </w:r>
    </w:p>
    <w:p w14:paraId="153BAB1C">
      <w:pPr>
        <w:spacing w:before="52" w:line="262" w:lineRule="auto"/>
        <w:ind w:left="60" w:right="1479"/>
        <w:rPr>
          <w:rFonts w:ascii="宋体" w:hAnsi="宋体" w:eastAsia="宋体" w:cs="宋体"/>
          <w:sz w:val="24"/>
          <w:szCs w:val="24"/>
        </w:rPr>
      </w:pPr>
      <w:r>
        <w:rPr>
          <w:rFonts w:ascii="宋体" w:hAnsi="宋体" w:eastAsia="宋体" w:cs="宋体"/>
          <w:spacing w:val="-2"/>
          <w:sz w:val="24"/>
          <w:szCs w:val="24"/>
        </w:rPr>
        <w:t>[ ] 是，温度范围为：__________</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91"/>
          <w:sz w:val="24"/>
          <w:szCs w:val="24"/>
        </w:rPr>
        <w:t xml:space="preserve"> </w:t>
      </w:r>
      <w:r>
        <w:rPr>
          <w:rFonts w:ascii="宋体" w:hAnsi="宋体" w:eastAsia="宋体" w:cs="宋体"/>
          <w:spacing w:val="-2"/>
          <w:sz w:val="24"/>
          <w:szCs w:val="24"/>
        </w:rPr>
        <w:t>,湿度范围为：</w:t>
      </w:r>
      <w:r>
        <w:rPr>
          <w:rFonts w:ascii="宋体" w:hAnsi="宋体" w:eastAsia="宋体" w:cs="宋体"/>
          <w:spacing w:val="-29"/>
          <w:sz w:val="24"/>
          <w:szCs w:val="24"/>
        </w:rPr>
        <w:t xml:space="preserve"> </w:t>
      </w:r>
      <w:r>
        <w:rPr>
          <w:rFonts w:ascii="宋体" w:hAnsi="宋体" w:eastAsia="宋体" w:cs="宋体"/>
          <w:spacing w:val="-2"/>
          <w:sz w:val="24"/>
          <w:szCs w:val="24"/>
        </w:rPr>
        <w:t>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3B949802">
      <w:pPr>
        <w:spacing w:line="220" w:lineRule="auto"/>
        <w:ind w:left="22"/>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26"/>
          <w:sz w:val="24"/>
          <w:szCs w:val="24"/>
        </w:rPr>
        <w:t xml:space="preserve"> </w:t>
      </w:r>
      <w:r>
        <w:rPr>
          <w:rFonts w:ascii="宋体" w:hAnsi="宋体" w:eastAsia="宋体" w:cs="宋体"/>
          <w:spacing w:val="-5"/>
          <w:sz w:val="24"/>
          <w:szCs w:val="24"/>
        </w:rPr>
        <w:t>防盗措施</w:t>
      </w:r>
    </w:p>
    <w:p w14:paraId="1AC361B9">
      <w:pPr>
        <w:spacing w:before="53" w:line="219" w:lineRule="auto"/>
        <w:ind w:left="27"/>
        <w:rPr>
          <w:rFonts w:ascii="宋体" w:hAnsi="宋体" w:eastAsia="宋体" w:cs="宋体"/>
          <w:sz w:val="24"/>
          <w:szCs w:val="24"/>
        </w:rPr>
      </w:pPr>
      <w:r>
        <w:rPr>
          <w:rFonts w:ascii="宋体" w:hAnsi="宋体" w:eastAsia="宋体" w:cs="宋体"/>
          <w:spacing w:val="-7"/>
          <w:sz w:val="24"/>
          <w:szCs w:val="24"/>
        </w:rPr>
        <w:t>是否安装防盗报警系统：</w:t>
      </w:r>
    </w:p>
    <w:p w14:paraId="655A519D">
      <w:pPr>
        <w:spacing w:before="56"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是，具体设备为：__________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03A2814E">
      <w:pPr>
        <w:spacing w:line="220" w:lineRule="auto"/>
        <w:ind w:left="28"/>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11"/>
          <w:sz w:val="24"/>
          <w:szCs w:val="24"/>
        </w:rPr>
        <w:t xml:space="preserve"> </w:t>
      </w:r>
      <w:r>
        <w:rPr>
          <w:rFonts w:ascii="宋体" w:hAnsi="宋体" w:eastAsia="宋体" w:cs="宋体"/>
          <w:spacing w:val="-4"/>
          <w:sz w:val="24"/>
          <w:szCs w:val="24"/>
        </w:rPr>
        <w:t>监控设备</w:t>
      </w:r>
    </w:p>
    <w:p w14:paraId="4189FA7D">
      <w:pPr>
        <w:spacing w:before="55" w:line="220" w:lineRule="auto"/>
        <w:ind w:left="27"/>
        <w:rPr>
          <w:rFonts w:ascii="宋体" w:hAnsi="宋体" w:eastAsia="宋体" w:cs="宋体"/>
          <w:sz w:val="24"/>
          <w:szCs w:val="24"/>
        </w:rPr>
      </w:pPr>
      <w:r>
        <w:rPr>
          <w:rFonts w:ascii="宋体" w:hAnsi="宋体" w:eastAsia="宋体" w:cs="宋体"/>
          <w:spacing w:val="-7"/>
          <w:sz w:val="24"/>
          <w:szCs w:val="24"/>
        </w:rPr>
        <w:t>是否配备视频监控设备：</w:t>
      </w:r>
    </w:p>
    <w:p w14:paraId="2EC93CEB">
      <w:pPr>
        <w:spacing w:before="56" w:line="261" w:lineRule="auto"/>
        <w:ind w:left="60" w:right="4239"/>
        <w:rPr>
          <w:rFonts w:ascii="宋体" w:hAnsi="宋体" w:eastAsia="宋体" w:cs="宋体"/>
          <w:sz w:val="24"/>
          <w:szCs w:val="24"/>
        </w:rPr>
      </w:pPr>
      <w:r>
        <w:rPr>
          <w:rFonts w:ascii="宋体" w:hAnsi="宋体" w:eastAsia="宋体" w:cs="宋体"/>
          <w:spacing w:val="-2"/>
          <w:sz w:val="24"/>
          <w:szCs w:val="24"/>
        </w:rPr>
        <w:t>[ ] 是，监控覆盖范围为：__________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4BFA97E4">
      <w:pPr>
        <w:spacing w:line="219" w:lineRule="auto"/>
        <w:ind w:left="25"/>
        <w:rPr>
          <w:rFonts w:ascii="宋体" w:hAnsi="宋体" w:eastAsia="宋体" w:cs="宋体"/>
          <w:sz w:val="24"/>
          <w:szCs w:val="24"/>
        </w:rPr>
      </w:pPr>
      <w:r>
        <w:rPr>
          <w:rFonts w:ascii="宋体" w:hAnsi="宋体" w:eastAsia="宋体" w:cs="宋体"/>
          <w:spacing w:val="-2"/>
          <w:sz w:val="24"/>
          <w:szCs w:val="24"/>
        </w:rPr>
        <w:t>6. 双人双锁管理</w:t>
      </w:r>
    </w:p>
    <w:p w14:paraId="729983E2">
      <w:pPr>
        <w:spacing w:before="56" w:line="219" w:lineRule="auto"/>
        <w:ind w:left="27"/>
        <w:rPr>
          <w:rFonts w:ascii="宋体" w:hAnsi="宋体" w:eastAsia="宋体" w:cs="宋体"/>
          <w:sz w:val="24"/>
          <w:szCs w:val="24"/>
        </w:rPr>
      </w:pPr>
      <w:r>
        <w:rPr>
          <w:rFonts w:ascii="宋体" w:hAnsi="宋体" w:eastAsia="宋体" w:cs="宋体"/>
          <w:spacing w:val="-6"/>
          <w:sz w:val="24"/>
          <w:szCs w:val="24"/>
        </w:rPr>
        <w:t>是否实行双人双锁管理制度：</w:t>
      </w:r>
    </w:p>
    <w:p w14:paraId="22ED15EA">
      <w:pPr>
        <w:spacing w:before="53" w:line="261" w:lineRule="auto"/>
        <w:ind w:left="60" w:right="2079"/>
        <w:rPr>
          <w:rFonts w:ascii="宋体" w:hAnsi="宋体" w:eastAsia="宋体" w:cs="宋体"/>
          <w:sz w:val="24"/>
          <w:szCs w:val="24"/>
        </w:rPr>
      </w:pPr>
      <w:r>
        <w:rPr>
          <w:rFonts w:ascii="宋体" w:hAnsi="宋体" w:eastAsia="宋体" w:cs="宋体"/>
          <w:spacing w:val="-1"/>
          <w:sz w:val="24"/>
          <w:szCs w:val="24"/>
        </w:rPr>
        <w:t>[ ] 是，两名管理人员分别为：__________ 和 _</w:t>
      </w:r>
      <w:r>
        <w:rPr>
          <w:rFonts w:ascii="宋体" w:hAnsi="宋体" w:eastAsia="宋体" w:cs="宋体"/>
          <w:spacing w:val="-2"/>
          <w:sz w:val="24"/>
          <w:szCs w:val="24"/>
        </w:rPr>
        <w:t>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10E5AA1C">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7587BB59">
      <w:pPr>
        <w:spacing w:before="63" w:line="219" w:lineRule="auto"/>
        <w:ind w:left="23"/>
        <w:rPr>
          <w:rFonts w:ascii="宋体" w:hAnsi="宋体" w:eastAsia="宋体" w:cs="宋体"/>
          <w:sz w:val="24"/>
          <w:szCs w:val="24"/>
        </w:rPr>
      </w:pPr>
      <w:r>
        <w:rPr>
          <w:rFonts w:ascii="宋体" w:hAnsi="宋体" w:eastAsia="宋体" w:cs="宋体"/>
          <w:spacing w:val="-2"/>
          <w:sz w:val="24"/>
          <w:szCs w:val="24"/>
        </w:rPr>
        <w:t>三、药品管理情况</w:t>
      </w:r>
    </w:p>
    <w:p w14:paraId="7EC8CD83">
      <w:pPr>
        <w:spacing w:before="55" w:line="219" w:lineRule="auto"/>
        <w:ind w:left="41"/>
        <w:rPr>
          <w:rFonts w:ascii="宋体" w:hAnsi="宋体" w:eastAsia="宋体" w:cs="宋体"/>
          <w:sz w:val="24"/>
          <w:szCs w:val="24"/>
        </w:rPr>
      </w:pPr>
      <w:r>
        <w:rPr>
          <w:rFonts w:ascii="宋体" w:hAnsi="宋体" w:eastAsia="宋体" w:cs="宋体"/>
          <w:spacing w:val="-4"/>
          <w:sz w:val="24"/>
          <w:szCs w:val="24"/>
        </w:rPr>
        <w:t>1. 采购渠道</w:t>
      </w:r>
    </w:p>
    <w:p w14:paraId="7BCA5EC9">
      <w:pPr>
        <w:spacing w:before="57" w:line="219" w:lineRule="auto"/>
        <w:ind w:left="26"/>
        <w:rPr>
          <w:rFonts w:ascii="宋体" w:hAnsi="宋体" w:eastAsia="宋体" w:cs="宋体"/>
          <w:sz w:val="24"/>
          <w:szCs w:val="24"/>
        </w:rPr>
      </w:pPr>
      <w:r>
        <w:rPr>
          <w:rFonts w:ascii="宋体" w:hAnsi="宋体" w:eastAsia="宋体" w:cs="宋体"/>
          <w:spacing w:val="-6"/>
          <w:sz w:val="24"/>
          <w:szCs w:val="24"/>
        </w:rPr>
        <w:t>药品采购渠道是否合法合规：</w:t>
      </w:r>
    </w:p>
    <w:p w14:paraId="573C7434">
      <w:pPr>
        <w:spacing w:before="54" w:line="261" w:lineRule="auto"/>
        <w:ind w:left="60" w:right="4479"/>
        <w:rPr>
          <w:rFonts w:ascii="宋体" w:hAnsi="宋体" w:eastAsia="宋体" w:cs="宋体"/>
          <w:sz w:val="24"/>
          <w:szCs w:val="24"/>
        </w:rPr>
      </w:pPr>
      <w:r>
        <w:rPr>
          <w:rFonts w:ascii="宋体" w:hAnsi="宋体" w:eastAsia="宋体" w:cs="宋体"/>
          <w:spacing w:val="-2"/>
          <w:sz w:val="24"/>
          <w:szCs w:val="24"/>
        </w:rPr>
        <w:t>[ ] 是，供应商名称为：________</w:t>
      </w:r>
      <w:r>
        <w:rPr>
          <w:rFonts w:ascii="宋体" w:hAnsi="宋体" w:eastAsia="宋体" w:cs="宋体"/>
          <w:spacing w:val="-3"/>
          <w:sz w:val="24"/>
          <w:szCs w:val="24"/>
        </w:rPr>
        <w:t>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1ECDE5B2">
      <w:pPr>
        <w:spacing w:before="3" w:line="219" w:lineRule="auto"/>
        <w:ind w:left="26"/>
        <w:rPr>
          <w:rFonts w:ascii="宋体" w:hAnsi="宋体" w:eastAsia="宋体" w:cs="宋体"/>
          <w:sz w:val="24"/>
          <w:szCs w:val="24"/>
        </w:rPr>
      </w:pPr>
      <w:r>
        <w:rPr>
          <w:rFonts w:ascii="宋体" w:hAnsi="宋体" w:eastAsia="宋体" w:cs="宋体"/>
          <w:spacing w:val="-2"/>
          <w:sz w:val="24"/>
          <w:szCs w:val="24"/>
        </w:rPr>
        <w:t>2. 验收记录</w:t>
      </w:r>
    </w:p>
    <w:p w14:paraId="2BF34E76">
      <w:pPr>
        <w:spacing w:line="219" w:lineRule="auto"/>
        <w:rPr>
          <w:rFonts w:ascii="宋体" w:hAnsi="宋体" w:eastAsia="宋体" w:cs="宋体"/>
          <w:sz w:val="24"/>
          <w:szCs w:val="24"/>
        </w:rPr>
        <w:sectPr>
          <w:footerReference r:id="rId125" w:type="default"/>
          <w:pgSz w:w="11906" w:h="16838"/>
          <w:pgMar w:top="400" w:right="1785" w:bottom="693" w:left="1785" w:header="0" w:footer="381" w:gutter="0"/>
          <w:pgNumType w:fmt="decimal"/>
          <w:cols w:space="720" w:num="1"/>
        </w:sectPr>
      </w:pPr>
    </w:p>
    <w:p w14:paraId="7A9180C8">
      <w:pPr>
        <w:pStyle w:val="2"/>
        <w:spacing w:line="255" w:lineRule="auto"/>
      </w:pPr>
    </w:p>
    <w:p w14:paraId="4DE33887">
      <w:pPr>
        <w:pStyle w:val="2"/>
        <w:spacing w:line="255" w:lineRule="auto"/>
      </w:pPr>
    </w:p>
    <w:p w14:paraId="70F951FD">
      <w:pPr>
        <w:pStyle w:val="2"/>
        <w:spacing w:line="255" w:lineRule="auto"/>
      </w:pPr>
    </w:p>
    <w:p w14:paraId="6A047372">
      <w:pPr>
        <w:pStyle w:val="2"/>
        <w:spacing w:line="256" w:lineRule="auto"/>
      </w:pPr>
    </w:p>
    <w:p w14:paraId="57E03AA8">
      <w:pPr>
        <w:spacing w:before="78" w:line="219" w:lineRule="auto"/>
        <w:ind w:left="27"/>
        <w:rPr>
          <w:rFonts w:ascii="宋体" w:hAnsi="宋体" w:eastAsia="宋体" w:cs="宋体"/>
          <w:sz w:val="24"/>
          <w:szCs w:val="24"/>
        </w:rPr>
      </w:pPr>
      <w:bookmarkStart w:id="12" w:name="bookmark37"/>
      <w:bookmarkEnd w:id="12"/>
      <w:r>
        <w:rPr>
          <w:rFonts w:ascii="宋体" w:hAnsi="宋体" w:eastAsia="宋体" w:cs="宋体"/>
          <w:spacing w:val="-6"/>
          <w:sz w:val="24"/>
          <w:szCs w:val="24"/>
        </w:rPr>
        <w:t>是否建立药品验收记录制度：</w:t>
      </w:r>
    </w:p>
    <w:p w14:paraId="159A9C56">
      <w:pPr>
        <w:spacing w:before="56" w:line="261" w:lineRule="auto"/>
        <w:ind w:left="60" w:right="3999"/>
        <w:rPr>
          <w:rFonts w:ascii="宋体" w:hAnsi="宋体" w:eastAsia="宋体" w:cs="宋体"/>
          <w:sz w:val="24"/>
          <w:szCs w:val="24"/>
        </w:rPr>
      </w:pPr>
      <w:r>
        <w:rPr>
          <w:rFonts w:ascii="宋体" w:hAnsi="宋体" w:eastAsia="宋体" w:cs="宋体"/>
          <w:spacing w:val="-2"/>
          <w:sz w:val="24"/>
          <w:szCs w:val="24"/>
        </w:rPr>
        <w:t>[ ] 是，记录保存期限为：__________年</w:t>
      </w:r>
      <w:r>
        <w:rPr>
          <w:rFonts w:ascii="宋体" w:hAnsi="宋体" w:eastAsia="宋体" w:cs="宋体"/>
          <w:spacing w:val="2"/>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14:paraId="6D46319C">
      <w:pPr>
        <w:spacing w:line="219" w:lineRule="auto"/>
        <w:ind w:left="28"/>
        <w:rPr>
          <w:rFonts w:ascii="宋体" w:hAnsi="宋体" w:eastAsia="宋体" w:cs="宋体"/>
          <w:sz w:val="24"/>
          <w:szCs w:val="24"/>
        </w:rPr>
      </w:pPr>
      <w:r>
        <w:rPr>
          <w:rFonts w:ascii="宋体" w:hAnsi="宋体" w:eastAsia="宋体" w:cs="宋体"/>
          <w:spacing w:val="-4"/>
          <w:sz w:val="24"/>
          <w:szCs w:val="24"/>
        </w:rPr>
        <w:t>3.</w:t>
      </w:r>
      <w:r>
        <w:rPr>
          <w:rFonts w:ascii="宋体" w:hAnsi="宋体" w:eastAsia="宋体" w:cs="宋体"/>
          <w:spacing w:val="11"/>
          <w:sz w:val="24"/>
          <w:szCs w:val="24"/>
        </w:rPr>
        <w:t xml:space="preserve"> </w:t>
      </w:r>
      <w:r>
        <w:rPr>
          <w:rFonts w:ascii="宋体" w:hAnsi="宋体" w:eastAsia="宋体" w:cs="宋体"/>
          <w:spacing w:val="-4"/>
          <w:sz w:val="24"/>
          <w:szCs w:val="24"/>
        </w:rPr>
        <w:t>库存盘点</w:t>
      </w:r>
    </w:p>
    <w:p w14:paraId="5D3EFB76">
      <w:pPr>
        <w:spacing w:before="56" w:line="219" w:lineRule="auto"/>
        <w:ind w:left="27"/>
        <w:rPr>
          <w:rFonts w:ascii="宋体" w:hAnsi="宋体" w:eastAsia="宋体" w:cs="宋体"/>
          <w:sz w:val="24"/>
          <w:szCs w:val="24"/>
        </w:rPr>
      </w:pPr>
      <w:r>
        <w:rPr>
          <w:rFonts w:ascii="宋体" w:hAnsi="宋体" w:eastAsia="宋体" w:cs="宋体"/>
          <w:spacing w:val="-7"/>
          <w:sz w:val="24"/>
          <w:szCs w:val="24"/>
        </w:rPr>
        <w:t>是否定期进行库存盘点：</w:t>
      </w:r>
    </w:p>
    <w:p w14:paraId="20A22F6C">
      <w:pPr>
        <w:spacing w:before="56" w:line="259" w:lineRule="auto"/>
        <w:ind w:left="60" w:right="4119"/>
        <w:rPr>
          <w:rFonts w:ascii="宋体" w:hAnsi="宋体" w:eastAsia="宋体" w:cs="宋体"/>
          <w:sz w:val="24"/>
          <w:szCs w:val="24"/>
        </w:rPr>
      </w:pPr>
      <w:r>
        <w:rPr>
          <w:rFonts w:ascii="宋体" w:hAnsi="宋体" w:eastAsia="宋体" w:cs="宋体"/>
          <w:spacing w:val="-2"/>
          <w:sz w:val="24"/>
          <w:szCs w:val="24"/>
        </w:rPr>
        <w:t>[ ] 是，盘点频率为：__________次/月</w:t>
      </w:r>
      <w:r>
        <w:rPr>
          <w:rFonts w:ascii="宋体" w:hAnsi="宋体" w:eastAsia="宋体" w:cs="宋体"/>
          <w:spacing w:val="2"/>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4B205D2B">
      <w:pPr>
        <w:spacing w:before="5" w:line="220" w:lineRule="auto"/>
        <w:ind w:left="22"/>
        <w:rPr>
          <w:rFonts w:ascii="宋体" w:hAnsi="宋体" w:eastAsia="宋体" w:cs="宋体"/>
          <w:sz w:val="24"/>
          <w:szCs w:val="24"/>
        </w:rPr>
      </w:pPr>
      <w:r>
        <w:rPr>
          <w:rFonts w:ascii="宋体" w:hAnsi="宋体" w:eastAsia="宋体" w:cs="宋体"/>
          <w:spacing w:val="-1"/>
          <w:sz w:val="24"/>
          <w:szCs w:val="24"/>
        </w:rPr>
        <w:t>4. 过期药品处理</w:t>
      </w:r>
    </w:p>
    <w:p w14:paraId="4D43BC6E">
      <w:pPr>
        <w:spacing w:before="55" w:line="219" w:lineRule="auto"/>
        <w:ind w:left="24"/>
        <w:rPr>
          <w:rFonts w:ascii="宋体" w:hAnsi="宋体" w:eastAsia="宋体" w:cs="宋体"/>
          <w:sz w:val="24"/>
          <w:szCs w:val="24"/>
        </w:rPr>
      </w:pPr>
      <w:r>
        <w:rPr>
          <w:rFonts w:ascii="宋体" w:hAnsi="宋体" w:eastAsia="宋体" w:cs="宋体"/>
          <w:spacing w:val="-6"/>
          <w:sz w:val="24"/>
          <w:szCs w:val="24"/>
        </w:rPr>
        <w:t>过期药品是否按规定销毁：</w:t>
      </w:r>
    </w:p>
    <w:p w14:paraId="3C861192">
      <w:pPr>
        <w:spacing w:before="53" w:line="261" w:lineRule="auto"/>
        <w:ind w:left="60" w:right="3519"/>
        <w:rPr>
          <w:rFonts w:ascii="宋体" w:hAnsi="宋体" w:eastAsia="宋体" w:cs="宋体"/>
          <w:sz w:val="24"/>
          <w:szCs w:val="24"/>
        </w:rPr>
      </w:pPr>
      <w:r>
        <w:rPr>
          <w:rFonts w:ascii="宋体" w:hAnsi="宋体" w:eastAsia="宋体" w:cs="宋体"/>
          <w:spacing w:val="-2"/>
          <w:sz w:val="24"/>
          <w:szCs w:val="24"/>
        </w:rPr>
        <w:t>[ ] 是，销毁记录保存期限为：__________年</w:t>
      </w:r>
      <w:r>
        <w:rPr>
          <w:rFonts w:ascii="宋体" w:hAnsi="宋体" w:eastAsia="宋体" w:cs="宋体"/>
          <w:spacing w:val="6"/>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158BF936">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10CFADE5">
      <w:pPr>
        <w:spacing w:before="63" w:line="219" w:lineRule="auto"/>
        <w:ind w:left="46"/>
        <w:rPr>
          <w:rFonts w:ascii="宋体" w:hAnsi="宋体" w:eastAsia="宋体" w:cs="宋体"/>
          <w:sz w:val="24"/>
          <w:szCs w:val="24"/>
        </w:rPr>
      </w:pPr>
      <w:r>
        <w:rPr>
          <w:rFonts w:ascii="宋体" w:hAnsi="宋体" w:eastAsia="宋体" w:cs="宋体"/>
          <w:spacing w:val="-4"/>
          <w:sz w:val="24"/>
          <w:szCs w:val="24"/>
        </w:rPr>
        <w:t>四、人员培训与管理</w:t>
      </w:r>
    </w:p>
    <w:p w14:paraId="551DF795">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0"/>
          <w:sz w:val="24"/>
          <w:szCs w:val="24"/>
        </w:rPr>
        <w:t xml:space="preserve"> </w:t>
      </w:r>
      <w:r>
        <w:rPr>
          <w:rFonts w:ascii="宋体" w:hAnsi="宋体" w:eastAsia="宋体" w:cs="宋体"/>
          <w:spacing w:val="-6"/>
          <w:sz w:val="24"/>
          <w:szCs w:val="24"/>
        </w:rPr>
        <w:t>培训情况</w:t>
      </w:r>
    </w:p>
    <w:p w14:paraId="10E22EEC">
      <w:pPr>
        <w:spacing w:before="54" w:line="219" w:lineRule="auto"/>
        <w:ind w:left="27"/>
        <w:rPr>
          <w:rFonts w:ascii="宋体" w:hAnsi="宋体" w:eastAsia="宋体" w:cs="宋体"/>
          <w:sz w:val="24"/>
          <w:szCs w:val="24"/>
        </w:rPr>
      </w:pPr>
      <w:r>
        <w:rPr>
          <w:rFonts w:ascii="宋体" w:hAnsi="宋体" w:eastAsia="宋体" w:cs="宋体"/>
          <w:spacing w:val="-3"/>
          <w:sz w:val="24"/>
          <w:szCs w:val="24"/>
        </w:rPr>
        <w:t>是否对相关人员进行麻醉药品和第一类精神药品管理培训：</w:t>
      </w:r>
    </w:p>
    <w:p w14:paraId="6AA92D6F">
      <w:pPr>
        <w:spacing w:before="54" w:line="261" w:lineRule="auto"/>
        <w:ind w:left="60" w:right="2079"/>
        <w:rPr>
          <w:rFonts w:ascii="宋体" w:hAnsi="宋体" w:eastAsia="宋体" w:cs="宋体"/>
          <w:sz w:val="24"/>
          <w:szCs w:val="24"/>
        </w:rPr>
      </w:pPr>
      <w:r>
        <w:rPr>
          <w:rFonts w:ascii="宋体" w:hAnsi="宋体" w:eastAsia="宋体" w:cs="宋体"/>
          <w:spacing w:val="-1"/>
          <w:sz w:val="24"/>
          <w:szCs w:val="24"/>
        </w:rPr>
        <w:t>[ ] 是，最近一次培训时间为：__________年_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否，计划培训时间为：__________年__________月</w:t>
      </w:r>
    </w:p>
    <w:p w14:paraId="6FDD84CB">
      <w:pPr>
        <w:spacing w:before="3" w:line="219" w:lineRule="auto"/>
        <w:ind w:left="26"/>
        <w:rPr>
          <w:rFonts w:ascii="宋体" w:hAnsi="宋体" w:eastAsia="宋体" w:cs="宋体"/>
          <w:sz w:val="24"/>
          <w:szCs w:val="24"/>
        </w:rPr>
      </w:pPr>
      <w:r>
        <w:rPr>
          <w:rFonts w:ascii="宋体" w:hAnsi="宋体" w:eastAsia="宋体" w:cs="宋体"/>
          <w:spacing w:val="-2"/>
          <w:sz w:val="24"/>
          <w:szCs w:val="24"/>
        </w:rPr>
        <w:t>2. 授权人员名单</w:t>
      </w:r>
    </w:p>
    <w:p w14:paraId="1CC6C64D">
      <w:pPr>
        <w:spacing w:before="54" w:line="262" w:lineRule="auto"/>
        <w:ind w:left="27" w:right="1599" w:hanging="5"/>
        <w:rPr>
          <w:rFonts w:ascii="宋体" w:hAnsi="宋体" w:eastAsia="宋体" w:cs="宋体"/>
          <w:sz w:val="24"/>
          <w:szCs w:val="24"/>
        </w:rPr>
      </w:pPr>
      <w:r>
        <w:rPr>
          <w:rFonts w:ascii="宋体" w:hAnsi="宋体" w:eastAsia="宋体" w:cs="宋体"/>
          <w:sz w:val="24"/>
          <w:szCs w:val="24"/>
        </w:rPr>
        <w:t>授权接触麻醉药品和第一类精神药品的人员名单为：</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3. 违规处罚机制</w:t>
      </w:r>
    </w:p>
    <w:p w14:paraId="1F157D39">
      <w:pPr>
        <w:spacing w:before="1" w:line="218" w:lineRule="auto"/>
        <w:ind w:left="27"/>
        <w:rPr>
          <w:rFonts w:ascii="宋体" w:hAnsi="宋体" w:eastAsia="宋体" w:cs="宋体"/>
          <w:sz w:val="24"/>
          <w:szCs w:val="24"/>
        </w:rPr>
      </w:pPr>
      <w:r>
        <w:rPr>
          <w:rFonts w:ascii="宋体" w:hAnsi="宋体" w:eastAsia="宋体" w:cs="宋体"/>
          <w:spacing w:val="-7"/>
          <w:sz w:val="24"/>
          <w:szCs w:val="24"/>
        </w:rPr>
        <w:t>是否建立违规处罚机制：</w:t>
      </w:r>
    </w:p>
    <w:p w14:paraId="199D99E4">
      <w:pPr>
        <w:spacing w:before="54"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是，具体措施为：__________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5832374D">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2538D61F">
      <w:pPr>
        <w:spacing w:before="63" w:line="220" w:lineRule="auto"/>
        <w:ind w:left="27"/>
        <w:rPr>
          <w:rFonts w:ascii="宋体" w:hAnsi="宋体" w:eastAsia="宋体" w:cs="宋体"/>
          <w:sz w:val="24"/>
          <w:szCs w:val="24"/>
        </w:rPr>
      </w:pPr>
      <w:r>
        <w:rPr>
          <w:rFonts w:ascii="宋体" w:hAnsi="宋体" w:eastAsia="宋体" w:cs="宋体"/>
          <w:spacing w:val="-2"/>
          <w:sz w:val="24"/>
          <w:szCs w:val="24"/>
        </w:rPr>
        <w:t>五、应急预案</w:t>
      </w:r>
    </w:p>
    <w:p w14:paraId="7D0F64A1">
      <w:pPr>
        <w:spacing w:before="54" w:line="220" w:lineRule="auto"/>
        <w:ind w:left="41"/>
        <w:rPr>
          <w:rFonts w:ascii="宋体" w:hAnsi="宋体" w:eastAsia="宋体" w:cs="宋体"/>
          <w:sz w:val="24"/>
          <w:szCs w:val="24"/>
        </w:rPr>
      </w:pPr>
      <w:r>
        <w:rPr>
          <w:rFonts w:ascii="宋体" w:hAnsi="宋体" w:eastAsia="宋体" w:cs="宋体"/>
          <w:spacing w:val="-3"/>
          <w:sz w:val="24"/>
          <w:szCs w:val="24"/>
        </w:rPr>
        <w:t>1. 应急预案制定情况</w:t>
      </w:r>
    </w:p>
    <w:p w14:paraId="0333399E">
      <w:pPr>
        <w:spacing w:before="55" w:line="219" w:lineRule="auto"/>
        <w:ind w:left="27"/>
        <w:rPr>
          <w:rFonts w:ascii="宋体" w:hAnsi="宋体" w:eastAsia="宋体" w:cs="宋体"/>
          <w:sz w:val="24"/>
          <w:szCs w:val="24"/>
        </w:rPr>
      </w:pPr>
      <w:r>
        <w:rPr>
          <w:rFonts w:ascii="宋体" w:hAnsi="宋体" w:eastAsia="宋体" w:cs="宋体"/>
          <w:spacing w:val="-3"/>
          <w:sz w:val="24"/>
          <w:szCs w:val="24"/>
        </w:rPr>
        <w:t>是否制定麻醉药品和第一类精神药品丢失或被盗的应急预案：</w:t>
      </w:r>
    </w:p>
    <w:p w14:paraId="4AE5468C">
      <w:pPr>
        <w:spacing w:before="54" w:line="261" w:lineRule="auto"/>
        <w:ind w:left="60" w:right="4239"/>
        <w:rPr>
          <w:rFonts w:ascii="宋体" w:hAnsi="宋体" w:eastAsia="宋体" w:cs="宋体"/>
          <w:sz w:val="24"/>
          <w:szCs w:val="24"/>
        </w:rPr>
      </w:pPr>
      <w:r>
        <w:rPr>
          <w:rFonts w:ascii="宋体" w:hAnsi="宋体" w:eastAsia="宋体" w:cs="宋体"/>
          <w:spacing w:val="-2"/>
          <w:sz w:val="24"/>
          <w:szCs w:val="24"/>
        </w:rPr>
        <w:t>[ ] 是，预案主要内容为：__________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14:paraId="70DB943F">
      <w:pPr>
        <w:spacing w:before="3" w:line="220" w:lineRule="auto"/>
        <w:ind w:left="26"/>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13"/>
          <w:sz w:val="24"/>
          <w:szCs w:val="24"/>
        </w:rPr>
        <w:t xml:space="preserve"> </w:t>
      </w:r>
      <w:r>
        <w:rPr>
          <w:rFonts w:ascii="宋体" w:hAnsi="宋体" w:eastAsia="宋体" w:cs="宋体"/>
          <w:spacing w:val="-4"/>
          <w:sz w:val="24"/>
          <w:szCs w:val="24"/>
        </w:rPr>
        <w:t>演练情况</w:t>
      </w:r>
    </w:p>
    <w:p w14:paraId="246EE64E">
      <w:pPr>
        <w:spacing w:before="52" w:line="220" w:lineRule="auto"/>
        <w:ind w:left="27"/>
        <w:rPr>
          <w:rFonts w:ascii="宋体" w:hAnsi="宋体" w:eastAsia="宋体" w:cs="宋体"/>
          <w:sz w:val="24"/>
          <w:szCs w:val="24"/>
        </w:rPr>
      </w:pPr>
      <w:r>
        <w:rPr>
          <w:rFonts w:ascii="宋体" w:hAnsi="宋体" w:eastAsia="宋体" w:cs="宋体"/>
          <w:spacing w:val="-7"/>
          <w:sz w:val="24"/>
          <w:szCs w:val="24"/>
        </w:rPr>
        <w:t>是否定期组织应急演练：</w:t>
      </w:r>
    </w:p>
    <w:p w14:paraId="7C8FF115">
      <w:pPr>
        <w:spacing w:before="55" w:line="261" w:lineRule="auto"/>
        <w:ind w:left="60" w:right="2079"/>
        <w:rPr>
          <w:rFonts w:ascii="宋体" w:hAnsi="宋体" w:eastAsia="宋体" w:cs="宋体"/>
          <w:sz w:val="24"/>
          <w:szCs w:val="24"/>
        </w:rPr>
      </w:pPr>
      <w:r>
        <w:rPr>
          <w:rFonts w:ascii="宋体" w:hAnsi="宋体" w:eastAsia="宋体" w:cs="宋体"/>
          <w:spacing w:val="-1"/>
          <w:sz w:val="24"/>
          <w:szCs w:val="24"/>
        </w:rPr>
        <w:t>[ ] 是，最近一次演练时间为：__________年_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否，计划演练时间为：__________年__________月</w:t>
      </w:r>
    </w:p>
    <w:p w14:paraId="5016B15F">
      <w:pPr>
        <w:spacing w:before="114" w:line="162" w:lineRule="exact"/>
        <w:ind w:left="21"/>
        <w:rPr>
          <w:rFonts w:ascii="宋体" w:hAnsi="宋体" w:eastAsia="宋体" w:cs="宋体"/>
          <w:sz w:val="24"/>
          <w:szCs w:val="24"/>
        </w:rPr>
      </w:pPr>
      <w:r>
        <w:rPr>
          <w:rFonts w:ascii="宋体" w:hAnsi="宋体" w:eastAsia="宋体" w:cs="宋体"/>
          <w:spacing w:val="-1"/>
          <w:position w:val="-4"/>
          <w:sz w:val="24"/>
          <w:szCs w:val="24"/>
        </w:rPr>
        <w:t>------------------------</w:t>
      </w:r>
    </w:p>
    <w:p w14:paraId="1F4B9EC9">
      <w:pPr>
        <w:spacing w:before="66" w:line="219" w:lineRule="auto"/>
        <w:ind w:left="25"/>
        <w:rPr>
          <w:rFonts w:ascii="宋体" w:hAnsi="宋体" w:eastAsia="宋体" w:cs="宋体"/>
          <w:sz w:val="24"/>
          <w:szCs w:val="24"/>
        </w:rPr>
      </w:pPr>
      <w:r>
        <w:rPr>
          <w:rFonts w:ascii="宋体" w:hAnsi="宋体" w:eastAsia="宋体" w:cs="宋体"/>
          <w:spacing w:val="-2"/>
          <w:sz w:val="24"/>
          <w:szCs w:val="24"/>
        </w:rPr>
        <w:t>六、其他说明</w:t>
      </w:r>
    </w:p>
    <w:p w14:paraId="59733648">
      <w:pPr>
        <w:spacing w:before="56" w:line="219" w:lineRule="auto"/>
        <w:ind w:left="41"/>
        <w:rPr>
          <w:rFonts w:ascii="宋体" w:hAnsi="宋体" w:eastAsia="宋体" w:cs="宋体"/>
          <w:sz w:val="24"/>
          <w:szCs w:val="24"/>
        </w:rPr>
      </w:pPr>
      <w:r>
        <w:rPr>
          <w:rFonts w:ascii="宋体" w:hAnsi="宋体" w:eastAsia="宋体" w:cs="宋体"/>
          <w:spacing w:val="-3"/>
          <w:sz w:val="24"/>
          <w:szCs w:val="24"/>
        </w:rPr>
        <w:t>1. 其他需要说明的情况</w:t>
      </w:r>
    </w:p>
    <w:p w14:paraId="0FDA7AF3">
      <w:pPr>
        <w:spacing w:before="53" w:line="213" w:lineRule="auto"/>
        <w:ind w:left="24"/>
        <w:rPr>
          <w:rFonts w:ascii="宋体" w:hAnsi="宋体" w:eastAsia="宋体" w:cs="宋体"/>
          <w:sz w:val="24"/>
          <w:szCs w:val="24"/>
        </w:rPr>
      </w:pPr>
      <w:r>
        <w:rPr>
          <w:rFonts w:ascii="宋体" w:hAnsi="宋体" w:eastAsia="宋体" w:cs="宋体"/>
          <w:spacing w:val="-1"/>
          <w:sz w:val="24"/>
          <w:szCs w:val="24"/>
        </w:rPr>
        <w:t>其他需要说明的情况包括：__________</w:t>
      </w:r>
    </w:p>
    <w:p w14:paraId="1CD2BF7E">
      <w:pPr>
        <w:spacing w:before="177"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14:paraId="3243F1E9">
      <w:pPr>
        <w:spacing w:before="65" w:line="213" w:lineRule="auto"/>
        <w:ind w:left="27"/>
        <w:rPr>
          <w:rFonts w:ascii="宋体" w:hAnsi="宋体" w:eastAsia="宋体" w:cs="宋体"/>
          <w:sz w:val="24"/>
          <w:szCs w:val="24"/>
        </w:rPr>
      </w:pPr>
      <w:r>
        <w:rPr>
          <w:rFonts w:ascii="宋体" w:hAnsi="宋体" w:eastAsia="宋体" w:cs="宋体"/>
          <w:spacing w:val="-1"/>
          <w:sz w:val="24"/>
          <w:szCs w:val="24"/>
        </w:rPr>
        <w:t>设置人签字或盖章：__________</w:t>
      </w:r>
    </w:p>
    <w:p w14:paraId="2D650E20">
      <w:pPr>
        <w:spacing w:before="61" w:line="213" w:lineRule="auto"/>
        <w:ind w:left="64"/>
        <w:rPr>
          <w:rFonts w:ascii="宋体" w:hAnsi="宋体" w:eastAsia="宋体" w:cs="宋体"/>
          <w:sz w:val="24"/>
          <w:szCs w:val="24"/>
        </w:rPr>
      </w:pPr>
      <w:r>
        <w:rPr>
          <w:rFonts w:ascii="宋体" w:hAnsi="宋体" w:eastAsia="宋体" w:cs="宋体"/>
          <w:spacing w:val="-1"/>
          <w:sz w:val="24"/>
          <w:szCs w:val="24"/>
        </w:rPr>
        <w:t>日期：__________年______</w:t>
      </w:r>
      <w:r>
        <w:rPr>
          <w:rFonts w:ascii="宋体" w:hAnsi="宋体" w:eastAsia="宋体" w:cs="宋体"/>
          <w:spacing w:val="-2"/>
          <w:sz w:val="24"/>
          <w:szCs w:val="24"/>
        </w:rPr>
        <w:t>____月__________</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5D34CFFF">
      <w:pPr>
        <w:spacing w:line="213" w:lineRule="auto"/>
        <w:rPr>
          <w:rFonts w:ascii="宋体" w:hAnsi="宋体" w:eastAsia="宋体" w:cs="宋体"/>
          <w:sz w:val="24"/>
          <w:szCs w:val="24"/>
        </w:rPr>
        <w:sectPr>
          <w:footerReference r:id="rId126" w:type="default"/>
          <w:pgSz w:w="11906" w:h="16838"/>
          <w:pgMar w:top="400" w:right="1785" w:bottom="693" w:left="1785" w:header="0" w:footer="381" w:gutter="0"/>
          <w:pgNumType w:fmt="decimal"/>
          <w:cols w:space="720" w:num="1"/>
        </w:sectPr>
      </w:pPr>
    </w:p>
    <w:p w14:paraId="5E72FA15">
      <w:pPr>
        <w:pStyle w:val="2"/>
        <w:spacing w:line="248" w:lineRule="auto"/>
      </w:pPr>
    </w:p>
    <w:p w14:paraId="692FF631">
      <w:pPr>
        <w:pStyle w:val="2"/>
        <w:spacing w:line="248" w:lineRule="auto"/>
      </w:pPr>
    </w:p>
    <w:p w14:paraId="1948ED7A">
      <w:pPr>
        <w:pStyle w:val="2"/>
        <w:spacing w:line="248" w:lineRule="auto"/>
      </w:pPr>
    </w:p>
    <w:p w14:paraId="1C6B48C1">
      <w:pPr>
        <w:pStyle w:val="2"/>
        <w:spacing w:line="249" w:lineRule="auto"/>
      </w:pPr>
    </w:p>
    <w:p w14:paraId="00DAD783">
      <w:pPr>
        <w:spacing w:before="140" w:line="222" w:lineRule="auto"/>
        <w:ind w:left="1139"/>
        <w:rPr>
          <w:rFonts w:ascii="宋体" w:hAnsi="宋体" w:eastAsia="宋体" w:cs="宋体"/>
          <w:sz w:val="43"/>
          <w:szCs w:val="43"/>
        </w:rPr>
      </w:pPr>
      <w:r>
        <w:rPr>
          <w:rFonts w:ascii="宋体" w:hAnsi="宋体" w:eastAsia="宋体" w:cs="宋体"/>
          <w:b/>
          <w:bCs/>
          <w:spacing w:val="5"/>
          <w:sz w:val="43"/>
          <w:szCs w:val="43"/>
        </w:rPr>
        <w:t>年至</w:t>
      </w:r>
      <w:r>
        <w:rPr>
          <w:rFonts w:ascii="宋体" w:hAnsi="宋体" w:eastAsia="宋体" w:cs="宋体"/>
          <w:spacing w:val="5"/>
          <w:sz w:val="43"/>
          <w:szCs w:val="43"/>
        </w:rPr>
        <w:t xml:space="preserve">   </w:t>
      </w:r>
      <w:r>
        <w:rPr>
          <w:rFonts w:ascii="宋体" w:hAnsi="宋体" w:eastAsia="宋体" w:cs="宋体"/>
          <w:b/>
          <w:bCs/>
          <w:spacing w:val="5"/>
          <w:sz w:val="43"/>
          <w:szCs w:val="43"/>
        </w:rPr>
        <w:t>年度麻醉药品、第一类精神</w:t>
      </w:r>
    </w:p>
    <w:p w14:paraId="7BD7E606">
      <w:pPr>
        <w:spacing w:before="120" w:line="224" w:lineRule="auto"/>
        <w:ind w:left="2642"/>
        <w:outlineLvl w:val="1"/>
        <w:rPr>
          <w:rFonts w:ascii="宋体" w:hAnsi="宋体" w:eastAsia="宋体" w:cs="宋体"/>
          <w:sz w:val="43"/>
          <w:szCs w:val="43"/>
        </w:rPr>
      </w:pPr>
      <w:r>
        <w:rPr>
          <w:rFonts w:ascii="宋体" w:hAnsi="宋体" w:eastAsia="宋体" w:cs="宋体"/>
          <w:b/>
          <w:bCs/>
          <w:spacing w:val="3"/>
          <w:sz w:val="43"/>
          <w:szCs w:val="43"/>
        </w:rPr>
        <w:t>药品购用情况表</w:t>
      </w:r>
    </w:p>
    <w:p w14:paraId="68AEF3EC">
      <w:pPr>
        <w:spacing w:before="116" w:line="10651" w:lineRule="exact"/>
        <w:ind w:firstLine="16"/>
      </w:pPr>
      <w:r>
        <w:pict>
          <v:shape id="_x0000_s2096" o:spid="_x0000_s2096" o:spt="202" type="#_x0000_t202" style="position:absolute;left:0pt;margin-left:270.15pt;margin-top:193pt;height:84.4pt;width:84.9pt;z-index:251965440;mso-width-relative:page;mso-height-relative:page;" filled="f" stroked="f" coordsize="21600,21600">
            <v:path/>
            <v:fill on="f" focussize="0,0"/>
            <v:stroke on="f"/>
            <v:imagedata o:title=""/>
            <o:lock v:ext="edit" aspectratio="f"/>
            <v:textbox inset="0mm,0mm,0mm,0mm">
              <w:txbxContent>
                <w:p w14:paraId="47FAF20D">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r>
        <w:pict>
          <v:shape id="_x0000_s2097" o:spid="_x0000_s2097" o:spt="202" type="#_x0000_t202" style="position:absolute;left:0pt;margin-left:28.9pt;margin-top:239.45pt;height:113.4pt;width:166.75pt;z-index:251964416;mso-width-relative:page;mso-height-relative:page;" filled="f" stroked="f" coordsize="21600,21600">
            <v:path/>
            <v:fill on="f" focussize="0,0"/>
            <v:stroke on="f"/>
            <v:imagedata o:title=""/>
            <o:lock v:ext="edit" aspectratio="f"/>
            <v:textbox inset="0mm,0mm,0mm,0mm">
              <w:txbxContent>
                <w:p w14:paraId="29575F17">
                  <w:pPr>
                    <w:spacing w:before="23" w:line="162" w:lineRule="auto"/>
                    <w:jc w:val="right"/>
                    <w:outlineLvl w:val="0"/>
                    <w:rPr>
                      <w:rFonts w:ascii="微软雅黑" w:hAnsi="微软雅黑" w:eastAsia="微软雅黑" w:cs="微软雅黑"/>
                      <w:sz w:val="192"/>
                      <w:szCs w:val="192"/>
                    </w:rPr>
                  </w:pPr>
                  <w:bookmarkStart w:id="26" w:name="bookmark11"/>
                  <w:bookmarkEnd w:id="26"/>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r>
        <w:pict>
          <v:shape id="_x0000_s2098" o:spid="_x0000_s2098" style="position:absolute;left:0pt;margin-left:189.25pt;margin-top:220.85pt;height:89.25pt;width:87.35pt;z-index:251963392;mso-width-relative:page;mso-height-relative:page;" fillcolor="#808080" filled="t" stroked="f" coordsize="1746,1785" path="m492,0l518,8,542,17,565,27,587,36,606,45,625,55,641,65,656,75,670,84,682,94,692,104,702,113,709,122,716,131,721,140,724,149,726,158,728,167,728,176,728,186,728,197,726,207,724,218,721,230,717,240,714,250,710,258,706,265,702,271,697,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drawing>
          <wp:anchor distT="0" distB="0" distL="0" distR="0" simplePos="0" relativeHeight="251966464" behindDoc="0" locked="0" layoutInCell="1" allowOverlap="1">
            <wp:simplePos x="0" y="0"/>
            <wp:positionH relativeFrom="column">
              <wp:posOffset>357505</wp:posOffset>
            </wp:positionH>
            <wp:positionV relativeFrom="paragraph">
              <wp:posOffset>2457450</wp:posOffset>
            </wp:positionV>
            <wp:extent cx="4144010" cy="201676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89"/>
                    <a:stretch>
                      <a:fillRect/>
                    </a:stretch>
                  </pic:blipFill>
                  <pic:spPr>
                    <a:xfrm>
                      <a:off x="0" y="0"/>
                      <a:ext cx="4144263" cy="2016861"/>
                    </a:xfrm>
                    <a:prstGeom prst="rect">
                      <a:avLst/>
                    </a:prstGeom>
                  </pic:spPr>
                </pic:pic>
              </a:graphicData>
            </a:graphic>
          </wp:anchor>
        </w:drawing>
      </w:r>
      <w:r>
        <w:rPr>
          <w:position w:val="-213"/>
        </w:rPr>
        <w:drawing>
          <wp:inline distT="0" distB="0" distL="0" distR="0">
            <wp:extent cx="5562600" cy="67633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90"/>
                    <a:stretch>
                      <a:fillRect/>
                    </a:stretch>
                  </pic:blipFill>
                  <pic:spPr>
                    <a:xfrm>
                      <a:off x="0" y="0"/>
                      <a:ext cx="5562600" cy="6763511"/>
                    </a:xfrm>
                    <a:prstGeom prst="rect">
                      <a:avLst/>
                    </a:prstGeom>
                  </pic:spPr>
                </pic:pic>
              </a:graphicData>
            </a:graphic>
          </wp:inline>
        </w:drawing>
      </w:r>
    </w:p>
    <w:p w14:paraId="5B785D99">
      <w:pPr>
        <w:spacing w:line="10651" w:lineRule="exact"/>
        <w:sectPr>
          <w:footerReference r:id="rId127" w:type="default"/>
          <w:pgSz w:w="11906" w:h="16838"/>
          <w:pgMar w:top="400" w:right="1343" w:bottom="693" w:left="1785" w:header="0" w:footer="381" w:gutter="0"/>
          <w:pgNumType w:fmt="decimal"/>
          <w:cols w:space="720" w:num="1"/>
        </w:sectPr>
      </w:pPr>
    </w:p>
    <w:p w14:paraId="1E937700">
      <w:pPr>
        <w:pStyle w:val="2"/>
        <w:spacing w:line="258" w:lineRule="auto"/>
      </w:pPr>
    </w:p>
    <w:p w14:paraId="38CDB1B3">
      <w:pPr>
        <w:pStyle w:val="2"/>
        <w:spacing w:line="258" w:lineRule="auto"/>
      </w:pPr>
    </w:p>
    <w:p w14:paraId="715C5706">
      <w:pPr>
        <w:pStyle w:val="2"/>
        <w:spacing w:line="258" w:lineRule="auto"/>
      </w:pPr>
    </w:p>
    <w:p w14:paraId="594267D6">
      <w:pPr>
        <w:pStyle w:val="2"/>
        <w:spacing w:line="259" w:lineRule="auto"/>
      </w:pPr>
    </w:p>
    <w:p w14:paraId="1FF2686C">
      <w:pPr>
        <w:spacing w:before="120" w:line="238" w:lineRule="auto"/>
        <w:ind w:left="16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2"/>
          <w:sz w:val="31"/>
          <w:szCs w:val="31"/>
        </w:rPr>
        <w:t>医疗机构购用麻醉药品、第一类精神药品许可（遗失补办、</w:t>
      </w:r>
    </w:p>
    <w:p w14:paraId="4D0EA8E4">
      <w:pPr>
        <w:spacing w:before="149" w:line="241" w:lineRule="auto"/>
        <w:ind w:left="211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变更）办事流程图（流程图 9）</w:t>
      </w:r>
    </w:p>
    <w:p w14:paraId="2B016A8E">
      <w:pPr>
        <w:pStyle w:val="2"/>
        <w:spacing w:line="319" w:lineRule="auto"/>
      </w:pPr>
    </w:p>
    <w:p w14:paraId="50358040">
      <w:pPr>
        <w:pStyle w:val="2"/>
        <w:spacing w:line="319" w:lineRule="auto"/>
      </w:pPr>
    </w:p>
    <w:p w14:paraId="5084B7F3">
      <w:pPr>
        <w:spacing w:before="78" w:line="220" w:lineRule="auto"/>
        <w:ind w:left="2969"/>
        <w:rPr>
          <w:rFonts w:ascii="仿宋" w:hAnsi="仿宋" w:eastAsia="仿宋" w:cs="仿宋"/>
          <w:sz w:val="24"/>
          <w:szCs w:val="24"/>
        </w:rPr>
      </w:pPr>
      <w:r>
        <w:pict>
          <v:shape id="_x0000_s2099" o:spid="_x0000_s2099" o:spt="202" type="#_x0000_t202" style="position:absolute;left:0pt;margin-left:351.4pt;margin-top:1.7pt;height:194.3pt;width:99.6pt;z-index:251968512;mso-width-relative:page;mso-height-relative:page;" filled="f" stroked="f" coordsize="21600,21600">
            <v:path/>
            <v:fill on="f" focussize="0,0"/>
            <v:stroke on="f"/>
            <v:imagedata o:title=""/>
            <o:lock v:ext="edit" aspectratio="f"/>
            <v:textbox inset="0mm,0mm,0mm,0mm">
              <w:txbxContent>
                <w:p w14:paraId="2116B5EA">
                  <w:pPr>
                    <w:spacing w:before="18" w:line="222" w:lineRule="auto"/>
                    <w:ind w:left="24" w:right="89" w:firstLine="5"/>
                    <w:rPr>
                      <w:rFonts w:ascii="仿宋" w:hAnsi="仿宋" w:eastAsia="仿宋" w:cs="仿宋"/>
                      <w:sz w:val="20"/>
                      <w:szCs w:val="20"/>
                    </w:rPr>
                  </w:pPr>
                  <w:r>
                    <w:rPr>
                      <w:rFonts w:ascii="仿宋" w:hAnsi="仿宋" w:eastAsia="仿宋" w:cs="仿宋"/>
                      <w:b/>
                      <w:bCs/>
                      <w:spacing w:val="5"/>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14:paraId="7A2E7C5E">
                  <w:pPr>
                    <w:spacing w:before="1" w:line="221" w:lineRule="auto"/>
                    <w:ind w:left="24" w:right="75" w:firstLine="3"/>
                    <w:rPr>
                      <w:rFonts w:hint="eastAsia" w:ascii="仿宋" w:hAnsi="仿宋" w:eastAsia="仿宋" w:cs="仿宋"/>
                      <w:sz w:val="20"/>
                      <w:szCs w:val="20"/>
                      <w:lang w:eastAsia="zh-CN"/>
                    </w:rPr>
                  </w:pPr>
                  <w:r>
                    <w:rPr>
                      <w:rFonts w:ascii="仿宋" w:hAnsi="仿宋" w:eastAsia="仿宋" w:cs="仿宋"/>
                      <w:spacing w:val="9"/>
                      <w:sz w:val="20"/>
                      <w:szCs w:val="20"/>
                    </w:rPr>
                    <w:t>卫生健康行政许可证</w:t>
                  </w:r>
                  <w:r>
                    <w:rPr>
                      <w:rFonts w:ascii="仿宋" w:hAnsi="仿宋" w:eastAsia="仿宋" w:cs="仿宋"/>
                      <w:spacing w:val="6"/>
                      <w:sz w:val="20"/>
                      <w:szCs w:val="20"/>
                    </w:rPr>
                    <w:t xml:space="preserve"> </w:t>
                  </w:r>
                  <w:r>
                    <w:rPr>
                      <w:rFonts w:ascii="仿宋" w:hAnsi="仿宋" w:eastAsia="仿宋" w:cs="仿宋"/>
                      <w:spacing w:val="7"/>
                      <w:sz w:val="20"/>
                      <w:szCs w:val="20"/>
                    </w:rPr>
                    <w:t>件遗失补办申请表</w:t>
                  </w:r>
                  <w:r>
                    <w:rPr>
                      <w:rFonts w:hint="eastAsia" w:ascii="仿宋" w:hAnsi="仿宋" w:eastAsia="仿宋" w:cs="仿宋"/>
                      <w:spacing w:val="7"/>
                      <w:sz w:val="20"/>
                      <w:szCs w:val="20"/>
                      <w:lang w:eastAsia="zh-CN"/>
                    </w:rPr>
                    <w:t>。</w:t>
                  </w:r>
                </w:p>
                <w:p w14:paraId="57093840">
                  <w:pPr>
                    <w:spacing w:line="221" w:lineRule="auto"/>
                    <w:jc w:val="right"/>
                    <w:rPr>
                      <w:rFonts w:ascii="仿宋" w:hAnsi="仿宋" w:eastAsia="仿宋" w:cs="仿宋"/>
                      <w:sz w:val="20"/>
                      <w:szCs w:val="20"/>
                    </w:rPr>
                  </w:pPr>
                  <w:r>
                    <w:rPr>
                      <w:rFonts w:ascii="仿宋" w:hAnsi="仿宋" w:eastAsia="仿宋" w:cs="仿宋"/>
                      <w:b/>
                      <w:bCs/>
                      <w:spacing w:val="-8"/>
                      <w:sz w:val="20"/>
                      <w:szCs w:val="20"/>
                    </w:rPr>
                    <w:t>（二）变更申请材料：</w:t>
                  </w:r>
                </w:p>
                <w:p w14:paraId="77C9952B">
                  <w:pPr>
                    <w:spacing w:before="2" w:line="223" w:lineRule="auto"/>
                    <w:ind w:left="27" w:right="91" w:firstLine="6"/>
                    <w:jc w:val="both"/>
                    <w:rPr>
                      <w:rFonts w:hint="eastAsia" w:ascii="仿宋" w:hAnsi="仿宋" w:eastAsia="仿宋" w:cs="仿宋"/>
                      <w:sz w:val="20"/>
                      <w:szCs w:val="20"/>
                      <w:lang w:eastAsia="zh-CN"/>
                    </w:rPr>
                  </w:pPr>
                  <w:r>
                    <w:rPr>
                      <w:rFonts w:ascii="仿宋" w:hAnsi="仿宋" w:eastAsia="仿宋" w:cs="仿宋"/>
                      <w:spacing w:val="6"/>
                      <w:sz w:val="20"/>
                      <w:szCs w:val="20"/>
                    </w:rPr>
                    <w:t>1.《麻醉药品、第一</w:t>
                  </w:r>
                  <w:r>
                    <w:rPr>
                      <w:rFonts w:ascii="仿宋" w:hAnsi="仿宋" w:eastAsia="仿宋" w:cs="仿宋"/>
                      <w:spacing w:val="2"/>
                      <w:sz w:val="20"/>
                      <w:szCs w:val="20"/>
                    </w:rPr>
                    <w:t xml:space="preserve"> </w:t>
                  </w:r>
                  <w:r>
                    <w:rPr>
                      <w:rFonts w:ascii="仿宋" w:hAnsi="仿宋" w:eastAsia="仿宋" w:cs="仿宋"/>
                      <w:spacing w:val="8"/>
                      <w:sz w:val="20"/>
                      <w:szCs w:val="20"/>
                    </w:rPr>
                    <w:t>类精神药品购用印鉴</w:t>
                  </w:r>
                  <w:r>
                    <w:rPr>
                      <w:rFonts w:ascii="仿宋" w:hAnsi="仿宋" w:eastAsia="仿宋" w:cs="仿宋"/>
                      <w:sz w:val="20"/>
                      <w:szCs w:val="20"/>
                    </w:rPr>
                    <w:t xml:space="preserve"> </w:t>
                  </w:r>
                  <w:r>
                    <w:rPr>
                      <w:rFonts w:ascii="仿宋" w:hAnsi="仿宋" w:eastAsia="仿宋" w:cs="仿宋"/>
                      <w:spacing w:val="7"/>
                      <w:sz w:val="20"/>
                      <w:szCs w:val="20"/>
                    </w:rPr>
                    <w:t>卡》变更申请表</w:t>
                  </w:r>
                  <w:r>
                    <w:rPr>
                      <w:rFonts w:hint="eastAsia" w:ascii="仿宋" w:hAnsi="仿宋" w:eastAsia="仿宋" w:cs="仿宋"/>
                      <w:spacing w:val="7"/>
                      <w:sz w:val="20"/>
                      <w:szCs w:val="20"/>
                      <w:lang w:eastAsia="zh-CN"/>
                    </w:rPr>
                    <w:t>。</w:t>
                  </w:r>
                </w:p>
                <w:p w14:paraId="02BE0FC3">
                  <w:pPr>
                    <w:spacing w:before="234" w:line="222" w:lineRule="auto"/>
                    <w:ind w:left="20" w:right="74" w:firstLine="446"/>
                    <w:jc w:val="both"/>
                    <w:rPr>
                      <w:rFonts w:ascii="仿宋" w:hAnsi="仿宋" w:eastAsia="仿宋" w:cs="仿宋"/>
                      <w:sz w:val="20"/>
                      <w:szCs w:val="20"/>
                    </w:rPr>
                  </w:pPr>
                  <w:r>
                    <w:rPr>
                      <w:rFonts w:ascii="仿宋" w:hAnsi="仿宋" w:eastAsia="仿宋" w:cs="仿宋"/>
                      <w:spacing w:val="7"/>
                      <w:sz w:val="20"/>
                      <w:szCs w:val="20"/>
                    </w:rPr>
                    <w:t>以上材料的电子</w:t>
                  </w:r>
                  <w:r>
                    <w:rPr>
                      <w:rFonts w:ascii="仿宋" w:hAnsi="仿宋" w:eastAsia="仿宋" w:cs="仿宋"/>
                      <w:sz w:val="20"/>
                      <w:szCs w:val="20"/>
                    </w:rPr>
                    <w:t xml:space="preserve"> </w:t>
                  </w:r>
                  <w:r>
                    <w:rPr>
                      <w:rFonts w:ascii="仿宋" w:hAnsi="仿宋" w:eastAsia="仿宋" w:cs="仿宋"/>
                      <w:spacing w:val="10"/>
                      <w:sz w:val="20"/>
                      <w:szCs w:val="20"/>
                    </w:rPr>
                    <w:t>表格和模板可在“遂</w:t>
                  </w:r>
                  <w:r>
                    <w:rPr>
                      <w:rFonts w:ascii="仿宋" w:hAnsi="仿宋" w:eastAsia="仿宋" w:cs="仿宋"/>
                      <w:spacing w:val="5"/>
                      <w:sz w:val="20"/>
                      <w:szCs w:val="20"/>
                    </w:rPr>
                    <w:t xml:space="preserve"> </w:t>
                  </w:r>
                  <w:r>
                    <w:rPr>
                      <w:rFonts w:ascii="仿宋" w:hAnsi="仿宋" w:eastAsia="仿宋" w:cs="仿宋"/>
                      <w:spacing w:val="37"/>
                      <w:sz w:val="20"/>
                      <w:szCs w:val="20"/>
                    </w:rPr>
                    <w:t>宁市卫生健康委官</w:t>
                  </w:r>
                  <w:r>
                    <w:rPr>
                      <w:rFonts w:ascii="仿宋" w:hAnsi="仿宋" w:eastAsia="仿宋" w:cs="仿宋"/>
                      <w:sz w:val="20"/>
                      <w:szCs w:val="20"/>
                    </w:rPr>
                    <w:t xml:space="preserve"> </w:t>
                  </w:r>
                  <w:r>
                    <w:rPr>
                      <w:rFonts w:ascii="仿宋" w:hAnsi="仿宋" w:eastAsia="仿宋" w:cs="仿宋"/>
                      <w:spacing w:val="7"/>
                      <w:sz w:val="20"/>
                      <w:szCs w:val="20"/>
                    </w:rPr>
                    <w:t>网</w:t>
                  </w:r>
                  <w:r>
                    <w:rPr>
                      <w:rFonts w:ascii="仿宋" w:hAnsi="仿宋" w:eastAsia="仿宋" w:cs="仿宋"/>
                      <w:spacing w:val="-68"/>
                      <w:sz w:val="20"/>
                      <w:szCs w:val="20"/>
                    </w:rPr>
                    <w:t xml:space="preserve"> </w:t>
                  </w:r>
                  <w:r>
                    <w:rPr>
                      <w:rFonts w:ascii="仿宋" w:hAnsi="仿宋" w:eastAsia="仿宋" w:cs="仿宋"/>
                      <w:spacing w:val="7"/>
                      <w:sz w:val="20"/>
                      <w:szCs w:val="20"/>
                    </w:rPr>
                    <w:t>”下载，或到市民</w:t>
                  </w:r>
                  <w:r>
                    <w:rPr>
                      <w:rFonts w:ascii="仿宋" w:hAnsi="仿宋" w:eastAsia="仿宋" w:cs="仿宋"/>
                      <w:sz w:val="20"/>
                      <w:szCs w:val="20"/>
                    </w:rPr>
                    <w:t xml:space="preserve"> </w:t>
                  </w:r>
                  <w:r>
                    <w:rPr>
                      <w:rFonts w:ascii="仿宋" w:hAnsi="仿宋" w:eastAsia="仿宋" w:cs="仿宋"/>
                      <w:spacing w:val="-5"/>
                      <w:sz w:val="20"/>
                      <w:szCs w:val="20"/>
                    </w:rPr>
                    <w:t>中</w:t>
                  </w:r>
                  <w:r>
                    <w:rPr>
                      <w:rFonts w:ascii="仿宋" w:hAnsi="仿宋" w:eastAsia="仿宋" w:cs="仿宋"/>
                      <w:spacing w:val="-50"/>
                      <w:sz w:val="20"/>
                      <w:szCs w:val="20"/>
                    </w:rPr>
                    <w:t xml:space="preserve"> </w:t>
                  </w:r>
                  <w:r>
                    <w:rPr>
                      <w:rFonts w:ascii="仿宋" w:hAnsi="仿宋" w:eastAsia="仿宋" w:cs="仿宋"/>
                      <w:spacing w:val="-5"/>
                      <w:sz w:val="20"/>
                      <w:szCs w:val="20"/>
                    </w:rPr>
                    <w:t>心</w:t>
                  </w:r>
                  <w:r>
                    <w:rPr>
                      <w:rFonts w:ascii="仿宋" w:hAnsi="仿宋" w:eastAsia="仿宋" w:cs="仿宋"/>
                      <w:spacing w:val="-43"/>
                      <w:sz w:val="20"/>
                      <w:szCs w:val="20"/>
                    </w:rPr>
                    <w:t xml:space="preserve"> </w:t>
                  </w:r>
                  <w:r>
                    <w:rPr>
                      <w:rFonts w:ascii="仿宋" w:hAnsi="仿宋" w:eastAsia="仿宋" w:cs="仿宋"/>
                      <w:spacing w:val="-5"/>
                      <w:sz w:val="20"/>
                      <w:szCs w:val="20"/>
                    </w:rPr>
                    <w:t>三</w:t>
                  </w:r>
                  <w:r>
                    <w:rPr>
                      <w:rFonts w:ascii="仿宋" w:hAnsi="仿宋" w:eastAsia="仿宋" w:cs="仿宋"/>
                      <w:spacing w:val="-49"/>
                      <w:sz w:val="20"/>
                      <w:szCs w:val="20"/>
                    </w:rPr>
                    <w:t xml:space="preserve"> </w:t>
                  </w:r>
                  <w:r>
                    <w:rPr>
                      <w:rFonts w:ascii="仿宋" w:hAnsi="仿宋" w:eastAsia="仿宋" w:cs="仿宋"/>
                      <w:spacing w:val="-5"/>
                      <w:sz w:val="20"/>
                      <w:szCs w:val="20"/>
                    </w:rPr>
                    <w:t>号</w:t>
                  </w:r>
                  <w:r>
                    <w:rPr>
                      <w:rFonts w:ascii="仿宋" w:hAnsi="仿宋" w:eastAsia="仿宋" w:cs="仿宋"/>
                      <w:spacing w:val="-57"/>
                      <w:sz w:val="20"/>
                      <w:szCs w:val="20"/>
                    </w:rPr>
                    <w:t xml:space="preserve"> </w:t>
                  </w:r>
                  <w:r>
                    <w:rPr>
                      <w:rFonts w:ascii="仿宋" w:hAnsi="仿宋" w:eastAsia="仿宋" w:cs="仿宋"/>
                      <w:spacing w:val="-5"/>
                      <w:sz w:val="20"/>
                      <w:szCs w:val="20"/>
                    </w:rPr>
                    <w:t>花</w:t>
                  </w:r>
                  <w:r>
                    <w:rPr>
                      <w:rFonts w:ascii="仿宋" w:hAnsi="仿宋" w:eastAsia="仿宋" w:cs="仿宋"/>
                      <w:spacing w:val="-56"/>
                      <w:sz w:val="20"/>
                      <w:szCs w:val="20"/>
                    </w:rPr>
                    <w:t xml:space="preserve"> </w:t>
                  </w:r>
                  <w:r>
                    <w:rPr>
                      <w:rFonts w:ascii="仿宋" w:hAnsi="仿宋" w:eastAsia="仿宋" w:cs="仿宋"/>
                      <w:spacing w:val="-5"/>
                      <w:sz w:val="20"/>
                      <w:szCs w:val="20"/>
                    </w:rPr>
                    <w:t>瓣 1 楼</w:t>
                  </w:r>
                  <w:r>
                    <w:rPr>
                      <w:rFonts w:ascii="仿宋" w:hAnsi="仿宋" w:eastAsia="仿宋" w:cs="仿宋"/>
                      <w:sz w:val="20"/>
                      <w:szCs w:val="20"/>
                    </w:rPr>
                    <w:t xml:space="preserve"> </w:t>
                  </w:r>
                  <w:r>
                    <w:rPr>
                      <w:rFonts w:ascii="仿宋" w:hAnsi="仿宋" w:eastAsia="仿宋" w:cs="仿宋"/>
                      <w:spacing w:val="-2"/>
                      <w:sz w:val="20"/>
                      <w:szCs w:val="20"/>
                    </w:rPr>
                    <w:t>D04-D10</w:t>
                  </w:r>
                  <w:r>
                    <w:rPr>
                      <w:rFonts w:ascii="仿宋" w:hAnsi="仿宋" w:eastAsia="仿宋" w:cs="仿宋"/>
                      <w:spacing w:val="48"/>
                      <w:sz w:val="20"/>
                      <w:szCs w:val="20"/>
                    </w:rPr>
                    <w:t xml:space="preserve"> </w:t>
                  </w:r>
                  <w:r>
                    <w:rPr>
                      <w:rFonts w:ascii="仿宋" w:hAnsi="仿宋" w:eastAsia="仿宋" w:cs="仿宋"/>
                      <w:spacing w:val="-2"/>
                      <w:sz w:val="20"/>
                      <w:szCs w:val="20"/>
                    </w:rPr>
                    <w:t>号 窗 口</w:t>
                  </w:r>
                  <w:r>
                    <w:rPr>
                      <w:rFonts w:ascii="仿宋" w:hAnsi="仿宋" w:eastAsia="仿宋" w:cs="仿宋"/>
                      <w:spacing w:val="-27"/>
                      <w:sz w:val="20"/>
                      <w:szCs w:val="20"/>
                    </w:rPr>
                    <w:t xml:space="preserve"> </w:t>
                  </w:r>
                  <w:r>
                    <w:rPr>
                      <w:rFonts w:ascii="仿宋" w:hAnsi="仿宋" w:eastAsia="仿宋" w:cs="仿宋"/>
                      <w:spacing w:val="-2"/>
                      <w:sz w:val="20"/>
                      <w:szCs w:val="20"/>
                    </w:rPr>
                    <w:t>领</w:t>
                  </w:r>
                  <w:r>
                    <w:rPr>
                      <w:rFonts w:ascii="仿宋" w:hAnsi="仿宋" w:eastAsia="仿宋" w:cs="仿宋"/>
                      <w:sz w:val="20"/>
                      <w:szCs w:val="20"/>
                    </w:rPr>
                    <w:t xml:space="preserve"> 取。</w:t>
                  </w:r>
                </w:p>
              </w:txbxContent>
            </v:textbox>
          </v:shape>
        </w:pict>
      </w:r>
      <w:r>
        <w:drawing>
          <wp:anchor distT="0" distB="0" distL="0" distR="0" simplePos="0" relativeHeight="251967488" behindDoc="1" locked="0" layoutInCell="1" allowOverlap="1">
            <wp:simplePos x="0" y="0"/>
            <wp:positionH relativeFrom="column">
              <wp:posOffset>0</wp:posOffset>
            </wp:positionH>
            <wp:positionV relativeFrom="paragraph">
              <wp:posOffset>-28575</wp:posOffset>
            </wp:positionV>
            <wp:extent cx="5782310" cy="339407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91"/>
                    <a:stretch>
                      <a:fillRect/>
                    </a:stretch>
                  </pic:blipFill>
                  <pic:spPr>
                    <a:xfrm>
                      <a:off x="0" y="0"/>
                      <a:ext cx="5782310" cy="3394075"/>
                    </a:xfrm>
                    <a:prstGeom prst="rect">
                      <a:avLst/>
                    </a:prstGeom>
                  </pic:spPr>
                </pic:pic>
              </a:graphicData>
            </a:graphic>
          </wp:anchor>
        </w:drawing>
      </w:r>
      <w:r>
        <w:rPr>
          <w:rFonts w:ascii="仿宋" w:hAnsi="仿宋" w:eastAsia="仿宋" w:cs="仿宋"/>
          <w:spacing w:val="-3"/>
          <w:sz w:val="24"/>
          <w:szCs w:val="24"/>
        </w:rPr>
        <w:t>医疗机构提出申请（到市政务</w:t>
      </w:r>
    </w:p>
    <w:p w14:paraId="205A7E41">
      <w:pPr>
        <w:spacing w:before="14" w:line="220" w:lineRule="auto"/>
        <w:ind w:left="2948"/>
        <w:rPr>
          <w:rFonts w:ascii="仿宋" w:hAnsi="仿宋" w:eastAsia="仿宋" w:cs="仿宋"/>
          <w:sz w:val="24"/>
          <w:szCs w:val="24"/>
        </w:rPr>
      </w:pPr>
      <w:r>
        <w:rPr>
          <w:rFonts w:ascii="仿宋" w:hAnsi="仿宋" w:eastAsia="仿宋" w:cs="仿宋"/>
          <w:spacing w:val="-2"/>
          <w:sz w:val="24"/>
          <w:szCs w:val="24"/>
        </w:rPr>
        <w:t>服务中心综合窗口申请或四川</w:t>
      </w:r>
    </w:p>
    <w:p w14:paraId="7178883B">
      <w:pPr>
        <w:spacing w:before="14" w:line="222" w:lineRule="auto"/>
        <w:ind w:left="2950"/>
        <w:rPr>
          <w:rFonts w:ascii="仿宋" w:hAnsi="仿宋" w:eastAsia="仿宋" w:cs="仿宋"/>
          <w:sz w:val="24"/>
          <w:szCs w:val="24"/>
        </w:rPr>
      </w:pPr>
      <w:r>
        <w:rPr>
          <w:rFonts w:ascii="仿宋" w:hAnsi="仿宋" w:eastAsia="仿宋" w:cs="仿宋"/>
          <w:spacing w:val="-2"/>
          <w:sz w:val="24"/>
          <w:szCs w:val="24"/>
        </w:rPr>
        <w:t>政务服务网的“遂宁市卫生健</w:t>
      </w:r>
    </w:p>
    <w:p w14:paraId="3BA9C2AC">
      <w:pPr>
        <w:spacing w:before="11" w:line="222" w:lineRule="auto"/>
        <w:ind w:left="3549"/>
        <w:rPr>
          <w:rFonts w:ascii="仿宋" w:hAnsi="仿宋" w:eastAsia="仿宋" w:cs="仿宋"/>
          <w:sz w:val="24"/>
          <w:szCs w:val="24"/>
        </w:rPr>
      </w:pPr>
      <w:r>
        <w:rPr>
          <w:rFonts w:ascii="仿宋" w:hAnsi="仿宋" w:eastAsia="仿宋" w:cs="仿宋"/>
          <w:spacing w:val="-7"/>
          <w:sz w:val="24"/>
          <w:szCs w:val="24"/>
        </w:rPr>
        <w:t>康委</w:t>
      </w:r>
      <w:r>
        <w:rPr>
          <w:rFonts w:ascii="仿宋" w:hAnsi="仿宋" w:eastAsia="仿宋" w:cs="仿宋"/>
          <w:spacing w:val="-89"/>
          <w:sz w:val="24"/>
          <w:szCs w:val="24"/>
        </w:rPr>
        <w:t xml:space="preserve"> </w:t>
      </w:r>
      <w:r>
        <w:rPr>
          <w:rFonts w:ascii="仿宋" w:hAnsi="仿宋" w:eastAsia="仿宋" w:cs="仿宋"/>
          <w:spacing w:val="-7"/>
          <w:sz w:val="24"/>
          <w:szCs w:val="24"/>
        </w:rPr>
        <w:t>”网页申报）</w:t>
      </w:r>
    </w:p>
    <w:p w14:paraId="34B6CF12">
      <w:pPr>
        <w:pStyle w:val="2"/>
        <w:spacing w:line="241" w:lineRule="auto"/>
      </w:pPr>
    </w:p>
    <w:p w14:paraId="77E79BFC">
      <w:pPr>
        <w:pStyle w:val="2"/>
        <w:spacing w:line="242" w:lineRule="auto"/>
      </w:pPr>
    </w:p>
    <w:p w14:paraId="167A5263">
      <w:pPr>
        <w:pStyle w:val="2"/>
        <w:spacing w:line="242" w:lineRule="auto"/>
      </w:pPr>
    </w:p>
    <w:p w14:paraId="10342ABE">
      <w:pPr>
        <w:spacing w:before="78" w:line="222" w:lineRule="auto"/>
        <w:ind w:left="3642"/>
        <w:rPr>
          <w:rFonts w:hint="eastAsia" w:ascii="仿宋" w:hAnsi="仿宋" w:eastAsia="仿宋" w:cs="仿宋"/>
          <w:sz w:val="24"/>
          <w:szCs w:val="24"/>
          <w:lang w:eastAsia="zh-CN"/>
        </w:rPr>
      </w:pPr>
      <w:r>
        <w:pict>
          <v:shape id="_x0000_s2100" o:spid="_x0000_s2100" o:spt="202" type="#_x0000_t202" style="position:absolute;left:0pt;margin-left:31.6pt;margin-top:-2.9pt;height:46.35pt;width:82.6pt;z-index:251969536;mso-width-relative:page;mso-height-relative:page;" filled="f" stroked="f" coordsize="21600,21600">
            <v:path/>
            <v:fill on="f" focussize="0,0"/>
            <v:stroke on="f"/>
            <v:imagedata o:title=""/>
            <o:lock v:ext="edit" aspectratio="f"/>
            <v:textbox inset="0mm,0mm,0mm,0mm">
              <w:txbxContent>
                <w:p w14:paraId="024864EE">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36940D0C">
      <w:pPr>
        <w:spacing w:before="11" w:line="220" w:lineRule="auto"/>
        <w:ind w:left="367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894CE3D">
      <w:pPr>
        <w:pStyle w:val="2"/>
        <w:spacing w:line="273" w:lineRule="auto"/>
      </w:pPr>
    </w:p>
    <w:p w14:paraId="64A2C716">
      <w:pPr>
        <w:pStyle w:val="2"/>
        <w:spacing w:line="274" w:lineRule="auto"/>
      </w:pPr>
    </w:p>
    <w:p w14:paraId="3D3617A5">
      <w:pPr>
        <w:spacing w:before="78" w:line="222" w:lineRule="auto"/>
        <w:ind w:left="4921"/>
        <w:rPr>
          <w:rFonts w:ascii="仿宋" w:hAnsi="仿宋" w:eastAsia="仿宋" w:cs="仿宋"/>
          <w:sz w:val="24"/>
          <w:szCs w:val="24"/>
        </w:rPr>
      </w:pPr>
      <w:r>
        <w:rPr>
          <w:rFonts w:ascii="仿宋" w:hAnsi="仿宋" w:eastAsia="仿宋" w:cs="仿宋"/>
          <w:spacing w:val="-7"/>
          <w:sz w:val="24"/>
          <w:szCs w:val="24"/>
        </w:rPr>
        <w:t>审查通过</w:t>
      </w:r>
    </w:p>
    <w:p w14:paraId="12AABC63">
      <w:pPr>
        <w:pStyle w:val="2"/>
        <w:spacing w:line="347" w:lineRule="auto"/>
      </w:pPr>
    </w:p>
    <w:p w14:paraId="38161D98">
      <w:pPr>
        <w:spacing w:before="79" w:line="222" w:lineRule="auto"/>
        <w:ind w:left="3161"/>
        <w:rPr>
          <w:rFonts w:ascii="仿宋" w:hAnsi="仿宋" w:eastAsia="仿宋" w:cs="仿宋"/>
          <w:sz w:val="24"/>
          <w:szCs w:val="24"/>
        </w:rPr>
      </w:pPr>
      <w:r>
        <w:rPr>
          <w:rFonts w:ascii="仿宋" w:hAnsi="仿宋" w:eastAsia="仿宋" w:cs="仿宋"/>
          <w:spacing w:val="-10"/>
          <w:sz w:val="24"/>
          <w:szCs w:val="24"/>
        </w:rPr>
        <w:t>综合窗口补办《麻醉药品和</w:t>
      </w:r>
    </w:p>
    <w:p w14:paraId="7ED97916">
      <w:pPr>
        <w:spacing w:before="12" w:line="222" w:lineRule="auto"/>
        <w:ind w:left="3360"/>
        <w:rPr>
          <w:rFonts w:ascii="仿宋" w:hAnsi="仿宋" w:eastAsia="仿宋" w:cs="仿宋"/>
          <w:sz w:val="24"/>
          <w:szCs w:val="24"/>
        </w:rPr>
      </w:pPr>
      <w:r>
        <w:rPr>
          <w:rFonts w:ascii="仿宋" w:hAnsi="仿宋" w:eastAsia="仿宋" w:cs="仿宋"/>
          <w:spacing w:val="-3"/>
          <w:sz w:val="24"/>
          <w:szCs w:val="24"/>
        </w:rPr>
        <w:t>第一类精神药品购用许</w:t>
      </w:r>
    </w:p>
    <w:p w14:paraId="5DD9776D">
      <w:pPr>
        <w:spacing w:before="12" w:line="220" w:lineRule="auto"/>
        <w:ind w:left="3233"/>
        <w:rPr>
          <w:rFonts w:ascii="仿宋" w:hAnsi="仿宋" w:eastAsia="仿宋" w:cs="仿宋"/>
          <w:sz w:val="24"/>
          <w:szCs w:val="24"/>
        </w:rPr>
      </w:pPr>
      <w:r>
        <w:rPr>
          <w:rFonts w:ascii="仿宋" w:hAnsi="仿宋" w:eastAsia="仿宋" w:cs="仿宋"/>
          <w:spacing w:val="-4"/>
          <w:sz w:val="24"/>
          <w:szCs w:val="24"/>
        </w:rPr>
        <w:t>可》，并通知申请人领取</w:t>
      </w:r>
    </w:p>
    <w:p w14:paraId="74C0D45C">
      <w:pPr>
        <w:spacing w:before="14" w:line="220" w:lineRule="auto"/>
        <w:ind w:left="362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55BB1D0F">
      <w:pPr>
        <w:pStyle w:val="2"/>
        <w:spacing w:line="259" w:lineRule="auto"/>
      </w:pPr>
    </w:p>
    <w:p w14:paraId="181E6453">
      <w:pPr>
        <w:pStyle w:val="2"/>
        <w:spacing w:line="259" w:lineRule="auto"/>
      </w:pPr>
    </w:p>
    <w:p w14:paraId="36494862">
      <w:pPr>
        <w:pStyle w:val="2"/>
        <w:spacing w:line="259" w:lineRule="auto"/>
      </w:pPr>
    </w:p>
    <w:p w14:paraId="23520881">
      <w:pPr>
        <w:pStyle w:val="2"/>
        <w:spacing w:line="259" w:lineRule="auto"/>
      </w:pPr>
    </w:p>
    <w:p w14:paraId="7E0BC298">
      <w:pPr>
        <w:pStyle w:val="2"/>
        <w:spacing w:line="259" w:lineRule="auto"/>
      </w:pPr>
    </w:p>
    <w:p w14:paraId="5D3D2F6A">
      <w:pPr>
        <w:pStyle w:val="2"/>
        <w:spacing w:line="260" w:lineRule="auto"/>
      </w:pPr>
    </w:p>
    <w:p w14:paraId="47582BBA">
      <w:pPr>
        <w:pStyle w:val="2"/>
        <w:spacing w:line="260" w:lineRule="auto"/>
      </w:pPr>
    </w:p>
    <w:p w14:paraId="6B6138F6">
      <w:pPr>
        <w:pStyle w:val="2"/>
        <w:spacing w:line="260" w:lineRule="auto"/>
      </w:pPr>
    </w:p>
    <w:p w14:paraId="386DF353">
      <w:pPr>
        <w:pStyle w:val="2"/>
        <w:spacing w:line="260" w:lineRule="auto"/>
      </w:pPr>
    </w:p>
    <w:p w14:paraId="6E070408">
      <w:pPr>
        <w:pStyle w:val="2"/>
        <w:spacing w:line="260" w:lineRule="auto"/>
      </w:pPr>
    </w:p>
    <w:p w14:paraId="1EFB19A5">
      <w:pPr>
        <w:pStyle w:val="2"/>
        <w:spacing w:line="260" w:lineRule="auto"/>
      </w:pPr>
    </w:p>
    <w:p w14:paraId="58003F54">
      <w:pPr>
        <w:pStyle w:val="2"/>
        <w:spacing w:line="260" w:lineRule="auto"/>
      </w:pPr>
    </w:p>
    <w:p w14:paraId="493B3520">
      <w:pPr>
        <w:spacing w:before="79" w:line="220" w:lineRule="auto"/>
        <w:ind w:left="2742"/>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4"/>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14:paraId="24560DC8">
      <w:pPr>
        <w:spacing w:before="26" w:line="220" w:lineRule="auto"/>
        <w:ind w:left="2769"/>
        <w:rPr>
          <w:rFonts w:ascii="仿宋" w:hAnsi="仿宋" w:eastAsia="仿宋" w:cs="仿宋"/>
          <w:sz w:val="24"/>
          <w:szCs w:val="24"/>
        </w:rPr>
      </w:pPr>
      <w:r>
        <w:rPr>
          <w:rFonts w:ascii="仿宋" w:hAnsi="仿宋" w:eastAsia="仿宋" w:cs="仿宋"/>
          <w:spacing w:val="-13"/>
          <w:sz w:val="24"/>
          <w:szCs w:val="24"/>
        </w:rPr>
        <w:t>网上申请网址：</w:t>
      </w:r>
    </w:p>
    <w:p w14:paraId="270BFD44">
      <w:pPr>
        <w:spacing w:before="25"/>
        <w:ind w:left="2732" w:right="73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05D8075B">
      <w:pPr>
        <w:spacing w:line="223" w:lineRule="auto"/>
        <w:ind w:left="2742"/>
        <w:rPr>
          <w:rFonts w:ascii="仿宋" w:hAnsi="仿宋" w:eastAsia="仿宋" w:cs="仿宋"/>
          <w:sz w:val="24"/>
          <w:szCs w:val="24"/>
        </w:rPr>
      </w:pPr>
      <w:r>
        <w:rPr>
          <w:rFonts w:ascii="仿宋" w:hAnsi="仿宋" w:eastAsia="仿宋" w:cs="仿宋"/>
          <w:spacing w:val="-1"/>
          <w:sz w:val="24"/>
          <w:szCs w:val="24"/>
        </w:rPr>
        <w:t>业务咨询电话：0825-2655017</w:t>
      </w:r>
    </w:p>
    <w:p w14:paraId="5EA832A6">
      <w:pPr>
        <w:spacing w:before="10" w:line="231" w:lineRule="auto"/>
        <w:ind w:left="2743" w:right="705" w:firstLine="6"/>
        <w:rPr>
          <w:rFonts w:ascii="仿宋" w:hAnsi="仿宋" w:eastAsia="仿宋" w:cs="仿宋"/>
          <w:sz w:val="24"/>
          <w:szCs w:val="24"/>
        </w:rPr>
      </w:pPr>
      <w:r>
        <w:rPr>
          <w:rFonts w:ascii="仿宋" w:hAnsi="仿宋" w:eastAsia="仿宋" w:cs="仿宋"/>
          <w:spacing w:val="4"/>
          <w:sz w:val="24"/>
          <w:szCs w:val="24"/>
        </w:rPr>
        <w:t>法定办结时限</w:t>
      </w:r>
      <w:r>
        <w:rPr>
          <w:rFonts w:ascii="仿宋" w:hAnsi="仿宋" w:eastAsia="仿宋" w:cs="仿宋"/>
          <w:spacing w:val="-38"/>
          <w:sz w:val="24"/>
          <w:szCs w:val="24"/>
        </w:rPr>
        <w:t>：（</w:t>
      </w:r>
      <w:r>
        <w:rPr>
          <w:rFonts w:ascii="仿宋" w:hAnsi="仿宋" w:eastAsia="仿宋" w:cs="仿宋"/>
          <w:spacing w:val="4"/>
          <w:sz w:val="24"/>
          <w:szCs w:val="24"/>
        </w:rPr>
        <w:t>遗失补办）1</w:t>
      </w:r>
      <w:r>
        <w:rPr>
          <w:rFonts w:ascii="仿宋" w:hAnsi="仿宋" w:eastAsia="仿宋" w:cs="仿宋"/>
          <w:spacing w:val="-43"/>
          <w:sz w:val="24"/>
          <w:szCs w:val="24"/>
        </w:rPr>
        <w:t xml:space="preserve"> </w:t>
      </w:r>
      <w:r>
        <w:rPr>
          <w:rFonts w:ascii="仿宋" w:hAnsi="仿宋" w:eastAsia="仿宋" w:cs="仿宋"/>
          <w:spacing w:val="4"/>
          <w:sz w:val="24"/>
          <w:szCs w:val="24"/>
        </w:rPr>
        <w:t>个工作日</w:t>
      </w:r>
      <w:r>
        <w:rPr>
          <w:rFonts w:ascii="仿宋" w:hAnsi="仿宋" w:eastAsia="仿宋" w:cs="仿宋"/>
          <w:spacing w:val="-38"/>
          <w:sz w:val="24"/>
          <w:szCs w:val="24"/>
        </w:rPr>
        <w:t>；（</w:t>
      </w:r>
      <w:r>
        <w:rPr>
          <w:rFonts w:ascii="仿宋" w:hAnsi="仿宋" w:eastAsia="仿宋" w:cs="仿宋"/>
          <w:spacing w:val="4"/>
          <w:sz w:val="24"/>
          <w:szCs w:val="24"/>
        </w:rPr>
        <w:t>变更）</w:t>
      </w:r>
      <w:r>
        <w:rPr>
          <w:rFonts w:hint="eastAsia" w:ascii="仿宋" w:hAnsi="仿宋" w:eastAsia="仿宋" w:cs="仿宋"/>
          <w:spacing w:val="4"/>
          <w:sz w:val="24"/>
          <w:szCs w:val="24"/>
          <w:lang w:val="en-US" w:eastAsia="zh-CN"/>
        </w:rPr>
        <w:t>1</w:t>
      </w:r>
      <w:r>
        <w:rPr>
          <w:rFonts w:ascii="仿宋" w:hAnsi="仿宋" w:eastAsia="仿宋" w:cs="仿宋"/>
          <w:spacing w:val="-4"/>
          <w:sz w:val="24"/>
          <w:szCs w:val="24"/>
        </w:rPr>
        <w:t>个工作日</w:t>
      </w:r>
    </w:p>
    <w:p w14:paraId="08C10A9C">
      <w:pPr>
        <w:spacing w:before="24" w:line="220" w:lineRule="auto"/>
        <w:ind w:left="274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72C56C97">
      <w:pPr>
        <w:spacing w:line="220" w:lineRule="auto"/>
        <w:rPr>
          <w:rFonts w:ascii="仿宋" w:hAnsi="仿宋" w:eastAsia="仿宋" w:cs="仿宋"/>
          <w:sz w:val="24"/>
          <w:szCs w:val="24"/>
        </w:rPr>
        <w:sectPr>
          <w:footerReference r:id="rId128" w:type="default"/>
          <w:pgSz w:w="11906" w:h="16838"/>
          <w:pgMar w:top="400" w:right="1149" w:bottom="693" w:left="1650" w:header="0" w:footer="381" w:gutter="0"/>
          <w:pgNumType w:fmt="decimal"/>
          <w:cols w:space="720" w:num="1"/>
        </w:sectPr>
      </w:pPr>
    </w:p>
    <w:p w14:paraId="0CAD0B6A">
      <w:pPr>
        <w:pStyle w:val="2"/>
        <w:spacing w:line="271" w:lineRule="auto"/>
      </w:pPr>
    </w:p>
    <w:p w14:paraId="2B881CC3">
      <w:pPr>
        <w:pStyle w:val="2"/>
        <w:spacing w:line="271" w:lineRule="auto"/>
      </w:pPr>
    </w:p>
    <w:p w14:paraId="67B72523">
      <w:pPr>
        <w:pStyle w:val="2"/>
        <w:spacing w:line="272" w:lineRule="auto"/>
      </w:pPr>
    </w:p>
    <w:p w14:paraId="6A4C64BB">
      <w:pPr>
        <w:pStyle w:val="2"/>
        <w:spacing w:line="272" w:lineRule="auto"/>
      </w:pPr>
    </w:p>
    <w:p w14:paraId="4AED2F46">
      <w:pPr>
        <w:spacing w:before="100" w:line="224" w:lineRule="auto"/>
        <w:ind w:left="1137"/>
        <w:outlineLvl w:val="1"/>
        <w:rPr>
          <w:rFonts w:ascii="宋体" w:hAnsi="宋体" w:eastAsia="宋体" w:cs="宋体"/>
          <w:sz w:val="31"/>
          <w:szCs w:val="31"/>
        </w:rPr>
      </w:pPr>
      <w:r>
        <w:rPr>
          <w:rFonts w:ascii="宋体" w:hAnsi="宋体" w:eastAsia="宋体" w:cs="宋体"/>
          <w:b/>
          <w:bCs/>
          <w:spacing w:val="7"/>
          <w:sz w:val="31"/>
          <w:szCs w:val="31"/>
        </w:rPr>
        <w:t>《麻醉药品、第一类精神药品购用印鉴卡》变更申请表</w:t>
      </w:r>
    </w:p>
    <w:p w14:paraId="0960E4F9">
      <w:pPr>
        <w:pStyle w:val="2"/>
        <w:spacing w:line="301" w:lineRule="auto"/>
      </w:pPr>
    </w:p>
    <w:p w14:paraId="176DB2BC">
      <w:pPr>
        <w:pStyle w:val="2"/>
        <w:spacing w:line="301" w:lineRule="auto"/>
      </w:pPr>
    </w:p>
    <w:p w14:paraId="1E54DF6B">
      <w:pPr>
        <w:pStyle w:val="2"/>
        <w:spacing w:line="302" w:lineRule="auto"/>
      </w:pPr>
    </w:p>
    <w:p w14:paraId="6FD187E0">
      <w:pPr>
        <w:spacing w:before="78" w:line="219" w:lineRule="auto"/>
        <w:ind w:left="1907"/>
        <w:rPr>
          <w:rFonts w:ascii="宋体" w:hAnsi="宋体" w:eastAsia="宋体" w:cs="宋体"/>
          <w:sz w:val="24"/>
          <w:szCs w:val="24"/>
        </w:rPr>
      </w:pPr>
      <w:r>
        <w:pict>
          <v:shape id="_x0000_s2101" o:spid="_x0000_s2101" style="position:absolute;left:0pt;margin-left:35.4pt;margin-top:-9.55pt;height:551.6pt;width:437.9pt;z-index:-251345920;mso-width-relative:page;mso-height-relative:page;" filled="f" stroked="t" coordsize="8757,11031" path="m0,4l8757,4m0,774l8757,774m0,1694l8757,1694m0,2625l8757,2625m0,3409l8757,3409m0,4207l8757,4207m0,5077l8757,5077m0,6023l8757,6023m0,7442l8757,7442m0,11026l8757,11026m4,0l4,11031m2844,0l2844,11021m5872,0l5872,6018m8752,9l8752,11031e">
            <v:fill on="f" focussize="0,0"/>
            <v:stroke weight="0.48pt" color="#000000" miterlimit="2" joinstyle="bevel"/>
            <v:imagedata o:title=""/>
            <o:lock v:ext="edit"/>
          </v:shape>
        </w:pict>
      </w:r>
      <w:r>
        <w:rPr>
          <w:rFonts w:ascii="宋体" w:hAnsi="宋体" w:eastAsia="宋体" w:cs="宋体"/>
          <w:spacing w:val="-3"/>
          <w:sz w:val="24"/>
          <w:szCs w:val="24"/>
        </w:rPr>
        <w:t>项目</w:t>
      </w:r>
      <w:r>
        <w:rPr>
          <w:rFonts w:ascii="宋体" w:hAnsi="宋体" w:eastAsia="宋体" w:cs="宋体"/>
          <w:spacing w:val="4"/>
          <w:sz w:val="24"/>
          <w:szCs w:val="24"/>
        </w:rPr>
        <w:t xml:space="preserve">                 </w:t>
      </w:r>
      <w:r>
        <w:rPr>
          <w:rFonts w:ascii="宋体" w:hAnsi="宋体" w:eastAsia="宋体" w:cs="宋体"/>
          <w:spacing w:val="-3"/>
          <w:sz w:val="24"/>
          <w:szCs w:val="24"/>
        </w:rPr>
        <w:t>原核准事项              申请变更事项</w:t>
      </w:r>
    </w:p>
    <w:p w14:paraId="4BEFE837">
      <w:pPr>
        <w:pStyle w:val="2"/>
        <w:spacing w:line="478" w:lineRule="auto"/>
      </w:pPr>
    </w:p>
    <w:p w14:paraId="2FFD2499">
      <w:pPr>
        <w:spacing w:before="78" w:line="219" w:lineRule="auto"/>
        <w:ind w:left="1434"/>
        <w:rPr>
          <w:rFonts w:ascii="宋体" w:hAnsi="宋体" w:eastAsia="宋体" w:cs="宋体"/>
          <w:sz w:val="24"/>
          <w:szCs w:val="24"/>
        </w:rPr>
      </w:pPr>
      <w:r>
        <w:rPr>
          <w:rFonts w:ascii="宋体" w:hAnsi="宋体" w:eastAsia="宋体" w:cs="宋体"/>
          <w:spacing w:val="-3"/>
          <w:sz w:val="24"/>
          <w:szCs w:val="24"/>
        </w:rPr>
        <w:t>医疗机构名称</w:t>
      </w:r>
    </w:p>
    <w:p w14:paraId="701DAA09">
      <w:pPr>
        <w:pStyle w:val="2"/>
        <w:spacing w:line="280" w:lineRule="auto"/>
      </w:pPr>
    </w:p>
    <w:p w14:paraId="7E662566">
      <w:pPr>
        <w:pStyle w:val="2"/>
        <w:spacing w:line="280" w:lineRule="auto"/>
      </w:pPr>
    </w:p>
    <w:p w14:paraId="2ADC3DD4">
      <w:pPr>
        <w:spacing w:before="78" w:line="219" w:lineRule="auto"/>
        <w:ind w:left="1194"/>
        <w:rPr>
          <w:rFonts w:ascii="宋体" w:hAnsi="宋体" w:eastAsia="宋体" w:cs="宋体"/>
          <w:sz w:val="24"/>
          <w:szCs w:val="24"/>
        </w:rPr>
      </w:pPr>
      <w:r>
        <w:rPr>
          <w:rFonts w:ascii="宋体" w:hAnsi="宋体" w:eastAsia="宋体" w:cs="宋体"/>
          <w:spacing w:val="-3"/>
          <w:sz w:val="24"/>
          <w:szCs w:val="24"/>
        </w:rPr>
        <w:t>医疗机构地址名称</w:t>
      </w:r>
    </w:p>
    <w:p w14:paraId="095C3961">
      <w:pPr>
        <w:pStyle w:val="2"/>
        <w:spacing w:line="336" w:lineRule="auto"/>
      </w:pPr>
    </w:p>
    <w:p w14:paraId="235673B5">
      <w:pPr>
        <w:spacing w:before="78" w:line="242" w:lineRule="auto"/>
        <w:ind w:left="1554" w:right="6371" w:hanging="360"/>
        <w:rPr>
          <w:rFonts w:ascii="宋体" w:hAnsi="宋体" w:eastAsia="宋体" w:cs="宋体"/>
          <w:sz w:val="24"/>
          <w:szCs w:val="24"/>
        </w:rPr>
      </w:pPr>
      <w:r>
        <w:rPr>
          <w:rFonts w:ascii="宋体" w:hAnsi="宋体" w:eastAsia="宋体" w:cs="宋体"/>
          <w:spacing w:val="-3"/>
          <w:sz w:val="24"/>
          <w:szCs w:val="24"/>
        </w:rPr>
        <w:t>医疗机构法人代表</w:t>
      </w:r>
      <w:r>
        <w:rPr>
          <w:rFonts w:ascii="宋体" w:hAnsi="宋体" w:eastAsia="宋体" w:cs="宋体"/>
          <w:spacing w:val="2"/>
          <w:sz w:val="24"/>
          <w:szCs w:val="24"/>
        </w:rPr>
        <w:t xml:space="preserve"> </w:t>
      </w:r>
      <w:r>
        <w:rPr>
          <w:rFonts w:ascii="宋体" w:hAnsi="宋体" w:eastAsia="宋体" w:cs="宋体"/>
          <w:spacing w:val="-6"/>
          <w:sz w:val="24"/>
          <w:szCs w:val="24"/>
        </w:rPr>
        <w:t>（负责人）</w:t>
      </w:r>
    </w:p>
    <w:p w14:paraId="2AFD7A41">
      <w:pPr>
        <w:spacing w:before="82" w:line="219" w:lineRule="auto"/>
        <w:ind w:left="1434"/>
        <w:rPr>
          <w:rFonts w:ascii="宋体" w:hAnsi="宋体" w:eastAsia="宋体" w:cs="宋体"/>
          <w:sz w:val="24"/>
          <w:szCs w:val="24"/>
        </w:rPr>
      </w:pPr>
      <w:r>
        <w:rPr>
          <w:rFonts w:ascii="宋体" w:hAnsi="宋体" w:eastAsia="宋体" w:cs="宋体"/>
          <w:spacing w:val="-4"/>
          <w:sz w:val="24"/>
          <w:szCs w:val="24"/>
        </w:rPr>
        <w:t>医疗管理部门</w:t>
      </w:r>
    </w:p>
    <w:p w14:paraId="7C17C5FA">
      <w:pPr>
        <w:spacing w:before="27" w:line="219" w:lineRule="auto"/>
        <w:ind w:left="1793"/>
        <w:rPr>
          <w:rFonts w:ascii="宋体" w:hAnsi="宋体" w:eastAsia="宋体" w:cs="宋体"/>
          <w:sz w:val="24"/>
          <w:szCs w:val="24"/>
        </w:rPr>
      </w:pPr>
      <w:r>
        <w:drawing>
          <wp:anchor distT="0" distB="0" distL="0" distR="0" simplePos="0" relativeHeight="251972608" behindDoc="0" locked="0" layoutInCell="1" allowOverlap="1">
            <wp:simplePos x="0" y="0"/>
            <wp:positionH relativeFrom="column">
              <wp:posOffset>4358640</wp:posOffset>
            </wp:positionH>
            <wp:positionV relativeFrom="paragraph">
              <wp:posOffset>55245</wp:posOffset>
            </wp:positionV>
            <wp:extent cx="1387475" cy="81407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92"/>
                    <a:stretch>
                      <a:fillRect/>
                    </a:stretch>
                  </pic:blipFill>
                  <pic:spPr>
                    <a:xfrm>
                      <a:off x="0" y="0"/>
                      <a:ext cx="1387665" cy="814082"/>
                    </a:xfrm>
                    <a:prstGeom prst="rect">
                      <a:avLst/>
                    </a:prstGeom>
                  </pic:spPr>
                </pic:pic>
              </a:graphicData>
            </a:graphic>
          </wp:anchor>
        </w:drawing>
      </w:r>
      <w:r>
        <w:rPr>
          <w:rFonts w:ascii="宋体" w:hAnsi="宋体" w:eastAsia="宋体" w:cs="宋体"/>
          <w:spacing w:val="-5"/>
          <w:sz w:val="24"/>
          <w:szCs w:val="24"/>
        </w:rPr>
        <w:t>负责人</w:t>
      </w:r>
    </w:p>
    <w:p w14:paraId="66141D98">
      <w:pPr>
        <w:pStyle w:val="2"/>
        <w:spacing w:line="393" w:lineRule="auto"/>
      </w:pPr>
      <w:r>
        <w:pict>
          <v:shape id="_x0000_s2102" o:spid="_x0000_s2102" style="position:absolute;left:0pt;margin-left:230.3pt;margin-top:22.15pt;height:73.15pt;width:110.05pt;z-index:-251344896;mso-width-relative:page;mso-height-relative:page;" fillcolor="#808080" filled="t" stroked="f" coordsize="2201,1463" path="m768,127l801,128,832,130,861,132,888,134,912,137,935,140,955,144,973,148,989,152,1003,157,1015,162,1026,167,1034,172,1041,177,1046,183,1047,186,1048,189,1049,195,1050,201,1049,208,1047,215,1044,223,1039,231,1034,239,1028,248,1021,257,1014,265,1007,272,1000,278,994,283,987,287,980,290,974,293,970,294,967,294,963,294,960,294,953,292,946,289,938,284,931,277,923,269,915,260,909,252,902,244,894,236,886,228,877,220,868,212,858,205,848,198,837,191,825,184,801,170,774,157,744,144,768,127xm0,621l1646,117,1765,0,1991,42,1442,210,1438,252,1433,294,1427,335,1419,376,1409,416,1398,456,1386,495,1372,534,1356,573,1339,611,1321,649,1301,686,1279,723,1257,760,1232,796,1206,832,1232,835,1258,838,1284,841,1310,843,1337,845,1364,847,1392,848,1420,848,1448,848,1477,848,1506,848,1535,846,1565,845,1595,843,1625,841,1656,838,1687,835,1718,831,1750,828,1782,823,1814,818,1847,813,1880,808,1914,802,1948,795,1982,788,2016,781,2051,773,2086,765,2122,757,2158,748,2194,738,2200,757,2180,765,2161,773,2144,782,2127,790,2112,798,2098,806,2086,814,2074,822,2064,830,2055,838,2047,846,2041,854,2035,862,2031,870,2028,878,2026,886,1956,896,1889,904,1823,911,1759,917,1696,922,1636,926,1578,928,1549,928,1521,929,1494,929,1467,929,1440,928,1414,927,1388,926,1363,925,1339,923,1314,921,1291,919,1267,916,1245,913,1222,910,1201,906,1179,902,1158,898,1138,894,1116,914,1093,934,1069,954,1046,974,1022,994,997,1013,972,1033,947,1052,921,1071,895,1090,868,1108,841,1127,813,1145,785,1163,757,1181,728,1199,699,1217,669,1235,639,1252,609,1269,578,1286,546,1303,514,1320,482,1336,449,1353,416,1369,383,1385,349,1401,314,1416,279,1432,244,1447,208,1462,195,1451,229,1435,263,1418,296,1401,329,1384,361,1367,393,1350,424,1333,455,1316,485,1299,515,1281,544,1264,573,1246,602,1228,630,1210,657,1193,684,1175,711,1156,737,1138,763,1120,788,1102,813,1083,837,1064,861,1046,884,1027,907,1008,929,989,951,970,973,951,994,932,1015,912,1035,893,1054,873,1015,857,977,840,939,822,903,803,867,783,833,762,799,739,767,716,735,691,704,665,674,638,645,610,617,581,590,550,564,519,539,486,300,559,272,568,244,577,217,587,191,597,165,607,140,617,116,627,92,638,0,621xm592,470l618,498,645,526,673,552,702,578,732,602,762,626,793,648,825,670,858,690,892,709,926,728,961,745,997,762,1034,777,1072,791,1111,805,1132,773,1152,741,1171,709,1188,676,1204,643,1219,609,1233,575,1245,541,1257,506,1267,471,1275,436,1283,400,1289,364,1294,328,1298,291,1300,253,592,470e">
            <v:path/>
            <v:fill on="t" opacity="12336f" focussize="0,0"/>
            <v:stroke on="f"/>
            <v:imagedata o:title=""/>
            <o:lock v:ext="edit"/>
          </v:shape>
        </w:pict>
      </w:r>
    </w:p>
    <w:p w14:paraId="0EB721BF">
      <w:pPr>
        <w:spacing w:before="78" w:line="219" w:lineRule="auto"/>
        <w:ind w:left="1306"/>
        <w:rPr>
          <w:rFonts w:ascii="宋体" w:hAnsi="宋体" w:eastAsia="宋体" w:cs="宋体"/>
          <w:sz w:val="24"/>
          <w:szCs w:val="24"/>
        </w:rPr>
      </w:pPr>
      <w:r>
        <w:rPr>
          <w:rFonts w:ascii="宋体" w:hAnsi="宋体" w:eastAsia="宋体" w:cs="宋体"/>
          <w:spacing w:val="-2"/>
          <w:sz w:val="24"/>
          <w:szCs w:val="24"/>
        </w:rPr>
        <w:t>药学部门负责人</w:t>
      </w:r>
    </w:p>
    <w:p w14:paraId="0F254AB0">
      <w:pPr>
        <w:pStyle w:val="2"/>
        <w:tabs>
          <w:tab w:val="left" w:pos="1183"/>
        </w:tabs>
        <w:spacing w:before="313" w:line="217" w:lineRule="auto"/>
        <w:ind w:left="31"/>
        <w:rPr>
          <w:rFonts w:ascii="宋体" w:hAnsi="宋体" w:eastAsia="宋体" w:cs="宋体"/>
          <w:sz w:val="24"/>
          <w:szCs w:val="24"/>
        </w:rPr>
      </w:pPr>
      <w:r>
        <w:drawing>
          <wp:anchor distT="0" distB="0" distL="0" distR="0" simplePos="0" relativeHeight="251973632" behindDoc="0" locked="0" layoutInCell="1" allowOverlap="1">
            <wp:simplePos x="0" y="0"/>
            <wp:positionH relativeFrom="column">
              <wp:posOffset>1486535</wp:posOffset>
            </wp:positionH>
            <wp:positionV relativeFrom="paragraph">
              <wp:posOffset>-205105</wp:posOffset>
            </wp:positionV>
            <wp:extent cx="2840990" cy="131953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93"/>
                    <a:stretch>
                      <a:fillRect/>
                    </a:stretch>
                  </pic:blipFill>
                  <pic:spPr>
                    <a:xfrm>
                      <a:off x="0" y="0"/>
                      <a:ext cx="2841218" cy="1319314"/>
                    </a:xfrm>
                    <a:prstGeom prst="rect">
                      <a:avLst/>
                    </a:prstGeom>
                  </pic:spPr>
                </pic:pic>
              </a:graphicData>
            </a:graphic>
          </wp:anchor>
        </w:drawing>
      </w:r>
      <w:r>
        <w:drawing>
          <wp:anchor distT="0" distB="0" distL="0" distR="0" simplePos="0" relativeHeight="251974656" behindDoc="0" locked="0" layoutInCell="1" allowOverlap="1">
            <wp:simplePos x="0" y="0"/>
            <wp:positionH relativeFrom="column">
              <wp:posOffset>0</wp:posOffset>
            </wp:positionH>
            <wp:positionV relativeFrom="paragraph">
              <wp:posOffset>677545</wp:posOffset>
            </wp:positionV>
            <wp:extent cx="1402080" cy="88074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94"/>
                    <a:stretch>
                      <a:fillRect/>
                    </a:stretch>
                  </pic:blipFill>
                  <pic:spPr>
                    <a:xfrm>
                      <a:off x="0" y="0"/>
                      <a:ext cx="1402232" cy="880897"/>
                    </a:xfrm>
                    <a:prstGeom prst="rect">
                      <a:avLst/>
                    </a:prstGeom>
                  </pic:spPr>
                </pic:pic>
              </a:graphicData>
            </a:graphic>
          </wp:anchor>
        </w:drawing>
      </w:r>
      <w:r>
        <w:rPr>
          <w14:textFill>
            <w14:noFill/>
          </w14:textFill>
        </w:rPr>
        <w:tab/>
      </w:r>
      <w:r>
        <w:fldChar w:fldCharType="begin"/>
      </w:r>
      <w:r>
        <w:instrText xml:space="preserve">EQ \* jc3 \* hps23 \o\al(\s\up 28(</w:instrText>
      </w:r>
      <w:r>
        <w:rPr>
          <w:rFonts w:ascii="宋体" w:hAnsi="宋体" w:eastAsia="宋体" w:cs="宋体"/>
          <w:w w:val="96"/>
          <w:sz w:val="24"/>
          <w:szCs w:val="24"/>
        </w:rPr>
        <w:instrText xml:space="preserve">麻</w:instrText>
      </w:r>
      <w:r>
        <w:instrText xml:space="preserve">),</w:instrText>
      </w:r>
      <w:r>
        <w:rPr>
          <w:rFonts w:ascii="宋体" w:hAnsi="宋体" w:eastAsia="宋体" w:cs="宋体"/>
          <w:w w:val="96"/>
          <w:position w:val="25"/>
          <w:sz w:val="24"/>
          <w:szCs w:val="24"/>
        </w:rPr>
        <w:instrText xml:space="preserve">精</w:instrText>
      </w:r>
      <w:r>
        <w:instrText xml:space="preserve">)</w:instrText>
      </w:r>
      <w:r>
        <w:fldChar w:fldCharType="end"/>
      </w:r>
      <w:r>
        <w:rPr>
          <w:position w:val="-96"/>
          <w:sz w:val="24"/>
          <w:szCs w:val="24"/>
        </w:rPr>
        <w:drawing>
          <wp:inline distT="0" distB="0" distL="0" distR="0">
            <wp:extent cx="151765" cy="109982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95"/>
                    <a:stretch>
                      <a:fillRect/>
                    </a:stretch>
                  </pic:blipFill>
                  <pic:spPr>
                    <a:xfrm>
                      <a:off x="0" y="0"/>
                      <a:ext cx="152294" cy="1100163"/>
                    </a:xfrm>
                    <a:prstGeom prst="rect">
                      <a:avLst/>
                    </a:prstGeom>
                  </pic:spPr>
                </pic:pic>
              </a:graphicData>
            </a:graphic>
          </wp:inline>
        </w:drawing>
      </w:r>
      <w:r>
        <w:rPr>
          <w:position w:val="-96"/>
          <w:sz w:val="24"/>
          <w:szCs w:val="24"/>
        </w:rPr>
        <w:drawing>
          <wp:inline distT="0" distB="0" distL="0" distR="0">
            <wp:extent cx="152400" cy="109982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6"/>
                    <a:stretch>
                      <a:fillRect/>
                    </a:stretch>
                  </pic:blipFill>
                  <pic:spPr>
                    <a:xfrm>
                      <a:off x="0" y="0"/>
                      <a:ext cx="152926" cy="1100163"/>
                    </a:xfrm>
                    <a:prstGeom prst="rect">
                      <a:avLst/>
                    </a:prstGeom>
                  </pic:spPr>
                </pic:pic>
              </a:graphicData>
            </a:graphic>
          </wp:inline>
        </w:drawing>
      </w:r>
      <w:r>
        <w:rPr>
          <w:position w:val="-96"/>
          <w:sz w:val="24"/>
          <w:szCs w:val="24"/>
        </w:rPr>
        <w:drawing>
          <wp:inline distT="0" distB="0" distL="0" distR="0">
            <wp:extent cx="151130" cy="10998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97"/>
                    <a:stretch>
                      <a:fillRect/>
                    </a:stretch>
                  </pic:blipFill>
                  <pic:spPr>
                    <a:xfrm>
                      <a:off x="0" y="0"/>
                      <a:ext cx="151663" cy="1100163"/>
                    </a:xfrm>
                    <a:prstGeom prst="rect">
                      <a:avLst/>
                    </a:prstGeom>
                  </pic:spPr>
                </pic:pic>
              </a:graphicData>
            </a:graphic>
          </wp:inline>
        </w:drawing>
      </w:r>
      <w:r>
        <w:rPr>
          <w:position w:val="-96"/>
          <w:sz w:val="24"/>
          <w:szCs w:val="24"/>
        </w:rPr>
        <w:drawing>
          <wp:inline distT="0" distB="0" distL="0" distR="0">
            <wp:extent cx="151765" cy="10998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98"/>
                    <a:stretch>
                      <a:fillRect/>
                    </a:stretch>
                  </pic:blipFill>
                  <pic:spPr>
                    <a:xfrm>
                      <a:off x="0" y="0"/>
                      <a:ext cx="152294" cy="1100163"/>
                    </a:xfrm>
                    <a:prstGeom prst="rect">
                      <a:avLst/>
                    </a:prstGeom>
                  </pic:spPr>
                </pic:pic>
              </a:graphicData>
            </a:graphic>
          </wp:inline>
        </w:drawing>
      </w:r>
      <w:r>
        <w:rPr>
          <w:position w:val="-96"/>
          <w:sz w:val="24"/>
          <w:szCs w:val="24"/>
        </w:rPr>
        <w:drawing>
          <wp:inline distT="0" distB="0" distL="0" distR="0">
            <wp:extent cx="152400" cy="10998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99"/>
                    <a:stretch>
                      <a:fillRect/>
                    </a:stretch>
                  </pic:blipFill>
                  <pic:spPr>
                    <a:xfrm>
                      <a:off x="0" y="0"/>
                      <a:ext cx="152926" cy="1100163"/>
                    </a:xfrm>
                    <a:prstGeom prst="rect">
                      <a:avLst/>
                    </a:prstGeom>
                  </pic:spPr>
                </pic:pic>
              </a:graphicData>
            </a:graphic>
          </wp:inline>
        </w:drawing>
      </w:r>
      <w:r>
        <w:rPr>
          <w:position w:val="-96"/>
          <w:sz w:val="24"/>
          <w:szCs w:val="24"/>
        </w:rPr>
        <w:drawing>
          <wp:inline distT="0" distB="0" distL="0" distR="0">
            <wp:extent cx="151765" cy="104267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00"/>
                    <a:stretch>
                      <a:fillRect/>
                    </a:stretch>
                  </pic:blipFill>
                  <pic:spPr>
                    <a:xfrm>
                      <a:off x="0" y="0"/>
                      <a:ext cx="152294" cy="1043013"/>
                    </a:xfrm>
                    <a:prstGeom prst="rect">
                      <a:avLst/>
                    </a:prstGeom>
                  </pic:spPr>
                </pic:pic>
              </a:graphicData>
            </a:graphic>
          </wp:inline>
        </w:drawing>
      </w:r>
      <w:r>
        <w:fldChar w:fldCharType="begin"/>
      </w:r>
      <w:r>
        <w:instrText xml:space="preserve">EQ \* jc3 \* hps23 \o\al(\s\up 28(</w:instrText>
      </w:r>
      <w:r>
        <w:rPr>
          <w:rFonts w:ascii="宋体" w:hAnsi="宋体" w:eastAsia="宋体" w:cs="宋体"/>
          <w:sz w:val="24"/>
          <w:szCs w:val="24"/>
        </w:rPr>
        <w:instrText xml:space="preserve">类</w:instrText>
      </w:r>
      <w:r>
        <w:instrText xml:space="preserve">),</w:instrText>
      </w:r>
      <w:r>
        <w:rPr>
          <w:rFonts w:ascii="宋体" w:hAnsi="宋体" w:eastAsia="宋体" w:cs="宋体"/>
          <w:position w:val="25"/>
          <w:sz w:val="24"/>
          <w:szCs w:val="24"/>
        </w:rPr>
        <w:instrText xml:space="preserve">员</w:instrText>
      </w:r>
      <w:r>
        <w:instrText xml:space="preserve">)</w:instrText>
      </w:r>
      <w:r>
        <w:fldChar w:fldCharType="end"/>
      </w:r>
      <w:r>
        <w:rPr>
          <w:rFonts w:ascii="宋体" w:hAnsi="宋体" w:eastAsia="宋体" w:cs="宋体"/>
          <w:position w:val="25"/>
          <w:sz w:val="24"/>
          <w:szCs w:val="24"/>
        </w:rPr>
        <w:t xml:space="preserve">             </w:t>
      </w:r>
    </w:p>
    <w:p w14:paraId="7C950CD9">
      <w:pPr>
        <w:pStyle w:val="2"/>
        <w:spacing w:line="241" w:lineRule="auto"/>
      </w:pPr>
    </w:p>
    <w:p w14:paraId="56D0DE12">
      <w:pPr>
        <w:pStyle w:val="2"/>
        <w:spacing w:line="241" w:lineRule="auto"/>
      </w:pPr>
    </w:p>
    <w:p w14:paraId="53A33F84">
      <w:pPr>
        <w:pStyle w:val="2"/>
        <w:spacing w:line="241" w:lineRule="auto"/>
      </w:pPr>
    </w:p>
    <w:p w14:paraId="6DA72FBA">
      <w:pPr>
        <w:pStyle w:val="2"/>
        <w:spacing w:line="241" w:lineRule="auto"/>
      </w:pPr>
    </w:p>
    <w:p w14:paraId="5A2F21DC">
      <w:pPr>
        <w:pStyle w:val="2"/>
        <w:spacing w:line="241" w:lineRule="auto"/>
      </w:pPr>
    </w:p>
    <w:p w14:paraId="65F40115">
      <w:pPr>
        <w:pStyle w:val="2"/>
        <w:spacing w:line="241" w:lineRule="auto"/>
      </w:pPr>
    </w:p>
    <w:p w14:paraId="1B8553E7">
      <w:pPr>
        <w:pStyle w:val="2"/>
        <w:spacing w:line="241" w:lineRule="auto"/>
      </w:pPr>
    </w:p>
    <w:p w14:paraId="39C50CCB">
      <w:pPr>
        <w:pStyle w:val="2"/>
        <w:spacing w:line="242" w:lineRule="auto"/>
      </w:pPr>
    </w:p>
    <w:p w14:paraId="1998ED0F">
      <w:pPr>
        <w:pStyle w:val="2"/>
        <w:spacing w:line="242" w:lineRule="auto"/>
      </w:pPr>
    </w:p>
    <w:p w14:paraId="62200FA7">
      <w:pPr>
        <w:spacing w:before="79" w:line="185" w:lineRule="auto"/>
        <w:ind w:left="1454"/>
        <w:rPr>
          <w:rFonts w:ascii="宋体" w:hAnsi="宋体" w:eastAsia="宋体" w:cs="宋体"/>
          <w:sz w:val="24"/>
          <w:szCs w:val="24"/>
        </w:rPr>
      </w:pPr>
      <w:r>
        <w:rPr>
          <w:rFonts w:ascii="宋体" w:hAnsi="宋体" w:eastAsia="宋体" w:cs="宋体"/>
          <w:spacing w:val="-6"/>
          <w:sz w:val="24"/>
          <w:szCs w:val="24"/>
        </w:rPr>
        <w:t>申请单位意见</w:t>
      </w:r>
    </w:p>
    <w:p w14:paraId="0DC3A2FC">
      <w:pPr>
        <w:spacing w:line="219" w:lineRule="auto"/>
        <w:ind w:left="5591"/>
        <w:rPr>
          <w:rFonts w:ascii="宋体" w:hAnsi="宋体" w:eastAsia="宋体" w:cs="宋体"/>
          <w:sz w:val="24"/>
          <w:szCs w:val="24"/>
        </w:rPr>
      </w:pPr>
      <w:r>
        <w:rPr>
          <w:rFonts w:ascii="宋体" w:hAnsi="宋体" w:eastAsia="宋体" w:cs="宋体"/>
          <w:spacing w:val="-8"/>
          <w:sz w:val="24"/>
          <w:szCs w:val="24"/>
        </w:rPr>
        <w:t>法定代表人签字：</w:t>
      </w:r>
    </w:p>
    <w:p w14:paraId="33176F32">
      <w:pPr>
        <w:spacing w:before="26" w:line="219" w:lineRule="auto"/>
        <w:ind w:left="5481"/>
        <w:rPr>
          <w:rFonts w:ascii="宋体" w:hAnsi="宋体" w:eastAsia="宋体" w:cs="宋体"/>
          <w:sz w:val="24"/>
          <w:szCs w:val="24"/>
        </w:rPr>
      </w:pPr>
      <w:r>
        <w:rPr>
          <w:rFonts w:ascii="宋体" w:hAnsi="宋体" w:eastAsia="宋体" w:cs="宋体"/>
          <w:spacing w:val="-4"/>
          <w:sz w:val="24"/>
          <w:szCs w:val="24"/>
        </w:rPr>
        <w:t>医疗机构名称（盖章）</w:t>
      </w:r>
    </w:p>
    <w:p w14:paraId="3797EEC6">
      <w:pPr>
        <w:pStyle w:val="2"/>
        <w:spacing w:line="260" w:lineRule="auto"/>
      </w:pPr>
    </w:p>
    <w:p w14:paraId="59275862">
      <w:pPr>
        <w:spacing w:before="79" w:line="219" w:lineRule="auto"/>
        <w:ind w:left="7151"/>
        <w:rPr>
          <w:rFonts w:ascii="宋体" w:hAnsi="宋体" w:eastAsia="宋体" w:cs="宋体"/>
          <w:sz w:val="24"/>
          <w:szCs w:val="24"/>
        </w:rPr>
      </w:pPr>
      <w:r>
        <w:rPr>
          <w:rFonts w:ascii="宋体" w:hAnsi="宋体" w:eastAsia="宋体" w:cs="宋体"/>
          <w:spacing w:val="-3"/>
          <w:sz w:val="24"/>
          <w:szCs w:val="24"/>
        </w:rPr>
        <w:t>年月日</w:t>
      </w:r>
    </w:p>
    <w:p w14:paraId="42478C1E">
      <w:pPr>
        <w:pStyle w:val="2"/>
        <w:spacing w:line="359" w:lineRule="auto"/>
      </w:pPr>
    </w:p>
    <w:p w14:paraId="3C3CD860">
      <w:pPr>
        <w:pStyle w:val="2"/>
        <w:spacing w:line="359" w:lineRule="auto"/>
      </w:pPr>
    </w:p>
    <w:p w14:paraId="297F2257">
      <w:pPr>
        <w:spacing w:before="78" w:line="213" w:lineRule="auto"/>
        <w:ind w:left="83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注：当医疗机构重建或迁建时，按印鉴卡新办审批程序办理。</w:t>
      </w:r>
    </w:p>
    <w:p w14:paraId="4BC6CF65">
      <w:pPr>
        <w:spacing w:line="213" w:lineRule="auto"/>
        <w:rPr>
          <w:rFonts w:ascii="FangSong_GB2312" w:hAnsi="FangSong_GB2312" w:eastAsia="FangSong_GB2312" w:cs="FangSong_GB2312"/>
          <w:sz w:val="24"/>
          <w:szCs w:val="24"/>
        </w:rPr>
        <w:sectPr>
          <w:footerReference r:id="rId129" w:type="default"/>
          <w:pgSz w:w="11906" w:h="16838"/>
          <w:pgMar w:top="400" w:right="1460" w:bottom="693" w:left="978" w:header="0" w:footer="381" w:gutter="0"/>
          <w:pgNumType w:fmt="decimal"/>
          <w:cols w:space="720" w:num="1"/>
        </w:sectPr>
      </w:pPr>
    </w:p>
    <w:p w14:paraId="476C6BFD">
      <w:pPr>
        <w:pStyle w:val="2"/>
        <w:spacing w:line="246" w:lineRule="auto"/>
      </w:pPr>
    </w:p>
    <w:p w14:paraId="39494E69">
      <w:pPr>
        <w:pStyle w:val="2"/>
        <w:spacing w:line="246" w:lineRule="auto"/>
      </w:pPr>
    </w:p>
    <w:p w14:paraId="020B7B70">
      <w:pPr>
        <w:pStyle w:val="2"/>
        <w:spacing w:line="246" w:lineRule="auto"/>
      </w:pPr>
    </w:p>
    <w:p w14:paraId="0EF7439D">
      <w:pPr>
        <w:pStyle w:val="2"/>
        <w:spacing w:line="247" w:lineRule="auto"/>
      </w:pPr>
    </w:p>
    <w:p w14:paraId="145C0BE9">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14:paraId="6652685C">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14:paraId="51244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14:paraId="49539B3A">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14:paraId="35081958">
            <w:pPr>
              <w:rPr>
                <w:rFonts w:ascii="Arial"/>
                <w:sz w:val="21"/>
              </w:rPr>
            </w:pPr>
          </w:p>
        </w:tc>
      </w:tr>
      <w:tr w14:paraId="2C026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4E3A20F8">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14:paraId="2C4859CC">
            <w:pPr>
              <w:rPr>
                <w:rFonts w:ascii="Arial"/>
                <w:sz w:val="21"/>
              </w:rPr>
            </w:pPr>
          </w:p>
        </w:tc>
      </w:tr>
      <w:tr w14:paraId="38B17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78428C3D">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14:paraId="1B156B9E">
            <w:pPr>
              <w:rPr>
                <w:rFonts w:ascii="Arial"/>
                <w:sz w:val="21"/>
              </w:rPr>
            </w:pPr>
          </w:p>
        </w:tc>
      </w:tr>
      <w:tr w14:paraId="75F71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2988D637">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14:paraId="2EF2741C">
            <w:pPr>
              <w:rPr>
                <w:rFonts w:ascii="Arial"/>
                <w:sz w:val="21"/>
              </w:rPr>
            </w:pPr>
          </w:p>
        </w:tc>
      </w:tr>
      <w:tr w14:paraId="27B1B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0F47AAAD">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14:paraId="6F59C376">
            <w:pPr>
              <w:rPr>
                <w:rFonts w:ascii="Arial"/>
                <w:sz w:val="21"/>
              </w:rPr>
            </w:pPr>
          </w:p>
        </w:tc>
      </w:tr>
      <w:tr w14:paraId="2B00E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5B942E2D">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14:paraId="0F480888">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14:paraId="082C1D4B">
            <w:pPr>
              <w:rPr>
                <w:rFonts w:ascii="Arial"/>
                <w:sz w:val="21"/>
              </w:rPr>
            </w:pPr>
          </w:p>
        </w:tc>
        <w:tc>
          <w:tcPr>
            <w:tcW w:w="1101" w:type="dxa"/>
            <w:vAlign w:val="top"/>
          </w:tcPr>
          <w:p w14:paraId="58B01992">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5A854752">
            <w:pPr>
              <w:rPr>
                <w:rFonts w:ascii="Arial"/>
                <w:sz w:val="21"/>
              </w:rPr>
            </w:pPr>
          </w:p>
        </w:tc>
      </w:tr>
      <w:tr w14:paraId="03D78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158C03FD">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14:paraId="05FC8382">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14:paraId="67F6A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0D4F5763">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14:paraId="28A2047A">
            <w:pPr>
              <w:rPr>
                <w:rFonts w:ascii="Arial"/>
                <w:sz w:val="21"/>
              </w:rPr>
            </w:pPr>
          </w:p>
        </w:tc>
        <w:tc>
          <w:tcPr>
            <w:tcW w:w="1101" w:type="dxa"/>
            <w:vAlign w:val="top"/>
          </w:tcPr>
          <w:p w14:paraId="78F4D835">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108C0B58">
            <w:pPr>
              <w:rPr>
                <w:rFonts w:ascii="Arial"/>
                <w:sz w:val="21"/>
              </w:rPr>
            </w:pPr>
          </w:p>
        </w:tc>
      </w:tr>
      <w:tr w14:paraId="052A7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14:paraId="29853C61">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14:paraId="71C47422">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14:paraId="1C53BF00">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14:paraId="38AE1B99">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14:paraId="4CCB8A31">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14:paraId="372F2666">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14:paraId="4B60B2DB">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14:paraId="44BE7907">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14:paraId="5B232FA6">
            <w:pPr>
              <w:pStyle w:val="8"/>
              <w:spacing w:line="10" w:lineRule="exact"/>
              <w:ind w:left="1786"/>
              <w:rPr>
                <w:sz w:val="24"/>
                <w:szCs w:val="24"/>
              </w:rPr>
            </w:pPr>
            <w:r>
              <w:rPr>
                <w:position w:val="5"/>
                <w:sz w:val="24"/>
                <w:szCs w:val="24"/>
              </w:rPr>
              <w:t>______________________</w:t>
            </w:r>
          </w:p>
          <w:p w14:paraId="4B084A2E">
            <w:pPr>
              <w:spacing w:line="243" w:lineRule="auto"/>
              <w:rPr>
                <w:rFonts w:ascii="Arial"/>
                <w:sz w:val="21"/>
              </w:rPr>
            </w:pPr>
          </w:p>
          <w:p w14:paraId="4DA8380E">
            <w:pPr>
              <w:spacing w:line="243" w:lineRule="auto"/>
              <w:rPr>
                <w:rFonts w:ascii="Arial"/>
                <w:sz w:val="21"/>
              </w:rPr>
            </w:pPr>
          </w:p>
          <w:p w14:paraId="3CACC004">
            <w:pPr>
              <w:spacing w:line="243" w:lineRule="auto"/>
              <w:rPr>
                <w:rFonts w:ascii="Arial"/>
                <w:sz w:val="21"/>
              </w:rPr>
            </w:pPr>
          </w:p>
          <w:p w14:paraId="0AFDB503">
            <w:pPr>
              <w:spacing w:line="243" w:lineRule="auto"/>
              <w:rPr>
                <w:rFonts w:ascii="Arial"/>
                <w:sz w:val="21"/>
              </w:rPr>
            </w:pPr>
          </w:p>
          <w:p w14:paraId="4D3171AD">
            <w:pPr>
              <w:spacing w:line="244" w:lineRule="auto"/>
              <w:rPr>
                <w:rFonts w:ascii="Arial"/>
                <w:sz w:val="21"/>
              </w:rPr>
            </w:pPr>
          </w:p>
          <w:p w14:paraId="2D31D337">
            <w:pPr>
              <w:spacing w:line="244" w:lineRule="auto"/>
              <w:rPr>
                <w:rFonts w:ascii="Arial"/>
                <w:sz w:val="21"/>
              </w:rPr>
            </w:pPr>
          </w:p>
          <w:p w14:paraId="2CE98226">
            <w:pPr>
              <w:spacing w:line="244" w:lineRule="auto"/>
              <w:rPr>
                <w:rFonts w:ascii="Arial"/>
                <w:sz w:val="21"/>
              </w:rPr>
            </w:pPr>
          </w:p>
          <w:p w14:paraId="524EBA60">
            <w:pPr>
              <w:spacing w:line="244" w:lineRule="auto"/>
              <w:rPr>
                <w:rFonts w:ascii="Arial"/>
                <w:sz w:val="21"/>
              </w:rPr>
            </w:pPr>
          </w:p>
          <w:p w14:paraId="439BCCB6">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14:paraId="15DA795B">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14:paraId="10EF250D">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14:paraId="7497B34B">
      <w:pPr>
        <w:pStyle w:val="2"/>
      </w:pPr>
    </w:p>
    <w:p w14:paraId="657FE315">
      <w:pPr>
        <w:sectPr>
          <w:footerReference r:id="rId130" w:type="default"/>
          <w:pgSz w:w="11906" w:h="16838"/>
          <w:pgMar w:top="400" w:right="1686" w:bottom="693" w:left="1687" w:header="0" w:footer="381" w:gutter="0"/>
          <w:pgNumType w:fmt="decimal"/>
          <w:cols w:space="720" w:num="1"/>
        </w:sectPr>
      </w:pPr>
    </w:p>
    <w:p w14:paraId="608C92E1">
      <w:pPr>
        <w:pStyle w:val="2"/>
        <w:spacing w:line="267" w:lineRule="auto"/>
      </w:pPr>
    </w:p>
    <w:p w14:paraId="2C657F0B">
      <w:pPr>
        <w:pStyle w:val="2"/>
        <w:spacing w:line="268" w:lineRule="auto"/>
      </w:pPr>
    </w:p>
    <w:p w14:paraId="0A6B6ADA">
      <w:pPr>
        <w:pStyle w:val="2"/>
        <w:spacing w:line="268" w:lineRule="auto"/>
      </w:pPr>
    </w:p>
    <w:p w14:paraId="59AC219C">
      <w:pPr>
        <w:pStyle w:val="2"/>
        <w:spacing w:line="268" w:lineRule="auto"/>
      </w:pPr>
    </w:p>
    <w:p w14:paraId="66BA1DB6">
      <w:pPr>
        <w:spacing w:before="120" w:line="238" w:lineRule="auto"/>
        <w:ind w:left="26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饮用水供水单位卫生许可（新办</w:t>
      </w:r>
      <w:r>
        <w:rPr>
          <w:rFonts w:ascii="方正小标宋简体" w:hAnsi="方正小标宋简体" w:eastAsia="方正小标宋简体" w:cs="方正小标宋简体"/>
          <w:spacing w:val="-27"/>
          <w:sz w:val="31"/>
          <w:szCs w:val="31"/>
        </w:rPr>
        <w:t xml:space="preserve"> </w:t>
      </w:r>
      <w:r>
        <w:rPr>
          <w:rFonts w:ascii="方正小标宋简体" w:hAnsi="方正小标宋简体" w:eastAsia="方正小标宋简体" w:cs="方正小标宋简体"/>
          <w:spacing w:val="7"/>
          <w:sz w:val="31"/>
          <w:szCs w:val="31"/>
        </w:rPr>
        <w:t>、延续）办事流程图（流程</w:t>
      </w:r>
    </w:p>
    <w:p w14:paraId="4BD3F397">
      <w:pPr>
        <w:spacing w:before="84" w:line="241" w:lineRule="auto"/>
        <w:ind w:left="39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z w:val="31"/>
          <w:szCs w:val="31"/>
        </w:rPr>
        <w:t>图</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z w:val="31"/>
          <w:szCs w:val="31"/>
        </w:rPr>
        <w:t>10）</w:t>
      </w:r>
    </w:p>
    <w:p w14:paraId="3DFF453E">
      <w:pPr>
        <w:pStyle w:val="2"/>
        <w:spacing w:line="263" w:lineRule="auto"/>
      </w:pPr>
    </w:p>
    <w:p w14:paraId="1EDCEF2E">
      <w:pPr>
        <w:pStyle w:val="2"/>
        <w:spacing w:line="263" w:lineRule="auto"/>
      </w:pPr>
    </w:p>
    <w:p w14:paraId="7564CE22">
      <w:pPr>
        <w:pStyle w:val="2"/>
        <w:spacing w:line="263" w:lineRule="auto"/>
      </w:pPr>
    </w:p>
    <w:p w14:paraId="71BEA5C7">
      <w:pPr>
        <w:pStyle w:val="2"/>
        <w:spacing w:line="264" w:lineRule="auto"/>
      </w:pPr>
    </w:p>
    <w:p w14:paraId="61005B1C">
      <w:pPr>
        <w:spacing w:before="78" w:line="220" w:lineRule="auto"/>
        <w:ind w:left="2944"/>
        <w:rPr>
          <w:rFonts w:ascii="仿宋" w:hAnsi="仿宋" w:eastAsia="仿宋" w:cs="仿宋"/>
          <w:sz w:val="24"/>
          <w:szCs w:val="24"/>
        </w:rPr>
      </w:pPr>
      <w:r>
        <w:pict>
          <v:shape id="_x0000_s2103" o:spid="_x0000_s2103" o:spt="202" type="#_x0000_t202" style="position:absolute;left:0pt;margin-left:357pt;margin-top:3.15pt;height:411.25pt;width:94.85pt;z-index:251976704;mso-width-relative:page;mso-height-relative:page;" filled="f" stroked="f" coordsize="21600,21600">
            <v:path/>
            <v:fill on="f" focussize="0,0"/>
            <v:stroke on="f"/>
            <v:imagedata o:title=""/>
            <o:lock v:ext="edit" aspectratio="f"/>
            <v:textbox inset="0mm,0mm,0mm,0mm">
              <w:txbxContent>
                <w:p w14:paraId="73AC531A">
                  <w:pPr>
                    <w:spacing w:before="18" w:line="222" w:lineRule="auto"/>
                    <w:ind w:left="36" w:right="36" w:firstLine="5"/>
                    <w:rPr>
                      <w:rFonts w:ascii="仿宋" w:hAnsi="仿宋" w:eastAsia="仿宋" w:cs="仿宋"/>
                      <w:sz w:val="20"/>
                      <w:szCs w:val="20"/>
                    </w:rPr>
                  </w:pPr>
                  <w:r>
                    <w:rPr>
                      <w:rFonts w:ascii="仿宋" w:hAnsi="仿宋" w:eastAsia="仿宋" w:cs="仿宋"/>
                      <w:b/>
                      <w:bCs/>
                      <w:spacing w:val="1"/>
                      <w:sz w:val="20"/>
                      <w:szCs w:val="20"/>
                    </w:rPr>
                    <w:t>（一）</w:t>
                  </w:r>
                  <w:r>
                    <w:rPr>
                      <w:rFonts w:ascii="仿宋" w:hAnsi="仿宋" w:eastAsia="仿宋" w:cs="仿宋"/>
                      <w:spacing w:val="-24"/>
                      <w:sz w:val="20"/>
                      <w:szCs w:val="20"/>
                    </w:rPr>
                    <w:t xml:space="preserve"> </w:t>
                  </w:r>
                  <w:r>
                    <w:rPr>
                      <w:rFonts w:ascii="仿宋" w:hAnsi="仿宋" w:eastAsia="仿宋" w:cs="仿宋"/>
                      <w:b/>
                      <w:bCs/>
                      <w:spacing w:val="1"/>
                      <w:sz w:val="20"/>
                      <w:szCs w:val="20"/>
                    </w:rPr>
                    <w:t>新</w:t>
                  </w:r>
                  <w:r>
                    <w:rPr>
                      <w:rFonts w:ascii="仿宋" w:hAnsi="仿宋" w:eastAsia="仿宋" w:cs="仿宋"/>
                      <w:spacing w:val="-53"/>
                      <w:sz w:val="20"/>
                      <w:szCs w:val="20"/>
                    </w:rPr>
                    <w:t xml:space="preserve"> </w:t>
                  </w:r>
                  <w:r>
                    <w:rPr>
                      <w:rFonts w:ascii="仿宋" w:hAnsi="仿宋" w:eastAsia="仿宋" w:cs="仿宋"/>
                      <w:b/>
                      <w:bCs/>
                      <w:spacing w:val="1"/>
                      <w:sz w:val="20"/>
                      <w:szCs w:val="20"/>
                    </w:rPr>
                    <w:t>办</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705DC2EA">
                  <w:pPr>
                    <w:spacing w:before="1" w:line="221" w:lineRule="auto"/>
                    <w:ind w:left="38" w:right="20" w:firstLine="8"/>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43"/>
                      <w:sz w:val="20"/>
                      <w:szCs w:val="20"/>
                    </w:rPr>
                    <w:t xml:space="preserve"> </w:t>
                  </w:r>
                  <w:r>
                    <w:rPr>
                      <w:rFonts w:ascii="仿宋" w:hAnsi="仿宋" w:eastAsia="仿宋" w:cs="仿宋"/>
                      <w:spacing w:val="2"/>
                      <w:sz w:val="20"/>
                      <w:szCs w:val="20"/>
                    </w:rPr>
                    <w:t>生</w:t>
                  </w:r>
                  <w:r>
                    <w:rPr>
                      <w:rFonts w:ascii="仿宋" w:hAnsi="仿宋" w:eastAsia="仿宋" w:cs="仿宋"/>
                      <w:spacing w:val="-54"/>
                      <w:sz w:val="20"/>
                      <w:szCs w:val="20"/>
                    </w:rPr>
                    <w:t xml:space="preserve"> </w:t>
                  </w:r>
                  <w:r>
                    <w:rPr>
                      <w:rFonts w:ascii="仿宋" w:hAnsi="仿宋" w:eastAsia="仿宋" w:cs="仿宋"/>
                      <w:spacing w:val="2"/>
                      <w:sz w:val="20"/>
                      <w:szCs w:val="20"/>
                    </w:rPr>
                    <w:t>活饮用水</w:t>
                  </w:r>
                  <w:r>
                    <w:rPr>
                      <w:rFonts w:ascii="仿宋" w:hAnsi="仿宋" w:eastAsia="仿宋" w:cs="仿宋"/>
                      <w:spacing w:val="-60"/>
                      <w:sz w:val="20"/>
                      <w:szCs w:val="20"/>
                    </w:rPr>
                    <w:t xml:space="preserve"> </w:t>
                  </w:r>
                  <w:r>
                    <w:rPr>
                      <w:rFonts w:ascii="仿宋" w:hAnsi="仿宋" w:eastAsia="仿宋" w:cs="仿宋"/>
                      <w:spacing w:val="2"/>
                      <w:sz w:val="20"/>
                      <w:szCs w:val="20"/>
                    </w:rPr>
                    <w:t>集</w:t>
                  </w:r>
                  <w:r>
                    <w:rPr>
                      <w:rFonts w:ascii="仿宋" w:hAnsi="仿宋" w:eastAsia="仿宋" w:cs="仿宋"/>
                      <w:spacing w:val="-33"/>
                      <w:sz w:val="20"/>
                      <w:szCs w:val="20"/>
                    </w:rPr>
                    <w:t xml:space="preserve"> </w:t>
                  </w:r>
                  <w:r>
                    <w:rPr>
                      <w:rFonts w:ascii="仿宋" w:hAnsi="仿宋" w:eastAsia="仿宋" w:cs="仿宋"/>
                      <w:spacing w:val="2"/>
                      <w:sz w:val="20"/>
                      <w:szCs w:val="20"/>
                    </w:rPr>
                    <w:t>中</w:t>
                  </w:r>
                  <w:r>
                    <w:rPr>
                      <w:rFonts w:ascii="仿宋" w:hAnsi="仿宋" w:eastAsia="仿宋" w:cs="仿宋"/>
                      <w:sz w:val="20"/>
                      <w:szCs w:val="20"/>
                    </w:rPr>
                    <w:t xml:space="preserve"> </w:t>
                  </w:r>
                  <w:r>
                    <w:rPr>
                      <w:rFonts w:ascii="仿宋" w:hAnsi="仿宋" w:eastAsia="仿宋" w:cs="仿宋"/>
                      <w:spacing w:val="2"/>
                      <w:sz w:val="20"/>
                      <w:szCs w:val="20"/>
                    </w:rPr>
                    <w:t>式</w:t>
                  </w:r>
                  <w:r>
                    <w:rPr>
                      <w:rFonts w:ascii="仿宋" w:hAnsi="仿宋" w:eastAsia="仿宋" w:cs="仿宋"/>
                      <w:spacing w:val="-57"/>
                      <w:sz w:val="20"/>
                      <w:szCs w:val="20"/>
                    </w:rPr>
                    <w:t xml:space="preserve"> </w:t>
                  </w:r>
                  <w:r>
                    <w:rPr>
                      <w:rFonts w:ascii="仿宋" w:hAnsi="仿宋" w:eastAsia="仿宋" w:cs="仿宋"/>
                      <w:spacing w:val="2"/>
                      <w:sz w:val="20"/>
                      <w:szCs w:val="20"/>
                    </w:rPr>
                    <w:t>供水单</w:t>
                  </w:r>
                  <w:r>
                    <w:rPr>
                      <w:rFonts w:ascii="仿宋" w:hAnsi="仿宋" w:eastAsia="仿宋" w:cs="仿宋"/>
                      <w:spacing w:val="-60"/>
                      <w:sz w:val="20"/>
                      <w:szCs w:val="20"/>
                    </w:rPr>
                    <w:t xml:space="preserve"> </w:t>
                  </w:r>
                  <w:r>
                    <w:rPr>
                      <w:rFonts w:ascii="仿宋" w:hAnsi="仿宋" w:eastAsia="仿宋" w:cs="仿宋"/>
                      <w:spacing w:val="2"/>
                      <w:sz w:val="20"/>
                      <w:szCs w:val="20"/>
                    </w:rPr>
                    <w:t>位</w:t>
                  </w:r>
                  <w:r>
                    <w:rPr>
                      <w:rFonts w:ascii="仿宋" w:hAnsi="仿宋" w:eastAsia="仿宋" w:cs="仿宋"/>
                      <w:spacing w:val="-56"/>
                      <w:sz w:val="20"/>
                      <w:szCs w:val="20"/>
                    </w:rPr>
                    <w:t xml:space="preserve"> </w:t>
                  </w:r>
                  <w:r>
                    <w:rPr>
                      <w:rFonts w:ascii="仿宋" w:hAnsi="仿宋" w:eastAsia="仿宋" w:cs="仿宋"/>
                      <w:spacing w:val="2"/>
                      <w:sz w:val="20"/>
                      <w:szCs w:val="20"/>
                    </w:rPr>
                    <w:t>卫</w:t>
                  </w:r>
                  <w:r>
                    <w:rPr>
                      <w:rFonts w:ascii="仿宋" w:hAnsi="仿宋" w:eastAsia="仿宋" w:cs="仿宋"/>
                      <w:spacing w:val="-48"/>
                      <w:sz w:val="20"/>
                      <w:szCs w:val="20"/>
                    </w:rPr>
                    <w:t xml:space="preserve"> </w:t>
                  </w:r>
                  <w:r>
                    <w:rPr>
                      <w:rFonts w:ascii="仿宋" w:hAnsi="仿宋" w:eastAsia="仿宋" w:cs="仿宋"/>
                      <w:spacing w:val="2"/>
                      <w:sz w:val="20"/>
                      <w:szCs w:val="20"/>
                    </w:rPr>
                    <w:t>生</w:t>
                  </w:r>
                  <w:r>
                    <w:rPr>
                      <w:rFonts w:ascii="仿宋" w:hAnsi="仿宋" w:eastAsia="仿宋" w:cs="仿宋"/>
                      <w:spacing w:val="-59"/>
                      <w:sz w:val="20"/>
                      <w:szCs w:val="20"/>
                    </w:rPr>
                    <w:t xml:space="preserve"> </w:t>
                  </w:r>
                  <w:r>
                    <w:rPr>
                      <w:rFonts w:ascii="仿宋" w:hAnsi="仿宋" w:eastAsia="仿宋" w:cs="仿宋"/>
                      <w:spacing w:val="2"/>
                      <w:sz w:val="20"/>
                      <w:szCs w:val="20"/>
                    </w:rPr>
                    <w:t>行</w:t>
                  </w:r>
                  <w:r>
                    <w:rPr>
                      <w:rFonts w:ascii="仿宋" w:hAnsi="仿宋" w:eastAsia="仿宋" w:cs="仿宋"/>
                      <w:sz w:val="20"/>
                      <w:szCs w:val="20"/>
                    </w:rPr>
                    <w:t xml:space="preserve"> </w:t>
                  </w:r>
                  <w:r>
                    <w:rPr>
                      <w:rFonts w:ascii="仿宋" w:hAnsi="仿宋" w:eastAsia="仿宋" w:cs="仿宋"/>
                      <w:spacing w:val="10"/>
                      <w:sz w:val="20"/>
                      <w:szCs w:val="20"/>
                    </w:rPr>
                    <w:t>政许可申请表;</w:t>
                  </w:r>
                </w:p>
                <w:p w14:paraId="487C947E">
                  <w:pPr>
                    <w:spacing w:before="1" w:line="221" w:lineRule="auto"/>
                    <w:ind w:left="39" w:right="20" w:hanging="6"/>
                    <w:rPr>
                      <w:rFonts w:ascii="仿宋" w:hAnsi="仿宋" w:eastAsia="仿宋" w:cs="仿宋"/>
                      <w:sz w:val="20"/>
                      <w:szCs w:val="20"/>
                    </w:rPr>
                  </w:pPr>
                  <w:r>
                    <w:rPr>
                      <w:rFonts w:ascii="仿宋" w:hAnsi="仿宋" w:eastAsia="仿宋" w:cs="仿宋"/>
                      <w:spacing w:val="15"/>
                      <w:sz w:val="20"/>
                      <w:szCs w:val="20"/>
                    </w:rPr>
                    <w:t>2、涉及饮用水卫生</w:t>
                  </w:r>
                  <w:r>
                    <w:rPr>
                      <w:rFonts w:ascii="仿宋" w:hAnsi="仿宋" w:eastAsia="仿宋" w:cs="仿宋"/>
                      <w:spacing w:val="4"/>
                      <w:sz w:val="20"/>
                      <w:szCs w:val="20"/>
                    </w:rPr>
                    <w:t xml:space="preserve"> </w:t>
                  </w:r>
                  <w:r>
                    <w:rPr>
                      <w:rFonts w:ascii="仿宋" w:hAnsi="仿宋" w:eastAsia="仿宋" w:cs="仿宋"/>
                      <w:spacing w:val="-6"/>
                      <w:sz w:val="20"/>
                      <w:szCs w:val="20"/>
                    </w:rPr>
                    <w:t>安</w:t>
                  </w:r>
                  <w:r>
                    <w:rPr>
                      <w:rFonts w:ascii="仿宋" w:hAnsi="仿宋" w:eastAsia="仿宋" w:cs="仿宋"/>
                      <w:spacing w:val="-49"/>
                      <w:sz w:val="20"/>
                      <w:szCs w:val="20"/>
                    </w:rPr>
                    <w:t xml:space="preserve"> </w:t>
                  </w:r>
                  <w:r>
                    <w:rPr>
                      <w:rFonts w:ascii="仿宋" w:hAnsi="仿宋" w:eastAsia="仿宋" w:cs="仿宋"/>
                      <w:spacing w:val="-6"/>
                      <w:sz w:val="20"/>
                      <w:szCs w:val="20"/>
                    </w:rPr>
                    <w:t>全</w:t>
                  </w:r>
                  <w:r>
                    <w:rPr>
                      <w:rFonts w:ascii="仿宋" w:hAnsi="仿宋" w:eastAsia="仿宋" w:cs="仿宋"/>
                      <w:spacing w:val="-58"/>
                      <w:sz w:val="20"/>
                      <w:szCs w:val="20"/>
                    </w:rPr>
                    <w:t xml:space="preserve"> </w:t>
                  </w:r>
                  <w:r>
                    <w:rPr>
                      <w:rFonts w:ascii="仿宋" w:hAnsi="仿宋" w:eastAsia="仿宋" w:cs="仿宋"/>
                      <w:spacing w:val="-6"/>
                      <w:sz w:val="20"/>
                      <w:szCs w:val="20"/>
                    </w:rPr>
                    <w:t>产品</w:t>
                  </w:r>
                  <w:r>
                    <w:rPr>
                      <w:rFonts w:ascii="仿宋" w:hAnsi="仿宋" w:eastAsia="仿宋" w:cs="仿宋"/>
                      <w:spacing w:val="-48"/>
                      <w:sz w:val="20"/>
                      <w:szCs w:val="20"/>
                    </w:rPr>
                    <w:t xml:space="preserve"> </w:t>
                  </w:r>
                  <w:r>
                    <w:rPr>
                      <w:rFonts w:ascii="仿宋" w:hAnsi="仿宋" w:eastAsia="仿宋" w:cs="仿宋"/>
                      <w:spacing w:val="-6"/>
                      <w:sz w:val="20"/>
                      <w:szCs w:val="20"/>
                    </w:rPr>
                    <w:t>的</w:t>
                  </w:r>
                  <w:r>
                    <w:rPr>
                      <w:rFonts w:ascii="仿宋" w:hAnsi="仿宋" w:eastAsia="仿宋" w:cs="仿宋"/>
                      <w:spacing w:val="-57"/>
                      <w:sz w:val="20"/>
                      <w:szCs w:val="20"/>
                    </w:rPr>
                    <w:t xml:space="preserve"> </w:t>
                  </w:r>
                  <w:r>
                    <w:rPr>
                      <w:rFonts w:ascii="仿宋" w:hAnsi="仿宋" w:eastAsia="仿宋" w:cs="仿宋"/>
                      <w:spacing w:val="-6"/>
                      <w:sz w:val="20"/>
                      <w:szCs w:val="20"/>
                    </w:rPr>
                    <w:t>卫</w:t>
                  </w:r>
                  <w:r>
                    <w:rPr>
                      <w:rFonts w:ascii="仿宋" w:hAnsi="仿宋" w:eastAsia="仿宋" w:cs="仿宋"/>
                      <w:spacing w:val="-48"/>
                      <w:sz w:val="20"/>
                      <w:szCs w:val="20"/>
                    </w:rPr>
                    <w:t xml:space="preserve"> </w:t>
                  </w:r>
                  <w:r>
                    <w:rPr>
                      <w:rFonts w:ascii="仿宋" w:hAnsi="仿宋" w:eastAsia="仿宋" w:cs="仿宋"/>
                      <w:spacing w:val="-6"/>
                      <w:sz w:val="20"/>
                      <w:szCs w:val="20"/>
                    </w:rPr>
                    <w:t>生</w:t>
                  </w:r>
                  <w:r>
                    <w:rPr>
                      <w:rFonts w:ascii="仿宋" w:hAnsi="仿宋" w:eastAsia="仿宋" w:cs="仿宋"/>
                      <w:spacing w:val="-57"/>
                      <w:sz w:val="20"/>
                      <w:szCs w:val="20"/>
                    </w:rPr>
                    <w:t xml:space="preserve"> </w:t>
                  </w:r>
                  <w:r>
                    <w:rPr>
                      <w:rFonts w:ascii="仿宋" w:hAnsi="仿宋" w:eastAsia="仿宋" w:cs="仿宋"/>
                      <w:spacing w:val="-6"/>
                      <w:sz w:val="20"/>
                      <w:szCs w:val="20"/>
                    </w:rPr>
                    <w:t>许</w:t>
                  </w:r>
                  <w:r>
                    <w:rPr>
                      <w:rFonts w:ascii="仿宋" w:hAnsi="仿宋" w:eastAsia="仿宋" w:cs="仿宋"/>
                      <w:sz w:val="20"/>
                      <w:szCs w:val="20"/>
                    </w:rPr>
                    <w:t xml:space="preserve"> </w:t>
                  </w:r>
                  <w:r>
                    <w:rPr>
                      <w:rFonts w:ascii="仿宋" w:hAnsi="仿宋" w:eastAsia="仿宋" w:cs="仿宋"/>
                      <w:spacing w:val="10"/>
                      <w:sz w:val="20"/>
                      <w:szCs w:val="20"/>
                    </w:rPr>
                    <w:t>可批文复印件;</w:t>
                  </w:r>
                </w:p>
                <w:p w14:paraId="6597C321">
                  <w:pPr>
                    <w:spacing w:before="2" w:line="221" w:lineRule="auto"/>
                    <w:ind w:left="37" w:right="20" w:hanging="2"/>
                    <w:rPr>
                      <w:rFonts w:ascii="仿宋" w:hAnsi="仿宋" w:eastAsia="仿宋" w:cs="仿宋"/>
                      <w:sz w:val="20"/>
                      <w:szCs w:val="20"/>
                    </w:rPr>
                  </w:pPr>
                  <w:r>
                    <w:rPr>
                      <w:rFonts w:ascii="仿宋" w:hAnsi="仿宋" w:eastAsia="仿宋" w:cs="仿宋"/>
                      <w:spacing w:val="15"/>
                      <w:sz w:val="20"/>
                      <w:szCs w:val="20"/>
                    </w:rPr>
                    <w:t>3.建设</w:t>
                  </w:r>
                  <w:r>
                    <w:rPr>
                      <w:rFonts w:ascii="仿宋" w:hAnsi="仿宋" w:eastAsia="仿宋" w:cs="仿宋"/>
                      <w:spacing w:val="-56"/>
                      <w:sz w:val="20"/>
                      <w:szCs w:val="20"/>
                    </w:rPr>
                    <w:t xml:space="preserve"> </w:t>
                  </w:r>
                  <w:r>
                    <w:rPr>
                      <w:rFonts w:ascii="仿宋" w:hAnsi="仿宋" w:eastAsia="仿宋" w:cs="仿宋"/>
                      <w:spacing w:val="15"/>
                      <w:sz w:val="20"/>
                      <w:szCs w:val="20"/>
                    </w:rPr>
                    <w:t>项目设计</w:t>
                  </w:r>
                  <w:r>
                    <w:rPr>
                      <w:rFonts w:ascii="仿宋" w:hAnsi="仿宋" w:eastAsia="仿宋" w:cs="仿宋"/>
                      <w:spacing w:val="-39"/>
                      <w:sz w:val="20"/>
                      <w:szCs w:val="20"/>
                    </w:rPr>
                    <w:t xml:space="preserve"> </w:t>
                  </w:r>
                  <w:r>
                    <w:rPr>
                      <w:rFonts w:ascii="仿宋" w:hAnsi="仿宋" w:eastAsia="仿宋" w:cs="仿宋"/>
                      <w:spacing w:val="15"/>
                      <w:sz w:val="20"/>
                      <w:szCs w:val="20"/>
                    </w:rPr>
                    <w:t>图</w:t>
                  </w:r>
                  <w:r>
                    <w:rPr>
                      <w:rFonts w:ascii="仿宋" w:hAnsi="仿宋" w:eastAsia="仿宋" w:cs="仿宋"/>
                      <w:sz w:val="20"/>
                      <w:szCs w:val="20"/>
                    </w:rPr>
                    <w:t xml:space="preserve"> </w:t>
                  </w:r>
                  <w:r>
                    <w:rPr>
                      <w:rFonts w:ascii="仿宋" w:hAnsi="仿宋" w:eastAsia="仿宋" w:cs="仿宋"/>
                      <w:spacing w:val="-7"/>
                      <w:sz w:val="20"/>
                      <w:szCs w:val="20"/>
                    </w:rPr>
                    <w:t>纸</w:t>
                  </w:r>
                  <w:r>
                    <w:rPr>
                      <w:rFonts w:ascii="仿宋" w:hAnsi="仿宋" w:eastAsia="仿宋" w:cs="仿宋"/>
                      <w:spacing w:val="-45"/>
                      <w:sz w:val="20"/>
                      <w:szCs w:val="20"/>
                    </w:rPr>
                    <w:t xml:space="preserve"> </w:t>
                  </w:r>
                  <w:r>
                    <w:rPr>
                      <w:rFonts w:ascii="仿宋" w:hAnsi="仿宋" w:eastAsia="仿宋" w:cs="仿宋"/>
                      <w:spacing w:val="-7"/>
                      <w:sz w:val="20"/>
                      <w:szCs w:val="20"/>
                    </w:rPr>
                    <w:t>复</w:t>
                  </w:r>
                  <w:r>
                    <w:rPr>
                      <w:rFonts w:ascii="仿宋" w:hAnsi="仿宋" w:eastAsia="仿宋" w:cs="仿宋"/>
                      <w:spacing w:val="-44"/>
                      <w:sz w:val="20"/>
                      <w:szCs w:val="20"/>
                    </w:rPr>
                    <w:t xml:space="preserve"> </w:t>
                  </w:r>
                  <w:r>
                    <w:rPr>
                      <w:rFonts w:ascii="仿宋" w:hAnsi="仿宋" w:eastAsia="仿宋" w:cs="仿宋"/>
                      <w:spacing w:val="-7"/>
                      <w:sz w:val="20"/>
                      <w:szCs w:val="20"/>
                    </w:rPr>
                    <w:t>印件</w:t>
                  </w:r>
                  <w:r>
                    <w:rPr>
                      <w:rFonts w:ascii="仿宋" w:hAnsi="仿宋" w:eastAsia="仿宋" w:cs="仿宋"/>
                      <w:spacing w:val="-57"/>
                      <w:sz w:val="20"/>
                      <w:szCs w:val="20"/>
                    </w:rPr>
                    <w:t xml:space="preserve"> </w:t>
                  </w:r>
                  <w:r>
                    <w:rPr>
                      <w:rFonts w:ascii="仿宋" w:hAnsi="仿宋" w:eastAsia="仿宋" w:cs="仿宋"/>
                      <w:spacing w:val="-7"/>
                      <w:sz w:val="20"/>
                      <w:szCs w:val="20"/>
                    </w:rPr>
                    <w:t>及</w:t>
                  </w:r>
                  <w:r>
                    <w:rPr>
                      <w:rFonts w:ascii="仿宋" w:hAnsi="仿宋" w:eastAsia="仿宋" w:cs="仿宋"/>
                      <w:spacing w:val="-59"/>
                      <w:sz w:val="20"/>
                      <w:szCs w:val="20"/>
                    </w:rPr>
                    <w:t xml:space="preserve"> </w:t>
                  </w:r>
                  <w:r>
                    <w:rPr>
                      <w:rFonts w:ascii="仿宋" w:hAnsi="仿宋" w:eastAsia="仿宋" w:cs="仿宋"/>
                      <w:spacing w:val="-7"/>
                      <w:sz w:val="20"/>
                      <w:szCs w:val="20"/>
                    </w:rPr>
                    <w:t>相</w:t>
                  </w:r>
                  <w:r>
                    <w:rPr>
                      <w:rFonts w:ascii="仿宋" w:hAnsi="仿宋" w:eastAsia="仿宋" w:cs="仿宋"/>
                      <w:spacing w:val="-54"/>
                      <w:sz w:val="20"/>
                      <w:szCs w:val="20"/>
                    </w:rPr>
                    <w:t xml:space="preserve"> </w:t>
                  </w:r>
                  <w:r>
                    <w:rPr>
                      <w:rFonts w:ascii="仿宋" w:hAnsi="仿宋" w:eastAsia="仿宋" w:cs="仿宋"/>
                      <w:spacing w:val="-7"/>
                      <w:sz w:val="20"/>
                      <w:szCs w:val="20"/>
                    </w:rPr>
                    <w:t>关</w:t>
                  </w:r>
                  <w:r>
                    <w:rPr>
                      <w:rFonts w:ascii="仿宋" w:hAnsi="仿宋" w:eastAsia="仿宋" w:cs="仿宋"/>
                      <w:spacing w:val="-48"/>
                      <w:sz w:val="20"/>
                      <w:szCs w:val="20"/>
                    </w:rPr>
                    <w:t xml:space="preserve"> </w:t>
                  </w:r>
                  <w:r>
                    <w:rPr>
                      <w:rFonts w:ascii="仿宋" w:hAnsi="仿宋" w:eastAsia="仿宋" w:cs="仿宋"/>
                      <w:spacing w:val="-7"/>
                      <w:sz w:val="20"/>
                      <w:szCs w:val="20"/>
                    </w:rPr>
                    <w:t>的</w:t>
                  </w:r>
                  <w:r>
                    <w:rPr>
                      <w:rFonts w:ascii="仿宋" w:hAnsi="仿宋" w:eastAsia="仿宋" w:cs="仿宋"/>
                      <w:sz w:val="20"/>
                      <w:szCs w:val="20"/>
                    </w:rPr>
                    <w:t xml:space="preserve"> </w:t>
                  </w:r>
                  <w:r>
                    <w:rPr>
                      <w:rFonts w:ascii="仿宋" w:hAnsi="仿宋" w:eastAsia="仿宋" w:cs="仿宋"/>
                      <w:spacing w:val="10"/>
                      <w:sz w:val="20"/>
                      <w:szCs w:val="20"/>
                    </w:rPr>
                    <w:t>文字说明;</w:t>
                  </w:r>
                </w:p>
                <w:p w14:paraId="690463D8">
                  <w:pPr>
                    <w:spacing w:before="2" w:line="221" w:lineRule="auto"/>
                    <w:ind w:left="37" w:right="20" w:hanging="2"/>
                    <w:rPr>
                      <w:rFonts w:hint="eastAsia" w:ascii="仿宋" w:hAnsi="仿宋" w:eastAsia="仿宋" w:cs="仿宋"/>
                      <w:sz w:val="20"/>
                      <w:szCs w:val="20"/>
                      <w:lang w:eastAsia="zh-CN"/>
                    </w:rPr>
                  </w:pPr>
                  <w:r>
                    <w:rPr>
                      <w:rFonts w:hint="eastAsia" w:ascii="仿宋" w:hAnsi="仿宋" w:eastAsia="仿宋" w:cs="仿宋"/>
                      <w:spacing w:val="9"/>
                      <w:sz w:val="20"/>
                      <w:szCs w:val="20"/>
                      <w:lang w:val="en-US" w:eastAsia="zh-CN"/>
                    </w:rPr>
                    <w:t>4.</w:t>
                  </w:r>
                  <w:r>
                    <w:rPr>
                      <w:rFonts w:ascii="仿宋" w:hAnsi="仿宋" w:eastAsia="仿宋" w:cs="仿宋"/>
                      <w:spacing w:val="9"/>
                      <w:sz w:val="20"/>
                      <w:szCs w:val="20"/>
                    </w:rPr>
                    <w:t>集</w:t>
                  </w:r>
                  <w:r>
                    <w:rPr>
                      <w:rFonts w:ascii="仿宋" w:hAnsi="仿宋" w:eastAsia="仿宋" w:cs="仿宋"/>
                      <w:spacing w:val="-27"/>
                      <w:sz w:val="20"/>
                      <w:szCs w:val="20"/>
                    </w:rPr>
                    <w:t xml:space="preserve"> </w:t>
                  </w:r>
                  <w:r>
                    <w:rPr>
                      <w:rFonts w:ascii="仿宋" w:hAnsi="仿宋" w:eastAsia="仿宋" w:cs="仿宋"/>
                      <w:spacing w:val="9"/>
                      <w:sz w:val="20"/>
                      <w:szCs w:val="20"/>
                    </w:rPr>
                    <w:t>中</w:t>
                  </w:r>
                  <w:r>
                    <w:rPr>
                      <w:rFonts w:ascii="仿宋" w:hAnsi="仿宋" w:eastAsia="仿宋" w:cs="仿宋"/>
                      <w:spacing w:val="-55"/>
                      <w:sz w:val="20"/>
                      <w:szCs w:val="20"/>
                    </w:rPr>
                    <w:t xml:space="preserve"> </w:t>
                  </w:r>
                  <w:r>
                    <w:rPr>
                      <w:rFonts w:ascii="仿宋" w:hAnsi="仿宋" w:eastAsia="仿宋" w:cs="仿宋"/>
                      <w:spacing w:val="9"/>
                      <w:sz w:val="20"/>
                      <w:szCs w:val="20"/>
                    </w:rPr>
                    <w:t>式供水</w:t>
                  </w:r>
                  <w:r>
                    <w:rPr>
                      <w:rFonts w:ascii="仿宋" w:hAnsi="仿宋" w:eastAsia="仿宋" w:cs="仿宋"/>
                      <w:spacing w:val="-59"/>
                      <w:sz w:val="20"/>
                      <w:szCs w:val="20"/>
                    </w:rPr>
                    <w:t xml:space="preserve"> </w:t>
                  </w:r>
                  <w:r>
                    <w:rPr>
                      <w:rFonts w:ascii="仿宋" w:hAnsi="仿宋" w:eastAsia="仿宋" w:cs="仿宋"/>
                      <w:spacing w:val="9"/>
                      <w:sz w:val="20"/>
                      <w:szCs w:val="20"/>
                    </w:rPr>
                    <w:t>制水</w:t>
                  </w:r>
                  <w:r>
                    <w:rPr>
                      <w:rFonts w:ascii="仿宋" w:hAnsi="仿宋" w:eastAsia="仿宋" w:cs="仿宋"/>
                      <w:sz w:val="20"/>
                      <w:szCs w:val="20"/>
                    </w:rPr>
                    <w:t xml:space="preserve"> </w:t>
                  </w:r>
                  <w:r>
                    <w:rPr>
                      <w:rFonts w:ascii="仿宋" w:hAnsi="仿宋" w:eastAsia="仿宋" w:cs="仿宋"/>
                      <w:spacing w:val="6"/>
                      <w:sz w:val="20"/>
                      <w:szCs w:val="20"/>
                    </w:rPr>
                    <w:t>工</w:t>
                  </w:r>
                  <w:r>
                    <w:rPr>
                      <w:rFonts w:ascii="仿宋" w:hAnsi="仿宋" w:eastAsia="仿宋" w:cs="仿宋"/>
                      <w:spacing w:val="-51"/>
                      <w:sz w:val="20"/>
                      <w:szCs w:val="20"/>
                    </w:rPr>
                    <w:t xml:space="preserve"> </w:t>
                  </w:r>
                  <w:r>
                    <w:rPr>
                      <w:rFonts w:ascii="仿宋" w:hAnsi="仿宋" w:eastAsia="仿宋" w:cs="仿宋"/>
                      <w:spacing w:val="6"/>
                      <w:sz w:val="20"/>
                      <w:szCs w:val="20"/>
                    </w:rPr>
                    <w:t>艺流程</w:t>
                  </w:r>
                  <w:r>
                    <w:rPr>
                      <w:rFonts w:ascii="仿宋" w:hAnsi="仿宋" w:eastAsia="仿宋" w:cs="仿宋"/>
                      <w:spacing w:val="-50"/>
                      <w:sz w:val="20"/>
                      <w:szCs w:val="20"/>
                    </w:rPr>
                    <w:t xml:space="preserve"> </w:t>
                  </w:r>
                  <w:r>
                    <w:rPr>
                      <w:rFonts w:ascii="仿宋" w:hAnsi="仿宋" w:eastAsia="仿宋" w:cs="仿宋"/>
                      <w:spacing w:val="6"/>
                      <w:sz w:val="20"/>
                      <w:szCs w:val="20"/>
                    </w:rPr>
                    <w:t>资料</w:t>
                  </w:r>
                  <w:r>
                    <w:rPr>
                      <w:rFonts w:ascii="仿宋" w:hAnsi="仿宋" w:eastAsia="仿宋" w:cs="仿宋"/>
                      <w:spacing w:val="-56"/>
                      <w:sz w:val="20"/>
                      <w:szCs w:val="20"/>
                    </w:rPr>
                    <w:t xml:space="preserve"> </w:t>
                  </w:r>
                  <w:r>
                    <w:rPr>
                      <w:rFonts w:ascii="仿宋" w:hAnsi="仿宋" w:eastAsia="仿宋" w:cs="仿宋"/>
                      <w:spacing w:val="6"/>
                      <w:sz w:val="20"/>
                      <w:szCs w:val="20"/>
                    </w:rPr>
                    <w:t>或</w:t>
                  </w:r>
                  <w:r>
                    <w:rPr>
                      <w:rFonts w:ascii="仿宋" w:hAnsi="仿宋" w:eastAsia="仿宋" w:cs="仿宋"/>
                      <w:spacing w:val="-54"/>
                      <w:sz w:val="20"/>
                      <w:szCs w:val="20"/>
                    </w:rPr>
                    <w:t xml:space="preserve"> </w:t>
                  </w:r>
                  <w:r>
                    <w:rPr>
                      <w:rFonts w:ascii="仿宋" w:hAnsi="仿宋" w:eastAsia="仿宋" w:cs="仿宋"/>
                      <w:spacing w:val="6"/>
                      <w:sz w:val="20"/>
                      <w:szCs w:val="20"/>
                    </w:rPr>
                    <w:t>二</w:t>
                  </w:r>
                  <w:r>
                    <w:rPr>
                      <w:rFonts w:ascii="仿宋" w:hAnsi="仿宋" w:eastAsia="仿宋" w:cs="仿宋"/>
                      <w:sz w:val="20"/>
                      <w:szCs w:val="20"/>
                    </w:rPr>
                    <w:t xml:space="preserve"> </w:t>
                  </w:r>
                  <w:r>
                    <w:rPr>
                      <w:rFonts w:ascii="仿宋" w:hAnsi="仿宋" w:eastAsia="仿宋" w:cs="仿宋"/>
                      <w:spacing w:val="7"/>
                      <w:sz w:val="20"/>
                      <w:szCs w:val="20"/>
                    </w:rPr>
                    <w:t>次</w:t>
                  </w:r>
                  <w:r>
                    <w:rPr>
                      <w:rFonts w:ascii="仿宋" w:hAnsi="仿宋" w:eastAsia="仿宋" w:cs="仿宋"/>
                      <w:spacing w:val="-57"/>
                      <w:sz w:val="20"/>
                      <w:szCs w:val="20"/>
                    </w:rPr>
                    <w:t xml:space="preserve"> </w:t>
                  </w:r>
                  <w:r>
                    <w:rPr>
                      <w:rFonts w:ascii="仿宋" w:hAnsi="仿宋" w:eastAsia="仿宋" w:cs="仿宋"/>
                      <w:spacing w:val="7"/>
                      <w:sz w:val="20"/>
                      <w:szCs w:val="20"/>
                    </w:rPr>
                    <w:t>供水卫</w:t>
                  </w:r>
                  <w:r>
                    <w:rPr>
                      <w:rFonts w:ascii="仿宋" w:hAnsi="仿宋" w:eastAsia="仿宋" w:cs="仿宋"/>
                      <w:spacing w:val="-47"/>
                      <w:sz w:val="20"/>
                      <w:szCs w:val="20"/>
                    </w:rPr>
                    <w:t xml:space="preserve"> </w:t>
                  </w:r>
                  <w:r>
                    <w:rPr>
                      <w:rFonts w:ascii="仿宋" w:hAnsi="仿宋" w:eastAsia="仿宋" w:cs="仿宋"/>
                      <w:spacing w:val="7"/>
                      <w:sz w:val="20"/>
                      <w:szCs w:val="20"/>
                    </w:rPr>
                    <w:t>生基</w:t>
                  </w:r>
                  <w:r>
                    <w:rPr>
                      <w:rFonts w:ascii="仿宋" w:hAnsi="仿宋" w:eastAsia="仿宋" w:cs="仿宋"/>
                      <w:spacing w:val="-60"/>
                      <w:sz w:val="20"/>
                      <w:szCs w:val="20"/>
                    </w:rPr>
                    <w:t xml:space="preserve"> </w:t>
                  </w:r>
                  <w:r>
                    <w:rPr>
                      <w:rFonts w:ascii="仿宋" w:hAnsi="仿宋" w:eastAsia="仿宋" w:cs="仿宋"/>
                      <w:spacing w:val="7"/>
                      <w:sz w:val="20"/>
                      <w:szCs w:val="20"/>
                    </w:rPr>
                    <w:t>本</w:t>
                  </w:r>
                  <w:r>
                    <w:rPr>
                      <w:rFonts w:ascii="仿宋" w:hAnsi="仿宋" w:eastAsia="仿宋" w:cs="仿宋"/>
                      <w:spacing w:val="-55"/>
                      <w:sz w:val="20"/>
                      <w:szCs w:val="20"/>
                    </w:rPr>
                    <w:t xml:space="preserve"> </w:t>
                  </w:r>
                  <w:r>
                    <w:rPr>
                      <w:rFonts w:ascii="仿宋" w:hAnsi="仿宋" w:eastAsia="仿宋" w:cs="仿宋"/>
                      <w:spacing w:val="7"/>
                      <w:sz w:val="20"/>
                      <w:szCs w:val="20"/>
                    </w:rPr>
                    <w:t>情</w:t>
                  </w:r>
                  <w:r>
                    <w:rPr>
                      <w:rFonts w:ascii="仿宋" w:hAnsi="仿宋" w:eastAsia="仿宋" w:cs="仿宋"/>
                      <w:sz w:val="20"/>
                      <w:szCs w:val="20"/>
                    </w:rPr>
                    <w:t xml:space="preserve"> </w:t>
                  </w:r>
                  <w:r>
                    <w:rPr>
                      <w:rFonts w:ascii="仿宋" w:hAnsi="仿宋" w:eastAsia="仿宋" w:cs="仿宋"/>
                      <w:spacing w:val="11"/>
                      <w:sz w:val="20"/>
                      <w:szCs w:val="20"/>
                    </w:rPr>
                    <w:t>况表</w:t>
                  </w:r>
                  <w:r>
                    <w:rPr>
                      <w:rFonts w:hint="eastAsia" w:ascii="仿宋" w:hAnsi="仿宋" w:eastAsia="仿宋" w:cs="仿宋"/>
                      <w:spacing w:val="11"/>
                      <w:sz w:val="20"/>
                      <w:szCs w:val="20"/>
                      <w:lang w:eastAsia="zh-CN"/>
                    </w:rPr>
                    <w:t>。</w:t>
                  </w:r>
                </w:p>
                <w:p w14:paraId="380582CA">
                  <w:pPr>
                    <w:spacing w:before="1" w:line="221" w:lineRule="auto"/>
                    <w:ind w:left="36" w:right="36" w:firstLine="5"/>
                    <w:rPr>
                      <w:rFonts w:ascii="仿宋" w:hAnsi="仿宋" w:eastAsia="仿宋" w:cs="仿宋"/>
                      <w:sz w:val="20"/>
                      <w:szCs w:val="20"/>
                    </w:rPr>
                  </w:pPr>
                  <w:r>
                    <w:rPr>
                      <w:rFonts w:ascii="仿宋" w:hAnsi="仿宋" w:eastAsia="仿宋" w:cs="仿宋"/>
                      <w:b/>
                      <w:bCs/>
                      <w:spacing w:val="7"/>
                      <w:sz w:val="20"/>
                      <w:szCs w:val="20"/>
                    </w:rPr>
                    <w:t>（二）</w:t>
                  </w:r>
                  <w:r>
                    <w:rPr>
                      <w:rFonts w:ascii="仿宋" w:hAnsi="仿宋" w:eastAsia="仿宋" w:cs="仿宋"/>
                      <w:spacing w:val="-25"/>
                      <w:sz w:val="20"/>
                      <w:szCs w:val="20"/>
                    </w:rPr>
                    <w:t xml:space="preserve"> </w:t>
                  </w:r>
                  <w:r>
                    <w:rPr>
                      <w:rFonts w:ascii="仿宋" w:hAnsi="仿宋" w:eastAsia="仿宋" w:cs="仿宋"/>
                      <w:b/>
                      <w:bCs/>
                      <w:spacing w:val="7"/>
                      <w:sz w:val="20"/>
                      <w:szCs w:val="20"/>
                    </w:rPr>
                    <w:t>延续</w:t>
                  </w:r>
                  <w:r>
                    <w:rPr>
                      <w:rFonts w:ascii="仿宋" w:hAnsi="仿宋" w:eastAsia="仿宋" w:cs="仿宋"/>
                      <w:spacing w:val="-31"/>
                      <w:sz w:val="20"/>
                      <w:szCs w:val="20"/>
                    </w:rPr>
                    <w:t xml:space="preserve"> </w:t>
                  </w:r>
                  <w:r>
                    <w:rPr>
                      <w:rFonts w:ascii="仿宋" w:hAnsi="仿宋" w:eastAsia="仿宋" w:cs="仿宋"/>
                      <w:b/>
                      <w:bCs/>
                      <w:spacing w:val="7"/>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6E42ADF3">
                  <w:pPr>
                    <w:spacing w:before="2" w:line="221" w:lineRule="auto"/>
                    <w:ind w:left="37" w:right="20" w:firstLine="8"/>
                    <w:rPr>
                      <w:rFonts w:hint="eastAsia" w:ascii="仿宋" w:hAnsi="仿宋" w:eastAsia="仿宋" w:cs="仿宋"/>
                      <w:sz w:val="20"/>
                      <w:szCs w:val="20"/>
                      <w:lang w:eastAsia="zh-CN"/>
                    </w:rPr>
                  </w:pPr>
                  <w:r>
                    <w:rPr>
                      <w:rFonts w:ascii="仿宋" w:hAnsi="仿宋" w:eastAsia="仿宋" w:cs="仿宋"/>
                      <w:spacing w:val="13"/>
                      <w:sz w:val="20"/>
                      <w:szCs w:val="20"/>
                    </w:rPr>
                    <w:t>1.饮用水集</w:t>
                  </w:r>
                  <w:r>
                    <w:rPr>
                      <w:rFonts w:ascii="仿宋" w:hAnsi="仿宋" w:eastAsia="仿宋" w:cs="仿宋"/>
                      <w:spacing w:val="-29"/>
                      <w:sz w:val="20"/>
                      <w:szCs w:val="20"/>
                    </w:rPr>
                    <w:t xml:space="preserve"> </w:t>
                  </w:r>
                  <w:r>
                    <w:rPr>
                      <w:rFonts w:ascii="仿宋" w:hAnsi="仿宋" w:eastAsia="仿宋" w:cs="仿宋"/>
                      <w:spacing w:val="13"/>
                      <w:sz w:val="20"/>
                      <w:szCs w:val="20"/>
                    </w:rPr>
                    <w:t>中</w:t>
                  </w:r>
                  <w:r>
                    <w:rPr>
                      <w:rFonts w:ascii="仿宋" w:hAnsi="仿宋" w:eastAsia="仿宋" w:cs="仿宋"/>
                      <w:spacing w:val="-60"/>
                      <w:sz w:val="20"/>
                      <w:szCs w:val="20"/>
                    </w:rPr>
                    <w:t xml:space="preserve"> </w:t>
                  </w:r>
                  <w:r>
                    <w:rPr>
                      <w:rFonts w:ascii="仿宋" w:hAnsi="仿宋" w:eastAsia="仿宋" w:cs="仿宋"/>
                      <w:spacing w:val="13"/>
                      <w:sz w:val="20"/>
                      <w:szCs w:val="20"/>
                    </w:rPr>
                    <w:t>供水</w:t>
                  </w:r>
                  <w:r>
                    <w:rPr>
                      <w:rFonts w:ascii="仿宋" w:hAnsi="仿宋" w:eastAsia="仿宋" w:cs="仿宋"/>
                      <w:sz w:val="20"/>
                      <w:szCs w:val="20"/>
                    </w:rPr>
                    <w:t xml:space="preserve"> </w:t>
                  </w:r>
                  <w:r>
                    <w:rPr>
                      <w:rFonts w:ascii="仿宋" w:hAnsi="仿宋" w:eastAsia="仿宋" w:cs="仿宋"/>
                      <w:spacing w:val="8"/>
                      <w:sz w:val="20"/>
                      <w:szCs w:val="20"/>
                    </w:rPr>
                    <w:t>单</w:t>
                  </w:r>
                  <w:r>
                    <w:rPr>
                      <w:rFonts w:ascii="仿宋" w:hAnsi="仿宋" w:eastAsia="仿宋" w:cs="仿宋"/>
                      <w:spacing w:val="-56"/>
                      <w:sz w:val="20"/>
                      <w:szCs w:val="20"/>
                    </w:rPr>
                    <w:t xml:space="preserve"> </w:t>
                  </w:r>
                  <w:r>
                    <w:rPr>
                      <w:rFonts w:ascii="仿宋" w:hAnsi="仿宋" w:eastAsia="仿宋" w:cs="仿宋"/>
                      <w:spacing w:val="8"/>
                      <w:sz w:val="20"/>
                      <w:szCs w:val="20"/>
                    </w:rPr>
                    <w:t>位</w:t>
                  </w:r>
                  <w:r>
                    <w:rPr>
                      <w:rFonts w:ascii="仿宋" w:hAnsi="仿宋" w:eastAsia="仿宋" w:cs="仿宋"/>
                      <w:spacing w:val="-56"/>
                      <w:sz w:val="20"/>
                      <w:szCs w:val="20"/>
                    </w:rPr>
                    <w:t xml:space="preserve"> </w:t>
                  </w:r>
                  <w:r>
                    <w:rPr>
                      <w:rFonts w:ascii="仿宋" w:hAnsi="仿宋" w:eastAsia="仿宋" w:cs="仿宋"/>
                      <w:spacing w:val="8"/>
                      <w:sz w:val="20"/>
                      <w:szCs w:val="20"/>
                    </w:rPr>
                    <w:t>卫生</w:t>
                  </w:r>
                  <w:r>
                    <w:rPr>
                      <w:rFonts w:ascii="仿宋" w:hAnsi="仿宋" w:eastAsia="仿宋" w:cs="仿宋"/>
                      <w:spacing w:val="-58"/>
                      <w:sz w:val="20"/>
                      <w:szCs w:val="20"/>
                    </w:rPr>
                    <w:t xml:space="preserve"> </w:t>
                  </w:r>
                  <w:r>
                    <w:rPr>
                      <w:rFonts w:ascii="仿宋" w:hAnsi="仿宋" w:eastAsia="仿宋" w:cs="仿宋"/>
                      <w:spacing w:val="8"/>
                      <w:sz w:val="20"/>
                      <w:szCs w:val="20"/>
                    </w:rPr>
                    <w:t>许</w:t>
                  </w:r>
                  <w:r>
                    <w:rPr>
                      <w:rFonts w:ascii="仿宋" w:hAnsi="仿宋" w:eastAsia="仿宋" w:cs="仿宋"/>
                      <w:spacing w:val="-57"/>
                      <w:sz w:val="20"/>
                      <w:szCs w:val="20"/>
                    </w:rPr>
                    <w:t xml:space="preserve"> </w:t>
                  </w:r>
                  <w:r>
                    <w:rPr>
                      <w:rFonts w:ascii="仿宋" w:hAnsi="仿宋" w:eastAsia="仿宋" w:cs="仿宋"/>
                      <w:spacing w:val="8"/>
                      <w:sz w:val="20"/>
                      <w:szCs w:val="20"/>
                    </w:rPr>
                    <w:t>可证延</w:t>
                  </w:r>
                  <w:r>
                    <w:rPr>
                      <w:rFonts w:ascii="仿宋" w:hAnsi="仿宋" w:eastAsia="仿宋" w:cs="仿宋"/>
                      <w:sz w:val="20"/>
                      <w:szCs w:val="20"/>
                    </w:rPr>
                    <w:t xml:space="preserve"> </w:t>
                  </w:r>
                  <w:r>
                    <w:rPr>
                      <w:rFonts w:ascii="仿宋" w:hAnsi="仿宋" w:eastAsia="仿宋" w:cs="仿宋"/>
                      <w:spacing w:val="5"/>
                      <w:sz w:val="20"/>
                      <w:szCs w:val="20"/>
                    </w:rPr>
                    <w:t>续申请书</w:t>
                  </w:r>
                  <w:r>
                    <w:rPr>
                      <w:rFonts w:hint="eastAsia" w:ascii="仿宋" w:hAnsi="仿宋" w:eastAsia="仿宋" w:cs="仿宋"/>
                      <w:spacing w:val="5"/>
                      <w:sz w:val="20"/>
                      <w:szCs w:val="20"/>
                      <w:lang w:eastAsia="zh-CN"/>
                    </w:rPr>
                    <w:t>；</w:t>
                  </w:r>
                </w:p>
                <w:p w14:paraId="676D6AA0">
                  <w:pPr>
                    <w:spacing w:before="65" w:line="222" w:lineRule="auto"/>
                    <w:ind w:left="20" w:right="20" w:firstLine="458"/>
                    <w:jc w:val="both"/>
                    <w:rPr>
                      <w:rFonts w:ascii="仿宋" w:hAnsi="仿宋" w:eastAsia="仿宋" w:cs="仿宋"/>
                      <w:sz w:val="20"/>
                      <w:szCs w:val="20"/>
                    </w:rPr>
                  </w:pPr>
                  <w:r>
                    <w:rPr>
                      <w:rFonts w:ascii="仿宋" w:hAnsi="仿宋" w:eastAsia="仿宋" w:cs="仿宋"/>
                      <w:spacing w:val="32"/>
                      <w:sz w:val="20"/>
                      <w:szCs w:val="20"/>
                    </w:rPr>
                    <w:t>以上材料的电</w:t>
                  </w:r>
                  <w:r>
                    <w:rPr>
                      <w:rFonts w:ascii="仿宋" w:hAnsi="仿宋" w:eastAsia="仿宋" w:cs="仿宋"/>
                      <w:spacing w:val="4"/>
                      <w:sz w:val="20"/>
                      <w:szCs w:val="20"/>
                    </w:rPr>
                    <w:t xml:space="preserve"> </w:t>
                  </w:r>
                  <w:r>
                    <w:rPr>
                      <w:rFonts w:ascii="仿宋" w:hAnsi="仿宋" w:eastAsia="仿宋" w:cs="仿宋"/>
                      <w:spacing w:val="16"/>
                      <w:sz w:val="20"/>
                      <w:szCs w:val="20"/>
                    </w:rPr>
                    <w:t>子</w:t>
                  </w:r>
                  <w:r>
                    <w:rPr>
                      <w:rFonts w:ascii="仿宋" w:hAnsi="仿宋" w:eastAsia="仿宋" w:cs="仿宋"/>
                      <w:spacing w:val="-58"/>
                      <w:sz w:val="20"/>
                      <w:szCs w:val="20"/>
                    </w:rPr>
                    <w:t xml:space="preserve"> </w:t>
                  </w:r>
                  <w:r>
                    <w:rPr>
                      <w:rFonts w:ascii="仿宋" w:hAnsi="仿宋" w:eastAsia="仿宋" w:cs="仿宋"/>
                      <w:spacing w:val="16"/>
                      <w:sz w:val="20"/>
                      <w:szCs w:val="20"/>
                    </w:rPr>
                    <w:t>表格和模板</w:t>
                  </w:r>
                  <w:r>
                    <w:rPr>
                      <w:rFonts w:ascii="仿宋" w:hAnsi="仿宋" w:eastAsia="仿宋" w:cs="仿宋"/>
                      <w:spacing w:val="-57"/>
                      <w:sz w:val="20"/>
                      <w:szCs w:val="20"/>
                    </w:rPr>
                    <w:t xml:space="preserve"> </w:t>
                  </w:r>
                  <w:r>
                    <w:rPr>
                      <w:rFonts w:ascii="仿宋" w:hAnsi="仿宋" w:eastAsia="仿宋" w:cs="仿宋"/>
                      <w:spacing w:val="16"/>
                      <w:sz w:val="20"/>
                      <w:szCs w:val="20"/>
                    </w:rPr>
                    <w:t>可</w:t>
                  </w:r>
                  <w:r>
                    <w:rPr>
                      <w:rFonts w:ascii="仿宋" w:hAnsi="仿宋" w:eastAsia="仿宋" w:cs="仿宋"/>
                      <w:spacing w:val="-58"/>
                      <w:sz w:val="20"/>
                      <w:szCs w:val="20"/>
                    </w:rPr>
                    <w:t xml:space="preserve"> </w:t>
                  </w:r>
                  <w:r>
                    <w:rPr>
                      <w:rFonts w:ascii="仿宋" w:hAnsi="仿宋" w:eastAsia="仿宋" w:cs="仿宋"/>
                      <w:spacing w:val="16"/>
                      <w:sz w:val="20"/>
                      <w:szCs w:val="20"/>
                    </w:rPr>
                    <w:t>在</w:t>
                  </w:r>
                  <w:r>
                    <w:rPr>
                      <w:rFonts w:ascii="仿宋" w:hAnsi="仿宋" w:eastAsia="仿宋" w:cs="仿宋"/>
                      <w:sz w:val="20"/>
                      <w:szCs w:val="20"/>
                    </w:rPr>
                    <w:t xml:space="preserve"> </w:t>
                  </w:r>
                  <w:r>
                    <w:rPr>
                      <w:rFonts w:ascii="仿宋" w:hAnsi="仿宋" w:eastAsia="仿宋" w:cs="仿宋"/>
                      <w:spacing w:val="8"/>
                      <w:sz w:val="20"/>
                      <w:szCs w:val="20"/>
                    </w:rPr>
                    <w:t>“</w:t>
                  </w:r>
                  <w:r>
                    <w:rPr>
                      <w:rFonts w:ascii="仿宋" w:hAnsi="仿宋" w:eastAsia="仿宋" w:cs="仿宋"/>
                      <w:spacing w:val="-57"/>
                      <w:sz w:val="20"/>
                      <w:szCs w:val="20"/>
                    </w:rPr>
                    <w:t xml:space="preserve"> </w:t>
                  </w:r>
                  <w:r>
                    <w:rPr>
                      <w:rFonts w:ascii="仿宋" w:hAnsi="仿宋" w:eastAsia="仿宋" w:cs="仿宋"/>
                      <w:spacing w:val="8"/>
                      <w:sz w:val="20"/>
                      <w:szCs w:val="20"/>
                    </w:rPr>
                    <w:t>遂</w:t>
                  </w:r>
                  <w:r>
                    <w:rPr>
                      <w:rFonts w:ascii="仿宋" w:hAnsi="仿宋" w:eastAsia="仿宋" w:cs="仿宋"/>
                      <w:spacing w:val="-50"/>
                      <w:sz w:val="20"/>
                      <w:szCs w:val="20"/>
                    </w:rPr>
                    <w:t xml:space="preserve"> </w:t>
                  </w:r>
                  <w:r>
                    <w:rPr>
                      <w:rFonts w:ascii="仿宋" w:hAnsi="仿宋" w:eastAsia="仿宋" w:cs="仿宋"/>
                      <w:spacing w:val="8"/>
                      <w:sz w:val="20"/>
                      <w:szCs w:val="20"/>
                    </w:rPr>
                    <w:t>宁</w:t>
                  </w:r>
                  <w:r>
                    <w:rPr>
                      <w:rFonts w:ascii="仿宋" w:hAnsi="仿宋" w:eastAsia="仿宋" w:cs="仿宋"/>
                      <w:spacing w:val="-54"/>
                      <w:sz w:val="20"/>
                      <w:szCs w:val="20"/>
                    </w:rPr>
                    <w:t xml:space="preserve"> </w:t>
                  </w:r>
                  <w:r>
                    <w:rPr>
                      <w:rFonts w:ascii="仿宋" w:hAnsi="仿宋" w:eastAsia="仿宋" w:cs="仿宋"/>
                      <w:spacing w:val="8"/>
                      <w:sz w:val="20"/>
                      <w:szCs w:val="20"/>
                    </w:rPr>
                    <w:t>市卫</w:t>
                  </w:r>
                  <w:r>
                    <w:rPr>
                      <w:rFonts w:ascii="仿宋" w:hAnsi="仿宋" w:eastAsia="仿宋" w:cs="仿宋"/>
                      <w:spacing w:val="-48"/>
                      <w:sz w:val="20"/>
                      <w:szCs w:val="20"/>
                    </w:rPr>
                    <w:t xml:space="preserve"> </w:t>
                  </w:r>
                  <w:r>
                    <w:rPr>
                      <w:rFonts w:ascii="仿宋" w:hAnsi="仿宋" w:eastAsia="仿宋" w:cs="仿宋"/>
                      <w:spacing w:val="8"/>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65"/>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47"/>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drawing>
          <wp:anchor distT="0" distB="0" distL="0" distR="0" simplePos="0" relativeHeight="251975680" behindDoc="1" locked="0" layoutInCell="1" allowOverlap="1">
            <wp:simplePos x="0" y="0"/>
            <wp:positionH relativeFrom="column">
              <wp:posOffset>0</wp:posOffset>
            </wp:positionH>
            <wp:positionV relativeFrom="paragraph">
              <wp:posOffset>-27940</wp:posOffset>
            </wp:positionV>
            <wp:extent cx="5826760" cy="566928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01"/>
                    <a:stretch>
                      <a:fillRect/>
                    </a:stretch>
                  </pic:blipFill>
                  <pic:spPr>
                    <a:xfrm>
                      <a:off x="0" y="0"/>
                      <a:ext cx="5826760" cy="5669279"/>
                    </a:xfrm>
                    <a:prstGeom prst="rect">
                      <a:avLst/>
                    </a:prstGeom>
                  </pic:spPr>
                </pic:pic>
              </a:graphicData>
            </a:graphic>
          </wp:anchor>
        </w:drawing>
      </w:r>
      <w:r>
        <w:rPr>
          <w:rFonts w:ascii="仿宋" w:hAnsi="仿宋" w:eastAsia="仿宋" w:cs="仿宋"/>
          <w:spacing w:val="-4"/>
          <w:sz w:val="24"/>
          <w:szCs w:val="24"/>
        </w:rPr>
        <w:t>申请人提出申请（到市政务服务</w:t>
      </w:r>
    </w:p>
    <w:p w14:paraId="1A7B60C4">
      <w:pPr>
        <w:spacing w:before="14" w:line="220" w:lineRule="auto"/>
        <w:ind w:left="2941"/>
        <w:rPr>
          <w:rFonts w:ascii="仿宋" w:hAnsi="仿宋" w:eastAsia="仿宋" w:cs="仿宋"/>
          <w:sz w:val="24"/>
          <w:szCs w:val="24"/>
        </w:rPr>
      </w:pPr>
      <w:r>
        <w:rPr>
          <w:rFonts w:ascii="仿宋" w:hAnsi="仿宋" w:eastAsia="仿宋" w:cs="仿宋"/>
          <w:spacing w:val="-4"/>
          <w:sz w:val="24"/>
          <w:szCs w:val="24"/>
        </w:rPr>
        <w:t>中心综合窗口申请或四川政务服</w:t>
      </w:r>
    </w:p>
    <w:p w14:paraId="166E30BC">
      <w:pPr>
        <w:spacing w:before="14" w:line="222" w:lineRule="auto"/>
        <w:ind w:left="2917"/>
        <w:rPr>
          <w:rFonts w:ascii="仿宋" w:hAnsi="仿宋" w:eastAsia="仿宋" w:cs="仿宋"/>
          <w:sz w:val="24"/>
          <w:szCs w:val="24"/>
        </w:rPr>
      </w:pPr>
      <w:r>
        <w:rPr>
          <w:rFonts w:ascii="仿宋" w:hAnsi="仿宋" w:eastAsia="仿宋" w:cs="仿宋"/>
          <w:spacing w:val="-1"/>
          <w:sz w:val="24"/>
          <w:szCs w:val="24"/>
        </w:rPr>
        <w:t>务网的“遂宁市卫生健康委</w:t>
      </w:r>
      <w:r>
        <w:rPr>
          <w:rFonts w:ascii="仿宋" w:hAnsi="仿宋" w:eastAsia="仿宋" w:cs="仿宋"/>
          <w:spacing w:val="-88"/>
          <w:sz w:val="24"/>
          <w:szCs w:val="24"/>
        </w:rPr>
        <w:t xml:space="preserve"> </w:t>
      </w:r>
      <w:r>
        <w:rPr>
          <w:rFonts w:ascii="仿宋" w:hAnsi="仿宋" w:eastAsia="仿宋" w:cs="仿宋"/>
          <w:spacing w:val="-1"/>
          <w:sz w:val="24"/>
          <w:szCs w:val="24"/>
        </w:rPr>
        <w:t>”网</w:t>
      </w:r>
    </w:p>
    <w:p w14:paraId="3BE8A1FC">
      <w:pPr>
        <w:spacing w:before="11" w:line="222" w:lineRule="auto"/>
        <w:ind w:left="4122"/>
        <w:rPr>
          <w:rFonts w:ascii="仿宋" w:hAnsi="仿宋" w:eastAsia="仿宋" w:cs="仿宋"/>
          <w:sz w:val="24"/>
          <w:szCs w:val="24"/>
        </w:rPr>
      </w:pPr>
      <w:r>
        <w:rPr>
          <w:rFonts w:ascii="仿宋" w:hAnsi="仿宋" w:eastAsia="仿宋" w:cs="仿宋"/>
          <w:spacing w:val="-10"/>
          <w:sz w:val="24"/>
          <w:szCs w:val="24"/>
        </w:rPr>
        <w:t>页申报）</w:t>
      </w:r>
    </w:p>
    <w:p w14:paraId="522E43BD">
      <w:pPr>
        <w:pStyle w:val="2"/>
        <w:spacing w:line="245" w:lineRule="auto"/>
      </w:pPr>
    </w:p>
    <w:p w14:paraId="74FB9622">
      <w:pPr>
        <w:pStyle w:val="2"/>
        <w:spacing w:line="245" w:lineRule="auto"/>
      </w:pPr>
    </w:p>
    <w:p w14:paraId="645D8D4C">
      <w:pPr>
        <w:pStyle w:val="2"/>
        <w:spacing w:line="245" w:lineRule="auto"/>
      </w:pPr>
    </w:p>
    <w:p w14:paraId="35581E79">
      <w:pPr>
        <w:spacing w:before="78" w:line="222" w:lineRule="auto"/>
        <w:ind w:left="3651"/>
        <w:rPr>
          <w:rFonts w:hint="eastAsia" w:ascii="仿宋" w:hAnsi="仿宋" w:eastAsia="仿宋" w:cs="仿宋"/>
          <w:sz w:val="24"/>
          <w:szCs w:val="24"/>
          <w:lang w:eastAsia="zh-CN"/>
        </w:rPr>
      </w:pPr>
      <w:r>
        <w:pict>
          <v:shape id="_x0000_s2104" o:spid="_x0000_s2104" o:spt="202" type="#_x0000_t202" style="position:absolute;left:0pt;margin-left:32.9pt;margin-top:7.55pt;height:46.35pt;width:85pt;z-index:251978752;mso-width-relative:page;mso-height-relative:page;" filled="f" stroked="f" coordsize="21600,21600">
            <v:path/>
            <v:fill on="f" focussize="0,0"/>
            <v:stroke on="f"/>
            <v:imagedata o:title=""/>
            <o:lock v:ext="edit" aspectratio="f"/>
            <v:textbox inset="0mm,0mm,0mm,0mm">
              <w:txbxContent>
                <w:p w14:paraId="4B2F3900">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0FB2D0A1">
      <w:pPr>
        <w:spacing w:before="11" w:line="220" w:lineRule="auto"/>
        <w:ind w:left="3680"/>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0FC36F8B">
      <w:pPr>
        <w:pStyle w:val="2"/>
        <w:spacing w:line="266" w:lineRule="auto"/>
      </w:pPr>
    </w:p>
    <w:p w14:paraId="49E63338">
      <w:pPr>
        <w:pStyle w:val="2"/>
        <w:spacing w:line="267" w:lineRule="auto"/>
      </w:pPr>
    </w:p>
    <w:p w14:paraId="5A1B7D16">
      <w:pPr>
        <w:pStyle w:val="2"/>
        <w:spacing w:line="267" w:lineRule="auto"/>
      </w:pPr>
    </w:p>
    <w:p w14:paraId="752265BC">
      <w:pPr>
        <w:pStyle w:val="2"/>
        <w:spacing w:line="267" w:lineRule="auto"/>
      </w:pPr>
    </w:p>
    <w:p w14:paraId="1C45DD8A">
      <w:pPr>
        <w:pStyle w:val="2"/>
        <w:spacing w:line="267" w:lineRule="auto"/>
      </w:pPr>
    </w:p>
    <w:p w14:paraId="2C81C76F">
      <w:pPr>
        <w:spacing w:before="78" w:line="222" w:lineRule="auto"/>
        <w:ind w:left="3154"/>
        <w:rPr>
          <w:rFonts w:ascii="仿宋" w:hAnsi="仿宋" w:eastAsia="仿宋" w:cs="仿宋"/>
          <w:sz w:val="24"/>
          <w:szCs w:val="24"/>
        </w:rPr>
      </w:pPr>
      <w:r>
        <w:pict>
          <v:shape id="_x0000_s2105" o:spid="_x0000_s2105" o:spt="202" type="#_x0000_t202" style="position:absolute;left:0pt;margin-left:32.3pt;margin-top:11.05pt;height:46.55pt;width:85.1pt;z-index:251977728;mso-width-relative:page;mso-height-relative:page;" filled="f" stroked="f" coordsize="21600,21600">
            <v:path/>
            <v:fill on="f" focussize="0,0"/>
            <v:stroke on="f"/>
            <v:imagedata o:title=""/>
            <o:lock v:ext="edit" aspectratio="f"/>
            <v:textbox inset="0mm,0mm,0mm,0mm">
              <w:txbxContent>
                <w:p w14:paraId="4BD9F5B9">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14:paraId="0B314847">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14:paraId="053018BA">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市卫生健康委按照《生活饮用</w:t>
      </w:r>
    </w:p>
    <w:p w14:paraId="634C376A">
      <w:pPr>
        <w:spacing w:before="12" w:line="222" w:lineRule="auto"/>
        <w:ind w:left="3147"/>
        <w:rPr>
          <w:rFonts w:ascii="仿宋" w:hAnsi="仿宋" w:eastAsia="仿宋" w:cs="仿宋"/>
          <w:sz w:val="24"/>
          <w:szCs w:val="24"/>
        </w:rPr>
      </w:pPr>
      <w:r>
        <w:rPr>
          <w:rFonts w:ascii="仿宋" w:hAnsi="仿宋" w:eastAsia="仿宋" w:cs="仿宋"/>
          <w:spacing w:val="-5"/>
          <w:sz w:val="24"/>
          <w:szCs w:val="24"/>
        </w:rPr>
        <w:t>水卫生监督管理办法》《四川</w:t>
      </w:r>
    </w:p>
    <w:p w14:paraId="326B830C">
      <w:pPr>
        <w:spacing w:before="11" w:line="223" w:lineRule="auto"/>
        <w:ind w:left="3245"/>
        <w:rPr>
          <w:rFonts w:ascii="仿宋" w:hAnsi="仿宋" w:eastAsia="仿宋" w:cs="仿宋"/>
          <w:sz w:val="24"/>
          <w:szCs w:val="24"/>
        </w:rPr>
      </w:pPr>
      <w:r>
        <w:rPr>
          <w:rFonts w:ascii="仿宋" w:hAnsi="仿宋" w:eastAsia="仿宋" w:cs="仿宋"/>
          <w:spacing w:val="-2"/>
          <w:sz w:val="24"/>
          <w:szCs w:val="24"/>
        </w:rPr>
        <w:t>省生活饮用水卫生监督管理</w:t>
      </w:r>
    </w:p>
    <w:p w14:paraId="1749F310">
      <w:pPr>
        <w:spacing w:before="10" w:line="222" w:lineRule="auto"/>
        <w:ind w:left="3155"/>
        <w:rPr>
          <w:rFonts w:ascii="仿宋" w:hAnsi="仿宋" w:eastAsia="仿宋" w:cs="仿宋"/>
          <w:sz w:val="24"/>
          <w:szCs w:val="24"/>
        </w:rPr>
      </w:pPr>
      <w:r>
        <w:rPr>
          <w:rFonts w:ascii="仿宋" w:hAnsi="仿宋" w:eastAsia="仿宋" w:cs="仿宋"/>
          <w:spacing w:val="-6"/>
          <w:sz w:val="24"/>
          <w:szCs w:val="24"/>
        </w:rPr>
        <w:t>办法》的内容，组织现场审查</w:t>
      </w:r>
    </w:p>
    <w:p w14:paraId="2229930F">
      <w:pPr>
        <w:spacing w:before="11" w:line="220" w:lineRule="auto"/>
        <w:ind w:left="3877"/>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14:paraId="1209E2F3">
      <w:pPr>
        <w:spacing w:before="310" w:line="222" w:lineRule="auto"/>
        <w:ind w:left="5034"/>
        <w:rPr>
          <w:rFonts w:ascii="仿宋" w:hAnsi="仿宋" w:eastAsia="仿宋" w:cs="仿宋"/>
          <w:sz w:val="24"/>
          <w:szCs w:val="24"/>
        </w:rPr>
      </w:pPr>
      <w:r>
        <w:rPr>
          <w:rFonts w:ascii="仿宋" w:hAnsi="仿宋" w:eastAsia="仿宋" w:cs="仿宋"/>
          <w:spacing w:val="-7"/>
          <w:sz w:val="24"/>
          <w:szCs w:val="24"/>
        </w:rPr>
        <w:t>审查通过</w:t>
      </w:r>
    </w:p>
    <w:p w14:paraId="6844317B">
      <w:pPr>
        <w:pStyle w:val="2"/>
        <w:spacing w:line="297" w:lineRule="auto"/>
      </w:pPr>
    </w:p>
    <w:p w14:paraId="1B19198B">
      <w:pPr>
        <w:spacing w:before="79" w:line="222" w:lineRule="auto"/>
        <w:ind w:left="3328"/>
        <w:rPr>
          <w:rFonts w:ascii="仿宋" w:hAnsi="仿宋" w:eastAsia="仿宋" w:cs="仿宋"/>
          <w:sz w:val="24"/>
          <w:szCs w:val="24"/>
        </w:rPr>
      </w:pPr>
      <w:r>
        <w:rPr>
          <w:rFonts w:ascii="仿宋" w:hAnsi="仿宋" w:eastAsia="仿宋" w:cs="仿宋"/>
          <w:spacing w:val="-10"/>
          <w:sz w:val="24"/>
          <w:szCs w:val="24"/>
        </w:rPr>
        <w:t>综合窗口发放《饮用水供水</w:t>
      </w:r>
    </w:p>
    <w:p w14:paraId="3F97C8F7">
      <w:pPr>
        <w:spacing w:before="11" w:line="221" w:lineRule="auto"/>
        <w:ind w:left="3330"/>
        <w:rPr>
          <w:rFonts w:ascii="仿宋" w:hAnsi="仿宋" w:eastAsia="仿宋" w:cs="仿宋"/>
          <w:sz w:val="24"/>
          <w:szCs w:val="24"/>
        </w:rPr>
      </w:pPr>
      <w:r>
        <w:rPr>
          <w:rFonts w:ascii="仿宋" w:hAnsi="仿宋" w:eastAsia="仿宋" w:cs="仿宋"/>
          <w:spacing w:val="-4"/>
          <w:sz w:val="24"/>
          <w:szCs w:val="24"/>
        </w:rPr>
        <w:t>单位卫生许可证》（0.5</w:t>
      </w:r>
      <w:r>
        <w:rPr>
          <w:rFonts w:ascii="仿宋" w:hAnsi="仿宋" w:eastAsia="仿宋" w:cs="仿宋"/>
          <w:spacing w:val="-44"/>
          <w:sz w:val="24"/>
          <w:szCs w:val="24"/>
        </w:rPr>
        <w:t xml:space="preserve"> </w:t>
      </w:r>
      <w:r>
        <w:rPr>
          <w:rFonts w:ascii="仿宋" w:hAnsi="仿宋" w:eastAsia="仿宋" w:cs="仿宋"/>
          <w:spacing w:val="-4"/>
          <w:sz w:val="24"/>
          <w:szCs w:val="24"/>
        </w:rPr>
        <w:t>个</w:t>
      </w:r>
    </w:p>
    <w:p w14:paraId="14F911AF">
      <w:pPr>
        <w:spacing w:before="13" w:line="220" w:lineRule="auto"/>
        <w:ind w:left="4245"/>
        <w:rPr>
          <w:rFonts w:ascii="仿宋" w:hAnsi="仿宋" w:eastAsia="仿宋" w:cs="仿宋"/>
          <w:sz w:val="24"/>
          <w:szCs w:val="24"/>
        </w:rPr>
      </w:pPr>
      <w:r>
        <w:rPr>
          <w:rFonts w:ascii="仿宋" w:hAnsi="仿宋" w:eastAsia="仿宋" w:cs="仿宋"/>
          <w:spacing w:val="-8"/>
          <w:sz w:val="24"/>
          <w:szCs w:val="24"/>
        </w:rPr>
        <w:t>工作日）</w:t>
      </w:r>
    </w:p>
    <w:p w14:paraId="1C15B740">
      <w:pPr>
        <w:pStyle w:val="2"/>
        <w:spacing w:line="265" w:lineRule="auto"/>
      </w:pPr>
    </w:p>
    <w:p w14:paraId="0BD7E577">
      <w:pPr>
        <w:pStyle w:val="2"/>
        <w:spacing w:line="265" w:lineRule="auto"/>
      </w:pPr>
    </w:p>
    <w:p w14:paraId="17E76B1B">
      <w:pPr>
        <w:pStyle w:val="2"/>
        <w:spacing w:line="265" w:lineRule="auto"/>
      </w:pPr>
    </w:p>
    <w:p w14:paraId="643D248B">
      <w:pPr>
        <w:pStyle w:val="2"/>
        <w:spacing w:line="265" w:lineRule="auto"/>
      </w:pPr>
    </w:p>
    <w:p w14:paraId="7E559173">
      <w:pPr>
        <w:pStyle w:val="2"/>
        <w:spacing w:line="266" w:lineRule="auto"/>
      </w:pPr>
    </w:p>
    <w:p w14:paraId="5EC15AC5">
      <w:pPr>
        <w:pStyle w:val="2"/>
        <w:spacing w:line="266" w:lineRule="auto"/>
      </w:pPr>
    </w:p>
    <w:p w14:paraId="3AF35A6B">
      <w:pPr>
        <w:pStyle w:val="2"/>
        <w:spacing w:line="266" w:lineRule="auto"/>
      </w:pPr>
    </w:p>
    <w:p w14:paraId="52F7C4FD">
      <w:pPr>
        <w:spacing w:before="79" w:line="220" w:lineRule="auto"/>
        <w:ind w:left="2216"/>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39C2B5A3">
      <w:pPr>
        <w:spacing w:before="26" w:line="220" w:lineRule="auto"/>
        <w:ind w:left="2243"/>
        <w:rPr>
          <w:rFonts w:ascii="仿宋" w:hAnsi="仿宋" w:eastAsia="仿宋" w:cs="仿宋"/>
          <w:sz w:val="24"/>
          <w:szCs w:val="24"/>
        </w:rPr>
      </w:pPr>
      <w:r>
        <w:rPr>
          <w:rFonts w:ascii="仿宋" w:hAnsi="仿宋" w:eastAsia="仿宋" w:cs="仿宋"/>
          <w:spacing w:val="-13"/>
          <w:sz w:val="24"/>
          <w:szCs w:val="24"/>
        </w:rPr>
        <w:t>网上申请网址：</w:t>
      </w:r>
    </w:p>
    <w:p w14:paraId="51F549A4">
      <w:pPr>
        <w:spacing w:before="26" w:line="239" w:lineRule="auto"/>
        <w:ind w:left="2213" w:right="1215"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30F1C463">
      <w:pPr>
        <w:spacing w:line="223" w:lineRule="auto"/>
        <w:ind w:left="2216"/>
        <w:rPr>
          <w:rFonts w:ascii="仿宋" w:hAnsi="仿宋" w:eastAsia="仿宋" w:cs="仿宋"/>
          <w:sz w:val="24"/>
          <w:szCs w:val="24"/>
        </w:rPr>
      </w:pPr>
      <w:r>
        <w:rPr>
          <w:rFonts w:ascii="仿宋" w:hAnsi="仿宋" w:eastAsia="仿宋" w:cs="仿宋"/>
          <w:spacing w:val="-1"/>
          <w:sz w:val="24"/>
          <w:szCs w:val="24"/>
        </w:rPr>
        <w:t>业务咨询电话：0825-2655017</w:t>
      </w:r>
    </w:p>
    <w:p w14:paraId="21F6DDF5">
      <w:pPr>
        <w:spacing w:before="11" w:line="220" w:lineRule="auto"/>
        <w:ind w:left="2224"/>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22FD08C3">
      <w:pPr>
        <w:spacing w:before="14" w:line="220" w:lineRule="auto"/>
        <w:ind w:left="2216"/>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56D0F6AA">
      <w:pPr>
        <w:spacing w:line="220" w:lineRule="auto"/>
        <w:rPr>
          <w:rFonts w:ascii="仿宋" w:hAnsi="仿宋" w:eastAsia="仿宋" w:cs="仿宋"/>
          <w:sz w:val="24"/>
          <w:szCs w:val="24"/>
        </w:rPr>
        <w:sectPr>
          <w:footerReference r:id="rId131" w:type="default"/>
          <w:pgSz w:w="11906" w:h="16838"/>
          <w:pgMar w:top="400" w:right="1184" w:bottom="693" w:left="1545" w:header="0" w:footer="379" w:gutter="0"/>
          <w:pgNumType w:fmt="decimal"/>
          <w:cols w:space="720" w:num="1"/>
        </w:sectPr>
      </w:pPr>
    </w:p>
    <w:p w14:paraId="3CD3430F">
      <w:pPr>
        <w:pStyle w:val="2"/>
        <w:spacing w:line="243" w:lineRule="auto"/>
      </w:pPr>
    </w:p>
    <w:p w14:paraId="6850E7CA">
      <w:pPr>
        <w:pStyle w:val="2"/>
        <w:spacing w:line="243" w:lineRule="auto"/>
      </w:pPr>
    </w:p>
    <w:p w14:paraId="36BA09D7">
      <w:pPr>
        <w:pStyle w:val="2"/>
        <w:spacing w:line="243" w:lineRule="auto"/>
      </w:pPr>
    </w:p>
    <w:p w14:paraId="1211AB2F">
      <w:pPr>
        <w:pStyle w:val="2"/>
        <w:spacing w:line="243" w:lineRule="auto"/>
      </w:pPr>
    </w:p>
    <w:p w14:paraId="7510A167">
      <w:pPr>
        <w:pStyle w:val="2"/>
        <w:spacing w:line="243" w:lineRule="auto"/>
      </w:pPr>
    </w:p>
    <w:p w14:paraId="2A01A932">
      <w:pPr>
        <w:pStyle w:val="2"/>
        <w:spacing w:line="243" w:lineRule="auto"/>
      </w:pPr>
    </w:p>
    <w:p w14:paraId="2FDBC954">
      <w:pPr>
        <w:pStyle w:val="2"/>
        <w:spacing w:line="243" w:lineRule="auto"/>
      </w:pPr>
    </w:p>
    <w:p w14:paraId="065460F6">
      <w:pPr>
        <w:pStyle w:val="2"/>
        <w:spacing w:line="243" w:lineRule="auto"/>
      </w:pPr>
    </w:p>
    <w:p w14:paraId="2BA61316">
      <w:pPr>
        <w:pStyle w:val="2"/>
        <w:spacing w:line="243" w:lineRule="auto"/>
      </w:pPr>
    </w:p>
    <w:p w14:paraId="0B4539B1">
      <w:pPr>
        <w:pStyle w:val="2"/>
        <w:spacing w:line="243" w:lineRule="auto"/>
      </w:pPr>
    </w:p>
    <w:p w14:paraId="4452663A">
      <w:pPr>
        <w:pStyle w:val="2"/>
        <w:spacing w:line="243" w:lineRule="auto"/>
      </w:pPr>
    </w:p>
    <w:p w14:paraId="1FDC5502">
      <w:pPr>
        <w:pStyle w:val="2"/>
        <w:spacing w:line="243" w:lineRule="auto"/>
      </w:pPr>
    </w:p>
    <w:p w14:paraId="28878C5E">
      <w:pPr>
        <w:pStyle w:val="2"/>
        <w:spacing w:line="243" w:lineRule="auto"/>
      </w:pPr>
    </w:p>
    <w:p w14:paraId="453F4529">
      <w:pPr>
        <w:pStyle w:val="2"/>
        <w:spacing w:line="243" w:lineRule="auto"/>
      </w:pPr>
    </w:p>
    <w:p w14:paraId="4853D113">
      <w:pPr>
        <w:pStyle w:val="2"/>
        <w:spacing w:line="244" w:lineRule="auto"/>
      </w:pPr>
    </w:p>
    <w:p w14:paraId="3880BBF1">
      <w:pPr>
        <w:spacing w:before="140" w:line="222" w:lineRule="auto"/>
        <w:ind w:left="1613"/>
        <w:outlineLvl w:val="1"/>
        <w:rPr>
          <w:rFonts w:ascii="宋体" w:hAnsi="宋体" w:eastAsia="宋体" w:cs="宋体"/>
          <w:sz w:val="43"/>
          <w:szCs w:val="43"/>
        </w:rPr>
      </w:pPr>
      <w:r>
        <w:rPr>
          <w:rFonts w:ascii="宋体" w:hAnsi="宋体" w:eastAsia="宋体" w:cs="宋体"/>
          <w:b/>
          <w:bCs/>
          <w:spacing w:val="5"/>
          <w:sz w:val="43"/>
          <w:szCs w:val="43"/>
        </w:rPr>
        <w:t>生活饮用水集中式供水单位</w:t>
      </w:r>
    </w:p>
    <w:p w14:paraId="09D932DB">
      <w:pPr>
        <w:spacing w:before="63" w:line="223" w:lineRule="auto"/>
        <w:ind w:left="2276"/>
        <w:rPr>
          <w:rFonts w:ascii="宋体" w:hAnsi="宋体" w:eastAsia="宋体" w:cs="宋体"/>
          <w:sz w:val="43"/>
          <w:szCs w:val="43"/>
        </w:rPr>
      </w:pPr>
      <w:r>
        <w:rPr>
          <w:rFonts w:ascii="宋体" w:hAnsi="宋体" w:eastAsia="宋体" w:cs="宋体"/>
          <w:b/>
          <w:bCs/>
          <w:spacing w:val="4"/>
          <w:sz w:val="43"/>
          <w:szCs w:val="43"/>
        </w:rPr>
        <w:t>卫生行政许可申请表</w:t>
      </w:r>
    </w:p>
    <w:p w14:paraId="645C8CAD">
      <w:pPr>
        <w:pStyle w:val="2"/>
        <w:spacing w:line="251" w:lineRule="auto"/>
      </w:pPr>
    </w:p>
    <w:p w14:paraId="60B93632">
      <w:pPr>
        <w:pStyle w:val="2"/>
        <w:spacing w:line="251" w:lineRule="auto"/>
      </w:pPr>
    </w:p>
    <w:p w14:paraId="6A9AEB8A">
      <w:pPr>
        <w:pStyle w:val="2"/>
        <w:spacing w:line="251" w:lineRule="auto"/>
      </w:pPr>
    </w:p>
    <w:p w14:paraId="2E3D6BC4">
      <w:pPr>
        <w:pStyle w:val="2"/>
        <w:spacing w:line="251" w:lineRule="auto"/>
      </w:pPr>
    </w:p>
    <w:p w14:paraId="13B2D7D2">
      <w:pPr>
        <w:pStyle w:val="2"/>
        <w:spacing w:line="251" w:lineRule="auto"/>
      </w:pPr>
    </w:p>
    <w:p w14:paraId="50016FD5">
      <w:pPr>
        <w:pStyle w:val="2"/>
        <w:spacing w:line="251" w:lineRule="auto"/>
      </w:pPr>
    </w:p>
    <w:p w14:paraId="6FBA7ECA">
      <w:pPr>
        <w:pStyle w:val="2"/>
        <w:spacing w:line="252" w:lineRule="auto"/>
      </w:pPr>
    </w:p>
    <w:p w14:paraId="27F6FF07">
      <w:pPr>
        <w:pStyle w:val="2"/>
        <w:spacing w:line="252" w:lineRule="auto"/>
      </w:pPr>
    </w:p>
    <w:p w14:paraId="4B870446">
      <w:pPr>
        <w:pStyle w:val="2"/>
        <w:spacing w:line="252" w:lineRule="auto"/>
      </w:pPr>
    </w:p>
    <w:p w14:paraId="660549FB">
      <w:pPr>
        <w:pStyle w:val="2"/>
        <w:spacing w:line="252" w:lineRule="auto"/>
      </w:pPr>
    </w:p>
    <w:p w14:paraId="74AD0629">
      <w:pPr>
        <w:pStyle w:val="2"/>
        <w:spacing w:line="252" w:lineRule="auto"/>
      </w:pPr>
    </w:p>
    <w:p w14:paraId="7CA9B938">
      <w:pPr>
        <w:pStyle w:val="2"/>
        <w:spacing w:line="252" w:lineRule="auto"/>
      </w:pPr>
    </w:p>
    <w:p w14:paraId="19B28475">
      <w:pPr>
        <w:pStyle w:val="2"/>
        <w:spacing w:line="252" w:lineRule="auto"/>
      </w:pPr>
    </w:p>
    <w:p w14:paraId="4D956BC3">
      <w:pPr>
        <w:pStyle w:val="2"/>
        <w:spacing w:line="252" w:lineRule="auto"/>
      </w:pPr>
    </w:p>
    <w:p w14:paraId="6F54603E">
      <w:pPr>
        <w:pStyle w:val="2"/>
        <w:spacing w:line="252" w:lineRule="auto"/>
      </w:pPr>
    </w:p>
    <w:p w14:paraId="7A5017E9">
      <w:pPr>
        <w:pStyle w:val="2"/>
        <w:spacing w:line="252" w:lineRule="auto"/>
      </w:pPr>
    </w:p>
    <w:p w14:paraId="7E208FC2">
      <w:pPr>
        <w:pStyle w:val="2"/>
        <w:spacing w:line="252" w:lineRule="auto"/>
      </w:pPr>
    </w:p>
    <w:p w14:paraId="656BD849">
      <w:pPr>
        <w:spacing w:before="101" w:line="219" w:lineRule="auto"/>
        <w:ind w:left="230"/>
        <w:rPr>
          <w:rFonts w:ascii="FangSong_GB2312" w:hAnsi="FangSong_GB2312" w:eastAsia="FangSong_GB2312" w:cs="FangSong_GB2312"/>
          <w:sz w:val="24"/>
          <w:szCs w:val="24"/>
        </w:rPr>
      </w:pPr>
      <w:r>
        <w:rPr>
          <w:rFonts w:ascii="FangSong_GB2312" w:hAnsi="FangSong_GB2312" w:eastAsia="FangSong_GB2312" w:cs="FangSong_GB2312"/>
          <w:spacing w:val="2"/>
          <w:sz w:val="31"/>
          <w:szCs w:val="31"/>
        </w:rPr>
        <w:t>申请</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2"/>
          <w:sz w:val="31"/>
          <w:szCs w:val="31"/>
        </w:rPr>
        <w:t>单位</w:t>
      </w:r>
      <w:r>
        <w:rPr>
          <w:rFonts w:ascii="FangSong_GB2312" w:hAnsi="FangSong_GB2312" w:eastAsia="FangSong_GB2312" w:cs="FangSong_GB2312"/>
          <w:spacing w:val="102"/>
          <w:sz w:val="31"/>
          <w:szCs w:val="31"/>
        </w:rPr>
        <w:t xml:space="preserve"> </w:t>
      </w:r>
      <w:r>
        <w:rPr>
          <w:rFonts w:ascii="FangSong_GB2312" w:hAnsi="FangSong_GB2312" w:eastAsia="FangSong_GB2312" w:cs="FangSong_GB2312"/>
          <w:spacing w:val="6"/>
          <w:sz w:val="24"/>
          <w:szCs w:val="24"/>
          <w:u w:val="single" w:color="auto"/>
        </w:rPr>
        <w:t xml:space="preserve">               </w:t>
      </w:r>
      <w:r>
        <w:rPr>
          <w:rFonts w:ascii="FangSong_GB2312" w:hAnsi="FangSong_GB2312" w:eastAsia="FangSong_GB2312" w:cs="FangSong_GB2312"/>
          <w:spacing w:val="2"/>
          <w:sz w:val="24"/>
          <w:szCs w:val="24"/>
          <w:u w:val="single" w:color="auto"/>
        </w:rPr>
        <w:t>**水务公司</w:t>
      </w:r>
      <w:r>
        <w:rPr>
          <w:rFonts w:ascii="FangSong_GB2312" w:hAnsi="FangSong_GB2312" w:eastAsia="FangSong_GB2312" w:cs="FangSong_GB2312"/>
          <w:sz w:val="24"/>
          <w:szCs w:val="24"/>
          <w:u w:val="single" w:color="auto"/>
        </w:rPr>
        <w:t xml:space="preserve">                                 </w:t>
      </w:r>
    </w:p>
    <w:p w14:paraId="2EDE0CAE">
      <w:pPr>
        <w:pStyle w:val="2"/>
        <w:spacing w:line="252" w:lineRule="auto"/>
      </w:pPr>
    </w:p>
    <w:p w14:paraId="61C7B501">
      <w:pPr>
        <w:pStyle w:val="2"/>
        <w:spacing w:line="253" w:lineRule="auto"/>
      </w:pPr>
    </w:p>
    <w:p w14:paraId="5D81B97E">
      <w:pPr>
        <w:pStyle w:val="2"/>
        <w:spacing w:line="253" w:lineRule="auto"/>
      </w:pPr>
    </w:p>
    <w:p w14:paraId="5D1F377C">
      <w:pPr>
        <w:pStyle w:val="2"/>
        <w:spacing w:line="253" w:lineRule="auto"/>
      </w:pPr>
    </w:p>
    <w:p w14:paraId="0D033F9D">
      <w:pPr>
        <w:pStyle w:val="2"/>
        <w:spacing w:line="253" w:lineRule="auto"/>
      </w:pPr>
    </w:p>
    <w:p w14:paraId="63BF2AFC">
      <w:pPr>
        <w:spacing w:before="100" w:line="221" w:lineRule="auto"/>
        <w:ind w:left="2283"/>
        <w:rPr>
          <w:rFonts w:ascii="FangSong_GB2312" w:hAnsi="FangSong_GB2312" w:eastAsia="FangSong_GB2312" w:cs="FangSong_GB2312"/>
          <w:sz w:val="31"/>
          <w:szCs w:val="31"/>
        </w:rPr>
      </w:pPr>
      <w:r>
        <w:rPr>
          <w:rFonts w:ascii="FangSong_GB2312" w:hAnsi="FangSong_GB2312" w:eastAsia="FangSong_GB2312" w:cs="FangSong_GB2312"/>
          <w:b/>
          <w:bCs/>
          <w:spacing w:val="44"/>
          <w:sz w:val="31"/>
          <w:szCs w:val="31"/>
        </w:rPr>
        <w:t>四川省卫生健康委员会制</w:t>
      </w:r>
    </w:p>
    <w:p w14:paraId="6DA3886E">
      <w:pPr>
        <w:spacing w:line="221" w:lineRule="auto"/>
        <w:rPr>
          <w:rFonts w:ascii="FangSong_GB2312" w:hAnsi="FangSong_GB2312" w:eastAsia="FangSong_GB2312" w:cs="FangSong_GB2312"/>
          <w:sz w:val="31"/>
          <w:szCs w:val="31"/>
        </w:rPr>
        <w:sectPr>
          <w:footerReference r:id="rId132" w:type="default"/>
          <w:pgSz w:w="11906" w:h="16838"/>
          <w:pgMar w:top="400" w:right="1247" w:bottom="693" w:left="1785" w:header="0" w:footer="379" w:gutter="0"/>
          <w:pgNumType w:fmt="decimal"/>
          <w:cols w:space="720" w:num="1"/>
        </w:sectPr>
      </w:pPr>
    </w:p>
    <w:p w14:paraId="1E32E953">
      <w:pPr>
        <w:pStyle w:val="2"/>
        <w:spacing w:line="260" w:lineRule="auto"/>
      </w:pPr>
    </w:p>
    <w:p w14:paraId="09568A8E">
      <w:pPr>
        <w:pStyle w:val="2"/>
        <w:spacing w:line="260" w:lineRule="auto"/>
      </w:pPr>
    </w:p>
    <w:p w14:paraId="1060BFF8">
      <w:pPr>
        <w:pStyle w:val="2"/>
        <w:spacing w:line="260" w:lineRule="auto"/>
      </w:pPr>
    </w:p>
    <w:p w14:paraId="568FC825">
      <w:pPr>
        <w:pStyle w:val="2"/>
        <w:spacing w:line="260" w:lineRule="auto"/>
      </w:pPr>
    </w:p>
    <w:p w14:paraId="1E7D23C7">
      <w:pPr>
        <w:pStyle w:val="2"/>
        <w:spacing w:line="260" w:lineRule="auto"/>
      </w:pPr>
    </w:p>
    <w:p w14:paraId="44C6B833">
      <w:pPr>
        <w:spacing w:before="103" w:line="233" w:lineRule="auto"/>
        <w:ind w:left="3534"/>
        <w:rPr>
          <w:rFonts w:ascii="FZFangSong-Z02" w:hAnsi="FZFangSong-Z02" w:eastAsia="FZFangSong-Z02" w:cs="FZFangSong-Z02"/>
          <w:sz w:val="28"/>
          <w:szCs w:val="28"/>
        </w:rPr>
      </w:pPr>
      <w:r>
        <w:rPr>
          <w:rFonts w:ascii="FZFangSong-Z02" w:hAnsi="FZFangSong-Z02" w:eastAsia="FZFangSong-Z02" w:cs="FZFangSong-Z02"/>
          <w:b/>
          <w:bCs/>
          <w:spacing w:val="-14"/>
          <w:sz w:val="28"/>
          <w:szCs w:val="28"/>
        </w:rPr>
        <w:t>填</w:t>
      </w:r>
      <w:r>
        <w:rPr>
          <w:rFonts w:ascii="FZFangSong-Z02" w:hAnsi="FZFangSong-Z02" w:eastAsia="FZFangSong-Z02" w:cs="FZFangSong-Z02"/>
          <w:spacing w:val="22"/>
          <w:sz w:val="28"/>
          <w:szCs w:val="28"/>
        </w:rPr>
        <w:t xml:space="preserve">   </w:t>
      </w:r>
      <w:r>
        <w:rPr>
          <w:rFonts w:ascii="FZFangSong-Z02" w:hAnsi="FZFangSong-Z02" w:eastAsia="FZFangSong-Z02" w:cs="FZFangSong-Z02"/>
          <w:b/>
          <w:bCs/>
          <w:spacing w:val="-14"/>
          <w:sz w:val="28"/>
          <w:szCs w:val="28"/>
        </w:rPr>
        <w:t>表</w:t>
      </w:r>
      <w:r>
        <w:rPr>
          <w:rFonts w:ascii="FZFangSong-Z02" w:hAnsi="FZFangSong-Z02" w:eastAsia="FZFangSong-Z02" w:cs="FZFangSong-Z02"/>
          <w:spacing w:val="22"/>
          <w:sz w:val="28"/>
          <w:szCs w:val="28"/>
        </w:rPr>
        <w:t xml:space="preserve">   </w:t>
      </w:r>
      <w:r>
        <w:rPr>
          <w:rFonts w:ascii="FZFangSong-Z02" w:hAnsi="FZFangSong-Z02" w:eastAsia="FZFangSong-Z02" w:cs="FZFangSong-Z02"/>
          <w:b/>
          <w:bCs/>
          <w:spacing w:val="-14"/>
          <w:sz w:val="28"/>
          <w:szCs w:val="28"/>
        </w:rPr>
        <w:t>说</w:t>
      </w:r>
      <w:r>
        <w:rPr>
          <w:rFonts w:ascii="FZFangSong-Z02" w:hAnsi="FZFangSong-Z02" w:eastAsia="FZFangSong-Z02" w:cs="FZFangSong-Z02"/>
          <w:spacing w:val="32"/>
          <w:sz w:val="28"/>
          <w:szCs w:val="28"/>
        </w:rPr>
        <w:t xml:space="preserve">   </w:t>
      </w:r>
      <w:r>
        <w:rPr>
          <w:rFonts w:ascii="FZFangSong-Z02" w:hAnsi="FZFangSong-Z02" w:eastAsia="FZFangSong-Z02" w:cs="FZFangSong-Z02"/>
          <w:b/>
          <w:bCs/>
          <w:spacing w:val="-14"/>
          <w:sz w:val="28"/>
          <w:szCs w:val="28"/>
        </w:rPr>
        <w:t>明</w:t>
      </w:r>
    </w:p>
    <w:p w14:paraId="62BD9074">
      <w:pPr>
        <w:pStyle w:val="2"/>
        <w:spacing w:line="288" w:lineRule="auto"/>
      </w:pPr>
    </w:p>
    <w:p w14:paraId="232B2B59">
      <w:pPr>
        <w:pStyle w:val="2"/>
        <w:spacing w:line="289" w:lineRule="auto"/>
      </w:pPr>
    </w:p>
    <w:p w14:paraId="66A8142C">
      <w:pPr>
        <w:spacing w:before="103" w:line="229" w:lineRule="auto"/>
        <w:ind w:left="7"/>
        <w:rPr>
          <w:rFonts w:ascii="FZFangSong-Z02" w:hAnsi="FZFangSong-Z02" w:eastAsia="FZFangSong-Z02" w:cs="FZFangSong-Z02"/>
          <w:sz w:val="28"/>
          <w:szCs w:val="28"/>
        </w:rPr>
      </w:pPr>
      <w:r>
        <w:rPr>
          <w:rFonts w:ascii="FZFangSong-Z02" w:hAnsi="FZFangSong-Z02" w:eastAsia="FZFangSong-Z02" w:cs="FZFangSong-Z02"/>
          <w:spacing w:val="-12"/>
          <w:sz w:val="28"/>
          <w:szCs w:val="28"/>
        </w:rPr>
        <w:t>一、本表用于申请四川省生活饮用水集中式供水单位</w:t>
      </w:r>
      <w:r>
        <w:rPr>
          <w:rFonts w:ascii="FZFangSong-Z02" w:hAnsi="FZFangSong-Z02" w:eastAsia="FZFangSong-Z02" w:cs="FZFangSong-Z02"/>
          <w:spacing w:val="-13"/>
          <w:sz w:val="28"/>
          <w:szCs w:val="28"/>
        </w:rPr>
        <w:t>卫生行政许可证；</w:t>
      </w:r>
    </w:p>
    <w:p w14:paraId="27715C39">
      <w:pPr>
        <w:spacing w:before="148" w:line="226" w:lineRule="auto"/>
        <w:ind w:left="3"/>
        <w:rPr>
          <w:rFonts w:ascii="FZFangSong-Z02" w:hAnsi="FZFangSong-Z02" w:eastAsia="FZFangSong-Z02" w:cs="FZFangSong-Z02"/>
          <w:sz w:val="28"/>
          <w:szCs w:val="28"/>
        </w:rPr>
      </w:pPr>
      <w:r>
        <w:rPr>
          <w:rFonts w:ascii="FZFangSong-Z02" w:hAnsi="FZFangSong-Z02" w:eastAsia="FZFangSong-Z02" w:cs="FZFangSong-Z02"/>
          <w:spacing w:val="-12"/>
          <w:sz w:val="28"/>
          <w:szCs w:val="28"/>
        </w:rPr>
        <w:t>二、填写此表前，请认真阅读有关法规及申报受理的规</w:t>
      </w:r>
      <w:r>
        <w:rPr>
          <w:rFonts w:ascii="FZFangSong-Z02" w:hAnsi="FZFangSong-Z02" w:eastAsia="FZFangSong-Z02" w:cs="FZFangSong-Z02"/>
          <w:spacing w:val="-13"/>
          <w:sz w:val="28"/>
          <w:szCs w:val="28"/>
        </w:rPr>
        <w:t>定；</w:t>
      </w:r>
    </w:p>
    <w:p w14:paraId="131B950C">
      <w:pPr>
        <w:spacing w:before="153" w:line="273" w:lineRule="auto"/>
        <w:ind w:left="524" w:right="84" w:hanging="517"/>
        <w:rPr>
          <w:rFonts w:ascii="FZFangSong-Z02" w:hAnsi="FZFangSong-Z02" w:eastAsia="FZFangSong-Z02" w:cs="FZFangSong-Z02"/>
          <w:sz w:val="28"/>
          <w:szCs w:val="28"/>
        </w:rPr>
      </w:pPr>
      <w:r>
        <w:rPr>
          <w:rFonts w:ascii="FZFangSong-Z02" w:hAnsi="FZFangSong-Z02" w:eastAsia="FZFangSong-Z02" w:cs="FZFangSong-Z02"/>
          <w:spacing w:val="-9"/>
          <w:sz w:val="28"/>
          <w:szCs w:val="28"/>
        </w:rPr>
        <w:t>三、本申请表的内容应当准确完整，不得涂改，否则无效。所附材料均使用</w:t>
      </w:r>
      <w:r>
        <w:rPr>
          <w:rFonts w:ascii="FZFangSong-Z02" w:hAnsi="FZFangSong-Z02" w:eastAsia="FZFangSong-Z02" w:cs="FZFangSong-Z02"/>
          <w:spacing w:val="-61"/>
          <w:sz w:val="28"/>
          <w:szCs w:val="28"/>
        </w:rPr>
        <w:t xml:space="preserve"> </w:t>
      </w:r>
      <w:r>
        <w:rPr>
          <w:rFonts w:ascii="FZFangSong-Z02" w:hAnsi="FZFangSong-Z02" w:eastAsia="FZFangSong-Z02" w:cs="FZFangSong-Z02"/>
          <w:spacing w:val="-9"/>
          <w:sz w:val="28"/>
          <w:szCs w:val="28"/>
        </w:rPr>
        <w:t>A</w:t>
      </w:r>
      <w:r>
        <w:rPr>
          <w:rFonts w:ascii="FZFangSong-Z02" w:hAnsi="FZFangSong-Z02" w:eastAsia="FZFangSong-Z02" w:cs="FZFangSong-Z02"/>
          <w:spacing w:val="-9"/>
          <w:position w:val="-5"/>
          <w:sz w:val="13"/>
          <w:szCs w:val="13"/>
        </w:rPr>
        <w:t xml:space="preserve">4 </w:t>
      </w:r>
      <w:r>
        <w:rPr>
          <w:rFonts w:ascii="FZFangSong-Z02" w:hAnsi="FZFangSong-Z02" w:eastAsia="FZFangSong-Z02" w:cs="FZFangSong-Z02"/>
          <w:spacing w:val="-9"/>
          <w:sz w:val="28"/>
          <w:szCs w:val="28"/>
        </w:rPr>
        <w:t>规</w:t>
      </w:r>
      <w:r>
        <w:rPr>
          <w:rFonts w:ascii="FZFangSong-Z02" w:hAnsi="FZFangSong-Z02" w:eastAsia="FZFangSong-Z02" w:cs="FZFangSong-Z02"/>
          <w:sz w:val="28"/>
          <w:szCs w:val="28"/>
        </w:rPr>
        <w:t xml:space="preserve"> </w:t>
      </w:r>
      <w:r>
        <w:rPr>
          <w:rFonts w:ascii="FZFangSong-Z02" w:hAnsi="FZFangSong-Z02" w:eastAsia="FZFangSong-Z02" w:cs="FZFangSong-Z02"/>
          <w:spacing w:val="-10"/>
          <w:sz w:val="28"/>
          <w:szCs w:val="28"/>
        </w:rPr>
        <w:t>格纸打印（建议中文用宋体小</w:t>
      </w:r>
      <w:r>
        <w:rPr>
          <w:rFonts w:ascii="FZFangSong-Z02" w:hAnsi="FZFangSong-Z02" w:eastAsia="FZFangSong-Z02" w:cs="FZFangSong-Z02"/>
          <w:spacing w:val="-51"/>
          <w:sz w:val="28"/>
          <w:szCs w:val="28"/>
        </w:rPr>
        <w:t xml:space="preserve"> </w:t>
      </w:r>
      <w:r>
        <w:rPr>
          <w:rFonts w:ascii="FZFangSong-Z02" w:hAnsi="FZFangSong-Z02" w:eastAsia="FZFangSong-Z02" w:cs="FZFangSong-Z02"/>
          <w:spacing w:val="-10"/>
          <w:sz w:val="28"/>
          <w:szCs w:val="28"/>
        </w:rPr>
        <w:t>4</w:t>
      </w:r>
      <w:r>
        <w:rPr>
          <w:rFonts w:ascii="FZFangSong-Z02" w:hAnsi="FZFangSong-Z02" w:eastAsia="FZFangSong-Z02" w:cs="FZFangSong-Z02"/>
          <w:spacing w:val="-43"/>
          <w:sz w:val="28"/>
          <w:szCs w:val="28"/>
        </w:rPr>
        <w:t xml:space="preserve"> </w:t>
      </w:r>
      <w:r>
        <w:rPr>
          <w:rFonts w:ascii="FZFangSong-Z02" w:hAnsi="FZFangSong-Z02" w:eastAsia="FZFangSong-Z02" w:cs="FZFangSong-Z02"/>
          <w:spacing w:val="-10"/>
          <w:sz w:val="28"/>
          <w:szCs w:val="28"/>
        </w:rPr>
        <w:t>号字，英文用12</w:t>
      </w:r>
      <w:r>
        <w:rPr>
          <w:rFonts w:ascii="FZFangSong-Z02" w:hAnsi="FZFangSong-Z02" w:eastAsia="FZFangSong-Z02" w:cs="FZFangSong-Z02"/>
          <w:spacing w:val="-44"/>
          <w:sz w:val="28"/>
          <w:szCs w:val="28"/>
        </w:rPr>
        <w:t xml:space="preserve"> </w:t>
      </w:r>
      <w:r>
        <w:rPr>
          <w:rFonts w:ascii="FZFangSong-Z02" w:hAnsi="FZFangSong-Z02" w:eastAsia="FZFangSong-Z02" w:cs="FZFangSong-Z02"/>
          <w:spacing w:val="-10"/>
          <w:sz w:val="28"/>
          <w:szCs w:val="28"/>
        </w:rPr>
        <w:t>号字）或复印；</w:t>
      </w:r>
    </w:p>
    <w:p w14:paraId="5273723D">
      <w:pPr>
        <w:spacing w:before="148" w:line="273" w:lineRule="auto"/>
        <w:ind w:left="526" w:hanging="498"/>
        <w:rPr>
          <w:rFonts w:ascii="FZFangSong-Z02" w:hAnsi="FZFangSong-Z02" w:eastAsia="FZFangSong-Z02" w:cs="FZFangSong-Z02"/>
          <w:sz w:val="28"/>
          <w:szCs w:val="28"/>
        </w:rPr>
      </w:pPr>
      <w:r>
        <w:rPr>
          <w:rFonts w:ascii="FZFangSong-Z02" w:hAnsi="FZFangSong-Z02" w:eastAsia="FZFangSong-Z02" w:cs="FZFangSong-Z02"/>
          <w:spacing w:val="-21"/>
          <w:sz w:val="28"/>
          <w:szCs w:val="28"/>
        </w:rPr>
        <w:t>四、申请单位应当在申请表及相应的材料逐页加盖单位公章，并按规定的顺序排列，</w:t>
      </w:r>
      <w:r>
        <w:rPr>
          <w:rFonts w:ascii="FZFangSong-Z02" w:hAnsi="FZFangSong-Z02" w:eastAsia="FZFangSong-Z02" w:cs="FZFangSong-Z02"/>
          <w:sz w:val="28"/>
          <w:szCs w:val="28"/>
        </w:rPr>
        <w:t xml:space="preserve"> </w:t>
      </w:r>
      <w:r>
        <w:rPr>
          <w:rFonts w:ascii="FZFangSong-Z02" w:hAnsi="FZFangSong-Z02" w:eastAsia="FZFangSong-Z02" w:cs="FZFangSong-Z02"/>
          <w:spacing w:val="-11"/>
          <w:sz w:val="28"/>
          <w:szCs w:val="28"/>
        </w:rPr>
        <w:t>装订成册；</w:t>
      </w:r>
    </w:p>
    <w:p w14:paraId="6200DFD8">
      <w:pPr>
        <w:spacing w:before="149" w:line="268" w:lineRule="auto"/>
        <w:ind w:left="532" w:right="23" w:hanging="532"/>
        <w:rPr>
          <w:rFonts w:ascii="FZFangSong-Z02" w:hAnsi="FZFangSong-Z02" w:eastAsia="FZFangSong-Z02" w:cs="FZFangSong-Z02"/>
          <w:sz w:val="28"/>
          <w:szCs w:val="28"/>
        </w:rPr>
      </w:pPr>
      <w:r>
        <w:rPr>
          <w:rFonts w:ascii="FZFangSong-Z02" w:hAnsi="FZFangSong-Z02" w:eastAsia="FZFangSong-Z02" w:cs="FZFangSong-Z02"/>
          <w:spacing w:val="-15"/>
          <w:sz w:val="28"/>
          <w:szCs w:val="28"/>
        </w:rPr>
        <w:t>五、申请材料一式两份。填写完毕后送交所在地卫生行政</w:t>
      </w:r>
      <w:r>
        <w:rPr>
          <w:rFonts w:ascii="FZFangSong-Z02" w:hAnsi="FZFangSong-Z02" w:eastAsia="FZFangSong-Z02" w:cs="FZFangSong-Z02"/>
          <w:spacing w:val="-16"/>
          <w:sz w:val="28"/>
          <w:szCs w:val="28"/>
        </w:rPr>
        <w:t>部门，按照程序办结相关</w:t>
      </w:r>
      <w:r>
        <w:rPr>
          <w:rFonts w:ascii="FZFangSong-Z02" w:hAnsi="FZFangSong-Z02" w:eastAsia="FZFangSong-Z02" w:cs="FZFangSong-Z02"/>
          <w:sz w:val="28"/>
          <w:szCs w:val="28"/>
        </w:rPr>
        <w:t xml:space="preserve"> </w:t>
      </w:r>
      <w:r>
        <w:rPr>
          <w:rFonts w:ascii="FZFangSong-Z02" w:hAnsi="FZFangSong-Z02" w:eastAsia="FZFangSong-Z02" w:cs="FZFangSong-Z02"/>
          <w:spacing w:val="-14"/>
          <w:sz w:val="28"/>
          <w:szCs w:val="28"/>
        </w:rPr>
        <w:t>手续后，一份由实施行政许可的卫生行政部门留存，一份申报单位存档备查；</w:t>
      </w:r>
    </w:p>
    <w:p w14:paraId="44E7F033">
      <w:pPr>
        <w:spacing w:before="165" w:line="232" w:lineRule="auto"/>
        <w:ind w:left="6"/>
        <w:rPr>
          <w:rFonts w:ascii="FZFangSong-Z02" w:hAnsi="FZFangSong-Z02" w:eastAsia="FZFangSong-Z02" w:cs="FZFangSong-Z02"/>
          <w:sz w:val="28"/>
          <w:szCs w:val="28"/>
        </w:rPr>
      </w:pPr>
      <w:r>
        <w:rPr>
          <w:rFonts w:ascii="FZFangSong-Z02" w:hAnsi="FZFangSong-Z02" w:eastAsia="FZFangSong-Z02" w:cs="FZFangSong-Z02"/>
          <w:spacing w:val="-13"/>
          <w:sz w:val="28"/>
          <w:szCs w:val="28"/>
        </w:rPr>
        <w:t>六、申请表封面右上角受理编号申请单位不填写。</w:t>
      </w:r>
    </w:p>
    <w:p w14:paraId="6BF2ACFE">
      <w:pPr>
        <w:spacing w:line="232" w:lineRule="auto"/>
        <w:rPr>
          <w:rFonts w:ascii="FZFangSong-Z02" w:hAnsi="FZFangSong-Z02" w:eastAsia="FZFangSong-Z02" w:cs="FZFangSong-Z02"/>
          <w:sz w:val="28"/>
          <w:szCs w:val="28"/>
        </w:rPr>
        <w:sectPr>
          <w:footerReference r:id="rId133" w:type="default"/>
          <w:pgSz w:w="11906" w:h="16838"/>
          <w:pgMar w:top="400" w:right="1008" w:bottom="693" w:left="1284" w:header="0" w:footer="381" w:gutter="0"/>
          <w:pgNumType w:fmt="decimal"/>
          <w:cols w:space="720" w:num="1"/>
        </w:sectPr>
      </w:pPr>
    </w:p>
    <w:p w14:paraId="6BCD0F33">
      <w:pPr>
        <w:spacing w:before="30"/>
      </w:pPr>
    </w:p>
    <w:p w14:paraId="1CF287A9">
      <w:pPr>
        <w:spacing w:before="30"/>
      </w:pPr>
    </w:p>
    <w:p w14:paraId="55C53A8F">
      <w:pPr>
        <w:spacing w:before="29"/>
      </w:pPr>
    </w:p>
    <w:tbl>
      <w:tblPr>
        <w:tblStyle w:val="7"/>
        <w:tblW w:w="92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734"/>
        <w:gridCol w:w="441"/>
        <w:gridCol w:w="1798"/>
        <w:gridCol w:w="2351"/>
      </w:tblGrid>
      <w:tr w14:paraId="47AAE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902" w:type="dxa"/>
            <w:tcBorders>
              <w:top w:val="single" w:color="000000" w:sz="10" w:space="0"/>
              <w:left w:val="single" w:color="000000" w:sz="10" w:space="0"/>
            </w:tcBorders>
            <w:vAlign w:val="top"/>
          </w:tcPr>
          <w:p w14:paraId="7C9F3EA5">
            <w:pPr>
              <w:spacing w:before="130" w:line="228" w:lineRule="auto"/>
              <w:ind w:left="551"/>
              <w:rPr>
                <w:rFonts w:ascii="宋体" w:hAnsi="宋体" w:eastAsia="宋体" w:cs="宋体"/>
                <w:sz w:val="20"/>
                <w:szCs w:val="20"/>
              </w:rPr>
            </w:pPr>
            <w:r>
              <w:rPr>
                <w:rFonts w:ascii="宋体" w:hAnsi="宋体" w:eastAsia="宋体" w:cs="宋体"/>
                <w:sz w:val="20"/>
                <w:szCs w:val="20"/>
              </w:rPr>
              <w:t>申请单位</w:t>
            </w:r>
          </w:p>
        </w:tc>
        <w:tc>
          <w:tcPr>
            <w:tcW w:w="7324" w:type="dxa"/>
            <w:gridSpan w:val="4"/>
            <w:tcBorders>
              <w:top w:val="single" w:color="000000" w:sz="10" w:space="0"/>
              <w:right w:val="single" w:color="000000" w:sz="10" w:space="0"/>
            </w:tcBorders>
            <w:vAlign w:val="top"/>
          </w:tcPr>
          <w:p w14:paraId="518EBBCA">
            <w:pPr>
              <w:spacing w:before="41" w:line="214" w:lineRule="auto"/>
              <w:ind w:left="288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遂宁市***水务公司</w:t>
            </w:r>
          </w:p>
        </w:tc>
      </w:tr>
      <w:tr w14:paraId="4A52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902" w:type="dxa"/>
            <w:tcBorders>
              <w:left w:val="single" w:color="000000" w:sz="10" w:space="0"/>
            </w:tcBorders>
            <w:vAlign w:val="top"/>
          </w:tcPr>
          <w:p w14:paraId="5105039E">
            <w:pPr>
              <w:spacing w:before="137" w:line="229" w:lineRule="auto"/>
              <w:ind w:left="526"/>
              <w:rPr>
                <w:rFonts w:ascii="宋体" w:hAnsi="宋体" w:eastAsia="宋体" w:cs="宋体"/>
                <w:sz w:val="20"/>
                <w:szCs w:val="20"/>
              </w:rPr>
            </w:pPr>
            <w:r>
              <w:rPr>
                <w:rFonts w:ascii="宋体" w:hAnsi="宋体" w:eastAsia="宋体" w:cs="宋体"/>
                <w:spacing w:val="6"/>
                <w:sz w:val="20"/>
                <w:szCs w:val="20"/>
              </w:rPr>
              <w:t>详细地址</w:t>
            </w:r>
          </w:p>
        </w:tc>
        <w:tc>
          <w:tcPr>
            <w:tcW w:w="3175" w:type="dxa"/>
            <w:gridSpan w:val="2"/>
            <w:vAlign w:val="top"/>
          </w:tcPr>
          <w:p w14:paraId="1808DD4B">
            <w:pPr>
              <w:pStyle w:val="8"/>
              <w:spacing w:before="137" w:line="228" w:lineRule="auto"/>
              <w:ind w:left="1011"/>
              <w:rPr>
                <w:rFonts w:ascii="宋体" w:hAnsi="宋体" w:eastAsia="宋体" w:cs="宋体"/>
                <w:sz w:val="20"/>
                <w:szCs w:val="20"/>
              </w:rPr>
            </w:pPr>
            <w:r>
              <w:rPr>
                <w:rFonts w:ascii="宋体" w:hAnsi="宋体" w:eastAsia="宋体" w:cs="宋体"/>
                <w:spacing w:val="7"/>
                <w:sz w:val="20"/>
                <w:szCs w:val="20"/>
              </w:rPr>
              <w:t>遂宁市</w:t>
            </w:r>
            <w:r>
              <w:rPr>
                <w:spacing w:val="7"/>
                <w:sz w:val="20"/>
                <w:szCs w:val="20"/>
              </w:rPr>
              <w:t>***</w:t>
            </w:r>
            <w:r>
              <w:rPr>
                <w:rFonts w:ascii="宋体" w:hAnsi="宋体" w:eastAsia="宋体" w:cs="宋体"/>
                <w:spacing w:val="7"/>
                <w:sz w:val="20"/>
                <w:szCs w:val="20"/>
              </w:rPr>
              <w:t>路</w:t>
            </w:r>
            <w:r>
              <w:rPr>
                <w:spacing w:val="7"/>
                <w:sz w:val="20"/>
                <w:szCs w:val="20"/>
              </w:rPr>
              <w:t>**</w:t>
            </w:r>
            <w:r>
              <w:rPr>
                <w:rFonts w:ascii="宋体" w:hAnsi="宋体" w:eastAsia="宋体" w:cs="宋体"/>
                <w:spacing w:val="7"/>
                <w:sz w:val="20"/>
                <w:szCs w:val="20"/>
              </w:rPr>
              <w:t>号</w:t>
            </w:r>
          </w:p>
        </w:tc>
        <w:tc>
          <w:tcPr>
            <w:tcW w:w="1798" w:type="dxa"/>
            <w:vAlign w:val="top"/>
          </w:tcPr>
          <w:p w14:paraId="62034A92">
            <w:pPr>
              <w:spacing w:before="137" w:line="228" w:lineRule="auto"/>
              <w:ind w:left="661"/>
              <w:rPr>
                <w:rFonts w:ascii="宋体" w:hAnsi="宋体" w:eastAsia="宋体" w:cs="宋体"/>
                <w:sz w:val="20"/>
                <w:szCs w:val="20"/>
              </w:rPr>
            </w:pPr>
            <w:r>
              <w:rPr>
                <w:rFonts w:ascii="宋体" w:hAnsi="宋体" w:eastAsia="宋体" w:cs="宋体"/>
                <w:spacing w:val="-8"/>
                <w:sz w:val="20"/>
                <w:szCs w:val="20"/>
              </w:rPr>
              <w:t>邮</w:t>
            </w:r>
            <w:r>
              <w:rPr>
                <w:rFonts w:ascii="宋体" w:hAnsi="宋体" w:eastAsia="宋体" w:cs="宋体"/>
                <w:spacing w:val="15"/>
                <w:sz w:val="20"/>
                <w:szCs w:val="20"/>
              </w:rPr>
              <w:t xml:space="preserve"> </w:t>
            </w:r>
            <w:r>
              <w:rPr>
                <w:rFonts w:ascii="宋体" w:hAnsi="宋体" w:eastAsia="宋体" w:cs="宋体"/>
                <w:spacing w:val="-8"/>
                <w:sz w:val="20"/>
                <w:szCs w:val="20"/>
              </w:rPr>
              <w:t>编</w:t>
            </w:r>
          </w:p>
        </w:tc>
        <w:tc>
          <w:tcPr>
            <w:tcW w:w="2351" w:type="dxa"/>
            <w:tcBorders>
              <w:right w:val="single" w:color="000000" w:sz="10" w:space="0"/>
            </w:tcBorders>
            <w:vAlign w:val="top"/>
          </w:tcPr>
          <w:p w14:paraId="70DCE924">
            <w:pPr>
              <w:pStyle w:val="8"/>
              <w:spacing w:before="56" w:line="195" w:lineRule="auto"/>
              <w:ind w:left="1073"/>
              <w:rPr>
                <w:sz w:val="20"/>
                <w:szCs w:val="20"/>
              </w:rPr>
            </w:pPr>
            <w:r>
              <w:rPr>
                <w:spacing w:val="4"/>
                <w:sz w:val="20"/>
                <w:szCs w:val="20"/>
              </w:rPr>
              <w:t>225300</w:t>
            </w:r>
          </w:p>
        </w:tc>
      </w:tr>
      <w:tr w14:paraId="45960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902" w:type="dxa"/>
            <w:tcBorders>
              <w:left w:val="single" w:color="000000" w:sz="10" w:space="0"/>
            </w:tcBorders>
            <w:vAlign w:val="top"/>
          </w:tcPr>
          <w:p w14:paraId="256CCA37">
            <w:pPr>
              <w:spacing w:before="143" w:line="230" w:lineRule="auto"/>
              <w:ind w:left="628"/>
              <w:rPr>
                <w:rFonts w:ascii="宋体" w:hAnsi="宋体" w:eastAsia="宋体" w:cs="宋体"/>
                <w:sz w:val="20"/>
                <w:szCs w:val="20"/>
              </w:rPr>
            </w:pPr>
            <w:r>
              <w:rPr>
                <w:rFonts w:ascii="宋体" w:hAnsi="宋体" w:eastAsia="宋体" w:cs="宋体"/>
                <w:spacing w:val="6"/>
                <w:sz w:val="20"/>
                <w:szCs w:val="20"/>
              </w:rPr>
              <w:t>联系人</w:t>
            </w:r>
          </w:p>
        </w:tc>
        <w:tc>
          <w:tcPr>
            <w:tcW w:w="3175" w:type="dxa"/>
            <w:gridSpan w:val="2"/>
            <w:vAlign w:val="top"/>
          </w:tcPr>
          <w:p w14:paraId="53BC6D83">
            <w:pPr>
              <w:pStyle w:val="8"/>
              <w:spacing w:before="178" w:line="196" w:lineRule="auto"/>
              <w:ind w:left="1648"/>
              <w:rPr>
                <w:sz w:val="20"/>
                <w:szCs w:val="20"/>
              </w:rPr>
            </w:pPr>
            <w:r>
              <w:rPr>
                <w:spacing w:val="-2"/>
                <w:sz w:val="20"/>
                <w:szCs w:val="20"/>
              </w:rPr>
              <w:t>***</w:t>
            </w:r>
          </w:p>
        </w:tc>
        <w:tc>
          <w:tcPr>
            <w:tcW w:w="1798" w:type="dxa"/>
            <w:vAlign w:val="top"/>
          </w:tcPr>
          <w:p w14:paraId="795ACB27">
            <w:pPr>
              <w:spacing w:before="143" w:line="230" w:lineRule="auto"/>
              <w:ind w:left="670"/>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13"/>
                <w:sz w:val="20"/>
                <w:szCs w:val="20"/>
              </w:rPr>
              <w:t xml:space="preserve"> </w:t>
            </w:r>
            <w:r>
              <w:rPr>
                <w:rFonts w:ascii="宋体" w:hAnsi="宋体" w:eastAsia="宋体" w:cs="宋体"/>
                <w:spacing w:val="-12"/>
                <w:sz w:val="20"/>
                <w:szCs w:val="20"/>
              </w:rPr>
              <w:t>话</w:t>
            </w:r>
          </w:p>
        </w:tc>
        <w:tc>
          <w:tcPr>
            <w:tcW w:w="2351" w:type="dxa"/>
            <w:tcBorders>
              <w:right w:val="single" w:color="000000" w:sz="10" w:space="0"/>
            </w:tcBorders>
            <w:vAlign w:val="top"/>
          </w:tcPr>
          <w:p w14:paraId="4390108F">
            <w:pPr>
              <w:pStyle w:val="8"/>
              <w:spacing w:before="52" w:line="199" w:lineRule="auto"/>
              <w:ind w:left="728"/>
              <w:rPr>
                <w:sz w:val="20"/>
                <w:szCs w:val="20"/>
              </w:rPr>
            </w:pPr>
            <w:r>
              <w:rPr>
                <w:spacing w:val="3"/>
                <w:sz w:val="20"/>
                <w:szCs w:val="20"/>
              </w:rPr>
              <w:t>0523-********</w:t>
            </w:r>
          </w:p>
        </w:tc>
      </w:tr>
      <w:tr w14:paraId="5CF81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902" w:type="dxa"/>
            <w:tcBorders>
              <w:left w:val="single" w:color="000000" w:sz="10" w:space="0"/>
            </w:tcBorders>
            <w:vAlign w:val="top"/>
          </w:tcPr>
          <w:p w14:paraId="6ED9D72D">
            <w:pPr>
              <w:spacing w:before="162" w:line="228" w:lineRule="auto"/>
              <w:ind w:left="526"/>
              <w:rPr>
                <w:rFonts w:ascii="宋体" w:hAnsi="宋体" w:eastAsia="宋体" w:cs="宋体"/>
                <w:sz w:val="20"/>
                <w:szCs w:val="20"/>
              </w:rPr>
            </w:pPr>
            <w:r>
              <w:rPr>
                <w:rFonts w:ascii="宋体" w:hAnsi="宋体" w:eastAsia="宋体" w:cs="宋体"/>
                <w:spacing w:val="6"/>
                <w:sz w:val="20"/>
                <w:szCs w:val="20"/>
              </w:rPr>
              <w:t>水源类型</w:t>
            </w:r>
          </w:p>
        </w:tc>
        <w:tc>
          <w:tcPr>
            <w:tcW w:w="3175" w:type="dxa"/>
            <w:gridSpan w:val="2"/>
            <w:vAlign w:val="top"/>
          </w:tcPr>
          <w:p w14:paraId="4F70F9B3">
            <w:pPr>
              <w:spacing w:before="162" w:line="228" w:lineRule="auto"/>
              <w:ind w:left="960"/>
              <w:rPr>
                <w:rFonts w:ascii="宋体" w:hAnsi="宋体" w:eastAsia="宋体" w:cs="宋体"/>
                <w:sz w:val="20"/>
                <w:szCs w:val="20"/>
              </w:rPr>
            </w:pPr>
            <w:r>
              <w:rPr>
                <w:rFonts w:ascii="宋体" w:hAnsi="宋体" w:eastAsia="宋体" w:cs="宋体"/>
                <w:spacing w:val="7"/>
                <w:sz w:val="20"/>
                <w:szCs w:val="20"/>
              </w:rPr>
              <w:t>地表水（长江水）</w:t>
            </w:r>
          </w:p>
        </w:tc>
        <w:tc>
          <w:tcPr>
            <w:tcW w:w="1798" w:type="dxa"/>
            <w:vAlign w:val="top"/>
          </w:tcPr>
          <w:p w14:paraId="181EA049">
            <w:pPr>
              <w:spacing w:before="163" w:line="227" w:lineRule="auto"/>
              <w:ind w:left="487"/>
              <w:rPr>
                <w:rFonts w:ascii="宋体" w:hAnsi="宋体" w:eastAsia="宋体" w:cs="宋体"/>
                <w:sz w:val="20"/>
                <w:szCs w:val="20"/>
              </w:rPr>
            </w:pPr>
            <w:r>
              <w:rPr>
                <w:rFonts w:ascii="宋体" w:hAnsi="宋体" w:eastAsia="宋体" w:cs="宋体"/>
                <w:spacing w:val="7"/>
                <w:sz w:val="20"/>
                <w:szCs w:val="20"/>
              </w:rPr>
              <w:t>供水人口</w:t>
            </w:r>
          </w:p>
        </w:tc>
        <w:tc>
          <w:tcPr>
            <w:tcW w:w="2351" w:type="dxa"/>
            <w:tcBorders>
              <w:right w:val="single" w:color="000000" w:sz="10" w:space="0"/>
            </w:tcBorders>
            <w:vAlign w:val="top"/>
          </w:tcPr>
          <w:p w14:paraId="7AC1A788">
            <w:pPr>
              <w:pStyle w:val="8"/>
              <w:spacing w:before="163" w:line="228" w:lineRule="auto"/>
              <w:ind w:left="1189"/>
              <w:rPr>
                <w:rFonts w:ascii="宋体" w:hAnsi="宋体" w:eastAsia="宋体" w:cs="宋体"/>
                <w:sz w:val="20"/>
                <w:szCs w:val="20"/>
              </w:rPr>
            </w:pPr>
            <w:r>
              <w:rPr>
                <w:spacing w:val="3"/>
                <w:sz w:val="20"/>
                <w:szCs w:val="20"/>
              </w:rPr>
              <w:t>**</w:t>
            </w:r>
            <w:r>
              <w:rPr>
                <w:rFonts w:ascii="宋体" w:hAnsi="宋体" w:eastAsia="宋体" w:cs="宋体"/>
                <w:spacing w:val="3"/>
                <w:sz w:val="20"/>
                <w:szCs w:val="20"/>
              </w:rPr>
              <w:t>万</w:t>
            </w:r>
          </w:p>
        </w:tc>
      </w:tr>
      <w:tr w14:paraId="55B60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trPr>
        <w:tc>
          <w:tcPr>
            <w:tcW w:w="1902" w:type="dxa"/>
            <w:tcBorders>
              <w:left w:val="single" w:color="000000" w:sz="10" w:space="0"/>
            </w:tcBorders>
            <w:vAlign w:val="top"/>
          </w:tcPr>
          <w:p w14:paraId="2FFD2AFA">
            <w:pPr>
              <w:spacing w:line="295" w:lineRule="auto"/>
              <w:rPr>
                <w:rFonts w:ascii="Arial"/>
                <w:sz w:val="21"/>
              </w:rPr>
            </w:pPr>
          </w:p>
          <w:p w14:paraId="6184251A">
            <w:pPr>
              <w:spacing w:line="296" w:lineRule="auto"/>
              <w:rPr>
                <w:rFonts w:ascii="Arial"/>
                <w:sz w:val="21"/>
              </w:rPr>
            </w:pPr>
          </w:p>
          <w:p w14:paraId="588A3E45">
            <w:pPr>
              <w:spacing w:line="296" w:lineRule="auto"/>
              <w:rPr>
                <w:rFonts w:ascii="Arial"/>
                <w:sz w:val="21"/>
              </w:rPr>
            </w:pPr>
          </w:p>
          <w:p w14:paraId="4D33634E">
            <w:pPr>
              <w:spacing w:line="296" w:lineRule="auto"/>
              <w:rPr>
                <w:rFonts w:ascii="Arial"/>
                <w:sz w:val="21"/>
              </w:rPr>
            </w:pPr>
          </w:p>
          <w:p w14:paraId="1D816545">
            <w:pPr>
              <w:spacing w:before="65" w:line="227" w:lineRule="auto"/>
              <w:ind w:left="316"/>
              <w:rPr>
                <w:rFonts w:ascii="宋体" w:hAnsi="宋体" w:eastAsia="宋体" w:cs="宋体"/>
                <w:sz w:val="20"/>
                <w:szCs w:val="20"/>
              </w:rPr>
            </w:pPr>
            <w:r>
              <w:rPr>
                <w:rFonts w:ascii="宋体" w:hAnsi="宋体" w:eastAsia="宋体" w:cs="宋体"/>
                <w:spacing w:val="7"/>
                <w:sz w:val="20"/>
                <w:szCs w:val="20"/>
              </w:rPr>
              <w:t>设计日供水量</w:t>
            </w:r>
          </w:p>
        </w:tc>
        <w:tc>
          <w:tcPr>
            <w:tcW w:w="3175" w:type="dxa"/>
            <w:gridSpan w:val="2"/>
            <w:vAlign w:val="top"/>
          </w:tcPr>
          <w:p w14:paraId="7CDE4371">
            <w:pPr>
              <w:spacing w:line="295" w:lineRule="auto"/>
              <w:rPr>
                <w:rFonts w:ascii="Arial"/>
                <w:sz w:val="21"/>
              </w:rPr>
            </w:pPr>
          </w:p>
          <w:p w14:paraId="1022B011">
            <w:pPr>
              <w:spacing w:line="296" w:lineRule="auto"/>
              <w:rPr>
                <w:rFonts w:ascii="Arial"/>
                <w:sz w:val="21"/>
              </w:rPr>
            </w:pPr>
          </w:p>
          <w:p w14:paraId="798C324C">
            <w:pPr>
              <w:spacing w:line="296" w:lineRule="auto"/>
              <w:rPr>
                <w:rFonts w:ascii="Arial"/>
                <w:sz w:val="21"/>
              </w:rPr>
            </w:pPr>
          </w:p>
          <w:p w14:paraId="15CCF748">
            <w:pPr>
              <w:spacing w:line="296" w:lineRule="auto"/>
              <w:rPr>
                <w:rFonts w:ascii="Arial"/>
                <w:sz w:val="21"/>
              </w:rPr>
            </w:pPr>
          </w:p>
          <w:p w14:paraId="0BC29384">
            <w:pPr>
              <w:pStyle w:val="8"/>
              <w:spacing w:before="65" w:line="228" w:lineRule="auto"/>
              <w:ind w:left="1492"/>
              <w:rPr>
                <w:rFonts w:ascii="宋体" w:hAnsi="宋体" w:eastAsia="宋体" w:cs="宋体"/>
                <w:sz w:val="20"/>
                <w:szCs w:val="20"/>
              </w:rPr>
            </w:pPr>
            <w:r>
              <w:rPr>
                <w:spacing w:val="2"/>
                <w:sz w:val="20"/>
                <w:szCs w:val="20"/>
              </w:rPr>
              <w:t>**</w:t>
            </w:r>
            <w:r>
              <w:rPr>
                <w:rFonts w:ascii="宋体" w:hAnsi="宋体" w:eastAsia="宋体" w:cs="宋体"/>
                <w:spacing w:val="2"/>
                <w:sz w:val="20"/>
                <w:szCs w:val="20"/>
              </w:rPr>
              <w:t>万吨</w:t>
            </w:r>
          </w:p>
        </w:tc>
        <w:tc>
          <w:tcPr>
            <w:tcW w:w="1798" w:type="dxa"/>
            <w:vAlign w:val="top"/>
          </w:tcPr>
          <w:p w14:paraId="4060013E">
            <w:pPr>
              <w:spacing w:line="295" w:lineRule="auto"/>
              <w:rPr>
                <w:rFonts w:ascii="Arial"/>
                <w:sz w:val="21"/>
              </w:rPr>
            </w:pPr>
          </w:p>
          <w:p w14:paraId="67D5AB3F">
            <w:pPr>
              <w:spacing w:line="296" w:lineRule="auto"/>
              <w:rPr>
                <w:rFonts w:ascii="Arial"/>
                <w:sz w:val="21"/>
              </w:rPr>
            </w:pPr>
          </w:p>
          <w:p w14:paraId="3235C82C">
            <w:pPr>
              <w:spacing w:line="296" w:lineRule="auto"/>
              <w:rPr>
                <w:rFonts w:ascii="Arial"/>
                <w:sz w:val="21"/>
              </w:rPr>
            </w:pPr>
          </w:p>
          <w:p w14:paraId="56FDC524">
            <w:pPr>
              <w:spacing w:line="296" w:lineRule="auto"/>
              <w:rPr>
                <w:rFonts w:ascii="Arial"/>
                <w:sz w:val="21"/>
              </w:rPr>
            </w:pPr>
          </w:p>
          <w:p w14:paraId="47AA9057">
            <w:pPr>
              <w:spacing w:before="65" w:line="227" w:lineRule="auto"/>
              <w:ind w:left="283"/>
              <w:rPr>
                <w:rFonts w:ascii="宋体" w:hAnsi="宋体" w:eastAsia="宋体" w:cs="宋体"/>
                <w:sz w:val="20"/>
                <w:szCs w:val="20"/>
              </w:rPr>
            </w:pPr>
            <w:r>
              <w:rPr>
                <w:rFonts w:ascii="宋体" w:hAnsi="宋体" w:eastAsia="宋体" w:cs="宋体"/>
                <w:spacing w:val="7"/>
                <w:sz w:val="20"/>
                <w:szCs w:val="20"/>
              </w:rPr>
              <w:t>实际日供水量</w:t>
            </w:r>
          </w:p>
        </w:tc>
        <w:tc>
          <w:tcPr>
            <w:tcW w:w="2351" w:type="dxa"/>
            <w:tcBorders>
              <w:right w:val="single" w:color="000000" w:sz="10" w:space="0"/>
            </w:tcBorders>
            <w:vAlign w:val="top"/>
          </w:tcPr>
          <w:p w14:paraId="7B28C29F">
            <w:pPr>
              <w:spacing w:line="295" w:lineRule="auto"/>
              <w:rPr>
                <w:rFonts w:ascii="Arial"/>
                <w:sz w:val="21"/>
              </w:rPr>
            </w:pPr>
          </w:p>
          <w:p w14:paraId="781A49C4">
            <w:pPr>
              <w:spacing w:line="296" w:lineRule="auto"/>
              <w:rPr>
                <w:rFonts w:ascii="Arial"/>
                <w:sz w:val="21"/>
              </w:rPr>
            </w:pPr>
          </w:p>
          <w:p w14:paraId="27F5FA33">
            <w:pPr>
              <w:spacing w:line="296" w:lineRule="auto"/>
              <w:rPr>
                <w:rFonts w:ascii="Arial"/>
                <w:sz w:val="21"/>
              </w:rPr>
            </w:pPr>
          </w:p>
          <w:p w14:paraId="43B36C7C">
            <w:pPr>
              <w:spacing w:line="296" w:lineRule="auto"/>
              <w:rPr>
                <w:rFonts w:ascii="Arial"/>
                <w:sz w:val="21"/>
              </w:rPr>
            </w:pPr>
          </w:p>
          <w:p w14:paraId="4921C313">
            <w:pPr>
              <w:pStyle w:val="8"/>
              <w:spacing w:before="65" w:line="228" w:lineRule="auto"/>
              <w:ind w:left="1084"/>
              <w:rPr>
                <w:rFonts w:ascii="宋体" w:hAnsi="宋体" w:eastAsia="宋体" w:cs="宋体"/>
                <w:sz w:val="20"/>
                <w:szCs w:val="20"/>
              </w:rPr>
            </w:pPr>
            <w:r>
              <w:rPr>
                <w:spacing w:val="3"/>
                <w:sz w:val="20"/>
                <w:szCs w:val="20"/>
              </w:rPr>
              <w:t>**</w:t>
            </w:r>
            <w:r>
              <w:rPr>
                <w:rFonts w:ascii="宋体" w:hAnsi="宋体" w:eastAsia="宋体" w:cs="宋体"/>
                <w:spacing w:val="3"/>
                <w:sz w:val="20"/>
                <w:szCs w:val="20"/>
              </w:rPr>
              <w:t>万吨</w:t>
            </w:r>
          </w:p>
        </w:tc>
      </w:tr>
      <w:tr w14:paraId="67CC2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3" w:hRule="atLeast"/>
        </w:trPr>
        <w:tc>
          <w:tcPr>
            <w:tcW w:w="9226" w:type="dxa"/>
            <w:gridSpan w:val="5"/>
            <w:tcBorders>
              <w:left w:val="single" w:color="000000" w:sz="10" w:space="0"/>
              <w:bottom w:val="nil"/>
              <w:right w:val="single" w:color="000000" w:sz="10" w:space="0"/>
            </w:tcBorders>
            <w:vAlign w:val="top"/>
          </w:tcPr>
          <w:p w14:paraId="6907AF08">
            <w:pPr>
              <w:spacing w:line="397" w:lineRule="auto"/>
              <w:rPr>
                <w:rFonts w:ascii="Arial"/>
                <w:sz w:val="21"/>
              </w:rPr>
            </w:pPr>
          </w:p>
          <w:p w14:paraId="1A96E159">
            <w:pPr>
              <w:spacing w:before="78" w:line="310" w:lineRule="auto"/>
              <w:ind w:left="108" w:right="85" w:firstLine="455"/>
              <w:jc w:val="both"/>
              <w:rPr>
                <w:rFonts w:ascii="宋体" w:hAnsi="宋体" w:eastAsia="宋体" w:cs="宋体"/>
                <w:sz w:val="24"/>
                <w:szCs w:val="24"/>
              </w:rPr>
            </w:pPr>
            <w:r>
              <w:rPr>
                <w:rFonts w:ascii="宋体" w:hAnsi="宋体" w:eastAsia="宋体" w:cs="宋体"/>
                <w:spacing w:val="-15"/>
                <w:sz w:val="24"/>
                <w:szCs w:val="24"/>
              </w:rPr>
              <w:t>本申请表中所申报的内容及所附材料均真实、合法、有效，符合国家有关规范、标准和</w:t>
            </w:r>
            <w:r>
              <w:rPr>
                <w:rFonts w:ascii="宋体" w:hAnsi="宋体" w:eastAsia="宋体" w:cs="宋体"/>
                <w:sz w:val="24"/>
                <w:szCs w:val="24"/>
              </w:rPr>
              <w:t xml:space="preserve"> </w:t>
            </w:r>
            <w:r>
              <w:rPr>
                <w:rFonts w:ascii="宋体" w:hAnsi="宋体" w:eastAsia="宋体" w:cs="宋体"/>
                <w:spacing w:val="-15"/>
                <w:sz w:val="24"/>
                <w:szCs w:val="24"/>
              </w:rPr>
              <w:t>规定。如有不实之处或侵权行为，我单位愿负相应的法律责任，并承担由此所造成的一切后</w:t>
            </w:r>
            <w:r>
              <w:rPr>
                <w:rFonts w:ascii="宋体" w:hAnsi="宋体" w:eastAsia="宋体" w:cs="宋体"/>
                <w:spacing w:val="5"/>
                <w:sz w:val="24"/>
                <w:szCs w:val="24"/>
              </w:rPr>
              <w:t xml:space="preserve"> </w:t>
            </w:r>
            <w:r>
              <w:rPr>
                <w:rFonts w:ascii="宋体" w:hAnsi="宋体" w:eastAsia="宋体" w:cs="宋体"/>
                <w:spacing w:val="-6"/>
                <w:sz w:val="24"/>
                <w:szCs w:val="24"/>
              </w:rPr>
              <w:t>果。</w:t>
            </w:r>
          </w:p>
        </w:tc>
      </w:tr>
      <w:tr w14:paraId="44C7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4636" w:type="dxa"/>
            <w:gridSpan w:val="2"/>
            <w:tcBorders>
              <w:top w:val="nil"/>
              <w:left w:val="single" w:color="000000" w:sz="10" w:space="0"/>
              <w:bottom w:val="nil"/>
              <w:right w:val="nil"/>
            </w:tcBorders>
            <w:vAlign w:val="top"/>
          </w:tcPr>
          <w:p w14:paraId="6D59D183">
            <w:pPr>
              <w:spacing w:line="325" w:lineRule="auto"/>
              <w:rPr>
                <w:rFonts w:ascii="Arial"/>
                <w:sz w:val="21"/>
              </w:rPr>
            </w:pPr>
            <w:r>
              <w:pict>
                <v:shape id="_x0000_s2106" o:spid="_x0000_s2106" style="position:absolute;left:0pt;margin-left:46.65pt;margin-top:24.1pt;height:0.5pt;width:99.2pt;mso-position-horizontal-relative:page;mso-position-vertical-relative:page;z-index:251980800;mso-width-relative:page;mso-height-relative:page;" filled="f" stroked="t" coordsize="1983,10" path="m0,4l1983,4e">
                  <v:fill on="f" focussize="0,0"/>
                  <v:stroke weight="0.48pt" color="#000000" miterlimit="2" joinstyle="bevel"/>
                  <v:imagedata o:title=""/>
                  <o:lock v:ext="edit"/>
                </v:shape>
              </w:pict>
            </w:r>
          </w:p>
          <w:p w14:paraId="3B99EE8C">
            <w:pPr>
              <w:spacing w:line="325" w:lineRule="auto"/>
              <w:rPr>
                <w:rFonts w:ascii="Arial"/>
                <w:sz w:val="21"/>
              </w:rPr>
            </w:pPr>
          </w:p>
          <w:p w14:paraId="0F3C1365">
            <w:pPr>
              <w:pStyle w:val="8"/>
              <w:spacing w:before="65" w:line="221" w:lineRule="auto"/>
              <w:ind w:left="1062"/>
              <w:rPr>
                <w:sz w:val="20"/>
                <w:szCs w:val="20"/>
              </w:rPr>
            </w:pPr>
            <w:r>
              <w:rPr>
                <w:rFonts w:ascii="宋体" w:hAnsi="宋体" w:eastAsia="宋体" w:cs="宋体"/>
                <w:spacing w:val="3"/>
                <w:sz w:val="20"/>
                <w:szCs w:val="20"/>
              </w:rPr>
              <w:t>申请单位</w:t>
            </w:r>
            <w:r>
              <w:rPr>
                <w:spacing w:val="3"/>
                <w:sz w:val="20"/>
                <w:szCs w:val="20"/>
              </w:rPr>
              <w:t>(</w:t>
            </w:r>
            <w:r>
              <w:rPr>
                <w:rFonts w:ascii="宋体" w:hAnsi="宋体" w:eastAsia="宋体" w:cs="宋体"/>
                <w:spacing w:val="3"/>
                <w:sz w:val="20"/>
                <w:szCs w:val="20"/>
              </w:rPr>
              <w:t>签章</w:t>
            </w:r>
            <w:r>
              <w:rPr>
                <w:spacing w:val="3"/>
                <w:sz w:val="20"/>
                <w:szCs w:val="20"/>
              </w:rPr>
              <w:t>)</w:t>
            </w:r>
          </w:p>
        </w:tc>
        <w:tc>
          <w:tcPr>
            <w:tcW w:w="4590" w:type="dxa"/>
            <w:gridSpan w:val="3"/>
            <w:tcBorders>
              <w:top w:val="nil"/>
              <w:left w:val="nil"/>
              <w:bottom w:val="nil"/>
              <w:right w:val="single" w:color="000000" w:sz="10" w:space="0"/>
            </w:tcBorders>
            <w:vAlign w:val="top"/>
          </w:tcPr>
          <w:p w14:paraId="5D593C7D">
            <w:pPr>
              <w:spacing w:line="454" w:lineRule="auto"/>
              <w:rPr>
                <w:rFonts w:ascii="Arial"/>
                <w:sz w:val="21"/>
              </w:rPr>
            </w:pPr>
            <w:r>
              <w:pict>
                <v:shape id="_x0000_s2107" o:spid="_x0000_s2107" style="position:absolute;left:0pt;margin-left:10.2pt;margin-top:24.1pt;height:0.5pt;width:120.9pt;mso-position-horizontal-relative:page;mso-position-vertical-relative:page;z-index:251979776;mso-width-relative:page;mso-height-relative:page;" filled="f" stroked="t" coordsize="2418,10" path="m0,4l2417,4e">
                  <v:fill on="f" focussize="0,0"/>
                  <v:stroke weight="0.48pt" color="#000000" miterlimit="2" joinstyle="bevel"/>
                  <v:imagedata o:title=""/>
                  <o:lock v:ext="edit"/>
                </v:shape>
              </w:pict>
            </w:r>
          </w:p>
          <w:p w14:paraId="6421F34E">
            <w:pPr>
              <w:pStyle w:val="8"/>
              <w:spacing w:before="65" w:line="228" w:lineRule="auto"/>
              <w:ind w:left="319"/>
              <w:rPr>
                <w:rFonts w:ascii="宋体" w:hAnsi="宋体" w:eastAsia="宋体" w:cs="宋体"/>
                <w:sz w:val="20"/>
                <w:szCs w:val="20"/>
              </w:rPr>
            </w:pPr>
            <w:r>
              <w:rPr>
                <w:rFonts w:ascii="宋体" w:hAnsi="宋体" w:eastAsia="宋体" w:cs="宋体"/>
                <w:spacing w:val="8"/>
                <w:sz w:val="20"/>
                <w:szCs w:val="20"/>
              </w:rPr>
              <w:t>法定代表人</w:t>
            </w:r>
            <w:r>
              <w:rPr>
                <w:spacing w:val="8"/>
                <w:sz w:val="20"/>
                <w:szCs w:val="20"/>
              </w:rPr>
              <w:t>/</w:t>
            </w:r>
            <w:r>
              <w:rPr>
                <w:rFonts w:ascii="宋体" w:hAnsi="宋体" w:eastAsia="宋体" w:cs="宋体"/>
                <w:spacing w:val="8"/>
                <w:sz w:val="20"/>
                <w:szCs w:val="20"/>
              </w:rPr>
              <w:t>负责人</w:t>
            </w:r>
          </w:p>
          <w:p w14:paraId="366685C8">
            <w:pPr>
              <w:pStyle w:val="8"/>
              <w:spacing w:before="146" w:line="221" w:lineRule="auto"/>
              <w:ind w:left="739"/>
              <w:rPr>
                <w:sz w:val="20"/>
                <w:szCs w:val="20"/>
              </w:rPr>
            </w:pPr>
            <w:r>
              <w:rPr>
                <w:spacing w:val="1"/>
                <w:sz w:val="20"/>
                <w:szCs w:val="20"/>
              </w:rPr>
              <w:t>(</w:t>
            </w:r>
            <w:r>
              <w:rPr>
                <w:rFonts w:ascii="宋体" w:hAnsi="宋体" w:eastAsia="宋体" w:cs="宋体"/>
                <w:spacing w:val="1"/>
                <w:sz w:val="20"/>
                <w:szCs w:val="20"/>
              </w:rPr>
              <w:t>签</w:t>
            </w:r>
            <w:r>
              <w:rPr>
                <w:rFonts w:ascii="宋体" w:hAnsi="宋体" w:eastAsia="宋体" w:cs="宋体"/>
                <w:spacing w:val="10"/>
                <w:sz w:val="20"/>
                <w:szCs w:val="20"/>
              </w:rPr>
              <w:t xml:space="preserve">  </w:t>
            </w:r>
            <w:r>
              <w:rPr>
                <w:rFonts w:ascii="宋体" w:hAnsi="宋体" w:eastAsia="宋体" w:cs="宋体"/>
                <w:spacing w:val="1"/>
                <w:sz w:val="20"/>
                <w:szCs w:val="20"/>
              </w:rPr>
              <w:t>字</w:t>
            </w:r>
            <w:r>
              <w:rPr>
                <w:spacing w:val="1"/>
                <w:sz w:val="20"/>
                <w:szCs w:val="20"/>
              </w:rPr>
              <w:t>)</w:t>
            </w:r>
          </w:p>
        </w:tc>
      </w:tr>
      <w:tr w14:paraId="62DFF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9226" w:type="dxa"/>
            <w:gridSpan w:val="5"/>
            <w:tcBorders>
              <w:top w:val="nil"/>
              <w:left w:val="single" w:color="000000" w:sz="10" w:space="0"/>
              <w:bottom w:val="single" w:color="000000" w:sz="10" w:space="0"/>
              <w:right w:val="single" w:color="000000" w:sz="10" w:space="0"/>
            </w:tcBorders>
            <w:vAlign w:val="top"/>
          </w:tcPr>
          <w:p w14:paraId="79DB9BD0">
            <w:pPr>
              <w:spacing w:before="297" w:line="228" w:lineRule="auto"/>
              <w:ind w:left="1036"/>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13"/>
                <w:sz w:val="20"/>
                <w:szCs w:val="20"/>
              </w:rPr>
              <w:t xml:space="preserve">   </w:t>
            </w:r>
            <w:r>
              <w:rPr>
                <w:rFonts w:ascii="宋体" w:hAnsi="宋体" w:eastAsia="宋体" w:cs="宋体"/>
                <w:spacing w:val="-4"/>
                <w:sz w:val="20"/>
                <w:szCs w:val="20"/>
              </w:rPr>
              <w:t>月</w:t>
            </w:r>
            <w:r>
              <w:rPr>
                <w:rFonts w:ascii="宋体" w:hAnsi="宋体" w:eastAsia="宋体" w:cs="宋体"/>
                <w:spacing w:val="20"/>
                <w:sz w:val="20"/>
                <w:szCs w:val="20"/>
              </w:rPr>
              <w:t xml:space="preserve">   </w:t>
            </w:r>
            <w:r>
              <w:rPr>
                <w:rFonts w:ascii="宋体" w:hAnsi="宋体" w:eastAsia="宋体" w:cs="宋体"/>
                <w:spacing w:val="-4"/>
                <w:sz w:val="20"/>
                <w:szCs w:val="20"/>
              </w:rPr>
              <w:t>日                                 年   月    日</w:t>
            </w:r>
          </w:p>
        </w:tc>
      </w:tr>
    </w:tbl>
    <w:p w14:paraId="6866C847">
      <w:pPr>
        <w:pStyle w:val="2"/>
      </w:pPr>
    </w:p>
    <w:p w14:paraId="69B5D436">
      <w:pPr>
        <w:sectPr>
          <w:footerReference r:id="rId134" w:type="default"/>
          <w:pgSz w:w="11906" w:h="16838"/>
          <w:pgMar w:top="400" w:right="1517" w:bottom="693" w:left="1136" w:header="0" w:footer="379" w:gutter="0"/>
          <w:pgNumType w:fmt="decimal"/>
          <w:cols w:space="720" w:num="1"/>
        </w:sectPr>
      </w:pPr>
    </w:p>
    <w:p w14:paraId="7C45A3A5">
      <w:pPr>
        <w:pStyle w:val="2"/>
        <w:spacing w:line="267" w:lineRule="auto"/>
      </w:pPr>
    </w:p>
    <w:p w14:paraId="24169CD0">
      <w:pPr>
        <w:pStyle w:val="2"/>
        <w:spacing w:line="267" w:lineRule="auto"/>
      </w:pPr>
    </w:p>
    <w:p w14:paraId="51CC6751">
      <w:pPr>
        <w:pStyle w:val="2"/>
        <w:spacing w:line="268" w:lineRule="auto"/>
      </w:pPr>
    </w:p>
    <w:p w14:paraId="3365BD8B">
      <w:pPr>
        <w:pStyle w:val="2"/>
        <w:spacing w:line="268" w:lineRule="auto"/>
      </w:pPr>
    </w:p>
    <w:p w14:paraId="3AEA9928">
      <w:pPr>
        <w:spacing w:before="169" w:line="222" w:lineRule="auto"/>
        <w:ind w:left="265"/>
        <w:outlineLvl w:val="1"/>
        <w:rPr>
          <w:rFonts w:ascii="黑体" w:hAnsi="黑体" w:eastAsia="黑体" w:cs="黑体"/>
          <w:sz w:val="52"/>
          <w:szCs w:val="52"/>
        </w:rPr>
      </w:pPr>
      <w:r>
        <w:rPr>
          <w:rFonts w:ascii="黑体" w:hAnsi="黑体" w:eastAsia="黑体" w:cs="黑体"/>
          <w:b/>
          <w:bCs/>
          <w:spacing w:val="-5"/>
          <w:sz w:val="52"/>
          <w:szCs w:val="52"/>
        </w:rPr>
        <w:t>饮用水集中供水单位卫生许可证延</w:t>
      </w:r>
    </w:p>
    <w:p w14:paraId="71223F2E">
      <w:pPr>
        <w:spacing w:before="309" w:line="223" w:lineRule="auto"/>
        <w:ind w:left="3138"/>
        <w:rPr>
          <w:rFonts w:ascii="黑体" w:hAnsi="黑体" w:eastAsia="黑体" w:cs="黑体"/>
          <w:sz w:val="52"/>
          <w:szCs w:val="52"/>
        </w:rPr>
      </w:pPr>
      <w:r>
        <w:rPr>
          <w:rFonts w:ascii="黑体" w:hAnsi="黑体" w:eastAsia="黑体" w:cs="黑体"/>
          <w:b/>
          <w:bCs/>
          <w:spacing w:val="-8"/>
          <w:sz w:val="52"/>
          <w:szCs w:val="52"/>
        </w:rPr>
        <w:t>续申请书</w:t>
      </w:r>
    </w:p>
    <w:p w14:paraId="79FF566A">
      <w:pPr>
        <w:pStyle w:val="2"/>
        <w:spacing w:line="261" w:lineRule="auto"/>
      </w:pPr>
    </w:p>
    <w:p w14:paraId="25358641">
      <w:pPr>
        <w:pStyle w:val="2"/>
        <w:spacing w:line="261" w:lineRule="auto"/>
      </w:pPr>
    </w:p>
    <w:p w14:paraId="1322D339">
      <w:pPr>
        <w:pStyle w:val="2"/>
        <w:spacing w:line="261" w:lineRule="auto"/>
      </w:pPr>
    </w:p>
    <w:p w14:paraId="2E864B80">
      <w:pPr>
        <w:spacing w:line="3176" w:lineRule="exact"/>
        <w:ind w:firstLine="1175"/>
      </w:pPr>
      <w:r>
        <w:pict>
          <v:shape id="_x0000_s2108" o:spid="_x0000_s2108" style="position:absolute;left:0pt;margin-left:219.85pt;margin-top:27.35pt;height:89.25pt;width:87.35pt;z-index:-251334656;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63"/>
        </w:rPr>
        <w:drawing>
          <wp:inline distT="0" distB="0" distL="0" distR="0">
            <wp:extent cx="4144010" cy="20167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02"/>
                    <a:stretch>
                      <a:fillRect/>
                    </a:stretch>
                  </pic:blipFill>
                  <pic:spPr>
                    <a:xfrm>
                      <a:off x="0" y="0"/>
                      <a:ext cx="4144263" cy="2016861"/>
                    </a:xfrm>
                    <a:prstGeom prst="rect">
                      <a:avLst/>
                    </a:prstGeom>
                  </pic:spPr>
                </pic:pic>
              </a:graphicData>
            </a:graphic>
          </wp:inline>
        </w:drawing>
      </w:r>
    </w:p>
    <w:p w14:paraId="6463ACC0">
      <w:pPr>
        <w:pStyle w:val="2"/>
        <w:spacing w:line="255" w:lineRule="auto"/>
      </w:pPr>
    </w:p>
    <w:p w14:paraId="46C60FB2">
      <w:pPr>
        <w:pStyle w:val="2"/>
        <w:spacing w:line="255" w:lineRule="auto"/>
      </w:pPr>
    </w:p>
    <w:p w14:paraId="32488539">
      <w:pPr>
        <w:pStyle w:val="2"/>
        <w:spacing w:line="256" w:lineRule="auto"/>
      </w:pPr>
    </w:p>
    <w:p w14:paraId="330354F1">
      <w:pPr>
        <w:spacing w:before="139" w:line="223" w:lineRule="auto"/>
        <w:ind w:left="87"/>
        <w:rPr>
          <w:rFonts w:ascii="宋体" w:hAnsi="宋体" w:eastAsia="宋体" w:cs="宋体"/>
          <w:sz w:val="43"/>
          <w:szCs w:val="43"/>
        </w:rPr>
      </w:pPr>
      <w:r>
        <w:pict>
          <v:shape id="_x0000_s2109" o:spid="_x0000_s2109" o:spt="202" type="#_x0000_t202" style="position:absolute;left:0pt;margin-left:300.75pt;margin-top:-197.8pt;height:84.4pt;width:84.9pt;z-index:-251333632;mso-width-relative:page;mso-height-relative:page;" filled="f" stroked="f" coordsize="21600,21600">
            <v:path/>
            <v:fill on="f" focussize="0,0"/>
            <v:stroke on="f"/>
            <v:imagedata o:title=""/>
            <o:lock v:ext="edit" aspectratio="f"/>
            <v:textbox inset="0mm,0mm,0mm,0mm">
              <w:txbxContent>
                <w:p w14:paraId="2619925A">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r>
        <w:rPr>
          <w:rFonts w:ascii="宋体" w:hAnsi="宋体" w:eastAsia="宋体" w:cs="宋体"/>
          <w:b/>
          <w:bCs/>
          <w:spacing w:val="-9"/>
          <w:sz w:val="43"/>
          <w:szCs w:val="43"/>
        </w:rPr>
        <w:t>申请单位：</w:t>
      </w:r>
      <w:r>
        <w:rPr>
          <w:rFonts w:ascii="宋体" w:hAnsi="宋体" w:eastAsia="宋体" w:cs="宋体"/>
          <w:b/>
          <w:bCs/>
          <w:spacing w:val="-9"/>
          <w:sz w:val="43"/>
          <w:szCs w:val="43"/>
          <w:u w:val="single" w:color="auto"/>
        </w:rPr>
        <w:t>XX</w:t>
      </w:r>
      <w:r>
        <w:rPr>
          <w:rFonts w:ascii="宋体" w:hAnsi="宋体" w:eastAsia="宋体" w:cs="宋体"/>
          <w:spacing w:val="-59"/>
          <w:sz w:val="43"/>
          <w:szCs w:val="43"/>
          <w:u w:val="single" w:color="auto"/>
        </w:rPr>
        <w:t xml:space="preserve"> </w:t>
      </w:r>
      <w:r>
        <w:rPr>
          <w:rFonts w:ascii="宋体" w:hAnsi="宋体" w:eastAsia="宋体" w:cs="宋体"/>
          <w:b/>
          <w:bCs/>
          <w:spacing w:val="-9"/>
          <w:sz w:val="43"/>
          <w:szCs w:val="43"/>
          <w:u w:val="single" w:color="auto"/>
        </w:rPr>
        <w:t>市</w:t>
      </w:r>
      <w:r>
        <w:rPr>
          <w:rFonts w:ascii="宋体" w:hAnsi="宋体" w:eastAsia="宋体" w:cs="宋体"/>
          <w:spacing w:val="-93"/>
          <w:sz w:val="43"/>
          <w:szCs w:val="43"/>
          <w:u w:val="single" w:color="auto"/>
        </w:rPr>
        <w:t xml:space="preserve"> </w:t>
      </w:r>
      <w:r>
        <w:rPr>
          <w:rFonts w:ascii="宋体" w:hAnsi="宋体" w:eastAsia="宋体" w:cs="宋体"/>
          <w:b/>
          <w:bCs/>
          <w:spacing w:val="-9"/>
          <w:sz w:val="43"/>
          <w:szCs w:val="43"/>
          <w:u w:val="single" w:color="auto"/>
        </w:rPr>
        <w:t>XXX</w:t>
      </w:r>
      <w:r>
        <w:rPr>
          <w:rFonts w:ascii="宋体" w:hAnsi="宋体" w:eastAsia="宋体" w:cs="宋体"/>
          <w:spacing w:val="-9"/>
          <w:sz w:val="43"/>
          <w:szCs w:val="43"/>
          <w:u w:val="single" w:color="auto"/>
        </w:rPr>
        <w:t xml:space="preserve"> </w:t>
      </w:r>
      <w:r>
        <w:rPr>
          <w:rFonts w:ascii="宋体" w:hAnsi="宋体" w:eastAsia="宋体" w:cs="宋体"/>
          <w:b/>
          <w:bCs/>
          <w:spacing w:val="-9"/>
          <w:sz w:val="43"/>
          <w:szCs w:val="43"/>
          <w:u w:val="single" w:color="auto"/>
        </w:rPr>
        <w:t>自来水公司</w:t>
      </w:r>
    </w:p>
    <w:p w14:paraId="14BAC590">
      <w:pPr>
        <w:pStyle w:val="2"/>
        <w:spacing w:line="292" w:lineRule="auto"/>
      </w:pPr>
    </w:p>
    <w:p w14:paraId="1C7B42C7">
      <w:pPr>
        <w:pStyle w:val="2"/>
        <w:spacing w:line="293" w:lineRule="auto"/>
      </w:pPr>
    </w:p>
    <w:p w14:paraId="31694A7A">
      <w:pPr>
        <w:spacing w:before="140" w:line="223" w:lineRule="auto"/>
        <w:ind w:left="87"/>
        <w:rPr>
          <w:rFonts w:ascii="宋体" w:hAnsi="宋体" w:eastAsia="宋体" w:cs="宋体"/>
          <w:sz w:val="43"/>
          <w:szCs w:val="43"/>
        </w:rPr>
      </w:pPr>
      <w:r>
        <w:rPr>
          <w:rFonts w:ascii="宋体" w:hAnsi="宋体" w:eastAsia="宋体" w:cs="宋体"/>
          <w:b/>
          <w:bCs/>
          <w:spacing w:val="-4"/>
          <w:sz w:val="43"/>
          <w:szCs w:val="43"/>
        </w:rPr>
        <w:t>申请日期：</w:t>
      </w:r>
      <w:r>
        <w:rPr>
          <w:rFonts w:ascii="Calibri" w:hAnsi="Calibri" w:eastAsia="Calibri" w:cs="Calibri"/>
          <w:spacing w:val="-4"/>
          <w:sz w:val="43"/>
          <w:szCs w:val="43"/>
          <w:u w:val="single" w:color="auto"/>
        </w:rPr>
        <w:t>2018</w:t>
      </w:r>
      <w:r>
        <w:rPr>
          <w:rFonts w:ascii="Calibri" w:hAnsi="Calibri" w:eastAsia="Calibri" w:cs="Calibri"/>
          <w:spacing w:val="44"/>
          <w:sz w:val="43"/>
          <w:szCs w:val="43"/>
          <w:u w:val="single" w:color="auto"/>
        </w:rPr>
        <w:t xml:space="preserve"> </w:t>
      </w:r>
      <w:r>
        <w:rPr>
          <w:rFonts w:ascii="宋体" w:hAnsi="宋体" w:eastAsia="宋体" w:cs="宋体"/>
          <w:spacing w:val="-4"/>
          <w:sz w:val="43"/>
          <w:szCs w:val="43"/>
          <w:u w:val="single" w:color="auto"/>
        </w:rPr>
        <w:t>年</w:t>
      </w:r>
      <w:r>
        <w:rPr>
          <w:rFonts w:ascii="宋体" w:hAnsi="宋体" w:eastAsia="宋体" w:cs="宋体"/>
          <w:spacing w:val="-92"/>
          <w:sz w:val="43"/>
          <w:szCs w:val="43"/>
          <w:u w:val="single" w:color="auto"/>
        </w:rPr>
        <w:t xml:space="preserve"> </w:t>
      </w:r>
      <w:r>
        <w:rPr>
          <w:rFonts w:ascii="Calibri" w:hAnsi="Calibri" w:eastAsia="Calibri" w:cs="Calibri"/>
          <w:spacing w:val="-4"/>
          <w:sz w:val="43"/>
          <w:szCs w:val="43"/>
          <w:u w:val="single" w:color="auto"/>
        </w:rPr>
        <w:t>X</w:t>
      </w:r>
      <w:r>
        <w:rPr>
          <w:rFonts w:ascii="Calibri" w:hAnsi="Calibri" w:eastAsia="Calibri" w:cs="Calibri"/>
          <w:spacing w:val="41"/>
          <w:sz w:val="43"/>
          <w:szCs w:val="43"/>
          <w:u w:val="single" w:color="auto"/>
        </w:rPr>
        <w:t xml:space="preserve"> </w:t>
      </w:r>
      <w:r>
        <w:rPr>
          <w:rFonts w:ascii="宋体" w:hAnsi="宋体" w:eastAsia="宋体" w:cs="宋体"/>
          <w:spacing w:val="-4"/>
          <w:sz w:val="43"/>
          <w:szCs w:val="43"/>
          <w:u w:val="single" w:color="auto"/>
        </w:rPr>
        <w:t>月</w:t>
      </w:r>
      <w:r>
        <w:rPr>
          <w:rFonts w:ascii="宋体" w:hAnsi="宋体" w:eastAsia="宋体" w:cs="宋体"/>
          <w:spacing w:val="-94"/>
          <w:sz w:val="43"/>
          <w:szCs w:val="43"/>
          <w:u w:val="single" w:color="auto"/>
        </w:rPr>
        <w:t xml:space="preserve"> </w:t>
      </w:r>
      <w:r>
        <w:rPr>
          <w:rFonts w:ascii="Calibri" w:hAnsi="Calibri" w:eastAsia="Calibri" w:cs="Calibri"/>
          <w:spacing w:val="-4"/>
          <w:sz w:val="43"/>
          <w:szCs w:val="43"/>
          <w:u w:val="single" w:color="auto"/>
        </w:rPr>
        <w:t xml:space="preserve">X  </w:t>
      </w:r>
      <w:r>
        <w:rPr>
          <w:rFonts w:ascii="宋体" w:hAnsi="宋体" w:eastAsia="宋体" w:cs="宋体"/>
          <w:spacing w:val="-4"/>
          <w:sz w:val="43"/>
          <w:szCs w:val="43"/>
          <w:u w:val="single" w:color="auto"/>
        </w:rPr>
        <w:t>日</w:t>
      </w:r>
    </w:p>
    <w:p w14:paraId="7B3C8BEC">
      <w:pPr>
        <w:spacing w:line="223" w:lineRule="auto"/>
        <w:rPr>
          <w:rFonts w:ascii="宋体" w:hAnsi="宋体" w:eastAsia="宋体" w:cs="宋体"/>
          <w:sz w:val="43"/>
          <w:szCs w:val="43"/>
        </w:rPr>
        <w:sectPr>
          <w:headerReference r:id="rId135" w:type="default"/>
          <w:footerReference r:id="rId136" w:type="default"/>
          <w:pgSz w:w="11906" w:h="16838"/>
          <w:pgMar w:top="400" w:right="1785" w:bottom="693" w:left="1785" w:header="0" w:footer="381" w:gutter="0"/>
          <w:pgNumType w:fmt="decimal"/>
          <w:cols w:space="720" w:num="1"/>
        </w:sectPr>
      </w:pPr>
    </w:p>
    <w:p w14:paraId="7A97D0D7">
      <w:pPr>
        <w:spacing w:before="13"/>
      </w:pPr>
    </w:p>
    <w:p w14:paraId="556011B5">
      <w:pPr>
        <w:spacing w:before="13"/>
      </w:pPr>
    </w:p>
    <w:p w14:paraId="26751E78">
      <w:pPr>
        <w:spacing w:before="13"/>
      </w:pPr>
    </w:p>
    <w:p w14:paraId="28AFD388">
      <w:pPr>
        <w:spacing w:before="13"/>
      </w:pPr>
    </w:p>
    <w:p w14:paraId="7BBD21E2">
      <w:pPr>
        <w:spacing w:before="13"/>
      </w:pPr>
    </w:p>
    <w:p w14:paraId="520647CD">
      <w:pPr>
        <w:spacing w:before="13"/>
      </w:pPr>
    </w:p>
    <w:p w14:paraId="3FFBE508">
      <w:pPr>
        <w:spacing w:before="12"/>
      </w:pPr>
    </w:p>
    <w:p w14:paraId="6B4975A9">
      <w:pPr>
        <w:spacing w:before="12"/>
      </w:pPr>
    </w:p>
    <w:p w14:paraId="5D7FB386">
      <w:pPr>
        <w:spacing w:before="12"/>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0"/>
        <w:gridCol w:w="3227"/>
        <w:gridCol w:w="1574"/>
        <w:gridCol w:w="1565"/>
      </w:tblGrid>
      <w:tr w14:paraId="5C43D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160" w:type="dxa"/>
            <w:vAlign w:val="top"/>
          </w:tcPr>
          <w:p w14:paraId="2E900C54">
            <w:pPr>
              <w:spacing w:before="198" w:line="219" w:lineRule="auto"/>
              <w:ind w:left="637"/>
              <w:rPr>
                <w:rFonts w:ascii="宋体" w:hAnsi="宋体" w:eastAsia="宋体" w:cs="宋体"/>
                <w:sz w:val="24"/>
                <w:szCs w:val="24"/>
              </w:rPr>
            </w:pPr>
            <w:r>
              <w:rPr>
                <w:rFonts w:ascii="宋体" w:hAnsi="宋体" w:eastAsia="宋体" w:cs="宋体"/>
                <w:spacing w:val="-8"/>
                <w:sz w:val="24"/>
                <w:szCs w:val="24"/>
              </w:rPr>
              <w:t>申请单位</w:t>
            </w:r>
          </w:p>
        </w:tc>
        <w:tc>
          <w:tcPr>
            <w:tcW w:w="3227" w:type="dxa"/>
            <w:vAlign w:val="top"/>
          </w:tcPr>
          <w:p w14:paraId="3FF475E2">
            <w:pPr>
              <w:spacing w:before="198" w:line="219" w:lineRule="auto"/>
              <w:ind w:left="503"/>
              <w:rPr>
                <w:rFonts w:ascii="宋体" w:hAnsi="宋体" w:eastAsia="宋体" w:cs="宋体"/>
                <w:sz w:val="24"/>
                <w:szCs w:val="24"/>
              </w:rPr>
            </w:pPr>
            <w:r>
              <w:rPr>
                <w:rFonts w:ascii="宋体" w:hAnsi="宋体" w:eastAsia="宋体" w:cs="宋体"/>
                <w:b/>
                <w:bCs/>
                <w:spacing w:val="-9"/>
                <w:sz w:val="24"/>
                <w:szCs w:val="24"/>
              </w:rPr>
              <w:t>XX</w:t>
            </w:r>
            <w:r>
              <w:rPr>
                <w:rFonts w:ascii="宋体" w:hAnsi="宋体" w:eastAsia="宋体" w:cs="宋体"/>
                <w:spacing w:val="-45"/>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9"/>
                <w:sz w:val="24"/>
                <w:szCs w:val="24"/>
              </w:rPr>
              <w:t xml:space="preserve"> </w:t>
            </w:r>
            <w:r>
              <w:rPr>
                <w:rFonts w:ascii="宋体" w:hAnsi="宋体" w:eastAsia="宋体" w:cs="宋体"/>
                <w:b/>
                <w:bCs/>
                <w:spacing w:val="-9"/>
                <w:sz w:val="24"/>
                <w:szCs w:val="24"/>
              </w:rPr>
              <w:t>自来水公司</w:t>
            </w:r>
          </w:p>
        </w:tc>
        <w:tc>
          <w:tcPr>
            <w:tcW w:w="1574" w:type="dxa"/>
            <w:vAlign w:val="top"/>
          </w:tcPr>
          <w:p w14:paraId="20C44653">
            <w:pPr>
              <w:spacing w:before="197" w:line="220" w:lineRule="auto"/>
              <w:ind w:left="316"/>
              <w:rPr>
                <w:rFonts w:ascii="宋体" w:hAnsi="宋体" w:eastAsia="宋体" w:cs="宋体"/>
                <w:sz w:val="24"/>
                <w:szCs w:val="24"/>
              </w:rPr>
            </w:pPr>
            <w:r>
              <w:rPr>
                <w:rFonts w:ascii="宋体" w:hAnsi="宋体" w:eastAsia="宋体" w:cs="宋体"/>
                <w:spacing w:val="-3"/>
                <w:sz w:val="24"/>
                <w:szCs w:val="24"/>
              </w:rPr>
              <w:t>经济性质</w:t>
            </w:r>
          </w:p>
        </w:tc>
        <w:tc>
          <w:tcPr>
            <w:tcW w:w="1565" w:type="dxa"/>
            <w:vAlign w:val="top"/>
          </w:tcPr>
          <w:p w14:paraId="2305962A">
            <w:pPr>
              <w:spacing w:before="237" w:line="182" w:lineRule="auto"/>
              <w:ind w:left="605"/>
              <w:rPr>
                <w:rFonts w:ascii="宋体" w:hAnsi="宋体" w:eastAsia="宋体" w:cs="宋体"/>
                <w:sz w:val="24"/>
                <w:szCs w:val="24"/>
              </w:rPr>
            </w:pPr>
            <w:r>
              <w:rPr>
                <w:rFonts w:ascii="宋体" w:hAnsi="宋体" w:eastAsia="宋体" w:cs="宋体"/>
                <w:b/>
                <w:bCs/>
                <w:spacing w:val="-4"/>
                <w:sz w:val="24"/>
                <w:szCs w:val="24"/>
              </w:rPr>
              <w:t>XXX</w:t>
            </w:r>
          </w:p>
        </w:tc>
      </w:tr>
      <w:tr w14:paraId="0F662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60" w:type="dxa"/>
            <w:vAlign w:val="top"/>
          </w:tcPr>
          <w:p w14:paraId="190AE94E">
            <w:pPr>
              <w:spacing w:before="193" w:line="220" w:lineRule="auto"/>
              <w:ind w:left="608"/>
              <w:rPr>
                <w:rFonts w:ascii="宋体" w:hAnsi="宋体" w:eastAsia="宋体" w:cs="宋体"/>
                <w:sz w:val="24"/>
                <w:szCs w:val="24"/>
              </w:rPr>
            </w:pPr>
            <w:r>
              <w:rPr>
                <w:rFonts w:ascii="宋体" w:hAnsi="宋体" w:eastAsia="宋体" w:cs="宋体"/>
                <w:spacing w:val="-3"/>
                <w:sz w:val="24"/>
                <w:szCs w:val="24"/>
              </w:rPr>
              <w:t>单位地址</w:t>
            </w:r>
          </w:p>
        </w:tc>
        <w:tc>
          <w:tcPr>
            <w:tcW w:w="6366" w:type="dxa"/>
            <w:gridSpan w:val="3"/>
            <w:vAlign w:val="top"/>
          </w:tcPr>
          <w:p w14:paraId="177C081C">
            <w:pPr>
              <w:spacing w:before="193" w:line="219" w:lineRule="auto"/>
              <w:ind w:left="111"/>
              <w:rPr>
                <w:rFonts w:ascii="宋体" w:hAnsi="宋体" w:eastAsia="宋体" w:cs="宋体"/>
                <w:sz w:val="24"/>
                <w:szCs w:val="24"/>
              </w:rPr>
            </w:pPr>
            <w:r>
              <w:rPr>
                <w:rFonts w:ascii="宋体" w:hAnsi="宋体" w:eastAsia="宋体" w:cs="宋体"/>
                <w:b/>
                <w:bCs/>
                <w:spacing w:val="-7"/>
                <w:sz w:val="24"/>
                <w:szCs w:val="24"/>
              </w:rPr>
              <w:t>XX</w:t>
            </w:r>
            <w:r>
              <w:rPr>
                <w:rFonts w:ascii="宋体" w:hAnsi="宋体" w:eastAsia="宋体" w:cs="宋体"/>
                <w:spacing w:val="-36"/>
                <w:sz w:val="24"/>
                <w:szCs w:val="24"/>
              </w:rPr>
              <w:t xml:space="preserve"> </w:t>
            </w:r>
            <w:r>
              <w:rPr>
                <w:rFonts w:ascii="宋体" w:hAnsi="宋体" w:eastAsia="宋体" w:cs="宋体"/>
                <w:b/>
                <w:bCs/>
                <w:spacing w:val="-7"/>
                <w:sz w:val="24"/>
                <w:szCs w:val="24"/>
              </w:rPr>
              <w:t>市</w:t>
            </w:r>
            <w:r>
              <w:rPr>
                <w:rFonts w:ascii="宋体" w:hAnsi="宋体" w:eastAsia="宋体" w:cs="宋体"/>
                <w:spacing w:val="-51"/>
                <w:sz w:val="24"/>
                <w:szCs w:val="24"/>
              </w:rPr>
              <w:t xml:space="preserve"> </w:t>
            </w:r>
            <w:r>
              <w:rPr>
                <w:rFonts w:ascii="宋体" w:hAnsi="宋体" w:eastAsia="宋体" w:cs="宋体"/>
                <w:b/>
                <w:bCs/>
                <w:spacing w:val="-7"/>
                <w:sz w:val="24"/>
                <w:szCs w:val="24"/>
              </w:rPr>
              <w:t>XX</w:t>
            </w:r>
            <w:r>
              <w:rPr>
                <w:rFonts w:ascii="宋体" w:hAnsi="宋体" w:eastAsia="宋体" w:cs="宋体"/>
                <w:spacing w:val="-33"/>
                <w:sz w:val="24"/>
                <w:szCs w:val="24"/>
              </w:rPr>
              <w:t xml:space="preserve"> </w:t>
            </w:r>
            <w:r>
              <w:rPr>
                <w:rFonts w:ascii="宋体" w:hAnsi="宋体" w:eastAsia="宋体" w:cs="宋体"/>
                <w:b/>
                <w:bCs/>
                <w:spacing w:val="-7"/>
                <w:sz w:val="24"/>
                <w:szCs w:val="24"/>
              </w:rPr>
              <w:t>区</w:t>
            </w:r>
            <w:r>
              <w:rPr>
                <w:rFonts w:ascii="宋体" w:hAnsi="宋体" w:eastAsia="宋体" w:cs="宋体"/>
                <w:spacing w:val="-51"/>
                <w:sz w:val="24"/>
                <w:szCs w:val="24"/>
              </w:rPr>
              <w:t xml:space="preserve"> </w:t>
            </w:r>
            <w:r>
              <w:rPr>
                <w:rFonts w:ascii="宋体" w:hAnsi="宋体" w:eastAsia="宋体" w:cs="宋体"/>
                <w:b/>
                <w:bCs/>
                <w:spacing w:val="-7"/>
                <w:sz w:val="24"/>
                <w:szCs w:val="24"/>
              </w:rPr>
              <w:t>XXXX</w:t>
            </w:r>
            <w:r>
              <w:rPr>
                <w:rFonts w:ascii="宋体" w:hAnsi="宋体" w:eastAsia="宋体" w:cs="宋体"/>
                <w:spacing w:val="-51"/>
                <w:sz w:val="24"/>
                <w:szCs w:val="24"/>
              </w:rPr>
              <w:t xml:space="preserve"> </w:t>
            </w:r>
            <w:r>
              <w:rPr>
                <w:rFonts w:ascii="宋体" w:hAnsi="宋体" w:eastAsia="宋体" w:cs="宋体"/>
                <w:b/>
                <w:bCs/>
                <w:spacing w:val="-7"/>
                <w:sz w:val="24"/>
                <w:szCs w:val="24"/>
              </w:rPr>
              <w:t>路</w:t>
            </w:r>
            <w:r>
              <w:rPr>
                <w:rFonts w:ascii="宋体" w:hAnsi="宋体" w:eastAsia="宋体" w:cs="宋体"/>
                <w:spacing w:val="-7"/>
                <w:sz w:val="24"/>
                <w:szCs w:val="24"/>
              </w:rPr>
              <w:t xml:space="preserve"> </w:t>
            </w:r>
            <w:r>
              <w:rPr>
                <w:rFonts w:ascii="宋体" w:hAnsi="宋体" w:eastAsia="宋体" w:cs="宋体"/>
                <w:b/>
                <w:bCs/>
                <w:spacing w:val="-7"/>
                <w:sz w:val="24"/>
                <w:szCs w:val="24"/>
              </w:rPr>
              <w:t>XXX</w:t>
            </w:r>
            <w:r>
              <w:rPr>
                <w:rFonts w:ascii="宋体" w:hAnsi="宋体" w:eastAsia="宋体" w:cs="宋体"/>
                <w:spacing w:val="-45"/>
                <w:sz w:val="24"/>
                <w:szCs w:val="24"/>
              </w:rPr>
              <w:t xml:space="preserve"> </w:t>
            </w:r>
            <w:r>
              <w:rPr>
                <w:rFonts w:ascii="宋体" w:hAnsi="宋体" w:eastAsia="宋体" w:cs="宋体"/>
                <w:b/>
                <w:bCs/>
                <w:spacing w:val="-7"/>
                <w:sz w:val="24"/>
                <w:szCs w:val="24"/>
              </w:rPr>
              <w:t>号</w:t>
            </w:r>
          </w:p>
        </w:tc>
      </w:tr>
      <w:tr w14:paraId="7C013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60" w:type="dxa"/>
            <w:vAlign w:val="top"/>
          </w:tcPr>
          <w:p w14:paraId="2F2826FB">
            <w:pPr>
              <w:spacing w:before="194" w:line="221" w:lineRule="auto"/>
              <w:ind w:left="694"/>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3"/>
                <w:sz w:val="24"/>
                <w:szCs w:val="24"/>
              </w:rPr>
              <w:t xml:space="preserve">   </w:t>
            </w:r>
            <w:r>
              <w:rPr>
                <w:rFonts w:ascii="宋体" w:hAnsi="宋体" w:eastAsia="宋体" w:cs="宋体"/>
                <w:spacing w:val="-19"/>
                <w:sz w:val="24"/>
                <w:szCs w:val="24"/>
              </w:rPr>
              <w:t>话</w:t>
            </w:r>
          </w:p>
        </w:tc>
        <w:tc>
          <w:tcPr>
            <w:tcW w:w="3227" w:type="dxa"/>
            <w:vAlign w:val="top"/>
          </w:tcPr>
          <w:p w14:paraId="3FAB8EF6">
            <w:pPr>
              <w:spacing w:before="193" w:line="232" w:lineRule="auto"/>
              <w:ind w:left="126"/>
              <w:rPr>
                <w:rFonts w:ascii="宋体" w:hAnsi="宋体" w:eastAsia="宋体" w:cs="宋体"/>
                <w:sz w:val="24"/>
                <w:szCs w:val="24"/>
              </w:rPr>
            </w:pPr>
            <w:r>
              <w:rPr>
                <w:rFonts w:ascii="宋体" w:hAnsi="宋体" w:eastAsia="宋体" w:cs="宋体"/>
                <w:b/>
                <w:bCs/>
                <w:spacing w:val="-4"/>
                <w:sz w:val="24"/>
                <w:szCs w:val="24"/>
              </w:rPr>
              <w:t>（0838）230XXXX</w:t>
            </w:r>
          </w:p>
        </w:tc>
        <w:tc>
          <w:tcPr>
            <w:tcW w:w="1574" w:type="dxa"/>
            <w:vAlign w:val="top"/>
          </w:tcPr>
          <w:p w14:paraId="7398AFEF">
            <w:pPr>
              <w:spacing w:before="194" w:line="219" w:lineRule="auto"/>
              <w:ind w:left="452"/>
              <w:rPr>
                <w:rFonts w:ascii="宋体" w:hAnsi="宋体" w:eastAsia="宋体" w:cs="宋体"/>
                <w:sz w:val="24"/>
                <w:szCs w:val="24"/>
              </w:rPr>
            </w:pPr>
            <w:r>
              <w:rPr>
                <w:rFonts w:ascii="宋体" w:hAnsi="宋体" w:eastAsia="宋体" w:cs="宋体"/>
                <w:spacing w:val="-14"/>
                <w:sz w:val="24"/>
                <w:szCs w:val="24"/>
              </w:rPr>
              <w:t>邮</w:t>
            </w:r>
            <w:r>
              <w:rPr>
                <w:rFonts w:ascii="宋体" w:hAnsi="宋体" w:eastAsia="宋体" w:cs="宋体"/>
                <w:spacing w:val="5"/>
                <w:sz w:val="24"/>
                <w:szCs w:val="24"/>
              </w:rPr>
              <w:t xml:space="preserve">  </w:t>
            </w:r>
            <w:r>
              <w:rPr>
                <w:rFonts w:ascii="宋体" w:hAnsi="宋体" w:eastAsia="宋体" w:cs="宋体"/>
                <w:spacing w:val="-14"/>
                <w:sz w:val="24"/>
                <w:szCs w:val="24"/>
              </w:rPr>
              <w:t>编</w:t>
            </w:r>
          </w:p>
        </w:tc>
        <w:tc>
          <w:tcPr>
            <w:tcW w:w="1565" w:type="dxa"/>
            <w:vAlign w:val="top"/>
          </w:tcPr>
          <w:p w14:paraId="761A105E">
            <w:pPr>
              <w:spacing w:before="230" w:line="184" w:lineRule="auto"/>
              <w:ind w:left="427"/>
              <w:rPr>
                <w:rFonts w:ascii="宋体" w:hAnsi="宋体" w:eastAsia="宋体" w:cs="宋体"/>
                <w:sz w:val="24"/>
                <w:szCs w:val="24"/>
              </w:rPr>
            </w:pPr>
            <w:r>
              <w:rPr>
                <w:rFonts w:ascii="宋体" w:hAnsi="宋体" w:eastAsia="宋体" w:cs="宋体"/>
                <w:b/>
                <w:bCs/>
                <w:spacing w:val="-4"/>
                <w:sz w:val="24"/>
                <w:szCs w:val="24"/>
              </w:rPr>
              <w:t>618XXX</w:t>
            </w:r>
          </w:p>
        </w:tc>
      </w:tr>
      <w:tr w14:paraId="55F26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6" w:type="dxa"/>
            <w:gridSpan w:val="4"/>
            <w:vAlign w:val="top"/>
          </w:tcPr>
          <w:p w14:paraId="7E2A8D7E">
            <w:pPr>
              <w:spacing w:before="207" w:line="219" w:lineRule="auto"/>
              <w:ind w:left="118"/>
              <w:rPr>
                <w:rFonts w:ascii="宋体" w:hAnsi="宋体" w:eastAsia="宋体" w:cs="宋体"/>
                <w:sz w:val="24"/>
                <w:szCs w:val="24"/>
              </w:rPr>
            </w:pPr>
            <w:r>
              <w:rPr>
                <w:rFonts w:ascii="宋体" w:hAnsi="宋体" w:eastAsia="宋体" w:cs="宋体"/>
                <w:spacing w:val="-2"/>
                <w:sz w:val="24"/>
                <w:szCs w:val="24"/>
              </w:rPr>
              <w:t>法定代表人□ 负责人□（请在相应的□内打“</w:t>
            </w:r>
            <w:r>
              <w:rPr>
                <w:rFonts w:ascii="宋体" w:hAnsi="宋体" w:eastAsia="宋体" w:cs="宋体"/>
                <w:spacing w:val="-50"/>
                <w:sz w:val="24"/>
                <w:szCs w:val="24"/>
              </w:rPr>
              <w:t xml:space="preserve"> </w:t>
            </w:r>
            <w:r>
              <w:rPr>
                <w:rFonts w:ascii="宋体" w:hAnsi="宋体" w:eastAsia="宋体" w:cs="宋体"/>
                <w:spacing w:val="-2"/>
                <w:sz w:val="24"/>
                <w:szCs w:val="24"/>
              </w:rPr>
              <w:t>√</w:t>
            </w:r>
            <w:r>
              <w:rPr>
                <w:rFonts w:ascii="宋体" w:hAnsi="宋体" w:eastAsia="宋体" w:cs="宋体"/>
                <w:spacing w:val="-88"/>
                <w:sz w:val="24"/>
                <w:szCs w:val="24"/>
              </w:rPr>
              <w:t xml:space="preserve"> </w:t>
            </w:r>
            <w:r>
              <w:rPr>
                <w:rFonts w:ascii="宋体" w:hAnsi="宋体" w:eastAsia="宋体" w:cs="宋体"/>
                <w:spacing w:val="-2"/>
                <w:sz w:val="24"/>
                <w:szCs w:val="24"/>
              </w:rPr>
              <w:t>”)姓名：</w:t>
            </w:r>
          </w:p>
        </w:tc>
      </w:tr>
      <w:tr w14:paraId="2E94D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60" w:type="dxa"/>
            <w:vAlign w:val="top"/>
          </w:tcPr>
          <w:p w14:paraId="5676478B">
            <w:pPr>
              <w:spacing w:before="195" w:line="219" w:lineRule="auto"/>
              <w:ind w:left="127"/>
              <w:rPr>
                <w:rFonts w:ascii="宋体" w:hAnsi="宋体" w:eastAsia="宋体" w:cs="宋体"/>
                <w:sz w:val="24"/>
                <w:szCs w:val="24"/>
              </w:rPr>
            </w:pPr>
            <w:r>
              <w:rPr>
                <w:rFonts w:ascii="宋体" w:hAnsi="宋体" w:eastAsia="宋体" w:cs="宋体"/>
                <w:spacing w:val="-2"/>
                <w:sz w:val="24"/>
                <w:szCs w:val="24"/>
              </w:rPr>
              <w:t>竣工验收认可书号</w:t>
            </w:r>
          </w:p>
        </w:tc>
        <w:tc>
          <w:tcPr>
            <w:tcW w:w="3227" w:type="dxa"/>
            <w:vAlign w:val="top"/>
          </w:tcPr>
          <w:p w14:paraId="3AFCD826">
            <w:pPr>
              <w:spacing w:before="235" w:line="182" w:lineRule="auto"/>
              <w:ind w:left="1134"/>
              <w:rPr>
                <w:rFonts w:ascii="宋体" w:hAnsi="宋体" w:eastAsia="宋体" w:cs="宋体"/>
                <w:sz w:val="24"/>
                <w:szCs w:val="24"/>
              </w:rPr>
            </w:pPr>
            <w:r>
              <w:rPr>
                <w:rFonts w:ascii="宋体" w:hAnsi="宋体" w:eastAsia="宋体" w:cs="宋体"/>
                <w:b/>
                <w:bCs/>
                <w:spacing w:val="-3"/>
                <w:sz w:val="24"/>
                <w:szCs w:val="24"/>
              </w:rPr>
              <w:t>XXXXXXXX</w:t>
            </w:r>
          </w:p>
        </w:tc>
        <w:tc>
          <w:tcPr>
            <w:tcW w:w="1574" w:type="dxa"/>
            <w:vAlign w:val="top"/>
          </w:tcPr>
          <w:p w14:paraId="64F8EBD7">
            <w:pPr>
              <w:spacing w:before="196" w:line="219" w:lineRule="auto"/>
              <w:ind w:left="315"/>
              <w:rPr>
                <w:rFonts w:ascii="宋体" w:hAnsi="宋体" w:eastAsia="宋体" w:cs="宋体"/>
                <w:sz w:val="24"/>
                <w:szCs w:val="24"/>
              </w:rPr>
            </w:pPr>
            <w:r>
              <w:rPr>
                <w:rFonts w:ascii="宋体" w:hAnsi="宋体" w:eastAsia="宋体" w:cs="宋体"/>
                <w:spacing w:val="-2"/>
                <w:sz w:val="24"/>
                <w:szCs w:val="24"/>
              </w:rPr>
              <w:t>职工人数</w:t>
            </w:r>
          </w:p>
        </w:tc>
        <w:tc>
          <w:tcPr>
            <w:tcW w:w="1565" w:type="dxa"/>
            <w:vAlign w:val="top"/>
          </w:tcPr>
          <w:p w14:paraId="19FA79E6">
            <w:pPr>
              <w:spacing w:before="196" w:line="222" w:lineRule="auto"/>
              <w:ind w:left="514"/>
              <w:rPr>
                <w:rFonts w:ascii="宋体" w:hAnsi="宋体" w:eastAsia="宋体" w:cs="宋体"/>
                <w:sz w:val="24"/>
                <w:szCs w:val="24"/>
              </w:rPr>
            </w:pPr>
            <w:r>
              <w:rPr>
                <w:rFonts w:ascii="宋体" w:hAnsi="宋体" w:eastAsia="宋体" w:cs="宋体"/>
                <w:b/>
                <w:bCs/>
                <w:spacing w:val="-4"/>
                <w:sz w:val="24"/>
                <w:szCs w:val="24"/>
              </w:rPr>
              <w:t>XX</w:t>
            </w:r>
            <w:r>
              <w:rPr>
                <w:rFonts w:ascii="宋体" w:hAnsi="宋体" w:eastAsia="宋体" w:cs="宋体"/>
                <w:spacing w:val="-49"/>
                <w:sz w:val="24"/>
                <w:szCs w:val="24"/>
              </w:rPr>
              <w:t xml:space="preserve"> </w:t>
            </w:r>
            <w:r>
              <w:rPr>
                <w:rFonts w:ascii="宋体" w:hAnsi="宋体" w:eastAsia="宋体" w:cs="宋体"/>
                <w:b/>
                <w:bCs/>
                <w:spacing w:val="-4"/>
                <w:sz w:val="24"/>
                <w:szCs w:val="24"/>
              </w:rPr>
              <w:t>人</w:t>
            </w:r>
          </w:p>
        </w:tc>
      </w:tr>
      <w:tr w14:paraId="0E9F8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160" w:type="dxa"/>
            <w:vAlign w:val="top"/>
          </w:tcPr>
          <w:p w14:paraId="6B1B38DF">
            <w:pPr>
              <w:spacing w:line="429" w:lineRule="auto"/>
              <w:rPr>
                <w:rFonts w:ascii="Arial"/>
                <w:sz w:val="21"/>
              </w:rPr>
            </w:pPr>
          </w:p>
          <w:p w14:paraId="08576928">
            <w:pPr>
              <w:spacing w:before="78" w:line="220" w:lineRule="auto"/>
              <w:ind w:left="252"/>
              <w:rPr>
                <w:rFonts w:ascii="宋体" w:hAnsi="宋体" w:eastAsia="宋体" w:cs="宋体"/>
                <w:sz w:val="24"/>
                <w:szCs w:val="24"/>
              </w:rPr>
            </w:pPr>
            <w:r>
              <w:rPr>
                <w:rFonts w:ascii="宋体" w:hAnsi="宋体" w:eastAsia="宋体" w:cs="宋体"/>
                <w:spacing w:val="-2"/>
                <w:sz w:val="24"/>
                <w:szCs w:val="24"/>
              </w:rPr>
              <w:t>原卫生许可证号</w:t>
            </w:r>
          </w:p>
        </w:tc>
        <w:tc>
          <w:tcPr>
            <w:tcW w:w="3227" w:type="dxa"/>
            <w:vAlign w:val="top"/>
          </w:tcPr>
          <w:p w14:paraId="1FC3A11D">
            <w:pPr>
              <w:spacing w:before="196" w:line="402" w:lineRule="auto"/>
              <w:ind w:left="747" w:right="164" w:hanging="569"/>
              <w:rPr>
                <w:rFonts w:ascii="宋体" w:hAnsi="宋体" w:eastAsia="宋体" w:cs="宋体"/>
                <w:sz w:val="24"/>
                <w:szCs w:val="24"/>
              </w:rPr>
            </w:pPr>
            <w:r>
              <w:rPr>
                <w:rFonts w:ascii="宋体" w:hAnsi="宋体" w:eastAsia="宋体" w:cs="宋体"/>
                <w:b/>
                <w:bCs/>
                <w:spacing w:val="-3"/>
                <w:sz w:val="24"/>
                <w:szCs w:val="24"/>
              </w:rPr>
              <w:t>川（</w:t>
            </w:r>
            <w:r>
              <w:rPr>
                <w:rFonts w:ascii="宋体" w:hAnsi="宋体" w:eastAsia="宋体" w:cs="宋体"/>
                <w:spacing w:val="-3"/>
                <w:sz w:val="24"/>
                <w:szCs w:val="24"/>
              </w:rPr>
              <w:t xml:space="preserve"> </w:t>
            </w:r>
            <w:r>
              <w:rPr>
                <w:rFonts w:ascii="宋体" w:hAnsi="宋体" w:eastAsia="宋体" w:cs="宋体"/>
                <w:b/>
                <w:bCs/>
                <w:spacing w:val="-3"/>
                <w:sz w:val="24"/>
                <w:szCs w:val="24"/>
              </w:rPr>
              <w:t>卫水</w:t>
            </w:r>
            <w:r>
              <w:rPr>
                <w:rFonts w:ascii="宋体" w:hAnsi="宋体" w:eastAsia="宋体" w:cs="宋体"/>
                <w:spacing w:val="-3"/>
                <w:sz w:val="24"/>
                <w:szCs w:val="24"/>
              </w:rPr>
              <w:t xml:space="preserve"> </w:t>
            </w:r>
            <w:r>
              <w:rPr>
                <w:rFonts w:ascii="宋体" w:hAnsi="宋体" w:eastAsia="宋体" w:cs="宋体"/>
                <w:b/>
                <w:bCs/>
                <w:spacing w:val="-3"/>
                <w:sz w:val="24"/>
                <w:szCs w:val="24"/>
              </w:rPr>
              <w:t>）证字[2018]第</w:t>
            </w:r>
            <w:r>
              <w:rPr>
                <w:rFonts w:ascii="宋体" w:hAnsi="宋体" w:eastAsia="宋体" w:cs="宋体"/>
                <w:spacing w:val="10"/>
                <w:sz w:val="24"/>
                <w:szCs w:val="24"/>
              </w:rPr>
              <w:t xml:space="preserve"> </w:t>
            </w:r>
            <w:r>
              <w:rPr>
                <w:rFonts w:ascii="宋体" w:hAnsi="宋体" w:eastAsia="宋体" w:cs="宋体"/>
                <w:b/>
                <w:bCs/>
                <w:spacing w:val="-3"/>
                <w:sz w:val="24"/>
                <w:szCs w:val="24"/>
                <w:u w:val="single" w:color="auto"/>
              </w:rPr>
              <w:t>51060000000x</w:t>
            </w:r>
            <w:r>
              <w:rPr>
                <w:rFonts w:ascii="宋体" w:hAnsi="宋体" w:eastAsia="宋体" w:cs="宋体"/>
                <w:spacing w:val="-42"/>
                <w:sz w:val="24"/>
                <w:szCs w:val="24"/>
                <w:u w:val="single" w:color="auto"/>
              </w:rPr>
              <w:t xml:space="preserve"> </w:t>
            </w:r>
            <w:r>
              <w:rPr>
                <w:rFonts w:ascii="宋体" w:hAnsi="宋体" w:eastAsia="宋体" w:cs="宋体"/>
                <w:b/>
                <w:bCs/>
                <w:spacing w:val="-3"/>
                <w:sz w:val="24"/>
                <w:szCs w:val="24"/>
              </w:rPr>
              <w:t>号</w:t>
            </w:r>
          </w:p>
        </w:tc>
        <w:tc>
          <w:tcPr>
            <w:tcW w:w="1574" w:type="dxa"/>
            <w:vAlign w:val="top"/>
          </w:tcPr>
          <w:p w14:paraId="6D3FE71D">
            <w:pPr>
              <w:spacing w:line="429" w:lineRule="auto"/>
              <w:rPr>
                <w:rFonts w:ascii="Arial"/>
                <w:sz w:val="21"/>
              </w:rPr>
            </w:pPr>
          </w:p>
          <w:p w14:paraId="7F40164C">
            <w:pPr>
              <w:spacing w:before="78" w:line="219" w:lineRule="auto"/>
              <w:ind w:left="194"/>
              <w:rPr>
                <w:rFonts w:ascii="宋体" w:hAnsi="宋体" w:eastAsia="宋体" w:cs="宋体"/>
                <w:sz w:val="24"/>
                <w:szCs w:val="24"/>
              </w:rPr>
            </w:pPr>
            <w:r>
              <w:rPr>
                <w:rFonts w:ascii="宋体" w:hAnsi="宋体" w:eastAsia="宋体" w:cs="宋体"/>
                <w:spacing w:val="-2"/>
                <w:sz w:val="24"/>
                <w:szCs w:val="24"/>
              </w:rPr>
              <w:t>应体检人数</w:t>
            </w:r>
          </w:p>
        </w:tc>
        <w:tc>
          <w:tcPr>
            <w:tcW w:w="1565" w:type="dxa"/>
            <w:vAlign w:val="top"/>
          </w:tcPr>
          <w:p w14:paraId="795E106C">
            <w:pPr>
              <w:spacing w:line="429" w:lineRule="auto"/>
              <w:rPr>
                <w:rFonts w:ascii="Arial"/>
                <w:sz w:val="21"/>
              </w:rPr>
            </w:pPr>
          </w:p>
          <w:p w14:paraId="4A16B89A">
            <w:pPr>
              <w:spacing w:before="78" w:line="222" w:lineRule="auto"/>
              <w:ind w:left="514"/>
              <w:rPr>
                <w:rFonts w:ascii="宋体" w:hAnsi="宋体" w:eastAsia="宋体" w:cs="宋体"/>
                <w:sz w:val="24"/>
                <w:szCs w:val="24"/>
              </w:rPr>
            </w:pPr>
            <w:r>
              <w:rPr>
                <w:rFonts w:ascii="宋体" w:hAnsi="宋体" w:eastAsia="宋体" w:cs="宋体"/>
                <w:b/>
                <w:bCs/>
                <w:spacing w:val="-4"/>
                <w:sz w:val="24"/>
                <w:szCs w:val="24"/>
              </w:rPr>
              <w:t>XX</w:t>
            </w:r>
            <w:r>
              <w:rPr>
                <w:rFonts w:ascii="宋体" w:hAnsi="宋体" w:eastAsia="宋体" w:cs="宋体"/>
                <w:spacing w:val="-49"/>
                <w:sz w:val="24"/>
                <w:szCs w:val="24"/>
              </w:rPr>
              <w:t xml:space="preserve"> </w:t>
            </w:r>
            <w:r>
              <w:rPr>
                <w:rFonts w:ascii="宋体" w:hAnsi="宋体" w:eastAsia="宋体" w:cs="宋体"/>
                <w:b/>
                <w:bCs/>
                <w:spacing w:val="-4"/>
                <w:sz w:val="24"/>
                <w:szCs w:val="24"/>
              </w:rPr>
              <w:t>人</w:t>
            </w:r>
          </w:p>
        </w:tc>
      </w:tr>
      <w:tr w14:paraId="0AC73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60" w:type="dxa"/>
            <w:vAlign w:val="top"/>
          </w:tcPr>
          <w:p w14:paraId="29AB6DDB">
            <w:pPr>
              <w:spacing w:before="198" w:line="219" w:lineRule="auto"/>
              <w:ind w:left="147"/>
              <w:rPr>
                <w:rFonts w:ascii="宋体" w:hAnsi="宋体" w:eastAsia="宋体" w:cs="宋体"/>
                <w:sz w:val="24"/>
                <w:szCs w:val="24"/>
              </w:rPr>
            </w:pPr>
            <w:r>
              <w:rPr>
                <w:rFonts w:ascii="宋体" w:hAnsi="宋体" w:eastAsia="宋体" w:cs="宋体"/>
                <w:spacing w:val="-6"/>
                <w:sz w:val="24"/>
                <w:szCs w:val="24"/>
              </w:rPr>
              <w:t>固定资产（万元）</w:t>
            </w:r>
          </w:p>
        </w:tc>
        <w:tc>
          <w:tcPr>
            <w:tcW w:w="3227" w:type="dxa"/>
            <w:vAlign w:val="top"/>
          </w:tcPr>
          <w:p w14:paraId="15C79DD0">
            <w:pPr>
              <w:spacing w:before="237" w:line="182" w:lineRule="auto"/>
              <w:ind w:left="1496"/>
              <w:rPr>
                <w:rFonts w:ascii="宋体" w:hAnsi="宋体" w:eastAsia="宋体" w:cs="宋体"/>
                <w:sz w:val="24"/>
                <w:szCs w:val="24"/>
              </w:rPr>
            </w:pPr>
            <w:r>
              <w:rPr>
                <w:rFonts w:ascii="宋体" w:hAnsi="宋体" w:eastAsia="宋体" w:cs="宋体"/>
                <w:b/>
                <w:bCs/>
                <w:spacing w:val="-5"/>
                <w:sz w:val="24"/>
                <w:szCs w:val="24"/>
              </w:rPr>
              <w:t>XX</w:t>
            </w:r>
          </w:p>
        </w:tc>
        <w:tc>
          <w:tcPr>
            <w:tcW w:w="1574" w:type="dxa"/>
            <w:vAlign w:val="top"/>
          </w:tcPr>
          <w:p w14:paraId="7CE21158">
            <w:pPr>
              <w:spacing w:before="198" w:line="219" w:lineRule="auto"/>
              <w:ind w:left="315"/>
              <w:rPr>
                <w:rFonts w:ascii="宋体" w:hAnsi="宋体" w:eastAsia="宋体" w:cs="宋体"/>
                <w:sz w:val="24"/>
                <w:szCs w:val="24"/>
              </w:rPr>
            </w:pPr>
            <w:r>
              <w:rPr>
                <w:rFonts w:ascii="宋体" w:hAnsi="宋体" w:eastAsia="宋体" w:cs="宋体"/>
                <w:spacing w:val="-2"/>
                <w:sz w:val="24"/>
                <w:szCs w:val="24"/>
              </w:rPr>
              <w:t>使用面积</w:t>
            </w:r>
          </w:p>
        </w:tc>
        <w:tc>
          <w:tcPr>
            <w:tcW w:w="1565" w:type="dxa"/>
            <w:vAlign w:val="top"/>
          </w:tcPr>
          <w:p w14:paraId="0E617A21">
            <w:pPr>
              <w:spacing w:before="198" w:line="219" w:lineRule="auto"/>
              <w:ind w:left="274"/>
              <w:rPr>
                <w:rFonts w:ascii="宋体" w:hAnsi="宋体" w:eastAsia="宋体" w:cs="宋体"/>
                <w:sz w:val="24"/>
                <w:szCs w:val="24"/>
              </w:rPr>
            </w:pPr>
            <w:r>
              <w:rPr>
                <w:rFonts w:ascii="宋体" w:hAnsi="宋体" w:eastAsia="宋体" w:cs="宋体"/>
                <w:b/>
                <w:bCs/>
                <w:spacing w:val="-5"/>
                <w:sz w:val="24"/>
                <w:szCs w:val="24"/>
              </w:rPr>
              <w:t>XX</w:t>
            </w:r>
            <w:r>
              <w:rPr>
                <w:rFonts w:ascii="宋体" w:hAnsi="宋体" w:eastAsia="宋体" w:cs="宋体"/>
                <w:spacing w:val="-53"/>
                <w:sz w:val="24"/>
                <w:szCs w:val="24"/>
              </w:rPr>
              <w:t xml:space="preserve"> </w:t>
            </w:r>
            <w:r>
              <w:rPr>
                <w:rFonts w:ascii="宋体" w:hAnsi="宋体" w:eastAsia="宋体" w:cs="宋体"/>
                <w:b/>
                <w:bCs/>
                <w:spacing w:val="-5"/>
                <w:sz w:val="24"/>
                <w:szCs w:val="24"/>
              </w:rPr>
              <w:t>平方米</w:t>
            </w:r>
          </w:p>
        </w:tc>
      </w:tr>
      <w:tr w14:paraId="2DD48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26" w:type="dxa"/>
            <w:gridSpan w:val="4"/>
            <w:vAlign w:val="top"/>
          </w:tcPr>
          <w:p w14:paraId="2304B72D">
            <w:pPr>
              <w:spacing w:before="198" w:line="219" w:lineRule="auto"/>
              <w:ind w:left="148"/>
              <w:rPr>
                <w:rFonts w:ascii="宋体" w:hAnsi="宋体" w:eastAsia="宋体" w:cs="宋体"/>
                <w:sz w:val="24"/>
                <w:szCs w:val="24"/>
              </w:rPr>
            </w:pPr>
            <w:r>
              <w:rPr>
                <w:rFonts w:ascii="宋体" w:hAnsi="宋体" w:eastAsia="宋体" w:cs="宋体"/>
                <w:spacing w:val="-4"/>
                <w:sz w:val="24"/>
                <w:szCs w:val="24"/>
              </w:rPr>
              <w:t>申请许可项目：</w:t>
            </w:r>
            <w:r>
              <w:rPr>
                <w:rFonts w:ascii="宋体" w:hAnsi="宋体" w:eastAsia="宋体" w:cs="宋体"/>
                <w:b/>
                <w:bCs/>
                <w:spacing w:val="-4"/>
                <w:sz w:val="24"/>
                <w:szCs w:val="24"/>
              </w:rPr>
              <w:t>卫生许可证延续</w:t>
            </w:r>
          </w:p>
        </w:tc>
      </w:tr>
    </w:tbl>
    <w:p w14:paraId="1555CC91">
      <w:pPr>
        <w:pStyle w:val="2"/>
      </w:pPr>
    </w:p>
    <w:p w14:paraId="1042D7D2">
      <w:pPr>
        <w:sectPr>
          <w:headerReference r:id="rId137" w:type="default"/>
          <w:footerReference r:id="rId138" w:type="default"/>
          <w:pgSz w:w="11906" w:h="16838"/>
          <w:pgMar w:top="400" w:right="1686" w:bottom="693" w:left="1687" w:header="0" w:footer="381" w:gutter="0"/>
          <w:pgNumType w:fmt="decimal"/>
          <w:cols w:space="720" w:num="1"/>
        </w:sectPr>
      </w:pPr>
    </w:p>
    <w:p w14:paraId="644B84D3">
      <w:pPr>
        <w:spacing w:before="19"/>
      </w:pPr>
    </w:p>
    <w:p w14:paraId="2CBF4107">
      <w:pPr>
        <w:spacing w:before="18"/>
      </w:pPr>
    </w:p>
    <w:p w14:paraId="2A491CB1">
      <w:pPr>
        <w:spacing w:before="18"/>
      </w:pPr>
    </w:p>
    <w:p w14:paraId="0126B65A">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CD2733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45" w:hRule="atLeast"/>
        </w:trPr>
        <w:tc>
          <w:tcPr>
            <w:tcW w:w="8526" w:type="dxa"/>
            <w:vAlign w:val="top"/>
          </w:tcPr>
          <w:p w14:paraId="3DA72138">
            <w:pPr>
              <w:spacing w:before="41" w:line="221" w:lineRule="auto"/>
              <w:ind w:left="119"/>
              <w:rPr>
                <w:rFonts w:ascii="宋体" w:hAnsi="宋体" w:eastAsia="宋体" w:cs="宋体"/>
                <w:sz w:val="24"/>
                <w:szCs w:val="24"/>
              </w:rPr>
            </w:pPr>
            <w:r>
              <w:rPr>
                <w:rFonts w:ascii="宋体" w:hAnsi="宋体" w:eastAsia="宋体" w:cs="宋体"/>
                <w:b/>
                <w:bCs/>
                <w:spacing w:val="-5"/>
                <w:sz w:val="24"/>
                <w:szCs w:val="24"/>
              </w:rPr>
              <w:t>卫生设施：</w:t>
            </w:r>
          </w:p>
          <w:p w14:paraId="3EEE8914">
            <w:pPr>
              <w:spacing w:before="25" w:line="219" w:lineRule="auto"/>
              <w:ind w:left="121"/>
              <w:rPr>
                <w:rFonts w:ascii="宋体" w:hAnsi="宋体" w:eastAsia="宋体" w:cs="宋体"/>
                <w:sz w:val="24"/>
                <w:szCs w:val="24"/>
              </w:rPr>
            </w:pPr>
            <w:r>
              <w:rPr>
                <w:rFonts w:ascii="宋体" w:hAnsi="宋体" w:eastAsia="宋体" w:cs="宋体"/>
                <w:spacing w:val="-4"/>
                <w:sz w:val="24"/>
                <w:szCs w:val="24"/>
              </w:rPr>
              <w:t>一、卫生设施类型</w:t>
            </w:r>
          </w:p>
          <w:p w14:paraId="2370195D">
            <w:pPr>
              <w:spacing w:before="26" w:line="219" w:lineRule="auto"/>
              <w:ind w:left="115"/>
              <w:rPr>
                <w:rFonts w:ascii="宋体" w:hAnsi="宋体" w:eastAsia="宋体" w:cs="宋体"/>
                <w:sz w:val="24"/>
                <w:szCs w:val="24"/>
              </w:rPr>
            </w:pPr>
            <w:r>
              <w:rPr>
                <w:rFonts w:ascii="宋体" w:hAnsi="宋体" w:eastAsia="宋体" w:cs="宋体"/>
                <w:spacing w:val="-2"/>
                <w:sz w:val="24"/>
                <w:szCs w:val="24"/>
              </w:rPr>
              <w:t>请根据本单位实际情况，选择以下卫生设施类型，并</w:t>
            </w:r>
            <w:r>
              <w:rPr>
                <w:rFonts w:ascii="宋体" w:hAnsi="宋体" w:eastAsia="宋体" w:cs="宋体"/>
                <w:spacing w:val="-3"/>
                <w:sz w:val="24"/>
                <w:szCs w:val="24"/>
              </w:rPr>
              <w:t>在对应选项前打“</w:t>
            </w:r>
            <w:r>
              <w:rPr>
                <w:rFonts w:ascii="宋体" w:hAnsi="宋体" w:eastAsia="宋体" w:cs="宋体"/>
                <w:spacing w:val="-52"/>
                <w:sz w:val="24"/>
                <w:szCs w:val="24"/>
              </w:rPr>
              <w:t xml:space="preserve"> </w:t>
            </w:r>
            <w:r>
              <w:rPr>
                <w:rFonts w:ascii="宋体" w:hAnsi="宋体" w:eastAsia="宋体" w:cs="宋体"/>
                <w:spacing w:val="-3"/>
                <w:sz w:val="24"/>
                <w:szCs w:val="24"/>
              </w:rPr>
              <w:t>√</w:t>
            </w:r>
            <w:r>
              <w:rPr>
                <w:rFonts w:ascii="宋体" w:hAnsi="宋体" w:eastAsia="宋体" w:cs="宋体"/>
                <w:spacing w:val="-88"/>
                <w:sz w:val="24"/>
                <w:szCs w:val="24"/>
              </w:rPr>
              <w:t xml:space="preserve"> </w:t>
            </w:r>
            <w:r>
              <w:rPr>
                <w:rFonts w:ascii="宋体" w:hAnsi="宋体" w:eastAsia="宋体" w:cs="宋体"/>
                <w:spacing w:val="-3"/>
                <w:sz w:val="24"/>
                <w:szCs w:val="24"/>
              </w:rPr>
              <w:t>”:</w:t>
            </w:r>
          </w:p>
          <w:p w14:paraId="072781D3">
            <w:pPr>
              <w:spacing w:before="28" w:line="219" w:lineRule="auto"/>
              <w:ind w:left="134"/>
              <w:rPr>
                <w:rFonts w:ascii="宋体" w:hAnsi="宋体" w:eastAsia="宋体" w:cs="宋体"/>
                <w:sz w:val="24"/>
                <w:szCs w:val="24"/>
              </w:rPr>
            </w:pPr>
            <w:r>
              <w:rPr>
                <w:rFonts w:ascii="宋体" w:hAnsi="宋体" w:eastAsia="宋体" w:cs="宋体"/>
                <w:spacing w:val="-3"/>
                <w:sz w:val="24"/>
                <w:szCs w:val="24"/>
              </w:rPr>
              <w:t>1. 水源卫生防护设施</w:t>
            </w:r>
          </w:p>
          <w:p w14:paraId="42CBB6AD">
            <w:pPr>
              <w:spacing w:before="27" w:line="219" w:lineRule="auto"/>
              <w:ind w:left="621"/>
              <w:rPr>
                <w:rFonts w:ascii="宋体" w:hAnsi="宋体" w:eastAsia="宋体" w:cs="宋体"/>
                <w:sz w:val="24"/>
                <w:szCs w:val="24"/>
              </w:rPr>
            </w:pPr>
            <w:r>
              <w:rPr>
                <w:rFonts w:ascii="宋体" w:hAnsi="宋体" w:eastAsia="宋体" w:cs="宋体"/>
                <w:spacing w:val="-5"/>
                <w:sz w:val="24"/>
                <w:szCs w:val="24"/>
              </w:rPr>
              <w:t>□水源保护区标识</w:t>
            </w:r>
          </w:p>
          <w:p w14:paraId="4534584D">
            <w:pPr>
              <w:spacing w:before="26" w:line="220" w:lineRule="auto"/>
              <w:ind w:left="621"/>
              <w:rPr>
                <w:rFonts w:ascii="宋体" w:hAnsi="宋体" w:eastAsia="宋体" w:cs="宋体"/>
                <w:sz w:val="24"/>
                <w:szCs w:val="24"/>
              </w:rPr>
            </w:pPr>
            <w:r>
              <w:rPr>
                <w:rFonts w:ascii="宋体" w:hAnsi="宋体" w:eastAsia="宋体" w:cs="宋体"/>
                <w:spacing w:val="-7"/>
                <w:sz w:val="24"/>
                <w:szCs w:val="24"/>
              </w:rPr>
              <w:t>□防护围栏</w:t>
            </w:r>
          </w:p>
          <w:p w14:paraId="71DD4827">
            <w:pPr>
              <w:spacing w:before="26" w:line="220" w:lineRule="auto"/>
              <w:ind w:left="621"/>
              <w:rPr>
                <w:rFonts w:ascii="宋体" w:hAnsi="宋体" w:eastAsia="宋体" w:cs="宋体"/>
                <w:sz w:val="24"/>
                <w:szCs w:val="24"/>
              </w:rPr>
            </w:pPr>
            <w:r>
              <w:rPr>
                <w:rFonts w:ascii="宋体" w:hAnsi="宋体" w:eastAsia="宋体" w:cs="宋体"/>
                <w:spacing w:val="-6"/>
                <w:sz w:val="24"/>
                <w:szCs w:val="24"/>
              </w:rPr>
              <w:t>□防渗漏设施</w:t>
            </w:r>
          </w:p>
          <w:p w14:paraId="25905370">
            <w:pPr>
              <w:spacing w:before="26"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75B835BB">
            <w:pPr>
              <w:spacing w:before="36" w:line="219" w:lineRule="auto"/>
              <w:ind w:left="120"/>
              <w:rPr>
                <w:rFonts w:ascii="宋体" w:hAnsi="宋体" w:eastAsia="宋体" w:cs="宋体"/>
                <w:sz w:val="24"/>
                <w:szCs w:val="24"/>
              </w:rPr>
            </w:pPr>
            <w:r>
              <w:rPr>
                <w:rFonts w:ascii="宋体" w:hAnsi="宋体" w:eastAsia="宋体" w:cs="宋体"/>
                <w:spacing w:val="-1"/>
                <w:sz w:val="24"/>
                <w:szCs w:val="24"/>
              </w:rPr>
              <w:t>2. 水质净化处理设施</w:t>
            </w:r>
          </w:p>
          <w:p w14:paraId="67D84BC6">
            <w:pPr>
              <w:spacing w:before="27" w:line="220" w:lineRule="auto"/>
              <w:ind w:left="621"/>
              <w:rPr>
                <w:rFonts w:ascii="宋体" w:hAnsi="宋体" w:eastAsia="宋体" w:cs="宋体"/>
                <w:sz w:val="24"/>
                <w:szCs w:val="24"/>
              </w:rPr>
            </w:pPr>
            <w:r>
              <w:rPr>
                <w:rFonts w:ascii="宋体" w:hAnsi="宋体" w:eastAsia="宋体" w:cs="宋体"/>
                <w:spacing w:val="-9"/>
                <w:sz w:val="24"/>
                <w:szCs w:val="24"/>
              </w:rPr>
              <w:t>□沉淀池</w:t>
            </w:r>
          </w:p>
          <w:p w14:paraId="46E3C53D">
            <w:pPr>
              <w:spacing w:before="26" w:line="221" w:lineRule="auto"/>
              <w:ind w:left="621"/>
              <w:rPr>
                <w:rFonts w:ascii="宋体" w:hAnsi="宋体" w:eastAsia="宋体" w:cs="宋体"/>
                <w:sz w:val="24"/>
                <w:szCs w:val="24"/>
              </w:rPr>
            </w:pPr>
            <w:r>
              <w:rPr>
                <w:rFonts w:ascii="宋体" w:hAnsi="宋体" w:eastAsia="宋体" w:cs="宋体"/>
                <w:spacing w:val="-9"/>
                <w:sz w:val="24"/>
                <w:szCs w:val="24"/>
              </w:rPr>
              <w:t>□过滤池</w:t>
            </w:r>
          </w:p>
          <w:p w14:paraId="44087DE6">
            <w:pPr>
              <w:spacing w:before="24" w:line="219" w:lineRule="auto"/>
              <w:ind w:left="621"/>
              <w:rPr>
                <w:rFonts w:ascii="宋体" w:hAnsi="宋体" w:eastAsia="宋体" w:cs="宋体"/>
                <w:sz w:val="24"/>
                <w:szCs w:val="24"/>
              </w:rPr>
            </w:pPr>
            <w:r>
              <w:rPr>
                <w:rFonts w:ascii="宋体" w:hAnsi="宋体" w:eastAsia="宋体" w:cs="宋体"/>
                <w:spacing w:val="-5"/>
                <w:sz w:val="24"/>
                <w:szCs w:val="24"/>
              </w:rPr>
              <w:t>□絮凝剂投加设备</w:t>
            </w:r>
          </w:p>
          <w:p w14:paraId="46F95CC1">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7255083D">
            <w:pPr>
              <w:spacing w:before="36" w:line="219" w:lineRule="auto"/>
              <w:ind w:left="121"/>
              <w:rPr>
                <w:rFonts w:ascii="宋体" w:hAnsi="宋体" w:eastAsia="宋体" w:cs="宋体"/>
                <w:sz w:val="24"/>
                <w:szCs w:val="24"/>
              </w:rPr>
            </w:pPr>
            <w:r>
              <w:rPr>
                <w:rFonts w:ascii="宋体" w:hAnsi="宋体" w:eastAsia="宋体" w:cs="宋体"/>
                <w:spacing w:val="-2"/>
                <w:sz w:val="24"/>
                <w:szCs w:val="24"/>
              </w:rPr>
              <w:t>3. 水质消毒设施</w:t>
            </w:r>
          </w:p>
          <w:p w14:paraId="065F33A1">
            <w:pPr>
              <w:spacing w:before="27" w:line="219" w:lineRule="auto"/>
              <w:ind w:left="621"/>
              <w:rPr>
                <w:rFonts w:ascii="宋体" w:hAnsi="宋体" w:eastAsia="宋体" w:cs="宋体"/>
                <w:sz w:val="24"/>
                <w:szCs w:val="24"/>
              </w:rPr>
            </w:pPr>
            <w:r>
              <w:rPr>
                <w:rFonts w:ascii="宋体" w:hAnsi="宋体" w:eastAsia="宋体" w:cs="宋体"/>
                <w:spacing w:val="-4"/>
                <w:sz w:val="24"/>
                <w:szCs w:val="24"/>
              </w:rPr>
              <w:t>□消毒剂投加设备（如氯消毒设备）</w:t>
            </w:r>
          </w:p>
          <w:p w14:paraId="39538E0D">
            <w:pPr>
              <w:spacing w:before="28" w:line="219" w:lineRule="auto"/>
              <w:ind w:left="621"/>
              <w:rPr>
                <w:rFonts w:ascii="宋体" w:hAnsi="宋体" w:eastAsia="宋体" w:cs="宋体"/>
                <w:sz w:val="24"/>
                <w:szCs w:val="24"/>
              </w:rPr>
            </w:pPr>
            <w:r>
              <w:rPr>
                <w:rFonts w:ascii="宋体" w:hAnsi="宋体" w:eastAsia="宋体" w:cs="宋体"/>
                <w:spacing w:val="-5"/>
                <w:sz w:val="24"/>
                <w:szCs w:val="24"/>
              </w:rPr>
              <w:t>□紫外线消毒设备</w:t>
            </w:r>
          </w:p>
          <w:p w14:paraId="7BE14722">
            <w:pPr>
              <w:spacing w:before="26" w:line="219" w:lineRule="auto"/>
              <w:ind w:left="621"/>
              <w:rPr>
                <w:rFonts w:ascii="宋体" w:hAnsi="宋体" w:eastAsia="宋体" w:cs="宋体"/>
                <w:sz w:val="24"/>
                <w:szCs w:val="24"/>
              </w:rPr>
            </w:pPr>
            <w:r>
              <w:rPr>
                <w:rFonts w:ascii="宋体" w:hAnsi="宋体" w:eastAsia="宋体" w:cs="宋体"/>
                <w:spacing w:val="-5"/>
                <w:sz w:val="24"/>
                <w:szCs w:val="24"/>
              </w:rPr>
              <w:t>□臭氧消毒设备</w:t>
            </w:r>
          </w:p>
          <w:p w14:paraId="75333F85">
            <w:pPr>
              <w:spacing w:before="28"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673F7866">
            <w:pPr>
              <w:spacing w:line="268" w:lineRule="auto"/>
              <w:rPr>
                <w:rFonts w:ascii="Arial"/>
                <w:sz w:val="21"/>
              </w:rPr>
            </w:pPr>
          </w:p>
          <w:p w14:paraId="50016893">
            <w:pPr>
              <w:spacing w:before="78" w:line="219" w:lineRule="auto"/>
              <w:ind w:left="116"/>
              <w:rPr>
                <w:rFonts w:ascii="宋体" w:hAnsi="宋体" w:eastAsia="宋体" w:cs="宋体"/>
                <w:sz w:val="24"/>
                <w:szCs w:val="24"/>
              </w:rPr>
            </w:pPr>
            <w:r>
              <w:rPr>
                <w:rFonts w:ascii="宋体" w:hAnsi="宋体" w:eastAsia="宋体" w:cs="宋体"/>
                <w:spacing w:val="-1"/>
                <w:sz w:val="24"/>
                <w:szCs w:val="24"/>
              </w:rPr>
              <w:t>4. 水质检验设施</w:t>
            </w:r>
          </w:p>
          <w:p w14:paraId="0808F57E">
            <w:pPr>
              <w:spacing w:before="27" w:line="219" w:lineRule="auto"/>
              <w:ind w:left="621"/>
              <w:rPr>
                <w:rFonts w:ascii="宋体" w:hAnsi="宋体" w:eastAsia="宋体" w:cs="宋体"/>
                <w:sz w:val="24"/>
                <w:szCs w:val="24"/>
              </w:rPr>
            </w:pPr>
            <w:r>
              <w:rPr>
                <w:rFonts w:ascii="宋体" w:hAnsi="宋体" w:eastAsia="宋体" w:cs="宋体"/>
                <w:spacing w:val="-5"/>
                <w:sz w:val="24"/>
                <w:szCs w:val="24"/>
              </w:rPr>
              <w:t>□水质检验实验室</w:t>
            </w:r>
          </w:p>
          <w:p w14:paraId="62D66D08">
            <w:pPr>
              <w:spacing w:before="27" w:line="219" w:lineRule="auto"/>
              <w:ind w:left="621"/>
              <w:rPr>
                <w:rFonts w:ascii="宋体" w:hAnsi="宋体" w:eastAsia="宋体" w:cs="宋体"/>
                <w:sz w:val="24"/>
                <w:szCs w:val="24"/>
              </w:rPr>
            </w:pPr>
            <w:r>
              <w:rPr>
                <w:rFonts w:ascii="宋体" w:hAnsi="宋体" w:eastAsia="宋体" w:cs="宋体"/>
                <w:spacing w:val="-3"/>
                <w:sz w:val="24"/>
                <w:szCs w:val="24"/>
              </w:rPr>
              <w:t>□水质分析仪器（如浊度仪、余氯测定仪）</w:t>
            </w:r>
          </w:p>
          <w:p w14:paraId="4B770FBC">
            <w:pPr>
              <w:spacing w:before="27" w:line="219" w:lineRule="auto"/>
              <w:ind w:left="621"/>
              <w:rPr>
                <w:rFonts w:ascii="宋体" w:hAnsi="宋体" w:eastAsia="宋体" w:cs="宋体"/>
                <w:sz w:val="24"/>
                <w:szCs w:val="24"/>
              </w:rPr>
            </w:pPr>
            <w:r>
              <w:rPr>
                <w:rFonts w:ascii="宋体" w:hAnsi="宋体" w:eastAsia="宋体" w:cs="宋体"/>
                <w:spacing w:val="-5"/>
                <w:sz w:val="24"/>
                <w:szCs w:val="24"/>
              </w:rPr>
              <w:t>□水质采样设备</w:t>
            </w:r>
          </w:p>
          <w:p w14:paraId="54DF0185">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1085D68D">
            <w:pPr>
              <w:spacing w:before="36" w:line="219" w:lineRule="auto"/>
              <w:ind w:left="121"/>
              <w:rPr>
                <w:rFonts w:ascii="宋体" w:hAnsi="宋体" w:eastAsia="宋体" w:cs="宋体"/>
                <w:sz w:val="24"/>
                <w:szCs w:val="24"/>
              </w:rPr>
            </w:pPr>
            <w:r>
              <w:rPr>
                <w:rFonts w:ascii="宋体" w:hAnsi="宋体" w:eastAsia="宋体" w:cs="宋体"/>
                <w:spacing w:val="-2"/>
                <w:sz w:val="24"/>
                <w:szCs w:val="24"/>
              </w:rPr>
              <w:t>5. 储水设施</w:t>
            </w:r>
          </w:p>
          <w:p w14:paraId="0633C1E5">
            <w:pPr>
              <w:spacing w:before="27" w:line="219" w:lineRule="auto"/>
              <w:ind w:left="621"/>
              <w:rPr>
                <w:rFonts w:ascii="宋体" w:hAnsi="宋体" w:eastAsia="宋体" w:cs="宋体"/>
                <w:sz w:val="24"/>
                <w:szCs w:val="24"/>
              </w:rPr>
            </w:pPr>
            <w:r>
              <w:rPr>
                <w:rFonts w:ascii="宋体" w:hAnsi="宋体" w:eastAsia="宋体" w:cs="宋体"/>
                <w:spacing w:val="-9"/>
                <w:sz w:val="24"/>
                <w:szCs w:val="24"/>
              </w:rPr>
              <w:t>□清水池</w:t>
            </w:r>
          </w:p>
          <w:p w14:paraId="5DF155BC">
            <w:pPr>
              <w:spacing w:before="28" w:line="219" w:lineRule="auto"/>
              <w:ind w:left="621"/>
              <w:rPr>
                <w:rFonts w:ascii="宋体" w:hAnsi="宋体" w:eastAsia="宋体" w:cs="宋体"/>
                <w:sz w:val="24"/>
                <w:szCs w:val="24"/>
              </w:rPr>
            </w:pPr>
            <w:r>
              <w:rPr>
                <w:rFonts w:ascii="宋体" w:hAnsi="宋体" w:eastAsia="宋体" w:cs="宋体"/>
                <w:spacing w:val="-9"/>
                <w:sz w:val="24"/>
                <w:szCs w:val="24"/>
              </w:rPr>
              <w:t>□蓄水池</w:t>
            </w:r>
          </w:p>
          <w:p w14:paraId="7EA708F9">
            <w:pPr>
              <w:spacing w:before="27" w:line="219" w:lineRule="auto"/>
              <w:ind w:left="621"/>
              <w:rPr>
                <w:rFonts w:ascii="宋体" w:hAnsi="宋体" w:eastAsia="宋体" w:cs="宋体"/>
                <w:sz w:val="24"/>
                <w:szCs w:val="24"/>
              </w:rPr>
            </w:pPr>
            <w:r>
              <w:rPr>
                <w:rFonts w:ascii="宋体" w:hAnsi="宋体" w:eastAsia="宋体" w:cs="宋体"/>
                <w:spacing w:val="-4"/>
                <w:sz w:val="24"/>
                <w:szCs w:val="24"/>
              </w:rPr>
              <w:t>□水箱（如高位水箱、低位水箱）</w:t>
            </w:r>
          </w:p>
          <w:p w14:paraId="6A62C039">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544C4089">
            <w:pPr>
              <w:spacing w:before="35" w:line="219" w:lineRule="auto"/>
              <w:ind w:left="119"/>
              <w:rPr>
                <w:rFonts w:ascii="宋体" w:hAnsi="宋体" w:eastAsia="宋体" w:cs="宋体"/>
                <w:sz w:val="24"/>
                <w:szCs w:val="24"/>
              </w:rPr>
            </w:pPr>
            <w:r>
              <w:rPr>
                <w:rFonts w:ascii="宋体" w:hAnsi="宋体" w:eastAsia="宋体" w:cs="宋体"/>
                <w:spacing w:val="-2"/>
                <w:sz w:val="24"/>
                <w:szCs w:val="24"/>
              </w:rPr>
              <w:t>6. 输水管网设施</w:t>
            </w:r>
          </w:p>
          <w:p w14:paraId="44ECC8C1">
            <w:pPr>
              <w:spacing w:before="28" w:line="219" w:lineRule="auto"/>
              <w:ind w:left="621"/>
              <w:rPr>
                <w:rFonts w:ascii="宋体" w:hAnsi="宋体" w:eastAsia="宋体" w:cs="宋体"/>
                <w:sz w:val="24"/>
                <w:szCs w:val="24"/>
              </w:rPr>
            </w:pPr>
            <w:r>
              <w:rPr>
                <w:rFonts w:ascii="宋体" w:hAnsi="宋体" w:eastAsia="宋体" w:cs="宋体"/>
                <w:spacing w:val="-7"/>
                <w:sz w:val="24"/>
                <w:szCs w:val="24"/>
              </w:rPr>
              <w:t>□输水管道</w:t>
            </w:r>
          </w:p>
          <w:p w14:paraId="1CBB050E">
            <w:pPr>
              <w:spacing w:before="27" w:line="220" w:lineRule="auto"/>
              <w:ind w:left="621"/>
              <w:rPr>
                <w:rFonts w:ascii="宋体" w:hAnsi="宋体" w:eastAsia="宋体" w:cs="宋体"/>
                <w:sz w:val="24"/>
                <w:szCs w:val="24"/>
              </w:rPr>
            </w:pPr>
            <w:r>
              <w:rPr>
                <w:rFonts w:ascii="宋体" w:hAnsi="宋体" w:eastAsia="宋体" w:cs="宋体"/>
                <w:spacing w:val="-9"/>
                <w:sz w:val="24"/>
                <w:szCs w:val="24"/>
              </w:rPr>
              <w:t>□阀门井</w:t>
            </w:r>
          </w:p>
          <w:p w14:paraId="686D4D91">
            <w:pPr>
              <w:spacing w:before="26" w:line="219" w:lineRule="auto"/>
              <w:ind w:left="621"/>
              <w:rPr>
                <w:rFonts w:ascii="宋体" w:hAnsi="宋体" w:eastAsia="宋体" w:cs="宋体"/>
                <w:sz w:val="24"/>
                <w:szCs w:val="24"/>
              </w:rPr>
            </w:pPr>
            <w:r>
              <w:rPr>
                <w:rFonts w:ascii="宋体" w:hAnsi="宋体" w:eastAsia="宋体" w:cs="宋体"/>
                <w:spacing w:val="-9"/>
                <w:sz w:val="24"/>
                <w:szCs w:val="24"/>
              </w:rPr>
              <w:t>□消火栓</w:t>
            </w:r>
          </w:p>
          <w:p w14:paraId="3B5E1311">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168F7496">
            <w:pPr>
              <w:spacing w:before="35" w:line="220" w:lineRule="auto"/>
              <w:ind w:left="122"/>
              <w:rPr>
                <w:rFonts w:ascii="宋体" w:hAnsi="宋体" w:eastAsia="宋体" w:cs="宋体"/>
                <w:sz w:val="24"/>
                <w:szCs w:val="24"/>
              </w:rPr>
            </w:pPr>
            <w:r>
              <w:rPr>
                <w:rFonts w:ascii="宋体" w:hAnsi="宋体" w:eastAsia="宋体" w:cs="宋体"/>
                <w:spacing w:val="-2"/>
                <w:sz w:val="24"/>
                <w:szCs w:val="24"/>
              </w:rPr>
              <w:t>7. 其他卫生设施</w:t>
            </w:r>
          </w:p>
          <w:p w14:paraId="786AE5CE">
            <w:pPr>
              <w:spacing w:before="25" w:line="219" w:lineRule="auto"/>
              <w:ind w:left="621"/>
              <w:rPr>
                <w:rFonts w:ascii="宋体" w:hAnsi="宋体" w:eastAsia="宋体" w:cs="宋体"/>
                <w:sz w:val="24"/>
                <w:szCs w:val="24"/>
              </w:rPr>
            </w:pPr>
            <w:r>
              <w:rPr>
                <w:rFonts w:ascii="宋体" w:hAnsi="宋体" w:eastAsia="宋体" w:cs="宋体"/>
                <w:spacing w:val="-9"/>
                <w:sz w:val="24"/>
                <w:szCs w:val="24"/>
              </w:rPr>
              <w:t>□防鼠板</w:t>
            </w:r>
          </w:p>
          <w:p w14:paraId="7C39661B">
            <w:pPr>
              <w:spacing w:before="29" w:line="219" w:lineRule="auto"/>
              <w:ind w:left="621"/>
              <w:rPr>
                <w:rFonts w:ascii="宋体" w:hAnsi="宋体" w:eastAsia="宋体" w:cs="宋体"/>
                <w:sz w:val="24"/>
                <w:szCs w:val="24"/>
              </w:rPr>
            </w:pPr>
            <w:r>
              <w:rPr>
                <w:rFonts w:ascii="宋体" w:hAnsi="宋体" w:eastAsia="宋体" w:cs="宋体"/>
                <w:spacing w:val="-4"/>
                <w:sz w:val="24"/>
                <w:szCs w:val="24"/>
              </w:rPr>
              <w:t>□溢水管、排水管纱网</w:t>
            </w:r>
          </w:p>
          <w:p w14:paraId="42F1AA16">
            <w:pPr>
              <w:spacing w:before="27" w:line="219" w:lineRule="auto"/>
              <w:ind w:left="621"/>
              <w:rPr>
                <w:rFonts w:ascii="宋体" w:hAnsi="宋体" w:eastAsia="宋体" w:cs="宋体"/>
                <w:sz w:val="24"/>
                <w:szCs w:val="24"/>
              </w:rPr>
            </w:pPr>
            <w:r>
              <w:rPr>
                <w:rFonts w:ascii="宋体" w:hAnsi="宋体" w:eastAsia="宋体" w:cs="宋体"/>
                <w:spacing w:val="-7"/>
                <w:sz w:val="24"/>
                <w:szCs w:val="24"/>
              </w:rPr>
              <w:t>□水箱锁具</w:t>
            </w:r>
          </w:p>
          <w:p w14:paraId="0610AB07">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14:paraId="27513F6E">
            <w:pPr>
              <w:spacing w:before="34" w:line="219" w:lineRule="auto"/>
              <w:ind w:left="121"/>
              <w:rPr>
                <w:rFonts w:ascii="宋体" w:hAnsi="宋体" w:eastAsia="宋体" w:cs="宋体"/>
                <w:sz w:val="24"/>
                <w:szCs w:val="24"/>
              </w:rPr>
            </w:pPr>
            <w:r>
              <w:rPr>
                <w:rFonts w:ascii="宋体" w:hAnsi="宋体" w:eastAsia="宋体" w:cs="宋体"/>
                <w:spacing w:val="-2"/>
                <w:sz w:val="24"/>
                <w:szCs w:val="24"/>
              </w:rPr>
              <w:t>二、卫生设施分布情况</w:t>
            </w:r>
          </w:p>
          <w:p w14:paraId="026BBF0F">
            <w:pPr>
              <w:spacing w:before="28" w:line="219" w:lineRule="auto"/>
              <w:ind w:left="115"/>
              <w:rPr>
                <w:rFonts w:ascii="宋体" w:hAnsi="宋体" w:eastAsia="宋体" w:cs="宋体"/>
                <w:sz w:val="24"/>
                <w:szCs w:val="24"/>
              </w:rPr>
            </w:pPr>
            <w:r>
              <w:rPr>
                <w:rFonts w:ascii="宋体" w:hAnsi="宋体" w:eastAsia="宋体" w:cs="宋体"/>
                <w:spacing w:val="-4"/>
                <w:sz w:val="24"/>
                <w:szCs w:val="24"/>
              </w:rPr>
              <w:t>请填写本单位卫生设施的具体分布情况：</w:t>
            </w:r>
          </w:p>
          <w:p w14:paraId="5BB65DF4">
            <w:pPr>
              <w:spacing w:line="257" w:lineRule="auto"/>
              <w:rPr>
                <w:rFonts w:ascii="Arial"/>
                <w:sz w:val="21"/>
              </w:rPr>
            </w:pPr>
          </w:p>
          <w:p w14:paraId="7AB186F2">
            <w:pPr>
              <w:spacing w:before="78" w:line="215" w:lineRule="auto"/>
              <w:ind w:left="163"/>
              <w:rPr>
                <w:rFonts w:ascii="宋体" w:hAnsi="宋体" w:eastAsia="宋体" w:cs="宋体"/>
                <w:sz w:val="24"/>
                <w:szCs w:val="24"/>
              </w:rPr>
            </w:pPr>
            <w:r>
              <w:rPr>
                <w:rFonts w:ascii="宋体" w:hAnsi="宋体" w:eastAsia="宋体" w:cs="宋体"/>
                <w:spacing w:val="-11"/>
                <w:sz w:val="24"/>
                <w:szCs w:val="24"/>
              </w:rPr>
              <w:t>| 卫生设施类型      |  具体位置     |</w:t>
            </w:r>
            <w:r>
              <w:rPr>
                <w:rFonts w:ascii="宋体" w:hAnsi="宋体" w:eastAsia="宋体" w:cs="宋体"/>
                <w:spacing w:val="2"/>
                <w:sz w:val="24"/>
                <w:szCs w:val="24"/>
              </w:rPr>
              <w:t xml:space="preserve">    </w:t>
            </w:r>
            <w:r>
              <w:rPr>
                <w:rFonts w:ascii="宋体" w:hAnsi="宋体" w:eastAsia="宋体" w:cs="宋体"/>
                <w:spacing w:val="-11"/>
                <w:sz w:val="24"/>
                <w:szCs w:val="24"/>
              </w:rPr>
              <w:t>数量       |</w:t>
            </w:r>
            <w:r>
              <w:rPr>
                <w:rFonts w:ascii="宋体" w:hAnsi="宋体" w:eastAsia="宋体" w:cs="宋体"/>
                <w:spacing w:val="2"/>
                <w:sz w:val="24"/>
                <w:szCs w:val="24"/>
              </w:rPr>
              <w:t xml:space="preserve">      </w:t>
            </w:r>
            <w:r>
              <w:rPr>
                <w:rFonts w:ascii="宋体" w:hAnsi="宋体" w:eastAsia="宋体" w:cs="宋体"/>
                <w:spacing w:val="-11"/>
                <w:sz w:val="24"/>
                <w:szCs w:val="24"/>
              </w:rPr>
              <w:t>备注</w:t>
            </w:r>
            <w:r>
              <w:rPr>
                <w:rFonts w:ascii="宋体" w:hAnsi="宋体" w:eastAsia="宋体" w:cs="宋体"/>
                <w:spacing w:val="14"/>
                <w:sz w:val="24"/>
                <w:szCs w:val="24"/>
              </w:rPr>
              <w:t xml:space="preserve">    </w:t>
            </w:r>
            <w:r>
              <w:rPr>
                <w:rFonts w:ascii="宋体" w:hAnsi="宋体" w:eastAsia="宋体" w:cs="宋体"/>
                <w:spacing w:val="-11"/>
                <w:sz w:val="24"/>
                <w:szCs w:val="24"/>
              </w:rPr>
              <w:t>|</w:t>
            </w:r>
          </w:p>
          <w:p w14:paraId="7B69134F">
            <w:pPr>
              <w:spacing w:before="33" w:line="215" w:lineRule="auto"/>
              <w:ind w:left="163"/>
              <w:rPr>
                <w:rFonts w:ascii="宋体" w:hAnsi="宋体" w:eastAsia="宋体" w:cs="宋体"/>
                <w:sz w:val="24"/>
                <w:szCs w:val="24"/>
              </w:rPr>
            </w:pPr>
            <w:r>
              <w:rPr>
                <w:rFonts w:ascii="宋体" w:hAnsi="宋体" w:eastAsia="宋体" w:cs="宋体"/>
                <w:spacing w:val="-4"/>
                <w:sz w:val="24"/>
                <w:szCs w:val="24"/>
              </w:rPr>
              <w:t>| 水源卫生防护设施</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w:t>
            </w:r>
            <w:r>
              <w:rPr>
                <w:rFonts w:ascii="宋体" w:hAnsi="宋体" w:eastAsia="宋体" w:cs="宋体"/>
                <w:spacing w:val="-5"/>
                <w:sz w:val="24"/>
                <w:szCs w:val="24"/>
              </w:rPr>
              <w:t xml:space="preserve">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tc>
      </w:tr>
    </w:tbl>
    <w:p w14:paraId="424211FC">
      <w:pPr>
        <w:pStyle w:val="2"/>
      </w:pPr>
    </w:p>
    <w:p w14:paraId="7A88D304">
      <w:pPr>
        <w:sectPr>
          <w:footerReference r:id="rId139" w:type="default"/>
          <w:pgSz w:w="11906" w:h="16838"/>
          <w:pgMar w:top="400" w:right="1686" w:bottom="693" w:left="1687" w:header="0" w:footer="381" w:gutter="0"/>
          <w:pgNumType w:fmt="decimal"/>
          <w:cols w:space="720" w:num="1"/>
        </w:sectPr>
      </w:pPr>
    </w:p>
    <w:p w14:paraId="4752DE0B">
      <w:pPr>
        <w:spacing w:before="19"/>
      </w:pPr>
    </w:p>
    <w:p w14:paraId="1568046A">
      <w:pPr>
        <w:spacing w:before="18"/>
      </w:pPr>
    </w:p>
    <w:p w14:paraId="26AA1045">
      <w:pPr>
        <w:spacing w:before="18"/>
      </w:pPr>
    </w:p>
    <w:p w14:paraId="47C6EACC">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90205C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45" w:hRule="atLeast"/>
        </w:trPr>
        <w:tc>
          <w:tcPr>
            <w:tcW w:w="8526" w:type="dxa"/>
            <w:vAlign w:val="top"/>
          </w:tcPr>
          <w:p w14:paraId="6EFBCCD9">
            <w:pPr>
              <w:spacing w:before="39" w:line="215" w:lineRule="auto"/>
              <w:ind w:left="163"/>
              <w:rPr>
                <w:rFonts w:ascii="宋体" w:hAnsi="宋体" w:eastAsia="宋体" w:cs="宋体"/>
                <w:sz w:val="24"/>
                <w:szCs w:val="24"/>
              </w:rPr>
            </w:pPr>
            <w:r>
              <w:rPr>
                <w:rFonts w:ascii="宋体" w:hAnsi="宋体" w:eastAsia="宋体" w:cs="宋体"/>
                <w:spacing w:val="-4"/>
                <w:sz w:val="24"/>
                <w:szCs w:val="24"/>
              </w:rPr>
              <w:t>| 水质净化处理设施</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w:t>
            </w:r>
            <w:r>
              <w:rPr>
                <w:rFonts w:ascii="宋体" w:hAnsi="宋体" w:eastAsia="宋体" w:cs="宋体"/>
                <w:spacing w:val="-5"/>
                <w:sz w:val="24"/>
                <w:szCs w:val="24"/>
              </w:rPr>
              <w:t xml:space="preserve">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3291D1C7">
            <w:pPr>
              <w:spacing w:before="32" w:line="215" w:lineRule="auto"/>
              <w:ind w:left="163"/>
              <w:rPr>
                <w:rFonts w:ascii="宋体" w:hAnsi="宋体" w:eastAsia="宋体" w:cs="宋体"/>
                <w:sz w:val="24"/>
                <w:szCs w:val="24"/>
              </w:rPr>
            </w:pPr>
            <w:r>
              <w:rPr>
                <w:rFonts w:ascii="宋体" w:hAnsi="宋体" w:eastAsia="宋体" w:cs="宋体"/>
                <w:spacing w:val="-4"/>
                <w:sz w:val="24"/>
                <w:szCs w:val="24"/>
              </w:rPr>
              <w:t>| 水质消毒设施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44E2194A">
            <w:pPr>
              <w:spacing w:before="32" w:line="215" w:lineRule="auto"/>
              <w:ind w:left="163"/>
              <w:rPr>
                <w:rFonts w:ascii="宋体" w:hAnsi="宋体" w:eastAsia="宋体" w:cs="宋体"/>
                <w:sz w:val="24"/>
                <w:szCs w:val="24"/>
              </w:rPr>
            </w:pPr>
            <w:r>
              <w:rPr>
                <w:rFonts w:ascii="宋体" w:hAnsi="宋体" w:eastAsia="宋体" w:cs="宋体"/>
                <w:spacing w:val="-4"/>
                <w:sz w:val="24"/>
                <w:szCs w:val="24"/>
              </w:rPr>
              <w:t>| 水质检验设施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28B93BFC">
            <w:pPr>
              <w:spacing w:before="32" w:line="215" w:lineRule="auto"/>
              <w:ind w:left="163"/>
              <w:rPr>
                <w:rFonts w:ascii="宋体" w:hAnsi="宋体" w:eastAsia="宋体" w:cs="宋体"/>
                <w:sz w:val="24"/>
                <w:szCs w:val="24"/>
              </w:rPr>
            </w:pPr>
            <w:r>
              <w:rPr>
                <w:rFonts w:ascii="宋体" w:hAnsi="宋体" w:eastAsia="宋体" w:cs="宋体"/>
                <w:spacing w:val="-4"/>
                <w:sz w:val="24"/>
                <w:szCs w:val="24"/>
              </w:rPr>
              <w:t>| 储水设施</w:t>
            </w:r>
            <w:r>
              <w:rPr>
                <w:rFonts w:ascii="宋体" w:hAnsi="宋体" w:eastAsia="宋体" w:cs="宋体"/>
                <w:spacing w:val="6"/>
                <w:sz w:val="24"/>
                <w:szCs w:val="24"/>
              </w:rPr>
              <w:t xml:space="preserve">         </w:t>
            </w:r>
            <w:r>
              <w:rPr>
                <w:rFonts w:ascii="宋体" w:hAnsi="宋体" w:eastAsia="宋体" w:cs="宋体"/>
                <w:spacing w:val="-4"/>
                <w:sz w:val="24"/>
                <w:szCs w:val="24"/>
              </w:rPr>
              <w:t>| ___________</w:t>
            </w:r>
            <w:r>
              <w:rPr>
                <w:rFonts w:ascii="宋体" w:hAnsi="宋体" w:eastAsia="宋体" w:cs="宋体"/>
                <w:spacing w:val="-5"/>
                <w:sz w:val="24"/>
                <w:szCs w:val="24"/>
              </w:rPr>
              <w:t>_</w:t>
            </w:r>
            <w:r>
              <w:rPr>
                <w:rFonts w:ascii="宋体" w:hAnsi="宋体" w:eastAsia="宋体" w:cs="宋体"/>
                <w:spacing w:val="58"/>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11136F45">
            <w:pPr>
              <w:spacing w:before="32" w:line="215" w:lineRule="auto"/>
              <w:ind w:left="163"/>
              <w:rPr>
                <w:rFonts w:ascii="宋体" w:hAnsi="宋体" w:eastAsia="宋体" w:cs="宋体"/>
                <w:sz w:val="24"/>
                <w:szCs w:val="24"/>
              </w:rPr>
            </w:pPr>
            <w:r>
              <w:rPr>
                <w:rFonts w:ascii="宋体" w:hAnsi="宋体" w:eastAsia="宋体" w:cs="宋体"/>
                <w:spacing w:val="-4"/>
                <w:sz w:val="24"/>
                <w:szCs w:val="24"/>
              </w:rPr>
              <w:t>| 输水管网设施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6EDF9081">
            <w:pPr>
              <w:spacing w:before="32" w:line="215" w:lineRule="auto"/>
              <w:ind w:left="163"/>
              <w:rPr>
                <w:rFonts w:ascii="宋体" w:hAnsi="宋体" w:eastAsia="宋体" w:cs="宋体"/>
                <w:sz w:val="24"/>
                <w:szCs w:val="24"/>
              </w:rPr>
            </w:pPr>
            <w:r>
              <w:rPr>
                <w:rFonts w:ascii="宋体" w:hAnsi="宋体" w:eastAsia="宋体" w:cs="宋体"/>
                <w:spacing w:val="-4"/>
                <w:sz w:val="24"/>
                <w:szCs w:val="24"/>
              </w:rPr>
              <w:t>| 其他卫生设施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14:paraId="4E91D3EE">
            <w:pPr>
              <w:spacing w:before="36" w:line="219" w:lineRule="auto"/>
              <w:ind w:left="117"/>
              <w:rPr>
                <w:rFonts w:ascii="宋体" w:hAnsi="宋体" w:eastAsia="宋体" w:cs="宋体"/>
                <w:sz w:val="24"/>
                <w:szCs w:val="24"/>
              </w:rPr>
            </w:pPr>
            <w:r>
              <w:rPr>
                <w:rFonts w:ascii="宋体" w:hAnsi="宋体" w:eastAsia="宋体" w:cs="宋体"/>
                <w:spacing w:val="-1"/>
                <w:sz w:val="24"/>
                <w:szCs w:val="24"/>
              </w:rPr>
              <w:t>三、卫生设施管理情况</w:t>
            </w:r>
          </w:p>
          <w:p w14:paraId="7DA5CDC7">
            <w:pPr>
              <w:spacing w:before="26" w:line="219" w:lineRule="auto"/>
              <w:ind w:left="115"/>
              <w:rPr>
                <w:rFonts w:ascii="宋体" w:hAnsi="宋体" w:eastAsia="宋体" w:cs="宋体"/>
                <w:sz w:val="24"/>
                <w:szCs w:val="24"/>
              </w:rPr>
            </w:pPr>
            <w:r>
              <w:rPr>
                <w:rFonts w:ascii="宋体" w:hAnsi="宋体" w:eastAsia="宋体" w:cs="宋体"/>
                <w:spacing w:val="-4"/>
                <w:sz w:val="24"/>
                <w:szCs w:val="24"/>
              </w:rPr>
              <w:t>请根据本单位实际情况，填写以下内容：</w:t>
            </w:r>
          </w:p>
          <w:p w14:paraId="141E969D">
            <w:pPr>
              <w:spacing w:before="28" w:line="220" w:lineRule="auto"/>
              <w:ind w:left="134"/>
              <w:rPr>
                <w:rFonts w:ascii="宋体" w:hAnsi="宋体" w:eastAsia="宋体" w:cs="宋体"/>
                <w:sz w:val="24"/>
                <w:szCs w:val="24"/>
              </w:rPr>
            </w:pPr>
            <w:r>
              <w:rPr>
                <w:rFonts w:ascii="宋体" w:hAnsi="宋体" w:eastAsia="宋体" w:cs="宋体"/>
                <w:spacing w:val="-3"/>
                <w:sz w:val="24"/>
                <w:szCs w:val="24"/>
              </w:rPr>
              <w:t>1. 卫生设施维护记录</w:t>
            </w:r>
          </w:p>
          <w:p w14:paraId="78CF36E5">
            <w:pPr>
              <w:spacing w:before="26" w:line="213" w:lineRule="auto"/>
              <w:ind w:left="595"/>
              <w:rPr>
                <w:rFonts w:ascii="宋体" w:hAnsi="宋体" w:eastAsia="宋体" w:cs="宋体"/>
                <w:sz w:val="24"/>
                <w:szCs w:val="24"/>
              </w:rPr>
            </w:pPr>
            <w:r>
              <w:rPr>
                <w:rFonts w:ascii="宋体" w:hAnsi="宋体" w:eastAsia="宋体" w:cs="宋体"/>
                <w:sz w:val="24"/>
                <w:szCs w:val="24"/>
              </w:rPr>
              <w:t>- 维护时间：_____________</w:t>
            </w:r>
            <w:r>
              <w:rPr>
                <w:rFonts w:ascii="宋体" w:hAnsi="宋体" w:eastAsia="宋体" w:cs="宋体"/>
                <w:spacing w:val="-1"/>
                <w:sz w:val="24"/>
                <w:szCs w:val="24"/>
              </w:rPr>
              <w:t>_________</w:t>
            </w:r>
          </w:p>
          <w:p w14:paraId="1A5CEFDC">
            <w:pPr>
              <w:spacing w:before="35" w:line="213" w:lineRule="auto"/>
              <w:ind w:left="595"/>
              <w:rPr>
                <w:rFonts w:ascii="宋体" w:hAnsi="宋体" w:eastAsia="宋体" w:cs="宋体"/>
                <w:sz w:val="24"/>
                <w:szCs w:val="24"/>
              </w:rPr>
            </w:pPr>
            <w:r>
              <w:rPr>
                <w:rFonts w:ascii="宋体" w:hAnsi="宋体" w:eastAsia="宋体" w:cs="宋体"/>
                <w:sz w:val="24"/>
                <w:szCs w:val="24"/>
              </w:rPr>
              <w:t>- 维护内容：_____________</w:t>
            </w:r>
            <w:r>
              <w:rPr>
                <w:rFonts w:ascii="宋体" w:hAnsi="宋体" w:eastAsia="宋体" w:cs="宋体"/>
                <w:spacing w:val="-1"/>
                <w:sz w:val="24"/>
                <w:szCs w:val="24"/>
              </w:rPr>
              <w:t>_________</w:t>
            </w:r>
          </w:p>
          <w:p w14:paraId="465946B1">
            <w:pPr>
              <w:spacing w:before="35" w:line="213" w:lineRule="auto"/>
              <w:ind w:left="595"/>
              <w:rPr>
                <w:rFonts w:ascii="宋体" w:hAnsi="宋体" w:eastAsia="宋体" w:cs="宋体"/>
                <w:sz w:val="24"/>
                <w:szCs w:val="24"/>
              </w:rPr>
            </w:pPr>
            <w:r>
              <w:rPr>
                <w:rFonts w:ascii="宋体" w:hAnsi="宋体" w:eastAsia="宋体" w:cs="宋体"/>
                <w:sz w:val="24"/>
                <w:szCs w:val="24"/>
              </w:rPr>
              <w:t>- 维护人员：_____________</w:t>
            </w:r>
            <w:r>
              <w:rPr>
                <w:rFonts w:ascii="宋体" w:hAnsi="宋体" w:eastAsia="宋体" w:cs="宋体"/>
                <w:spacing w:val="-1"/>
                <w:sz w:val="24"/>
                <w:szCs w:val="24"/>
              </w:rPr>
              <w:t>_________</w:t>
            </w:r>
          </w:p>
          <w:p w14:paraId="149E5141">
            <w:pPr>
              <w:spacing w:before="35" w:line="213" w:lineRule="auto"/>
              <w:ind w:left="595"/>
              <w:rPr>
                <w:rFonts w:ascii="宋体" w:hAnsi="宋体" w:eastAsia="宋体" w:cs="宋体"/>
                <w:sz w:val="24"/>
                <w:szCs w:val="24"/>
              </w:rPr>
            </w:pPr>
            <w:r>
              <w:rPr>
                <w:rFonts w:ascii="宋体" w:hAnsi="宋体" w:eastAsia="宋体" w:cs="宋体"/>
                <w:sz w:val="24"/>
                <w:szCs w:val="24"/>
              </w:rPr>
              <w:t>- 维护结果：_____________</w:t>
            </w:r>
            <w:r>
              <w:rPr>
                <w:rFonts w:ascii="宋体" w:hAnsi="宋体" w:eastAsia="宋体" w:cs="宋体"/>
                <w:spacing w:val="-1"/>
                <w:sz w:val="24"/>
                <w:szCs w:val="24"/>
              </w:rPr>
              <w:t>_________</w:t>
            </w:r>
          </w:p>
          <w:p w14:paraId="4818B7E3">
            <w:pPr>
              <w:spacing w:before="36" w:line="219" w:lineRule="auto"/>
              <w:ind w:left="120"/>
              <w:rPr>
                <w:rFonts w:ascii="宋体" w:hAnsi="宋体" w:eastAsia="宋体" w:cs="宋体"/>
                <w:sz w:val="24"/>
                <w:szCs w:val="24"/>
              </w:rPr>
            </w:pPr>
            <w:r>
              <w:rPr>
                <w:rFonts w:ascii="宋体" w:hAnsi="宋体" w:eastAsia="宋体" w:cs="宋体"/>
                <w:spacing w:val="-1"/>
                <w:sz w:val="24"/>
                <w:szCs w:val="24"/>
              </w:rPr>
              <w:t>2. 卫生设施消毒记录</w:t>
            </w:r>
          </w:p>
          <w:p w14:paraId="13CCB819">
            <w:pPr>
              <w:spacing w:before="26" w:line="213" w:lineRule="auto"/>
              <w:ind w:left="595"/>
              <w:rPr>
                <w:rFonts w:ascii="宋体" w:hAnsi="宋体" w:eastAsia="宋体" w:cs="宋体"/>
                <w:sz w:val="24"/>
                <w:szCs w:val="24"/>
              </w:rPr>
            </w:pPr>
            <w:r>
              <w:rPr>
                <w:rFonts w:ascii="宋体" w:hAnsi="宋体" w:eastAsia="宋体" w:cs="宋体"/>
                <w:sz w:val="24"/>
                <w:szCs w:val="24"/>
              </w:rPr>
              <w:t>- 消毒时间：_____________</w:t>
            </w:r>
            <w:r>
              <w:rPr>
                <w:rFonts w:ascii="宋体" w:hAnsi="宋体" w:eastAsia="宋体" w:cs="宋体"/>
                <w:spacing w:val="-1"/>
                <w:sz w:val="24"/>
                <w:szCs w:val="24"/>
              </w:rPr>
              <w:t>_________</w:t>
            </w:r>
          </w:p>
          <w:p w14:paraId="7A98D335">
            <w:pPr>
              <w:spacing w:before="36" w:line="213" w:lineRule="auto"/>
              <w:ind w:left="595"/>
              <w:rPr>
                <w:rFonts w:ascii="宋体" w:hAnsi="宋体" w:eastAsia="宋体" w:cs="宋体"/>
                <w:sz w:val="24"/>
                <w:szCs w:val="24"/>
              </w:rPr>
            </w:pPr>
            <w:r>
              <w:rPr>
                <w:rFonts w:ascii="宋体" w:hAnsi="宋体" w:eastAsia="宋体" w:cs="宋体"/>
                <w:sz w:val="24"/>
                <w:szCs w:val="24"/>
              </w:rPr>
              <w:t>- 消毒方式：_____________</w:t>
            </w:r>
            <w:r>
              <w:rPr>
                <w:rFonts w:ascii="宋体" w:hAnsi="宋体" w:eastAsia="宋体" w:cs="宋体"/>
                <w:spacing w:val="-1"/>
                <w:sz w:val="24"/>
                <w:szCs w:val="24"/>
              </w:rPr>
              <w:t>_________</w:t>
            </w:r>
          </w:p>
          <w:p w14:paraId="38A894E5">
            <w:pPr>
              <w:spacing w:before="35" w:line="213" w:lineRule="auto"/>
              <w:ind w:left="595"/>
              <w:rPr>
                <w:rFonts w:ascii="宋体" w:hAnsi="宋体" w:eastAsia="宋体" w:cs="宋体"/>
                <w:sz w:val="24"/>
                <w:szCs w:val="24"/>
              </w:rPr>
            </w:pPr>
            <w:r>
              <w:rPr>
                <w:rFonts w:ascii="宋体" w:hAnsi="宋体" w:eastAsia="宋体" w:cs="宋体"/>
                <w:sz w:val="24"/>
                <w:szCs w:val="24"/>
              </w:rPr>
              <w:t>- 消毒人员：_____________</w:t>
            </w:r>
            <w:r>
              <w:rPr>
                <w:rFonts w:ascii="宋体" w:hAnsi="宋体" w:eastAsia="宋体" w:cs="宋体"/>
                <w:spacing w:val="-1"/>
                <w:sz w:val="24"/>
                <w:szCs w:val="24"/>
              </w:rPr>
              <w:t>_________</w:t>
            </w:r>
          </w:p>
          <w:p w14:paraId="7A546592">
            <w:pPr>
              <w:spacing w:before="35" w:line="213" w:lineRule="auto"/>
              <w:ind w:left="595"/>
              <w:rPr>
                <w:rFonts w:ascii="宋体" w:hAnsi="宋体" w:eastAsia="宋体" w:cs="宋体"/>
                <w:sz w:val="24"/>
                <w:szCs w:val="24"/>
              </w:rPr>
            </w:pPr>
            <w:r>
              <w:rPr>
                <w:rFonts w:ascii="宋体" w:hAnsi="宋体" w:eastAsia="宋体" w:cs="宋体"/>
                <w:sz w:val="24"/>
                <w:szCs w:val="24"/>
              </w:rPr>
              <w:t>- 消毒结果：_____________</w:t>
            </w:r>
            <w:r>
              <w:rPr>
                <w:rFonts w:ascii="宋体" w:hAnsi="宋体" w:eastAsia="宋体" w:cs="宋体"/>
                <w:spacing w:val="-1"/>
                <w:sz w:val="24"/>
                <w:szCs w:val="24"/>
              </w:rPr>
              <w:t>_________</w:t>
            </w:r>
          </w:p>
          <w:p w14:paraId="40AB7AD6">
            <w:pPr>
              <w:spacing w:before="35" w:line="219" w:lineRule="auto"/>
              <w:ind w:left="121"/>
              <w:rPr>
                <w:rFonts w:ascii="宋体" w:hAnsi="宋体" w:eastAsia="宋体" w:cs="宋体"/>
                <w:sz w:val="24"/>
                <w:szCs w:val="24"/>
              </w:rPr>
            </w:pPr>
            <w:r>
              <w:rPr>
                <w:rFonts w:ascii="宋体" w:hAnsi="宋体" w:eastAsia="宋体" w:cs="宋体"/>
                <w:spacing w:val="-2"/>
                <w:sz w:val="24"/>
                <w:szCs w:val="24"/>
              </w:rPr>
              <w:t>3. 卫生设施检查记录</w:t>
            </w:r>
          </w:p>
          <w:p w14:paraId="3B8EA428">
            <w:pPr>
              <w:spacing w:before="27" w:line="213" w:lineRule="auto"/>
              <w:ind w:left="595"/>
              <w:rPr>
                <w:rFonts w:ascii="宋体" w:hAnsi="宋体" w:eastAsia="宋体" w:cs="宋体"/>
                <w:sz w:val="24"/>
                <w:szCs w:val="24"/>
              </w:rPr>
            </w:pPr>
            <w:r>
              <w:rPr>
                <w:rFonts w:ascii="宋体" w:hAnsi="宋体" w:eastAsia="宋体" w:cs="宋体"/>
                <w:sz w:val="24"/>
                <w:szCs w:val="24"/>
              </w:rPr>
              <w:t>- 检查时间：_____________</w:t>
            </w:r>
            <w:r>
              <w:rPr>
                <w:rFonts w:ascii="宋体" w:hAnsi="宋体" w:eastAsia="宋体" w:cs="宋体"/>
                <w:spacing w:val="-1"/>
                <w:sz w:val="24"/>
                <w:szCs w:val="24"/>
              </w:rPr>
              <w:t>_________</w:t>
            </w:r>
          </w:p>
          <w:p w14:paraId="0CB7ED29">
            <w:pPr>
              <w:spacing w:before="35" w:line="213" w:lineRule="auto"/>
              <w:ind w:left="595"/>
              <w:rPr>
                <w:rFonts w:ascii="宋体" w:hAnsi="宋体" w:eastAsia="宋体" w:cs="宋体"/>
                <w:sz w:val="24"/>
                <w:szCs w:val="24"/>
              </w:rPr>
            </w:pPr>
            <w:r>
              <w:rPr>
                <w:rFonts w:ascii="宋体" w:hAnsi="宋体" w:eastAsia="宋体" w:cs="宋体"/>
                <w:sz w:val="24"/>
                <w:szCs w:val="24"/>
              </w:rPr>
              <w:t>- 检查内容：_____________</w:t>
            </w:r>
            <w:r>
              <w:rPr>
                <w:rFonts w:ascii="宋体" w:hAnsi="宋体" w:eastAsia="宋体" w:cs="宋体"/>
                <w:spacing w:val="-1"/>
                <w:sz w:val="24"/>
                <w:szCs w:val="24"/>
              </w:rPr>
              <w:t>_________</w:t>
            </w:r>
          </w:p>
          <w:p w14:paraId="1D9DD2D8">
            <w:pPr>
              <w:spacing w:before="35" w:line="213" w:lineRule="auto"/>
              <w:ind w:left="595"/>
              <w:rPr>
                <w:rFonts w:ascii="宋体" w:hAnsi="宋体" w:eastAsia="宋体" w:cs="宋体"/>
                <w:sz w:val="24"/>
                <w:szCs w:val="24"/>
              </w:rPr>
            </w:pPr>
            <w:r>
              <w:rPr>
                <w:rFonts w:ascii="宋体" w:hAnsi="宋体" w:eastAsia="宋体" w:cs="宋体"/>
                <w:sz w:val="24"/>
                <w:szCs w:val="24"/>
              </w:rPr>
              <w:t>- 检查人员：_____________</w:t>
            </w:r>
            <w:r>
              <w:rPr>
                <w:rFonts w:ascii="宋体" w:hAnsi="宋体" w:eastAsia="宋体" w:cs="宋体"/>
                <w:spacing w:val="-1"/>
                <w:sz w:val="24"/>
                <w:szCs w:val="24"/>
              </w:rPr>
              <w:t>_________</w:t>
            </w:r>
          </w:p>
          <w:p w14:paraId="4C7DC0AA">
            <w:pPr>
              <w:spacing w:before="35" w:line="213" w:lineRule="auto"/>
              <w:ind w:left="595"/>
              <w:rPr>
                <w:rFonts w:ascii="宋体" w:hAnsi="宋体" w:eastAsia="宋体" w:cs="宋体"/>
                <w:sz w:val="24"/>
                <w:szCs w:val="24"/>
              </w:rPr>
            </w:pPr>
            <w:r>
              <w:rPr>
                <w:rFonts w:ascii="宋体" w:hAnsi="宋体" w:eastAsia="宋体" w:cs="宋体"/>
                <w:sz w:val="24"/>
                <w:szCs w:val="24"/>
              </w:rPr>
              <w:t>- 检查结果：_____________</w:t>
            </w:r>
            <w:r>
              <w:rPr>
                <w:rFonts w:ascii="宋体" w:hAnsi="宋体" w:eastAsia="宋体" w:cs="宋体"/>
                <w:spacing w:val="-1"/>
                <w:sz w:val="24"/>
                <w:szCs w:val="24"/>
              </w:rPr>
              <w:t>_________</w:t>
            </w:r>
          </w:p>
          <w:p w14:paraId="74419E34">
            <w:pPr>
              <w:spacing w:before="36" w:line="220" w:lineRule="auto"/>
              <w:ind w:left="139"/>
              <w:rPr>
                <w:rFonts w:ascii="宋体" w:hAnsi="宋体" w:eastAsia="宋体" w:cs="宋体"/>
                <w:sz w:val="24"/>
                <w:szCs w:val="24"/>
              </w:rPr>
            </w:pPr>
            <w:r>
              <w:rPr>
                <w:rFonts w:ascii="宋体" w:hAnsi="宋体" w:eastAsia="宋体" w:cs="宋体"/>
                <w:spacing w:val="-3"/>
                <w:sz w:val="24"/>
                <w:szCs w:val="24"/>
              </w:rPr>
              <w:t>四、卫生设施相关资质</w:t>
            </w:r>
          </w:p>
          <w:p w14:paraId="42BDE78E">
            <w:pPr>
              <w:spacing w:before="25" w:line="219" w:lineRule="auto"/>
              <w:ind w:left="115"/>
              <w:rPr>
                <w:rFonts w:ascii="宋体" w:hAnsi="宋体" w:eastAsia="宋体" w:cs="宋体"/>
                <w:sz w:val="24"/>
                <w:szCs w:val="24"/>
              </w:rPr>
            </w:pPr>
            <w:r>
              <w:rPr>
                <w:rFonts w:ascii="宋体" w:hAnsi="宋体" w:eastAsia="宋体" w:cs="宋体"/>
                <w:spacing w:val="-4"/>
                <w:sz w:val="24"/>
                <w:szCs w:val="24"/>
              </w:rPr>
              <w:t>请提供以下资质文件的复印件或相关信息：</w:t>
            </w:r>
          </w:p>
          <w:p w14:paraId="77CF20E1">
            <w:pPr>
              <w:spacing w:before="28" w:line="220" w:lineRule="auto"/>
              <w:ind w:left="134"/>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6"/>
                <w:sz w:val="24"/>
                <w:szCs w:val="24"/>
              </w:rPr>
              <w:t xml:space="preserve"> </w:t>
            </w:r>
            <w:r>
              <w:rPr>
                <w:rFonts w:ascii="宋体" w:hAnsi="宋体" w:eastAsia="宋体" w:cs="宋体"/>
                <w:spacing w:val="-6"/>
                <w:sz w:val="24"/>
                <w:szCs w:val="24"/>
              </w:rPr>
              <w:t>卫生许可证</w:t>
            </w:r>
          </w:p>
          <w:p w14:paraId="61A8220B">
            <w:pPr>
              <w:spacing w:before="26" w:line="213" w:lineRule="auto"/>
              <w:ind w:left="595"/>
              <w:rPr>
                <w:rFonts w:ascii="宋体" w:hAnsi="宋体" w:eastAsia="宋体" w:cs="宋体"/>
                <w:sz w:val="24"/>
                <w:szCs w:val="24"/>
              </w:rPr>
            </w:pPr>
            <w:r>
              <w:rPr>
                <w:rFonts w:ascii="宋体" w:hAnsi="宋体" w:eastAsia="宋体" w:cs="宋体"/>
                <w:sz w:val="24"/>
                <w:szCs w:val="24"/>
              </w:rPr>
              <w:t>- 许可证编号：_____________</w:t>
            </w:r>
            <w:r>
              <w:rPr>
                <w:rFonts w:ascii="宋体" w:hAnsi="宋体" w:eastAsia="宋体" w:cs="宋体"/>
                <w:spacing w:val="-1"/>
                <w:sz w:val="24"/>
                <w:szCs w:val="24"/>
              </w:rPr>
              <w:t>_________</w:t>
            </w:r>
          </w:p>
          <w:p w14:paraId="6AF25C7F">
            <w:pPr>
              <w:spacing w:before="35" w:line="213" w:lineRule="auto"/>
              <w:ind w:left="595"/>
              <w:rPr>
                <w:rFonts w:ascii="宋体" w:hAnsi="宋体" w:eastAsia="宋体" w:cs="宋体"/>
                <w:sz w:val="24"/>
                <w:szCs w:val="24"/>
              </w:rPr>
            </w:pPr>
            <w:r>
              <w:rPr>
                <w:rFonts w:ascii="宋体" w:hAnsi="宋体" w:eastAsia="宋体" w:cs="宋体"/>
                <w:sz w:val="24"/>
                <w:szCs w:val="24"/>
              </w:rPr>
              <w:t>- 发证机关：_____________</w:t>
            </w:r>
            <w:r>
              <w:rPr>
                <w:rFonts w:ascii="宋体" w:hAnsi="宋体" w:eastAsia="宋体" w:cs="宋体"/>
                <w:spacing w:val="-1"/>
                <w:sz w:val="24"/>
                <w:szCs w:val="24"/>
              </w:rPr>
              <w:t>_________</w:t>
            </w:r>
          </w:p>
          <w:p w14:paraId="5D6D203B">
            <w:pPr>
              <w:spacing w:before="35" w:line="213" w:lineRule="auto"/>
              <w:ind w:left="595"/>
              <w:rPr>
                <w:rFonts w:ascii="宋体" w:hAnsi="宋体" w:eastAsia="宋体" w:cs="宋体"/>
                <w:sz w:val="24"/>
                <w:szCs w:val="24"/>
              </w:rPr>
            </w:pPr>
            <w:r>
              <w:rPr>
                <w:rFonts w:ascii="宋体" w:hAnsi="宋体" w:eastAsia="宋体" w:cs="宋体"/>
                <w:sz w:val="24"/>
                <w:szCs w:val="24"/>
              </w:rPr>
              <w:t>- 有效期：_____________</w:t>
            </w:r>
            <w:r>
              <w:rPr>
                <w:rFonts w:ascii="宋体" w:hAnsi="宋体" w:eastAsia="宋体" w:cs="宋体"/>
                <w:spacing w:val="-1"/>
                <w:sz w:val="24"/>
                <w:szCs w:val="24"/>
              </w:rPr>
              <w:t>_________</w:t>
            </w:r>
          </w:p>
          <w:p w14:paraId="5907715D">
            <w:pPr>
              <w:spacing w:before="36" w:line="219" w:lineRule="auto"/>
              <w:ind w:left="120"/>
              <w:rPr>
                <w:rFonts w:ascii="宋体" w:hAnsi="宋体" w:eastAsia="宋体" w:cs="宋体"/>
                <w:sz w:val="24"/>
                <w:szCs w:val="24"/>
              </w:rPr>
            </w:pPr>
            <w:r>
              <w:rPr>
                <w:rFonts w:ascii="宋体" w:hAnsi="宋体" w:eastAsia="宋体" w:cs="宋体"/>
                <w:spacing w:val="-1"/>
                <w:sz w:val="24"/>
                <w:szCs w:val="24"/>
              </w:rPr>
              <w:t>2. 涉水产品卫生许可批件</w:t>
            </w:r>
          </w:p>
          <w:p w14:paraId="1C9E1E08">
            <w:pPr>
              <w:spacing w:before="26" w:line="213" w:lineRule="auto"/>
              <w:ind w:left="595"/>
              <w:rPr>
                <w:rFonts w:ascii="宋体" w:hAnsi="宋体" w:eastAsia="宋体" w:cs="宋体"/>
                <w:sz w:val="24"/>
                <w:szCs w:val="24"/>
              </w:rPr>
            </w:pPr>
            <w:r>
              <w:rPr>
                <w:rFonts w:ascii="宋体" w:hAnsi="宋体" w:eastAsia="宋体" w:cs="宋体"/>
                <w:sz w:val="24"/>
                <w:szCs w:val="24"/>
              </w:rPr>
              <w:t>- 产品名称：_____________</w:t>
            </w:r>
            <w:r>
              <w:rPr>
                <w:rFonts w:ascii="宋体" w:hAnsi="宋体" w:eastAsia="宋体" w:cs="宋体"/>
                <w:spacing w:val="-1"/>
                <w:sz w:val="24"/>
                <w:szCs w:val="24"/>
              </w:rPr>
              <w:t>_________</w:t>
            </w:r>
          </w:p>
          <w:p w14:paraId="500BCBF5">
            <w:pPr>
              <w:spacing w:before="36" w:line="213" w:lineRule="auto"/>
              <w:ind w:left="595"/>
              <w:rPr>
                <w:rFonts w:ascii="宋体" w:hAnsi="宋体" w:eastAsia="宋体" w:cs="宋体"/>
                <w:sz w:val="24"/>
                <w:szCs w:val="24"/>
              </w:rPr>
            </w:pPr>
            <w:r>
              <w:rPr>
                <w:rFonts w:ascii="宋体" w:hAnsi="宋体" w:eastAsia="宋体" w:cs="宋体"/>
                <w:sz w:val="24"/>
                <w:szCs w:val="24"/>
              </w:rPr>
              <w:t>- 批件编号：_____________</w:t>
            </w:r>
            <w:r>
              <w:rPr>
                <w:rFonts w:ascii="宋体" w:hAnsi="宋体" w:eastAsia="宋体" w:cs="宋体"/>
                <w:spacing w:val="-1"/>
                <w:sz w:val="24"/>
                <w:szCs w:val="24"/>
              </w:rPr>
              <w:t>_________</w:t>
            </w:r>
          </w:p>
          <w:p w14:paraId="0F363AB3">
            <w:pPr>
              <w:spacing w:before="35" w:line="213" w:lineRule="auto"/>
              <w:ind w:left="595"/>
              <w:rPr>
                <w:rFonts w:ascii="宋体" w:hAnsi="宋体" w:eastAsia="宋体" w:cs="宋体"/>
                <w:sz w:val="24"/>
                <w:szCs w:val="24"/>
              </w:rPr>
            </w:pPr>
            <w:r>
              <w:rPr>
                <w:rFonts w:ascii="宋体" w:hAnsi="宋体" w:eastAsia="宋体" w:cs="宋体"/>
                <w:sz w:val="24"/>
                <w:szCs w:val="24"/>
              </w:rPr>
              <w:t>- 有效期：_____________</w:t>
            </w:r>
            <w:r>
              <w:rPr>
                <w:rFonts w:ascii="宋体" w:hAnsi="宋体" w:eastAsia="宋体" w:cs="宋体"/>
                <w:spacing w:val="-1"/>
                <w:sz w:val="24"/>
                <w:szCs w:val="24"/>
              </w:rPr>
              <w:t>_________</w:t>
            </w:r>
          </w:p>
          <w:p w14:paraId="57575568">
            <w:pPr>
              <w:spacing w:before="35" w:line="218" w:lineRule="auto"/>
              <w:ind w:left="121"/>
              <w:rPr>
                <w:rFonts w:ascii="宋体" w:hAnsi="宋体" w:eastAsia="宋体" w:cs="宋体"/>
                <w:sz w:val="24"/>
                <w:szCs w:val="24"/>
              </w:rPr>
            </w:pPr>
            <w:r>
              <w:rPr>
                <w:rFonts w:ascii="宋体" w:hAnsi="宋体" w:eastAsia="宋体" w:cs="宋体"/>
                <w:spacing w:val="-2"/>
                <w:sz w:val="24"/>
                <w:szCs w:val="24"/>
              </w:rPr>
              <w:t>3. 水质检验报告</w:t>
            </w:r>
          </w:p>
          <w:p w14:paraId="7DA06CC7">
            <w:pPr>
              <w:spacing w:before="28" w:line="213" w:lineRule="auto"/>
              <w:ind w:left="595"/>
              <w:rPr>
                <w:rFonts w:ascii="宋体" w:hAnsi="宋体" w:eastAsia="宋体" w:cs="宋体"/>
                <w:sz w:val="24"/>
                <w:szCs w:val="24"/>
              </w:rPr>
            </w:pPr>
            <w:r>
              <w:rPr>
                <w:rFonts w:ascii="宋体" w:hAnsi="宋体" w:eastAsia="宋体" w:cs="宋体"/>
                <w:sz w:val="24"/>
                <w:szCs w:val="24"/>
              </w:rPr>
              <w:t>- 报告编号：_____________</w:t>
            </w:r>
            <w:r>
              <w:rPr>
                <w:rFonts w:ascii="宋体" w:hAnsi="宋体" w:eastAsia="宋体" w:cs="宋体"/>
                <w:spacing w:val="-1"/>
                <w:sz w:val="24"/>
                <w:szCs w:val="24"/>
              </w:rPr>
              <w:t>_________</w:t>
            </w:r>
          </w:p>
          <w:p w14:paraId="7DD28694">
            <w:pPr>
              <w:spacing w:before="35" w:line="213" w:lineRule="auto"/>
              <w:ind w:left="595"/>
              <w:rPr>
                <w:rFonts w:ascii="宋体" w:hAnsi="宋体" w:eastAsia="宋体" w:cs="宋体"/>
                <w:sz w:val="24"/>
                <w:szCs w:val="24"/>
              </w:rPr>
            </w:pPr>
            <w:r>
              <w:rPr>
                <w:rFonts w:ascii="宋体" w:hAnsi="宋体" w:eastAsia="宋体" w:cs="宋体"/>
                <w:sz w:val="24"/>
                <w:szCs w:val="24"/>
              </w:rPr>
              <w:t>- 检验机构：_____________</w:t>
            </w:r>
            <w:r>
              <w:rPr>
                <w:rFonts w:ascii="宋体" w:hAnsi="宋体" w:eastAsia="宋体" w:cs="宋体"/>
                <w:spacing w:val="-1"/>
                <w:sz w:val="24"/>
                <w:szCs w:val="24"/>
              </w:rPr>
              <w:t>_________</w:t>
            </w:r>
          </w:p>
          <w:p w14:paraId="67E49E1D">
            <w:pPr>
              <w:spacing w:before="36" w:line="213" w:lineRule="auto"/>
              <w:ind w:left="595"/>
              <w:rPr>
                <w:rFonts w:ascii="宋体" w:hAnsi="宋体" w:eastAsia="宋体" w:cs="宋体"/>
                <w:sz w:val="24"/>
                <w:szCs w:val="24"/>
              </w:rPr>
            </w:pPr>
            <w:r>
              <w:rPr>
                <w:rFonts w:ascii="宋体" w:hAnsi="宋体" w:eastAsia="宋体" w:cs="宋体"/>
                <w:sz w:val="24"/>
                <w:szCs w:val="24"/>
              </w:rPr>
              <w:t>- 检验日期：_____________</w:t>
            </w:r>
            <w:r>
              <w:rPr>
                <w:rFonts w:ascii="宋体" w:hAnsi="宋体" w:eastAsia="宋体" w:cs="宋体"/>
                <w:spacing w:val="-1"/>
                <w:sz w:val="24"/>
                <w:szCs w:val="24"/>
              </w:rPr>
              <w:t>_________</w:t>
            </w:r>
          </w:p>
          <w:p w14:paraId="61DA1088">
            <w:pPr>
              <w:spacing w:before="35" w:line="213" w:lineRule="auto"/>
              <w:ind w:left="595"/>
              <w:rPr>
                <w:rFonts w:ascii="宋体" w:hAnsi="宋体" w:eastAsia="宋体" w:cs="宋体"/>
                <w:sz w:val="24"/>
                <w:szCs w:val="24"/>
              </w:rPr>
            </w:pPr>
            <w:r>
              <w:rPr>
                <w:rFonts w:ascii="宋体" w:hAnsi="宋体" w:eastAsia="宋体" w:cs="宋体"/>
                <w:sz w:val="24"/>
                <w:szCs w:val="24"/>
              </w:rPr>
              <w:t>- 检验结果：_____________</w:t>
            </w:r>
            <w:r>
              <w:rPr>
                <w:rFonts w:ascii="宋体" w:hAnsi="宋体" w:eastAsia="宋体" w:cs="宋体"/>
                <w:spacing w:val="-1"/>
                <w:sz w:val="24"/>
                <w:szCs w:val="24"/>
              </w:rPr>
              <w:t>_________</w:t>
            </w:r>
          </w:p>
          <w:p w14:paraId="31813172">
            <w:pPr>
              <w:spacing w:before="35" w:line="219" w:lineRule="auto"/>
              <w:ind w:left="121"/>
              <w:rPr>
                <w:rFonts w:ascii="宋体" w:hAnsi="宋体" w:eastAsia="宋体" w:cs="宋体"/>
                <w:sz w:val="24"/>
                <w:szCs w:val="24"/>
              </w:rPr>
            </w:pPr>
            <w:r>
              <w:rPr>
                <w:rFonts w:ascii="宋体" w:hAnsi="宋体" w:eastAsia="宋体" w:cs="宋体"/>
                <w:spacing w:val="-2"/>
                <w:sz w:val="24"/>
                <w:szCs w:val="24"/>
              </w:rPr>
              <w:t>五、其他说明</w:t>
            </w:r>
          </w:p>
          <w:p w14:paraId="42AAED14">
            <w:pPr>
              <w:spacing w:before="27" w:line="219" w:lineRule="auto"/>
              <w:ind w:left="115"/>
              <w:rPr>
                <w:rFonts w:ascii="宋体" w:hAnsi="宋体" w:eastAsia="宋体" w:cs="宋体"/>
                <w:sz w:val="24"/>
                <w:szCs w:val="24"/>
              </w:rPr>
            </w:pPr>
            <w:r>
              <w:rPr>
                <w:rFonts w:ascii="宋体" w:hAnsi="宋体" w:eastAsia="宋体" w:cs="宋体"/>
                <w:spacing w:val="-4"/>
                <w:sz w:val="24"/>
                <w:szCs w:val="24"/>
              </w:rPr>
              <w:t>请补充说明本单位卫生设施的其他相关信息：</w:t>
            </w:r>
          </w:p>
          <w:p w14:paraId="6EF39C21">
            <w:pPr>
              <w:spacing w:before="28" w:line="219" w:lineRule="auto"/>
              <w:ind w:left="134"/>
              <w:rPr>
                <w:rFonts w:ascii="宋体" w:hAnsi="宋体" w:eastAsia="宋体" w:cs="宋体"/>
                <w:sz w:val="24"/>
                <w:szCs w:val="24"/>
              </w:rPr>
            </w:pPr>
            <w:r>
              <w:rPr>
                <w:rFonts w:ascii="宋体" w:hAnsi="宋体" w:eastAsia="宋体" w:cs="宋体"/>
                <w:spacing w:val="-2"/>
                <w:sz w:val="24"/>
                <w:szCs w:val="24"/>
              </w:rPr>
              <w:t>1. 是否有完善的卫生管理制度？ 是</w:t>
            </w:r>
            <w:r>
              <w:rPr>
                <w:rFonts w:ascii="宋体" w:hAnsi="宋体" w:eastAsia="宋体" w:cs="宋体"/>
                <w:spacing w:val="13"/>
                <w:sz w:val="24"/>
                <w:szCs w:val="24"/>
              </w:rPr>
              <w:t xml:space="preserve">  </w:t>
            </w:r>
            <w:r>
              <w:rPr>
                <w:rFonts w:ascii="宋体" w:hAnsi="宋体" w:eastAsia="宋体" w:cs="宋体"/>
                <w:spacing w:val="-2"/>
                <w:sz w:val="24"/>
                <w:szCs w:val="24"/>
              </w:rPr>
              <w:t>否</w:t>
            </w:r>
          </w:p>
          <w:p w14:paraId="6BBFBCF6">
            <w:pPr>
              <w:spacing w:before="27" w:line="219" w:lineRule="auto"/>
              <w:ind w:left="120"/>
              <w:rPr>
                <w:rFonts w:ascii="宋体" w:hAnsi="宋体" w:eastAsia="宋体" w:cs="宋体"/>
                <w:sz w:val="24"/>
                <w:szCs w:val="24"/>
              </w:rPr>
            </w:pPr>
            <w:r>
              <w:rPr>
                <w:rFonts w:ascii="宋体" w:hAnsi="宋体" w:eastAsia="宋体" w:cs="宋体"/>
                <w:sz w:val="24"/>
                <w:szCs w:val="24"/>
              </w:rPr>
              <w:t>2. 是否定期对卫生设施进行维护和消毒？ 是  否</w:t>
            </w:r>
          </w:p>
          <w:p w14:paraId="4932C56F">
            <w:pPr>
              <w:spacing w:before="28" w:line="219" w:lineRule="auto"/>
              <w:ind w:left="121"/>
              <w:rPr>
                <w:rFonts w:ascii="宋体" w:hAnsi="宋体" w:eastAsia="宋体" w:cs="宋体"/>
                <w:sz w:val="24"/>
                <w:szCs w:val="24"/>
              </w:rPr>
            </w:pPr>
            <w:r>
              <w:rPr>
                <w:rFonts w:ascii="宋体" w:hAnsi="宋体" w:eastAsia="宋体" w:cs="宋体"/>
                <w:spacing w:val="-1"/>
                <w:sz w:val="24"/>
                <w:szCs w:val="24"/>
              </w:rPr>
              <w:t>3. 是否有专人负责卫生设施的管理？ 是</w:t>
            </w:r>
            <w:r>
              <w:rPr>
                <w:rFonts w:ascii="宋体" w:hAnsi="宋体" w:eastAsia="宋体" w:cs="宋体"/>
                <w:spacing w:val="11"/>
                <w:sz w:val="24"/>
                <w:szCs w:val="24"/>
              </w:rPr>
              <w:t xml:space="preserve">  </w:t>
            </w:r>
            <w:r>
              <w:rPr>
                <w:rFonts w:ascii="宋体" w:hAnsi="宋体" w:eastAsia="宋体" w:cs="宋体"/>
                <w:spacing w:val="-1"/>
                <w:sz w:val="24"/>
                <w:szCs w:val="24"/>
              </w:rPr>
              <w:t>否</w:t>
            </w:r>
          </w:p>
          <w:p w14:paraId="7A572842">
            <w:pPr>
              <w:spacing w:before="26" w:line="213" w:lineRule="auto"/>
              <w:ind w:left="116"/>
              <w:rPr>
                <w:rFonts w:ascii="宋体" w:hAnsi="宋体" w:eastAsia="宋体" w:cs="宋体"/>
                <w:sz w:val="24"/>
                <w:szCs w:val="24"/>
              </w:rPr>
            </w:pPr>
            <w:r>
              <w:rPr>
                <w:rFonts w:ascii="宋体" w:hAnsi="宋体" w:eastAsia="宋体" w:cs="宋体"/>
                <w:sz w:val="24"/>
                <w:szCs w:val="24"/>
              </w:rPr>
              <w:t>4. 其他需要说明的情况：____________</w:t>
            </w:r>
            <w:r>
              <w:rPr>
                <w:rFonts w:ascii="宋体" w:hAnsi="宋体" w:eastAsia="宋体" w:cs="宋体"/>
                <w:spacing w:val="-1"/>
                <w:sz w:val="24"/>
                <w:szCs w:val="24"/>
              </w:rPr>
              <w:t>__________</w:t>
            </w:r>
          </w:p>
        </w:tc>
      </w:tr>
    </w:tbl>
    <w:p w14:paraId="7C77B0DB">
      <w:pPr>
        <w:pStyle w:val="2"/>
      </w:pPr>
    </w:p>
    <w:p w14:paraId="771D26C7">
      <w:pPr>
        <w:sectPr>
          <w:footerReference r:id="rId140" w:type="default"/>
          <w:pgSz w:w="11906" w:h="16838"/>
          <w:pgMar w:top="400" w:right="1686" w:bottom="693" w:left="1687" w:header="0" w:footer="381" w:gutter="0"/>
          <w:pgNumType w:fmt="decimal"/>
          <w:cols w:space="720" w:num="1"/>
        </w:sectPr>
      </w:pPr>
    </w:p>
    <w:p w14:paraId="3F9B5C91">
      <w:pPr>
        <w:spacing w:before="19"/>
      </w:pPr>
    </w:p>
    <w:p w14:paraId="5D4F362B">
      <w:pPr>
        <w:spacing w:before="18"/>
      </w:pPr>
    </w:p>
    <w:p w14:paraId="68913C39">
      <w:pPr>
        <w:spacing w:before="18"/>
      </w:pPr>
    </w:p>
    <w:p w14:paraId="34E8CC47">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D1E020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319" w:hRule="atLeast"/>
        </w:trPr>
        <w:tc>
          <w:tcPr>
            <w:tcW w:w="8526" w:type="dxa"/>
            <w:vAlign w:val="top"/>
          </w:tcPr>
          <w:p w14:paraId="4A32D2A7">
            <w:pPr>
              <w:spacing w:line="249" w:lineRule="auto"/>
              <w:rPr>
                <w:rFonts w:ascii="Arial"/>
                <w:sz w:val="21"/>
              </w:rPr>
            </w:pPr>
          </w:p>
          <w:p w14:paraId="50464774">
            <w:pPr>
              <w:spacing w:line="249" w:lineRule="auto"/>
              <w:rPr>
                <w:rFonts w:ascii="Arial"/>
                <w:sz w:val="21"/>
              </w:rPr>
            </w:pPr>
          </w:p>
          <w:p w14:paraId="60A33651">
            <w:pPr>
              <w:spacing w:line="249" w:lineRule="auto"/>
              <w:rPr>
                <w:rFonts w:ascii="Arial"/>
                <w:sz w:val="21"/>
              </w:rPr>
            </w:pPr>
          </w:p>
          <w:p w14:paraId="69F6539C">
            <w:pPr>
              <w:spacing w:line="249" w:lineRule="auto"/>
              <w:rPr>
                <w:rFonts w:ascii="Arial"/>
                <w:sz w:val="21"/>
              </w:rPr>
            </w:pPr>
          </w:p>
          <w:p w14:paraId="50974925">
            <w:pPr>
              <w:spacing w:line="249" w:lineRule="auto"/>
              <w:rPr>
                <w:rFonts w:ascii="Arial"/>
                <w:sz w:val="21"/>
              </w:rPr>
            </w:pPr>
          </w:p>
          <w:p w14:paraId="573C8FBA">
            <w:pPr>
              <w:spacing w:line="249" w:lineRule="auto"/>
              <w:rPr>
                <w:rFonts w:ascii="Arial"/>
                <w:sz w:val="21"/>
              </w:rPr>
            </w:pPr>
          </w:p>
          <w:p w14:paraId="3EA7410E">
            <w:pPr>
              <w:spacing w:line="250" w:lineRule="auto"/>
              <w:rPr>
                <w:rFonts w:ascii="Arial"/>
                <w:sz w:val="21"/>
              </w:rPr>
            </w:pPr>
          </w:p>
          <w:p w14:paraId="4FADEE6C">
            <w:pPr>
              <w:spacing w:line="250" w:lineRule="auto"/>
              <w:rPr>
                <w:rFonts w:ascii="Arial"/>
                <w:sz w:val="21"/>
              </w:rPr>
            </w:pPr>
          </w:p>
          <w:p w14:paraId="380DFC0A">
            <w:pPr>
              <w:spacing w:line="250" w:lineRule="auto"/>
              <w:rPr>
                <w:rFonts w:ascii="Arial"/>
                <w:sz w:val="21"/>
              </w:rPr>
            </w:pPr>
          </w:p>
          <w:p w14:paraId="6BA32DFF">
            <w:pPr>
              <w:spacing w:line="250" w:lineRule="auto"/>
              <w:rPr>
                <w:rFonts w:ascii="Arial"/>
                <w:sz w:val="21"/>
              </w:rPr>
            </w:pPr>
          </w:p>
          <w:p w14:paraId="16B4D6B6">
            <w:pPr>
              <w:spacing w:line="250" w:lineRule="auto"/>
              <w:rPr>
                <w:rFonts w:ascii="Arial"/>
                <w:sz w:val="21"/>
              </w:rPr>
            </w:pPr>
          </w:p>
          <w:p w14:paraId="7FC45298">
            <w:pPr>
              <w:spacing w:line="250" w:lineRule="auto"/>
              <w:rPr>
                <w:rFonts w:ascii="Arial"/>
                <w:sz w:val="21"/>
              </w:rPr>
            </w:pPr>
          </w:p>
          <w:p w14:paraId="531184E0">
            <w:pPr>
              <w:spacing w:line="250" w:lineRule="auto"/>
              <w:rPr>
                <w:rFonts w:ascii="Arial"/>
                <w:sz w:val="21"/>
              </w:rPr>
            </w:pPr>
          </w:p>
          <w:p w14:paraId="21A7A823">
            <w:pPr>
              <w:spacing w:line="250" w:lineRule="auto"/>
              <w:rPr>
                <w:rFonts w:ascii="Arial"/>
                <w:sz w:val="21"/>
              </w:rPr>
            </w:pPr>
          </w:p>
          <w:p w14:paraId="402DB9F0">
            <w:pPr>
              <w:spacing w:line="250" w:lineRule="auto"/>
              <w:rPr>
                <w:rFonts w:ascii="Arial"/>
                <w:sz w:val="21"/>
              </w:rPr>
            </w:pPr>
          </w:p>
          <w:p w14:paraId="2C517F55">
            <w:pPr>
              <w:spacing w:line="250" w:lineRule="auto"/>
              <w:rPr>
                <w:rFonts w:ascii="Arial"/>
                <w:sz w:val="21"/>
              </w:rPr>
            </w:pPr>
          </w:p>
          <w:p w14:paraId="55022760">
            <w:pPr>
              <w:spacing w:before="78" w:line="219" w:lineRule="auto"/>
              <w:ind w:left="148"/>
              <w:rPr>
                <w:rFonts w:ascii="宋体" w:hAnsi="宋体" w:eastAsia="宋体" w:cs="宋体"/>
                <w:sz w:val="24"/>
                <w:szCs w:val="24"/>
              </w:rPr>
            </w:pPr>
            <w:r>
              <w:rPr>
                <w:rFonts w:ascii="宋体" w:hAnsi="宋体" w:eastAsia="宋体" w:cs="宋体"/>
                <w:b/>
                <w:bCs/>
                <w:spacing w:val="-6"/>
                <w:sz w:val="24"/>
                <w:szCs w:val="24"/>
              </w:rPr>
              <w:t>申请单位（人）签章：</w:t>
            </w:r>
          </w:p>
        </w:tc>
      </w:tr>
    </w:tbl>
    <w:p w14:paraId="7FDCBA65">
      <w:pPr>
        <w:pStyle w:val="2"/>
      </w:pPr>
    </w:p>
    <w:p w14:paraId="68D23984">
      <w:pPr>
        <w:sectPr>
          <w:footerReference r:id="rId141" w:type="default"/>
          <w:pgSz w:w="11906" w:h="16838"/>
          <w:pgMar w:top="400" w:right="1686" w:bottom="693" w:left="1687" w:header="0" w:footer="381" w:gutter="0"/>
          <w:pgNumType w:fmt="decimal"/>
          <w:cols w:space="720" w:num="1"/>
        </w:sectPr>
      </w:pPr>
    </w:p>
    <w:p w14:paraId="7D9B161C">
      <w:pPr>
        <w:pStyle w:val="2"/>
        <w:spacing w:line="262" w:lineRule="auto"/>
      </w:pPr>
    </w:p>
    <w:p w14:paraId="3318A6E2">
      <w:pPr>
        <w:pStyle w:val="2"/>
        <w:spacing w:line="262" w:lineRule="auto"/>
      </w:pPr>
    </w:p>
    <w:p w14:paraId="4F998FA9">
      <w:pPr>
        <w:pStyle w:val="2"/>
        <w:spacing w:line="263" w:lineRule="auto"/>
      </w:pPr>
    </w:p>
    <w:p w14:paraId="01D9D59F">
      <w:pPr>
        <w:pStyle w:val="2"/>
        <w:spacing w:line="263" w:lineRule="auto"/>
      </w:pPr>
    </w:p>
    <w:p w14:paraId="019A1D26">
      <w:pPr>
        <w:spacing w:before="114" w:line="226" w:lineRule="auto"/>
        <w:ind w:left="400"/>
        <w:outlineLvl w:val="1"/>
        <w:rPr>
          <w:rFonts w:ascii="黑体" w:hAnsi="黑体" w:eastAsia="黑体" w:cs="黑体"/>
          <w:sz w:val="35"/>
          <w:szCs w:val="35"/>
        </w:rPr>
      </w:pPr>
      <w:bookmarkStart w:id="13" w:name="bookmark38"/>
      <w:bookmarkEnd w:id="13"/>
      <w:r>
        <w:rPr>
          <w:rFonts w:ascii="黑体" w:hAnsi="黑体" w:eastAsia="黑体" w:cs="黑体"/>
          <w:spacing w:val="9"/>
          <w:sz w:val="35"/>
          <w:szCs w:val="35"/>
        </w:rPr>
        <w:t>涉及饮用水卫生安全产品的卫生许可批文复印件</w:t>
      </w:r>
    </w:p>
    <w:p w14:paraId="44954D95">
      <w:pPr>
        <w:pStyle w:val="2"/>
        <w:spacing w:line="345" w:lineRule="auto"/>
      </w:pPr>
    </w:p>
    <w:p w14:paraId="1908D69B">
      <w:pPr>
        <w:pStyle w:val="2"/>
        <w:spacing w:line="346" w:lineRule="auto"/>
      </w:pPr>
    </w:p>
    <w:p w14:paraId="4F7521F8">
      <w:pPr>
        <w:spacing w:line="6511" w:lineRule="exact"/>
        <w:ind w:firstLine="14"/>
      </w:pPr>
      <w:r>
        <w:rPr>
          <w:position w:val="-130"/>
        </w:rPr>
        <w:drawing>
          <wp:inline distT="0" distB="0" distL="0" distR="0">
            <wp:extent cx="5265420" cy="41344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03"/>
                    <a:stretch>
                      <a:fillRect/>
                    </a:stretch>
                  </pic:blipFill>
                  <pic:spPr>
                    <a:xfrm>
                      <a:off x="0" y="0"/>
                      <a:ext cx="5265420" cy="4134611"/>
                    </a:xfrm>
                    <a:prstGeom prst="rect">
                      <a:avLst/>
                    </a:prstGeom>
                  </pic:spPr>
                </pic:pic>
              </a:graphicData>
            </a:graphic>
          </wp:inline>
        </w:drawing>
      </w:r>
    </w:p>
    <w:p w14:paraId="31CC98E9">
      <w:pPr>
        <w:spacing w:line="6511" w:lineRule="exact"/>
        <w:sectPr>
          <w:footerReference r:id="rId142" w:type="default"/>
          <w:pgSz w:w="11906" w:h="16838"/>
          <w:pgMar w:top="400" w:right="1785" w:bottom="693" w:left="1785" w:header="0" w:footer="57" w:gutter="0"/>
          <w:pgNumType w:fmt="decimal"/>
          <w:cols w:space="720" w:num="1"/>
        </w:sectPr>
      </w:pPr>
    </w:p>
    <w:p w14:paraId="5B012A80">
      <w:pPr>
        <w:pStyle w:val="2"/>
        <w:spacing w:line="246" w:lineRule="auto"/>
      </w:pPr>
    </w:p>
    <w:p w14:paraId="18C11BE8">
      <w:pPr>
        <w:pStyle w:val="2"/>
        <w:spacing w:line="246" w:lineRule="auto"/>
      </w:pPr>
    </w:p>
    <w:p w14:paraId="519C7C47">
      <w:pPr>
        <w:pStyle w:val="2"/>
        <w:spacing w:line="263" w:lineRule="auto"/>
      </w:pPr>
    </w:p>
    <w:p w14:paraId="77C32EEE">
      <w:pPr>
        <w:spacing w:before="114" w:line="225" w:lineRule="auto"/>
        <w:ind w:left="752"/>
        <w:outlineLvl w:val="1"/>
        <w:rPr>
          <w:rFonts w:ascii="宋体" w:hAnsi="宋体" w:eastAsia="宋体" w:cs="宋体"/>
          <w:sz w:val="35"/>
          <w:szCs w:val="35"/>
        </w:rPr>
      </w:pPr>
      <w:r>
        <w:rPr>
          <w:rFonts w:ascii="宋体" w:hAnsi="宋体" w:eastAsia="宋体" w:cs="宋体"/>
          <w:b/>
          <w:bCs/>
          <w:spacing w:val="6"/>
          <w:sz w:val="35"/>
          <w:szCs w:val="35"/>
        </w:rPr>
        <w:t>建设项目设计图纸复印件及相关的文字说明</w:t>
      </w:r>
    </w:p>
    <w:p w14:paraId="52D64B16">
      <w:pPr>
        <w:spacing w:before="199" w:line="5354" w:lineRule="exact"/>
        <w:ind w:firstLine="616"/>
        <w:sectPr>
          <w:headerReference r:id="rId143" w:type="default"/>
          <w:footerReference r:id="rId144" w:type="default"/>
          <w:pgSz w:w="11906" w:h="16838"/>
          <w:pgMar w:top="400" w:right="1785" w:bottom="693" w:left="1785" w:header="0" w:footer="379" w:gutter="0"/>
          <w:pgNumType w:fmt="decimal"/>
          <w:cols w:space="720" w:num="1"/>
        </w:sectPr>
      </w:pPr>
      <w:r>
        <w:rPr>
          <w:position w:val="-107"/>
        </w:rPr>
        <w:drawing>
          <wp:inline distT="0" distB="0" distL="0" distR="0">
            <wp:extent cx="4509135" cy="339979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04"/>
                    <a:stretch>
                      <a:fillRect/>
                    </a:stretch>
                  </pic:blipFill>
                  <pic:spPr>
                    <a:xfrm>
                      <a:off x="0" y="0"/>
                      <a:ext cx="4509515" cy="3400043"/>
                    </a:xfrm>
                    <a:prstGeom prst="rect">
                      <a:avLst/>
                    </a:prstGeom>
                  </pic:spPr>
                </pic:pic>
              </a:graphicData>
            </a:graphic>
          </wp:inline>
        </w:drawing>
      </w:r>
    </w:p>
    <w:p w14:paraId="3524EB8B">
      <w:pPr>
        <w:pStyle w:val="2"/>
        <w:spacing w:line="273" w:lineRule="auto"/>
      </w:pPr>
    </w:p>
    <w:p w14:paraId="44094B5E">
      <w:pPr>
        <w:pStyle w:val="2"/>
        <w:spacing w:line="273" w:lineRule="auto"/>
      </w:pPr>
    </w:p>
    <w:p w14:paraId="09C88991">
      <w:pPr>
        <w:spacing w:before="166" w:line="208" w:lineRule="auto"/>
        <w:ind w:left="2316"/>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二次供水卫生基本情况表</w:t>
      </w:r>
    </w:p>
    <w:p w14:paraId="2EEB747A">
      <w:pPr>
        <w:spacing w:before="274" w:line="225" w:lineRule="auto"/>
        <w:ind w:left="1026"/>
        <w:rPr>
          <w:rFonts w:ascii="宋体" w:hAnsi="宋体" w:eastAsia="宋体" w:cs="宋体"/>
          <w:sz w:val="35"/>
          <w:szCs w:val="35"/>
        </w:rPr>
      </w:pPr>
      <w:r>
        <w:pict>
          <v:shape id="_x0000_s2112" o:spid="_x0000_s2112" style="position:absolute;left:0pt;margin-left:0pt;margin-top:6.65pt;height:493.5pt;width:493.25pt;z-index:-251332608;mso-width-relative:page;mso-height-relative:page;" filled="f" stroked="t" coordsize="9865,9870" path="m0,4l9864,4m0,763l9864,763m0,1397l9864,1397m0,2031l9864,2031m0,2665l9864,2665m0,3418l9864,3418m0,4171l9864,4171m0,4924l9864,4924m0,5677l9864,5677m0,6430l9864,6430m3450,7064l9864,7064m3450,7698l9864,7698m0,8936l9864,8936m0,9864l9864,9864m4,0l4,9869m3454,0l3454,9860m4864,1393l4864,3414m6829,1393l6829,3414m9859,9l9859,9869e">
            <v:fill on="f" focussize="0,0"/>
            <v:stroke weight="0.48pt" color="#000000" miterlimit="2" joinstyle="bevel"/>
            <v:imagedata o:title=""/>
            <o:lock v:ext="edit"/>
          </v:shape>
        </w:pict>
      </w:r>
      <w:r>
        <w:rPr>
          <w:rFonts w:ascii="宋体" w:hAnsi="宋体" w:eastAsia="宋体" w:cs="宋体"/>
          <w:spacing w:val="5"/>
          <w:sz w:val="35"/>
          <w:szCs w:val="35"/>
        </w:rPr>
        <w:t>单位名称</w:t>
      </w:r>
    </w:p>
    <w:p w14:paraId="1A948756">
      <w:pPr>
        <w:spacing w:before="333" w:line="234" w:lineRule="auto"/>
        <w:ind w:left="1204"/>
        <w:rPr>
          <w:rFonts w:ascii="宋体" w:hAnsi="宋体" w:eastAsia="宋体" w:cs="宋体"/>
          <w:sz w:val="35"/>
          <w:szCs w:val="35"/>
        </w:rPr>
      </w:pPr>
      <w:r>
        <w:rPr>
          <w:rFonts w:ascii="宋体" w:hAnsi="宋体" w:eastAsia="宋体" w:cs="宋体"/>
          <w:spacing w:val="-3"/>
          <w:sz w:val="35"/>
          <w:szCs w:val="35"/>
        </w:rPr>
        <w:t>地</w:t>
      </w:r>
      <w:r>
        <w:rPr>
          <w:rFonts w:ascii="宋体" w:hAnsi="宋体" w:eastAsia="宋体" w:cs="宋体"/>
          <w:spacing w:val="13"/>
          <w:sz w:val="35"/>
          <w:szCs w:val="35"/>
        </w:rPr>
        <w:t xml:space="preserve">  </w:t>
      </w:r>
      <w:r>
        <w:rPr>
          <w:rFonts w:ascii="宋体" w:hAnsi="宋体" w:eastAsia="宋体" w:cs="宋体"/>
          <w:spacing w:val="-3"/>
          <w:sz w:val="35"/>
          <w:szCs w:val="35"/>
        </w:rPr>
        <w:t>址</w:t>
      </w:r>
    </w:p>
    <w:p w14:paraId="69C505DC">
      <w:pPr>
        <w:spacing w:before="191" w:line="335" w:lineRule="auto"/>
        <w:ind w:left="757" w:right="7172" w:firstLine="88"/>
        <w:rPr>
          <w:rFonts w:ascii="宋体" w:hAnsi="宋体" w:eastAsia="宋体" w:cs="宋体"/>
          <w:sz w:val="35"/>
          <w:szCs w:val="35"/>
        </w:rPr>
      </w:pPr>
      <w:r>
        <w:pict>
          <v:shape id="_x0000_s2113" o:spid="_x0000_s2113" o:spt="202" type="#_x0000_t202" style="position:absolute;left:0pt;margin-left:256.05pt;margin-top:8.55pt;height:86.7pt;width:73.25pt;z-index:251985920;mso-width-relative:page;mso-height-relative:page;" filled="f" stroked="f" coordsize="21600,21600">
            <v:path/>
            <v:fill on="f" focussize="0,0"/>
            <v:stroke on="f"/>
            <v:imagedata o:title=""/>
            <o:lock v:ext="edit" aspectratio="f"/>
            <v:textbox inset="0mm,0mm,0mm,0mm">
              <w:txbxContent>
                <w:p w14:paraId="29B4BED6">
                  <w:pPr>
                    <w:spacing w:before="20" w:line="334" w:lineRule="auto"/>
                    <w:ind w:left="20" w:right="20"/>
                    <w:rPr>
                      <w:rFonts w:ascii="宋体" w:hAnsi="宋体" w:eastAsia="宋体" w:cs="宋体"/>
                      <w:sz w:val="35"/>
                      <w:szCs w:val="35"/>
                    </w:rPr>
                  </w:pPr>
                  <w:r>
                    <w:rPr>
                      <w:rFonts w:ascii="宋体" w:hAnsi="宋体" w:eastAsia="宋体" w:cs="宋体"/>
                      <w:spacing w:val="6"/>
                      <w:sz w:val="35"/>
                      <w:szCs w:val="35"/>
                    </w:rPr>
                    <w:t>联系号码</w:t>
                  </w:r>
                  <w:r>
                    <w:rPr>
                      <w:rFonts w:ascii="宋体" w:hAnsi="宋体" w:eastAsia="宋体" w:cs="宋体"/>
                      <w:sz w:val="35"/>
                      <w:szCs w:val="35"/>
                    </w:rPr>
                    <w:t xml:space="preserve"> </w:t>
                  </w:r>
                  <w:r>
                    <w:rPr>
                      <w:rFonts w:ascii="宋体" w:hAnsi="宋体" w:eastAsia="宋体" w:cs="宋体"/>
                      <w:spacing w:val="6"/>
                      <w:sz w:val="35"/>
                      <w:szCs w:val="35"/>
                    </w:rPr>
                    <w:t>联系号码</w:t>
                  </w:r>
                </w:p>
                <w:p w14:paraId="0BD39553">
                  <w:pPr>
                    <w:spacing w:before="1" w:line="224" w:lineRule="auto"/>
                    <w:ind w:left="22"/>
                    <w:rPr>
                      <w:rFonts w:ascii="宋体" w:hAnsi="宋体" w:eastAsia="宋体" w:cs="宋体"/>
                      <w:sz w:val="35"/>
                      <w:szCs w:val="35"/>
                    </w:rPr>
                  </w:pPr>
                  <w:r>
                    <w:rPr>
                      <w:rFonts w:ascii="宋体" w:hAnsi="宋体" w:eastAsia="宋体" w:cs="宋体"/>
                      <w:spacing w:val="5"/>
                      <w:sz w:val="35"/>
                      <w:szCs w:val="35"/>
                    </w:rPr>
                    <w:t>水池容积</w:t>
                  </w:r>
                </w:p>
              </w:txbxContent>
            </v:textbox>
          </v:shape>
        </w:pict>
      </w:r>
      <w:r>
        <w:rPr>
          <w:rFonts w:ascii="宋体" w:hAnsi="宋体" w:eastAsia="宋体" w:cs="宋体"/>
          <w:spacing w:val="6"/>
          <w:sz w:val="35"/>
          <w:szCs w:val="35"/>
        </w:rPr>
        <w:t>法定代表人</w:t>
      </w:r>
      <w:r>
        <w:rPr>
          <w:rFonts w:ascii="宋体" w:hAnsi="宋体" w:eastAsia="宋体" w:cs="宋体"/>
          <w:spacing w:val="3"/>
          <w:sz w:val="35"/>
          <w:szCs w:val="35"/>
        </w:rPr>
        <w:t xml:space="preserve"> </w:t>
      </w:r>
      <w:r>
        <w:rPr>
          <w:rFonts w:ascii="宋体" w:hAnsi="宋体" w:eastAsia="宋体" w:cs="宋体"/>
          <w:spacing w:val="24"/>
          <w:sz w:val="35"/>
          <w:szCs w:val="35"/>
        </w:rPr>
        <w:t>卫生管理员</w:t>
      </w:r>
      <w:r>
        <w:rPr>
          <w:rFonts w:ascii="宋体" w:hAnsi="宋体" w:eastAsia="宋体" w:cs="宋体"/>
          <w:spacing w:val="1"/>
          <w:sz w:val="35"/>
          <w:szCs w:val="35"/>
        </w:rPr>
        <w:t xml:space="preserve"> </w:t>
      </w:r>
      <w:r>
        <w:rPr>
          <w:rFonts w:ascii="宋体" w:hAnsi="宋体" w:eastAsia="宋体" w:cs="宋体"/>
          <w:spacing w:val="-1"/>
          <w:sz w:val="35"/>
          <w:szCs w:val="35"/>
        </w:rPr>
        <w:t>水池(</w:t>
      </w:r>
      <w:r>
        <w:rPr>
          <w:rFonts w:ascii="宋体" w:hAnsi="宋体" w:eastAsia="宋体" w:cs="宋体"/>
          <w:b/>
          <w:bCs/>
          <w:spacing w:val="-1"/>
          <w:sz w:val="35"/>
          <w:szCs w:val="35"/>
        </w:rPr>
        <w:t>数量）</w:t>
      </w:r>
    </w:p>
    <w:p w14:paraId="074B047D">
      <w:pPr>
        <w:spacing w:before="113" w:line="225" w:lineRule="auto"/>
        <w:ind w:left="124"/>
        <w:rPr>
          <w:rFonts w:ascii="宋体" w:hAnsi="宋体" w:eastAsia="宋体" w:cs="宋体"/>
          <w:sz w:val="35"/>
          <w:szCs w:val="35"/>
        </w:rPr>
      </w:pPr>
      <w:r>
        <w:rPr>
          <w:rFonts w:ascii="宋体" w:hAnsi="宋体" w:eastAsia="宋体" w:cs="宋体"/>
          <w:spacing w:val="8"/>
          <w:sz w:val="35"/>
          <w:szCs w:val="35"/>
        </w:rPr>
        <w:t>储水池所在楼层</w:t>
      </w:r>
    </w:p>
    <w:p w14:paraId="63D88262">
      <w:pPr>
        <w:spacing w:before="327" w:line="225" w:lineRule="auto"/>
        <w:ind w:left="135"/>
        <w:rPr>
          <w:rFonts w:ascii="宋体" w:hAnsi="宋体" w:eastAsia="宋体" w:cs="宋体"/>
          <w:sz w:val="35"/>
          <w:szCs w:val="35"/>
        </w:rPr>
      </w:pPr>
      <w:r>
        <w:rPr>
          <w:rFonts w:ascii="宋体" w:hAnsi="宋体" w:eastAsia="宋体" w:cs="宋体"/>
          <w:spacing w:val="5"/>
          <w:sz w:val="35"/>
          <w:szCs w:val="35"/>
        </w:rPr>
        <w:t>管理人员体检</w:t>
      </w:r>
      <w:r>
        <w:rPr>
          <w:rFonts w:ascii="宋体" w:hAnsi="宋体" w:eastAsia="宋体" w:cs="宋体"/>
          <w:b/>
          <w:bCs/>
          <w:spacing w:val="5"/>
          <w:sz w:val="35"/>
          <w:szCs w:val="35"/>
        </w:rPr>
        <w:t>（人）</w:t>
      </w:r>
    </w:p>
    <w:p w14:paraId="522E8CEC">
      <w:pPr>
        <w:spacing w:before="326" w:line="225" w:lineRule="auto"/>
        <w:ind w:left="665"/>
        <w:rPr>
          <w:rFonts w:ascii="宋体" w:hAnsi="宋体" w:eastAsia="宋体" w:cs="宋体"/>
          <w:sz w:val="35"/>
          <w:szCs w:val="35"/>
        </w:rPr>
      </w:pPr>
      <w:r>
        <w:rPr>
          <w:rFonts w:ascii="宋体" w:hAnsi="宋体" w:eastAsia="宋体" w:cs="宋体"/>
          <w:spacing w:val="7"/>
          <w:sz w:val="35"/>
          <w:szCs w:val="35"/>
        </w:rPr>
        <w:t>有无加盖加锁</w:t>
      </w:r>
    </w:p>
    <w:p w14:paraId="189A586F">
      <w:pPr>
        <w:spacing w:before="326" w:line="224" w:lineRule="auto"/>
        <w:ind w:left="311"/>
        <w:rPr>
          <w:rFonts w:ascii="宋体" w:hAnsi="宋体" w:eastAsia="宋体" w:cs="宋体"/>
          <w:sz w:val="35"/>
          <w:szCs w:val="35"/>
        </w:rPr>
      </w:pPr>
      <w:r>
        <w:rPr>
          <w:rFonts w:ascii="宋体" w:hAnsi="宋体" w:eastAsia="宋体" w:cs="宋体"/>
          <w:spacing w:val="7"/>
          <w:sz w:val="35"/>
          <w:szCs w:val="35"/>
        </w:rPr>
        <w:t>消洗消毒一年几次</w:t>
      </w:r>
    </w:p>
    <w:p w14:paraId="2D39817E">
      <w:pPr>
        <w:pStyle w:val="2"/>
        <w:spacing w:line="277" w:lineRule="auto"/>
      </w:pPr>
    </w:p>
    <w:p w14:paraId="38021694">
      <w:pPr>
        <w:pStyle w:val="2"/>
        <w:spacing w:line="278" w:lineRule="auto"/>
      </w:pPr>
    </w:p>
    <w:p w14:paraId="06E3077C">
      <w:pPr>
        <w:pStyle w:val="2"/>
        <w:spacing w:line="278" w:lineRule="auto"/>
      </w:pPr>
    </w:p>
    <w:p w14:paraId="7BAABB8B">
      <w:pPr>
        <w:spacing w:before="114" w:line="225" w:lineRule="auto"/>
        <w:ind w:left="666"/>
        <w:rPr>
          <w:rFonts w:ascii="宋体" w:hAnsi="宋体" w:eastAsia="宋体" w:cs="宋体"/>
          <w:sz w:val="35"/>
          <w:szCs w:val="35"/>
        </w:rPr>
      </w:pPr>
      <w:r>
        <w:rPr>
          <w:rFonts w:ascii="宋体" w:hAnsi="宋体" w:eastAsia="宋体" w:cs="宋体"/>
          <w:spacing w:val="7"/>
          <w:sz w:val="35"/>
          <w:szCs w:val="35"/>
        </w:rPr>
        <w:t>涉水产品名称</w:t>
      </w:r>
    </w:p>
    <w:p w14:paraId="59C7FC14">
      <w:pPr>
        <w:spacing w:before="198" w:line="225" w:lineRule="auto"/>
        <w:ind w:left="482"/>
        <w:rPr>
          <w:rFonts w:ascii="宋体" w:hAnsi="宋体" w:eastAsia="宋体" w:cs="宋体"/>
          <w:sz w:val="35"/>
          <w:szCs w:val="35"/>
        </w:rPr>
      </w:pPr>
      <w:r>
        <w:rPr>
          <w:rFonts w:ascii="宋体" w:hAnsi="宋体" w:eastAsia="宋体" w:cs="宋体"/>
          <w:spacing w:val="8"/>
          <w:sz w:val="35"/>
          <w:szCs w:val="35"/>
        </w:rPr>
        <w:t>及卫生批件文号</w:t>
      </w:r>
    </w:p>
    <w:p w14:paraId="40FC1F77">
      <w:pPr>
        <w:pStyle w:val="2"/>
        <w:spacing w:line="356" w:lineRule="auto"/>
      </w:pPr>
    </w:p>
    <w:p w14:paraId="401A165F">
      <w:pPr>
        <w:pStyle w:val="2"/>
        <w:spacing w:line="357" w:lineRule="auto"/>
      </w:pPr>
    </w:p>
    <w:p w14:paraId="1E81B7E7">
      <w:pPr>
        <w:spacing w:before="114" w:line="193" w:lineRule="auto"/>
        <w:ind w:left="1388"/>
        <w:rPr>
          <w:rFonts w:ascii="宋体" w:hAnsi="宋体" w:eastAsia="宋体" w:cs="宋体"/>
          <w:sz w:val="35"/>
          <w:szCs w:val="35"/>
        </w:rPr>
      </w:pPr>
      <w:r>
        <w:pict>
          <v:shape id="_x0000_s2114" o:spid="_x0000_s2114" o:spt="202" type="#_x0000_t202" style="position:absolute;left:0pt;margin-left:379.15pt;margin-top:-3.45pt;height:84.15pt;width:84.15pt;z-index:-251331584;mso-width-relative:page;mso-height-relative:page;" filled="f" stroked="f" coordsize="21600,21600">
            <v:path/>
            <v:fill on="f" focussize="0,0"/>
            <v:stroke on="f"/>
            <v:imagedata o:title=""/>
            <o:lock v:ext="edit" aspectratio="f"/>
            <v:textbox inset="0mm,0mm,0mm,0mm">
              <w:txbxContent>
                <w:p w14:paraId="35A1AAE3">
                  <w:pPr>
                    <w:spacing w:before="20" w:line="1642" w:lineRule="exact"/>
                    <w:ind w:left="20"/>
                    <w:outlineLvl w:val="0"/>
                    <w:rPr>
                      <w:rFonts w:ascii="微软雅黑" w:hAnsi="微软雅黑" w:eastAsia="微软雅黑" w:cs="微软雅黑"/>
                      <w:sz w:val="164"/>
                      <w:szCs w:val="164"/>
                    </w:rPr>
                  </w:pPr>
                  <w:bookmarkStart w:id="27" w:name="bookmark14"/>
                  <w:bookmarkEnd w:id="27"/>
                  <w:bookmarkStart w:id="28" w:name="bookmark15"/>
                  <w:bookmarkEnd w:id="28"/>
                  <w:r>
                    <w:rPr>
                      <w:rFonts w:ascii="微软雅黑" w:hAnsi="微软雅黑" w:eastAsia="微软雅黑" w:cs="微软雅黑"/>
                      <w:color w:val="808080"/>
                      <w:spacing w:val="2"/>
                      <w:position w:val="-8"/>
                      <w:sz w:val="164"/>
                      <w:szCs w:val="164"/>
                    </w:rPr>
                    <w:t>本</w:t>
                  </w:r>
                </w:p>
              </w:txbxContent>
            </v:textbox>
          </v:shape>
        </w:pict>
      </w:r>
      <w:r>
        <w:rPr>
          <w:rFonts w:ascii="宋体" w:hAnsi="宋体" w:eastAsia="宋体" w:cs="宋体"/>
          <w:sz w:val="35"/>
          <w:szCs w:val="35"/>
        </w:rPr>
        <w:t>备注</w:t>
      </w:r>
    </w:p>
    <w:p w14:paraId="2CD0168D">
      <w:pPr>
        <w:spacing w:line="2737" w:lineRule="exact"/>
        <w:ind w:left="2674"/>
      </w:pPr>
      <w:r>
        <w:drawing>
          <wp:anchor distT="0" distB="0" distL="0" distR="0" simplePos="0" relativeHeight="251986944" behindDoc="0" locked="0" layoutInCell="1" allowOverlap="1">
            <wp:simplePos x="0" y="0"/>
            <wp:positionH relativeFrom="column">
              <wp:posOffset>4807585</wp:posOffset>
            </wp:positionH>
            <wp:positionV relativeFrom="paragraph">
              <wp:posOffset>-341630</wp:posOffset>
            </wp:positionV>
            <wp:extent cx="1069340" cy="105727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05"/>
                    <a:stretch>
                      <a:fillRect/>
                    </a:stretch>
                  </pic:blipFill>
                  <pic:spPr>
                    <a:xfrm>
                      <a:off x="0" y="0"/>
                      <a:ext cx="1069542" cy="1057363"/>
                    </a:xfrm>
                    <a:prstGeom prst="rect">
                      <a:avLst/>
                    </a:prstGeom>
                  </pic:spPr>
                </pic:pic>
              </a:graphicData>
            </a:graphic>
          </wp:anchor>
        </w:drawing>
      </w:r>
      <w:r>
        <w:rPr>
          <w:position w:val="-55"/>
        </w:rPr>
        <w:drawing>
          <wp:inline distT="0" distB="0" distL="0" distR="0">
            <wp:extent cx="3194685" cy="17373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06"/>
                    <a:stretch>
                      <a:fillRect/>
                    </a:stretch>
                  </pic:blipFill>
                  <pic:spPr>
                    <a:xfrm>
                      <a:off x="0" y="0"/>
                      <a:ext cx="3194964" cy="1737892"/>
                    </a:xfrm>
                    <a:prstGeom prst="rect">
                      <a:avLst/>
                    </a:prstGeom>
                  </pic:spPr>
                </pic:pic>
              </a:graphicData>
            </a:graphic>
          </wp:inline>
        </w:drawing>
      </w:r>
    </w:p>
    <w:p w14:paraId="5F4DA728">
      <w:pPr>
        <w:spacing w:line="2737" w:lineRule="exact"/>
        <w:sectPr>
          <w:footerReference r:id="rId145" w:type="default"/>
          <w:pgSz w:w="11906" w:h="16838"/>
          <w:pgMar w:top="400" w:right="787" w:bottom="693" w:left="1253" w:header="0" w:footer="379" w:gutter="0"/>
          <w:pgNumType w:fmt="decimal"/>
          <w:cols w:space="720" w:num="1"/>
        </w:sectPr>
      </w:pPr>
    </w:p>
    <w:p w14:paraId="578749DF">
      <w:pPr>
        <w:pStyle w:val="2"/>
        <w:spacing w:line="276" w:lineRule="auto"/>
      </w:pPr>
    </w:p>
    <w:p w14:paraId="65961049">
      <w:pPr>
        <w:pStyle w:val="2"/>
        <w:spacing w:line="276" w:lineRule="auto"/>
      </w:pPr>
    </w:p>
    <w:p w14:paraId="4ABAC7F3">
      <w:pPr>
        <w:pStyle w:val="2"/>
        <w:spacing w:line="276" w:lineRule="auto"/>
      </w:pPr>
    </w:p>
    <w:p w14:paraId="5513A921">
      <w:pPr>
        <w:pStyle w:val="2"/>
        <w:spacing w:line="276" w:lineRule="auto"/>
      </w:pPr>
    </w:p>
    <w:p w14:paraId="2010BFCC">
      <w:pPr>
        <w:pStyle w:val="2"/>
        <w:spacing w:line="277" w:lineRule="auto"/>
      </w:pPr>
    </w:p>
    <w:p w14:paraId="7BB77BEC">
      <w:pPr>
        <w:spacing w:before="120" w:line="238" w:lineRule="auto"/>
        <w:ind w:left="15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饮用水供水单位卫生许可（遗失补办</w:t>
      </w:r>
      <w:r>
        <w:rPr>
          <w:rFonts w:ascii="方正小标宋简体" w:hAnsi="方正小标宋简体" w:eastAsia="方正小标宋简体" w:cs="方正小标宋简体"/>
          <w:spacing w:val="-25"/>
          <w:sz w:val="31"/>
          <w:szCs w:val="31"/>
        </w:rPr>
        <w:t xml:space="preserve"> </w:t>
      </w:r>
      <w:r>
        <w:rPr>
          <w:rFonts w:ascii="方正小标宋简体" w:hAnsi="方正小标宋简体" w:eastAsia="方正小标宋简体" w:cs="方正小标宋简体"/>
          <w:spacing w:val="7"/>
          <w:sz w:val="31"/>
          <w:szCs w:val="31"/>
        </w:rPr>
        <w:t>、注销和变更）办事流</w:t>
      </w:r>
    </w:p>
    <w:p w14:paraId="570695EB">
      <w:pPr>
        <w:spacing w:before="84" w:line="241" w:lineRule="auto"/>
        <w:ind w:left="297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程图（流程图</w:t>
      </w:r>
      <w:r>
        <w:rPr>
          <w:rFonts w:ascii="方正小标宋简体" w:hAnsi="方正小标宋简体" w:eastAsia="方正小标宋简体" w:cs="方正小标宋简体"/>
          <w:spacing w:val="31"/>
          <w:sz w:val="31"/>
          <w:szCs w:val="31"/>
        </w:rPr>
        <w:t xml:space="preserve"> </w:t>
      </w:r>
      <w:r>
        <w:rPr>
          <w:rFonts w:ascii="方正小标宋简体" w:hAnsi="方正小标宋简体" w:eastAsia="方正小标宋简体" w:cs="方正小标宋简体"/>
          <w:spacing w:val="7"/>
          <w:sz w:val="31"/>
          <w:szCs w:val="31"/>
        </w:rPr>
        <w:t>11）</w:t>
      </w:r>
    </w:p>
    <w:p w14:paraId="25300D7F">
      <w:pPr>
        <w:pStyle w:val="2"/>
        <w:spacing w:line="263" w:lineRule="auto"/>
      </w:pPr>
    </w:p>
    <w:p w14:paraId="4BB7D0BB">
      <w:pPr>
        <w:pStyle w:val="2"/>
        <w:spacing w:line="263" w:lineRule="auto"/>
      </w:pPr>
    </w:p>
    <w:p w14:paraId="444CCC35">
      <w:pPr>
        <w:pStyle w:val="2"/>
        <w:spacing w:line="263" w:lineRule="auto"/>
      </w:pPr>
    </w:p>
    <w:p w14:paraId="57F7AF9F">
      <w:pPr>
        <w:pStyle w:val="2"/>
        <w:spacing w:line="264" w:lineRule="auto"/>
      </w:pPr>
      <w:r>
        <w:drawing>
          <wp:anchor distT="0" distB="0" distL="0" distR="0" simplePos="0" relativeHeight="251987968" behindDoc="1" locked="0" layoutInCell="1" allowOverlap="1">
            <wp:simplePos x="0" y="0"/>
            <wp:positionH relativeFrom="column">
              <wp:posOffset>0</wp:posOffset>
            </wp:positionH>
            <wp:positionV relativeFrom="paragraph">
              <wp:posOffset>128270</wp:posOffset>
            </wp:positionV>
            <wp:extent cx="5823585" cy="3916680"/>
            <wp:effectExtent l="0" t="0" r="5715" b="762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07"/>
                    <a:stretch>
                      <a:fillRect/>
                    </a:stretch>
                  </pic:blipFill>
                  <pic:spPr>
                    <a:xfrm>
                      <a:off x="0" y="0"/>
                      <a:ext cx="5823585" cy="3916680"/>
                    </a:xfrm>
                    <a:prstGeom prst="rect">
                      <a:avLst/>
                    </a:prstGeom>
                  </pic:spPr>
                </pic:pic>
              </a:graphicData>
            </a:graphic>
          </wp:anchor>
        </w:drawing>
      </w:r>
    </w:p>
    <w:p w14:paraId="60FAEDB1">
      <w:pPr>
        <w:spacing w:before="78" w:line="220" w:lineRule="auto"/>
        <w:ind w:left="2830"/>
        <w:rPr>
          <w:rFonts w:ascii="仿宋" w:hAnsi="仿宋" w:eastAsia="仿宋" w:cs="仿宋"/>
          <w:sz w:val="24"/>
          <w:szCs w:val="24"/>
        </w:rPr>
      </w:pPr>
      <w:r>
        <w:pict>
          <v:shape id="_x0000_s2115" o:spid="_x0000_s2115" o:spt="202" type="#_x0000_t202" style="position:absolute;left:0pt;margin-left:351.3pt;margin-top:3.15pt;height:254.3pt;width:94.85pt;z-index:251988992;mso-width-relative:page;mso-height-relative:page;" filled="f" stroked="f" coordsize="21600,21600">
            <v:path/>
            <v:fill on="f" focussize="0,0"/>
            <v:stroke on="f"/>
            <v:imagedata o:title=""/>
            <o:lock v:ext="edit" aspectratio="f"/>
            <v:textbox inset="0mm,0mm,0mm,0mm">
              <w:txbxContent>
                <w:p w14:paraId="23E8C239">
                  <w:pPr>
                    <w:spacing w:before="18" w:line="222" w:lineRule="auto"/>
                    <w:ind w:left="36" w:right="22" w:firstLine="5"/>
                    <w:rPr>
                      <w:rFonts w:ascii="仿宋" w:hAnsi="仿宋" w:eastAsia="仿宋" w:cs="仿宋"/>
                      <w:sz w:val="20"/>
                      <w:szCs w:val="20"/>
                    </w:rPr>
                  </w:pPr>
                  <w:r>
                    <w:rPr>
                      <w:rFonts w:ascii="仿宋" w:hAnsi="仿宋" w:eastAsia="仿宋" w:cs="仿宋"/>
                      <w:b/>
                      <w:bCs/>
                      <w:spacing w:val="1"/>
                      <w:sz w:val="20"/>
                      <w:szCs w:val="20"/>
                    </w:rPr>
                    <w:t>（一）遗失补办申请</w:t>
                  </w:r>
                  <w:r>
                    <w:rPr>
                      <w:rFonts w:ascii="仿宋" w:hAnsi="仿宋" w:eastAsia="仿宋" w:cs="仿宋"/>
                      <w:spacing w:val="2"/>
                      <w:sz w:val="20"/>
                      <w:szCs w:val="20"/>
                    </w:rPr>
                    <w:t xml:space="preserve"> </w:t>
                  </w:r>
                  <w:r>
                    <w:rPr>
                      <w:rFonts w:ascii="仿宋" w:hAnsi="仿宋" w:eastAsia="仿宋" w:cs="仿宋"/>
                      <w:b/>
                      <w:bCs/>
                      <w:sz w:val="20"/>
                      <w:szCs w:val="20"/>
                    </w:rPr>
                    <w:t>材料：</w:t>
                  </w:r>
                </w:p>
                <w:p w14:paraId="47968B5E">
                  <w:pPr>
                    <w:spacing w:before="1" w:line="221" w:lineRule="auto"/>
                    <w:ind w:left="36" w:right="20" w:firstLine="3"/>
                    <w:jc w:val="both"/>
                    <w:rPr>
                      <w:rFonts w:hint="eastAsia" w:ascii="仿宋" w:hAnsi="仿宋" w:eastAsia="仿宋" w:cs="仿宋"/>
                      <w:sz w:val="20"/>
                      <w:szCs w:val="20"/>
                      <w:lang w:eastAsia="zh-CN"/>
                    </w:rPr>
                  </w:pPr>
                  <w:r>
                    <w:rPr>
                      <w:rFonts w:ascii="仿宋" w:hAnsi="仿宋" w:eastAsia="仿宋" w:cs="仿宋"/>
                      <w:spacing w:val="1"/>
                      <w:sz w:val="20"/>
                      <w:szCs w:val="20"/>
                    </w:rPr>
                    <w:t>卫</w:t>
                  </w:r>
                  <w:r>
                    <w:rPr>
                      <w:rFonts w:ascii="仿宋" w:hAnsi="仿宋" w:eastAsia="仿宋" w:cs="仿宋"/>
                      <w:spacing w:val="-42"/>
                      <w:sz w:val="20"/>
                      <w:szCs w:val="20"/>
                    </w:rPr>
                    <w:t xml:space="preserve"> </w:t>
                  </w:r>
                  <w:r>
                    <w:rPr>
                      <w:rFonts w:ascii="仿宋" w:hAnsi="仿宋" w:eastAsia="仿宋" w:cs="仿宋"/>
                      <w:spacing w:val="1"/>
                      <w:sz w:val="20"/>
                      <w:szCs w:val="20"/>
                    </w:rPr>
                    <w:t>生健康</w:t>
                  </w:r>
                  <w:r>
                    <w:rPr>
                      <w:rFonts w:ascii="仿宋" w:hAnsi="仿宋" w:eastAsia="仿宋" w:cs="仿宋"/>
                      <w:spacing w:val="-59"/>
                      <w:sz w:val="20"/>
                      <w:szCs w:val="20"/>
                    </w:rPr>
                    <w:t xml:space="preserve"> </w:t>
                  </w:r>
                  <w:r>
                    <w:rPr>
                      <w:rFonts w:ascii="仿宋" w:hAnsi="仿宋" w:eastAsia="仿宋" w:cs="仿宋"/>
                      <w:spacing w:val="1"/>
                      <w:sz w:val="20"/>
                      <w:szCs w:val="20"/>
                    </w:rPr>
                    <w:t>行</w:t>
                  </w:r>
                  <w:r>
                    <w:rPr>
                      <w:rFonts w:ascii="仿宋" w:hAnsi="仿宋" w:eastAsia="仿宋" w:cs="仿宋"/>
                      <w:spacing w:val="-59"/>
                      <w:sz w:val="20"/>
                      <w:szCs w:val="20"/>
                    </w:rPr>
                    <w:t xml:space="preserve"> </w:t>
                  </w:r>
                  <w:r>
                    <w:rPr>
                      <w:rFonts w:ascii="仿宋" w:hAnsi="仿宋" w:eastAsia="仿宋" w:cs="仿宋"/>
                      <w:spacing w:val="1"/>
                      <w:sz w:val="20"/>
                      <w:szCs w:val="20"/>
                    </w:rPr>
                    <w:t>政</w:t>
                  </w:r>
                  <w:r>
                    <w:rPr>
                      <w:rFonts w:ascii="仿宋" w:hAnsi="仿宋" w:eastAsia="仿宋" w:cs="仿宋"/>
                      <w:spacing w:val="-57"/>
                      <w:sz w:val="20"/>
                      <w:szCs w:val="20"/>
                    </w:rPr>
                    <w:t xml:space="preserve"> </w:t>
                  </w:r>
                  <w:r>
                    <w:rPr>
                      <w:rFonts w:ascii="仿宋" w:hAnsi="仿宋" w:eastAsia="仿宋" w:cs="仿宋"/>
                      <w:spacing w:val="1"/>
                      <w:sz w:val="20"/>
                      <w:szCs w:val="20"/>
                    </w:rPr>
                    <w:t>许</w:t>
                  </w:r>
                  <w:r>
                    <w:rPr>
                      <w:rFonts w:ascii="仿宋" w:hAnsi="仿宋" w:eastAsia="仿宋" w:cs="仿宋"/>
                      <w:spacing w:val="-57"/>
                      <w:sz w:val="20"/>
                      <w:szCs w:val="20"/>
                    </w:rPr>
                    <w:t xml:space="preserve"> </w:t>
                  </w:r>
                  <w:r>
                    <w:rPr>
                      <w:rFonts w:ascii="仿宋" w:hAnsi="仿宋" w:eastAsia="仿宋" w:cs="仿宋"/>
                      <w:spacing w:val="1"/>
                      <w:sz w:val="20"/>
                      <w:szCs w:val="20"/>
                    </w:rPr>
                    <w:t>可</w:t>
                  </w:r>
                  <w:r>
                    <w:rPr>
                      <w:rFonts w:ascii="仿宋" w:hAnsi="仿宋" w:eastAsia="仿宋" w:cs="仿宋"/>
                      <w:sz w:val="20"/>
                      <w:szCs w:val="20"/>
                    </w:rPr>
                    <w:t xml:space="preserve"> </w:t>
                  </w:r>
                  <w:r>
                    <w:rPr>
                      <w:rFonts w:ascii="仿宋" w:hAnsi="仿宋" w:eastAsia="仿宋" w:cs="仿宋"/>
                      <w:spacing w:val="4"/>
                      <w:sz w:val="20"/>
                      <w:szCs w:val="20"/>
                    </w:rPr>
                    <w:t>证件</w:t>
                  </w:r>
                  <w:r>
                    <w:rPr>
                      <w:rFonts w:ascii="仿宋" w:hAnsi="仿宋" w:eastAsia="仿宋" w:cs="仿宋"/>
                      <w:spacing w:val="-53"/>
                      <w:sz w:val="20"/>
                      <w:szCs w:val="20"/>
                    </w:rPr>
                    <w:t xml:space="preserve"> </w:t>
                  </w:r>
                  <w:r>
                    <w:rPr>
                      <w:rFonts w:ascii="仿宋" w:hAnsi="仿宋" w:eastAsia="仿宋" w:cs="仿宋"/>
                      <w:spacing w:val="4"/>
                      <w:sz w:val="20"/>
                      <w:szCs w:val="20"/>
                    </w:rPr>
                    <w:t>遗失</w:t>
                  </w:r>
                  <w:r>
                    <w:rPr>
                      <w:rFonts w:ascii="仿宋" w:hAnsi="仿宋" w:eastAsia="仿宋" w:cs="仿宋"/>
                      <w:spacing w:val="-57"/>
                      <w:sz w:val="20"/>
                      <w:szCs w:val="20"/>
                    </w:rPr>
                    <w:t xml:space="preserve"> </w:t>
                  </w:r>
                  <w:r>
                    <w:rPr>
                      <w:rFonts w:ascii="仿宋" w:hAnsi="仿宋" w:eastAsia="仿宋" w:cs="仿宋"/>
                      <w:spacing w:val="4"/>
                      <w:sz w:val="20"/>
                      <w:szCs w:val="20"/>
                    </w:rPr>
                    <w:t>补</w:t>
                  </w:r>
                  <w:r>
                    <w:rPr>
                      <w:rFonts w:ascii="仿宋" w:hAnsi="仿宋" w:eastAsia="仿宋" w:cs="仿宋"/>
                      <w:spacing w:val="-53"/>
                      <w:sz w:val="20"/>
                      <w:szCs w:val="20"/>
                    </w:rPr>
                    <w:t xml:space="preserve"> </w:t>
                  </w:r>
                  <w:r>
                    <w:rPr>
                      <w:rFonts w:ascii="仿宋" w:hAnsi="仿宋" w:eastAsia="仿宋" w:cs="仿宋"/>
                      <w:spacing w:val="4"/>
                      <w:sz w:val="20"/>
                      <w:szCs w:val="20"/>
                    </w:rPr>
                    <w:t>办</w:t>
                  </w:r>
                  <w:r>
                    <w:rPr>
                      <w:rFonts w:ascii="仿宋" w:hAnsi="仿宋" w:eastAsia="仿宋" w:cs="仿宋"/>
                      <w:spacing w:val="-31"/>
                      <w:sz w:val="20"/>
                      <w:szCs w:val="20"/>
                    </w:rPr>
                    <w:t xml:space="preserve"> </w:t>
                  </w:r>
                  <w:r>
                    <w:rPr>
                      <w:rFonts w:ascii="仿宋" w:hAnsi="仿宋" w:eastAsia="仿宋" w:cs="仿宋"/>
                      <w:spacing w:val="4"/>
                      <w:sz w:val="20"/>
                      <w:szCs w:val="20"/>
                    </w:rPr>
                    <w:t>申请</w:t>
                  </w:r>
                  <w:r>
                    <w:rPr>
                      <w:rFonts w:ascii="仿宋" w:hAnsi="仿宋" w:eastAsia="仿宋" w:cs="仿宋"/>
                      <w:sz w:val="20"/>
                      <w:szCs w:val="20"/>
                    </w:rPr>
                    <w:t xml:space="preserve"> 表</w:t>
                  </w:r>
                  <w:r>
                    <w:rPr>
                      <w:rFonts w:hint="eastAsia" w:ascii="仿宋" w:hAnsi="仿宋" w:eastAsia="仿宋" w:cs="仿宋"/>
                      <w:sz w:val="20"/>
                      <w:szCs w:val="20"/>
                      <w:lang w:eastAsia="zh-CN"/>
                    </w:rPr>
                    <w:t>。</w:t>
                  </w:r>
                </w:p>
                <w:p w14:paraId="134524CF">
                  <w:pPr>
                    <w:spacing w:before="1" w:line="221" w:lineRule="auto"/>
                    <w:ind w:left="36" w:right="36" w:firstLine="5"/>
                    <w:rPr>
                      <w:rFonts w:ascii="仿宋" w:hAnsi="仿宋" w:eastAsia="仿宋" w:cs="仿宋"/>
                      <w:sz w:val="20"/>
                      <w:szCs w:val="20"/>
                    </w:rPr>
                  </w:pPr>
                  <w:r>
                    <w:rPr>
                      <w:rFonts w:ascii="仿宋" w:hAnsi="仿宋" w:eastAsia="仿宋" w:cs="仿宋"/>
                      <w:b/>
                      <w:bCs/>
                      <w:spacing w:val="1"/>
                      <w:sz w:val="20"/>
                      <w:szCs w:val="20"/>
                    </w:rPr>
                    <w:t>（二）</w:t>
                  </w:r>
                  <w:r>
                    <w:rPr>
                      <w:rFonts w:ascii="仿宋" w:hAnsi="仿宋" w:eastAsia="仿宋" w:cs="仿宋"/>
                      <w:spacing w:val="-20"/>
                      <w:sz w:val="20"/>
                      <w:szCs w:val="20"/>
                    </w:rPr>
                    <w:t xml:space="preserve"> </w:t>
                  </w:r>
                  <w:r>
                    <w:rPr>
                      <w:rFonts w:ascii="仿宋" w:hAnsi="仿宋" w:eastAsia="仿宋" w:cs="仿宋"/>
                      <w:b/>
                      <w:bCs/>
                      <w:spacing w:val="1"/>
                      <w:sz w:val="20"/>
                      <w:szCs w:val="20"/>
                    </w:rPr>
                    <w:t>注</w:t>
                  </w:r>
                  <w:r>
                    <w:rPr>
                      <w:rFonts w:ascii="仿宋" w:hAnsi="仿宋" w:eastAsia="仿宋" w:cs="仿宋"/>
                      <w:spacing w:val="-57"/>
                      <w:sz w:val="20"/>
                      <w:szCs w:val="20"/>
                    </w:rPr>
                    <w:t xml:space="preserve"> </w:t>
                  </w:r>
                  <w:r>
                    <w:rPr>
                      <w:rFonts w:ascii="仿宋" w:hAnsi="仿宋" w:eastAsia="仿宋" w:cs="仿宋"/>
                      <w:b/>
                      <w:bCs/>
                      <w:spacing w:val="1"/>
                      <w:sz w:val="20"/>
                      <w:szCs w:val="20"/>
                    </w:rPr>
                    <w:t>销</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305698EB">
                  <w:pPr>
                    <w:spacing w:before="1" w:line="221" w:lineRule="auto"/>
                    <w:ind w:left="36" w:right="20" w:firstLine="3"/>
                    <w:jc w:val="both"/>
                    <w:rPr>
                      <w:rFonts w:hint="eastAsia" w:ascii="仿宋" w:hAnsi="仿宋" w:eastAsia="仿宋" w:cs="仿宋"/>
                      <w:sz w:val="20"/>
                      <w:szCs w:val="20"/>
                      <w:lang w:eastAsia="zh-CN"/>
                    </w:rPr>
                  </w:pPr>
                  <w:r>
                    <w:rPr>
                      <w:rFonts w:ascii="仿宋" w:hAnsi="仿宋" w:eastAsia="仿宋" w:cs="仿宋"/>
                      <w:spacing w:val="1"/>
                      <w:sz w:val="20"/>
                      <w:szCs w:val="20"/>
                    </w:rPr>
                    <w:t>卫</w:t>
                  </w:r>
                  <w:r>
                    <w:rPr>
                      <w:rFonts w:ascii="仿宋" w:hAnsi="仿宋" w:eastAsia="仿宋" w:cs="仿宋"/>
                      <w:spacing w:val="-42"/>
                      <w:sz w:val="20"/>
                      <w:szCs w:val="20"/>
                    </w:rPr>
                    <w:t xml:space="preserve"> </w:t>
                  </w:r>
                  <w:r>
                    <w:rPr>
                      <w:rFonts w:ascii="仿宋" w:hAnsi="仿宋" w:eastAsia="仿宋" w:cs="仿宋"/>
                      <w:spacing w:val="1"/>
                      <w:sz w:val="20"/>
                      <w:szCs w:val="20"/>
                    </w:rPr>
                    <w:t>生健康</w:t>
                  </w:r>
                  <w:r>
                    <w:rPr>
                      <w:rFonts w:ascii="仿宋" w:hAnsi="仿宋" w:eastAsia="仿宋" w:cs="仿宋"/>
                      <w:spacing w:val="-59"/>
                      <w:sz w:val="20"/>
                      <w:szCs w:val="20"/>
                    </w:rPr>
                    <w:t xml:space="preserve"> </w:t>
                  </w:r>
                  <w:r>
                    <w:rPr>
                      <w:rFonts w:ascii="仿宋" w:hAnsi="仿宋" w:eastAsia="仿宋" w:cs="仿宋"/>
                      <w:spacing w:val="1"/>
                      <w:sz w:val="20"/>
                      <w:szCs w:val="20"/>
                    </w:rPr>
                    <w:t>行</w:t>
                  </w:r>
                  <w:r>
                    <w:rPr>
                      <w:rFonts w:ascii="仿宋" w:hAnsi="仿宋" w:eastAsia="仿宋" w:cs="仿宋"/>
                      <w:spacing w:val="-59"/>
                      <w:sz w:val="20"/>
                      <w:szCs w:val="20"/>
                    </w:rPr>
                    <w:t xml:space="preserve"> </w:t>
                  </w:r>
                  <w:r>
                    <w:rPr>
                      <w:rFonts w:ascii="仿宋" w:hAnsi="仿宋" w:eastAsia="仿宋" w:cs="仿宋"/>
                      <w:spacing w:val="1"/>
                      <w:sz w:val="20"/>
                      <w:szCs w:val="20"/>
                    </w:rPr>
                    <w:t>政</w:t>
                  </w:r>
                  <w:r>
                    <w:rPr>
                      <w:rFonts w:ascii="仿宋" w:hAnsi="仿宋" w:eastAsia="仿宋" w:cs="仿宋"/>
                      <w:spacing w:val="-57"/>
                      <w:sz w:val="20"/>
                      <w:szCs w:val="20"/>
                    </w:rPr>
                    <w:t xml:space="preserve"> </w:t>
                  </w:r>
                  <w:r>
                    <w:rPr>
                      <w:rFonts w:ascii="仿宋" w:hAnsi="仿宋" w:eastAsia="仿宋" w:cs="仿宋"/>
                      <w:spacing w:val="1"/>
                      <w:sz w:val="20"/>
                      <w:szCs w:val="20"/>
                    </w:rPr>
                    <w:t>许</w:t>
                  </w:r>
                  <w:r>
                    <w:rPr>
                      <w:rFonts w:ascii="仿宋" w:hAnsi="仿宋" w:eastAsia="仿宋" w:cs="仿宋"/>
                      <w:spacing w:val="-57"/>
                      <w:sz w:val="20"/>
                      <w:szCs w:val="20"/>
                    </w:rPr>
                    <w:t xml:space="preserve"> </w:t>
                  </w:r>
                  <w:r>
                    <w:rPr>
                      <w:rFonts w:ascii="仿宋" w:hAnsi="仿宋" w:eastAsia="仿宋" w:cs="仿宋"/>
                      <w:spacing w:val="1"/>
                      <w:sz w:val="20"/>
                      <w:szCs w:val="20"/>
                    </w:rPr>
                    <w:t>可</w:t>
                  </w:r>
                  <w:r>
                    <w:rPr>
                      <w:rFonts w:ascii="仿宋" w:hAnsi="仿宋" w:eastAsia="仿宋" w:cs="仿宋"/>
                      <w:sz w:val="20"/>
                      <w:szCs w:val="20"/>
                    </w:rPr>
                    <w:t xml:space="preserve"> </w:t>
                  </w:r>
                  <w:r>
                    <w:rPr>
                      <w:rFonts w:ascii="仿宋" w:hAnsi="仿宋" w:eastAsia="仿宋" w:cs="仿宋"/>
                      <w:spacing w:val="4"/>
                      <w:sz w:val="20"/>
                      <w:szCs w:val="20"/>
                    </w:rPr>
                    <w:t>证件注销申请表（注</w:t>
                  </w:r>
                  <w:r>
                    <w:rPr>
                      <w:rFonts w:ascii="仿宋" w:hAnsi="仿宋" w:eastAsia="仿宋" w:cs="仿宋"/>
                      <w:spacing w:val="2"/>
                      <w:sz w:val="20"/>
                      <w:szCs w:val="20"/>
                    </w:rPr>
                    <w:t xml:space="preserve"> </w:t>
                  </w:r>
                  <w:r>
                    <w:rPr>
                      <w:rFonts w:ascii="仿宋" w:hAnsi="仿宋" w:eastAsia="仿宋" w:cs="仿宋"/>
                      <w:spacing w:val="-3"/>
                      <w:sz w:val="20"/>
                      <w:szCs w:val="20"/>
                    </w:rPr>
                    <w:t>销）</w:t>
                  </w:r>
                  <w:r>
                    <w:rPr>
                      <w:rFonts w:hint="eastAsia" w:ascii="仿宋" w:hAnsi="仿宋" w:eastAsia="仿宋" w:cs="仿宋"/>
                      <w:spacing w:val="-3"/>
                      <w:sz w:val="20"/>
                      <w:szCs w:val="20"/>
                      <w:lang w:eastAsia="zh-CN"/>
                    </w:rPr>
                    <w:t>。</w:t>
                  </w:r>
                </w:p>
                <w:p w14:paraId="0F54297A">
                  <w:pPr>
                    <w:spacing w:before="1" w:line="221" w:lineRule="auto"/>
                    <w:ind w:left="36" w:right="36" w:firstLine="5"/>
                    <w:rPr>
                      <w:rFonts w:ascii="仿宋" w:hAnsi="仿宋" w:eastAsia="仿宋" w:cs="仿宋"/>
                      <w:sz w:val="20"/>
                      <w:szCs w:val="20"/>
                    </w:rPr>
                  </w:pPr>
                  <w:r>
                    <w:rPr>
                      <w:rFonts w:ascii="仿宋" w:hAnsi="仿宋" w:eastAsia="仿宋" w:cs="仿宋"/>
                      <w:b/>
                      <w:bCs/>
                      <w:spacing w:val="1"/>
                      <w:sz w:val="20"/>
                      <w:szCs w:val="20"/>
                    </w:rPr>
                    <w:t>（三）</w:t>
                  </w:r>
                  <w:r>
                    <w:rPr>
                      <w:rFonts w:ascii="仿宋" w:hAnsi="仿宋" w:eastAsia="仿宋" w:cs="仿宋"/>
                      <w:spacing w:val="-20"/>
                      <w:sz w:val="20"/>
                      <w:szCs w:val="20"/>
                    </w:rPr>
                    <w:t xml:space="preserve"> </w:t>
                  </w:r>
                  <w:r>
                    <w:rPr>
                      <w:rFonts w:ascii="仿宋" w:hAnsi="仿宋" w:eastAsia="仿宋" w:cs="仿宋"/>
                      <w:b/>
                      <w:bCs/>
                      <w:spacing w:val="1"/>
                      <w:sz w:val="20"/>
                      <w:szCs w:val="20"/>
                    </w:rPr>
                    <w:t>变</w:t>
                  </w:r>
                  <w:r>
                    <w:rPr>
                      <w:rFonts w:ascii="仿宋" w:hAnsi="仿宋" w:eastAsia="仿宋" w:cs="仿宋"/>
                      <w:spacing w:val="-57"/>
                      <w:sz w:val="20"/>
                      <w:szCs w:val="20"/>
                    </w:rPr>
                    <w:t xml:space="preserve"> </w:t>
                  </w:r>
                  <w:r>
                    <w:rPr>
                      <w:rFonts w:ascii="仿宋" w:hAnsi="仿宋" w:eastAsia="仿宋" w:cs="仿宋"/>
                      <w:b/>
                      <w:bCs/>
                      <w:spacing w:val="1"/>
                      <w:sz w:val="20"/>
                      <w:szCs w:val="20"/>
                    </w:rPr>
                    <w:t>更</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7B2076EF">
                  <w:pPr>
                    <w:spacing w:before="2" w:line="221" w:lineRule="auto"/>
                    <w:ind w:left="48" w:right="20" w:hanging="12"/>
                    <w:jc w:val="left"/>
                    <w:rPr>
                      <w:rFonts w:hint="eastAsia" w:ascii="仿宋" w:hAnsi="仿宋" w:eastAsia="仿宋" w:cs="仿宋"/>
                      <w:sz w:val="20"/>
                      <w:szCs w:val="20"/>
                      <w:lang w:eastAsia="zh-CN"/>
                    </w:rPr>
                  </w:pPr>
                  <w:r>
                    <w:rPr>
                      <w:rFonts w:ascii="仿宋" w:hAnsi="仿宋" w:eastAsia="仿宋" w:cs="仿宋"/>
                      <w:spacing w:val="13"/>
                      <w:sz w:val="20"/>
                      <w:szCs w:val="20"/>
                    </w:rPr>
                    <w:t>饮用水供水</w:t>
                  </w:r>
                  <w:r>
                    <w:rPr>
                      <w:rFonts w:ascii="仿宋" w:hAnsi="仿宋" w:eastAsia="仿宋" w:cs="仿宋"/>
                      <w:spacing w:val="-50"/>
                      <w:sz w:val="20"/>
                      <w:szCs w:val="20"/>
                    </w:rPr>
                    <w:t xml:space="preserve"> </w:t>
                  </w:r>
                  <w:r>
                    <w:rPr>
                      <w:rFonts w:ascii="仿宋" w:hAnsi="仿宋" w:eastAsia="仿宋" w:cs="仿宋"/>
                      <w:spacing w:val="13"/>
                      <w:sz w:val="20"/>
                      <w:szCs w:val="20"/>
                    </w:rPr>
                    <w:t>单</w:t>
                  </w:r>
                  <w:r>
                    <w:rPr>
                      <w:rFonts w:ascii="仿宋" w:hAnsi="仿宋" w:eastAsia="仿宋" w:cs="仿宋"/>
                      <w:spacing w:val="-59"/>
                      <w:sz w:val="20"/>
                      <w:szCs w:val="20"/>
                    </w:rPr>
                    <w:t xml:space="preserve"> </w:t>
                  </w:r>
                  <w:r>
                    <w:rPr>
                      <w:rFonts w:ascii="仿宋" w:hAnsi="仿宋" w:eastAsia="仿宋" w:cs="仿宋"/>
                      <w:spacing w:val="13"/>
                      <w:sz w:val="20"/>
                      <w:szCs w:val="20"/>
                    </w:rPr>
                    <w:t>位</w:t>
                  </w:r>
                  <w:r>
                    <w:rPr>
                      <w:rFonts w:ascii="仿宋" w:hAnsi="仿宋" w:eastAsia="仿宋" w:cs="仿宋"/>
                      <w:spacing w:val="-57"/>
                      <w:sz w:val="20"/>
                      <w:szCs w:val="20"/>
                    </w:rPr>
                    <w:t xml:space="preserve"> </w:t>
                  </w:r>
                  <w:r>
                    <w:rPr>
                      <w:rFonts w:ascii="仿宋" w:hAnsi="仿宋" w:eastAsia="仿宋" w:cs="仿宋"/>
                      <w:spacing w:val="13"/>
                      <w:sz w:val="20"/>
                      <w:szCs w:val="20"/>
                    </w:rPr>
                    <w:t>卫</w:t>
                  </w:r>
                  <w:r>
                    <w:rPr>
                      <w:rFonts w:ascii="仿宋" w:hAnsi="仿宋" w:eastAsia="仿宋" w:cs="仿宋"/>
                      <w:sz w:val="20"/>
                      <w:szCs w:val="20"/>
                    </w:rPr>
                    <w:t xml:space="preserve"> </w:t>
                  </w:r>
                  <w:r>
                    <w:rPr>
                      <w:rFonts w:ascii="仿宋" w:hAnsi="仿宋" w:eastAsia="仿宋" w:cs="仿宋"/>
                      <w:spacing w:val="6"/>
                      <w:sz w:val="20"/>
                      <w:szCs w:val="20"/>
                    </w:rPr>
                    <w:t>生许可变更登记表</w:t>
                  </w:r>
                  <w:r>
                    <w:rPr>
                      <w:rFonts w:hint="eastAsia" w:ascii="仿宋" w:hAnsi="仿宋" w:eastAsia="仿宋" w:cs="仿宋"/>
                      <w:spacing w:val="6"/>
                      <w:sz w:val="20"/>
                      <w:szCs w:val="20"/>
                      <w:lang w:eastAsia="zh-CN"/>
                    </w:rPr>
                    <w:t>。</w:t>
                  </w:r>
                </w:p>
                <w:p w14:paraId="52E7F36B">
                  <w:pPr>
                    <w:spacing w:before="1" w:line="222" w:lineRule="auto"/>
                    <w:ind w:left="20" w:right="20" w:firstLine="458"/>
                    <w:jc w:val="both"/>
                    <w:rPr>
                      <w:rFonts w:ascii="仿宋" w:hAnsi="仿宋" w:eastAsia="仿宋" w:cs="仿宋"/>
                      <w:sz w:val="20"/>
                      <w:szCs w:val="20"/>
                    </w:rPr>
                  </w:pPr>
                  <w:r>
                    <w:rPr>
                      <w:rFonts w:ascii="仿宋" w:hAnsi="仿宋" w:eastAsia="仿宋" w:cs="仿宋"/>
                      <w:spacing w:val="32"/>
                      <w:sz w:val="20"/>
                      <w:szCs w:val="20"/>
                    </w:rPr>
                    <w:t>以上材料的电</w:t>
                  </w:r>
                  <w:r>
                    <w:rPr>
                      <w:rFonts w:ascii="仿宋" w:hAnsi="仿宋" w:eastAsia="仿宋" w:cs="仿宋"/>
                      <w:spacing w:val="4"/>
                      <w:sz w:val="20"/>
                      <w:szCs w:val="20"/>
                    </w:rPr>
                    <w:t xml:space="preserve"> </w:t>
                  </w:r>
                  <w:r>
                    <w:rPr>
                      <w:rFonts w:ascii="仿宋" w:hAnsi="仿宋" w:eastAsia="仿宋" w:cs="仿宋"/>
                      <w:spacing w:val="16"/>
                      <w:sz w:val="20"/>
                      <w:szCs w:val="20"/>
                    </w:rPr>
                    <w:t>子</w:t>
                  </w:r>
                  <w:r>
                    <w:rPr>
                      <w:rFonts w:ascii="仿宋" w:hAnsi="仿宋" w:eastAsia="仿宋" w:cs="仿宋"/>
                      <w:spacing w:val="-58"/>
                      <w:sz w:val="20"/>
                      <w:szCs w:val="20"/>
                    </w:rPr>
                    <w:t xml:space="preserve"> </w:t>
                  </w:r>
                  <w:r>
                    <w:rPr>
                      <w:rFonts w:ascii="仿宋" w:hAnsi="仿宋" w:eastAsia="仿宋" w:cs="仿宋"/>
                      <w:spacing w:val="16"/>
                      <w:sz w:val="20"/>
                      <w:szCs w:val="20"/>
                    </w:rPr>
                    <w:t>表格和模板</w:t>
                  </w:r>
                  <w:r>
                    <w:rPr>
                      <w:rFonts w:ascii="仿宋" w:hAnsi="仿宋" w:eastAsia="仿宋" w:cs="仿宋"/>
                      <w:spacing w:val="-57"/>
                      <w:sz w:val="20"/>
                      <w:szCs w:val="20"/>
                    </w:rPr>
                    <w:t xml:space="preserve"> </w:t>
                  </w:r>
                  <w:r>
                    <w:rPr>
                      <w:rFonts w:ascii="仿宋" w:hAnsi="仿宋" w:eastAsia="仿宋" w:cs="仿宋"/>
                      <w:spacing w:val="16"/>
                      <w:sz w:val="20"/>
                      <w:szCs w:val="20"/>
                    </w:rPr>
                    <w:t>可</w:t>
                  </w:r>
                  <w:r>
                    <w:rPr>
                      <w:rFonts w:ascii="仿宋" w:hAnsi="仿宋" w:eastAsia="仿宋" w:cs="仿宋"/>
                      <w:spacing w:val="-58"/>
                      <w:sz w:val="20"/>
                      <w:szCs w:val="20"/>
                    </w:rPr>
                    <w:t xml:space="preserve"> </w:t>
                  </w:r>
                  <w:r>
                    <w:rPr>
                      <w:rFonts w:ascii="仿宋" w:hAnsi="仿宋" w:eastAsia="仿宋" w:cs="仿宋"/>
                      <w:spacing w:val="16"/>
                      <w:sz w:val="20"/>
                      <w:szCs w:val="20"/>
                    </w:rPr>
                    <w:t>在</w:t>
                  </w:r>
                  <w:r>
                    <w:rPr>
                      <w:rFonts w:ascii="仿宋" w:hAnsi="仿宋" w:eastAsia="仿宋" w:cs="仿宋"/>
                      <w:sz w:val="20"/>
                      <w:szCs w:val="20"/>
                    </w:rPr>
                    <w:t xml:space="preserve"> </w:t>
                  </w:r>
                  <w:r>
                    <w:rPr>
                      <w:rFonts w:ascii="仿宋" w:hAnsi="仿宋" w:eastAsia="仿宋" w:cs="仿宋"/>
                      <w:spacing w:val="8"/>
                      <w:sz w:val="20"/>
                      <w:szCs w:val="20"/>
                    </w:rPr>
                    <w:t>“</w:t>
                  </w:r>
                  <w:r>
                    <w:rPr>
                      <w:rFonts w:ascii="仿宋" w:hAnsi="仿宋" w:eastAsia="仿宋" w:cs="仿宋"/>
                      <w:spacing w:val="-57"/>
                      <w:sz w:val="20"/>
                      <w:szCs w:val="20"/>
                    </w:rPr>
                    <w:t xml:space="preserve"> </w:t>
                  </w:r>
                  <w:r>
                    <w:rPr>
                      <w:rFonts w:ascii="仿宋" w:hAnsi="仿宋" w:eastAsia="仿宋" w:cs="仿宋"/>
                      <w:spacing w:val="8"/>
                      <w:sz w:val="20"/>
                      <w:szCs w:val="20"/>
                    </w:rPr>
                    <w:t>遂</w:t>
                  </w:r>
                  <w:r>
                    <w:rPr>
                      <w:rFonts w:ascii="仿宋" w:hAnsi="仿宋" w:eastAsia="仿宋" w:cs="仿宋"/>
                      <w:spacing w:val="-50"/>
                      <w:sz w:val="20"/>
                      <w:szCs w:val="20"/>
                    </w:rPr>
                    <w:t xml:space="preserve"> </w:t>
                  </w:r>
                  <w:r>
                    <w:rPr>
                      <w:rFonts w:ascii="仿宋" w:hAnsi="仿宋" w:eastAsia="仿宋" w:cs="仿宋"/>
                      <w:spacing w:val="8"/>
                      <w:sz w:val="20"/>
                      <w:szCs w:val="20"/>
                    </w:rPr>
                    <w:t>宁</w:t>
                  </w:r>
                  <w:r>
                    <w:rPr>
                      <w:rFonts w:ascii="仿宋" w:hAnsi="仿宋" w:eastAsia="仿宋" w:cs="仿宋"/>
                      <w:spacing w:val="-54"/>
                      <w:sz w:val="20"/>
                      <w:szCs w:val="20"/>
                    </w:rPr>
                    <w:t xml:space="preserve"> </w:t>
                  </w:r>
                  <w:r>
                    <w:rPr>
                      <w:rFonts w:ascii="仿宋" w:hAnsi="仿宋" w:eastAsia="仿宋" w:cs="仿宋"/>
                      <w:spacing w:val="8"/>
                      <w:sz w:val="20"/>
                      <w:szCs w:val="20"/>
                    </w:rPr>
                    <w:t>市卫</w:t>
                  </w:r>
                  <w:r>
                    <w:rPr>
                      <w:rFonts w:ascii="仿宋" w:hAnsi="仿宋" w:eastAsia="仿宋" w:cs="仿宋"/>
                      <w:spacing w:val="-48"/>
                      <w:sz w:val="20"/>
                      <w:szCs w:val="20"/>
                    </w:rPr>
                    <w:t xml:space="preserve"> </w:t>
                  </w:r>
                  <w:r>
                    <w:rPr>
                      <w:rFonts w:ascii="仿宋" w:hAnsi="仿宋" w:eastAsia="仿宋" w:cs="仿宋"/>
                      <w:spacing w:val="8"/>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65"/>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47"/>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rPr>
          <w:rFonts w:ascii="仿宋" w:hAnsi="仿宋" w:eastAsia="仿宋" w:cs="仿宋"/>
          <w:spacing w:val="-4"/>
          <w:sz w:val="24"/>
          <w:szCs w:val="24"/>
        </w:rPr>
        <w:t>申请人提出申请（到市政务服务</w:t>
      </w:r>
    </w:p>
    <w:p w14:paraId="2191B895">
      <w:pPr>
        <w:spacing w:before="14" w:line="220" w:lineRule="auto"/>
        <w:ind w:left="2827"/>
        <w:rPr>
          <w:rFonts w:ascii="仿宋" w:hAnsi="仿宋" w:eastAsia="仿宋" w:cs="仿宋"/>
          <w:sz w:val="24"/>
          <w:szCs w:val="24"/>
        </w:rPr>
      </w:pPr>
      <w:r>
        <w:rPr>
          <w:rFonts w:ascii="仿宋" w:hAnsi="仿宋" w:eastAsia="仿宋" w:cs="仿宋"/>
          <w:spacing w:val="-4"/>
          <w:sz w:val="24"/>
          <w:szCs w:val="24"/>
        </w:rPr>
        <w:t>中心综合窗口申请或四川政务服</w:t>
      </w:r>
    </w:p>
    <w:p w14:paraId="01644AF5">
      <w:pPr>
        <w:spacing w:before="14" w:line="222" w:lineRule="auto"/>
        <w:ind w:left="2803"/>
        <w:rPr>
          <w:rFonts w:ascii="仿宋" w:hAnsi="仿宋" w:eastAsia="仿宋" w:cs="仿宋"/>
          <w:sz w:val="24"/>
          <w:szCs w:val="24"/>
        </w:rPr>
      </w:pPr>
      <w:r>
        <w:rPr>
          <w:rFonts w:ascii="仿宋" w:hAnsi="仿宋" w:eastAsia="仿宋" w:cs="仿宋"/>
          <w:spacing w:val="-1"/>
          <w:sz w:val="24"/>
          <w:szCs w:val="24"/>
        </w:rPr>
        <w:t>务网的“遂宁市卫生健康委</w:t>
      </w:r>
      <w:r>
        <w:rPr>
          <w:rFonts w:ascii="仿宋" w:hAnsi="仿宋" w:eastAsia="仿宋" w:cs="仿宋"/>
          <w:spacing w:val="-88"/>
          <w:sz w:val="24"/>
          <w:szCs w:val="24"/>
        </w:rPr>
        <w:t xml:space="preserve"> </w:t>
      </w:r>
      <w:r>
        <w:rPr>
          <w:rFonts w:ascii="仿宋" w:hAnsi="仿宋" w:eastAsia="仿宋" w:cs="仿宋"/>
          <w:spacing w:val="-1"/>
          <w:sz w:val="24"/>
          <w:szCs w:val="24"/>
        </w:rPr>
        <w:t>”网</w:t>
      </w:r>
    </w:p>
    <w:p w14:paraId="48AAE580">
      <w:pPr>
        <w:spacing w:before="11" w:line="222" w:lineRule="auto"/>
        <w:ind w:left="4009"/>
        <w:rPr>
          <w:rFonts w:ascii="仿宋" w:hAnsi="仿宋" w:eastAsia="仿宋" w:cs="仿宋"/>
          <w:sz w:val="24"/>
          <w:szCs w:val="24"/>
        </w:rPr>
      </w:pPr>
      <w:r>
        <w:rPr>
          <w:rFonts w:ascii="仿宋" w:hAnsi="仿宋" w:eastAsia="仿宋" w:cs="仿宋"/>
          <w:spacing w:val="-10"/>
          <w:sz w:val="24"/>
          <w:szCs w:val="24"/>
        </w:rPr>
        <w:t>页申报）</w:t>
      </w:r>
    </w:p>
    <w:p w14:paraId="16400644">
      <w:pPr>
        <w:pStyle w:val="2"/>
        <w:spacing w:line="245" w:lineRule="auto"/>
      </w:pPr>
    </w:p>
    <w:p w14:paraId="1DF96044">
      <w:pPr>
        <w:pStyle w:val="2"/>
        <w:spacing w:line="245" w:lineRule="auto"/>
      </w:pPr>
    </w:p>
    <w:p w14:paraId="4C2B5488">
      <w:pPr>
        <w:pStyle w:val="2"/>
        <w:spacing w:line="245" w:lineRule="auto"/>
      </w:pPr>
    </w:p>
    <w:p w14:paraId="01BBCBB0">
      <w:pPr>
        <w:spacing w:before="78" w:line="222" w:lineRule="auto"/>
        <w:ind w:left="3537"/>
        <w:rPr>
          <w:rFonts w:hint="eastAsia" w:ascii="仿宋" w:hAnsi="仿宋" w:eastAsia="仿宋" w:cs="仿宋"/>
          <w:sz w:val="24"/>
          <w:szCs w:val="24"/>
          <w:lang w:eastAsia="zh-CN"/>
        </w:rPr>
      </w:pPr>
      <w:r>
        <w:pict>
          <v:shape id="_x0000_s2116" o:spid="_x0000_s2116" o:spt="202" type="#_x0000_t202" style="position:absolute;left:0pt;margin-left:31.2pt;margin-top:7.55pt;height:46.35pt;width:82.6pt;z-index:251990016;mso-width-relative:page;mso-height-relative:page;" filled="f" stroked="f" coordsize="21600,21600">
            <v:path/>
            <v:fill on="f" focussize="0,0"/>
            <v:stroke on="f"/>
            <v:imagedata o:title=""/>
            <o:lock v:ext="edit" aspectratio="f"/>
            <v:textbox inset="0mm,0mm,0mm,0mm">
              <w:txbxContent>
                <w:p w14:paraId="27B4E0E3">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5C4323A4">
      <w:pPr>
        <w:spacing w:before="11" w:line="220" w:lineRule="auto"/>
        <w:ind w:left="35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2736EF93">
      <w:pPr>
        <w:pStyle w:val="2"/>
        <w:spacing w:line="466" w:lineRule="auto"/>
      </w:pPr>
    </w:p>
    <w:p w14:paraId="52F751DA">
      <w:pPr>
        <w:spacing w:before="78" w:line="222" w:lineRule="auto"/>
        <w:ind w:left="4992"/>
        <w:rPr>
          <w:rFonts w:ascii="仿宋" w:hAnsi="仿宋" w:eastAsia="仿宋" w:cs="仿宋"/>
          <w:sz w:val="24"/>
          <w:szCs w:val="24"/>
        </w:rPr>
      </w:pPr>
      <w:r>
        <w:rPr>
          <w:rFonts w:ascii="仿宋" w:hAnsi="仿宋" w:eastAsia="仿宋" w:cs="仿宋"/>
          <w:spacing w:val="-7"/>
          <w:sz w:val="24"/>
          <w:szCs w:val="24"/>
        </w:rPr>
        <w:t>审查通过</w:t>
      </w:r>
    </w:p>
    <w:p w14:paraId="5B4CCAD1">
      <w:pPr>
        <w:pStyle w:val="2"/>
        <w:spacing w:line="455" w:lineRule="auto"/>
      </w:pPr>
    </w:p>
    <w:p w14:paraId="0A273E22">
      <w:pPr>
        <w:spacing w:before="78" w:line="222" w:lineRule="auto"/>
        <w:ind w:left="3056"/>
        <w:rPr>
          <w:rFonts w:ascii="仿宋" w:hAnsi="仿宋" w:eastAsia="仿宋" w:cs="仿宋"/>
          <w:sz w:val="24"/>
          <w:szCs w:val="24"/>
        </w:rPr>
      </w:pPr>
      <w:r>
        <w:rPr>
          <w:rFonts w:ascii="仿宋" w:hAnsi="仿宋" w:eastAsia="仿宋" w:cs="仿宋"/>
          <w:spacing w:val="-28"/>
          <w:sz w:val="24"/>
          <w:szCs w:val="24"/>
        </w:rPr>
        <w:t>综合窗口发放（或收回）《饮</w:t>
      </w:r>
    </w:p>
    <w:p w14:paraId="5D8252DB">
      <w:pPr>
        <w:spacing w:before="12" w:line="221" w:lineRule="auto"/>
        <w:ind w:left="3245"/>
        <w:outlineLvl w:val="0"/>
        <w:rPr>
          <w:rFonts w:ascii="仿宋" w:hAnsi="仿宋" w:eastAsia="仿宋" w:cs="仿宋"/>
          <w:sz w:val="24"/>
          <w:szCs w:val="24"/>
        </w:rPr>
      </w:pPr>
      <w:bookmarkStart w:id="14" w:name="bookmark15"/>
      <w:bookmarkEnd w:id="14"/>
      <w:r>
        <w:rPr>
          <w:rFonts w:ascii="仿宋" w:hAnsi="仿宋" w:eastAsia="仿宋" w:cs="仿宋"/>
          <w:spacing w:val="-2"/>
          <w:sz w:val="24"/>
          <w:szCs w:val="24"/>
        </w:rPr>
        <w:t>用水供水单位卫生许可</w:t>
      </w:r>
    </w:p>
    <w:p w14:paraId="20894519">
      <w:pPr>
        <w:spacing w:before="13" w:line="220" w:lineRule="auto"/>
        <w:ind w:left="3052"/>
        <w:rPr>
          <w:rFonts w:ascii="仿宋" w:hAnsi="仿宋" w:eastAsia="仿宋" w:cs="仿宋"/>
          <w:sz w:val="24"/>
          <w:szCs w:val="24"/>
        </w:rPr>
      </w:pPr>
      <w:r>
        <w:rPr>
          <w:rFonts w:ascii="仿宋" w:hAnsi="仿宋" w:eastAsia="仿宋" w:cs="仿宋"/>
          <w:spacing w:val="-18"/>
          <w:sz w:val="24"/>
          <w:szCs w:val="24"/>
        </w:rPr>
        <w:t>证》，并通知领取（或交回）</w:t>
      </w:r>
    </w:p>
    <w:p w14:paraId="20868860">
      <w:pPr>
        <w:spacing w:before="14" w:line="220" w:lineRule="auto"/>
        <w:ind w:left="352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5FB8B943">
      <w:pPr>
        <w:pStyle w:val="2"/>
        <w:spacing w:line="254" w:lineRule="auto"/>
      </w:pPr>
    </w:p>
    <w:p w14:paraId="3CBBEA48">
      <w:pPr>
        <w:pStyle w:val="2"/>
        <w:spacing w:line="255" w:lineRule="auto"/>
      </w:pPr>
    </w:p>
    <w:p w14:paraId="3ECE97A5">
      <w:pPr>
        <w:pStyle w:val="2"/>
        <w:spacing w:line="255" w:lineRule="auto"/>
      </w:pPr>
    </w:p>
    <w:p w14:paraId="7B4C33EA">
      <w:pPr>
        <w:pStyle w:val="2"/>
        <w:spacing w:line="255" w:lineRule="auto"/>
      </w:pPr>
    </w:p>
    <w:p w14:paraId="3CBF52D5">
      <w:pPr>
        <w:pStyle w:val="2"/>
        <w:spacing w:line="255" w:lineRule="auto"/>
      </w:pPr>
    </w:p>
    <w:p w14:paraId="72B1508E">
      <w:pPr>
        <w:pStyle w:val="2"/>
        <w:spacing w:line="255" w:lineRule="auto"/>
      </w:pPr>
    </w:p>
    <w:p w14:paraId="34B0FA3A">
      <w:pPr>
        <w:pStyle w:val="2"/>
        <w:spacing w:line="255" w:lineRule="auto"/>
      </w:pPr>
    </w:p>
    <w:p w14:paraId="2D629744">
      <w:pPr>
        <w:pStyle w:val="2"/>
        <w:spacing w:line="255" w:lineRule="auto"/>
      </w:pPr>
    </w:p>
    <w:p w14:paraId="5A42D806">
      <w:pPr>
        <w:pStyle w:val="2"/>
        <w:spacing w:line="255" w:lineRule="auto"/>
      </w:pPr>
    </w:p>
    <w:p w14:paraId="093B5AD5">
      <w:pPr>
        <w:pStyle w:val="2"/>
        <w:spacing w:line="255" w:lineRule="auto"/>
      </w:pPr>
    </w:p>
    <w:p w14:paraId="2C399177">
      <w:pPr>
        <w:pStyle w:val="2"/>
        <w:spacing w:line="255" w:lineRule="auto"/>
      </w:pPr>
    </w:p>
    <w:p w14:paraId="190436A1">
      <w:pPr>
        <w:pStyle w:val="2"/>
        <w:spacing w:line="255" w:lineRule="auto"/>
      </w:pPr>
    </w:p>
    <w:p w14:paraId="15278C7B">
      <w:pPr>
        <w:pStyle w:val="2"/>
        <w:spacing w:line="255" w:lineRule="auto"/>
      </w:pPr>
    </w:p>
    <w:p w14:paraId="1BE7B15A">
      <w:pPr>
        <w:pStyle w:val="2"/>
        <w:spacing w:line="255" w:lineRule="auto"/>
      </w:pPr>
    </w:p>
    <w:p w14:paraId="0A5B6E0B">
      <w:pPr>
        <w:spacing w:before="78" w:line="220" w:lineRule="auto"/>
        <w:ind w:left="3252"/>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1B453B95">
      <w:pPr>
        <w:spacing w:before="26" w:line="220" w:lineRule="auto"/>
        <w:ind w:left="3279"/>
        <w:rPr>
          <w:rFonts w:ascii="仿宋" w:hAnsi="仿宋" w:eastAsia="仿宋" w:cs="仿宋"/>
          <w:sz w:val="24"/>
          <w:szCs w:val="24"/>
        </w:rPr>
      </w:pPr>
      <w:r>
        <w:rPr>
          <w:rFonts w:ascii="仿宋" w:hAnsi="仿宋" w:eastAsia="仿宋" w:cs="仿宋"/>
          <w:spacing w:val="-13"/>
          <w:sz w:val="24"/>
          <w:szCs w:val="24"/>
        </w:rPr>
        <w:t>网上申请网址：</w:t>
      </w:r>
    </w:p>
    <w:p w14:paraId="5D98C87D">
      <w:pPr>
        <w:spacing w:before="26" w:line="239" w:lineRule="auto"/>
        <w:ind w:left="3249" w:right="65"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79878302">
      <w:pPr>
        <w:spacing w:line="223" w:lineRule="auto"/>
        <w:ind w:left="3252"/>
        <w:rPr>
          <w:rFonts w:ascii="仿宋" w:hAnsi="仿宋" w:eastAsia="仿宋" w:cs="仿宋"/>
          <w:sz w:val="24"/>
          <w:szCs w:val="24"/>
        </w:rPr>
      </w:pPr>
      <w:r>
        <w:rPr>
          <w:rFonts w:ascii="仿宋" w:hAnsi="仿宋" w:eastAsia="仿宋" w:cs="仿宋"/>
          <w:spacing w:val="-1"/>
          <w:sz w:val="24"/>
          <w:szCs w:val="24"/>
        </w:rPr>
        <w:t>业务咨询电话：0825-2655017</w:t>
      </w:r>
    </w:p>
    <w:p w14:paraId="088437A3">
      <w:pPr>
        <w:spacing w:before="11" w:line="220" w:lineRule="auto"/>
        <w:ind w:left="3260"/>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0A3E90F4">
      <w:pPr>
        <w:spacing w:before="14" w:line="220" w:lineRule="auto"/>
        <w:ind w:left="325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2C917024">
      <w:pPr>
        <w:spacing w:line="220" w:lineRule="auto"/>
        <w:rPr>
          <w:rFonts w:ascii="仿宋" w:hAnsi="仿宋" w:eastAsia="仿宋" w:cs="仿宋"/>
          <w:sz w:val="24"/>
          <w:szCs w:val="24"/>
        </w:rPr>
        <w:sectPr>
          <w:footerReference r:id="rId146" w:type="default"/>
          <w:pgSz w:w="11906" w:h="16838"/>
          <w:pgMar w:top="400" w:right="1184" w:bottom="693" w:left="1658" w:header="0" w:footer="381" w:gutter="0"/>
          <w:pgNumType w:fmt="decimal"/>
          <w:cols w:space="720" w:num="1"/>
        </w:sectPr>
      </w:pPr>
    </w:p>
    <w:p w14:paraId="425FF603">
      <w:pPr>
        <w:pStyle w:val="2"/>
        <w:spacing w:line="246" w:lineRule="auto"/>
      </w:pPr>
    </w:p>
    <w:p w14:paraId="56977737">
      <w:pPr>
        <w:pStyle w:val="2"/>
        <w:spacing w:line="246" w:lineRule="auto"/>
      </w:pPr>
    </w:p>
    <w:p w14:paraId="0D5E93F2">
      <w:pPr>
        <w:pStyle w:val="2"/>
        <w:spacing w:line="246" w:lineRule="auto"/>
      </w:pPr>
    </w:p>
    <w:p w14:paraId="649A8CA1">
      <w:pPr>
        <w:pStyle w:val="2"/>
        <w:spacing w:line="247" w:lineRule="auto"/>
      </w:pPr>
    </w:p>
    <w:p w14:paraId="60288C9F">
      <w:pPr>
        <w:spacing w:before="139" w:line="225" w:lineRule="auto"/>
        <w:ind w:left="542"/>
        <w:outlineLvl w:val="1"/>
        <w:rPr>
          <w:rFonts w:ascii="黑体" w:hAnsi="黑体" w:eastAsia="黑体" w:cs="黑体"/>
          <w:sz w:val="43"/>
          <w:szCs w:val="43"/>
        </w:rPr>
      </w:pPr>
      <w:bookmarkStart w:id="15" w:name="bookmark39"/>
      <w:bookmarkEnd w:id="15"/>
      <w:r>
        <w:rPr>
          <w:rFonts w:ascii="黑体" w:hAnsi="黑体" w:eastAsia="黑体" w:cs="黑体"/>
          <w:spacing w:val="8"/>
          <w:sz w:val="43"/>
          <w:szCs w:val="43"/>
        </w:rPr>
        <w:t>卫生健康行政许可证件遗失补办申请表</w:t>
      </w:r>
    </w:p>
    <w:p w14:paraId="758BF473">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14:paraId="148DE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14:paraId="1EAA7001">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14:paraId="17BC4D3A">
            <w:pPr>
              <w:rPr>
                <w:rFonts w:ascii="Arial"/>
                <w:sz w:val="21"/>
              </w:rPr>
            </w:pPr>
          </w:p>
        </w:tc>
      </w:tr>
      <w:tr w14:paraId="6C83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43C06047">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14:paraId="2CD8CBEE">
            <w:pPr>
              <w:rPr>
                <w:rFonts w:ascii="Arial"/>
                <w:sz w:val="21"/>
              </w:rPr>
            </w:pPr>
          </w:p>
        </w:tc>
      </w:tr>
      <w:tr w14:paraId="629D0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14867873">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14:paraId="6CFF4845">
            <w:pPr>
              <w:rPr>
                <w:rFonts w:ascii="Arial"/>
                <w:sz w:val="21"/>
              </w:rPr>
            </w:pPr>
          </w:p>
        </w:tc>
      </w:tr>
      <w:tr w14:paraId="546A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23DCA71A">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14:paraId="1028EC65">
            <w:pPr>
              <w:rPr>
                <w:rFonts w:ascii="Arial"/>
                <w:sz w:val="21"/>
              </w:rPr>
            </w:pPr>
          </w:p>
        </w:tc>
      </w:tr>
      <w:tr w14:paraId="33123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2C8FBA33">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14:paraId="48A22526">
            <w:pPr>
              <w:rPr>
                <w:rFonts w:ascii="Arial"/>
                <w:sz w:val="21"/>
              </w:rPr>
            </w:pPr>
          </w:p>
        </w:tc>
      </w:tr>
      <w:tr w14:paraId="4532F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5762F3A2">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14:paraId="7BAD7E5C">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14:paraId="76CD047E">
            <w:pPr>
              <w:rPr>
                <w:rFonts w:ascii="Arial"/>
                <w:sz w:val="21"/>
              </w:rPr>
            </w:pPr>
          </w:p>
        </w:tc>
        <w:tc>
          <w:tcPr>
            <w:tcW w:w="1101" w:type="dxa"/>
            <w:vAlign w:val="top"/>
          </w:tcPr>
          <w:p w14:paraId="3F9BD866">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38869BCE">
            <w:pPr>
              <w:rPr>
                <w:rFonts w:ascii="Arial"/>
                <w:sz w:val="21"/>
              </w:rPr>
            </w:pPr>
          </w:p>
        </w:tc>
      </w:tr>
      <w:tr w14:paraId="2E26B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6421D70B">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14:paraId="59188FDE">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14:paraId="396E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6E34BF7B">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14:paraId="27E81F08">
            <w:pPr>
              <w:rPr>
                <w:rFonts w:ascii="Arial"/>
                <w:sz w:val="21"/>
              </w:rPr>
            </w:pPr>
          </w:p>
        </w:tc>
        <w:tc>
          <w:tcPr>
            <w:tcW w:w="1101" w:type="dxa"/>
            <w:vAlign w:val="top"/>
          </w:tcPr>
          <w:p w14:paraId="60427387">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64558A76">
            <w:pPr>
              <w:rPr>
                <w:rFonts w:ascii="Arial"/>
                <w:sz w:val="21"/>
              </w:rPr>
            </w:pPr>
          </w:p>
        </w:tc>
      </w:tr>
      <w:tr w14:paraId="7E8AF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14:paraId="4EF89278">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14:paraId="3C3FBD33">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14:paraId="6952B843">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14:paraId="48064A9D">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14:paraId="29E57CEA">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14:paraId="12DAA2E6">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14:paraId="6A113BB7">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14:paraId="1B0CA109">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14:paraId="64997B9A">
            <w:pPr>
              <w:pStyle w:val="8"/>
              <w:spacing w:line="10" w:lineRule="exact"/>
              <w:ind w:left="1786"/>
              <w:rPr>
                <w:sz w:val="24"/>
                <w:szCs w:val="24"/>
              </w:rPr>
            </w:pPr>
            <w:r>
              <w:rPr>
                <w:position w:val="5"/>
                <w:sz w:val="24"/>
                <w:szCs w:val="24"/>
              </w:rPr>
              <w:t>______________________</w:t>
            </w:r>
          </w:p>
          <w:p w14:paraId="16EF03F4">
            <w:pPr>
              <w:spacing w:line="243" w:lineRule="auto"/>
              <w:rPr>
                <w:rFonts w:ascii="Arial"/>
                <w:sz w:val="21"/>
              </w:rPr>
            </w:pPr>
          </w:p>
          <w:p w14:paraId="79666925">
            <w:pPr>
              <w:spacing w:line="243" w:lineRule="auto"/>
              <w:rPr>
                <w:rFonts w:ascii="Arial"/>
                <w:sz w:val="21"/>
              </w:rPr>
            </w:pPr>
          </w:p>
          <w:p w14:paraId="79D25B19">
            <w:pPr>
              <w:spacing w:line="243" w:lineRule="auto"/>
              <w:rPr>
                <w:rFonts w:ascii="Arial"/>
                <w:sz w:val="21"/>
              </w:rPr>
            </w:pPr>
          </w:p>
          <w:p w14:paraId="5B751D93">
            <w:pPr>
              <w:spacing w:line="243" w:lineRule="auto"/>
              <w:rPr>
                <w:rFonts w:ascii="Arial"/>
                <w:sz w:val="21"/>
              </w:rPr>
            </w:pPr>
          </w:p>
          <w:p w14:paraId="310CFC99">
            <w:pPr>
              <w:spacing w:line="244" w:lineRule="auto"/>
              <w:rPr>
                <w:rFonts w:ascii="Arial"/>
                <w:sz w:val="21"/>
              </w:rPr>
            </w:pPr>
          </w:p>
          <w:p w14:paraId="4F33F08E">
            <w:pPr>
              <w:spacing w:line="244" w:lineRule="auto"/>
              <w:rPr>
                <w:rFonts w:ascii="Arial"/>
                <w:sz w:val="21"/>
              </w:rPr>
            </w:pPr>
          </w:p>
          <w:p w14:paraId="24CECFFE">
            <w:pPr>
              <w:spacing w:line="244" w:lineRule="auto"/>
              <w:rPr>
                <w:rFonts w:ascii="Arial"/>
                <w:sz w:val="21"/>
              </w:rPr>
            </w:pPr>
          </w:p>
          <w:p w14:paraId="27A8CB0E">
            <w:pPr>
              <w:spacing w:line="244" w:lineRule="auto"/>
              <w:rPr>
                <w:rFonts w:ascii="Arial"/>
                <w:sz w:val="21"/>
              </w:rPr>
            </w:pPr>
          </w:p>
          <w:p w14:paraId="46C6EC22">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14:paraId="45099145">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14:paraId="5B013895">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14:paraId="0A0234DD">
      <w:pPr>
        <w:pStyle w:val="2"/>
      </w:pPr>
    </w:p>
    <w:p w14:paraId="1D2C3C79">
      <w:pPr>
        <w:sectPr>
          <w:footerReference r:id="rId147" w:type="default"/>
          <w:pgSz w:w="11906" w:h="16838"/>
          <w:pgMar w:top="400" w:right="1686" w:bottom="693" w:left="1687" w:header="0" w:footer="381" w:gutter="0"/>
          <w:pgNumType w:fmt="decimal"/>
          <w:cols w:space="720" w:num="1"/>
        </w:sectPr>
      </w:pPr>
    </w:p>
    <w:p w14:paraId="503543EA">
      <w:pPr>
        <w:pStyle w:val="2"/>
        <w:spacing w:line="271" w:lineRule="auto"/>
      </w:pPr>
    </w:p>
    <w:p w14:paraId="1E0BF46D">
      <w:pPr>
        <w:pStyle w:val="2"/>
        <w:spacing w:line="271" w:lineRule="auto"/>
      </w:pPr>
    </w:p>
    <w:p w14:paraId="3476C08A">
      <w:pPr>
        <w:pStyle w:val="2"/>
        <w:spacing w:line="272" w:lineRule="auto"/>
      </w:pPr>
    </w:p>
    <w:p w14:paraId="6A8B516C">
      <w:pPr>
        <w:pStyle w:val="2"/>
        <w:spacing w:line="272" w:lineRule="auto"/>
      </w:pPr>
    </w:p>
    <w:p w14:paraId="1DDDFF23">
      <w:pPr>
        <w:spacing w:before="101" w:line="227" w:lineRule="auto"/>
        <w:ind w:left="1928"/>
        <w:rPr>
          <w:rFonts w:ascii="黑体" w:hAnsi="黑体" w:eastAsia="黑体" w:cs="黑体"/>
          <w:sz w:val="31"/>
          <w:szCs w:val="31"/>
        </w:rPr>
      </w:pPr>
      <w:r>
        <w:drawing>
          <wp:anchor distT="0" distB="0" distL="0" distR="0" simplePos="0" relativeHeight="251994112" behindDoc="0" locked="0" layoutInCell="1" allowOverlap="1">
            <wp:simplePos x="0" y="0"/>
            <wp:positionH relativeFrom="column">
              <wp:posOffset>4820285</wp:posOffset>
            </wp:positionH>
            <wp:positionV relativeFrom="paragraph">
              <wp:posOffset>5300980</wp:posOffset>
            </wp:positionV>
            <wp:extent cx="1069340" cy="105727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08"/>
                    <a:stretch>
                      <a:fillRect/>
                    </a:stretch>
                  </pic:blipFill>
                  <pic:spPr>
                    <a:xfrm>
                      <a:off x="0" y="0"/>
                      <a:ext cx="1069542" cy="1057363"/>
                    </a:xfrm>
                    <a:prstGeom prst="rect">
                      <a:avLst/>
                    </a:prstGeom>
                  </pic:spPr>
                </pic:pic>
              </a:graphicData>
            </a:graphic>
          </wp:anchor>
        </w:drawing>
      </w:r>
      <w:r>
        <w:rPr>
          <w:rFonts w:ascii="黑体" w:hAnsi="黑体" w:eastAsia="黑体" w:cs="黑体"/>
          <w:spacing w:val="9"/>
          <w:sz w:val="31"/>
          <w:szCs w:val="31"/>
        </w:rPr>
        <w:t>卫生健康行政许可证件注销申请表</w:t>
      </w:r>
    </w:p>
    <w:p w14:paraId="5334AEE5">
      <w:pPr>
        <w:spacing w:line="88" w:lineRule="exact"/>
      </w:pPr>
    </w:p>
    <w:tbl>
      <w:tblPr>
        <w:tblStyle w:val="7"/>
        <w:tblW w:w="8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5"/>
        <w:gridCol w:w="2377"/>
        <w:gridCol w:w="1101"/>
        <w:gridCol w:w="2824"/>
      </w:tblGrid>
      <w:tr w14:paraId="65C8B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275" w:type="dxa"/>
            <w:vAlign w:val="top"/>
          </w:tcPr>
          <w:p w14:paraId="7CEE722A">
            <w:pPr>
              <w:spacing w:before="181" w:line="220" w:lineRule="auto"/>
              <w:ind w:left="307"/>
              <w:rPr>
                <w:rFonts w:ascii="宋体" w:hAnsi="宋体" w:eastAsia="宋体" w:cs="宋体"/>
                <w:sz w:val="28"/>
                <w:szCs w:val="28"/>
              </w:rPr>
            </w:pPr>
            <w:r>
              <w:rPr>
                <w:rFonts w:ascii="宋体" w:hAnsi="宋体" w:eastAsia="宋体" w:cs="宋体"/>
                <w:spacing w:val="-2"/>
                <w:sz w:val="28"/>
                <w:szCs w:val="28"/>
              </w:rPr>
              <w:t>许可证件名称</w:t>
            </w:r>
          </w:p>
        </w:tc>
        <w:tc>
          <w:tcPr>
            <w:tcW w:w="6302" w:type="dxa"/>
            <w:gridSpan w:val="3"/>
            <w:vAlign w:val="top"/>
          </w:tcPr>
          <w:p w14:paraId="2A2975DD">
            <w:pPr>
              <w:rPr>
                <w:rFonts w:ascii="Arial"/>
                <w:sz w:val="21"/>
              </w:rPr>
            </w:pPr>
          </w:p>
        </w:tc>
      </w:tr>
      <w:tr w14:paraId="47528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275" w:type="dxa"/>
            <w:vAlign w:val="top"/>
          </w:tcPr>
          <w:p w14:paraId="579BEF01">
            <w:pPr>
              <w:spacing w:before="192" w:line="220" w:lineRule="auto"/>
              <w:ind w:left="307"/>
              <w:rPr>
                <w:rFonts w:ascii="宋体" w:hAnsi="宋体" w:eastAsia="宋体" w:cs="宋体"/>
                <w:sz w:val="28"/>
                <w:szCs w:val="28"/>
              </w:rPr>
            </w:pPr>
            <w:r>
              <w:rPr>
                <w:rFonts w:ascii="宋体" w:hAnsi="宋体" w:eastAsia="宋体" w:cs="宋体"/>
                <w:spacing w:val="-2"/>
                <w:sz w:val="28"/>
                <w:szCs w:val="28"/>
              </w:rPr>
              <w:t>许可证件证号</w:t>
            </w:r>
          </w:p>
        </w:tc>
        <w:tc>
          <w:tcPr>
            <w:tcW w:w="6302" w:type="dxa"/>
            <w:gridSpan w:val="3"/>
            <w:vAlign w:val="top"/>
          </w:tcPr>
          <w:p w14:paraId="6B12DA93">
            <w:pPr>
              <w:rPr>
                <w:rFonts w:ascii="Arial"/>
                <w:sz w:val="21"/>
              </w:rPr>
            </w:pPr>
          </w:p>
        </w:tc>
      </w:tr>
      <w:tr w14:paraId="1E53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14:paraId="63EF8738">
            <w:pPr>
              <w:spacing w:before="172" w:line="221" w:lineRule="auto"/>
              <w:ind w:left="589"/>
              <w:rPr>
                <w:rFonts w:ascii="宋体" w:hAnsi="宋体" w:eastAsia="宋体" w:cs="宋体"/>
                <w:sz w:val="28"/>
                <w:szCs w:val="28"/>
              </w:rPr>
            </w:pPr>
            <w:r>
              <w:rPr>
                <w:rFonts w:ascii="宋体" w:hAnsi="宋体" w:eastAsia="宋体" w:cs="宋体"/>
                <w:spacing w:val="-4"/>
                <w:sz w:val="28"/>
                <w:szCs w:val="28"/>
              </w:rPr>
              <w:t>单位名称</w:t>
            </w:r>
          </w:p>
        </w:tc>
        <w:tc>
          <w:tcPr>
            <w:tcW w:w="6302" w:type="dxa"/>
            <w:gridSpan w:val="3"/>
            <w:vAlign w:val="top"/>
          </w:tcPr>
          <w:p w14:paraId="347320BF">
            <w:pPr>
              <w:rPr>
                <w:rFonts w:ascii="Arial"/>
                <w:sz w:val="21"/>
              </w:rPr>
            </w:pPr>
          </w:p>
        </w:tc>
      </w:tr>
      <w:tr w14:paraId="1ACD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14:paraId="39E09FEE">
            <w:pPr>
              <w:spacing w:before="173" w:line="229" w:lineRule="auto"/>
              <w:ind w:left="865"/>
              <w:rPr>
                <w:rFonts w:ascii="宋体" w:hAnsi="宋体" w:eastAsia="宋体" w:cs="宋体"/>
                <w:sz w:val="28"/>
                <w:szCs w:val="28"/>
              </w:rPr>
            </w:pPr>
            <w:r>
              <w:rPr>
                <w:rFonts w:ascii="宋体" w:hAnsi="宋体" w:eastAsia="宋体" w:cs="宋体"/>
                <w:spacing w:val="-5"/>
                <w:sz w:val="28"/>
                <w:szCs w:val="28"/>
              </w:rPr>
              <w:t>地址</w:t>
            </w:r>
          </w:p>
        </w:tc>
        <w:tc>
          <w:tcPr>
            <w:tcW w:w="6302" w:type="dxa"/>
            <w:gridSpan w:val="3"/>
            <w:vAlign w:val="top"/>
          </w:tcPr>
          <w:p w14:paraId="5894E415">
            <w:pPr>
              <w:rPr>
                <w:rFonts w:ascii="Arial"/>
                <w:sz w:val="21"/>
              </w:rPr>
            </w:pPr>
          </w:p>
        </w:tc>
      </w:tr>
      <w:tr w14:paraId="5FB1C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2275" w:type="dxa"/>
            <w:vAlign w:val="top"/>
          </w:tcPr>
          <w:p w14:paraId="2460B669">
            <w:pPr>
              <w:spacing w:before="74" w:line="185" w:lineRule="auto"/>
              <w:ind w:left="446"/>
              <w:rPr>
                <w:rFonts w:ascii="宋体" w:hAnsi="宋体" w:eastAsia="宋体" w:cs="宋体"/>
                <w:sz w:val="28"/>
                <w:szCs w:val="28"/>
              </w:rPr>
            </w:pPr>
            <w:r>
              <w:rPr>
                <w:rFonts w:ascii="宋体" w:hAnsi="宋体" w:eastAsia="宋体" w:cs="宋体"/>
                <w:spacing w:val="-3"/>
                <w:sz w:val="28"/>
                <w:szCs w:val="28"/>
              </w:rPr>
              <w:t>法定代表人</w:t>
            </w:r>
          </w:p>
          <w:p w14:paraId="35FEC2F7">
            <w:pPr>
              <w:spacing w:before="1" w:line="219" w:lineRule="auto"/>
              <w:ind w:left="453"/>
              <w:rPr>
                <w:rFonts w:ascii="宋体" w:hAnsi="宋体" w:eastAsia="宋体" w:cs="宋体"/>
                <w:sz w:val="28"/>
                <w:szCs w:val="28"/>
              </w:rPr>
            </w:pPr>
            <w:r>
              <w:rPr>
                <w:rFonts w:ascii="宋体" w:hAnsi="宋体" w:eastAsia="宋体" w:cs="宋体"/>
                <w:spacing w:val="-4"/>
                <w:sz w:val="28"/>
                <w:szCs w:val="28"/>
              </w:rPr>
              <w:t>（负责人）</w:t>
            </w:r>
          </w:p>
        </w:tc>
        <w:tc>
          <w:tcPr>
            <w:tcW w:w="2377" w:type="dxa"/>
            <w:vAlign w:val="top"/>
          </w:tcPr>
          <w:p w14:paraId="7ADB4003">
            <w:pPr>
              <w:rPr>
                <w:rFonts w:ascii="Arial"/>
                <w:sz w:val="21"/>
              </w:rPr>
            </w:pPr>
          </w:p>
        </w:tc>
        <w:tc>
          <w:tcPr>
            <w:tcW w:w="1101" w:type="dxa"/>
            <w:vAlign w:val="top"/>
          </w:tcPr>
          <w:p w14:paraId="4489AF9F">
            <w:pPr>
              <w:spacing w:before="21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6A5FD29A">
            <w:pPr>
              <w:rPr>
                <w:rFonts w:ascii="Arial"/>
                <w:sz w:val="21"/>
              </w:rPr>
            </w:pPr>
          </w:p>
        </w:tc>
      </w:tr>
      <w:tr w14:paraId="48FC3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275" w:type="dxa"/>
            <w:vAlign w:val="top"/>
          </w:tcPr>
          <w:p w14:paraId="08F1F748">
            <w:pPr>
              <w:spacing w:before="169" w:line="220" w:lineRule="auto"/>
              <w:ind w:left="120"/>
              <w:rPr>
                <w:rFonts w:ascii="宋体" w:hAnsi="宋体" w:eastAsia="宋体" w:cs="宋体"/>
                <w:sz w:val="28"/>
                <w:szCs w:val="28"/>
              </w:rPr>
            </w:pPr>
            <w:r>
              <w:rPr>
                <w:rFonts w:ascii="宋体" w:hAnsi="宋体" w:eastAsia="宋体" w:cs="宋体"/>
                <w:spacing w:val="-2"/>
                <w:sz w:val="28"/>
                <w:szCs w:val="28"/>
              </w:rPr>
              <w:t>许可证件有效期</w:t>
            </w:r>
          </w:p>
        </w:tc>
        <w:tc>
          <w:tcPr>
            <w:tcW w:w="6302" w:type="dxa"/>
            <w:gridSpan w:val="3"/>
            <w:vAlign w:val="top"/>
          </w:tcPr>
          <w:p w14:paraId="34BA1A67">
            <w:pPr>
              <w:spacing w:before="169" w:line="220" w:lineRule="auto"/>
              <w:ind w:left="222"/>
              <w:rPr>
                <w:rFonts w:ascii="宋体" w:hAnsi="宋体" w:eastAsia="宋体" w:cs="宋体"/>
                <w:sz w:val="28"/>
                <w:szCs w:val="28"/>
              </w:rPr>
            </w:pPr>
            <w:r>
              <w:rPr>
                <w:rFonts w:ascii="宋体" w:hAnsi="宋体" w:eastAsia="宋体" w:cs="宋体"/>
                <w:spacing w:val="-12"/>
                <w:sz w:val="28"/>
                <w:szCs w:val="28"/>
              </w:rPr>
              <w:t>发证时间</w:t>
            </w:r>
            <w:r>
              <w:rPr>
                <w:rFonts w:ascii="宋体" w:hAnsi="宋体" w:eastAsia="宋体" w:cs="宋体"/>
                <w:spacing w:val="3"/>
                <w:sz w:val="28"/>
                <w:szCs w:val="28"/>
              </w:rPr>
              <w:t xml:space="preserve">    </w:t>
            </w:r>
            <w:r>
              <w:rPr>
                <w:rFonts w:ascii="宋体" w:hAnsi="宋体" w:eastAsia="宋体" w:cs="宋体"/>
                <w:spacing w:val="-12"/>
                <w:sz w:val="28"/>
                <w:szCs w:val="28"/>
              </w:rPr>
              <w:t>年</w:t>
            </w:r>
            <w:r>
              <w:rPr>
                <w:rFonts w:ascii="宋体" w:hAnsi="宋体" w:eastAsia="宋体" w:cs="宋体"/>
                <w:spacing w:val="6"/>
                <w:sz w:val="28"/>
                <w:szCs w:val="28"/>
              </w:rPr>
              <w:t xml:space="preserve">   </w:t>
            </w:r>
            <w:r>
              <w:rPr>
                <w:rFonts w:ascii="宋体" w:hAnsi="宋体" w:eastAsia="宋体" w:cs="宋体"/>
                <w:spacing w:val="-12"/>
                <w:sz w:val="28"/>
                <w:szCs w:val="28"/>
              </w:rPr>
              <w:t>月</w:t>
            </w:r>
            <w:r>
              <w:rPr>
                <w:rFonts w:ascii="宋体" w:hAnsi="宋体" w:eastAsia="宋体" w:cs="宋体"/>
                <w:spacing w:val="19"/>
                <w:sz w:val="28"/>
                <w:szCs w:val="28"/>
              </w:rPr>
              <w:t xml:space="preserve">   </w:t>
            </w:r>
            <w:r>
              <w:rPr>
                <w:rFonts w:ascii="宋体" w:hAnsi="宋体" w:eastAsia="宋体" w:cs="宋体"/>
                <w:spacing w:val="-12"/>
                <w:sz w:val="28"/>
                <w:szCs w:val="28"/>
              </w:rPr>
              <w:t>日至</w:t>
            </w:r>
            <w:r>
              <w:rPr>
                <w:rFonts w:ascii="宋体" w:hAnsi="宋体" w:eastAsia="宋体" w:cs="宋体"/>
                <w:spacing w:val="3"/>
                <w:sz w:val="28"/>
                <w:szCs w:val="28"/>
              </w:rPr>
              <w:t xml:space="preserve">    </w:t>
            </w:r>
            <w:r>
              <w:rPr>
                <w:rFonts w:ascii="宋体" w:hAnsi="宋体" w:eastAsia="宋体" w:cs="宋体"/>
                <w:spacing w:val="-12"/>
                <w:sz w:val="28"/>
                <w:szCs w:val="28"/>
              </w:rPr>
              <w:t>年</w:t>
            </w:r>
            <w:r>
              <w:rPr>
                <w:rFonts w:ascii="宋体" w:hAnsi="宋体" w:eastAsia="宋体" w:cs="宋体"/>
                <w:spacing w:val="6"/>
                <w:sz w:val="28"/>
                <w:szCs w:val="28"/>
              </w:rPr>
              <w:t xml:space="preserve">   </w:t>
            </w:r>
            <w:r>
              <w:rPr>
                <w:rFonts w:ascii="宋体" w:hAnsi="宋体" w:eastAsia="宋体" w:cs="宋体"/>
                <w:spacing w:val="-12"/>
                <w:sz w:val="28"/>
                <w:szCs w:val="28"/>
              </w:rPr>
              <w:t>月</w:t>
            </w:r>
            <w:r>
              <w:rPr>
                <w:rFonts w:ascii="宋体" w:hAnsi="宋体" w:eastAsia="宋体" w:cs="宋体"/>
                <w:spacing w:val="19"/>
                <w:sz w:val="28"/>
                <w:szCs w:val="28"/>
              </w:rPr>
              <w:t xml:space="preserve">   </w:t>
            </w:r>
            <w:r>
              <w:rPr>
                <w:rFonts w:ascii="宋体" w:hAnsi="宋体" w:eastAsia="宋体" w:cs="宋体"/>
                <w:spacing w:val="-12"/>
                <w:sz w:val="28"/>
                <w:szCs w:val="28"/>
              </w:rPr>
              <w:t>日</w:t>
            </w:r>
          </w:p>
        </w:tc>
      </w:tr>
      <w:tr w14:paraId="306DB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14:paraId="23AF47BC">
            <w:pPr>
              <w:spacing w:before="174" w:line="222" w:lineRule="auto"/>
              <w:ind w:left="727"/>
              <w:rPr>
                <w:rFonts w:ascii="宋体" w:hAnsi="宋体" w:eastAsia="宋体" w:cs="宋体"/>
                <w:sz w:val="28"/>
                <w:szCs w:val="28"/>
              </w:rPr>
            </w:pPr>
            <w:r>
              <w:rPr>
                <w:rFonts w:ascii="宋体" w:hAnsi="宋体" w:eastAsia="宋体" w:cs="宋体"/>
                <w:spacing w:val="-4"/>
                <w:sz w:val="28"/>
                <w:szCs w:val="28"/>
              </w:rPr>
              <w:t>联系人</w:t>
            </w:r>
          </w:p>
        </w:tc>
        <w:tc>
          <w:tcPr>
            <w:tcW w:w="2377" w:type="dxa"/>
            <w:vAlign w:val="top"/>
          </w:tcPr>
          <w:p w14:paraId="073733E8">
            <w:pPr>
              <w:rPr>
                <w:rFonts w:ascii="Arial"/>
                <w:sz w:val="21"/>
              </w:rPr>
            </w:pPr>
          </w:p>
        </w:tc>
        <w:tc>
          <w:tcPr>
            <w:tcW w:w="1101" w:type="dxa"/>
            <w:vAlign w:val="top"/>
          </w:tcPr>
          <w:p w14:paraId="72C4A015">
            <w:pPr>
              <w:spacing w:before="174"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7ECBB859">
            <w:pPr>
              <w:rPr>
                <w:rFonts w:ascii="Arial"/>
                <w:sz w:val="21"/>
              </w:rPr>
            </w:pPr>
          </w:p>
        </w:tc>
      </w:tr>
      <w:tr w14:paraId="29BCF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2" w:hRule="atLeast"/>
        </w:trPr>
        <w:tc>
          <w:tcPr>
            <w:tcW w:w="2275" w:type="dxa"/>
            <w:textDirection w:val="tbRlV"/>
            <w:vAlign w:val="top"/>
          </w:tcPr>
          <w:p w14:paraId="6DF284A9">
            <w:pPr>
              <w:spacing w:line="293" w:lineRule="auto"/>
              <w:rPr>
                <w:rFonts w:ascii="Arial"/>
                <w:sz w:val="21"/>
              </w:rPr>
            </w:pPr>
          </w:p>
          <w:p w14:paraId="3F5772C1">
            <w:pPr>
              <w:spacing w:line="293" w:lineRule="auto"/>
              <w:rPr>
                <w:rFonts w:ascii="Arial"/>
                <w:sz w:val="21"/>
              </w:rPr>
            </w:pPr>
          </w:p>
          <w:p w14:paraId="0E0318FC">
            <w:pPr>
              <w:spacing w:line="293" w:lineRule="auto"/>
              <w:rPr>
                <w:rFonts w:ascii="Arial"/>
                <w:sz w:val="21"/>
              </w:rPr>
            </w:pPr>
          </w:p>
          <w:p w14:paraId="08B1447B">
            <w:pPr>
              <w:spacing w:before="94" w:line="201" w:lineRule="auto"/>
              <w:ind w:left="3069"/>
              <w:rPr>
                <w:rFonts w:ascii="宋体" w:hAnsi="宋体" w:eastAsia="宋体" w:cs="宋体"/>
                <w:sz w:val="28"/>
                <w:szCs w:val="28"/>
              </w:rPr>
            </w:pPr>
            <w:r>
              <w:rPr>
                <w:rFonts w:ascii="宋体" w:hAnsi="宋体" w:eastAsia="宋体" w:cs="宋体"/>
                <w:sz w:val="28"/>
                <w:szCs w:val="28"/>
              </w:rPr>
              <w:t>注</w:t>
            </w:r>
            <w:r>
              <w:rPr>
                <w:rFonts w:ascii="宋体" w:hAnsi="宋体" w:eastAsia="宋体" w:cs="宋体"/>
                <w:spacing w:val="1"/>
                <w:sz w:val="28"/>
                <w:szCs w:val="28"/>
              </w:rPr>
              <w:t xml:space="preserve">  </w:t>
            </w:r>
            <w:r>
              <w:rPr>
                <w:rFonts w:ascii="宋体" w:hAnsi="宋体" w:eastAsia="宋体" w:cs="宋体"/>
                <w:sz w:val="28"/>
                <w:szCs w:val="28"/>
              </w:rPr>
              <w:t>销</w:t>
            </w:r>
            <w:r>
              <w:rPr>
                <w:rFonts w:ascii="宋体" w:hAnsi="宋体" w:eastAsia="宋体" w:cs="宋体"/>
                <w:spacing w:val="138"/>
                <w:sz w:val="28"/>
                <w:szCs w:val="28"/>
              </w:rPr>
              <w:t xml:space="preserve"> </w:t>
            </w:r>
            <w:r>
              <w:rPr>
                <w:rFonts w:ascii="宋体" w:hAnsi="宋体" w:eastAsia="宋体" w:cs="宋体"/>
                <w:sz w:val="28"/>
                <w:szCs w:val="28"/>
              </w:rPr>
              <w:t>原</w:t>
            </w:r>
          </w:p>
        </w:tc>
        <w:tc>
          <w:tcPr>
            <w:tcW w:w="6302" w:type="dxa"/>
            <w:gridSpan w:val="3"/>
            <w:vAlign w:val="top"/>
          </w:tcPr>
          <w:p w14:paraId="7714CB98">
            <w:pPr>
              <w:spacing w:before="198" w:line="219" w:lineRule="auto"/>
              <w:ind w:left="158"/>
              <w:rPr>
                <w:rFonts w:ascii="宋体" w:hAnsi="宋体" w:eastAsia="宋体" w:cs="宋体"/>
                <w:sz w:val="28"/>
                <w:szCs w:val="28"/>
              </w:rPr>
            </w:pPr>
            <w:r>
              <w:pict>
                <v:shape id="_x0000_s2117" o:spid="_x0000_s2117" style="position:absolute;left:0pt;margin-left:184.7pt;margin-top:184.45pt;height:89pt;width:87.3pt;mso-position-horizontal-relative:page;mso-position-vertical-relative:page;z-index:-251325440;mso-width-relative:page;mso-height-relative:page;" fillcolor="#808080" filled="t" stroked="f" coordsize="1746,1780" path="m492,0l518,8,543,17,566,27,587,36,607,45,625,55,641,64,656,74,670,84,682,94,693,103,702,112,710,122,716,131,721,140,724,148,726,157,728,166,729,176,729,186,728,196,726,206,724,217,721,229,717,240,714,249,710,257,706,265,702,270,698,275,693,278,688,280,686,281,683,281,678,279,672,275,666,268,659,260,652,249,644,236,636,221,622,195,606,169,589,143,570,118,549,93,527,68,503,43,477,19,492,0xm0,536l1175,176,1242,34,1428,144,1036,264,1042,323,1047,381,1051,438,1054,495,1055,550,1055,604,1054,658,1051,710,1048,762,1043,813,1036,862,1029,911,1020,959,1010,1006,999,1052,987,1098,1028,1118,1070,1137,1113,1153,1157,1167,1201,1180,1246,1190,1269,1194,1292,1198,1315,1201,1339,1204,1362,1206,1386,1208,1410,1209,1434,1210,1458,1210,1483,1210,1507,1209,1532,1208,1557,1206,1582,1204,1608,1201,1633,1198,1659,1194,1685,1189,1711,1184,1737,1179,1745,1207,1732,1214,1719,1222,1707,1229,1696,1237,1686,1246,1677,1254,1669,1263,1662,1272,1656,1281,1650,1291,1646,1301,1643,1311,1640,1321,1639,1331,1638,1342,1638,1353,1586,1352,1535,1349,1485,1345,1436,1339,1389,1332,1342,1324,1297,1315,1254,1304,1211,1292,1170,1279,1129,1264,1090,1248,1053,1231,1016,1212,981,1192,947,1171,920,1219,892,1265,863,1310,832,1354,800,1397,766,1438,730,1478,693,1517,655,1554,615,1590,574,1625,531,1659,487,1691,441,1721,394,1751,345,1779,332,1760,378,1727,422,1694,464,1659,505,1624,545,1587,583,1550,619,1512,654,1472,687,1432,719,1391,749,1349,778,1306,805,1261,830,1216,855,1170,877,1124,843,1093,810,1060,776,1027,744,991,712,955,680,917,649,878,618,837,588,795,559,751,530,707,501,660,473,613,445,564,418,513,391,461,221,513,200,520,181,527,162,535,143,543,125,551,108,561,92,570,75,580,0,536xm429,450l456,496,483,541,510,584,538,627,567,668,595,708,625,747,654,784,684,820,715,855,746,889,777,921,809,953,841,982,873,1011,906,1038,916,998,925,957,932,915,939,872,944,828,949,784,952,738,954,692,956,646,956,598,955,549,953,500,950,450,946,399,941,348,935,295,429,450e">
                  <v:path/>
                  <v:fill on="t" opacity="12336f" focussize="0,0"/>
                  <v:stroke on="f"/>
                  <v:imagedata o:title=""/>
                  <o:lock v:ext="edit"/>
                </v:shape>
              </w:pict>
            </w:r>
            <w:r>
              <w:rPr>
                <w:rFonts w:ascii="宋体" w:hAnsi="宋体" w:eastAsia="宋体" w:cs="宋体"/>
                <w:spacing w:val="-6"/>
                <w:sz w:val="28"/>
                <w:szCs w:val="28"/>
              </w:rPr>
              <w:t>[ ]</w:t>
            </w:r>
            <w:r>
              <w:rPr>
                <w:rFonts w:ascii="宋体" w:hAnsi="宋体" w:eastAsia="宋体" w:cs="宋体"/>
                <w:spacing w:val="19"/>
                <w:sz w:val="28"/>
                <w:szCs w:val="28"/>
              </w:rPr>
              <w:t xml:space="preserve"> </w:t>
            </w:r>
            <w:r>
              <w:rPr>
                <w:rFonts w:ascii="宋体" w:hAnsi="宋体" w:eastAsia="宋体" w:cs="宋体"/>
                <w:spacing w:val="-6"/>
                <w:sz w:val="28"/>
                <w:szCs w:val="28"/>
              </w:rPr>
              <w:t>机构解散或终止营业</w:t>
            </w:r>
          </w:p>
          <w:p w14:paraId="2E133FA5">
            <w:pPr>
              <w:spacing w:before="292" w:line="411" w:lineRule="auto"/>
              <w:ind w:left="158" w:right="2550"/>
              <w:rPr>
                <w:rFonts w:ascii="宋体" w:hAnsi="宋体" w:eastAsia="宋体" w:cs="宋体"/>
                <w:sz w:val="28"/>
                <w:szCs w:val="28"/>
              </w:rPr>
            </w:pPr>
            <w:r>
              <w:rPr>
                <w:rFonts w:ascii="宋体" w:hAnsi="宋体" w:eastAsia="宋体" w:cs="宋体"/>
                <w:spacing w:val="-5"/>
                <w:sz w:val="28"/>
                <w:szCs w:val="28"/>
              </w:rPr>
              <w:t>[ ]</w:t>
            </w:r>
            <w:r>
              <w:rPr>
                <w:rFonts w:ascii="宋体" w:hAnsi="宋体" w:eastAsia="宋体" w:cs="宋体"/>
                <w:spacing w:val="17"/>
                <w:sz w:val="28"/>
                <w:szCs w:val="28"/>
              </w:rPr>
              <w:t xml:space="preserve"> </w:t>
            </w:r>
            <w:r>
              <w:rPr>
                <w:rFonts w:ascii="宋体" w:hAnsi="宋体" w:eastAsia="宋体" w:cs="宋体"/>
                <w:spacing w:val="-5"/>
                <w:sz w:val="28"/>
                <w:szCs w:val="28"/>
              </w:rPr>
              <w:t>许可证有效期届满未延续</w:t>
            </w:r>
            <w:r>
              <w:rPr>
                <w:rFonts w:ascii="宋体" w:hAnsi="宋体" w:eastAsia="宋体" w:cs="宋体"/>
                <w:sz w:val="28"/>
                <w:szCs w:val="28"/>
              </w:rPr>
              <w:t xml:space="preserve"> </w:t>
            </w:r>
            <w:r>
              <w:rPr>
                <w:rFonts w:ascii="宋体" w:hAnsi="宋体" w:eastAsia="宋体" w:cs="宋体"/>
                <w:spacing w:val="-12"/>
                <w:sz w:val="28"/>
                <w:szCs w:val="28"/>
              </w:rPr>
              <w:t>[</w:t>
            </w:r>
            <w:r>
              <w:rPr>
                <w:rFonts w:ascii="宋体" w:hAnsi="宋体" w:eastAsia="宋体" w:cs="宋体"/>
                <w:spacing w:val="18"/>
                <w:sz w:val="28"/>
                <w:szCs w:val="28"/>
              </w:rPr>
              <w:t xml:space="preserve"> </w:t>
            </w:r>
            <w:r>
              <w:rPr>
                <w:rFonts w:ascii="宋体" w:hAnsi="宋体" w:eastAsia="宋体" w:cs="宋体"/>
                <w:spacing w:val="-12"/>
                <w:sz w:val="28"/>
                <w:szCs w:val="28"/>
              </w:rPr>
              <w:t>]</w:t>
            </w:r>
            <w:r>
              <w:rPr>
                <w:rFonts w:ascii="宋体" w:hAnsi="宋体" w:eastAsia="宋体" w:cs="宋体"/>
                <w:spacing w:val="13"/>
                <w:sz w:val="28"/>
                <w:szCs w:val="28"/>
              </w:rPr>
              <w:t xml:space="preserve"> </w:t>
            </w:r>
            <w:r>
              <w:rPr>
                <w:rFonts w:ascii="宋体" w:hAnsi="宋体" w:eastAsia="宋体" w:cs="宋体"/>
                <w:spacing w:val="-12"/>
                <w:sz w:val="28"/>
                <w:szCs w:val="28"/>
              </w:rPr>
              <w:t>依法被吊销</w:t>
            </w:r>
          </w:p>
          <w:p w14:paraId="42B46465">
            <w:pPr>
              <w:spacing w:line="219" w:lineRule="auto"/>
              <w:ind w:left="158"/>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18"/>
                <w:sz w:val="28"/>
                <w:szCs w:val="28"/>
              </w:rPr>
              <w:t xml:space="preserve"> </w:t>
            </w:r>
            <w:r>
              <w:rPr>
                <w:rFonts w:ascii="宋体" w:hAnsi="宋体" w:eastAsia="宋体" w:cs="宋体"/>
                <w:spacing w:val="-12"/>
                <w:sz w:val="28"/>
                <w:szCs w:val="28"/>
              </w:rPr>
              <w:t>]</w:t>
            </w:r>
            <w:r>
              <w:rPr>
                <w:rFonts w:ascii="宋体" w:hAnsi="宋体" w:eastAsia="宋体" w:cs="宋体"/>
                <w:spacing w:val="13"/>
                <w:sz w:val="28"/>
                <w:szCs w:val="28"/>
              </w:rPr>
              <w:t xml:space="preserve"> </w:t>
            </w:r>
            <w:r>
              <w:rPr>
                <w:rFonts w:ascii="宋体" w:hAnsi="宋体" w:eastAsia="宋体" w:cs="宋体"/>
                <w:spacing w:val="-12"/>
                <w:sz w:val="28"/>
                <w:szCs w:val="28"/>
              </w:rPr>
              <w:t>依法被撤销</w:t>
            </w:r>
          </w:p>
          <w:p w14:paraId="699809AE">
            <w:pPr>
              <w:spacing w:before="291" w:line="219" w:lineRule="auto"/>
              <w:ind w:left="158"/>
              <w:rPr>
                <w:rFonts w:ascii="宋体" w:hAnsi="宋体" w:eastAsia="宋体" w:cs="宋体"/>
                <w:sz w:val="28"/>
                <w:szCs w:val="28"/>
              </w:rPr>
            </w:pPr>
            <w:r>
              <w:rPr>
                <w:rFonts w:ascii="宋体" w:hAnsi="宋体" w:eastAsia="宋体" w:cs="宋体"/>
                <w:spacing w:val="-3"/>
                <w:sz w:val="28"/>
                <w:szCs w:val="28"/>
              </w:rPr>
              <w:t>[ ] 发证机关因不可抗力因素无法继续履行职责</w:t>
            </w:r>
          </w:p>
          <w:p w14:paraId="706B068A">
            <w:pPr>
              <w:spacing w:before="291" w:line="396" w:lineRule="auto"/>
              <w:ind w:left="158" w:right="3157"/>
              <w:rPr>
                <w:rFonts w:ascii="宋体" w:hAnsi="宋体" w:eastAsia="宋体" w:cs="宋体"/>
                <w:sz w:val="28"/>
                <w:szCs w:val="28"/>
              </w:rPr>
            </w:pPr>
            <w:r>
              <w:pict>
                <v:shape id="_x0000_s2118" o:spid="_x0000_s2118" o:spt="202" type="#_x0000_t202" style="position:absolute;left:0pt;margin-left:4.75pt;margin-top:52.8pt;height:103.55pt;width:190.35pt;z-index:251992064;mso-width-relative:page;mso-height-relative:page;" filled="f" stroked="f" coordsize="21600,21600">
                  <v:path/>
                  <v:fill on="f" focussize="0,0"/>
                  <v:stroke on="f"/>
                  <v:imagedata o:title=""/>
                  <o:lock v:ext="edit" aspectratio="f"/>
                  <v:textbox inset="0mm,0mm,0mm,0mm">
                    <w:txbxContent>
                      <w:p w14:paraId="77587ED8">
                        <w:pPr>
                          <w:spacing w:before="20" w:line="1729" w:lineRule="exact"/>
                          <w:jc w:val="right"/>
                          <w:outlineLvl w:val="0"/>
                          <w:rPr>
                            <w:rFonts w:ascii="微软雅黑" w:hAnsi="微软雅黑" w:eastAsia="微软雅黑" w:cs="微软雅黑"/>
                            <w:sz w:val="189"/>
                            <w:szCs w:val="189"/>
                          </w:rPr>
                        </w:pPr>
                        <w:bookmarkStart w:id="29" w:name="bookmark15"/>
                        <w:bookmarkEnd w:id="29"/>
                        <w:r>
                          <w:rPr>
                            <w:rFonts w:ascii="微软雅黑" w:hAnsi="微软雅黑" w:eastAsia="微软雅黑" w:cs="微软雅黑"/>
                            <w:color w:val="808080"/>
                            <w:spacing w:val="-53"/>
                            <w:w w:val="97"/>
                            <w:position w:val="-10"/>
                            <w:sz w:val="189"/>
                            <w:szCs w:val="189"/>
                          </w:rPr>
                          <w:t>式</w:t>
                        </w:r>
                      </w:p>
                      <w:p w14:paraId="2CD20BE5">
                        <w:pPr>
                          <w:spacing w:line="198" w:lineRule="auto"/>
                          <w:ind w:left="20"/>
                          <w:rPr>
                            <w:rFonts w:ascii="宋体" w:hAnsi="宋体" w:eastAsia="宋体" w:cs="宋体"/>
                            <w:sz w:val="28"/>
                            <w:szCs w:val="28"/>
                          </w:rPr>
                        </w:pPr>
                        <w:r>
                          <w:rPr>
                            <w:rFonts w:ascii="宋体" w:hAnsi="宋体" w:eastAsia="宋体" w:cs="宋体"/>
                            <w:spacing w:val="-1"/>
                            <w:sz w:val="28"/>
                            <w:szCs w:val="28"/>
                          </w:rPr>
                          <w:t>法定代表人（负责人）签字：</w:t>
                        </w:r>
                      </w:p>
                    </w:txbxContent>
                  </v:textbox>
                </v:shape>
              </w:pict>
            </w:r>
            <w:r>
              <w:drawing>
                <wp:anchor distT="0" distB="0" distL="0" distR="0" simplePos="0" relativeHeight="251993088" behindDoc="0" locked="0" layoutInCell="1" allowOverlap="1">
                  <wp:simplePos x="0" y="0"/>
                  <wp:positionH relativeFrom="column">
                    <wp:posOffset>262890</wp:posOffset>
                  </wp:positionH>
                  <wp:positionV relativeFrom="paragraph">
                    <wp:posOffset>412115</wp:posOffset>
                  </wp:positionV>
                  <wp:extent cx="3194685" cy="173799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09"/>
                          <a:stretch>
                            <a:fillRect/>
                          </a:stretch>
                        </pic:blipFill>
                        <pic:spPr>
                          <a:xfrm>
                            <a:off x="0" y="0"/>
                            <a:ext cx="3194963" cy="1737892"/>
                          </a:xfrm>
                          <a:prstGeom prst="rect">
                            <a:avLst/>
                          </a:prstGeom>
                        </pic:spPr>
                      </pic:pic>
                    </a:graphicData>
                  </a:graphic>
                </wp:anchor>
              </w:drawing>
            </w:r>
            <w:r>
              <w:rPr>
                <w:rFonts w:ascii="宋体" w:hAnsi="宋体" w:eastAsia="宋体" w:cs="宋体"/>
                <w:spacing w:val="-6"/>
                <w:sz w:val="28"/>
                <w:szCs w:val="28"/>
              </w:rPr>
              <w:t>[ ]</w:t>
            </w:r>
            <w:r>
              <w:rPr>
                <w:rFonts w:ascii="宋体" w:hAnsi="宋体" w:eastAsia="宋体" w:cs="宋体"/>
                <w:spacing w:val="13"/>
                <w:sz w:val="28"/>
                <w:szCs w:val="28"/>
              </w:rPr>
              <w:t xml:space="preserve"> </w:t>
            </w:r>
            <w:r>
              <w:rPr>
                <w:rFonts w:ascii="宋体" w:hAnsi="宋体" w:eastAsia="宋体" w:cs="宋体"/>
                <w:spacing w:val="-6"/>
                <w:sz w:val="28"/>
                <w:szCs w:val="28"/>
              </w:rPr>
              <w:t>机构主动申请注销</w:t>
            </w:r>
            <w:r>
              <w:rPr>
                <w:rFonts w:ascii="宋体" w:hAnsi="宋体" w:eastAsia="宋体" w:cs="宋体"/>
                <w:sz w:val="28"/>
                <w:szCs w:val="28"/>
              </w:rPr>
              <w:t xml:space="preserve">  </w:t>
            </w:r>
            <w:r>
              <w:rPr>
                <w:rFonts w:ascii="宋体" w:hAnsi="宋体" w:eastAsia="宋体" w:cs="宋体"/>
                <w:spacing w:val="-16"/>
                <w:sz w:val="28"/>
                <w:szCs w:val="28"/>
              </w:rPr>
              <w:t>[</w:t>
            </w:r>
            <w:r>
              <w:rPr>
                <w:rFonts w:ascii="宋体" w:hAnsi="宋体" w:eastAsia="宋体" w:cs="宋体"/>
                <w:spacing w:val="-51"/>
                <w:sz w:val="28"/>
                <w:szCs w:val="28"/>
              </w:rPr>
              <w:t xml:space="preserve"> </w:t>
            </w:r>
            <w:r>
              <w:rPr>
                <w:rFonts w:ascii="宋体" w:hAnsi="宋体" w:eastAsia="宋体" w:cs="宋体"/>
                <w:spacing w:val="-16"/>
                <w:sz w:val="28"/>
                <w:szCs w:val="28"/>
              </w:rPr>
              <w:t>] 其他（请详细说明</w:t>
            </w:r>
            <w:r>
              <w:rPr>
                <w:rFonts w:ascii="宋体" w:hAnsi="宋体" w:eastAsia="宋体" w:cs="宋体"/>
                <w:spacing w:val="-74"/>
                <w:w w:val="99"/>
                <w:sz w:val="28"/>
                <w:szCs w:val="28"/>
              </w:rPr>
              <w:t>）：</w:t>
            </w:r>
          </w:p>
          <w:p w14:paraId="18052485">
            <w:pPr>
              <w:spacing w:line="259" w:lineRule="auto"/>
              <w:rPr>
                <w:rFonts w:ascii="Arial"/>
                <w:sz w:val="21"/>
              </w:rPr>
            </w:pPr>
          </w:p>
          <w:p w14:paraId="3BB3BC4D">
            <w:pPr>
              <w:spacing w:line="259" w:lineRule="auto"/>
              <w:rPr>
                <w:rFonts w:ascii="Arial"/>
                <w:sz w:val="21"/>
              </w:rPr>
            </w:pPr>
          </w:p>
          <w:p w14:paraId="0EEF357A">
            <w:pPr>
              <w:spacing w:line="259" w:lineRule="auto"/>
              <w:rPr>
                <w:rFonts w:ascii="Arial"/>
                <w:sz w:val="21"/>
              </w:rPr>
            </w:pPr>
          </w:p>
          <w:p w14:paraId="2517A2BB">
            <w:pPr>
              <w:spacing w:line="259" w:lineRule="auto"/>
              <w:rPr>
                <w:rFonts w:ascii="Arial"/>
                <w:sz w:val="21"/>
              </w:rPr>
            </w:pPr>
          </w:p>
          <w:p w14:paraId="06184859">
            <w:pPr>
              <w:spacing w:line="260" w:lineRule="auto"/>
              <w:rPr>
                <w:rFonts w:ascii="Arial"/>
                <w:sz w:val="21"/>
              </w:rPr>
            </w:pPr>
          </w:p>
          <w:p w14:paraId="2D7FDF74">
            <w:pPr>
              <w:spacing w:line="260" w:lineRule="auto"/>
              <w:rPr>
                <w:rFonts w:ascii="Arial"/>
                <w:sz w:val="21"/>
              </w:rPr>
            </w:pPr>
          </w:p>
          <w:p w14:paraId="7B463935">
            <w:pPr>
              <w:spacing w:line="260" w:lineRule="auto"/>
              <w:rPr>
                <w:rFonts w:ascii="Arial"/>
                <w:sz w:val="21"/>
              </w:rPr>
            </w:pPr>
          </w:p>
          <w:p w14:paraId="356A33D6">
            <w:pPr>
              <w:spacing w:before="92" w:line="219" w:lineRule="auto"/>
              <w:ind w:left="4000"/>
              <w:rPr>
                <w:rFonts w:ascii="宋体" w:hAnsi="宋体" w:eastAsia="宋体" w:cs="宋体"/>
                <w:sz w:val="28"/>
                <w:szCs w:val="28"/>
              </w:rPr>
            </w:pPr>
            <w:r>
              <w:rPr>
                <w:rFonts w:ascii="宋体" w:hAnsi="宋体" w:eastAsia="宋体" w:cs="宋体"/>
                <w:spacing w:val="-4"/>
                <w:sz w:val="28"/>
                <w:szCs w:val="28"/>
              </w:rPr>
              <w:t>单位公章</w:t>
            </w:r>
          </w:p>
          <w:p w14:paraId="2FAE743C">
            <w:pPr>
              <w:spacing w:before="292" w:line="220" w:lineRule="auto"/>
              <w:ind w:left="3648"/>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14:paraId="27D18D04">
      <w:pPr>
        <w:pStyle w:val="2"/>
      </w:pPr>
    </w:p>
    <w:p w14:paraId="2F716371">
      <w:pPr>
        <w:sectPr>
          <w:footerReference r:id="rId148" w:type="default"/>
          <w:pgSz w:w="11906" w:h="16838"/>
          <w:pgMar w:top="400" w:right="993" w:bottom="693" w:left="1636" w:header="0" w:footer="381" w:gutter="0"/>
          <w:pgNumType w:fmt="decimal"/>
          <w:cols w:space="720" w:num="1"/>
        </w:sectPr>
      </w:pPr>
    </w:p>
    <w:p w14:paraId="54C1473E">
      <w:pPr>
        <w:pStyle w:val="2"/>
        <w:spacing w:line="274" w:lineRule="auto"/>
      </w:pPr>
    </w:p>
    <w:p w14:paraId="2D7258FF">
      <w:pPr>
        <w:pStyle w:val="2"/>
        <w:spacing w:line="275" w:lineRule="auto"/>
      </w:pPr>
    </w:p>
    <w:p w14:paraId="3AB9A591">
      <w:pPr>
        <w:pStyle w:val="2"/>
        <w:spacing w:line="275" w:lineRule="auto"/>
      </w:pPr>
    </w:p>
    <w:p w14:paraId="7CD0B3D3">
      <w:pPr>
        <w:pStyle w:val="2"/>
        <w:spacing w:line="275" w:lineRule="auto"/>
      </w:pPr>
    </w:p>
    <w:p w14:paraId="3209DD64">
      <w:pPr>
        <w:spacing w:before="97" w:line="219" w:lineRule="auto"/>
        <w:ind w:right="51"/>
        <w:jc w:val="right"/>
        <w:rPr>
          <w:rFonts w:ascii="宋体" w:hAnsi="宋体" w:eastAsia="宋体" w:cs="宋体"/>
          <w:sz w:val="30"/>
          <w:szCs w:val="30"/>
        </w:rPr>
      </w:pPr>
      <w:r>
        <w:rPr>
          <w:rFonts w:ascii="宋体" w:hAnsi="宋体" w:eastAsia="宋体" w:cs="宋体"/>
          <w:spacing w:val="-1"/>
          <w:sz w:val="30"/>
          <w:szCs w:val="30"/>
        </w:rPr>
        <w:t>川（ 卫水 ）证字[2018]第</w:t>
      </w:r>
      <w:r>
        <w:rPr>
          <w:rFonts w:ascii="宋体" w:hAnsi="宋体" w:eastAsia="宋体" w:cs="宋体"/>
          <w:spacing w:val="-58"/>
          <w:sz w:val="30"/>
          <w:szCs w:val="30"/>
        </w:rPr>
        <w:t xml:space="preserve"> </w:t>
      </w:r>
      <w:r>
        <w:rPr>
          <w:rFonts w:ascii="宋体" w:hAnsi="宋体" w:eastAsia="宋体" w:cs="宋体"/>
          <w:spacing w:val="-1"/>
          <w:sz w:val="30"/>
          <w:szCs w:val="30"/>
          <w:u w:val="single" w:color="auto"/>
        </w:rPr>
        <w:t>5106</w:t>
      </w:r>
      <w:r>
        <w:rPr>
          <w:rFonts w:ascii="宋体" w:hAnsi="宋体" w:eastAsia="宋体" w:cs="宋体"/>
          <w:spacing w:val="-2"/>
          <w:sz w:val="30"/>
          <w:szCs w:val="30"/>
          <w:u w:val="single" w:color="auto"/>
        </w:rPr>
        <w:t>0000000x</w:t>
      </w:r>
      <w:r>
        <w:rPr>
          <w:rFonts w:ascii="宋体" w:hAnsi="宋体" w:eastAsia="宋体" w:cs="宋体"/>
          <w:spacing w:val="-58"/>
          <w:sz w:val="30"/>
          <w:szCs w:val="30"/>
          <w:u w:val="single" w:color="auto"/>
        </w:rPr>
        <w:t xml:space="preserve"> </w:t>
      </w:r>
      <w:r>
        <w:rPr>
          <w:rFonts w:ascii="宋体" w:hAnsi="宋体" w:eastAsia="宋体" w:cs="宋体"/>
          <w:spacing w:val="-2"/>
          <w:sz w:val="30"/>
          <w:szCs w:val="30"/>
        </w:rPr>
        <w:t>号</w:t>
      </w:r>
    </w:p>
    <w:p w14:paraId="6C0A26C8">
      <w:pPr>
        <w:pStyle w:val="2"/>
        <w:spacing w:line="268" w:lineRule="auto"/>
      </w:pPr>
    </w:p>
    <w:p w14:paraId="167DECD5">
      <w:pPr>
        <w:pStyle w:val="2"/>
        <w:spacing w:line="268" w:lineRule="auto"/>
      </w:pPr>
    </w:p>
    <w:p w14:paraId="15D36D2E">
      <w:pPr>
        <w:pStyle w:val="2"/>
        <w:spacing w:line="269" w:lineRule="auto"/>
      </w:pPr>
    </w:p>
    <w:p w14:paraId="14180633">
      <w:pPr>
        <w:pStyle w:val="2"/>
        <w:spacing w:line="269" w:lineRule="auto"/>
      </w:pPr>
    </w:p>
    <w:p w14:paraId="4F9E6D62">
      <w:pPr>
        <w:pStyle w:val="2"/>
        <w:spacing w:line="269" w:lineRule="auto"/>
      </w:pPr>
    </w:p>
    <w:p w14:paraId="6FFE3D3D">
      <w:pPr>
        <w:pStyle w:val="2"/>
        <w:spacing w:line="269" w:lineRule="auto"/>
      </w:pPr>
    </w:p>
    <w:p w14:paraId="4A1BF6B4">
      <w:pPr>
        <w:pStyle w:val="2"/>
        <w:spacing w:line="269" w:lineRule="auto"/>
      </w:pPr>
    </w:p>
    <w:p w14:paraId="58998699">
      <w:pPr>
        <w:spacing w:before="153" w:line="226" w:lineRule="auto"/>
        <w:ind w:left="692"/>
        <w:outlineLvl w:val="0"/>
        <w:rPr>
          <w:rFonts w:ascii="黑体" w:hAnsi="黑体" w:eastAsia="黑体" w:cs="黑体"/>
          <w:sz w:val="47"/>
          <w:szCs w:val="47"/>
        </w:rPr>
      </w:pPr>
      <w:bookmarkStart w:id="16" w:name="bookmark15"/>
      <w:bookmarkEnd w:id="16"/>
      <w:r>
        <w:rPr>
          <w:rFonts w:ascii="黑体" w:hAnsi="黑体" w:eastAsia="黑体" w:cs="黑体"/>
          <w:b/>
          <w:bCs/>
          <w:spacing w:val="-13"/>
          <w:sz w:val="47"/>
          <w:szCs w:val="47"/>
        </w:rPr>
        <w:t>卫</w:t>
      </w:r>
      <w:r>
        <w:rPr>
          <w:rFonts w:ascii="黑体" w:hAnsi="黑体" w:eastAsia="黑体" w:cs="黑体"/>
          <w:spacing w:val="-13"/>
          <w:sz w:val="47"/>
          <w:szCs w:val="47"/>
        </w:rPr>
        <w:t xml:space="preserve"> </w:t>
      </w:r>
      <w:r>
        <w:rPr>
          <w:rFonts w:ascii="黑体" w:hAnsi="黑体" w:eastAsia="黑体" w:cs="黑体"/>
          <w:b/>
          <w:bCs/>
          <w:spacing w:val="-13"/>
          <w:sz w:val="47"/>
          <w:szCs w:val="47"/>
        </w:rPr>
        <w:t>生</w:t>
      </w:r>
      <w:r>
        <w:rPr>
          <w:rFonts w:ascii="黑体" w:hAnsi="黑体" w:eastAsia="黑体" w:cs="黑体"/>
          <w:spacing w:val="35"/>
          <w:sz w:val="47"/>
          <w:szCs w:val="47"/>
        </w:rPr>
        <w:t xml:space="preserve"> </w:t>
      </w:r>
      <w:r>
        <w:rPr>
          <w:rFonts w:ascii="黑体" w:hAnsi="黑体" w:eastAsia="黑体" w:cs="黑体"/>
          <w:b/>
          <w:bCs/>
          <w:spacing w:val="-13"/>
          <w:sz w:val="47"/>
          <w:szCs w:val="47"/>
        </w:rPr>
        <w:t>许</w:t>
      </w:r>
      <w:r>
        <w:rPr>
          <w:rFonts w:ascii="黑体" w:hAnsi="黑体" w:eastAsia="黑体" w:cs="黑体"/>
          <w:spacing w:val="34"/>
          <w:sz w:val="47"/>
          <w:szCs w:val="47"/>
        </w:rPr>
        <w:t xml:space="preserve"> </w:t>
      </w:r>
      <w:r>
        <w:rPr>
          <w:rFonts w:ascii="黑体" w:hAnsi="黑体" w:eastAsia="黑体" w:cs="黑体"/>
          <w:b/>
          <w:bCs/>
          <w:spacing w:val="-13"/>
          <w:sz w:val="47"/>
          <w:szCs w:val="47"/>
        </w:rPr>
        <w:t>可</w:t>
      </w:r>
      <w:r>
        <w:rPr>
          <w:rFonts w:ascii="黑体" w:hAnsi="黑体" w:eastAsia="黑体" w:cs="黑体"/>
          <w:spacing w:val="24"/>
          <w:sz w:val="47"/>
          <w:szCs w:val="47"/>
        </w:rPr>
        <w:t xml:space="preserve"> </w:t>
      </w:r>
      <w:r>
        <w:rPr>
          <w:rFonts w:ascii="黑体" w:hAnsi="黑体" w:eastAsia="黑体" w:cs="黑体"/>
          <w:b/>
          <w:bCs/>
          <w:spacing w:val="-13"/>
          <w:sz w:val="47"/>
          <w:szCs w:val="47"/>
        </w:rPr>
        <w:t>证</w:t>
      </w:r>
      <w:r>
        <w:rPr>
          <w:rFonts w:ascii="黑体" w:hAnsi="黑体" w:eastAsia="黑体" w:cs="黑体"/>
          <w:spacing w:val="36"/>
          <w:sz w:val="47"/>
          <w:szCs w:val="47"/>
        </w:rPr>
        <w:t xml:space="preserve"> </w:t>
      </w:r>
      <w:r>
        <w:rPr>
          <w:rFonts w:ascii="黑体" w:hAnsi="黑体" w:eastAsia="黑体" w:cs="黑体"/>
          <w:b/>
          <w:bCs/>
          <w:spacing w:val="-13"/>
          <w:sz w:val="47"/>
          <w:szCs w:val="47"/>
        </w:rPr>
        <w:t>变</w:t>
      </w:r>
      <w:r>
        <w:rPr>
          <w:rFonts w:ascii="黑体" w:hAnsi="黑体" w:eastAsia="黑体" w:cs="黑体"/>
          <w:spacing w:val="34"/>
          <w:sz w:val="47"/>
          <w:szCs w:val="47"/>
        </w:rPr>
        <w:t xml:space="preserve"> </w:t>
      </w:r>
      <w:r>
        <w:rPr>
          <w:rFonts w:ascii="黑体" w:hAnsi="黑体" w:eastAsia="黑体" w:cs="黑体"/>
          <w:b/>
          <w:bCs/>
          <w:spacing w:val="-13"/>
          <w:sz w:val="47"/>
          <w:szCs w:val="47"/>
        </w:rPr>
        <w:t>更</w:t>
      </w:r>
      <w:r>
        <w:rPr>
          <w:rFonts w:ascii="黑体" w:hAnsi="黑体" w:eastAsia="黑体" w:cs="黑体"/>
          <w:spacing w:val="28"/>
          <w:sz w:val="47"/>
          <w:szCs w:val="47"/>
        </w:rPr>
        <w:t xml:space="preserve"> </w:t>
      </w:r>
      <w:r>
        <w:rPr>
          <w:rFonts w:ascii="黑体" w:hAnsi="黑体" w:eastAsia="黑体" w:cs="黑体"/>
          <w:b/>
          <w:bCs/>
          <w:spacing w:val="-13"/>
          <w:sz w:val="47"/>
          <w:szCs w:val="47"/>
        </w:rPr>
        <w:t>登</w:t>
      </w:r>
      <w:r>
        <w:rPr>
          <w:rFonts w:ascii="黑体" w:hAnsi="黑体" w:eastAsia="黑体" w:cs="黑体"/>
          <w:spacing w:val="34"/>
          <w:sz w:val="47"/>
          <w:szCs w:val="47"/>
        </w:rPr>
        <w:t xml:space="preserve"> </w:t>
      </w:r>
      <w:r>
        <w:rPr>
          <w:rFonts w:ascii="黑体" w:hAnsi="黑体" w:eastAsia="黑体" w:cs="黑体"/>
          <w:b/>
          <w:bCs/>
          <w:spacing w:val="-13"/>
          <w:sz w:val="47"/>
          <w:szCs w:val="47"/>
        </w:rPr>
        <w:t>记</w:t>
      </w:r>
      <w:r>
        <w:rPr>
          <w:rFonts w:ascii="黑体" w:hAnsi="黑体" w:eastAsia="黑体" w:cs="黑体"/>
          <w:spacing w:val="34"/>
          <w:sz w:val="47"/>
          <w:szCs w:val="47"/>
        </w:rPr>
        <w:t xml:space="preserve"> </w:t>
      </w:r>
      <w:r>
        <w:rPr>
          <w:rFonts w:ascii="黑体" w:hAnsi="黑体" w:eastAsia="黑体" w:cs="黑体"/>
          <w:b/>
          <w:bCs/>
          <w:spacing w:val="-13"/>
          <w:sz w:val="47"/>
          <w:szCs w:val="47"/>
        </w:rPr>
        <w:t>表</w:t>
      </w:r>
    </w:p>
    <w:p w14:paraId="5D62B306">
      <w:pPr>
        <w:pStyle w:val="2"/>
        <w:spacing w:line="420" w:lineRule="auto"/>
      </w:pPr>
    </w:p>
    <w:p w14:paraId="5662A866">
      <w:pPr>
        <w:spacing w:line="3176" w:lineRule="exact"/>
        <w:ind w:firstLine="1010"/>
      </w:pPr>
      <w:r>
        <w:pict>
          <v:shape id="_x0000_s2119" o:spid="_x0000_s2119" style="position:absolute;left:0pt;margin-left:211.6pt;margin-top:27.4pt;height:89.25pt;width:87.35pt;z-index:-251321344;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63"/>
        </w:rPr>
        <w:drawing>
          <wp:inline distT="0" distB="0" distL="0" distR="0">
            <wp:extent cx="4144010" cy="20167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10"/>
                    <a:stretch>
                      <a:fillRect/>
                    </a:stretch>
                  </pic:blipFill>
                  <pic:spPr>
                    <a:xfrm>
                      <a:off x="0" y="0"/>
                      <a:ext cx="4144263" cy="2016861"/>
                    </a:xfrm>
                    <a:prstGeom prst="rect">
                      <a:avLst/>
                    </a:prstGeom>
                  </pic:spPr>
                </pic:pic>
              </a:graphicData>
            </a:graphic>
          </wp:inline>
        </w:drawing>
      </w:r>
    </w:p>
    <w:p w14:paraId="22548ABB">
      <w:pPr>
        <w:pStyle w:val="2"/>
        <w:spacing w:line="382" w:lineRule="auto"/>
      </w:pPr>
    </w:p>
    <w:p w14:paraId="39225B66">
      <w:pPr>
        <w:spacing w:before="140" w:line="538" w:lineRule="auto"/>
        <w:ind w:left="747" w:right="398"/>
        <w:rPr>
          <w:rFonts w:ascii="宋体" w:hAnsi="宋体" w:eastAsia="宋体" w:cs="宋体"/>
          <w:sz w:val="43"/>
          <w:szCs w:val="43"/>
        </w:rPr>
      </w:pPr>
      <w:r>
        <w:pict>
          <v:shape id="_x0000_s2120" o:spid="_x0000_s2120" o:spt="202" type="#_x0000_t202" style="position:absolute;left:0pt;margin-left:292.95pt;margin-top:-178.6pt;height:84.4pt;width:84.4pt;z-index:-251320320;mso-width-relative:page;mso-height-relative:page;" filled="f" stroked="f" coordsize="21600,21600">
            <v:path/>
            <v:fill on="f" focussize="0,0"/>
            <v:stroke on="f"/>
            <v:imagedata o:title=""/>
            <o:lock v:ext="edit" aspectratio="f"/>
            <v:textbox inset="0mm,0mm,0mm,0mm">
              <w:txbxContent>
                <w:p w14:paraId="5D8E351E">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7"/>
                      <w:position w:val="-8"/>
                      <w:sz w:val="164"/>
                      <w:szCs w:val="164"/>
                    </w:rPr>
                    <w:t>本</w:t>
                  </w:r>
                </w:p>
              </w:txbxContent>
            </v:textbox>
          </v:shape>
        </w:pict>
      </w:r>
      <w:r>
        <w:rPr>
          <w:rFonts w:ascii="宋体" w:hAnsi="宋体" w:eastAsia="宋体" w:cs="宋体"/>
          <w:spacing w:val="-4"/>
          <w:sz w:val="43"/>
          <w:szCs w:val="43"/>
        </w:rPr>
        <w:t>申请单位</w:t>
      </w:r>
      <w:r>
        <w:rPr>
          <w:rFonts w:ascii="宋体" w:hAnsi="宋体" w:eastAsia="宋体" w:cs="宋体"/>
          <w:spacing w:val="-151"/>
          <w:sz w:val="43"/>
          <w:szCs w:val="43"/>
        </w:rPr>
        <w:t xml:space="preserve"> </w:t>
      </w:r>
      <w:r>
        <w:rPr>
          <w:rFonts w:ascii="Calibri" w:hAnsi="Calibri" w:eastAsia="Calibri" w:cs="Calibri"/>
          <w:b/>
          <w:bCs/>
          <w:spacing w:val="74"/>
          <w:sz w:val="43"/>
          <w:szCs w:val="43"/>
          <w:u w:val="single" w:color="auto"/>
        </w:rPr>
        <w:t xml:space="preserve"> </w:t>
      </w:r>
      <w:r>
        <w:rPr>
          <w:rFonts w:ascii="Calibri" w:hAnsi="Calibri" w:eastAsia="Calibri" w:cs="Calibri"/>
          <w:b/>
          <w:bCs/>
          <w:spacing w:val="-4"/>
          <w:sz w:val="43"/>
          <w:szCs w:val="43"/>
          <w:u w:val="single" w:color="auto"/>
        </w:rPr>
        <w:t>XX</w:t>
      </w:r>
      <w:r>
        <w:rPr>
          <w:rFonts w:ascii="Calibri" w:hAnsi="Calibri" w:eastAsia="Calibri" w:cs="Calibri"/>
          <w:b/>
          <w:bCs/>
          <w:spacing w:val="41"/>
          <w:sz w:val="43"/>
          <w:szCs w:val="43"/>
          <w:u w:val="single" w:color="auto"/>
        </w:rPr>
        <w:t xml:space="preserve"> </w:t>
      </w:r>
      <w:r>
        <w:rPr>
          <w:rFonts w:ascii="宋体" w:hAnsi="宋体" w:eastAsia="宋体" w:cs="宋体"/>
          <w:b/>
          <w:bCs/>
          <w:spacing w:val="-4"/>
          <w:sz w:val="43"/>
          <w:szCs w:val="43"/>
          <w:u w:val="single" w:color="auto"/>
        </w:rPr>
        <w:t>市</w:t>
      </w:r>
      <w:r>
        <w:rPr>
          <w:rFonts w:ascii="宋体" w:hAnsi="宋体" w:eastAsia="宋体" w:cs="宋体"/>
          <w:spacing w:val="-95"/>
          <w:sz w:val="43"/>
          <w:szCs w:val="43"/>
          <w:u w:val="single" w:color="auto"/>
        </w:rPr>
        <w:t xml:space="preserve"> </w:t>
      </w:r>
      <w:r>
        <w:rPr>
          <w:rFonts w:ascii="Calibri" w:hAnsi="Calibri" w:eastAsia="Calibri" w:cs="Calibri"/>
          <w:b/>
          <w:bCs/>
          <w:spacing w:val="-4"/>
          <w:sz w:val="43"/>
          <w:szCs w:val="43"/>
          <w:u w:val="single" w:color="auto"/>
        </w:rPr>
        <w:t xml:space="preserve">XXX  </w:t>
      </w:r>
      <w:r>
        <w:rPr>
          <w:rFonts w:ascii="宋体" w:hAnsi="宋体" w:eastAsia="宋体" w:cs="宋体"/>
          <w:b/>
          <w:bCs/>
          <w:spacing w:val="-4"/>
          <w:sz w:val="43"/>
          <w:szCs w:val="43"/>
          <w:u w:val="single" w:color="auto"/>
        </w:rPr>
        <w:t>自来水公司</w:t>
      </w:r>
      <w:r>
        <w:rPr>
          <w:rFonts w:ascii="宋体" w:hAnsi="宋体" w:eastAsia="宋体" w:cs="宋体"/>
          <w:spacing w:val="-4"/>
          <w:sz w:val="43"/>
          <w:szCs w:val="43"/>
          <w:u w:val="single" w:color="auto"/>
        </w:rPr>
        <w:t xml:space="preserve">     </w:t>
      </w:r>
      <w:r>
        <w:rPr>
          <w:rFonts w:ascii="宋体" w:hAnsi="宋体" w:eastAsia="宋体" w:cs="宋体"/>
          <w:sz w:val="43"/>
          <w:szCs w:val="43"/>
        </w:rPr>
        <w:t xml:space="preserve"> </w:t>
      </w:r>
      <w:r>
        <w:rPr>
          <w:rFonts w:ascii="宋体" w:hAnsi="宋体" w:eastAsia="宋体" w:cs="宋体"/>
          <w:spacing w:val="-11"/>
          <w:sz w:val="43"/>
          <w:szCs w:val="43"/>
        </w:rPr>
        <w:t>申请日期</w:t>
      </w:r>
      <w:r>
        <w:rPr>
          <w:rFonts w:ascii="宋体" w:hAnsi="宋体" w:eastAsia="宋体" w:cs="宋体"/>
          <w:spacing w:val="-181"/>
          <w:sz w:val="43"/>
          <w:szCs w:val="43"/>
        </w:rPr>
        <w:t xml:space="preserve"> </w:t>
      </w:r>
      <w:r>
        <w:rPr>
          <w:rFonts w:ascii="Calibri" w:hAnsi="Calibri" w:eastAsia="Calibri" w:cs="Calibri"/>
          <w:b/>
          <w:bCs/>
          <w:spacing w:val="11"/>
          <w:sz w:val="43"/>
          <w:szCs w:val="43"/>
          <w:u w:val="single" w:color="auto"/>
        </w:rPr>
        <w:t xml:space="preserve">    </w:t>
      </w:r>
      <w:r>
        <w:rPr>
          <w:rFonts w:ascii="Calibri" w:hAnsi="Calibri" w:eastAsia="Calibri" w:cs="Calibri"/>
          <w:b/>
          <w:bCs/>
          <w:spacing w:val="-11"/>
          <w:sz w:val="43"/>
          <w:szCs w:val="43"/>
          <w:u w:val="single" w:color="auto"/>
        </w:rPr>
        <w:t>20XX</w:t>
      </w:r>
      <w:r>
        <w:rPr>
          <w:rFonts w:ascii="Calibri" w:hAnsi="Calibri" w:eastAsia="Calibri" w:cs="Calibri"/>
          <w:b/>
          <w:bCs/>
          <w:spacing w:val="32"/>
          <w:sz w:val="43"/>
          <w:szCs w:val="43"/>
          <w:u w:val="single" w:color="auto"/>
        </w:rPr>
        <w:t xml:space="preserve"> </w:t>
      </w:r>
      <w:r>
        <w:rPr>
          <w:rFonts w:ascii="宋体" w:hAnsi="宋体" w:eastAsia="宋体" w:cs="宋体"/>
          <w:b/>
          <w:bCs/>
          <w:spacing w:val="-11"/>
          <w:sz w:val="43"/>
          <w:szCs w:val="43"/>
          <w:u w:val="single" w:color="auto"/>
        </w:rPr>
        <w:t>年</w:t>
      </w:r>
      <w:r>
        <w:rPr>
          <w:rFonts w:ascii="宋体" w:hAnsi="宋体" w:eastAsia="宋体" w:cs="宋体"/>
          <w:spacing w:val="-95"/>
          <w:sz w:val="43"/>
          <w:szCs w:val="43"/>
          <w:u w:val="single" w:color="auto"/>
        </w:rPr>
        <w:t xml:space="preserve"> </w:t>
      </w:r>
      <w:r>
        <w:rPr>
          <w:rFonts w:ascii="Calibri" w:hAnsi="Calibri" w:eastAsia="Calibri" w:cs="Calibri"/>
          <w:b/>
          <w:bCs/>
          <w:spacing w:val="-11"/>
          <w:sz w:val="43"/>
          <w:szCs w:val="43"/>
          <w:u w:val="single" w:color="auto"/>
        </w:rPr>
        <w:t>X</w:t>
      </w:r>
      <w:r>
        <w:rPr>
          <w:rFonts w:ascii="Calibri" w:hAnsi="Calibri" w:eastAsia="Calibri" w:cs="Calibri"/>
          <w:b/>
          <w:bCs/>
          <w:spacing w:val="41"/>
          <w:sz w:val="43"/>
          <w:szCs w:val="43"/>
          <w:u w:val="single" w:color="auto"/>
        </w:rPr>
        <w:t xml:space="preserve"> </w:t>
      </w:r>
      <w:r>
        <w:rPr>
          <w:rFonts w:ascii="宋体" w:hAnsi="宋体" w:eastAsia="宋体" w:cs="宋体"/>
          <w:b/>
          <w:bCs/>
          <w:spacing w:val="-11"/>
          <w:sz w:val="43"/>
          <w:szCs w:val="43"/>
          <w:u w:val="single" w:color="auto"/>
        </w:rPr>
        <w:t>月</w:t>
      </w:r>
      <w:r>
        <w:rPr>
          <w:rFonts w:ascii="宋体" w:hAnsi="宋体" w:eastAsia="宋体" w:cs="宋体"/>
          <w:spacing w:val="-95"/>
          <w:sz w:val="43"/>
          <w:szCs w:val="43"/>
          <w:u w:val="single" w:color="auto"/>
        </w:rPr>
        <w:t xml:space="preserve"> </w:t>
      </w:r>
      <w:r>
        <w:rPr>
          <w:rFonts w:ascii="Calibri" w:hAnsi="Calibri" w:eastAsia="Calibri" w:cs="Calibri"/>
          <w:b/>
          <w:bCs/>
          <w:spacing w:val="-11"/>
          <w:sz w:val="43"/>
          <w:szCs w:val="43"/>
          <w:u w:val="single" w:color="auto"/>
        </w:rPr>
        <w:t xml:space="preserve">X  </w:t>
      </w:r>
      <w:r>
        <w:rPr>
          <w:rFonts w:ascii="宋体" w:hAnsi="宋体" w:eastAsia="宋体" w:cs="宋体"/>
          <w:b/>
          <w:bCs/>
          <w:spacing w:val="-11"/>
          <w:sz w:val="43"/>
          <w:szCs w:val="43"/>
          <w:u w:val="single" w:color="auto"/>
        </w:rPr>
        <w:t>日</w:t>
      </w:r>
      <w:r>
        <w:rPr>
          <w:rFonts w:ascii="宋体" w:hAnsi="宋体" w:eastAsia="宋体" w:cs="宋体"/>
          <w:sz w:val="43"/>
          <w:szCs w:val="43"/>
          <w:u w:val="single" w:color="auto"/>
        </w:rPr>
        <w:t xml:space="preserve">         </w:t>
      </w:r>
    </w:p>
    <w:p w14:paraId="6ABADD5A">
      <w:pPr>
        <w:pStyle w:val="2"/>
        <w:spacing w:line="243" w:lineRule="auto"/>
      </w:pPr>
    </w:p>
    <w:p w14:paraId="6D51EEE7">
      <w:pPr>
        <w:pStyle w:val="2"/>
        <w:spacing w:line="243" w:lineRule="auto"/>
      </w:pPr>
    </w:p>
    <w:p w14:paraId="1BC76C46">
      <w:pPr>
        <w:pStyle w:val="2"/>
        <w:spacing w:line="244" w:lineRule="auto"/>
      </w:pPr>
    </w:p>
    <w:p w14:paraId="294BC944">
      <w:pPr>
        <w:pStyle w:val="2"/>
        <w:spacing w:line="244" w:lineRule="auto"/>
      </w:pPr>
    </w:p>
    <w:p w14:paraId="3A01B6B1">
      <w:pPr>
        <w:pStyle w:val="2"/>
        <w:spacing w:line="244" w:lineRule="auto"/>
      </w:pPr>
    </w:p>
    <w:p w14:paraId="470F41EE">
      <w:pPr>
        <w:pStyle w:val="2"/>
        <w:spacing w:line="244" w:lineRule="auto"/>
      </w:pPr>
    </w:p>
    <w:p w14:paraId="12234304">
      <w:pPr>
        <w:pStyle w:val="2"/>
        <w:spacing w:line="244" w:lineRule="auto"/>
      </w:pPr>
    </w:p>
    <w:p w14:paraId="6C406F87">
      <w:pPr>
        <w:pStyle w:val="2"/>
        <w:spacing w:line="244" w:lineRule="auto"/>
      </w:pPr>
    </w:p>
    <w:p w14:paraId="45B73590">
      <w:pPr>
        <w:pStyle w:val="2"/>
        <w:spacing w:line="244" w:lineRule="auto"/>
      </w:pPr>
    </w:p>
    <w:p w14:paraId="19805475">
      <w:pPr>
        <w:pStyle w:val="2"/>
        <w:spacing w:line="244" w:lineRule="auto"/>
      </w:pPr>
    </w:p>
    <w:p w14:paraId="58DCB3B3">
      <w:pPr>
        <w:pStyle w:val="2"/>
        <w:spacing w:line="244" w:lineRule="auto"/>
      </w:pPr>
    </w:p>
    <w:p w14:paraId="37E5DA3C">
      <w:pPr>
        <w:pStyle w:val="2"/>
        <w:spacing w:line="244" w:lineRule="auto"/>
      </w:pPr>
    </w:p>
    <w:p w14:paraId="06EABFD4">
      <w:pPr>
        <w:pStyle w:val="2"/>
        <w:spacing w:line="244" w:lineRule="auto"/>
      </w:pPr>
    </w:p>
    <w:p w14:paraId="5A4AE033">
      <w:pPr>
        <w:pStyle w:val="2"/>
        <w:spacing w:line="244" w:lineRule="auto"/>
      </w:pPr>
    </w:p>
    <w:p w14:paraId="73BFC34E">
      <w:pPr>
        <w:pStyle w:val="2"/>
        <w:spacing w:line="244" w:lineRule="auto"/>
      </w:pPr>
    </w:p>
    <w:p w14:paraId="6185BEC1">
      <w:pPr>
        <w:pStyle w:val="2"/>
        <w:spacing w:line="244" w:lineRule="auto"/>
      </w:pPr>
    </w:p>
    <w:p w14:paraId="770E7DD6">
      <w:pPr>
        <w:pStyle w:val="2"/>
        <w:spacing w:line="244" w:lineRule="auto"/>
      </w:pPr>
    </w:p>
    <w:p w14:paraId="5A66B39D">
      <w:pPr>
        <w:pStyle w:val="2"/>
        <w:spacing w:line="244" w:lineRule="auto"/>
      </w:pPr>
    </w:p>
    <w:p w14:paraId="4E74B656">
      <w:pPr>
        <w:spacing w:before="53" w:line="188"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63C3D914">
      <w:pPr>
        <w:spacing w:line="188" w:lineRule="auto"/>
        <w:rPr>
          <w:rFonts w:ascii="Times New Roman" w:hAnsi="Times New Roman" w:eastAsia="Times New Roman" w:cs="Times New Roman"/>
          <w:sz w:val="18"/>
          <w:szCs w:val="18"/>
        </w:rPr>
        <w:sectPr>
          <w:headerReference r:id="rId149" w:type="default"/>
          <w:footerReference r:id="rId150" w:type="default"/>
          <w:pgSz w:w="11906" w:h="16838"/>
          <w:pgMar w:top="400" w:right="1785" w:bottom="693" w:left="1785" w:header="0" w:footer="381" w:gutter="0"/>
          <w:pgNumType w:fmt="decimal"/>
          <w:cols w:space="720" w:num="1"/>
        </w:sectPr>
      </w:pPr>
    </w:p>
    <w:p w14:paraId="2FC1175B">
      <w:pPr>
        <w:pStyle w:val="2"/>
        <w:spacing w:line="263" w:lineRule="auto"/>
      </w:pPr>
    </w:p>
    <w:p w14:paraId="1517E96F">
      <w:pPr>
        <w:pStyle w:val="2"/>
        <w:spacing w:line="263" w:lineRule="auto"/>
      </w:pPr>
    </w:p>
    <w:p w14:paraId="7F5C299D">
      <w:pPr>
        <w:pStyle w:val="2"/>
        <w:spacing w:line="263" w:lineRule="auto"/>
      </w:pPr>
    </w:p>
    <w:p w14:paraId="09883A86">
      <w:pPr>
        <w:pStyle w:val="2"/>
        <w:spacing w:line="264" w:lineRule="auto"/>
      </w:pPr>
    </w:p>
    <w:p w14:paraId="3670281B">
      <w:pPr>
        <w:pStyle w:val="2"/>
        <w:spacing w:line="264" w:lineRule="auto"/>
      </w:pPr>
    </w:p>
    <w:p w14:paraId="44F20297">
      <w:pPr>
        <w:pStyle w:val="2"/>
        <w:spacing w:line="264" w:lineRule="auto"/>
      </w:pPr>
    </w:p>
    <w:p w14:paraId="1E067EB7">
      <w:pPr>
        <w:pStyle w:val="2"/>
        <w:spacing w:line="264" w:lineRule="auto"/>
      </w:pPr>
    </w:p>
    <w:p w14:paraId="26E923F4">
      <w:pPr>
        <w:pStyle w:val="2"/>
        <w:spacing w:line="264" w:lineRule="auto"/>
      </w:pPr>
    </w:p>
    <w:p w14:paraId="58F7727A">
      <w:pPr>
        <w:pStyle w:val="2"/>
        <w:spacing w:line="264" w:lineRule="auto"/>
      </w:pPr>
    </w:p>
    <w:p w14:paraId="7FE71CC0">
      <w:pPr>
        <w:pStyle w:val="2"/>
        <w:spacing w:line="264" w:lineRule="auto"/>
      </w:pPr>
    </w:p>
    <w:p w14:paraId="1465CF97">
      <w:pPr>
        <w:spacing w:before="100" w:line="226" w:lineRule="auto"/>
        <w:ind w:left="2820"/>
        <w:rPr>
          <w:rFonts w:ascii="黑体" w:hAnsi="黑体" w:eastAsia="黑体" w:cs="黑体"/>
          <w:sz w:val="31"/>
          <w:szCs w:val="31"/>
        </w:rPr>
      </w:pPr>
      <w:r>
        <w:rPr>
          <w:rFonts w:ascii="黑体" w:hAnsi="黑体" w:eastAsia="黑体" w:cs="黑体"/>
          <w:spacing w:val="-8"/>
          <w:sz w:val="31"/>
          <w:szCs w:val="31"/>
        </w:rPr>
        <w:t>填</w:t>
      </w:r>
      <w:r>
        <w:rPr>
          <w:rFonts w:ascii="黑体" w:hAnsi="黑体" w:eastAsia="黑体" w:cs="黑体"/>
          <w:spacing w:val="14"/>
          <w:sz w:val="31"/>
          <w:szCs w:val="31"/>
        </w:rPr>
        <w:t xml:space="preserve">   </w:t>
      </w:r>
      <w:r>
        <w:rPr>
          <w:rFonts w:ascii="黑体" w:hAnsi="黑体" w:eastAsia="黑体" w:cs="黑体"/>
          <w:spacing w:val="-8"/>
          <w:sz w:val="31"/>
          <w:szCs w:val="31"/>
        </w:rPr>
        <w:t>写</w:t>
      </w:r>
      <w:r>
        <w:rPr>
          <w:rFonts w:ascii="黑体" w:hAnsi="黑体" w:eastAsia="黑体" w:cs="黑体"/>
          <w:spacing w:val="11"/>
          <w:sz w:val="31"/>
          <w:szCs w:val="31"/>
        </w:rPr>
        <w:t xml:space="preserve">   </w:t>
      </w:r>
      <w:r>
        <w:rPr>
          <w:rFonts w:ascii="黑体" w:hAnsi="黑体" w:eastAsia="黑体" w:cs="黑体"/>
          <w:spacing w:val="-8"/>
          <w:sz w:val="31"/>
          <w:szCs w:val="31"/>
        </w:rPr>
        <w:t>说</w:t>
      </w:r>
      <w:r>
        <w:rPr>
          <w:rFonts w:ascii="黑体" w:hAnsi="黑体" w:eastAsia="黑体" w:cs="黑体"/>
          <w:spacing w:val="15"/>
          <w:sz w:val="31"/>
          <w:szCs w:val="31"/>
        </w:rPr>
        <w:t xml:space="preserve">   </w:t>
      </w:r>
      <w:r>
        <w:rPr>
          <w:rFonts w:ascii="黑体" w:hAnsi="黑体" w:eastAsia="黑体" w:cs="黑体"/>
          <w:spacing w:val="-8"/>
          <w:sz w:val="31"/>
          <w:szCs w:val="31"/>
        </w:rPr>
        <w:t>明</w:t>
      </w:r>
    </w:p>
    <w:p w14:paraId="0E918003">
      <w:pPr>
        <w:pStyle w:val="2"/>
        <w:spacing w:line="274" w:lineRule="auto"/>
      </w:pPr>
    </w:p>
    <w:p w14:paraId="7BF6D3B7">
      <w:pPr>
        <w:pStyle w:val="2"/>
        <w:spacing w:line="274" w:lineRule="auto"/>
      </w:pPr>
    </w:p>
    <w:p w14:paraId="6828869D">
      <w:pPr>
        <w:pStyle w:val="2"/>
        <w:spacing w:line="275" w:lineRule="auto"/>
      </w:pPr>
    </w:p>
    <w:p w14:paraId="54F8F0D1">
      <w:pPr>
        <w:spacing w:before="78" w:line="219" w:lineRule="auto"/>
        <w:ind w:left="41"/>
        <w:rPr>
          <w:rFonts w:ascii="宋体" w:hAnsi="宋体" w:eastAsia="宋体" w:cs="宋体"/>
          <w:sz w:val="24"/>
          <w:szCs w:val="24"/>
        </w:rPr>
      </w:pPr>
      <w:r>
        <w:rPr>
          <w:rFonts w:ascii="宋体" w:hAnsi="宋体" w:eastAsia="宋体" w:cs="宋体"/>
          <w:spacing w:val="-3"/>
          <w:sz w:val="24"/>
          <w:szCs w:val="24"/>
        </w:rPr>
        <w:t>1、本表由申请者填写后交所在地政务服务中心卫生计生窗口。</w:t>
      </w:r>
    </w:p>
    <w:p w14:paraId="488DE8E5">
      <w:pPr>
        <w:pStyle w:val="2"/>
        <w:spacing w:line="259" w:lineRule="auto"/>
      </w:pPr>
      <w:r>
        <w:pict>
          <v:shape id="_x0000_s2121" o:spid="_x0000_s2121" o:spt="202" type="#_x0000_t202" style="position:absolute;left:0pt;margin-left:0.4pt;margin-top:13.4pt;height:84.4pt;width:377pt;z-index:251998208;mso-width-relative:page;mso-height-relative:page;" filled="f" stroked="f" coordsize="21600,21600">
            <v:path/>
            <v:fill on="f" focussize="0,0"/>
            <v:stroke on="f"/>
            <v:imagedata o:title=""/>
            <o:lock v:ext="edit" aspectratio="f"/>
            <v:textbox inset="0mm,0mm,0mm,0mm">
              <w:txbxContent>
                <w:p w14:paraId="7B698AD1">
                  <w:pPr>
                    <w:spacing w:before="20" w:line="1647" w:lineRule="exact"/>
                    <w:ind w:left="20"/>
                    <w:outlineLvl w:val="0"/>
                    <w:rPr>
                      <w:rFonts w:ascii="微软雅黑" w:hAnsi="微软雅黑" w:eastAsia="微软雅黑" w:cs="微软雅黑"/>
                      <w:sz w:val="48"/>
                      <w:szCs w:val="48"/>
                    </w:rPr>
                  </w:pPr>
                  <w:bookmarkStart w:id="30" w:name="bookmark15"/>
                  <w:bookmarkEnd w:id="30"/>
                  <w:r>
                    <w:rPr>
                      <w:rFonts w:ascii="宋体" w:hAnsi="宋体" w:eastAsia="宋体" w:cs="宋体"/>
                      <w:spacing w:val="-1"/>
                      <w:position w:val="22"/>
                      <w:sz w:val="24"/>
                      <w:szCs w:val="24"/>
                    </w:rPr>
                    <w:t>3、申请变更事项均应提供相应证明材料。</w:t>
                  </w:r>
                  <w:r>
                    <w:rPr>
                      <w:rFonts w:ascii="宋体" w:hAnsi="宋体" w:eastAsia="宋体" w:cs="宋体"/>
                      <w:spacing w:val="8"/>
                      <w:position w:val="22"/>
                      <w:sz w:val="24"/>
                      <w:szCs w:val="24"/>
                    </w:rPr>
                    <w:t xml:space="preserve">           </w:t>
                  </w:r>
                  <w:r>
                    <w:rPr>
                      <w:rFonts w:ascii="微软雅黑" w:hAnsi="微软雅黑" w:eastAsia="微软雅黑" w:cs="微软雅黑"/>
                      <w:color w:val="808080"/>
                      <w:spacing w:val="820"/>
                      <w:w w:val="175"/>
                      <w:position w:val="40"/>
                      <w:sz w:val="48"/>
                      <w:szCs w:val="48"/>
                    </w:rPr>
                    <w:t>本</w:t>
                  </w:r>
                </w:p>
              </w:txbxContent>
            </v:textbox>
          </v:shape>
        </w:pict>
      </w:r>
    </w:p>
    <w:p w14:paraId="00A941D7">
      <w:pPr>
        <w:spacing w:before="78" w:line="219" w:lineRule="auto"/>
        <w:ind w:left="26"/>
        <w:rPr>
          <w:rFonts w:ascii="宋体" w:hAnsi="宋体" w:eastAsia="宋体" w:cs="宋体"/>
          <w:sz w:val="24"/>
          <w:szCs w:val="24"/>
        </w:rPr>
      </w:pPr>
      <w:r>
        <w:rPr>
          <w:rFonts w:ascii="宋体" w:hAnsi="宋体" w:eastAsia="宋体" w:cs="宋体"/>
          <w:sz w:val="24"/>
          <w:szCs w:val="24"/>
        </w:rPr>
        <w:t>2、填写时要用毛笔或钢笔，文字要求简练、清楚，不得有涂改现象，空格处以</w:t>
      </w:r>
    </w:p>
    <w:p w14:paraId="1C88329F">
      <w:pPr>
        <w:pStyle w:val="2"/>
        <w:spacing w:line="260" w:lineRule="auto"/>
      </w:pPr>
    </w:p>
    <w:p w14:paraId="4338F8AF">
      <w:pPr>
        <w:spacing w:before="78" w:line="184" w:lineRule="auto"/>
        <w:ind w:left="251"/>
        <w:rPr>
          <w:rFonts w:ascii="宋体" w:hAnsi="宋体" w:eastAsia="宋体" w:cs="宋体"/>
          <w:sz w:val="24"/>
          <w:szCs w:val="24"/>
        </w:rPr>
      </w:pPr>
      <w:r>
        <w:rPr>
          <w:rFonts w:ascii="宋体" w:hAnsi="宋体" w:eastAsia="宋体" w:cs="宋体"/>
          <w:spacing w:val="-9"/>
          <w:sz w:val="24"/>
          <w:szCs w:val="24"/>
        </w:rPr>
        <w:t>“无</w:t>
      </w:r>
      <w:r>
        <w:rPr>
          <w:rFonts w:ascii="宋体" w:hAnsi="宋体" w:eastAsia="宋体" w:cs="宋体"/>
          <w:spacing w:val="-86"/>
          <w:sz w:val="24"/>
          <w:szCs w:val="24"/>
        </w:rPr>
        <w:t xml:space="preserve"> </w:t>
      </w:r>
      <w:r>
        <w:rPr>
          <w:rFonts w:ascii="宋体" w:hAnsi="宋体" w:eastAsia="宋体" w:cs="宋体"/>
          <w:spacing w:val="-9"/>
          <w:sz w:val="24"/>
          <w:szCs w:val="24"/>
        </w:rPr>
        <w:t>”字填写。</w:t>
      </w:r>
    </w:p>
    <w:p w14:paraId="6D23AAE2">
      <w:pPr>
        <w:pStyle w:val="2"/>
        <w:spacing w:line="308" w:lineRule="auto"/>
      </w:pPr>
    </w:p>
    <w:p w14:paraId="14AAFBB3">
      <w:pPr>
        <w:pStyle w:val="2"/>
        <w:spacing w:line="308" w:lineRule="auto"/>
      </w:pPr>
    </w:p>
    <w:p w14:paraId="7D6B408F">
      <w:pPr>
        <w:pStyle w:val="2"/>
        <w:spacing w:line="308" w:lineRule="auto"/>
      </w:pPr>
    </w:p>
    <w:p w14:paraId="0B43B130">
      <w:pPr>
        <w:spacing w:before="79" w:line="864" w:lineRule="exact"/>
        <w:jc w:val="right"/>
        <w:rPr>
          <w:rFonts w:ascii="宋体" w:hAnsi="宋体" w:eastAsia="宋体" w:cs="宋体"/>
          <w:sz w:val="24"/>
          <w:szCs w:val="24"/>
        </w:rPr>
      </w:pPr>
      <w:r>
        <w:drawing>
          <wp:anchor distT="0" distB="0" distL="0" distR="0" simplePos="0" relativeHeight="251999232" behindDoc="0" locked="0" layoutInCell="1" allowOverlap="1">
            <wp:simplePos x="0" y="0"/>
            <wp:positionH relativeFrom="column">
              <wp:posOffset>641350</wp:posOffset>
            </wp:positionH>
            <wp:positionV relativeFrom="paragraph">
              <wp:posOffset>-1176655</wp:posOffset>
            </wp:positionV>
            <wp:extent cx="4144010" cy="20167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10"/>
                    <a:stretch>
                      <a:fillRect/>
                    </a:stretch>
                  </pic:blipFill>
                  <pic:spPr>
                    <a:xfrm>
                      <a:off x="0" y="0"/>
                      <a:ext cx="4144263" cy="2016861"/>
                    </a:xfrm>
                    <a:prstGeom prst="rect">
                      <a:avLst/>
                    </a:prstGeom>
                  </pic:spPr>
                </pic:pic>
              </a:graphicData>
            </a:graphic>
          </wp:anchor>
        </w:drawing>
      </w:r>
      <w:r>
        <w:pict>
          <v:shape id="_x0000_s2122" o:spid="_x0000_s2122" style="position:absolute;left:0pt;margin-left:211.6pt;margin-top:-65.3pt;height:89.25pt;width:87.35pt;z-index:-251319296;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fldChar w:fldCharType="begin"/>
      </w:r>
      <w:r>
        <w:instrText xml:space="preserve">EQ \* jc3 \* hps23 \o\al(\s\up 8(</w:instrText>
      </w:r>
      <w:r>
        <w:rPr>
          <w:rFonts w:ascii="宋体" w:hAnsi="宋体" w:eastAsia="宋体" w:cs="宋体"/>
          <w:w w:val="93"/>
          <w:position w:val="29"/>
          <w:sz w:val="24"/>
          <w:szCs w:val="24"/>
        </w:rPr>
        <w:instrText xml:space="preserve">4</w:instrText>
      </w:r>
      <w:r>
        <w:instrText xml:space="preserve">),</w:instrText>
      </w:r>
      <w:r>
        <w:rPr>
          <w:rFonts w:ascii="Calibri" w:hAnsi="Calibri" w:eastAsia="Calibri" w:cs="Calibri"/>
          <w:w w:val="92"/>
          <w:position w:val="-16"/>
          <w:sz w:val="24"/>
          <w:szCs w:val="24"/>
        </w:rPr>
        <w:instrText xml:space="preserve">5</w:instrText>
      </w:r>
      <w:r>
        <w:instrText xml:space="preserve">)</w:instrText>
      </w:r>
      <w:r>
        <w:fldChar w:fldCharType="end"/>
      </w:r>
      <w:r>
        <w:rPr>
          <w:rFonts w:ascii="宋体" w:hAnsi="宋体" w:eastAsia="宋体" w:cs="宋体"/>
          <w:spacing w:val="-24"/>
          <w:w w:val="53"/>
          <w:position w:val="45"/>
          <w:sz w:val="24"/>
          <w:szCs w:val="24"/>
        </w:rPr>
        <w:t>、</w:t>
      </w:r>
      <w:r>
        <w:rPr>
          <w:rFonts w:ascii="宋体" w:hAnsi="宋体" w:eastAsia="宋体" w:cs="宋体"/>
          <w:spacing w:val="-24"/>
          <w:w w:val="53"/>
          <w:position w:val="-16"/>
          <w:sz w:val="24"/>
          <w:szCs w:val="24"/>
        </w:rPr>
        <w:t>、</w:t>
      </w:r>
      <w:r>
        <w:fldChar w:fldCharType="begin"/>
      </w:r>
      <w:r>
        <w:instrText xml:space="preserve">EQ \* jc3 \* hps23 \o\al(\s\up 8(</w:instrText>
      </w:r>
      <w:r>
        <w:rPr>
          <w:rFonts w:ascii="宋体" w:hAnsi="宋体" w:eastAsia="宋体" w:cs="宋体"/>
          <w:w w:val="99"/>
          <w:position w:val="29"/>
          <w:sz w:val="24"/>
          <w:szCs w:val="24"/>
        </w:rPr>
        <w:instrText xml:space="preserve">在填写法定代表人</w:instrText>
      </w:r>
      <w:r>
        <w:instrText xml:space="preserve">),</w:instrText>
      </w:r>
      <w:r>
        <w:rPr>
          <w:rFonts w:ascii="宋体" w:hAnsi="宋体" w:eastAsia="宋体" w:cs="宋体"/>
          <w:w w:val="101"/>
          <w:position w:val="-16"/>
          <w:sz w:val="24"/>
          <w:szCs w:val="24"/>
        </w:rPr>
        <w:instrText xml:space="preserve">提供卫生许可原始</w:instrText>
      </w:r>
      <w:r>
        <w:instrText xml:space="preserve">)</w:instrText>
      </w:r>
      <w:r>
        <w:fldChar w:fldCharType="end"/>
      </w:r>
      <w:r>
        <w:rPr>
          <w:rFonts w:ascii="宋体" w:hAnsi="宋体" w:eastAsia="宋体" w:cs="宋体"/>
          <w:spacing w:val="-24"/>
          <w:w w:val="53"/>
          <w:position w:val="45"/>
          <w:sz w:val="24"/>
          <w:szCs w:val="24"/>
        </w:rPr>
        <w:t>、</w:t>
      </w:r>
      <w:r>
        <w:rPr>
          <w:rFonts w:ascii="宋体" w:hAnsi="宋体" w:eastAsia="宋体" w:cs="宋体"/>
          <w:spacing w:val="-24"/>
          <w:w w:val="53"/>
          <w:position w:val="-16"/>
          <w:sz w:val="24"/>
          <w:szCs w:val="24"/>
        </w:rPr>
        <w:t>证</w:t>
      </w:r>
      <w:r>
        <w:fldChar w:fldCharType="begin"/>
      </w:r>
      <w:r>
        <w:instrText xml:space="preserve">EQ \* jc3 \* hps23 \o\al(\s\up 8(</w:instrText>
      </w:r>
      <w:r>
        <w:rPr>
          <w:rFonts w:ascii="宋体" w:hAnsi="宋体" w:eastAsia="宋体" w:cs="宋体"/>
          <w:w w:val="69"/>
          <w:position w:val="29"/>
          <w:sz w:val="24"/>
          <w:szCs w:val="24"/>
        </w:rPr>
        <w:instrText xml:space="preserve">负</w:instrText>
      </w:r>
      <w:r>
        <w:instrText xml:space="preserve">),</w:instrText>
      </w:r>
      <w:r>
        <w:rPr>
          <w:rFonts w:ascii="宋体" w:hAnsi="宋体" w:eastAsia="宋体" w:cs="宋体"/>
          <w:position w:val="-16"/>
          <w:sz w:val="24"/>
          <w:szCs w:val="24"/>
        </w:rPr>
        <w:instrText xml:space="preserve">件</w:instrText>
      </w:r>
      <w:r>
        <w:instrText xml:space="preserve">)</w:instrText>
      </w:r>
      <w:r>
        <w:fldChar w:fldCharType="end"/>
      </w:r>
      <w:r>
        <w:rPr>
          <w:rFonts w:ascii="宋体" w:hAnsi="宋体" w:eastAsia="宋体" w:cs="宋体"/>
          <w:spacing w:val="-24"/>
          <w:w w:val="53"/>
          <w:position w:val="45"/>
          <w:sz w:val="24"/>
          <w:szCs w:val="24"/>
        </w:rPr>
        <w:t>责</w:t>
      </w:r>
      <w:r>
        <w:rPr>
          <w:rFonts w:ascii="宋体" w:hAnsi="宋体" w:eastAsia="宋体" w:cs="宋体"/>
          <w:spacing w:val="-24"/>
          <w:w w:val="53"/>
          <w:position w:val="-16"/>
          <w:sz w:val="24"/>
          <w:szCs w:val="24"/>
        </w:rPr>
        <w:t>。</w:t>
      </w:r>
      <w:r>
        <w:rPr>
          <w:rFonts w:ascii="宋体" w:hAnsi="宋体" w:eastAsia="宋体" w:cs="宋体"/>
          <w:spacing w:val="-20"/>
          <w:position w:val="45"/>
          <w:sz w:val="24"/>
          <w:szCs w:val="24"/>
        </w:rPr>
        <w:t>人一栏时，请直接在相应称谓后的“</w:t>
      </w:r>
      <w:r>
        <w:rPr>
          <w:rFonts w:ascii="宋体" w:hAnsi="宋体" w:eastAsia="宋体" w:cs="宋体"/>
          <w:spacing w:val="-75"/>
          <w:position w:val="45"/>
          <w:sz w:val="24"/>
          <w:szCs w:val="24"/>
        </w:rPr>
        <w:t xml:space="preserve"> </w:t>
      </w:r>
      <w:r>
        <w:rPr>
          <w:rFonts w:ascii="宋体" w:hAnsi="宋体" w:eastAsia="宋体" w:cs="宋体"/>
          <w:spacing w:val="-20"/>
          <w:position w:val="45"/>
          <w:sz w:val="24"/>
          <w:szCs w:val="24"/>
        </w:rPr>
        <w:t>□</w:t>
      </w:r>
      <w:r>
        <w:rPr>
          <w:rFonts w:ascii="宋体" w:hAnsi="宋体" w:eastAsia="宋体" w:cs="宋体"/>
          <w:spacing w:val="-88"/>
          <w:position w:val="45"/>
          <w:sz w:val="24"/>
          <w:szCs w:val="24"/>
        </w:rPr>
        <w:t xml:space="preserve"> </w:t>
      </w:r>
      <w:r>
        <w:rPr>
          <w:rFonts w:ascii="宋体" w:hAnsi="宋体" w:eastAsia="宋体" w:cs="宋体"/>
          <w:spacing w:val="-20"/>
          <w:position w:val="45"/>
          <w:sz w:val="24"/>
          <w:szCs w:val="24"/>
        </w:rPr>
        <w:t>”内打“</w:t>
      </w:r>
      <w:r>
        <w:rPr>
          <w:rFonts w:ascii="宋体" w:hAnsi="宋体" w:eastAsia="宋体" w:cs="宋体"/>
          <w:spacing w:val="-54"/>
          <w:position w:val="45"/>
          <w:sz w:val="24"/>
          <w:szCs w:val="24"/>
        </w:rPr>
        <w:t xml:space="preserve"> </w:t>
      </w:r>
      <w:r>
        <w:rPr>
          <w:rFonts w:ascii="宋体" w:hAnsi="宋体" w:eastAsia="宋体" w:cs="宋体"/>
          <w:spacing w:val="-20"/>
          <w:position w:val="45"/>
          <w:sz w:val="24"/>
          <w:szCs w:val="24"/>
        </w:rPr>
        <w:t>√</w:t>
      </w:r>
      <w:r>
        <w:rPr>
          <w:rFonts w:ascii="宋体" w:hAnsi="宋体" w:eastAsia="宋体" w:cs="宋体"/>
          <w:spacing w:val="-89"/>
          <w:position w:val="45"/>
          <w:sz w:val="24"/>
          <w:szCs w:val="24"/>
        </w:rPr>
        <w:t xml:space="preserve"> </w:t>
      </w:r>
      <w:r>
        <w:rPr>
          <w:rFonts w:ascii="宋体" w:hAnsi="宋体" w:eastAsia="宋体" w:cs="宋体"/>
          <w:spacing w:val="-20"/>
          <w:position w:val="45"/>
          <w:sz w:val="24"/>
          <w:szCs w:val="24"/>
        </w:rPr>
        <w:t>”。</w:t>
      </w:r>
    </w:p>
    <w:p w14:paraId="090884D9">
      <w:pPr>
        <w:pStyle w:val="2"/>
        <w:spacing w:line="305" w:lineRule="auto"/>
      </w:pPr>
    </w:p>
    <w:p w14:paraId="56630657">
      <w:pPr>
        <w:spacing w:before="78" w:line="481" w:lineRule="auto"/>
        <w:ind w:left="26" w:right="77"/>
        <w:jc w:val="both"/>
        <w:rPr>
          <w:rFonts w:ascii="宋体" w:hAnsi="宋体" w:eastAsia="宋体" w:cs="宋体"/>
          <w:sz w:val="24"/>
          <w:szCs w:val="24"/>
        </w:rPr>
      </w:pPr>
      <w:r>
        <w:rPr>
          <w:rFonts w:ascii="Calibri" w:hAnsi="Calibri" w:eastAsia="Calibri" w:cs="Calibri"/>
          <w:sz w:val="24"/>
          <w:szCs w:val="24"/>
        </w:rPr>
        <w:t>6</w:t>
      </w:r>
      <w:r>
        <w:rPr>
          <w:rFonts w:ascii="宋体" w:hAnsi="宋体" w:eastAsia="宋体" w:cs="宋体"/>
          <w:sz w:val="24"/>
          <w:szCs w:val="24"/>
        </w:rPr>
        <w:t>、申请单位承诺书，申请单位在申请时，郑重承诺本单位在申请中所申报的内</w:t>
      </w:r>
      <w:r>
        <w:rPr>
          <w:rFonts w:ascii="宋体" w:hAnsi="宋体" w:eastAsia="宋体" w:cs="宋体"/>
          <w:spacing w:val="11"/>
          <w:sz w:val="24"/>
          <w:szCs w:val="24"/>
        </w:rPr>
        <w:t xml:space="preserve"> </w:t>
      </w:r>
      <w:r>
        <w:rPr>
          <w:rFonts w:ascii="宋体" w:hAnsi="宋体" w:eastAsia="宋体" w:cs="宋体"/>
          <w:spacing w:val="-3"/>
          <w:sz w:val="24"/>
          <w:szCs w:val="24"/>
        </w:rPr>
        <w:t>容和所附资料均真实、合法，所提交的文件、证件及有关证明真实有效，复</w:t>
      </w:r>
      <w:r>
        <w:rPr>
          <w:rFonts w:ascii="宋体" w:hAnsi="宋体" w:eastAsia="宋体" w:cs="宋体"/>
          <w:spacing w:val="-4"/>
          <w:sz w:val="24"/>
          <w:szCs w:val="24"/>
        </w:rPr>
        <w:t>印件</w:t>
      </w:r>
      <w:r>
        <w:rPr>
          <w:rFonts w:ascii="宋体" w:hAnsi="宋体" w:eastAsia="宋体" w:cs="宋体"/>
          <w:sz w:val="24"/>
          <w:szCs w:val="24"/>
        </w:rPr>
        <w:t xml:space="preserve"> </w:t>
      </w:r>
      <w:r>
        <w:rPr>
          <w:rFonts w:ascii="宋体" w:hAnsi="宋体" w:eastAsia="宋体" w:cs="宋体"/>
          <w:spacing w:val="-3"/>
          <w:sz w:val="24"/>
          <w:szCs w:val="24"/>
        </w:rPr>
        <w:t>与原件一致可信。如有不实之处，本单位愿负相应法律责任，并承担由此造</w:t>
      </w:r>
      <w:r>
        <w:rPr>
          <w:rFonts w:ascii="宋体" w:hAnsi="宋体" w:eastAsia="宋体" w:cs="宋体"/>
          <w:spacing w:val="-4"/>
          <w:sz w:val="24"/>
          <w:szCs w:val="24"/>
        </w:rPr>
        <w:t>成的</w:t>
      </w:r>
      <w:r>
        <w:rPr>
          <w:rFonts w:ascii="宋体" w:hAnsi="宋体" w:eastAsia="宋体" w:cs="宋体"/>
          <w:sz w:val="24"/>
          <w:szCs w:val="24"/>
        </w:rPr>
        <w:t xml:space="preserve"> </w:t>
      </w:r>
      <w:r>
        <w:rPr>
          <w:rFonts w:ascii="宋体" w:hAnsi="宋体" w:eastAsia="宋体" w:cs="宋体"/>
          <w:spacing w:val="-8"/>
          <w:sz w:val="24"/>
          <w:szCs w:val="24"/>
        </w:rPr>
        <w:t>一切后果。</w:t>
      </w:r>
    </w:p>
    <w:p w14:paraId="3412D40C">
      <w:pPr>
        <w:pStyle w:val="2"/>
        <w:spacing w:line="245" w:lineRule="auto"/>
      </w:pPr>
    </w:p>
    <w:p w14:paraId="1A6ACFE3">
      <w:pPr>
        <w:pStyle w:val="2"/>
        <w:spacing w:line="245" w:lineRule="auto"/>
      </w:pPr>
    </w:p>
    <w:p w14:paraId="744BCD7D">
      <w:pPr>
        <w:pStyle w:val="2"/>
        <w:spacing w:line="245" w:lineRule="auto"/>
      </w:pPr>
    </w:p>
    <w:p w14:paraId="43664801">
      <w:pPr>
        <w:pStyle w:val="2"/>
        <w:spacing w:line="245" w:lineRule="auto"/>
      </w:pPr>
    </w:p>
    <w:p w14:paraId="0BE8ED5D">
      <w:pPr>
        <w:pStyle w:val="2"/>
        <w:spacing w:line="245" w:lineRule="auto"/>
      </w:pPr>
    </w:p>
    <w:p w14:paraId="65CC34F9">
      <w:pPr>
        <w:pStyle w:val="2"/>
        <w:spacing w:line="245" w:lineRule="auto"/>
      </w:pPr>
    </w:p>
    <w:p w14:paraId="52E23A2B">
      <w:pPr>
        <w:pStyle w:val="2"/>
        <w:spacing w:line="245" w:lineRule="auto"/>
      </w:pPr>
    </w:p>
    <w:p w14:paraId="372AC2E5">
      <w:pPr>
        <w:pStyle w:val="2"/>
        <w:spacing w:line="245" w:lineRule="auto"/>
      </w:pPr>
    </w:p>
    <w:p w14:paraId="0D3B50B7">
      <w:pPr>
        <w:pStyle w:val="2"/>
        <w:spacing w:line="246" w:lineRule="auto"/>
      </w:pPr>
    </w:p>
    <w:p w14:paraId="14398A05">
      <w:pPr>
        <w:pStyle w:val="2"/>
        <w:spacing w:line="246" w:lineRule="auto"/>
      </w:pPr>
    </w:p>
    <w:p w14:paraId="6C789C4D">
      <w:pPr>
        <w:pStyle w:val="2"/>
        <w:spacing w:line="246" w:lineRule="auto"/>
      </w:pPr>
    </w:p>
    <w:p w14:paraId="15B4C212">
      <w:pPr>
        <w:pStyle w:val="2"/>
        <w:spacing w:line="246" w:lineRule="auto"/>
      </w:pPr>
    </w:p>
    <w:p w14:paraId="6CDA68BA">
      <w:pPr>
        <w:pStyle w:val="2"/>
        <w:spacing w:line="246" w:lineRule="auto"/>
      </w:pPr>
    </w:p>
    <w:p w14:paraId="47AD217F">
      <w:pPr>
        <w:pStyle w:val="2"/>
        <w:spacing w:line="246" w:lineRule="auto"/>
      </w:pPr>
    </w:p>
    <w:p w14:paraId="2142E847">
      <w:pPr>
        <w:pStyle w:val="2"/>
        <w:spacing w:line="246" w:lineRule="auto"/>
      </w:pPr>
    </w:p>
    <w:p w14:paraId="2D27617F">
      <w:pPr>
        <w:pStyle w:val="2"/>
        <w:spacing w:line="246" w:lineRule="auto"/>
      </w:pPr>
    </w:p>
    <w:p w14:paraId="72D1D6D0">
      <w:pPr>
        <w:pStyle w:val="2"/>
        <w:spacing w:line="246" w:lineRule="auto"/>
      </w:pPr>
    </w:p>
    <w:p w14:paraId="08B9EEF8">
      <w:pPr>
        <w:pStyle w:val="2"/>
        <w:spacing w:line="246" w:lineRule="auto"/>
      </w:pPr>
    </w:p>
    <w:p w14:paraId="1693493B">
      <w:pPr>
        <w:pStyle w:val="2"/>
        <w:spacing w:line="246" w:lineRule="auto"/>
      </w:pPr>
    </w:p>
    <w:p w14:paraId="690649A1">
      <w:pPr>
        <w:pStyle w:val="2"/>
        <w:spacing w:line="246" w:lineRule="auto"/>
      </w:pPr>
    </w:p>
    <w:p w14:paraId="15FA085B">
      <w:pPr>
        <w:spacing w:before="52" w:line="188" w:lineRule="auto"/>
        <w:ind w:left="412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14:paraId="0864A95D">
      <w:pPr>
        <w:spacing w:line="188" w:lineRule="auto"/>
        <w:rPr>
          <w:rFonts w:ascii="Times New Roman" w:hAnsi="Times New Roman" w:eastAsia="Times New Roman" w:cs="Times New Roman"/>
          <w:sz w:val="18"/>
          <w:szCs w:val="18"/>
        </w:rPr>
        <w:sectPr>
          <w:headerReference r:id="rId151" w:type="default"/>
          <w:footerReference r:id="rId152" w:type="default"/>
          <w:pgSz w:w="11906" w:h="16838"/>
          <w:pgMar w:top="400" w:right="1721" w:bottom="693" w:left="1785" w:header="0" w:footer="381" w:gutter="0"/>
          <w:pgNumType w:fmt="decimal"/>
          <w:cols w:space="720" w:num="1"/>
        </w:sectPr>
      </w:pPr>
    </w:p>
    <w:p w14:paraId="4102A217">
      <w:pPr>
        <w:spacing w:before="19"/>
      </w:pPr>
      <w:r>
        <w:pict>
          <v:shape id="_x0000_s2123" o:spid="_x0000_s2123" style="position:absolute;left:0pt;margin-left:319pt;margin-top:182.75pt;height:89.25pt;width:87.35pt;mso-position-horizontal-relative:page;mso-position-vertical-relative:page;z-index:-251316224;mso-width-relative:page;mso-height-relative:page;" fillcolor="#808080" filled="t" stroked="f" coordsize="1746,1785" o:allowincell="f" path="m492,0l518,8,542,17,565,27,587,36,606,45,625,55,641,65,656,75,670,84,682,94,692,104,702,113,709,122,716,131,721,140,724,149,726,158,728,167,728,176,728,186,728,197,726,207,724,218,721,230,717,240,714,250,710,258,706,265,702,271,697,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pict>
          <v:shape id="_x0000_s2124" o:spid="_x0000_s2124" o:spt="202" type="#_x0000_t202" style="position:absolute;left:0pt;margin-left:384.05pt;margin-top:706.35pt;height:84.4pt;width:84.9pt;mso-position-horizontal-relative:page;mso-position-vertical-relative:page;z-index:-251313152;mso-width-relative:page;mso-height-relative:page;" filled="f" stroked="f" coordsize="21600,21600" o:allowincell="f">
            <v:path/>
            <v:fill on="f" focussize="0,0"/>
            <v:stroke on="f"/>
            <v:imagedata o:title=""/>
            <o:lock v:ext="edit" aspectratio="f"/>
            <v:textbox inset="0mm,0mm,0mm,0mm">
              <w:txbxContent>
                <w:p w14:paraId="708B1BEB">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p>
    <w:p w14:paraId="3C252FDF">
      <w:pPr>
        <w:spacing w:before="18"/>
      </w:pPr>
    </w:p>
    <w:p w14:paraId="747215B1">
      <w:pPr>
        <w:spacing w:before="18"/>
      </w:pPr>
    </w:p>
    <w:p w14:paraId="7C4D82DF">
      <w:pPr>
        <w:spacing w:before="18"/>
      </w:pPr>
    </w:p>
    <w:tbl>
      <w:tblPr>
        <w:tblStyle w:val="7"/>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1141"/>
        <w:gridCol w:w="444"/>
        <w:gridCol w:w="1611"/>
        <w:gridCol w:w="1961"/>
        <w:gridCol w:w="889"/>
        <w:gridCol w:w="1506"/>
      </w:tblGrid>
      <w:tr w14:paraId="28DF1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313" w:type="dxa"/>
            <w:gridSpan w:val="2"/>
            <w:vAlign w:val="top"/>
          </w:tcPr>
          <w:p w14:paraId="37727D05">
            <w:pPr>
              <w:spacing w:before="214" w:line="220" w:lineRule="auto"/>
              <w:ind w:left="325"/>
              <w:rPr>
                <w:rFonts w:ascii="宋体" w:hAnsi="宋体" w:eastAsia="宋体" w:cs="宋体"/>
                <w:sz w:val="24"/>
                <w:szCs w:val="24"/>
              </w:rPr>
            </w:pPr>
            <w:r>
              <w:rPr>
                <w:rFonts w:ascii="宋体" w:hAnsi="宋体" w:eastAsia="宋体" w:cs="宋体"/>
                <w:spacing w:val="-9"/>
                <w:sz w:val="24"/>
                <w:szCs w:val="24"/>
              </w:rPr>
              <w:t>单</w:t>
            </w:r>
            <w:r>
              <w:rPr>
                <w:rFonts w:ascii="宋体" w:hAnsi="宋体" w:eastAsia="宋体" w:cs="宋体"/>
                <w:spacing w:val="5"/>
                <w:sz w:val="24"/>
                <w:szCs w:val="24"/>
              </w:rPr>
              <w:t xml:space="preserve">  </w:t>
            </w:r>
            <w:r>
              <w:rPr>
                <w:rFonts w:ascii="宋体" w:hAnsi="宋体" w:eastAsia="宋体" w:cs="宋体"/>
                <w:spacing w:val="-9"/>
                <w:sz w:val="24"/>
                <w:szCs w:val="24"/>
              </w:rPr>
              <w:t>位</w:t>
            </w:r>
            <w:r>
              <w:rPr>
                <w:rFonts w:ascii="宋体" w:hAnsi="宋体" w:eastAsia="宋体" w:cs="宋体"/>
                <w:spacing w:val="6"/>
                <w:sz w:val="24"/>
                <w:szCs w:val="24"/>
              </w:rPr>
              <w:t xml:space="preserve">  </w:t>
            </w:r>
            <w:r>
              <w:rPr>
                <w:rFonts w:ascii="宋体" w:hAnsi="宋体" w:eastAsia="宋体" w:cs="宋体"/>
                <w:spacing w:val="-9"/>
                <w:sz w:val="24"/>
                <w:szCs w:val="24"/>
              </w:rPr>
              <w:t>名</w:t>
            </w:r>
            <w:r>
              <w:rPr>
                <w:rFonts w:ascii="宋体" w:hAnsi="宋体" w:eastAsia="宋体" w:cs="宋体"/>
                <w:spacing w:val="5"/>
                <w:sz w:val="24"/>
                <w:szCs w:val="24"/>
              </w:rPr>
              <w:t xml:space="preserve">  </w:t>
            </w:r>
            <w:r>
              <w:rPr>
                <w:rFonts w:ascii="宋体" w:hAnsi="宋体" w:eastAsia="宋体" w:cs="宋体"/>
                <w:spacing w:val="-9"/>
                <w:sz w:val="24"/>
                <w:szCs w:val="24"/>
              </w:rPr>
              <w:t>称</w:t>
            </w:r>
          </w:p>
        </w:tc>
        <w:tc>
          <w:tcPr>
            <w:tcW w:w="6411" w:type="dxa"/>
            <w:gridSpan w:val="5"/>
            <w:vAlign w:val="top"/>
          </w:tcPr>
          <w:p w14:paraId="53CF694B">
            <w:pPr>
              <w:spacing w:before="215" w:line="219" w:lineRule="auto"/>
              <w:ind w:left="2092"/>
              <w:rPr>
                <w:rFonts w:ascii="宋体" w:hAnsi="宋体" w:eastAsia="宋体" w:cs="宋体"/>
                <w:sz w:val="24"/>
                <w:szCs w:val="24"/>
              </w:rPr>
            </w:pPr>
            <w:r>
              <w:rPr>
                <w:rFonts w:ascii="宋体" w:hAnsi="宋体" w:eastAsia="宋体" w:cs="宋体"/>
                <w:b/>
                <w:bCs/>
                <w:spacing w:val="-9"/>
                <w:sz w:val="24"/>
                <w:szCs w:val="24"/>
              </w:rPr>
              <w:t>XX</w:t>
            </w:r>
            <w:r>
              <w:rPr>
                <w:rFonts w:ascii="宋体" w:hAnsi="宋体" w:eastAsia="宋体" w:cs="宋体"/>
                <w:spacing w:val="-45"/>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9"/>
                <w:sz w:val="24"/>
                <w:szCs w:val="24"/>
              </w:rPr>
              <w:t xml:space="preserve"> </w:t>
            </w:r>
            <w:r>
              <w:rPr>
                <w:rFonts w:ascii="宋体" w:hAnsi="宋体" w:eastAsia="宋体" w:cs="宋体"/>
                <w:b/>
                <w:bCs/>
                <w:spacing w:val="-9"/>
                <w:sz w:val="24"/>
                <w:szCs w:val="24"/>
              </w:rPr>
              <w:t>自来水公司</w:t>
            </w:r>
          </w:p>
        </w:tc>
      </w:tr>
      <w:tr w14:paraId="136FD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8724" w:type="dxa"/>
            <w:gridSpan w:val="7"/>
            <w:vAlign w:val="top"/>
          </w:tcPr>
          <w:p w14:paraId="567662B2">
            <w:pPr>
              <w:spacing w:before="252" w:line="219" w:lineRule="auto"/>
              <w:ind w:left="118"/>
              <w:rPr>
                <w:rFonts w:ascii="宋体" w:hAnsi="宋体" w:eastAsia="宋体" w:cs="宋体"/>
                <w:sz w:val="24"/>
                <w:szCs w:val="24"/>
              </w:rPr>
            </w:pPr>
            <w:r>
              <w:rPr>
                <w:rFonts w:ascii="宋体" w:hAnsi="宋体" w:eastAsia="宋体" w:cs="宋体"/>
                <w:b/>
                <w:bCs/>
                <w:spacing w:val="-6"/>
                <w:sz w:val="24"/>
                <w:szCs w:val="24"/>
              </w:rPr>
              <w:t>法定代表人□</w:t>
            </w:r>
            <w:r>
              <w:rPr>
                <w:rFonts w:ascii="宋体" w:hAnsi="宋体" w:eastAsia="宋体" w:cs="宋体"/>
                <w:spacing w:val="68"/>
                <w:sz w:val="24"/>
                <w:szCs w:val="24"/>
              </w:rPr>
              <w:t xml:space="preserve"> </w:t>
            </w:r>
            <w:r>
              <w:rPr>
                <w:rFonts w:ascii="宋体" w:hAnsi="宋体" w:eastAsia="宋体" w:cs="宋体"/>
                <w:b/>
                <w:bCs/>
                <w:spacing w:val="-6"/>
                <w:sz w:val="24"/>
                <w:szCs w:val="24"/>
              </w:rPr>
              <w:t>√</w:t>
            </w:r>
            <w:r>
              <w:rPr>
                <w:rFonts w:ascii="宋体" w:hAnsi="宋体" w:eastAsia="宋体" w:cs="宋体"/>
                <w:spacing w:val="-6"/>
                <w:sz w:val="24"/>
                <w:szCs w:val="24"/>
              </w:rPr>
              <w:t>负责人□（请在相应的□内打“</w:t>
            </w:r>
            <w:r>
              <w:rPr>
                <w:rFonts w:ascii="宋体" w:hAnsi="宋体" w:eastAsia="宋体" w:cs="宋体"/>
                <w:spacing w:val="-51"/>
                <w:sz w:val="24"/>
                <w:szCs w:val="24"/>
              </w:rPr>
              <w:t xml:space="preserve"> </w:t>
            </w:r>
            <w:r>
              <w:rPr>
                <w:rFonts w:ascii="宋体" w:hAnsi="宋体" w:eastAsia="宋体" w:cs="宋体"/>
                <w:spacing w:val="-6"/>
                <w:sz w:val="24"/>
                <w:szCs w:val="24"/>
              </w:rPr>
              <w:t>√</w:t>
            </w:r>
            <w:r>
              <w:rPr>
                <w:rFonts w:ascii="宋体" w:hAnsi="宋体" w:eastAsia="宋体" w:cs="宋体"/>
                <w:spacing w:val="-88"/>
                <w:sz w:val="24"/>
                <w:szCs w:val="24"/>
              </w:rPr>
              <w:t xml:space="preserve"> </w:t>
            </w:r>
            <w:r>
              <w:rPr>
                <w:rFonts w:ascii="宋体" w:hAnsi="宋体" w:eastAsia="宋体" w:cs="宋体"/>
                <w:spacing w:val="-6"/>
                <w:sz w:val="24"/>
                <w:szCs w:val="24"/>
              </w:rPr>
              <w:t>”)姓名：</w:t>
            </w:r>
            <w:r>
              <w:rPr>
                <w:rFonts w:ascii="宋体" w:hAnsi="宋体" w:eastAsia="宋体" w:cs="宋体"/>
                <w:spacing w:val="100"/>
                <w:sz w:val="24"/>
                <w:szCs w:val="24"/>
              </w:rPr>
              <w:t xml:space="preserve"> </w:t>
            </w:r>
            <w:r>
              <w:rPr>
                <w:rFonts w:ascii="宋体" w:hAnsi="宋体" w:eastAsia="宋体" w:cs="宋体"/>
                <w:b/>
                <w:bCs/>
                <w:spacing w:val="-7"/>
                <w:sz w:val="24"/>
                <w:szCs w:val="24"/>
              </w:rPr>
              <w:t>张</w:t>
            </w:r>
            <w:r>
              <w:rPr>
                <w:rFonts w:ascii="宋体" w:hAnsi="宋体" w:eastAsia="宋体" w:cs="宋体"/>
                <w:spacing w:val="-53"/>
                <w:sz w:val="24"/>
                <w:szCs w:val="24"/>
              </w:rPr>
              <w:t xml:space="preserve"> </w:t>
            </w:r>
            <w:r>
              <w:rPr>
                <w:rFonts w:ascii="宋体" w:hAnsi="宋体" w:eastAsia="宋体" w:cs="宋体"/>
                <w:b/>
                <w:bCs/>
                <w:spacing w:val="-7"/>
                <w:sz w:val="24"/>
                <w:szCs w:val="24"/>
              </w:rPr>
              <w:t>XX</w:t>
            </w:r>
          </w:p>
        </w:tc>
      </w:tr>
      <w:tr w14:paraId="327FF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757" w:type="dxa"/>
            <w:gridSpan w:val="3"/>
            <w:vAlign w:val="top"/>
          </w:tcPr>
          <w:p w14:paraId="1496E16E">
            <w:pPr>
              <w:spacing w:before="225" w:line="229" w:lineRule="auto"/>
              <w:ind w:left="1146"/>
              <w:rPr>
                <w:rFonts w:ascii="宋体" w:hAnsi="宋体" w:eastAsia="宋体" w:cs="宋体"/>
                <w:sz w:val="24"/>
                <w:szCs w:val="24"/>
              </w:rPr>
            </w:pPr>
            <w:r>
              <w:rPr>
                <w:rFonts w:ascii="宋体" w:hAnsi="宋体" w:eastAsia="宋体" w:cs="宋体"/>
                <w:spacing w:val="-3"/>
                <w:sz w:val="24"/>
                <w:szCs w:val="24"/>
              </w:rPr>
              <w:t>地址</w:t>
            </w:r>
          </w:p>
        </w:tc>
        <w:tc>
          <w:tcPr>
            <w:tcW w:w="5967" w:type="dxa"/>
            <w:gridSpan w:val="4"/>
            <w:vAlign w:val="top"/>
          </w:tcPr>
          <w:p w14:paraId="5E8BC7AA">
            <w:pPr>
              <w:spacing w:before="226" w:line="219" w:lineRule="auto"/>
              <w:ind w:left="1598"/>
              <w:rPr>
                <w:rFonts w:ascii="宋体" w:hAnsi="宋体" w:eastAsia="宋体" w:cs="宋体"/>
                <w:sz w:val="24"/>
                <w:szCs w:val="24"/>
              </w:rPr>
            </w:pPr>
            <w:r>
              <w:pict>
                <v:shape id="_x0000_s2125" o:spid="_x0000_s2125" o:spt="202" type="#_x0000_t202" style="position:absolute;left:0pt;margin-left:177.7pt;margin-top:11.35pt;height:84.4pt;width:84.4pt;z-index:252008448;mso-width-relative:page;mso-height-relative:page;" filled="f" stroked="f" coordsize="21600,21600">
                  <v:path/>
                  <v:fill on="f" focussize="0,0"/>
                  <v:stroke on="f"/>
                  <v:imagedata o:title=""/>
                  <o:lock v:ext="edit" aspectratio="f"/>
                  <v:textbox inset="0mm,0mm,0mm,0mm">
                    <w:txbxContent>
                      <w:p w14:paraId="49107175">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7"/>
                            <w:position w:val="-8"/>
                            <w:sz w:val="164"/>
                            <w:szCs w:val="164"/>
                          </w:rPr>
                          <w:t>本</w:t>
                        </w:r>
                      </w:p>
                    </w:txbxContent>
                  </v:textbox>
                </v:shape>
              </w:pict>
            </w:r>
            <w:r>
              <w:drawing>
                <wp:anchor distT="0" distB="0" distL="0" distR="0" simplePos="0" relativeHeight="252009472" behindDoc="0" locked="0" layoutInCell="1" allowOverlap="1">
                  <wp:simplePos x="0" y="0"/>
                  <wp:positionH relativeFrom="column">
                    <wp:posOffset>-819150</wp:posOffset>
                  </wp:positionH>
                  <wp:positionV relativeFrom="paragraph">
                    <wp:posOffset>151130</wp:posOffset>
                  </wp:positionV>
                  <wp:extent cx="4144010" cy="201676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11"/>
                          <a:stretch>
                            <a:fillRect/>
                          </a:stretch>
                        </pic:blipFill>
                        <pic:spPr>
                          <a:xfrm>
                            <a:off x="0" y="0"/>
                            <a:ext cx="4144263" cy="2016862"/>
                          </a:xfrm>
                          <a:prstGeom prst="rect">
                            <a:avLst/>
                          </a:prstGeom>
                        </pic:spPr>
                      </pic:pic>
                    </a:graphicData>
                  </a:graphic>
                </wp:anchor>
              </w:drawing>
            </w:r>
            <w:r>
              <w:rPr>
                <w:rFonts w:ascii="宋体" w:hAnsi="宋体" w:eastAsia="宋体" w:cs="宋体"/>
                <w:b/>
                <w:bCs/>
                <w:spacing w:val="-7"/>
                <w:sz w:val="24"/>
                <w:szCs w:val="24"/>
              </w:rPr>
              <w:t>XX</w:t>
            </w:r>
            <w:r>
              <w:rPr>
                <w:rFonts w:ascii="宋体" w:hAnsi="宋体" w:eastAsia="宋体" w:cs="宋体"/>
                <w:spacing w:val="-36"/>
                <w:sz w:val="24"/>
                <w:szCs w:val="24"/>
              </w:rPr>
              <w:t xml:space="preserve"> </w:t>
            </w:r>
            <w:r>
              <w:rPr>
                <w:rFonts w:ascii="宋体" w:hAnsi="宋体" w:eastAsia="宋体" w:cs="宋体"/>
                <w:b/>
                <w:bCs/>
                <w:spacing w:val="-7"/>
                <w:sz w:val="24"/>
                <w:szCs w:val="24"/>
              </w:rPr>
              <w:t>市</w:t>
            </w:r>
            <w:r>
              <w:rPr>
                <w:rFonts w:ascii="宋体" w:hAnsi="宋体" w:eastAsia="宋体" w:cs="宋体"/>
                <w:spacing w:val="-51"/>
                <w:sz w:val="24"/>
                <w:szCs w:val="24"/>
              </w:rPr>
              <w:t xml:space="preserve"> </w:t>
            </w:r>
            <w:r>
              <w:rPr>
                <w:rFonts w:ascii="宋体" w:hAnsi="宋体" w:eastAsia="宋体" w:cs="宋体"/>
                <w:b/>
                <w:bCs/>
                <w:spacing w:val="-7"/>
                <w:sz w:val="24"/>
                <w:szCs w:val="24"/>
              </w:rPr>
              <w:t>XX</w:t>
            </w:r>
            <w:r>
              <w:rPr>
                <w:rFonts w:ascii="宋体" w:hAnsi="宋体" w:eastAsia="宋体" w:cs="宋体"/>
                <w:spacing w:val="-33"/>
                <w:sz w:val="24"/>
                <w:szCs w:val="24"/>
              </w:rPr>
              <w:t xml:space="preserve"> </w:t>
            </w:r>
            <w:r>
              <w:rPr>
                <w:rFonts w:ascii="宋体" w:hAnsi="宋体" w:eastAsia="宋体" w:cs="宋体"/>
                <w:b/>
                <w:bCs/>
                <w:spacing w:val="-7"/>
                <w:sz w:val="24"/>
                <w:szCs w:val="24"/>
              </w:rPr>
              <w:t>区</w:t>
            </w:r>
            <w:r>
              <w:rPr>
                <w:rFonts w:ascii="宋体" w:hAnsi="宋体" w:eastAsia="宋体" w:cs="宋体"/>
                <w:spacing w:val="-53"/>
                <w:sz w:val="24"/>
                <w:szCs w:val="24"/>
              </w:rPr>
              <w:t xml:space="preserve"> </w:t>
            </w:r>
            <w:r>
              <w:rPr>
                <w:rFonts w:ascii="宋体" w:hAnsi="宋体" w:eastAsia="宋体" w:cs="宋体"/>
                <w:b/>
                <w:bCs/>
                <w:spacing w:val="-7"/>
                <w:sz w:val="24"/>
                <w:szCs w:val="24"/>
              </w:rPr>
              <w:t>XXXX</w:t>
            </w:r>
            <w:r>
              <w:rPr>
                <w:rFonts w:ascii="宋体" w:hAnsi="宋体" w:eastAsia="宋体" w:cs="宋体"/>
                <w:spacing w:val="-49"/>
                <w:sz w:val="24"/>
                <w:szCs w:val="24"/>
              </w:rPr>
              <w:t xml:space="preserve"> </w:t>
            </w:r>
            <w:r>
              <w:rPr>
                <w:rFonts w:ascii="宋体" w:hAnsi="宋体" w:eastAsia="宋体" w:cs="宋体"/>
                <w:b/>
                <w:bCs/>
                <w:spacing w:val="-7"/>
                <w:sz w:val="24"/>
                <w:szCs w:val="24"/>
              </w:rPr>
              <w:t>路</w:t>
            </w:r>
            <w:r>
              <w:rPr>
                <w:rFonts w:ascii="宋体" w:hAnsi="宋体" w:eastAsia="宋体" w:cs="宋体"/>
                <w:spacing w:val="-7"/>
                <w:sz w:val="24"/>
                <w:szCs w:val="24"/>
              </w:rPr>
              <w:t xml:space="preserve"> </w:t>
            </w:r>
            <w:r>
              <w:rPr>
                <w:rFonts w:ascii="宋体" w:hAnsi="宋体" w:eastAsia="宋体" w:cs="宋体"/>
                <w:b/>
                <w:bCs/>
                <w:spacing w:val="-7"/>
                <w:sz w:val="24"/>
                <w:szCs w:val="24"/>
              </w:rPr>
              <w:t>XXX</w:t>
            </w:r>
            <w:r>
              <w:rPr>
                <w:rFonts w:ascii="宋体" w:hAnsi="宋体" w:eastAsia="宋体" w:cs="宋体"/>
                <w:spacing w:val="-45"/>
                <w:sz w:val="24"/>
                <w:szCs w:val="24"/>
              </w:rPr>
              <w:t xml:space="preserve"> </w:t>
            </w:r>
            <w:r>
              <w:rPr>
                <w:rFonts w:ascii="宋体" w:hAnsi="宋体" w:eastAsia="宋体" w:cs="宋体"/>
                <w:b/>
                <w:bCs/>
                <w:spacing w:val="-7"/>
                <w:sz w:val="24"/>
                <w:szCs w:val="24"/>
              </w:rPr>
              <w:t>号</w:t>
            </w:r>
          </w:p>
        </w:tc>
      </w:tr>
      <w:tr w14:paraId="72D5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2757" w:type="dxa"/>
            <w:gridSpan w:val="3"/>
            <w:vAlign w:val="top"/>
          </w:tcPr>
          <w:p w14:paraId="7971C65B">
            <w:pPr>
              <w:spacing w:before="39" w:line="219" w:lineRule="auto"/>
              <w:ind w:left="548"/>
              <w:rPr>
                <w:rFonts w:ascii="宋体" w:hAnsi="宋体" w:eastAsia="宋体" w:cs="宋体"/>
                <w:sz w:val="24"/>
                <w:szCs w:val="24"/>
              </w:rPr>
            </w:pPr>
            <w:r>
              <w:rPr>
                <w:rFonts w:ascii="宋体" w:hAnsi="宋体" w:eastAsia="宋体" w:cs="宋体"/>
                <w:spacing w:val="-2"/>
                <w:sz w:val="24"/>
                <w:szCs w:val="24"/>
              </w:rPr>
              <w:t>卫生许可证编号</w:t>
            </w:r>
          </w:p>
        </w:tc>
        <w:tc>
          <w:tcPr>
            <w:tcW w:w="5967" w:type="dxa"/>
            <w:gridSpan w:val="4"/>
            <w:vAlign w:val="top"/>
          </w:tcPr>
          <w:p w14:paraId="64E1E3B4">
            <w:pPr>
              <w:rPr>
                <w:rFonts w:ascii="Arial"/>
                <w:sz w:val="21"/>
              </w:rPr>
            </w:pPr>
            <w:r>
              <w:pict>
                <v:shape id="_x0000_s2126" o:spid="_x0000_s2126" o:spt="202" type="#_x0000_t202" style="position:absolute;left:0pt;margin-left:31.3pt;margin-top:11.75pt;height:17.3pt;width:236.45pt;mso-position-horizontal-relative:page;mso-position-vertical-relative:page;z-index:252005376;mso-width-relative:page;mso-height-relative:page;" filled="f" stroked="f" coordsize="21600,21600">
                  <v:path/>
                  <v:fill on="f" focussize="0,0"/>
                  <v:stroke on="f"/>
                  <v:imagedata o:title=""/>
                  <o:lock v:ext="edit" aspectratio="f"/>
                  <v:textbox inset="0mm,0mm,0mm,0mm">
                    <w:txbxContent>
                      <w:p w14:paraId="705F749A">
                        <w:pPr>
                          <w:spacing w:before="20" w:line="219" w:lineRule="auto"/>
                          <w:ind w:left="20"/>
                          <w:rPr>
                            <w:rFonts w:ascii="宋体" w:hAnsi="宋体" w:eastAsia="宋体" w:cs="宋体"/>
                            <w:sz w:val="24"/>
                            <w:szCs w:val="24"/>
                          </w:rPr>
                        </w:pPr>
                        <w:r>
                          <w:rPr>
                            <w:rFonts w:ascii="宋体" w:hAnsi="宋体" w:eastAsia="宋体" w:cs="宋体"/>
                            <w:b/>
                            <w:bCs/>
                            <w:spacing w:val="-3"/>
                            <w:sz w:val="24"/>
                            <w:szCs w:val="24"/>
                          </w:rPr>
                          <w:t>川（</w:t>
                        </w:r>
                        <w:r>
                          <w:rPr>
                            <w:rFonts w:ascii="宋体" w:hAnsi="宋体" w:eastAsia="宋体" w:cs="宋体"/>
                            <w:spacing w:val="-3"/>
                            <w:sz w:val="24"/>
                            <w:szCs w:val="24"/>
                          </w:rPr>
                          <w:t xml:space="preserve"> </w:t>
                        </w:r>
                        <w:r>
                          <w:rPr>
                            <w:rFonts w:ascii="宋体" w:hAnsi="宋体" w:eastAsia="宋体" w:cs="宋体"/>
                            <w:b/>
                            <w:bCs/>
                            <w:spacing w:val="-3"/>
                            <w:sz w:val="24"/>
                            <w:szCs w:val="24"/>
                          </w:rPr>
                          <w:t>卫水</w:t>
                        </w:r>
                        <w:r>
                          <w:rPr>
                            <w:rFonts w:ascii="宋体" w:hAnsi="宋体" w:eastAsia="宋体" w:cs="宋体"/>
                            <w:spacing w:val="-3"/>
                            <w:sz w:val="24"/>
                            <w:szCs w:val="24"/>
                          </w:rPr>
                          <w:t xml:space="preserve"> </w:t>
                        </w:r>
                        <w:r>
                          <w:rPr>
                            <w:rFonts w:ascii="宋体" w:hAnsi="宋体" w:eastAsia="宋体" w:cs="宋体"/>
                            <w:b/>
                            <w:bCs/>
                            <w:spacing w:val="-3"/>
                            <w:sz w:val="24"/>
                            <w:szCs w:val="24"/>
                          </w:rPr>
                          <w:t>）证字[2018]第</w:t>
                        </w:r>
                        <w:r>
                          <w:rPr>
                            <w:rFonts w:ascii="宋体" w:hAnsi="宋体" w:eastAsia="宋体" w:cs="宋体"/>
                            <w:spacing w:val="-32"/>
                            <w:sz w:val="24"/>
                            <w:szCs w:val="24"/>
                          </w:rPr>
                          <w:t xml:space="preserve"> </w:t>
                        </w:r>
                        <w:r>
                          <w:rPr>
                            <w:rFonts w:ascii="宋体" w:hAnsi="宋体" w:eastAsia="宋体" w:cs="宋体"/>
                            <w:b/>
                            <w:bCs/>
                            <w:spacing w:val="-3"/>
                            <w:sz w:val="24"/>
                            <w:szCs w:val="24"/>
                            <w:u w:val="single" w:color="auto"/>
                          </w:rPr>
                          <w:t>51060000000x</w:t>
                        </w:r>
                        <w:r>
                          <w:rPr>
                            <w:rFonts w:ascii="宋体" w:hAnsi="宋体" w:eastAsia="宋体" w:cs="宋体"/>
                            <w:spacing w:val="-47"/>
                            <w:sz w:val="24"/>
                            <w:szCs w:val="24"/>
                            <w:u w:val="single" w:color="auto"/>
                          </w:rPr>
                          <w:t xml:space="preserve"> </w:t>
                        </w:r>
                        <w:r>
                          <w:rPr>
                            <w:rFonts w:ascii="宋体" w:hAnsi="宋体" w:eastAsia="宋体" w:cs="宋体"/>
                            <w:b/>
                            <w:bCs/>
                            <w:spacing w:val="-3"/>
                            <w:sz w:val="24"/>
                            <w:szCs w:val="24"/>
                          </w:rPr>
                          <w:t>号</w:t>
                        </w:r>
                      </w:p>
                    </w:txbxContent>
                  </v:textbox>
                </v:shape>
              </w:pict>
            </w:r>
          </w:p>
        </w:tc>
      </w:tr>
      <w:tr w14:paraId="1B7A6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2757" w:type="dxa"/>
            <w:gridSpan w:val="3"/>
            <w:vAlign w:val="top"/>
          </w:tcPr>
          <w:p w14:paraId="6392E4E0">
            <w:pPr>
              <w:spacing w:before="238" w:line="220" w:lineRule="auto"/>
              <w:ind w:left="308"/>
              <w:rPr>
                <w:rFonts w:ascii="宋体" w:hAnsi="宋体" w:eastAsia="宋体" w:cs="宋体"/>
                <w:sz w:val="24"/>
                <w:szCs w:val="24"/>
              </w:rPr>
            </w:pPr>
            <w:r>
              <w:pict>
                <v:shape id="_x0000_s2127" o:spid="_x0000_s2127" o:spt="202" type="#_x0000_t202" style="position:absolute;left:0pt;margin-left:73.2pt;margin-top:-14.5pt;height:113.4pt;width:167.55pt;z-index:252004352;mso-width-relative:page;mso-height-relative:page;" filled="f" stroked="f" coordsize="21600,21600">
                  <v:path/>
                  <v:fill on="f" focussize="0,0"/>
                  <v:stroke on="f"/>
                  <v:imagedata o:title=""/>
                  <o:lock v:ext="edit" aspectratio="f"/>
                  <v:textbox inset="0mm,0mm,0mm,0mm">
                    <w:txbxContent>
                      <w:p w14:paraId="3CFCBEC2">
                        <w:pPr>
                          <w:spacing w:before="23" w:line="162" w:lineRule="auto"/>
                          <w:jc w:val="right"/>
                          <w:outlineLvl w:val="0"/>
                          <w:rPr>
                            <w:rFonts w:ascii="微软雅黑" w:hAnsi="微软雅黑" w:eastAsia="微软雅黑" w:cs="微软雅黑"/>
                            <w:sz w:val="192"/>
                            <w:szCs w:val="192"/>
                          </w:rPr>
                        </w:pPr>
                        <w:bookmarkStart w:id="31" w:name="bookmark16"/>
                        <w:bookmarkEnd w:id="31"/>
                        <w:bookmarkStart w:id="32" w:name="bookmark15"/>
                        <w:bookmarkEnd w:id="32"/>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r>
              <w:rPr>
                <w:rFonts w:ascii="宋体" w:hAnsi="宋体" w:eastAsia="宋体" w:cs="宋体"/>
                <w:spacing w:val="-2"/>
                <w:sz w:val="24"/>
                <w:szCs w:val="24"/>
              </w:rPr>
              <w:t>卫生许可证发证时间</w:t>
            </w:r>
          </w:p>
        </w:tc>
        <w:tc>
          <w:tcPr>
            <w:tcW w:w="5967" w:type="dxa"/>
            <w:gridSpan w:val="4"/>
            <w:vAlign w:val="top"/>
          </w:tcPr>
          <w:p w14:paraId="7C61F985">
            <w:pPr>
              <w:rPr>
                <w:rFonts w:ascii="Arial"/>
                <w:sz w:val="21"/>
              </w:rPr>
            </w:pPr>
            <w:r>
              <w:pict>
                <v:shape id="_x0000_s2128" o:spid="_x0000_s2128" o:spt="202" type="#_x0000_t202" style="position:absolute;left:0pt;margin-left:147.05pt;margin-top:11.15pt;height:16.3pt;width:88.75pt;mso-position-horizontal-relative:page;mso-position-vertical-relative:page;z-index:252006400;mso-width-relative:page;mso-height-relative:page;" filled="f" stroked="f" coordsize="21600,21600">
                  <v:path/>
                  <v:fill on="f" focussize="0,0"/>
                  <v:stroke on="f"/>
                  <v:imagedata o:title=""/>
                  <o:lock v:ext="edit" aspectratio="f"/>
                  <v:textbox inset="0mm,0mm,0mm,0mm">
                    <w:txbxContent>
                      <w:p w14:paraId="26BA404E">
                        <w:pPr>
                          <w:spacing w:before="20" w:line="219" w:lineRule="auto"/>
                          <w:jc w:val="right"/>
                          <w:rPr>
                            <w:rFonts w:ascii="宋体" w:hAnsi="宋体" w:eastAsia="宋体" w:cs="宋体"/>
                            <w:sz w:val="24"/>
                            <w:szCs w:val="24"/>
                          </w:rPr>
                        </w:pPr>
                        <w:r>
                          <w:rPr>
                            <w:rFonts w:ascii="宋体" w:hAnsi="宋体" w:eastAsia="宋体" w:cs="宋体"/>
                            <w:b/>
                            <w:bCs/>
                            <w:spacing w:val="-13"/>
                            <w:sz w:val="24"/>
                            <w:szCs w:val="24"/>
                          </w:rPr>
                          <w:t>2018</w:t>
                        </w:r>
                        <w:r>
                          <w:rPr>
                            <w:rFonts w:ascii="宋体" w:hAnsi="宋体" w:eastAsia="宋体" w:cs="宋体"/>
                            <w:spacing w:val="-52"/>
                            <w:sz w:val="24"/>
                            <w:szCs w:val="24"/>
                          </w:rPr>
                          <w:t xml:space="preserve"> </w:t>
                        </w:r>
                        <w:r>
                          <w:rPr>
                            <w:rFonts w:ascii="宋体" w:hAnsi="宋体" w:eastAsia="宋体" w:cs="宋体"/>
                            <w:b/>
                            <w:bCs/>
                            <w:spacing w:val="-13"/>
                            <w:sz w:val="24"/>
                            <w:szCs w:val="24"/>
                          </w:rPr>
                          <w:t>年</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45"/>
                            <w:sz w:val="24"/>
                            <w:szCs w:val="24"/>
                          </w:rPr>
                          <w:t xml:space="preserve"> </w:t>
                        </w:r>
                        <w:r>
                          <w:rPr>
                            <w:rFonts w:ascii="宋体" w:hAnsi="宋体" w:eastAsia="宋体" w:cs="宋体"/>
                            <w:b/>
                            <w:bCs/>
                            <w:spacing w:val="-13"/>
                            <w:sz w:val="24"/>
                            <w:szCs w:val="24"/>
                          </w:rPr>
                          <w:t>月</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13"/>
                            <w:sz w:val="24"/>
                            <w:szCs w:val="24"/>
                          </w:rPr>
                          <w:t xml:space="preserve"> </w:t>
                        </w:r>
                        <w:r>
                          <w:rPr>
                            <w:rFonts w:ascii="宋体" w:hAnsi="宋体" w:eastAsia="宋体" w:cs="宋体"/>
                            <w:b/>
                            <w:bCs/>
                            <w:spacing w:val="-13"/>
                            <w:sz w:val="24"/>
                            <w:szCs w:val="24"/>
                          </w:rPr>
                          <w:t>日</w:t>
                        </w:r>
                      </w:p>
                    </w:txbxContent>
                  </v:textbox>
                </v:shape>
              </w:pict>
            </w:r>
          </w:p>
        </w:tc>
      </w:tr>
      <w:tr w14:paraId="1D10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2757" w:type="dxa"/>
            <w:gridSpan w:val="3"/>
            <w:vAlign w:val="top"/>
          </w:tcPr>
          <w:p w14:paraId="2838AEBD">
            <w:pPr>
              <w:spacing w:before="219" w:line="220" w:lineRule="auto"/>
              <w:ind w:left="308"/>
              <w:rPr>
                <w:rFonts w:ascii="宋体" w:hAnsi="宋体" w:eastAsia="宋体" w:cs="宋体"/>
                <w:sz w:val="24"/>
                <w:szCs w:val="24"/>
              </w:rPr>
            </w:pPr>
            <w:r>
              <w:rPr>
                <w:rFonts w:ascii="宋体" w:hAnsi="宋体" w:eastAsia="宋体" w:cs="宋体"/>
                <w:spacing w:val="-2"/>
                <w:sz w:val="24"/>
                <w:szCs w:val="24"/>
              </w:rPr>
              <w:t>卫生许可证有效期限</w:t>
            </w:r>
          </w:p>
        </w:tc>
        <w:tc>
          <w:tcPr>
            <w:tcW w:w="5967" w:type="dxa"/>
            <w:gridSpan w:val="4"/>
            <w:vAlign w:val="top"/>
          </w:tcPr>
          <w:p w14:paraId="471FA7F5">
            <w:pPr>
              <w:rPr>
                <w:rFonts w:ascii="Arial"/>
                <w:sz w:val="21"/>
              </w:rPr>
            </w:pPr>
            <w:r>
              <w:pict>
                <v:shape id="_x0000_s2129" o:spid="_x0000_s2129" o:spt="202" type="#_x0000_t202" style="position:absolute;left:0pt;margin-left:147.05pt;margin-top:10.2pt;height:16.3pt;width:88.75pt;mso-position-horizontal-relative:page;mso-position-vertical-relative:page;z-index:252007424;mso-width-relative:page;mso-height-relative:page;" filled="f" stroked="f" coordsize="21600,21600">
                  <v:path/>
                  <v:fill on="f" focussize="0,0"/>
                  <v:stroke on="f"/>
                  <v:imagedata o:title=""/>
                  <o:lock v:ext="edit" aspectratio="f"/>
                  <v:textbox inset="0mm,0mm,0mm,0mm">
                    <w:txbxContent>
                      <w:p w14:paraId="4BA3537A">
                        <w:pPr>
                          <w:spacing w:before="20" w:line="219" w:lineRule="auto"/>
                          <w:jc w:val="right"/>
                          <w:rPr>
                            <w:rFonts w:ascii="宋体" w:hAnsi="宋体" w:eastAsia="宋体" w:cs="宋体"/>
                            <w:sz w:val="24"/>
                            <w:szCs w:val="24"/>
                          </w:rPr>
                        </w:pPr>
                        <w:r>
                          <w:rPr>
                            <w:rFonts w:ascii="宋体" w:hAnsi="宋体" w:eastAsia="宋体" w:cs="宋体"/>
                            <w:b/>
                            <w:bCs/>
                            <w:spacing w:val="-13"/>
                            <w:sz w:val="24"/>
                            <w:szCs w:val="24"/>
                          </w:rPr>
                          <w:t>2022</w:t>
                        </w:r>
                        <w:r>
                          <w:rPr>
                            <w:rFonts w:ascii="宋体" w:hAnsi="宋体" w:eastAsia="宋体" w:cs="宋体"/>
                            <w:spacing w:val="-52"/>
                            <w:sz w:val="24"/>
                            <w:szCs w:val="24"/>
                          </w:rPr>
                          <w:t xml:space="preserve"> </w:t>
                        </w:r>
                        <w:r>
                          <w:rPr>
                            <w:rFonts w:ascii="宋体" w:hAnsi="宋体" w:eastAsia="宋体" w:cs="宋体"/>
                            <w:b/>
                            <w:bCs/>
                            <w:spacing w:val="-13"/>
                            <w:sz w:val="24"/>
                            <w:szCs w:val="24"/>
                          </w:rPr>
                          <w:t>年</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45"/>
                            <w:sz w:val="24"/>
                            <w:szCs w:val="24"/>
                          </w:rPr>
                          <w:t xml:space="preserve"> </w:t>
                        </w:r>
                        <w:r>
                          <w:rPr>
                            <w:rFonts w:ascii="宋体" w:hAnsi="宋体" w:eastAsia="宋体" w:cs="宋体"/>
                            <w:b/>
                            <w:bCs/>
                            <w:spacing w:val="-13"/>
                            <w:sz w:val="24"/>
                            <w:szCs w:val="24"/>
                          </w:rPr>
                          <w:t>月</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13"/>
                            <w:sz w:val="24"/>
                            <w:szCs w:val="24"/>
                          </w:rPr>
                          <w:t xml:space="preserve"> </w:t>
                        </w:r>
                        <w:r>
                          <w:rPr>
                            <w:rFonts w:ascii="宋体" w:hAnsi="宋体" w:eastAsia="宋体" w:cs="宋体"/>
                            <w:b/>
                            <w:bCs/>
                            <w:spacing w:val="-13"/>
                            <w:sz w:val="24"/>
                            <w:szCs w:val="24"/>
                          </w:rPr>
                          <w:t>日</w:t>
                        </w:r>
                      </w:p>
                    </w:txbxContent>
                  </v:textbox>
                </v:shape>
              </w:pict>
            </w:r>
          </w:p>
        </w:tc>
      </w:tr>
      <w:tr w14:paraId="660CE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72" w:type="dxa"/>
            <w:vAlign w:val="top"/>
          </w:tcPr>
          <w:p w14:paraId="5501A322">
            <w:pPr>
              <w:spacing w:before="220" w:line="221" w:lineRule="auto"/>
              <w:ind w:left="233"/>
              <w:rPr>
                <w:rFonts w:ascii="宋体" w:hAnsi="宋体" w:eastAsia="宋体" w:cs="宋体"/>
                <w:sz w:val="24"/>
                <w:szCs w:val="24"/>
              </w:rPr>
            </w:pPr>
            <w:r>
              <w:rPr>
                <w:rFonts w:ascii="宋体" w:hAnsi="宋体" w:eastAsia="宋体" w:cs="宋体"/>
                <w:spacing w:val="-3"/>
                <w:sz w:val="24"/>
                <w:szCs w:val="24"/>
              </w:rPr>
              <w:t>联系人</w:t>
            </w:r>
          </w:p>
        </w:tc>
        <w:tc>
          <w:tcPr>
            <w:tcW w:w="1585" w:type="dxa"/>
            <w:gridSpan w:val="2"/>
            <w:vAlign w:val="top"/>
          </w:tcPr>
          <w:p w14:paraId="07722261">
            <w:pPr>
              <w:spacing w:before="220" w:line="221" w:lineRule="auto"/>
              <w:ind w:left="532"/>
              <w:rPr>
                <w:rFonts w:ascii="宋体" w:hAnsi="宋体" w:eastAsia="宋体" w:cs="宋体"/>
                <w:sz w:val="24"/>
                <w:szCs w:val="24"/>
              </w:rPr>
            </w:pPr>
            <w:r>
              <w:rPr>
                <w:rFonts w:ascii="宋体" w:hAnsi="宋体" w:eastAsia="宋体" w:cs="宋体"/>
                <w:b/>
                <w:bCs/>
                <w:spacing w:val="-9"/>
                <w:sz w:val="24"/>
                <w:szCs w:val="24"/>
              </w:rPr>
              <w:t>张</w:t>
            </w:r>
            <w:r>
              <w:rPr>
                <w:rFonts w:ascii="宋体" w:hAnsi="宋体" w:eastAsia="宋体" w:cs="宋体"/>
                <w:spacing w:val="-54"/>
                <w:sz w:val="24"/>
                <w:szCs w:val="24"/>
              </w:rPr>
              <w:t xml:space="preserve"> </w:t>
            </w:r>
            <w:r>
              <w:rPr>
                <w:rFonts w:ascii="宋体" w:hAnsi="宋体" w:eastAsia="宋体" w:cs="宋体"/>
                <w:b/>
                <w:bCs/>
                <w:spacing w:val="-9"/>
                <w:sz w:val="24"/>
                <w:szCs w:val="24"/>
              </w:rPr>
              <w:t>XX</w:t>
            </w:r>
          </w:p>
        </w:tc>
        <w:tc>
          <w:tcPr>
            <w:tcW w:w="1611" w:type="dxa"/>
            <w:vAlign w:val="top"/>
          </w:tcPr>
          <w:p w14:paraId="0D31DB6B">
            <w:pPr>
              <w:spacing w:before="220" w:line="221" w:lineRule="auto"/>
              <w:ind w:left="332"/>
              <w:rPr>
                <w:rFonts w:ascii="宋体" w:hAnsi="宋体" w:eastAsia="宋体" w:cs="宋体"/>
                <w:sz w:val="24"/>
                <w:szCs w:val="24"/>
              </w:rPr>
            </w:pPr>
            <w:r>
              <w:rPr>
                <w:rFonts w:ascii="宋体" w:hAnsi="宋体" w:eastAsia="宋体" w:cs="宋体"/>
                <w:spacing w:val="-2"/>
                <w:sz w:val="24"/>
                <w:szCs w:val="24"/>
              </w:rPr>
              <w:t>联系电话</w:t>
            </w:r>
          </w:p>
        </w:tc>
        <w:tc>
          <w:tcPr>
            <w:tcW w:w="1961" w:type="dxa"/>
            <w:vAlign w:val="top"/>
          </w:tcPr>
          <w:p w14:paraId="68FBA3E8">
            <w:pPr>
              <w:spacing w:before="256" w:line="184" w:lineRule="auto"/>
              <w:ind w:left="341"/>
              <w:rPr>
                <w:rFonts w:ascii="宋体" w:hAnsi="宋体" w:eastAsia="宋体" w:cs="宋体"/>
                <w:sz w:val="24"/>
                <w:szCs w:val="24"/>
              </w:rPr>
            </w:pPr>
            <w:r>
              <w:rPr>
                <w:rFonts w:ascii="宋体" w:hAnsi="宋体" w:eastAsia="宋体" w:cs="宋体"/>
                <w:b/>
                <w:bCs/>
                <w:spacing w:val="-5"/>
                <w:sz w:val="24"/>
                <w:szCs w:val="24"/>
              </w:rPr>
              <w:t>15881460XXX</w:t>
            </w:r>
          </w:p>
        </w:tc>
        <w:tc>
          <w:tcPr>
            <w:tcW w:w="889" w:type="dxa"/>
            <w:vAlign w:val="top"/>
          </w:tcPr>
          <w:p w14:paraId="23EB4E15">
            <w:pPr>
              <w:spacing w:before="220" w:line="219" w:lineRule="auto"/>
              <w:ind w:left="230"/>
              <w:rPr>
                <w:rFonts w:ascii="宋体" w:hAnsi="宋体" w:eastAsia="宋体" w:cs="宋体"/>
                <w:sz w:val="24"/>
                <w:szCs w:val="24"/>
              </w:rPr>
            </w:pPr>
            <w:r>
              <w:rPr>
                <w:rFonts w:ascii="宋体" w:hAnsi="宋体" w:eastAsia="宋体" w:cs="宋体"/>
                <w:spacing w:val="-7"/>
                <w:sz w:val="24"/>
                <w:szCs w:val="24"/>
              </w:rPr>
              <w:t>邮编</w:t>
            </w:r>
          </w:p>
        </w:tc>
        <w:tc>
          <w:tcPr>
            <w:tcW w:w="1506" w:type="dxa"/>
            <w:vAlign w:val="top"/>
          </w:tcPr>
          <w:p w14:paraId="584D42E4">
            <w:pPr>
              <w:spacing w:before="256" w:line="184" w:lineRule="auto"/>
              <w:ind w:left="398"/>
              <w:rPr>
                <w:rFonts w:ascii="宋体" w:hAnsi="宋体" w:eastAsia="宋体" w:cs="宋体"/>
                <w:sz w:val="24"/>
                <w:szCs w:val="24"/>
              </w:rPr>
            </w:pPr>
            <w:r>
              <w:rPr>
                <w:rFonts w:ascii="宋体" w:hAnsi="宋体" w:eastAsia="宋体" w:cs="宋体"/>
                <w:b/>
                <w:bCs/>
                <w:spacing w:val="-4"/>
                <w:sz w:val="24"/>
                <w:szCs w:val="24"/>
              </w:rPr>
              <w:t>61800X</w:t>
            </w:r>
          </w:p>
        </w:tc>
      </w:tr>
      <w:tr w14:paraId="35A9D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8724" w:type="dxa"/>
            <w:gridSpan w:val="7"/>
            <w:vAlign w:val="top"/>
          </w:tcPr>
          <w:p w14:paraId="677D85A7">
            <w:pPr>
              <w:spacing w:before="256" w:line="219" w:lineRule="auto"/>
              <w:ind w:left="148"/>
              <w:rPr>
                <w:rFonts w:ascii="宋体" w:hAnsi="宋体" w:eastAsia="宋体" w:cs="宋体"/>
                <w:sz w:val="24"/>
                <w:szCs w:val="24"/>
              </w:rPr>
            </w:pPr>
            <w:r>
              <w:rPr>
                <w:rFonts w:ascii="宋体" w:hAnsi="宋体" w:eastAsia="宋体" w:cs="宋体"/>
                <w:spacing w:val="-6"/>
                <w:sz w:val="24"/>
                <w:szCs w:val="24"/>
              </w:rPr>
              <w:t>申请变更内容（请在相应的□内打“</w:t>
            </w:r>
            <w:r>
              <w:rPr>
                <w:rFonts w:ascii="宋体" w:hAnsi="宋体" w:eastAsia="宋体" w:cs="宋体"/>
                <w:spacing w:val="-45"/>
                <w:sz w:val="24"/>
                <w:szCs w:val="24"/>
              </w:rPr>
              <w:t xml:space="preserve"> </w:t>
            </w:r>
            <w:r>
              <w:rPr>
                <w:rFonts w:ascii="宋体" w:hAnsi="宋体" w:eastAsia="宋体" w:cs="宋体"/>
                <w:spacing w:val="-6"/>
                <w:sz w:val="24"/>
                <w:szCs w:val="24"/>
              </w:rPr>
              <w:t>√</w:t>
            </w:r>
            <w:r>
              <w:rPr>
                <w:rFonts w:ascii="宋体" w:hAnsi="宋体" w:eastAsia="宋体" w:cs="宋体"/>
                <w:spacing w:val="-88"/>
                <w:sz w:val="24"/>
                <w:szCs w:val="24"/>
              </w:rPr>
              <w:t xml:space="preserve"> </w:t>
            </w:r>
            <w:r>
              <w:rPr>
                <w:rFonts w:ascii="宋体" w:hAnsi="宋体" w:eastAsia="宋体" w:cs="宋体"/>
                <w:spacing w:val="-6"/>
                <w:sz w:val="24"/>
                <w:szCs w:val="24"/>
              </w:rPr>
              <w:t>”)</w:t>
            </w:r>
          </w:p>
        </w:tc>
      </w:tr>
      <w:tr w14:paraId="788C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0" w:hRule="atLeast"/>
        </w:trPr>
        <w:tc>
          <w:tcPr>
            <w:tcW w:w="8724" w:type="dxa"/>
            <w:gridSpan w:val="7"/>
            <w:vAlign w:val="top"/>
          </w:tcPr>
          <w:p w14:paraId="033A16A5">
            <w:pPr>
              <w:spacing w:line="271" w:lineRule="auto"/>
              <w:rPr>
                <w:rFonts w:ascii="Arial"/>
                <w:sz w:val="21"/>
              </w:rPr>
            </w:pPr>
          </w:p>
          <w:p w14:paraId="324EC2DC">
            <w:pPr>
              <w:spacing w:before="78" w:line="219" w:lineRule="auto"/>
              <w:ind w:left="141"/>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68"/>
                <w:sz w:val="24"/>
                <w:szCs w:val="24"/>
              </w:rPr>
              <w:t xml:space="preserve"> </w:t>
            </w:r>
            <w:r>
              <w:rPr>
                <w:rFonts w:ascii="宋体" w:hAnsi="宋体" w:eastAsia="宋体" w:cs="宋体"/>
                <w:b/>
                <w:bCs/>
                <w:spacing w:val="-8"/>
                <w:sz w:val="24"/>
                <w:szCs w:val="24"/>
              </w:rPr>
              <w:t>√单位名称：由</w:t>
            </w:r>
            <w:r>
              <w:rPr>
                <w:rFonts w:ascii="宋体" w:hAnsi="宋体" w:eastAsia="宋体" w:cs="宋体"/>
                <w:spacing w:val="37"/>
                <w:sz w:val="24"/>
                <w:szCs w:val="24"/>
              </w:rPr>
              <w:t xml:space="preserve"> </w:t>
            </w:r>
            <w:r>
              <w:rPr>
                <w:rFonts w:ascii="宋体" w:hAnsi="宋体" w:eastAsia="宋体" w:cs="宋体"/>
                <w:b/>
                <w:bCs/>
                <w:spacing w:val="-8"/>
                <w:sz w:val="24"/>
                <w:szCs w:val="24"/>
              </w:rPr>
              <w:t>XX</w:t>
            </w:r>
            <w:r>
              <w:rPr>
                <w:rFonts w:ascii="宋体" w:hAnsi="宋体" w:eastAsia="宋体" w:cs="宋体"/>
                <w:spacing w:val="-47"/>
                <w:sz w:val="24"/>
                <w:szCs w:val="24"/>
              </w:rPr>
              <w:t xml:space="preserve"> </w:t>
            </w:r>
            <w:r>
              <w:rPr>
                <w:rFonts w:ascii="宋体" w:hAnsi="宋体" w:eastAsia="宋体" w:cs="宋体"/>
                <w:b/>
                <w:bCs/>
                <w:spacing w:val="-8"/>
                <w:sz w:val="24"/>
                <w:szCs w:val="24"/>
              </w:rPr>
              <w:t>市</w:t>
            </w:r>
            <w:r>
              <w:rPr>
                <w:rFonts w:ascii="宋体" w:hAnsi="宋体" w:eastAsia="宋体" w:cs="宋体"/>
                <w:spacing w:val="-51"/>
                <w:sz w:val="24"/>
                <w:szCs w:val="24"/>
              </w:rPr>
              <w:t xml:space="preserve"> </w:t>
            </w:r>
            <w:r>
              <w:rPr>
                <w:rFonts w:ascii="宋体" w:hAnsi="宋体" w:eastAsia="宋体" w:cs="宋体"/>
                <w:b/>
                <w:bCs/>
                <w:spacing w:val="-8"/>
                <w:sz w:val="24"/>
                <w:szCs w:val="24"/>
              </w:rPr>
              <w:t>XXX</w:t>
            </w:r>
            <w:r>
              <w:rPr>
                <w:rFonts w:ascii="宋体" w:hAnsi="宋体" w:eastAsia="宋体" w:cs="宋体"/>
                <w:spacing w:val="-8"/>
                <w:sz w:val="24"/>
                <w:szCs w:val="24"/>
              </w:rPr>
              <w:t xml:space="preserve"> </w:t>
            </w:r>
            <w:r>
              <w:rPr>
                <w:rFonts w:ascii="宋体" w:hAnsi="宋体" w:eastAsia="宋体" w:cs="宋体"/>
                <w:b/>
                <w:bCs/>
                <w:spacing w:val="-8"/>
                <w:sz w:val="24"/>
                <w:szCs w:val="24"/>
              </w:rPr>
              <w:t>自来水公司</w:t>
            </w:r>
            <w:r>
              <w:rPr>
                <w:rFonts w:ascii="宋体" w:hAnsi="宋体" w:eastAsia="宋体" w:cs="宋体"/>
                <w:spacing w:val="-8"/>
                <w:sz w:val="24"/>
                <w:szCs w:val="24"/>
              </w:rPr>
              <w:t xml:space="preserve">   </w:t>
            </w:r>
            <w:r>
              <w:rPr>
                <w:rFonts w:ascii="宋体" w:hAnsi="宋体" w:eastAsia="宋体" w:cs="宋体"/>
                <w:b/>
                <w:bCs/>
                <w:spacing w:val="-8"/>
                <w:sz w:val="24"/>
                <w:szCs w:val="24"/>
              </w:rPr>
              <w:t>变</w:t>
            </w:r>
            <w:r>
              <w:rPr>
                <w:rFonts w:ascii="宋体" w:hAnsi="宋体" w:eastAsia="宋体" w:cs="宋体"/>
                <w:b/>
                <w:bCs/>
                <w:spacing w:val="-9"/>
                <w:sz w:val="24"/>
                <w:szCs w:val="24"/>
              </w:rPr>
              <w:t>更为</w:t>
            </w:r>
            <w:r>
              <w:rPr>
                <w:rFonts w:ascii="宋体" w:hAnsi="宋体" w:eastAsia="宋体" w:cs="宋体"/>
                <w:spacing w:val="-9"/>
                <w:sz w:val="24"/>
                <w:szCs w:val="24"/>
              </w:rPr>
              <w:t xml:space="preserve">  </w:t>
            </w:r>
            <w:r>
              <w:rPr>
                <w:rFonts w:ascii="宋体" w:hAnsi="宋体" w:eastAsia="宋体" w:cs="宋体"/>
                <w:b/>
                <w:bCs/>
                <w:spacing w:val="-9"/>
                <w:sz w:val="24"/>
                <w:szCs w:val="24"/>
              </w:rPr>
              <w:t>XX</w:t>
            </w:r>
            <w:r>
              <w:rPr>
                <w:rFonts w:ascii="宋体" w:hAnsi="宋体" w:eastAsia="宋体" w:cs="宋体"/>
                <w:spacing w:val="-44"/>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41"/>
                <w:sz w:val="24"/>
                <w:szCs w:val="24"/>
              </w:rPr>
              <w:t xml:space="preserve"> </w:t>
            </w:r>
            <w:r>
              <w:rPr>
                <w:rFonts w:ascii="宋体" w:hAnsi="宋体" w:eastAsia="宋体" w:cs="宋体"/>
                <w:b/>
                <w:bCs/>
                <w:spacing w:val="-9"/>
                <w:sz w:val="24"/>
                <w:szCs w:val="24"/>
              </w:rPr>
              <w:t>公司</w:t>
            </w:r>
          </w:p>
          <w:p w14:paraId="0E522F5C">
            <w:pPr>
              <w:spacing w:line="257" w:lineRule="auto"/>
              <w:rPr>
                <w:rFonts w:ascii="Arial"/>
                <w:sz w:val="21"/>
              </w:rPr>
            </w:pPr>
          </w:p>
          <w:p w14:paraId="13123244">
            <w:pPr>
              <w:spacing w:before="78" w:line="219" w:lineRule="auto"/>
              <w:ind w:left="141"/>
              <w:rPr>
                <w:rFonts w:ascii="宋体" w:hAnsi="宋体" w:eastAsia="宋体" w:cs="宋体"/>
                <w:sz w:val="24"/>
                <w:szCs w:val="24"/>
              </w:rPr>
            </w:pPr>
            <w:r>
              <w:rPr>
                <w:rFonts w:ascii="宋体" w:hAnsi="宋体" w:eastAsia="宋体" w:cs="宋体"/>
                <w:spacing w:val="-5"/>
                <w:sz w:val="24"/>
                <w:szCs w:val="24"/>
              </w:rPr>
              <w:t>□ 法定代表人</w:t>
            </w:r>
            <w:r>
              <w:rPr>
                <w:rFonts w:ascii="宋体" w:hAnsi="宋体" w:eastAsia="宋体" w:cs="宋体"/>
                <w:spacing w:val="40"/>
                <w:sz w:val="24"/>
                <w:szCs w:val="24"/>
              </w:rPr>
              <w:t xml:space="preserve"> </w:t>
            </w:r>
            <w:r>
              <w:rPr>
                <w:rFonts w:ascii="宋体" w:hAnsi="宋体" w:eastAsia="宋体" w:cs="宋体"/>
                <w:spacing w:val="-5"/>
                <w:sz w:val="24"/>
                <w:szCs w:val="24"/>
              </w:rPr>
              <w:t>□负责人 ：由变更为</w:t>
            </w:r>
          </w:p>
          <w:p w14:paraId="334B14AA">
            <w:pPr>
              <w:spacing w:line="283" w:lineRule="auto"/>
              <w:rPr>
                <w:rFonts w:ascii="Arial"/>
                <w:sz w:val="21"/>
              </w:rPr>
            </w:pPr>
          </w:p>
          <w:p w14:paraId="2DA883E2">
            <w:pPr>
              <w:spacing w:line="284" w:lineRule="auto"/>
              <w:rPr>
                <w:rFonts w:ascii="Arial"/>
                <w:sz w:val="21"/>
              </w:rPr>
            </w:pPr>
          </w:p>
          <w:p w14:paraId="541D8F9A">
            <w:pPr>
              <w:spacing w:before="78" w:line="219" w:lineRule="auto"/>
              <w:ind w:left="141"/>
              <w:rPr>
                <w:rFonts w:ascii="宋体" w:hAnsi="宋体" w:eastAsia="宋体" w:cs="宋体"/>
                <w:sz w:val="24"/>
                <w:szCs w:val="24"/>
              </w:rPr>
            </w:pPr>
            <w:r>
              <w:rPr>
                <w:rFonts w:ascii="宋体" w:hAnsi="宋体" w:eastAsia="宋体" w:cs="宋体"/>
                <w:spacing w:val="-4"/>
                <w:sz w:val="24"/>
                <w:szCs w:val="24"/>
              </w:rPr>
              <w:t>□ 路名或门牌号：由</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4"/>
                <w:sz w:val="24"/>
                <w:szCs w:val="24"/>
              </w:rPr>
              <w:t>变更为</w:t>
            </w:r>
          </w:p>
        </w:tc>
      </w:tr>
      <w:tr w14:paraId="42A4D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6" w:hRule="atLeast"/>
        </w:trPr>
        <w:tc>
          <w:tcPr>
            <w:tcW w:w="8724" w:type="dxa"/>
            <w:gridSpan w:val="7"/>
            <w:vAlign w:val="top"/>
          </w:tcPr>
          <w:p w14:paraId="4A4EFB64">
            <w:pPr>
              <w:spacing w:before="42" w:line="219" w:lineRule="auto"/>
              <w:ind w:left="148"/>
              <w:rPr>
                <w:rFonts w:ascii="宋体" w:hAnsi="宋体" w:eastAsia="宋体" w:cs="宋体"/>
                <w:sz w:val="24"/>
                <w:szCs w:val="24"/>
              </w:rPr>
            </w:pPr>
            <w:r>
              <w:rPr>
                <w:rFonts w:ascii="宋体" w:hAnsi="宋体" w:eastAsia="宋体" w:cs="宋体"/>
                <w:spacing w:val="-6"/>
                <w:sz w:val="24"/>
                <w:szCs w:val="24"/>
              </w:rPr>
              <w:t>申请变更理由：</w:t>
            </w:r>
          </w:p>
          <w:p w14:paraId="56707B60">
            <w:pPr>
              <w:spacing w:line="284" w:lineRule="auto"/>
              <w:rPr>
                <w:rFonts w:ascii="Arial"/>
                <w:sz w:val="21"/>
              </w:rPr>
            </w:pPr>
          </w:p>
          <w:p w14:paraId="1A45E983">
            <w:pPr>
              <w:spacing w:line="285" w:lineRule="auto"/>
              <w:rPr>
                <w:rFonts w:ascii="Arial"/>
                <w:sz w:val="21"/>
              </w:rPr>
            </w:pPr>
          </w:p>
          <w:p w14:paraId="5C2304C3">
            <w:pPr>
              <w:spacing w:before="78" w:line="219" w:lineRule="auto"/>
              <w:ind w:left="2044"/>
              <w:rPr>
                <w:rFonts w:ascii="宋体" w:hAnsi="宋体" w:eastAsia="宋体" w:cs="宋体"/>
                <w:sz w:val="24"/>
                <w:szCs w:val="24"/>
              </w:rPr>
            </w:pPr>
            <w:r>
              <w:rPr>
                <w:rFonts w:ascii="宋体" w:hAnsi="宋体" w:eastAsia="宋体" w:cs="宋体"/>
                <w:b/>
                <w:bCs/>
                <w:spacing w:val="-3"/>
                <w:sz w:val="24"/>
                <w:szCs w:val="24"/>
              </w:rPr>
              <w:t>公司进一步发展需要。（据实填写）</w:t>
            </w:r>
          </w:p>
          <w:p w14:paraId="3404A373">
            <w:pPr>
              <w:spacing w:line="292" w:lineRule="auto"/>
              <w:rPr>
                <w:rFonts w:ascii="Arial"/>
                <w:sz w:val="21"/>
              </w:rPr>
            </w:pPr>
          </w:p>
          <w:p w14:paraId="2A57524B">
            <w:pPr>
              <w:spacing w:line="293" w:lineRule="auto"/>
              <w:rPr>
                <w:rFonts w:ascii="Arial"/>
                <w:sz w:val="21"/>
              </w:rPr>
            </w:pPr>
          </w:p>
          <w:p w14:paraId="01CFE703">
            <w:pPr>
              <w:spacing w:line="293" w:lineRule="auto"/>
              <w:rPr>
                <w:rFonts w:ascii="Arial"/>
                <w:sz w:val="21"/>
              </w:rPr>
            </w:pPr>
          </w:p>
          <w:p w14:paraId="487958CC">
            <w:pPr>
              <w:spacing w:before="78" w:line="219" w:lineRule="auto"/>
              <w:ind w:left="598"/>
              <w:rPr>
                <w:rFonts w:ascii="宋体" w:hAnsi="宋体" w:eastAsia="宋体" w:cs="宋体"/>
                <w:sz w:val="24"/>
                <w:szCs w:val="24"/>
              </w:rPr>
            </w:pPr>
            <w:r>
              <w:rPr>
                <w:rFonts w:ascii="宋体" w:hAnsi="宋体" w:eastAsia="宋体" w:cs="宋体"/>
                <w:spacing w:val="-4"/>
                <w:sz w:val="24"/>
                <w:szCs w:val="24"/>
              </w:rPr>
              <w:t>法定代表人（负责人</w:t>
            </w:r>
            <w:r>
              <w:rPr>
                <w:rFonts w:ascii="宋体" w:hAnsi="宋体" w:eastAsia="宋体" w:cs="宋体"/>
                <w:spacing w:val="-1"/>
                <w:sz w:val="24"/>
                <w:szCs w:val="24"/>
              </w:rPr>
              <w:t>）：</w:t>
            </w:r>
            <w:r>
              <w:rPr>
                <w:rFonts w:ascii="宋体" w:hAnsi="宋体" w:eastAsia="宋体" w:cs="宋体"/>
                <w:spacing w:val="7"/>
                <w:sz w:val="24"/>
                <w:szCs w:val="24"/>
              </w:rPr>
              <w:t xml:space="preserve">  </w:t>
            </w:r>
            <w:r>
              <w:rPr>
                <w:rFonts w:ascii="宋体" w:hAnsi="宋体" w:eastAsia="宋体" w:cs="宋体"/>
                <w:b/>
                <w:bCs/>
                <w:spacing w:val="-4"/>
                <w:sz w:val="24"/>
                <w:szCs w:val="24"/>
              </w:rPr>
              <w:t>张</w:t>
            </w:r>
            <w:r>
              <w:rPr>
                <w:rFonts w:ascii="宋体" w:hAnsi="宋体" w:eastAsia="宋体" w:cs="宋体"/>
                <w:spacing w:val="-54"/>
                <w:sz w:val="24"/>
                <w:szCs w:val="24"/>
              </w:rPr>
              <w:t xml:space="preserve"> </w:t>
            </w:r>
            <w:r>
              <w:rPr>
                <w:rFonts w:ascii="宋体" w:hAnsi="宋体" w:eastAsia="宋体" w:cs="宋体"/>
                <w:b/>
                <w:bCs/>
                <w:spacing w:val="-4"/>
                <w:sz w:val="24"/>
                <w:szCs w:val="24"/>
              </w:rPr>
              <w:t>XX（印章）</w:t>
            </w:r>
          </w:p>
          <w:p w14:paraId="070C1403">
            <w:pPr>
              <w:spacing w:before="27" w:line="214" w:lineRule="auto"/>
              <w:ind w:left="4766"/>
              <w:rPr>
                <w:rFonts w:ascii="宋体" w:hAnsi="宋体" w:eastAsia="宋体" w:cs="宋体"/>
                <w:sz w:val="24"/>
                <w:szCs w:val="24"/>
              </w:rPr>
            </w:pPr>
            <w:r>
              <w:rPr>
                <w:rFonts w:ascii="宋体" w:hAnsi="宋体" w:eastAsia="宋体" w:cs="宋体"/>
                <w:b/>
                <w:bCs/>
                <w:spacing w:val="-8"/>
                <w:sz w:val="24"/>
                <w:szCs w:val="24"/>
              </w:rPr>
              <w:t>20XX</w:t>
            </w:r>
            <w:r>
              <w:rPr>
                <w:rFonts w:ascii="宋体" w:hAnsi="宋体" w:eastAsia="宋体" w:cs="宋体"/>
                <w:spacing w:val="-50"/>
                <w:sz w:val="24"/>
                <w:szCs w:val="24"/>
              </w:rPr>
              <w:t xml:space="preserve"> </w:t>
            </w:r>
            <w:r>
              <w:rPr>
                <w:rFonts w:ascii="宋体" w:hAnsi="宋体" w:eastAsia="宋体" w:cs="宋体"/>
                <w:b/>
                <w:bCs/>
                <w:spacing w:val="-8"/>
                <w:sz w:val="24"/>
                <w:szCs w:val="24"/>
              </w:rPr>
              <w:t>年</w:t>
            </w:r>
            <w:r>
              <w:rPr>
                <w:rFonts w:ascii="宋体" w:hAnsi="宋体" w:eastAsia="宋体" w:cs="宋体"/>
                <w:spacing w:val="-54"/>
                <w:sz w:val="24"/>
                <w:szCs w:val="24"/>
              </w:rPr>
              <w:t xml:space="preserve"> </w:t>
            </w:r>
            <w:r>
              <w:rPr>
                <w:rFonts w:ascii="宋体" w:hAnsi="宋体" w:eastAsia="宋体" w:cs="宋体"/>
                <w:b/>
                <w:bCs/>
                <w:spacing w:val="-8"/>
                <w:sz w:val="24"/>
                <w:szCs w:val="24"/>
              </w:rPr>
              <w:t>X</w:t>
            </w:r>
            <w:r>
              <w:rPr>
                <w:rFonts w:ascii="宋体" w:hAnsi="宋体" w:eastAsia="宋体" w:cs="宋体"/>
                <w:spacing w:val="-42"/>
                <w:sz w:val="24"/>
                <w:szCs w:val="24"/>
              </w:rPr>
              <w:t xml:space="preserve"> </w:t>
            </w:r>
            <w:r>
              <w:rPr>
                <w:rFonts w:ascii="宋体" w:hAnsi="宋体" w:eastAsia="宋体" w:cs="宋体"/>
                <w:b/>
                <w:bCs/>
                <w:spacing w:val="-8"/>
                <w:sz w:val="24"/>
                <w:szCs w:val="24"/>
              </w:rPr>
              <w:t>月</w:t>
            </w:r>
            <w:r>
              <w:rPr>
                <w:rFonts w:ascii="宋体" w:hAnsi="宋体" w:eastAsia="宋体" w:cs="宋体"/>
                <w:spacing w:val="-54"/>
                <w:sz w:val="24"/>
                <w:szCs w:val="24"/>
              </w:rPr>
              <w:t xml:space="preserve"> </w:t>
            </w:r>
            <w:r>
              <w:rPr>
                <w:rFonts w:ascii="宋体" w:hAnsi="宋体" w:eastAsia="宋体" w:cs="宋体"/>
                <w:b/>
                <w:bCs/>
                <w:spacing w:val="-8"/>
                <w:sz w:val="24"/>
                <w:szCs w:val="24"/>
              </w:rPr>
              <w:t>X</w:t>
            </w:r>
            <w:r>
              <w:rPr>
                <w:rFonts w:ascii="宋体" w:hAnsi="宋体" w:eastAsia="宋体" w:cs="宋体"/>
                <w:spacing w:val="53"/>
                <w:sz w:val="24"/>
                <w:szCs w:val="24"/>
              </w:rPr>
              <w:t xml:space="preserve"> </w:t>
            </w:r>
            <w:r>
              <w:rPr>
                <w:rFonts w:ascii="宋体" w:hAnsi="宋体" w:eastAsia="宋体" w:cs="宋体"/>
                <w:b/>
                <w:bCs/>
                <w:spacing w:val="-8"/>
                <w:sz w:val="24"/>
                <w:szCs w:val="24"/>
              </w:rPr>
              <w:t>日</w:t>
            </w:r>
          </w:p>
        </w:tc>
      </w:tr>
    </w:tbl>
    <w:p w14:paraId="16903CC0">
      <w:pPr>
        <w:pStyle w:val="2"/>
        <w:spacing w:before="190" w:line="2688" w:lineRule="exact"/>
        <w:ind w:firstLine="1154"/>
      </w:pPr>
      <w:r>
        <w:pict>
          <v:shape id="_x0000_s2130" o:spid="_x0000_s2130" o:spt="202" type="#_x0000_t202" style="position:absolute;left:0pt;margin-left:57.6pt;margin-top:78.35pt;height:91.7pt;width:167.55pt;z-index:-251314176;mso-width-relative:page;mso-height-relative:page;" filled="f" stroked="f" coordsize="21600,21600">
            <v:path/>
            <v:fill on="f" focussize="0,0"/>
            <v:stroke on="f"/>
            <v:imagedata o:title=""/>
            <o:lock v:ext="edit" aspectratio="f"/>
            <v:textbox inset="0mm,0mm,0mm,0mm">
              <w:txbxContent>
                <w:p w14:paraId="6E4FCC6F">
                  <w:pPr>
                    <w:spacing w:before="19" w:line="178" w:lineRule="auto"/>
                    <w:ind w:left="20"/>
                    <w:rPr>
                      <w:rFonts w:ascii="Times New Roman" w:hAnsi="Times New Roman" w:eastAsia="Times New Roman" w:cs="Times New Roman"/>
                      <w:sz w:val="19"/>
                      <w:szCs w:val="19"/>
                    </w:rPr>
                  </w:pPr>
                  <w:r>
                    <w:rPr>
                      <w:rFonts w:ascii="微软雅黑" w:hAnsi="微软雅黑" w:eastAsia="微软雅黑" w:cs="微软雅黑"/>
                      <w:color w:val="808080"/>
                      <w:spacing w:val="88"/>
                      <w:position w:val="-22"/>
                      <w:sz w:val="141"/>
                      <w:szCs w:val="141"/>
                    </w:rPr>
                    <w:t>示</w:t>
                  </w:r>
                  <w:r>
                    <w:rPr>
                      <w:rFonts w:ascii="微软雅黑" w:hAnsi="微软雅黑" w:eastAsia="微软雅黑" w:cs="微软雅黑"/>
                      <w:color w:val="808080"/>
                      <w:spacing w:val="68"/>
                      <w:position w:val="-22"/>
                      <w:sz w:val="141"/>
                      <w:szCs w:val="141"/>
                    </w:rPr>
                    <w:t xml:space="preserve">   </w:t>
                  </w:r>
                  <w:r>
                    <w:rPr>
                      <w:rFonts w:ascii="Times New Roman" w:hAnsi="Times New Roman" w:eastAsia="Times New Roman" w:cs="Times New Roman"/>
                      <w:spacing w:val="88"/>
                      <w:position w:val="21"/>
                      <w:sz w:val="19"/>
                      <w:szCs w:val="19"/>
                    </w:rPr>
                    <w:t>3</w:t>
                  </w:r>
                  <w:r>
                    <w:rPr>
                      <w:rFonts w:ascii="Times New Roman" w:hAnsi="Times New Roman" w:eastAsia="Times New Roman" w:cs="Times New Roman"/>
                      <w:position w:val="21"/>
                      <w:sz w:val="19"/>
                      <w:szCs w:val="19"/>
                    </w:rPr>
                    <w:t xml:space="preserve">    </w:t>
                  </w:r>
                </w:p>
              </w:txbxContent>
            </v:textbox>
          </v:shape>
        </w:pict>
      </w:r>
      <w:r>
        <w:pict>
          <v:shape id="_x0000_s2131" o:spid="_x0000_s2131" style="position:absolute;left:0pt;margin-left:218.75pt;margin-top:36.85pt;height:89.25pt;width:87.35pt;z-index:-251315200;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3,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54"/>
        </w:rPr>
        <w:pict>
          <v:group id="_x0000_s2132" o:spid="_x0000_s2132" o:spt="203" style="height:135pt;width:326.35pt;" coordsize="6527,2700">
            <o:lock v:ext="edit"/>
            <v:shape id="_x0000_s2133" o:spid="_x0000_s2133" o:spt="75" type="#_x0000_t75" style="position:absolute;left:0;top:0;height:2700;width:6527;" filled="f" stroked="f" coordsize="21600,21600">
              <v:path/>
              <v:fill on="f" focussize="0,0"/>
              <v:stroke on="f"/>
              <v:imagedata r:id="rId312" o:title=""/>
              <o:lock v:ext="edit" aspectratio="t"/>
            </v:shape>
            <v:shape id="_x0000_s2134" o:spid="_x0000_s2134" o:spt="202" type="#_x0000_t202" style="position:absolute;left:-20;top:-20;height:2740;width:6567;" filled="f" stroked="f" coordsize="21600,21600">
              <v:path/>
              <v:fill on="f" focussize="0,0"/>
              <v:stroke on="f"/>
              <v:imagedata o:title=""/>
              <o:lock v:ext="edit" aspectratio="f"/>
              <v:textbox inset="0mm,0mm,0mm,0mm">
                <w:txbxContent>
                  <w:p w14:paraId="5E53D7A7">
                    <w:pPr>
                      <w:spacing w:line="241" w:lineRule="auto"/>
                      <w:rPr>
                        <w:rFonts w:ascii="Arial"/>
                        <w:sz w:val="21"/>
                      </w:rPr>
                    </w:pPr>
                  </w:p>
                  <w:p w14:paraId="187AC2C5">
                    <w:pPr>
                      <w:spacing w:line="242" w:lineRule="auto"/>
                      <w:rPr>
                        <w:rFonts w:ascii="Arial"/>
                        <w:sz w:val="21"/>
                      </w:rPr>
                    </w:pPr>
                  </w:p>
                  <w:p w14:paraId="455D0E98">
                    <w:pPr>
                      <w:spacing w:line="242" w:lineRule="auto"/>
                      <w:rPr>
                        <w:rFonts w:ascii="Arial"/>
                        <w:sz w:val="21"/>
                      </w:rPr>
                    </w:pPr>
                  </w:p>
                  <w:p w14:paraId="30E60B3A">
                    <w:pPr>
                      <w:spacing w:line="242" w:lineRule="auto"/>
                      <w:rPr>
                        <w:rFonts w:ascii="Arial"/>
                        <w:sz w:val="21"/>
                      </w:rPr>
                    </w:pPr>
                  </w:p>
                  <w:p w14:paraId="33242EC8">
                    <w:pPr>
                      <w:spacing w:line="242" w:lineRule="auto"/>
                      <w:rPr>
                        <w:rFonts w:ascii="Arial"/>
                        <w:sz w:val="21"/>
                      </w:rPr>
                    </w:pPr>
                  </w:p>
                  <w:p w14:paraId="4FF0F16F">
                    <w:pPr>
                      <w:spacing w:line="242" w:lineRule="auto"/>
                      <w:rPr>
                        <w:rFonts w:ascii="Arial"/>
                        <w:sz w:val="21"/>
                      </w:rPr>
                    </w:pPr>
                  </w:p>
                  <w:p w14:paraId="3626D5A7">
                    <w:pPr>
                      <w:spacing w:line="242" w:lineRule="auto"/>
                      <w:rPr>
                        <w:rFonts w:ascii="Arial"/>
                        <w:sz w:val="21"/>
                      </w:rPr>
                    </w:pPr>
                  </w:p>
                  <w:p w14:paraId="2D708D5F">
                    <w:pPr>
                      <w:spacing w:line="242" w:lineRule="auto"/>
                      <w:rPr>
                        <w:rFonts w:ascii="Arial"/>
                        <w:sz w:val="21"/>
                      </w:rPr>
                    </w:pPr>
                  </w:p>
                </w:txbxContent>
              </v:textbox>
            </v:shape>
            <w10:wrap type="none"/>
            <w10:anchorlock/>
          </v:group>
        </w:pict>
      </w:r>
    </w:p>
    <w:p w14:paraId="5FE893C7">
      <w:pPr>
        <w:spacing w:line="2688" w:lineRule="exact"/>
        <w:sectPr>
          <w:footerReference r:id="rId153" w:type="default"/>
          <w:pgSz w:w="11906" w:h="16838"/>
          <w:pgMar w:top="400" w:right="1488" w:bottom="1" w:left="1687" w:header="0" w:footer="0" w:gutter="0"/>
          <w:pgNumType w:fmt="decimal"/>
          <w:cols w:space="720" w:num="1"/>
        </w:sectPr>
      </w:pPr>
    </w:p>
    <w:p w14:paraId="1E98FA1D">
      <w:pPr>
        <w:pStyle w:val="2"/>
        <w:spacing w:line="258" w:lineRule="auto"/>
      </w:pPr>
    </w:p>
    <w:p w14:paraId="3D4057ED">
      <w:pPr>
        <w:pStyle w:val="2"/>
        <w:spacing w:line="258" w:lineRule="auto"/>
      </w:pPr>
    </w:p>
    <w:p w14:paraId="0D81DDE9">
      <w:pPr>
        <w:pStyle w:val="2"/>
        <w:spacing w:line="258" w:lineRule="auto"/>
      </w:pPr>
    </w:p>
    <w:p w14:paraId="273CEBE2">
      <w:pPr>
        <w:pStyle w:val="2"/>
        <w:spacing w:line="259" w:lineRule="auto"/>
      </w:pPr>
    </w:p>
    <w:p w14:paraId="18806CD8">
      <w:pPr>
        <w:spacing w:before="120" w:line="238" w:lineRule="auto"/>
        <w:ind w:left="49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公共场所卫生许可（新办、变更、延续）办事流程图</w:t>
      </w:r>
    </w:p>
    <w:p w14:paraId="07E3C903">
      <w:pPr>
        <w:spacing w:before="149" w:line="241" w:lineRule="auto"/>
        <w:ind w:left="31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12）</w:t>
      </w:r>
    </w:p>
    <w:p w14:paraId="7FCF5E30">
      <w:pPr>
        <w:pStyle w:val="2"/>
        <w:spacing w:line="288" w:lineRule="auto"/>
      </w:pPr>
    </w:p>
    <w:p w14:paraId="3AC6B788">
      <w:pPr>
        <w:pStyle w:val="2"/>
        <w:spacing w:line="288" w:lineRule="auto"/>
      </w:pPr>
    </w:p>
    <w:p w14:paraId="08F35DD9">
      <w:pPr>
        <w:pStyle w:val="2"/>
        <w:spacing w:line="288" w:lineRule="auto"/>
      </w:pPr>
    </w:p>
    <w:p w14:paraId="6EC187B2">
      <w:pPr>
        <w:pStyle w:val="2"/>
        <w:spacing w:line="289" w:lineRule="auto"/>
      </w:pPr>
    </w:p>
    <w:p w14:paraId="45E6B192">
      <w:pPr>
        <w:spacing w:before="78" w:line="220" w:lineRule="auto"/>
        <w:ind w:left="3020"/>
        <w:rPr>
          <w:rFonts w:ascii="仿宋" w:hAnsi="仿宋" w:eastAsia="仿宋" w:cs="仿宋"/>
          <w:sz w:val="24"/>
          <w:szCs w:val="24"/>
        </w:rPr>
      </w:pPr>
      <w:r>
        <w:pict>
          <v:shape id="_x0000_s2135" o:spid="_x0000_s2135" o:spt="202" type="#_x0000_t202" style="position:absolute;left:0pt;margin-left:347.55pt;margin-top:-0.9pt;height:182.5pt;width:95.8pt;z-index:252012544;mso-width-relative:page;mso-height-relative:page;" filled="f" stroked="f" coordsize="21600,21600">
            <v:path/>
            <v:fill on="f" focussize="0,0"/>
            <v:stroke on="f"/>
            <v:imagedata o:title=""/>
            <o:lock v:ext="edit" aspectratio="f"/>
            <v:textbox inset="0mm,0mm,0mm,0mm">
              <w:txbxContent>
                <w:p w14:paraId="26FF3EAE">
                  <w:pPr>
                    <w:spacing w:before="18" w:line="222" w:lineRule="auto"/>
                    <w:ind w:left="26" w:right="33" w:firstLine="5"/>
                    <w:rPr>
                      <w:rFonts w:ascii="仿宋" w:hAnsi="仿宋" w:eastAsia="仿宋" w:cs="仿宋"/>
                      <w:sz w:val="20"/>
                      <w:szCs w:val="20"/>
                    </w:rPr>
                  </w:pPr>
                  <w:r>
                    <w:rPr>
                      <w:rFonts w:ascii="仿宋" w:hAnsi="仿宋" w:eastAsia="仿宋" w:cs="仿宋"/>
                      <w:b/>
                      <w:bCs/>
                      <w:spacing w:val="9"/>
                      <w:sz w:val="20"/>
                      <w:szCs w:val="20"/>
                    </w:rPr>
                    <w:t>（</w:t>
                  </w:r>
                  <w:r>
                    <w:rPr>
                      <w:rFonts w:ascii="仿宋" w:hAnsi="仿宋" w:eastAsia="仿宋" w:cs="仿宋"/>
                      <w:spacing w:val="-49"/>
                      <w:sz w:val="20"/>
                      <w:szCs w:val="20"/>
                    </w:rPr>
                    <w:t xml:space="preserve"> </w:t>
                  </w:r>
                  <w:r>
                    <w:rPr>
                      <w:rFonts w:ascii="仿宋" w:hAnsi="仿宋" w:eastAsia="仿宋" w:cs="仿宋"/>
                      <w:b/>
                      <w:bCs/>
                      <w:spacing w:val="9"/>
                      <w:sz w:val="20"/>
                      <w:szCs w:val="20"/>
                    </w:rPr>
                    <w:t>一</w:t>
                  </w:r>
                  <w:r>
                    <w:rPr>
                      <w:rFonts w:ascii="仿宋" w:hAnsi="仿宋" w:eastAsia="仿宋" w:cs="仿宋"/>
                      <w:spacing w:val="-41"/>
                      <w:sz w:val="20"/>
                      <w:szCs w:val="20"/>
                    </w:rPr>
                    <w:t xml:space="preserve"> </w:t>
                  </w:r>
                  <w:r>
                    <w:rPr>
                      <w:rFonts w:ascii="仿宋" w:hAnsi="仿宋" w:eastAsia="仿宋" w:cs="仿宋"/>
                      <w:b/>
                      <w:bCs/>
                      <w:spacing w:val="9"/>
                      <w:sz w:val="20"/>
                      <w:szCs w:val="20"/>
                    </w:rPr>
                    <w:t>）</w:t>
                  </w:r>
                  <w:r>
                    <w:rPr>
                      <w:rFonts w:ascii="仿宋" w:hAnsi="仿宋" w:eastAsia="仿宋" w:cs="仿宋"/>
                      <w:spacing w:val="-51"/>
                      <w:sz w:val="20"/>
                      <w:szCs w:val="20"/>
                    </w:rPr>
                    <w:t xml:space="preserve"> </w:t>
                  </w:r>
                  <w:r>
                    <w:rPr>
                      <w:rFonts w:ascii="仿宋" w:hAnsi="仿宋" w:eastAsia="仿宋" w:cs="仿宋"/>
                      <w:b/>
                      <w:bCs/>
                      <w:spacing w:val="9"/>
                      <w:sz w:val="20"/>
                      <w:szCs w:val="20"/>
                    </w:rPr>
                    <w:t>新办申请材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40A82DDF">
                  <w:pPr>
                    <w:spacing w:before="1" w:line="221" w:lineRule="auto"/>
                    <w:ind w:left="30" w:right="20" w:firstLine="5"/>
                    <w:rPr>
                      <w:rFonts w:hint="eastAsia" w:ascii="仿宋" w:hAnsi="仿宋" w:eastAsia="仿宋" w:cs="仿宋"/>
                      <w:sz w:val="20"/>
                      <w:szCs w:val="20"/>
                      <w:lang w:eastAsia="zh-CN"/>
                    </w:rPr>
                  </w:pPr>
                  <w:r>
                    <w:rPr>
                      <w:rFonts w:ascii="仿宋" w:hAnsi="仿宋" w:eastAsia="仿宋" w:cs="仿宋"/>
                      <w:spacing w:val="15"/>
                      <w:sz w:val="20"/>
                      <w:szCs w:val="20"/>
                    </w:rPr>
                    <w:t>1. 公共场所卫生许</w:t>
                  </w:r>
                  <w:r>
                    <w:rPr>
                      <w:rFonts w:ascii="仿宋" w:hAnsi="仿宋" w:eastAsia="仿宋" w:cs="仿宋"/>
                      <w:spacing w:val="7"/>
                      <w:sz w:val="20"/>
                      <w:szCs w:val="20"/>
                    </w:rPr>
                    <w:t xml:space="preserve"> </w:t>
                  </w:r>
                  <w:r>
                    <w:rPr>
                      <w:rFonts w:ascii="仿宋" w:hAnsi="仿宋" w:eastAsia="仿宋" w:cs="仿宋"/>
                      <w:spacing w:val="5"/>
                      <w:sz w:val="20"/>
                      <w:szCs w:val="20"/>
                    </w:rPr>
                    <w:t>可证申请书</w:t>
                  </w:r>
                  <w:r>
                    <w:rPr>
                      <w:rFonts w:hint="eastAsia" w:ascii="仿宋" w:hAnsi="仿宋" w:eastAsia="仿宋" w:cs="仿宋"/>
                      <w:spacing w:val="5"/>
                      <w:sz w:val="20"/>
                      <w:szCs w:val="20"/>
                      <w:lang w:eastAsia="zh-CN"/>
                    </w:rPr>
                    <w:t>；</w:t>
                  </w:r>
                </w:p>
                <w:p w14:paraId="62AAF254">
                  <w:pPr>
                    <w:spacing w:line="221" w:lineRule="auto"/>
                    <w:ind w:left="23"/>
                    <w:rPr>
                      <w:rFonts w:ascii="仿宋" w:hAnsi="仿宋" w:eastAsia="仿宋" w:cs="仿宋"/>
                      <w:sz w:val="20"/>
                      <w:szCs w:val="20"/>
                    </w:rPr>
                  </w:pPr>
                  <w:r>
                    <w:rPr>
                      <w:rFonts w:ascii="仿宋" w:hAnsi="仿宋" w:eastAsia="仿宋" w:cs="仿宋"/>
                      <w:spacing w:val="5"/>
                      <w:sz w:val="20"/>
                      <w:szCs w:val="20"/>
                    </w:rPr>
                    <w:t>2.方位示意图；</w:t>
                  </w:r>
                </w:p>
                <w:p w14:paraId="75E25CAE">
                  <w:pPr>
                    <w:spacing w:before="4" w:line="221" w:lineRule="auto"/>
                    <w:ind w:left="27" w:right="20" w:hanging="2"/>
                    <w:rPr>
                      <w:rFonts w:ascii="仿宋" w:hAnsi="仿宋" w:eastAsia="仿宋" w:cs="仿宋"/>
                      <w:sz w:val="20"/>
                      <w:szCs w:val="20"/>
                    </w:rPr>
                  </w:pPr>
                  <w:r>
                    <w:rPr>
                      <w:rFonts w:ascii="仿宋" w:hAnsi="仿宋" w:eastAsia="仿宋" w:cs="仿宋"/>
                      <w:spacing w:val="-10"/>
                      <w:sz w:val="20"/>
                      <w:szCs w:val="20"/>
                    </w:rPr>
                    <w:t>3.</w:t>
                  </w:r>
                  <w:r>
                    <w:rPr>
                      <w:rFonts w:ascii="仿宋" w:hAnsi="仿宋" w:eastAsia="仿宋" w:cs="仿宋"/>
                      <w:spacing w:val="-56"/>
                      <w:sz w:val="20"/>
                      <w:szCs w:val="20"/>
                    </w:rPr>
                    <w:t xml:space="preserve"> </w:t>
                  </w:r>
                  <w:r>
                    <w:rPr>
                      <w:rFonts w:ascii="仿宋" w:hAnsi="仿宋" w:eastAsia="仿宋" w:cs="仿宋"/>
                      <w:spacing w:val="-10"/>
                      <w:sz w:val="20"/>
                      <w:szCs w:val="20"/>
                    </w:rPr>
                    <w:t>一</w:t>
                  </w:r>
                  <w:r>
                    <w:rPr>
                      <w:rFonts w:ascii="仿宋" w:hAnsi="仿宋" w:eastAsia="仿宋" w:cs="仿宋"/>
                      <w:spacing w:val="-52"/>
                      <w:sz w:val="20"/>
                      <w:szCs w:val="20"/>
                    </w:rPr>
                    <w:t xml:space="preserve"> </w:t>
                  </w:r>
                  <w:r>
                    <w:rPr>
                      <w:rFonts w:ascii="仿宋" w:hAnsi="仿宋" w:eastAsia="仿宋" w:cs="仿宋"/>
                      <w:spacing w:val="-10"/>
                      <w:sz w:val="20"/>
                      <w:szCs w:val="20"/>
                    </w:rPr>
                    <w:t>年</w:t>
                  </w:r>
                  <w:r>
                    <w:rPr>
                      <w:rFonts w:ascii="仿宋" w:hAnsi="仿宋" w:eastAsia="仿宋" w:cs="仿宋"/>
                      <w:spacing w:val="-32"/>
                      <w:sz w:val="20"/>
                      <w:szCs w:val="20"/>
                    </w:rPr>
                    <w:t xml:space="preserve"> </w:t>
                  </w:r>
                  <w:r>
                    <w:rPr>
                      <w:rFonts w:ascii="仿宋" w:hAnsi="仿宋" w:eastAsia="仿宋" w:cs="仿宋"/>
                      <w:spacing w:val="-10"/>
                      <w:sz w:val="20"/>
                      <w:szCs w:val="20"/>
                    </w:rPr>
                    <w:t>内</w:t>
                  </w:r>
                  <w:r>
                    <w:rPr>
                      <w:rFonts w:ascii="仿宋" w:hAnsi="仿宋" w:eastAsia="仿宋" w:cs="仿宋"/>
                      <w:spacing w:val="-43"/>
                      <w:sz w:val="20"/>
                      <w:szCs w:val="20"/>
                    </w:rPr>
                    <w:t xml:space="preserve"> </w:t>
                  </w:r>
                  <w:r>
                    <w:rPr>
                      <w:rFonts w:ascii="仿宋" w:hAnsi="仿宋" w:eastAsia="仿宋" w:cs="仿宋"/>
                      <w:spacing w:val="-10"/>
                      <w:sz w:val="20"/>
                      <w:szCs w:val="20"/>
                    </w:rPr>
                    <w:t>的</w:t>
                  </w:r>
                  <w:r>
                    <w:rPr>
                      <w:rFonts w:ascii="仿宋" w:hAnsi="仿宋" w:eastAsia="仿宋" w:cs="仿宋"/>
                      <w:spacing w:val="-49"/>
                      <w:sz w:val="20"/>
                      <w:szCs w:val="20"/>
                    </w:rPr>
                    <w:t xml:space="preserve"> </w:t>
                  </w:r>
                  <w:r>
                    <w:rPr>
                      <w:rFonts w:ascii="仿宋" w:hAnsi="仿宋" w:eastAsia="仿宋" w:cs="仿宋"/>
                      <w:spacing w:val="-10"/>
                      <w:sz w:val="20"/>
                      <w:szCs w:val="20"/>
                    </w:rPr>
                    <w:t>合</w:t>
                  </w:r>
                  <w:r>
                    <w:rPr>
                      <w:rFonts w:ascii="仿宋" w:hAnsi="仿宋" w:eastAsia="仿宋" w:cs="仿宋"/>
                      <w:spacing w:val="-58"/>
                      <w:sz w:val="20"/>
                      <w:szCs w:val="20"/>
                    </w:rPr>
                    <w:t xml:space="preserve"> </w:t>
                  </w:r>
                  <w:r>
                    <w:rPr>
                      <w:rFonts w:ascii="仿宋" w:hAnsi="仿宋" w:eastAsia="仿宋" w:cs="仿宋"/>
                      <w:spacing w:val="-10"/>
                      <w:sz w:val="20"/>
                      <w:szCs w:val="20"/>
                    </w:rPr>
                    <w:t>格</w:t>
                  </w:r>
                  <w:r>
                    <w:rPr>
                      <w:rFonts w:ascii="仿宋" w:hAnsi="仿宋" w:eastAsia="仿宋" w:cs="仿宋"/>
                      <w:spacing w:val="-51"/>
                      <w:sz w:val="20"/>
                      <w:szCs w:val="20"/>
                    </w:rPr>
                    <w:t xml:space="preserve"> </w:t>
                  </w:r>
                  <w:r>
                    <w:rPr>
                      <w:rFonts w:ascii="仿宋" w:hAnsi="仿宋" w:eastAsia="仿宋" w:cs="仿宋"/>
                      <w:spacing w:val="-10"/>
                      <w:sz w:val="20"/>
                      <w:szCs w:val="20"/>
                    </w:rPr>
                    <w:t>公</w:t>
                  </w:r>
                  <w:r>
                    <w:rPr>
                      <w:rFonts w:ascii="仿宋" w:hAnsi="仿宋" w:eastAsia="仿宋" w:cs="仿宋"/>
                      <w:sz w:val="20"/>
                      <w:szCs w:val="20"/>
                    </w:rPr>
                    <w:t xml:space="preserve"> </w:t>
                  </w:r>
                  <w:r>
                    <w:rPr>
                      <w:rFonts w:ascii="仿宋" w:hAnsi="仿宋" w:eastAsia="仿宋" w:cs="仿宋"/>
                      <w:spacing w:val="33"/>
                      <w:sz w:val="20"/>
                      <w:szCs w:val="20"/>
                    </w:rPr>
                    <w:t>共场所卫生检测或</w:t>
                  </w:r>
                  <w:r>
                    <w:rPr>
                      <w:rFonts w:ascii="仿宋" w:hAnsi="仿宋" w:eastAsia="仿宋" w:cs="仿宋"/>
                      <w:spacing w:val="2"/>
                      <w:sz w:val="20"/>
                      <w:szCs w:val="20"/>
                    </w:rPr>
                    <w:t xml:space="preserve"> </w:t>
                  </w:r>
                  <w:r>
                    <w:rPr>
                      <w:rFonts w:ascii="仿宋" w:hAnsi="仿宋" w:eastAsia="仿宋" w:cs="仿宋"/>
                      <w:spacing w:val="7"/>
                      <w:sz w:val="20"/>
                      <w:szCs w:val="20"/>
                    </w:rPr>
                    <w:t>评价报告（使用集中</w:t>
                  </w:r>
                  <w:r>
                    <w:rPr>
                      <w:rFonts w:ascii="仿宋" w:hAnsi="仿宋" w:eastAsia="仿宋" w:cs="仿宋"/>
                      <w:spacing w:val="3"/>
                      <w:sz w:val="20"/>
                      <w:szCs w:val="20"/>
                    </w:rPr>
                    <w:t xml:space="preserve"> </w:t>
                  </w:r>
                  <w:r>
                    <w:rPr>
                      <w:rFonts w:ascii="仿宋" w:hAnsi="仿宋" w:eastAsia="仿宋" w:cs="仿宋"/>
                      <w:spacing w:val="7"/>
                      <w:sz w:val="20"/>
                      <w:szCs w:val="20"/>
                    </w:rPr>
                    <w:t>空调通风系统的，还</w:t>
                  </w:r>
                  <w:r>
                    <w:rPr>
                      <w:rFonts w:ascii="仿宋" w:hAnsi="仿宋" w:eastAsia="仿宋" w:cs="仿宋"/>
                      <w:spacing w:val="3"/>
                      <w:sz w:val="20"/>
                      <w:szCs w:val="20"/>
                    </w:rPr>
                    <w:t xml:space="preserve"> </w:t>
                  </w:r>
                  <w:r>
                    <w:rPr>
                      <w:rFonts w:ascii="仿宋" w:hAnsi="仿宋" w:eastAsia="仿宋" w:cs="仿宋"/>
                      <w:spacing w:val="33"/>
                      <w:sz w:val="20"/>
                      <w:szCs w:val="20"/>
                    </w:rPr>
                    <w:t>应当提供一年内的</w:t>
                  </w:r>
                  <w:r>
                    <w:rPr>
                      <w:rFonts w:ascii="仿宋" w:hAnsi="仿宋" w:eastAsia="仿宋" w:cs="仿宋"/>
                      <w:spacing w:val="2"/>
                      <w:sz w:val="20"/>
                      <w:szCs w:val="20"/>
                    </w:rPr>
                    <w:t xml:space="preserve"> </w:t>
                  </w:r>
                  <w:r>
                    <w:rPr>
                      <w:rFonts w:ascii="仿宋" w:hAnsi="仿宋" w:eastAsia="仿宋" w:cs="仿宋"/>
                      <w:spacing w:val="33"/>
                      <w:sz w:val="20"/>
                      <w:szCs w:val="20"/>
                    </w:rPr>
                    <w:t>合格集中空调通风</w:t>
                  </w:r>
                  <w:r>
                    <w:rPr>
                      <w:rFonts w:ascii="仿宋" w:hAnsi="仿宋" w:eastAsia="仿宋" w:cs="仿宋"/>
                      <w:spacing w:val="2"/>
                      <w:sz w:val="20"/>
                      <w:szCs w:val="20"/>
                    </w:rPr>
                    <w:t xml:space="preserve"> </w:t>
                  </w:r>
                  <w:r>
                    <w:rPr>
                      <w:rFonts w:ascii="仿宋" w:hAnsi="仿宋" w:eastAsia="仿宋" w:cs="仿宋"/>
                      <w:spacing w:val="33"/>
                      <w:sz w:val="20"/>
                      <w:szCs w:val="20"/>
                    </w:rPr>
                    <w:t>系统卫生检测或评</w:t>
                  </w:r>
                  <w:r>
                    <w:rPr>
                      <w:rFonts w:ascii="仿宋" w:hAnsi="仿宋" w:eastAsia="仿宋" w:cs="仿宋"/>
                      <w:spacing w:val="2"/>
                      <w:sz w:val="20"/>
                      <w:szCs w:val="20"/>
                    </w:rPr>
                    <w:t xml:space="preserve"> </w:t>
                  </w:r>
                  <w:r>
                    <w:rPr>
                      <w:rFonts w:ascii="仿宋" w:hAnsi="仿宋" w:eastAsia="仿宋" w:cs="仿宋"/>
                      <w:spacing w:val="5"/>
                      <w:sz w:val="20"/>
                      <w:szCs w:val="20"/>
                    </w:rPr>
                    <w:t>价报告</w:t>
                  </w:r>
                  <w:r>
                    <w:rPr>
                      <w:rFonts w:ascii="仿宋" w:hAnsi="仿宋" w:eastAsia="仿宋" w:cs="仿宋"/>
                      <w:sz w:val="20"/>
                      <w:szCs w:val="20"/>
                    </w:rPr>
                    <w:t>）；</w:t>
                  </w:r>
                </w:p>
                <w:p w14:paraId="10E3ADB9">
                  <w:pPr>
                    <w:spacing w:before="2" w:line="225" w:lineRule="auto"/>
                    <w:ind w:left="27" w:right="20" w:hanging="8"/>
                    <w:rPr>
                      <w:rFonts w:ascii="仿宋" w:hAnsi="仿宋" w:eastAsia="仿宋" w:cs="仿宋"/>
                      <w:sz w:val="20"/>
                      <w:szCs w:val="20"/>
                    </w:rPr>
                  </w:pPr>
                  <w:r>
                    <w:rPr>
                      <w:rFonts w:ascii="仿宋" w:hAnsi="仿宋" w:eastAsia="仿宋" w:cs="仿宋"/>
                      <w:spacing w:val="-8"/>
                      <w:sz w:val="20"/>
                      <w:szCs w:val="20"/>
                    </w:rPr>
                    <w:t>4.</w:t>
                  </w:r>
                  <w:r>
                    <w:rPr>
                      <w:rFonts w:ascii="仿宋" w:hAnsi="仿宋" w:eastAsia="仿宋" w:cs="仿宋"/>
                      <w:spacing w:val="-53"/>
                      <w:sz w:val="20"/>
                      <w:szCs w:val="20"/>
                    </w:rPr>
                    <w:t xml:space="preserve"> </w:t>
                  </w:r>
                  <w:r>
                    <w:rPr>
                      <w:rFonts w:ascii="仿宋" w:hAnsi="仿宋" w:eastAsia="仿宋" w:cs="仿宋"/>
                      <w:spacing w:val="-8"/>
                      <w:sz w:val="20"/>
                      <w:szCs w:val="20"/>
                    </w:rPr>
                    <w:t>公</w:t>
                  </w:r>
                  <w:r>
                    <w:rPr>
                      <w:rFonts w:ascii="仿宋" w:hAnsi="仿宋" w:eastAsia="仿宋" w:cs="仿宋"/>
                      <w:spacing w:val="-49"/>
                      <w:sz w:val="20"/>
                      <w:szCs w:val="20"/>
                    </w:rPr>
                    <w:t xml:space="preserve"> </w:t>
                  </w:r>
                  <w:r>
                    <w:rPr>
                      <w:rFonts w:ascii="仿宋" w:hAnsi="仿宋" w:eastAsia="仿宋" w:cs="仿宋"/>
                      <w:spacing w:val="-8"/>
                      <w:sz w:val="20"/>
                      <w:szCs w:val="20"/>
                    </w:rPr>
                    <w:t>共</w:t>
                  </w:r>
                  <w:r>
                    <w:rPr>
                      <w:rFonts w:ascii="仿宋" w:hAnsi="仿宋" w:eastAsia="仿宋" w:cs="仿宋"/>
                      <w:spacing w:val="-57"/>
                      <w:sz w:val="20"/>
                      <w:szCs w:val="20"/>
                    </w:rPr>
                    <w:t xml:space="preserve"> </w:t>
                  </w:r>
                  <w:r>
                    <w:rPr>
                      <w:rFonts w:ascii="仿宋" w:hAnsi="仿宋" w:eastAsia="仿宋" w:cs="仿宋"/>
                      <w:spacing w:val="-8"/>
                      <w:sz w:val="20"/>
                      <w:szCs w:val="20"/>
                    </w:rPr>
                    <w:t>场</w:t>
                  </w:r>
                  <w:r>
                    <w:rPr>
                      <w:rFonts w:ascii="仿宋" w:hAnsi="仿宋" w:eastAsia="仿宋" w:cs="仿宋"/>
                      <w:spacing w:val="-54"/>
                      <w:sz w:val="20"/>
                      <w:szCs w:val="20"/>
                    </w:rPr>
                    <w:t xml:space="preserve"> </w:t>
                  </w:r>
                  <w:r>
                    <w:rPr>
                      <w:rFonts w:ascii="仿宋" w:hAnsi="仿宋" w:eastAsia="仿宋" w:cs="仿宋"/>
                      <w:spacing w:val="-8"/>
                      <w:sz w:val="20"/>
                      <w:szCs w:val="20"/>
                    </w:rPr>
                    <w:t>所</w:t>
                  </w:r>
                  <w:r>
                    <w:rPr>
                      <w:rFonts w:ascii="仿宋" w:hAnsi="仿宋" w:eastAsia="仿宋" w:cs="仿宋"/>
                      <w:spacing w:val="-52"/>
                      <w:sz w:val="20"/>
                      <w:szCs w:val="20"/>
                    </w:rPr>
                    <w:t xml:space="preserve"> </w:t>
                  </w:r>
                  <w:r>
                    <w:rPr>
                      <w:rFonts w:ascii="仿宋" w:hAnsi="仿宋" w:eastAsia="仿宋" w:cs="仿宋"/>
                      <w:spacing w:val="-8"/>
                      <w:sz w:val="20"/>
                      <w:szCs w:val="20"/>
                    </w:rPr>
                    <w:t>卫</w:t>
                  </w:r>
                  <w:r>
                    <w:rPr>
                      <w:rFonts w:ascii="仿宋" w:hAnsi="仿宋" w:eastAsia="仿宋" w:cs="仿宋"/>
                      <w:spacing w:val="-46"/>
                      <w:sz w:val="20"/>
                      <w:szCs w:val="20"/>
                    </w:rPr>
                    <w:t xml:space="preserve"> </w:t>
                  </w:r>
                  <w:r>
                    <w:rPr>
                      <w:rFonts w:ascii="仿宋" w:hAnsi="仿宋" w:eastAsia="仿宋" w:cs="仿宋"/>
                      <w:spacing w:val="-8"/>
                      <w:sz w:val="20"/>
                      <w:szCs w:val="20"/>
                    </w:rPr>
                    <w:t>生</w:t>
                  </w:r>
                  <w:r>
                    <w:rPr>
                      <w:rFonts w:ascii="仿宋" w:hAnsi="仿宋" w:eastAsia="仿宋" w:cs="仿宋"/>
                      <w:spacing w:val="-43"/>
                      <w:sz w:val="20"/>
                      <w:szCs w:val="20"/>
                    </w:rPr>
                    <w:t xml:space="preserve"> </w:t>
                  </w:r>
                  <w:r>
                    <w:rPr>
                      <w:rFonts w:ascii="仿宋" w:hAnsi="仿宋" w:eastAsia="仿宋" w:cs="仿宋"/>
                      <w:spacing w:val="-8"/>
                      <w:sz w:val="20"/>
                      <w:szCs w:val="20"/>
                    </w:rPr>
                    <w:t>管</w:t>
                  </w:r>
                  <w:r>
                    <w:rPr>
                      <w:rFonts w:ascii="仿宋" w:hAnsi="仿宋" w:eastAsia="仿宋" w:cs="仿宋"/>
                      <w:sz w:val="20"/>
                      <w:szCs w:val="20"/>
                    </w:rPr>
                    <w:t xml:space="preserve"> </w:t>
                  </w:r>
                  <w:r>
                    <w:rPr>
                      <w:rFonts w:ascii="仿宋" w:hAnsi="仿宋" w:eastAsia="仿宋" w:cs="仿宋"/>
                      <w:spacing w:val="3"/>
                      <w:sz w:val="20"/>
                      <w:szCs w:val="20"/>
                    </w:rPr>
                    <w:t>理制度。</w:t>
                  </w:r>
                </w:p>
              </w:txbxContent>
            </v:textbox>
          </v:shape>
        </w:pict>
      </w:r>
      <w:r>
        <w:drawing>
          <wp:anchor distT="0" distB="0" distL="0" distR="0" simplePos="0" relativeHeight="252010496" behindDoc="1" locked="0" layoutInCell="1" allowOverlap="1">
            <wp:simplePos x="0" y="0"/>
            <wp:positionH relativeFrom="column">
              <wp:posOffset>69215</wp:posOffset>
            </wp:positionH>
            <wp:positionV relativeFrom="paragraph">
              <wp:posOffset>-62865</wp:posOffset>
            </wp:positionV>
            <wp:extent cx="5649595" cy="596963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13"/>
                    <a:stretch>
                      <a:fillRect/>
                    </a:stretch>
                  </pic:blipFill>
                  <pic:spPr>
                    <a:xfrm>
                      <a:off x="0" y="0"/>
                      <a:ext cx="5649595" cy="5969634"/>
                    </a:xfrm>
                    <a:prstGeom prst="rect">
                      <a:avLst/>
                    </a:prstGeom>
                  </pic:spPr>
                </pic:pic>
              </a:graphicData>
            </a:graphic>
          </wp:anchor>
        </w:drawing>
      </w:r>
      <w:r>
        <w:rPr>
          <w:rFonts w:ascii="仿宋" w:hAnsi="仿宋" w:eastAsia="仿宋" w:cs="仿宋"/>
          <w:spacing w:val="-4"/>
          <w:sz w:val="24"/>
          <w:szCs w:val="24"/>
        </w:rPr>
        <w:t>申请人提出申请（到市政务</w:t>
      </w:r>
    </w:p>
    <w:p w14:paraId="519CEA57">
      <w:pPr>
        <w:spacing w:before="14" w:line="220" w:lineRule="auto"/>
        <w:ind w:left="2986"/>
        <w:rPr>
          <w:rFonts w:ascii="仿宋" w:hAnsi="仿宋" w:eastAsia="仿宋" w:cs="仿宋"/>
          <w:sz w:val="24"/>
          <w:szCs w:val="24"/>
        </w:rPr>
      </w:pPr>
      <w:r>
        <w:rPr>
          <w:rFonts w:ascii="仿宋" w:hAnsi="仿宋" w:eastAsia="仿宋" w:cs="仿宋"/>
          <w:spacing w:val="-2"/>
          <w:sz w:val="24"/>
          <w:szCs w:val="24"/>
        </w:rPr>
        <w:t>服务中心综合窗口申请或四</w:t>
      </w:r>
    </w:p>
    <w:p w14:paraId="26969CB5">
      <w:pPr>
        <w:spacing w:before="14" w:line="222" w:lineRule="auto"/>
        <w:ind w:left="2986"/>
        <w:rPr>
          <w:rFonts w:ascii="仿宋" w:hAnsi="仿宋" w:eastAsia="仿宋" w:cs="仿宋"/>
          <w:sz w:val="24"/>
          <w:szCs w:val="24"/>
        </w:rPr>
      </w:pPr>
      <w:r>
        <w:rPr>
          <w:rFonts w:ascii="仿宋" w:hAnsi="仿宋" w:eastAsia="仿宋" w:cs="仿宋"/>
          <w:spacing w:val="-1"/>
          <w:sz w:val="24"/>
          <w:szCs w:val="24"/>
        </w:rPr>
        <w:t>川政务服务网的“遂宁市卫</w:t>
      </w:r>
    </w:p>
    <w:p w14:paraId="45DBED7D">
      <w:pPr>
        <w:spacing w:before="11" w:line="222" w:lineRule="auto"/>
        <w:ind w:left="3240"/>
        <w:rPr>
          <w:rFonts w:ascii="仿宋" w:hAnsi="仿宋" w:eastAsia="仿宋" w:cs="仿宋"/>
          <w:sz w:val="24"/>
          <w:szCs w:val="24"/>
        </w:rPr>
      </w:pPr>
      <w:r>
        <w:rPr>
          <w:rFonts w:ascii="仿宋" w:hAnsi="仿宋" w:eastAsia="仿宋" w:cs="仿宋"/>
          <w:spacing w:val="-8"/>
          <w:sz w:val="24"/>
          <w:szCs w:val="24"/>
        </w:rPr>
        <w:t>生健康委</w:t>
      </w:r>
      <w:r>
        <w:rPr>
          <w:rFonts w:ascii="仿宋" w:hAnsi="仿宋" w:eastAsia="仿宋" w:cs="仿宋"/>
          <w:spacing w:val="-80"/>
          <w:sz w:val="24"/>
          <w:szCs w:val="24"/>
        </w:rPr>
        <w:t xml:space="preserve"> </w:t>
      </w:r>
      <w:r>
        <w:rPr>
          <w:rFonts w:ascii="仿宋" w:hAnsi="仿宋" w:eastAsia="仿宋" w:cs="仿宋"/>
          <w:spacing w:val="-8"/>
          <w:sz w:val="24"/>
          <w:szCs w:val="24"/>
        </w:rPr>
        <w:t>”网页申报）</w:t>
      </w:r>
    </w:p>
    <w:p w14:paraId="777EA96B">
      <w:pPr>
        <w:pStyle w:val="2"/>
        <w:spacing w:line="255" w:lineRule="auto"/>
      </w:pPr>
    </w:p>
    <w:p w14:paraId="0AF6EF41">
      <w:pPr>
        <w:pStyle w:val="2"/>
        <w:spacing w:line="255" w:lineRule="auto"/>
      </w:pPr>
    </w:p>
    <w:p w14:paraId="494C339D">
      <w:pPr>
        <w:pStyle w:val="2"/>
        <w:spacing w:line="256" w:lineRule="auto"/>
      </w:pPr>
    </w:p>
    <w:p w14:paraId="4069CB33">
      <w:pPr>
        <w:spacing w:before="78" w:line="222" w:lineRule="auto"/>
        <w:ind w:left="3507"/>
        <w:rPr>
          <w:rFonts w:hint="eastAsia" w:ascii="仿宋" w:hAnsi="仿宋" w:eastAsia="仿宋" w:cs="仿宋"/>
          <w:sz w:val="24"/>
          <w:szCs w:val="24"/>
          <w:lang w:eastAsia="zh-CN"/>
        </w:rPr>
      </w:pPr>
      <w:r>
        <w:pict>
          <v:shape id="_x0000_s2136" o:spid="_x0000_s2136" o:spt="202" type="#_x0000_t202" style="position:absolute;left:0pt;margin-left:35.75pt;margin-top:-2pt;height:61.35pt;width:71.65pt;z-index:252013568;mso-width-relative:page;mso-height-relative:page;" filled="f" stroked="f" coordsize="21600,21600">
            <v:path/>
            <v:fill on="f" focussize="0,0"/>
            <v:stroke on="f"/>
            <v:imagedata o:title=""/>
            <o:lock v:ext="edit" aspectratio="f"/>
            <v:textbox inset="0mm,0mm,0mm,0mm">
              <w:txbxContent>
                <w:p w14:paraId="362D9CCF">
                  <w:pPr>
                    <w:spacing w:before="20" w:line="222" w:lineRule="auto"/>
                    <w:jc w:val="right"/>
                    <w:rPr>
                      <w:rFonts w:ascii="仿宋" w:hAnsi="仿宋" w:eastAsia="仿宋" w:cs="仿宋"/>
                      <w:sz w:val="24"/>
                      <w:szCs w:val="24"/>
                    </w:rPr>
                  </w:pPr>
                  <w:r>
                    <w:rPr>
                      <w:rFonts w:ascii="仿宋" w:hAnsi="仿宋" w:eastAsia="仿宋" w:cs="仿宋"/>
                      <w:spacing w:val="-8"/>
                      <w:sz w:val="24"/>
                      <w:szCs w:val="24"/>
                    </w:rPr>
                    <w:t>要件不全，不</w:t>
                  </w:r>
                </w:p>
                <w:p w14:paraId="465271C8">
                  <w:pPr>
                    <w:spacing w:before="11" w:line="223" w:lineRule="auto"/>
                    <w:ind w:left="23"/>
                    <w:rPr>
                      <w:rFonts w:ascii="仿宋" w:hAnsi="仿宋" w:eastAsia="仿宋" w:cs="仿宋"/>
                      <w:sz w:val="24"/>
                      <w:szCs w:val="24"/>
                    </w:rPr>
                  </w:pPr>
                  <w:r>
                    <w:rPr>
                      <w:rFonts w:ascii="仿宋" w:hAnsi="仿宋" w:eastAsia="仿宋" w:cs="仿宋"/>
                      <w:spacing w:val="-9"/>
                      <w:sz w:val="24"/>
                      <w:szCs w:val="24"/>
                    </w:rPr>
                    <w:t>予受理（一次</w:t>
                  </w:r>
                </w:p>
                <w:p w14:paraId="3C7095D0">
                  <w:pPr>
                    <w:spacing w:before="10" w:line="220" w:lineRule="auto"/>
                    <w:ind w:left="127"/>
                    <w:rPr>
                      <w:rFonts w:ascii="仿宋" w:hAnsi="仿宋" w:eastAsia="仿宋" w:cs="仿宋"/>
                      <w:sz w:val="24"/>
                      <w:szCs w:val="24"/>
                    </w:rPr>
                  </w:pPr>
                  <w:r>
                    <w:rPr>
                      <w:rFonts w:ascii="仿宋" w:hAnsi="仿宋" w:eastAsia="仿宋" w:cs="仿宋"/>
                      <w:spacing w:val="-4"/>
                      <w:sz w:val="24"/>
                      <w:szCs w:val="24"/>
                    </w:rPr>
                    <w:t>性告知补正</w:t>
                  </w:r>
                </w:p>
                <w:p w14:paraId="5D835CF3">
                  <w:pPr>
                    <w:spacing w:before="14" w:line="220" w:lineRule="auto"/>
                    <w:ind w:left="375"/>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2FAA4B14">
      <w:pPr>
        <w:spacing w:before="11" w:line="220" w:lineRule="auto"/>
        <w:ind w:left="3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E718710">
      <w:pPr>
        <w:pStyle w:val="2"/>
        <w:spacing w:line="276" w:lineRule="auto"/>
      </w:pPr>
    </w:p>
    <w:p w14:paraId="6BA95A71">
      <w:pPr>
        <w:pStyle w:val="2"/>
        <w:spacing w:line="276" w:lineRule="auto"/>
      </w:pPr>
    </w:p>
    <w:p w14:paraId="477A1F1D">
      <w:pPr>
        <w:pStyle w:val="2"/>
        <w:spacing w:line="276" w:lineRule="auto"/>
      </w:pPr>
    </w:p>
    <w:p w14:paraId="27AFE9CC">
      <w:pPr>
        <w:spacing w:before="65" w:line="222" w:lineRule="auto"/>
        <w:ind w:left="6977" w:right="174" w:firstLine="5"/>
        <w:rPr>
          <w:rFonts w:ascii="仿宋" w:hAnsi="仿宋" w:eastAsia="仿宋" w:cs="仿宋"/>
          <w:sz w:val="20"/>
          <w:szCs w:val="20"/>
        </w:rPr>
      </w:pPr>
      <w:r>
        <w:rPr>
          <w:rFonts w:ascii="仿宋" w:hAnsi="仿宋" w:eastAsia="仿宋" w:cs="仿宋"/>
          <w:b/>
          <w:bCs/>
          <w:spacing w:val="14"/>
          <w:sz w:val="20"/>
          <w:szCs w:val="20"/>
        </w:rPr>
        <w:t>（二</w:t>
      </w:r>
      <w:r>
        <w:rPr>
          <w:rFonts w:ascii="仿宋" w:hAnsi="仿宋" w:eastAsia="仿宋" w:cs="仿宋"/>
          <w:spacing w:val="-37"/>
          <w:sz w:val="20"/>
          <w:szCs w:val="20"/>
        </w:rPr>
        <w:t xml:space="preserve"> </w:t>
      </w:r>
      <w:r>
        <w:rPr>
          <w:rFonts w:ascii="仿宋" w:hAnsi="仿宋" w:eastAsia="仿宋" w:cs="仿宋"/>
          <w:b/>
          <w:bCs/>
          <w:spacing w:val="14"/>
          <w:sz w:val="20"/>
          <w:szCs w:val="20"/>
        </w:rPr>
        <w:t>）</w:t>
      </w:r>
      <w:r>
        <w:rPr>
          <w:rFonts w:ascii="仿宋" w:hAnsi="仿宋" w:eastAsia="仿宋" w:cs="仿宋"/>
          <w:spacing w:val="-44"/>
          <w:sz w:val="20"/>
          <w:szCs w:val="20"/>
        </w:rPr>
        <w:t xml:space="preserve"> </w:t>
      </w:r>
      <w:r>
        <w:rPr>
          <w:rFonts w:ascii="仿宋" w:hAnsi="仿宋" w:eastAsia="仿宋" w:cs="仿宋"/>
          <w:b/>
          <w:bCs/>
          <w:spacing w:val="14"/>
          <w:sz w:val="20"/>
          <w:szCs w:val="20"/>
        </w:rPr>
        <w:t>变更申请材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740ABB3F">
      <w:pPr>
        <w:spacing w:before="56" w:line="222" w:lineRule="auto"/>
        <w:ind w:left="2979"/>
        <w:rPr>
          <w:rFonts w:ascii="仿宋" w:hAnsi="仿宋" w:eastAsia="仿宋" w:cs="仿宋"/>
          <w:sz w:val="24"/>
          <w:szCs w:val="24"/>
        </w:rPr>
      </w:pPr>
      <w:r>
        <w:pict>
          <v:shape id="_x0000_s2137" o:spid="_x0000_s2137" o:spt="202" type="#_x0000_t202" style="position:absolute;left:0pt;margin-left:347pt;margin-top:-0.95pt;height:182.3pt;width:96.3pt;z-index:252011520;mso-width-relative:page;mso-height-relative:page;" filled="f" stroked="f" coordsize="21600,21600">
            <v:path/>
            <v:fill on="f" focussize="0,0"/>
            <v:stroke on="f"/>
            <v:imagedata o:title=""/>
            <o:lock v:ext="edit" aspectratio="f"/>
            <v:textbox inset="0mm,0mm,0mm,0mm">
              <w:txbxContent>
                <w:p w14:paraId="453D52A3">
                  <w:pPr>
                    <w:spacing w:before="18" w:line="222" w:lineRule="auto"/>
                    <w:ind w:left="43" w:right="20" w:hanging="2"/>
                    <w:rPr>
                      <w:rFonts w:hint="eastAsia" w:ascii="仿宋" w:hAnsi="仿宋" w:eastAsia="仿宋" w:cs="仿宋"/>
                      <w:sz w:val="20"/>
                      <w:szCs w:val="20"/>
                      <w:lang w:eastAsia="zh-CN"/>
                    </w:rPr>
                  </w:pPr>
                  <w:r>
                    <w:rPr>
                      <w:rFonts w:ascii="仿宋" w:hAnsi="仿宋" w:eastAsia="仿宋" w:cs="仿宋"/>
                      <w:spacing w:val="32"/>
                      <w:sz w:val="20"/>
                      <w:szCs w:val="20"/>
                    </w:rPr>
                    <w:t>公共场所卫生许可</w:t>
                  </w:r>
                  <w:r>
                    <w:rPr>
                      <w:rFonts w:ascii="仿宋" w:hAnsi="仿宋" w:eastAsia="仿宋" w:cs="仿宋"/>
                      <w:spacing w:val="6"/>
                      <w:sz w:val="20"/>
                      <w:szCs w:val="20"/>
                    </w:rPr>
                    <w:t xml:space="preserve"> </w:t>
                  </w:r>
                  <w:r>
                    <w:rPr>
                      <w:rFonts w:ascii="仿宋" w:hAnsi="仿宋" w:eastAsia="仿宋" w:cs="仿宋"/>
                      <w:spacing w:val="5"/>
                      <w:sz w:val="20"/>
                      <w:szCs w:val="20"/>
                    </w:rPr>
                    <w:t>变更申请表</w:t>
                  </w:r>
                  <w:r>
                    <w:rPr>
                      <w:rFonts w:hint="eastAsia" w:ascii="仿宋" w:hAnsi="仿宋" w:eastAsia="仿宋" w:cs="仿宋"/>
                      <w:spacing w:val="5"/>
                      <w:sz w:val="20"/>
                      <w:szCs w:val="20"/>
                      <w:lang w:eastAsia="zh-CN"/>
                    </w:rPr>
                    <w:t>。</w:t>
                  </w:r>
                </w:p>
                <w:p w14:paraId="490565C3">
                  <w:pPr>
                    <w:spacing w:before="1" w:line="221" w:lineRule="auto"/>
                    <w:ind w:left="36" w:right="33" w:firstLine="5"/>
                    <w:rPr>
                      <w:rFonts w:ascii="仿宋" w:hAnsi="仿宋" w:eastAsia="仿宋" w:cs="仿宋"/>
                      <w:sz w:val="20"/>
                      <w:szCs w:val="20"/>
                    </w:rPr>
                  </w:pPr>
                  <w:r>
                    <w:rPr>
                      <w:rFonts w:ascii="仿宋" w:hAnsi="仿宋" w:eastAsia="仿宋" w:cs="仿宋"/>
                      <w:b/>
                      <w:bCs/>
                      <w:spacing w:val="15"/>
                      <w:sz w:val="20"/>
                      <w:szCs w:val="20"/>
                    </w:rPr>
                    <w:t>（三</w:t>
                  </w:r>
                  <w:r>
                    <w:rPr>
                      <w:rFonts w:ascii="仿宋" w:hAnsi="仿宋" w:eastAsia="仿宋" w:cs="仿宋"/>
                      <w:spacing w:val="-39"/>
                      <w:sz w:val="20"/>
                      <w:szCs w:val="20"/>
                    </w:rPr>
                    <w:t xml:space="preserve"> </w:t>
                  </w:r>
                  <w:r>
                    <w:rPr>
                      <w:rFonts w:ascii="仿宋" w:hAnsi="仿宋" w:eastAsia="仿宋" w:cs="仿宋"/>
                      <w:b/>
                      <w:bCs/>
                      <w:spacing w:val="15"/>
                      <w:sz w:val="20"/>
                      <w:szCs w:val="20"/>
                    </w:rPr>
                    <w:t>）</w:t>
                  </w:r>
                  <w:r>
                    <w:rPr>
                      <w:rFonts w:ascii="仿宋" w:hAnsi="仿宋" w:eastAsia="仿宋" w:cs="仿宋"/>
                      <w:spacing w:val="-50"/>
                      <w:sz w:val="20"/>
                      <w:szCs w:val="20"/>
                    </w:rPr>
                    <w:t xml:space="preserve"> </w:t>
                  </w:r>
                  <w:r>
                    <w:rPr>
                      <w:rFonts w:ascii="仿宋" w:hAnsi="仿宋" w:eastAsia="仿宋" w:cs="仿宋"/>
                      <w:b/>
                      <w:bCs/>
                      <w:spacing w:val="15"/>
                      <w:sz w:val="20"/>
                      <w:szCs w:val="20"/>
                    </w:rPr>
                    <w:t>延续申请材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37F83D36">
                  <w:pPr>
                    <w:spacing w:before="1" w:line="221" w:lineRule="auto"/>
                    <w:ind w:left="40" w:right="20" w:firstLine="5"/>
                    <w:rPr>
                      <w:rFonts w:ascii="仿宋" w:hAnsi="仿宋" w:eastAsia="仿宋" w:cs="仿宋"/>
                      <w:sz w:val="20"/>
                      <w:szCs w:val="20"/>
                    </w:rPr>
                  </w:pPr>
                  <w:r>
                    <w:rPr>
                      <w:rFonts w:ascii="仿宋" w:hAnsi="仿宋" w:eastAsia="仿宋" w:cs="仿宋"/>
                      <w:spacing w:val="15"/>
                      <w:sz w:val="20"/>
                      <w:szCs w:val="20"/>
                    </w:rPr>
                    <w:t>1. 公共场所卫生许</w:t>
                  </w:r>
                  <w:r>
                    <w:rPr>
                      <w:rFonts w:ascii="仿宋" w:hAnsi="仿宋" w:eastAsia="仿宋" w:cs="仿宋"/>
                      <w:spacing w:val="7"/>
                      <w:sz w:val="20"/>
                      <w:szCs w:val="20"/>
                    </w:rPr>
                    <w:t xml:space="preserve"> </w:t>
                  </w:r>
                  <w:r>
                    <w:rPr>
                      <w:rFonts w:ascii="仿宋" w:hAnsi="仿宋" w:eastAsia="仿宋" w:cs="仿宋"/>
                      <w:spacing w:val="6"/>
                      <w:sz w:val="20"/>
                      <w:szCs w:val="20"/>
                    </w:rPr>
                    <w:t>可证延续申请书；</w:t>
                  </w:r>
                </w:p>
                <w:p w14:paraId="7DDAB9D1">
                  <w:pPr>
                    <w:spacing w:before="1" w:line="221" w:lineRule="auto"/>
                    <w:ind w:left="36" w:right="20" w:hanging="3"/>
                    <w:rPr>
                      <w:rFonts w:ascii="仿宋" w:hAnsi="仿宋" w:eastAsia="仿宋" w:cs="仿宋"/>
                      <w:sz w:val="20"/>
                      <w:szCs w:val="20"/>
                    </w:rPr>
                  </w:pPr>
                  <w:r>
                    <w:rPr>
                      <w:rFonts w:ascii="仿宋" w:hAnsi="仿宋" w:eastAsia="仿宋" w:cs="仿宋"/>
                      <w:spacing w:val="-7"/>
                      <w:sz w:val="20"/>
                      <w:szCs w:val="20"/>
                    </w:rPr>
                    <w:t>2.</w:t>
                  </w:r>
                  <w:r>
                    <w:rPr>
                      <w:rFonts w:ascii="仿宋" w:hAnsi="仿宋" w:eastAsia="仿宋" w:cs="仿宋"/>
                      <w:spacing w:val="-55"/>
                      <w:sz w:val="20"/>
                      <w:szCs w:val="20"/>
                    </w:rPr>
                    <w:t xml:space="preserve"> </w:t>
                  </w:r>
                  <w:r>
                    <w:rPr>
                      <w:rFonts w:ascii="仿宋" w:hAnsi="仿宋" w:eastAsia="仿宋" w:cs="仿宋"/>
                      <w:spacing w:val="-7"/>
                      <w:sz w:val="20"/>
                      <w:szCs w:val="20"/>
                    </w:rPr>
                    <w:t>公</w:t>
                  </w:r>
                  <w:r>
                    <w:rPr>
                      <w:rFonts w:ascii="仿宋" w:hAnsi="仿宋" w:eastAsia="仿宋" w:cs="仿宋"/>
                      <w:spacing w:val="-50"/>
                      <w:sz w:val="20"/>
                      <w:szCs w:val="20"/>
                    </w:rPr>
                    <w:t xml:space="preserve"> </w:t>
                  </w:r>
                  <w:r>
                    <w:rPr>
                      <w:rFonts w:ascii="仿宋" w:hAnsi="仿宋" w:eastAsia="仿宋" w:cs="仿宋"/>
                      <w:spacing w:val="-7"/>
                      <w:sz w:val="20"/>
                      <w:szCs w:val="20"/>
                    </w:rPr>
                    <w:t>共</w:t>
                  </w:r>
                  <w:r>
                    <w:rPr>
                      <w:rFonts w:ascii="仿宋" w:hAnsi="仿宋" w:eastAsia="仿宋" w:cs="仿宋"/>
                      <w:spacing w:val="-57"/>
                      <w:sz w:val="20"/>
                      <w:szCs w:val="20"/>
                    </w:rPr>
                    <w:t xml:space="preserve"> </w:t>
                  </w:r>
                  <w:r>
                    <w:rPr>
                      <w:rFonts w:ascii="仿宋" w:hAnsi="仿宋" w:eastAsia="仿宋" w:cs="仿宋"/>
                      <w:spacing w:val="-7"/>
                      <w:sz w:val="20"/>
                      <w:szCs w:val="20"/>
                    </w:rPr>
                    <w:t>场</w:t>
                  </w:r>
                  <w:r>
                    <w:rPr>
                      <w:rFonts w:ascii="仿宋" w:hAnsi="仿宋" w:eastAsia="仿宋" w:cs="仿宋"/>
                      <w:spacing w:val="-54"/>
                      <w:sz w:val="20"/>
                      <w:szCs w:val="20"/>
                    </w:rPr>
                    <w:t xml:space="preserve"> </w:t>
                  </w:r>
                  <w:r>
                    <w:rPr>
                      <w:rFonts w:ascii="仿宋" w:hAnsi="仿宋" w:eastAsia="仿宋" w:cs="仿宋"/>
                      <w:spacing w:val="-7"/>
                      <w:sz w:val="20"/>
                      <w:szCs w:val="20"/>
                    </w:rPr>
                    <w:t>所</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5"/>
                      <w:sz w:val="20"/>
                      <w:szCs w:val="20"/>
                    </w:rPr>
                    <w:t xml:space="preserve"> </w:t>
                  </w:r>
                  <w:r>
                    <w:rPr>
                      <w:rFonts w:ascii="仿宋" w:hAnsi="仿宋" w:eastAsia="仿宋" w:cs="仿宋"/>
                      <w:spacing w:val="-7"/>
                      <w:sz w:val="20"/>
                      <w:szCs w:val="20"/>
                    </w:rPr>
                    <w:t>生</w:t>
                  </w:r>
                  <w:r>
                    <w:rPr>
                      <w:rFonts w:ascii="仿宋" w:hAnsi="仿宋" w:eastAsia="仿宋" w:cs="仿宋"/>
                      <w:spacing w:val="-54"/>
                      <w:sz w:val="20"/>
                      <w:szCs w:val="20"/>
                    </w:rPr>
                    <w:t xml:space="preserve"> </w:t>
                  </w:r>
                  <w:r>
                    <w:rPr>
                      <w:rFonts w:ascii="仿宋" w:hAnsi="仿宋" w:eastAsia="仿宋" w:cs="仿宋"/>
                      <w:spacing w:val="-7"/>
                      <w:sz w:val="20"/>
                      <w:szCs w:val="20"/>
                    </w:rPr>
                    <w:t>检</w:t>
                  </w:r>
                  <w:r>
                    <w:rPr>
                      <w:rFonts w:ascii="仿宋" w:hAnsi="仿宋" w:eastAsia="仿宋" w:cs="仿宋"/>
                      <w:sz w:val="20"/>
                      <w:szCs w:val="20"/>
                    </w:rPr>
                    <w:t xml:space="preserve"> </w:t>
                  </w:r>
                  <w:r>
                    <w:rPr>
                      <w:rFonts w:ascii="仿宋" w:hAnsi="仿宋" w:eastAsia="仿宋" w:cs="仿宋"/>
                      <w:spacing w:val="3"/>
                      <w:sz w:val="20"/>
                      <w:szCs w:val="20"/>
                    </w:rPr>
                    <w:t>测报告。</w:t>
                  </w:r>
                </w:p>
                <w:p w14:paraId="471B2562">
                  <w:pPr>
                    <w:spacing w:before="1" w:line="222" w:lineRule="auto"/>
                    <w:ind w:left="20" w:right="20" w:firstLine="458"/>
                    <w:jc w:val="both"/>
                    <w:rPr>
                      <w:rFonts w:ascii="仿宋" w:hAnsi="仿宋" w:eastAsia="仿宋" w:cs="仿宋"/>
                      <w:sz w:val="20"/>
                      <w:szCs w:val="20"/>
                    </w:rPr>
                  </w:pPr>
                  <w:r>
                    <w:rPr>
                      <w:rFonts w:ascii="仿宋" w:hAnsi="仿宋" w:eastAsia="仿宋" w:cs="仿宋"/>
                      <w:spacing w:val="37"/>
                      <w:sz w:val="20"/>
                      <w:szCs w:val="20"/>
                    </w:rPr>
                    <w:t>以上材料的电</w:t>
                  </w:r>
                  <w:r>
                    <w:rPr>
                      <w:rFonts w:ascii="仿宋" w:hAnsi="仿宋" w:eastAsia="仿宋" w:cs="仿宋"/>
                      <w:spacing w:val="3"/>
                      <w:sz w:val="20"/>
                      <w:szCs w:val="20"/>
                    </w:rPr>
                    <w:t xml:space="preserve"> </w:t>
                  </w:r>
                  <w:r>
                    <w:rPr>
                      <w:rFonts w:ascii="仿宋" w:hAnsi="仿宋" w:eastAsia="仿宋" w:cs="仿宋"/>
                      <w:spacing w:val="35"/>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52"/>
                      <w:sz w:val="20"/>
                      <w:szCs w:val="20"/>
                    </w:rPr>
                    <w:t xml:space="preserve"> </w:t>
                  </w:r>
                  <w:r>
                    <w:rPr>
                      <w:rFonts w:ascii="仿宋" w:hAnsi="仿宋" w:eastAsia="仿宋" w:cs="仿宋"/>
                      <w:spacing w:val="-7"/>
                      <w:sz w:val="20"/>
                      <w:szCs w:val="20"/>
                    </w:rPr>
                    <w:t>市</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8"/>
                      <w:sz w:val="20"/>
                      <w:szCs w:val="20"/>
                    </w:rPr>
                    <w:t xml:space="preserve"> </w:t>
                  </w:r>
                  <w:r>
                    <w:rPr>
                      <w:rFonts w:ascii="仿宋" w:hAnsi="仿宋" w:eastAsia="仿宋" w:cs="仿宋"/>
                      <w:spacing w:val="-7"/>
                      <w:sz w:val="20"/>
                      <w:szCs w:val="20"/>
                    </w:rPr>
                    <w:t>健</w:t>
                  </w:r>
                  <w:r>
                    <w:rPr>
                      <w:rFonts w:ascii="仿宋" w:hAnsi="仿宋" w:eastAsia="仿宋" w:cs="仿宋"/>
                      <w:spacing w:val="-55"/>
                      <w:sz w:val="20"/>
                      <w:szCs w:val="20"/>
                    </w:rPr>
                    <w:t xml:space="preserve"> </w:t>
                  </w:r>
                  <w:r>
                    <w:rPr>
                      <w:rFonts w:ascii="仿宋" w:hAnsi="仿宋" w:eastAsia="仿宋" w:cs="仿宋"/>
                      <w:spacing w:val="-7"/>
                      <w:sz w:val="20"/>
                      <w:szCs w:val="20"/>
                    </w:rPr>
                    <w:t>康</w:t>
                  </w:r>
                  <w:r>
                    <w:rPr>
                      <w:rFonts w:ascii="仿宋" w:hAnsi="仿宋" w:eastAsia="仿宋" w:cs="仿宋"/>
                      <w:sz w:val="20"/>
                      <w:szCs w:val="20"/>
                    </w:rPr>
                    <w:t xml:space="preserve"> </w:t>
                  </w:r>
                  <w:r>
                    <w:rPr>
                      <w:rFonts w:ascii="仿宋" w:hAnsi="仿宋" w:eastAsia="仿宋" w:cs="仿宋"/>
                      <w:spacing w:val="6"/>
                      <w:sz w:val="20"/>
                      <w:szCs w:val="20"/>
                    </w:rPr>
                    <w:t>委官网</w:t>
                  </w:r>
                  <w:r>
                    <w:rPr>
                      <w:rFonts w:ascii="仿宋" w:hAnsi="仿宋" w:eastAsia="仿宋" w:cs="仿宋"/>
                      <w:spacing w:val="-70"/>
                      <w:sz w:val="20"/>
                      <w:szCs w:val="20"/>
                    </w:rPr>
                    <w:t xml:space="preserve"> </w:t>
                  </w:r>
                  <w:r>
                    <w:rPr>
                      <w:rFonts w:ascii="仿宋" w:hAnsi="仿宋" w:eastAsia="仿宋" w:cs="仿宋"/>
                      <w:spacing w:val="6"/>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33"/>
                      <w:sz w:val="20"/>
                      <w:szCs w:val="20"/>
                    </w:rPr>
                    <w:t xml:space="preserve"> </w:t>
                  </w:r>
                  <w:r>
                    <w:rPr>
                      <w:rFonts w:ascii="仿宋" w:hAnsi="仿宋" w:eastAsia="仿宋" w:cs="仿宋"/>
                      <w:spacing w:val="4"/>
                      <w:sz w:val="20"/>
                      <w:szCs w:val="20"/>
                    </w:rPr>
                    <w:t>D04-D10</w:t>
                  </w:r>
                  <w:r>
                    <w:rPr>
                      <w:rFonts w:ascii="仿宋" w:hAnsi="仿宋" w:eastAsia="仿宋" w:cs="仿宋"/>
                      <w:spacing w:val="-31"/>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pict>
          <v:shape id="_x0000_s2138" o:spid="_x0000_s2138" o:spt="202" type="#_x0000_t202" style="position:absolute;left:0pt;margin-left:36.95pt;margin-top:4.15pt;height:31.5pt;width:69.55pt;z-index:252014592;mso-width-relative:page;mso-height-relative:page;" filled="f" stroked="f" coordsize="21600,21600">
            <v:path/>
            <v:fill on="f" focussize="0,0"/>
            <v:stroke on="f"/>
            <v:imagedata o:title=""/>
            <o:lock v:ext="edit" aspectratio="f"/>
            <v:textbox inset="0mm,0mm,0mm,0mm">
              <w:txbxContent>
                <w:p w14:paraId="54C37CEB">
                  <w:pPr>
                    <w:spacing w:before="20" w:line="222" w:lineRule="auto"/>
                    <w:jc w:val="right"/>
                    <w:rPr>
                      <w:rFonts w:ascii="仿宋" w:hAnsi="仿宋" w:eastAsia="仿宋" w:cs="仿宋"/>
                      <w:sz w:val="24"/>
                      <w:szCs w:val="24"/>
                    </w:rPr>
                  </w:pPr>
                  <w:r>
                    <w:rPr>
                      <w:rFonts w:ascii="仿宋" w:hAnsi="仿宋" w:eastAsia="仿宋" w:cs="仿宋"/>
                      <w:spacing w:val="-15"/>
                      <w:sz w:val="24"/>
                      <w:szCs w:val="24"/>
                    </w:rPr>
                    <w:t>审查不合格，</w:t>
                  </w:r>
                </w:p>
                <w:p w14:paraId="285C6964">
                  <w:pPr>
                    <w:spacing w:before="11" w:line="222" w:lineRule="auto"/>
                    <w:ind w:left="87"/>
                    <w:rPr>
                      <w:rFonts w:ascii="仿宋" w:hAnsi="仿宋" w:eastAsia="仿宋" w:cs="仿宋"/>
                      <w:sz w:val="24"/>
                      <w:szCs w:val="24"/>
                    </w:rPr>
                  </w:pPr>
                  <w:r>
                    <w:rPr>
                      <w:rFonts w:ascii="仿宋" w:hAnsi="仿宋" w:eastAsia="仿宋" w:cs="仿宋"/>
                      <w:spacing w:val="-7"/>
                      <w:sz w:val="24"/>
                      <w:szCs w:val="24"/>
                    </w:rPr>
                    <w:t>出具不予许</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14:paraId="190B268F">
      <w:pPr>
        <w:spacing w:before="11" w:line="220" w:lineRule="auto"/>
        <w:ind w:left="4147"/>
        <w:rPr>
          <w:rFonts w:ascii="仿宋" w:hAnsi="仿宋" w:eastAsia="仿宋" w:cs="仿宋"/>
          <w:sz w:val="24"/>
          <w:szCs w:val="24"/>
        </w:rPr>
      </w:pPr>
      <w:r>
        <w:rPr>
          <w:rFonts w:ascii="仿宋" w:hAnsi="仿宋" w:eastAsia="仿宋" w:cs="仿宋"/>
          <w:spacing w:val="-10"/>
          <w:sz w:val="24"/>
          <w:szCs w:val="24"/>
        </w:rPr>
        <w:t>作日）</w:t>
      </w:r>
    </w:p>
    <w:p w14:paraId="4318961B">
      <w:pPr>
        <w:spacing w:before="62" w:line="223" w:lineRule="auto"/>
        <w:ind w:left="926"/>
        <w:rPr>
          <w:rFonts w:ascii="仿宋" w:hAnsi="仿宋" w:eastAsia="仿宋" w:cs="仿宋"/>
          <w:sz w:val="24"/>
          <w:szCs w:val="24"/>
        </w:rPr>
      </w:pPr>
      <w:r>
        <w:rPr>
          <w:rFonts w:ascii="仿宋" w:hAnsi="仿宋" w:eastAsia="仿宋" w:cs="仿宋"/>
          <w:spacing w:val="-4"/>
          <w:sz w:val="24"/>
          <w:szCs w:val="24"/>
        </w:rPr>
        <w:t>可通知书</w:t>
      </w:r>
    </w:p>
    <w:p w14:paraId="36EBF420">
      <w:pPr>
        <w:pStyle w:val="2"/>
        <w:spacing w:line="292" w:lineRule="auto"/>
      </w:pPr>
    </w:p>
    <w:p w14:paraId="71900764">
      <w:pPr>
        <w:pStyle w:val="2"/>
        <w:spacing w:line="292" w:lineRule="auto"/>
      </w:pPr>
    </w:p>
    <w:p w14:paraId="034803FF">
      <w:pPr>
        <w:spacing w:before="78" w:line="222" w:lineRule="auto"/>
        <w:ind w:left="4714"/>
        <w:rPr>
          <w:rFonts w:ascii="仿宋" w:hAnsi="仿宋" w:eastAsia="仿宋" w:cs="仿宋"/>
          <w:sz w:val="24"/>
          <w:szCs w:val="24"/>
        </w:rPr>
      </w:pPr>
      <w:r>
        <w:rPr>
          <w:rFonts w:ascii="仿宋" w:hAnsi="仿宋" w:eastAsia="仿宋" w:cs="仿宋"/>
          <w:spacing w:val="-7"/>
          <w:sz w:val="24"/>
          <w:szCs w:val="24"/>
        </w:rPr>
        <w:t>审查通过</w:t>
      </w:r>
    </w:p>
    <w:p w14:paraId="028C65D4">
      <w:pPr>
        <w:pStyle w:val="2"/>
        <w:spacing w:line="278" w:lineRule="auto"/>
      </w:pPr>
    </w:p>
    <w:p w14:paraId="14EBDF42">
      <w:pPr>
        <w:spacing w:before="78" w:line="222" w:lineRule="auto"/>
        <w:ind w:left="3114"/>
        <w:rPr>
          <w:rFonts w:ascii="仿宋" w:hAnsi="仿宋" w:eastAsia="仿宋" w:cs="仿宋"/>
          <w:sz w:val="24"/>
          <w:szCs w:val="24"/>
        </w:rPr>
      </w:pPr>
      <w:r>
        <w:rPr>
          <w:rFonts w:ascii="仿宋" w:hAnsi="仿宋" w:eastAsia="仿宋" w:cs="仿宋"/>
          <w:spacing w:val="-10"/>
          <w:sz w:val="24"/>
          <w:szCs w:val="24"/>
        </w:rPr>
        <w:t>综合窗口发放《公共场所卫</w:t>
      </w:r>
    </w:p>
    <w:p w14:paraId="00C42C8B">
      <w:pPr>
        <w:spacing w:before="13" w:line="220" w:lineRule="auto"/>
        <w:ind w:left="3125"/>
        <w:rPr>
          <w:rFonts w:ascii="仿宋" w:hAnsi="仿宋" w:eastAsia="仿宋" w:cs="仿宋"/>
          <w:sz w:val="24"/>
          <w:szCs w:val="24"/>
        </w:rPr>
      </w:pPr>
      <w:r>
        <w:rPr>
          <w:rFonts w:ascii="仿宋" w:hAnsi="仿宋" w:eastAsia="仿宋" w:cs="仿宋"/>
          <w:spacing w:val="-11"/>
          <w:sz w:val="24"/>
          <w:szCs w:val="24"/>
        </w:rPr>
        <w:t>生许可》，并通知申请人领</w:t>
      </w:r>
    </w:p>
    <w:p w14:paraId="2CAE828F">
      <w:pPr>
        <w:spacing w:before="14" w:line="222" w:lineRule="auto"/>
        <w:ind w:left="4386"/>
        <w:rPr>
          <w:rFonts w:ascii="仿宋" w:hAnsi="仿宋" w:eastAsia="仿宋" w:cs="仿宋"/>
          <w:sz w:val="24"/>
          <w:szCs w:val="24"/>
        </w:rPr>
      </w:pPr>
      <w:r>
        <w:rPr>
          <w:rFonts w:ascii="仿宋" w:hAnsi="仿宋" w:eastAsia="仿宋" w:cs="仿宋"/>
          <w:sz w:val="24"/>
          <w:szCs w:val="24"/>
        </w:rPr>
        <w:t>取</w:t>
      </w:r>
    </w:p>
    <w:p w14:paraId="3E1B61AF">
      <w:pPr>
        <w:pStyle w:val="2"/>
        <w:spacing w:line="242" w:lineRule="auto"/>
      </w:pPr>
    </w:p>
    <w:p w14:paraId="56300BF0">
      <w:pPr>
        <w:pStyle w:val="2"/>
        <w:spacing w:line="242" w:lineRule="auto"/>
      </w:pPr>
    </w:p>
    <w:p w14:paraId="10C282D1">
      <w:pPr>
        <w:pStyle w:val="2"/>
        <w:spacing w:line="242" w:lineRule="auto"/>
      </w:pPr>
    </w:p>
    <w:p w14:paraId="7A1FAC1A">
      <w:pPr>
        <w:pStyle w:val="2"/>
        <w:spacing w:line="242" w:lineRule="auto"/>
      </w:pPr>
    </w:p>
    <w:p w14:paraId="100F1190">
      <w:pPr>
        <w:pStyle w:val="2"/>
        <w:spacing w:line="242" w:lineRule="auto"/>
      </w:pPr>
    </w:p>
    <w:p w14:paraId="2D6C4867">
      <w:pPr>
        <w:pStyle w:val="2"/>
        <w:spacing w:line="242" w:lineRule="auto"/>
      </w:pPr>
    </w:p>
    <w:p w14:paraId="1D925143">
      <w:pPr>
        <w:pStyle w:val="2"/>
        <w:spacing w:line="242" w:lineRule="auto"/>
      </w:pPr>
    </w:p>
    <w:p w14:paraId="592DE10B">
      <w:pPr>
        <w:pStyle w:val="2"/>
        <w:spacing w:line="242" w:lineRule="auto"/>
      </w:pPr>
    </w:p>
    <w:p w14:paraId="400F4D20">
      <w:pPr>
        <w:pStyle w:val="2"/>
        <w:spacing w:line="242" w:lineRule="auto"/>
      </w:pPr>
    </w:p>
    <w:p w14:paraId="45D3F6D4">
      <w:pPr>
        <w:pStyle w:val="2"/>
        <w:spacing w:line="243" w:lineRule="auto"/>
      </w:pPr>
    </w:p>
    <w:p w14:paraId="38A09B66">
      <w:pPr>
        <w:spacing w:before="78" w:line="220" w:lineRule="auto"/>
        <w:ind w:left="2693"/>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w:t>
      </w:r>
      <w:r>
        <w:rPr>
          <w:rFonts w:ascii="仿宋" w:hAnsi="仿宋" w:eastAsia="仿宋" w:cs="仿宋"/>
          <w:spacing w:val="-6"/>
          <w:sz w:val="24"/>
          <w:szCs w:val="24"/>
        </w:rPr>
        <w:t>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14:paraId="4725009D">
      <w:pPr>
        <w:spacing w:before="26" w:line="220" w:lineRule="auto"/>
        <w:ind w:left="2720"/>
        <w:rPr>
          <w:rFonts w:ascii="仿宋" w:hAnsi="仿宋" w:eastAsia="仿宋" w:cs="仿宋"/>
          <w:sz w:val="24"/>
          <w:szCs w:val="24"/>
        </w:rPr>
      </w:pPr>
      <w:r>
        <w:rPr>
          <w:rFonts w:ascii="仿宋" w:hAnsi="仿宋" w:eastAsia="仿宋" w:cs="仿宋"/>
          <w:spacing w:val="-13"/>
          <w:sz w:val="24"/>
          <w:szCs w:val="24"/>
        </w:rPr>
        <w:t>网上申请网址：</w:t>
      </w:r>
    </w:p>
    <w:p w14:paraId="3641BC01">
      <w:pPr>
        <w:spacing w:before="26" w:line="239" w:lineRule="auto"/>
        <w:ind w:left="2683" w:right="68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634016EF">
      <w:pPr>
        <w:spacing w:line="223" w:lineRule="auto"/>
        <w:ind w:left="2694"/>
        <w:rPr>
          <w:rFonts w:ascii="仿宋" w:hAnsi="仿宋" w:eastAsia="仿宋" w:cs="仿宋"/>
          <w:sz w:val="24"/>
          <w:szCs w:val="24"/>
        </w:rPr>
      </w:pPr>
      <w:r>
        <w:rPr>
          <w:rFonts w:ascii="仿宋" w:hAnsi="仿宋" w:eastAsia="仿宋" w:cs="仿宋"/>
          <w:spacing w:val="-1"/>
          <w:sz w:val="24"/>
          <w:szCs w:val="24"/>
        </w:rPr>
        <w:t>业务咨询电话：0825-2655017</w:t>
      </w:r>
    </w:p>
    <w:p w14:paraId="6BA4DC72">
      <w:pPr>
        <w:spacing w:before="10" w:line="220" w:lineRule="auto"/>
        <w:ind w:left="2701"/>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57AC6819">
      <w:pPr>
        <w:spacing w:before="14" w:line="220" w:lineRule="auto"/>
        <w:ind w:left="269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22AF32CC">
      <w:pPr>
        <w:spacing w:line="220" w:lineRule="auto"/>
        <w:rPr>
          <w:rFonts w:ascii="仿宋" w:hAnsi="仿宋" w:eastAsia="仿宋" w:cs="仿宋"/>
          <w:sz w:val="24"/>
          <w:szCs w:val="24"/>
        </w:rPr>
        <w:sectPr>
          <w:footerReference r:id="rId154" w:type="default"/>
          <w:pgSz w:w="11906" w:h="16838"/>
          <w:pgMar w:top="400" w:right="1113" w:bottom="693" w:left="1785" w:header="0" w:footer="381" w:gutter="0"/>
          <w:pgNumType w:fmt="decimal"/>
          <w:cols w:space="720" w:num="1"/>
        </w:sectPr>
      </w:pPr>
    </w:p>
    <w:p w14:paraId="1E0D85BB">
      <w:pPr>
        <w:pStyle w:val="2"/>
        <w:spacing w:line="245" w:lineRule="auto"/>
      </w:pPr>
    </w:p>
    <w:p w14:paraId="14AA9613">
      <w:pPr>
        <w:pStyle w:val="2"/>
        <w:spacing w:line="245" w:lineRule="auto"/>
      </w:pPr>
    </w:p>
    <w:p w14:paraId="691E0A73">
      <w:pPr>
        <w:pStyle w:val="2"/>
        <w:spacing w:line="245" w:lineRule="auto"/>
      </w:pPr>
    </w:p>
    <w:p w14:paraId="1112FC04">
      <w:pPr>
        <w:pStyle w:val="2"/>
        <w:spacing w:line="245" w:lineRule="auto"/>
      </w:pPr>
    </w:p>
    <w:p w14:paraId="28EEBFB0">
      <w:pPr>
        <w:pStyle w:val="2"/>
        <w:spacing w:line="245" w:lineRule="auto"/>
      </w:pPr>
    </w:p>
    <w:p w14:paraId="5276708B">
      <w:pPr>
        <w:pStyle w:val="2"/>
        <w:spacing w:line="245" w:lineRule="auto"/>
      </w:pPr>
    </w:p>
    <w:p w14:paraId="5317BCA9">
      <w:pPr>
        <w:pStyle w:val="2"/>
        <w:spacing w:line="245" w:lineRule="auto"/>
      </w:pPr>
    </w:p>
    <w:p w14:paraId="40C46FFD">
      <w:pPr>
        <w:pStyle w:val="2"/>
        <w:spacing w:line="246" w:lineRule="auto"/>
      </w:pPr>
    </w:p>
    <w:p w14:paraId="71A8E0DF">
      <w:pPr>
        <w:spacing w:before="166" w:line="236" w:lineRule="auto"/>
        <w:ind w:left="148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公共场所卫生许可证申请书</w:t>
      </w:r>
    </w:p>
    <w:p w14:paraId="13DBB30E">
      <w:pPr>
        <w:pStyle w:val="2"/>
        <w:spacing w:line="253" w:lineRule="auto"/>
      </w:pPr>
    </w:p>
    <w:p w14:paraId="0061CA67">
      <w:pPr>
        <w:pStyle w:val="2"/>
        <w:spacing w:line="254" w:lineRule="auto"/>
      </w:pPr>
    </w:p>
    <w:p w14:paraId="6FC268DB">
      <w:pPr>
        <w:pStyle w:val="2"/>
        <w:spacing w:line="254" w:lineRule="auto"/>
      </w:pPr>
    </w:p>
    <w:p w14:paraId="76282F84">
      <w:pPr>
        <w:pStyle w:val="2"/>
        <w:spacing w:line="254" w:lineRule="auto"/>
      </w:pPr>
    </w:p>
    <w:p w14:paraId="72EB26D4">
      <w:pPr>
        <w:pStyle w:val="2"/>
        <w:spacing w:line="254" w:lineRule="auto"/>
      </w:pPr>
    </w:p>
    <w:p w14:paraId="19086CDB">
      <w:pPr>
        <w:pStyle w:val="2"/>
        <w:spacing w:line="254" w:lineRule="auto"/>
      </w:pPr>
    </w:p>
    <w:p w14:paraId="291FF370">
      <w:pPr>
        <w:pStyle w:val="2"/>
        <w:spacing w:line="254" w:lineRule="auto"/>
      </w:pPr>
    </w:p>
    <w:p w14:paraId="2A30E810">
      <w:pPr>
        <w:pStyle w:val="2"/>
        <w:spacing w:line="254" w:lineRule="auto"/>
      </w:pPr>
    </w:p>
    <w:p w14:paraId="091D1DCA">
      <w:pPr>
        <w:pStyle w:val="2"/>
        <w:spacing w:line="254" w:lineRule="auto"/>
      </w:pPr>
    </w:p>
    <w:p w14:paraId="318E24E1">
      <w:pPr>
        <w:pStyle w:val="2"/>
        <w:spacing w:line="254" w:lineRule="auto"/>
      </w:pPr>
    </w:p>
    <w:p w14:paraId="22C74FF1">
      <w:pPr>
        <w:pStyle w:val="2"/>
        <w:spacing w:line="254" w:lineRule="auto"/>
      </w:pPr>
    </w:p>
    <w:p w14:paraId="2103623C">
      <w:pPr>
        <w:pStyle w:val="2"/>
        <w:spacing w:line="254" w:lineRule="auto"/>
      </w:pPr>
    </w:p>
    <w:p w14:paraId="1501439A">
      <w:pPr>
        <w:pStyle w:val="2"/>
        <w:spacing w:line="254" w:lineRule="auto"/>
      </w:pPr>
    </w:p>
    <w:p w14:paraId="4EDECF1C">
      <w:pPr>
        <w:pStyle w:val="2"/>
        <w:spacing w:line="254" w:lineRule="auto"/>
      </w:pPr>
    </w:p>
    <w:p w14:paraId="62EEF2F9">
      <w:pPr>
        <w:spacing w:before="101" w:line="226" w:lineRule="auto"/>
        <w:ind w:left="301"/>
        <w:rPr>
          <w:rFonts w:ascii="仿宋" w:hAnsi="仿宋" w:eastAsia="仿宋" w:cs="仿宋"/>
          <w:sz w:val="31"/>
          <w:szCs w:val="31"/>
        </w:rPr>
      </w:pPr>
      <w:r>
        <w:rPr>
          <w:rFonts w:ascii="仿宋" w:hAnsi="仿宋" w:eastAsia="仿宋" w:cs="仿宋"/>
          <w:spacing w:val="-3"/>
          <w:sz w:val="31"/>
          <w:szCs w:val="31"/>
        </w:rPr>
        <w:t>申请单位：</w:t>
      </w:r>
      <w:r>
        <w:rPr>
          <w:rFonts w:ascii="仿宋" w:hAnsi="仿宋" w:eastAsia="仿宋" w:cs="仿宋"/>
          <w:spacing w:val="-3"/>
          <w:sz w:val="31"/>
          <w:szCs w:val="31"/>
          <w:u w:val="single" w:color="auto"/>
        </w:rPr>
        <w:t xml:space="preserve">                      </w:t>
      </w:r>
    </w:p>
    <w:p w14:paraId="152C46F8">
      <w:pPr>
        <w:pStyle w:val="2"/>
        <w:spacing w:line="357" w:lineRule="auto"/>
      </w:pPr>
    </w:p>
    <w:p w14:paraId="395AD7B9">
      <w:pPr>
        <w:pStyle w:val="2"/>
        <w:spacing w:line="358" w:lineRule="auto"/>
      </w:pPr>
    </w:p>
    <w:p w14:paraId="75DD63F8">
      <w:pPr>
        <w:spacing w:before="101" w:line="226" w:lineRule="auto"/>
        <w:ind w:left="301"/>
        <w:rPr>
          <w:rFonts w:ascii="仿宋" w:hAnsi="仿宋" w:eastAsia="仿宋" w:cs="仿宋"/>
          <w:sz w:val="31"/>
          <w:szCs w:val="31"/>
        </w:rPr>
      </w:pPr>
      <w:r>
        <w:rPr>
          <w:rFonts w:ascii="仿宋" w:hAnsi="仿宋" w:eastAsia="仿宋" w:cs="仿宋"/>
          <w:spacing w:val="-3"/>
          <w:sz w:val="31"/>
          <w:szCs w:val="31"/>
        </w:rPr>
        <w:t>申请日期：</w:t>
      </w:r>
      <w:r>
        <w:rPr>
          <w:rFonts w:ascii="仿宋" w:hAnsi="仿宋" w:eastAsia="仿宋" w:cs="仿宋"/>
          <w:spacing w:val="-3"/>
          <w:sz w:val="31"/>
          <w:szCs w:val="31"/>
          <w:u w:val="single" w:color="auto"/>
        </w:rPr>
        <w:t xml:space="preserve">                      </w:t>
      </w:r>
    </w:p>
    <w:p w14:paraId="033536BF">
      <w:pPr>
        <w:pStyle w:val="2"/>
        <w:spacing w:line="251" w:lineRule="auto"/>
      </w:pPr>
    </w:p>
    <w:p w14:paraId="3588D3EF">
      <w:pPr>
        <w:pStyle w:val="2"/>
        <w:spacing w:line="251" w:lineRule="auto"/>
      </w:pPr>
    </w:p>
    <w:p w14:paraId="54D5BD9F">
      <w:pPr>
        <w:pStyle w:val="2"/>
        <w:spacing w:line="251" w:lineRule="auto"/>
      </w:pPr>
    </w:p>
    <w:p w14:paraId="445C5AFF">
      <w:pPr>
        <w:pStyle w:val="2"/>
        <w:spacing w:line="251" w:lineRule="auto"/>
      </w:pPr>
    </w:p>
    <w:p w14:paraId="53360446">
      <w:pPr>
        <w:pStyle w:val="2"/>
        <w:spacing w:line="251" w:lineRule="auto"/>
      </w:pPr>
    </w:p>
    <w:p w14:paraId="4B5485C9">
      <w:pPr>
        <w:pStyle w:val="2"/>
        <w:spacing w:line="251" w:lineRule="auto"/>
      </w:pPr>
    </w:p>
    <w:p w14:paraId="5597573B">
      <w:pPr>
        <w:pStyle w:val="2"/>
        <w:spacing w:line="251" w:lineRule="auto"/>
      </w:pPr>
    </w:p>
    <w:p w14:paraId="289D2D34">
      <w:pPr>
        <w:pStyle w:val="2"/>
        <w:spacing w:line="251" w:lineRule="auto"/>
      </w:pPr>
    </w:p>
    <w:p w14:paraId="16AFF6A3">
      <w:pPr>
        <w:pStyle w:val="2"/>
        <w:spacing w:line="251" w:lineRule="auto"/>
      </w:pPr>
    </w:p>
    <w:p w14:paraId="148EA071">
      <w:pPr>
        <w:pStyle w:val="2"/>
        <w:spacing w:line="252" w:lineRule="auto"/>
      </w:pPr>
    </w:p>
    <w:p w14:paraId="1CDC4FD1">
      <w:pPr>
        <w:pStyle w:val="2"/>
        <w:spacing w:line="252" w:lineRule="auto"/>
      </w:pPr>
    </w:p>
    <w:p w14:paraId="72743627">
      <w:pPr>
        <w:pStyle w:val="2"/>
        <w:spacing w:line="252" w:lineRule="auto"/>
      </w:pPr>
    </w:p>
    <w:p w14:paraId="7919E113">
      <w:pPr>
        <w:pStyle w:val="2"/>
        <w:spacing w:line="252" w:lineRule="auto"/>
      </w:pPr>
    </w:p>
    <w:p w14:paraId="4A7DDFBD">
      <w:pPr>
        <w:pStyle w:val="2"/>
        <w:spacing w:line="252" w:lineRule="auto"/>
      </w:pPr>
    </w:p>
    <w:p w14:paraId="49A18B7C">
      <w:pPr>
        <w:pStyle w:val="2"/>
        <w:spacing w:line="252" w:lineRule="auto"/>
      </w:pPr>
    </w:p>
    <w:p w14:paraId="2D65D46F">
      <w:pPr>
        <w:pStyle w:val="2"/>
        <w:spacing w:line="252" w:lineRule="auto"/>
      </w:pPr>
    </w:p>
    <w:p w14:paraId="5529AF45">
      <w:pPr>
        <w:pStyle w:val="2"/>
        <w:spacing w:line="252" w:lineRule="auto"/>
      </w:pPr>
    </w:p>
    <w:p w14:paraId="25A78E8B">
      <w:pPr>
        <w:pStyle w:val="2"/>
        <w:spacing w:line="252" w:lineRule="auto"/>
      </w:pPr>
    </w:p>
    <w:p w14:paraId="70C33247">
      <w:pPr>
        <w:pStyle w:val="2"/>
        <w:spacing w:line="252" w:lineRule="auto"/>
      </w:pPr>
    </w:p>
    <w:p w14:paraId="53624F81">
      <w:pPr>
        <w:pStyle w:val="2"/>
        <w:spacing w:line="252" w:lineRule="auto"/>
      </w:pPr>
    </w:p>
    <w:p w14:paraId="1370C53A">
      <w:pPr>
        <w:spacing w:before="100" w:line="227" w:lineRule="auto"/>
        <w:ind w:left="2412"/>
        <w:rPr>
          <w:rFonts w:ascii="仿宋" w:hAnsi="仿宋" w:eastAsia="仿宋" w:cs="仿宋"/>
          <w:sz w:val="31"/>
          <w:szCs w:val="31"/>
        </w:rPr>
      </w:pPr>
      <w:r>
        <w:rPr>
          <w:rFonts w:ascii="仿宋" w:hAnsi="仿宋" w:eastAsia="仿宋" w:cs="仿宋"/>
          <w:spacing w:val="4"/>
          <w:sz w:val="31"/>
          <w:szCs w:val="31"/>
        </w:rPr>
        <w:t>四川省卫生健康委员会制</w:t>
      </w:r>
    </w:p>
    <w:p w14:paraId="05838548">
      <w:pPr>
        <w:spacing w:line="227" w:lineRule="auto"/>
        <w:rPr>
          <w:rFonts w:ascii="仿宋" w:hAnsi="仿宋" w:eastAsia="仿宋" w:cs="仿宋"/>
          <w:sz w:val="31"/>
          <w:szCs w:val="31"/>
        </w:rPr>
        <w:sectPr>
          <w:footerReference r:id="rId155" w:type="default"/>
          <w:pgSz w:w="11906" w:h="16838"/>
          <w:pgMar w:top="400" w:right="1785" w:bottom="693" w:left="1785" w:header="0" w:footer="381" w:gutter="0"/>
          <w:pgNumType w:fmt="decimal"/>
          <w:cols w:space="720" w:num="1"/>
        </w:sectPr>
      </w:pPr>
    </w:p>
    <w:p w14:paraId="4DE75345">
      <w:pPr>
        <w:spacing w:before="4"/>
      </w:pPr>
    </w:p>
    <w:p w14:paraId="21EC723F">
      <w:pPr>
        <w:spacing w:before="3"/>
      </w:pPr>
    </w:p>
    <w:p w14:paraId="435D7760">
      <w:pPr>
        <w:spacing w:before="3"/>
      </w:pPr>
    </w:p>
    <w:p w14:paraId="4D836A3C">
      <w:pPr>
        <w:spacing w:before="3"/>
      </w:pPr>
    </w:p>
    <w:p w14:paraId="4542F968">
      <w:pPr>
        <w:spacing w:before="3"/>
      </w:pPr>
    </w:p>
    <w:p w14:paraId="63070313">
      <w:pPr>
        <w:spacing w:before="3"/>
      </w:pPr>
    </w:p>
    <w:tbl>
      <w:tblPr>
        <w:tblStyle w:val="7"/>
        <w:tblW w:w="85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8"/>
        <w:gridCol w:w="2819"/>
        <w:gridCol w:w="1679"/>
        <w:gridCol w:w="2316"/>
      </w:tblGrid>
      <w:tr w14:paraId="412F6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758" w:type="dxa"/>
            <w:vAlign w:val="top"/>
          </w:tcPr>
          <w:p w14:paraId="1FF0D810">
            <w:pPr>
              <w:spacing w:before="195" w:line="221" w:lineRule="auto"/>
              <w:ind w:left="416"/>
              <w:rPr>
                <w:rFonts w:ascii="仿宋" w:hAnsi="仿宋" w:eastAsia="仿宋" w:cs="仿宋"/>
                <w:sz w:val="24"/>
                <w:szCs w:val="24"/>
              </w:rPr>
            </w:pPr>
            <w:r>
              <w:rPr>
                <w:rFonts w:ascii="仿宋" w:hAnsi="仿宋" w:eastAsia="仿宋" w:cs="仿宋"/>
                <w:spacing w:val="-4"/>
                <w:sz w:val="24"/>
                <w:szCs w:val="24"/>
              </w:rPr>
              <w:t>单位名称</w:t>
            </w:r>
          </w:p>
        </w:tc>
        <w:tc>
          <w:tcPr>
            <w:tcW w:w="2819" w:type="dxa"/>
            <w:vAlign w:val="top"/>
          </w:tcPr>
          <w:p w14:paraId="6961E98F">
            <w:pPr>
              <w:rPr>
                <w:rFonts w:ascii="Arial"/>
                <w:sz w:val="21"/>
              </w:rPr>
            </w:pPr>
          </w:p>
        </w:tc>
        <w:tc>
          <w:tcPr>
            <w:tcW w:w="1679" w:type="dxa"/>
            <w:vAlign w:val="top"/>
          </w:tcPr>
          <w:p w14:paraId="1D82DEC4">
            <w:pPr>
              <w:spacing w:before="196" w:line="220" w:lineRule="auto"/>
              <w:ind w:left="373"/>
              <w:rPr>
                <w:rFonts w:ascii="仿宋" w:hAnsi="仿宋" w:eastAsia="仿宋" w:cs="仿宋"/>
                <w:sz w:val="24"/>
                <w:szCs w:val="24"/>
              </w:rPr>
            </w:pPr>
            <w:r>
              <w:rPr>
                <w:rFonts w:ascii="仿宋" w:hAnsi="仿宋" w:eastAsia="仿宋" w:cs="仿宋"/>
                <w:spacing w:val="-3"/>
                <w:sz w:val="24"/>
                <w:szCs w:val="24"/>
              </w:rPr>
              <w:t>经济性质</w:t>
            </w:r>
          </w:p>
        </w:tc>
        <w:tc>
          <w:tcPr>
            <w:tcW w:w="2316" w:type="dxa"/>
            <w:vAlign w:val="top"/>
          </w:tcPr>
          <w:p w14:paraId="5106CF17">
            <w:pPr>
              <w:rPr>
                <w:rFonts w:ascii="Arial"/>
                <w:sz w:val="21"/>
              </w:rPr>
            </w:pPr>
          </w:p>
        </w:tc>
      </w:tr>
      <w:tr w14:paraId="69479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14:paraId="21815EAF">
            <w:pPr>
              <w:spacing w:before="191" w:line="221" w:lineRule="auto"/>
              <w:ind w:left="296"/>
              <w:rPr>
                <w:rFonts w:ascii="仿宋" w:hAnsi="仿宋" w:eastAsia="仿宋" w:cs="仿宋"/>
                <w:sz w:val="24"/>
                <w:szCs w:val="24"/>
              </w:rPr>
            </w:pPr>
            <w:r>
              <w:rPr>
                <w:rFonts w:ascii="仿宋" w:hAnsi="仿宋" w:eastAsia="仿宋" w:cs="仿宋"/>
                <w:spacing w:val="-4"/>
                <w:sz w:val="24"/>
                <w:szCs w:val="24"/>
              </w:rPr>
              <w:t>单位负责人</w:t>
            </w:r>
          </w:p>
        </w:tc>
        <w:tc>
          <w:tcPr>
            <w:tcW w:w="2819" w:type="dxa"/>
            <w:vAlign w:val="top"/>
          </w:tcPr>
          <w:p w14:paraId="61B0D06D">
            <w:pPr>
              <w:rPr>
                <w:rFonts w:ascii="Arial"/>
                <w:sz w:val="21"/>
              </w:rPr>
            </w:pPr>
          </w:p>
        </w:tc>
        <w:tc>
          <w:tcPr>
            <w:tcW w:w="1679" w:type="dxa"/>
            <w:vAlign w:val="top"/>
          </w:tcPr>
          <w:p w14:paraId="07E4657B">
            <w:pPr>
              <w:spacing w:before="191" w:line="223" w:lineRule="auto"/>
              <w:ind w:left="260"/>
              <w:rPr>
                <w:rFonts w:ascii="仿宋" w:hAnsi="仿宋" w:eastAsia="仿宋" w:cs="仿宋"/>
                <w:sz w:val="24"/>
                <w:szCs w:val="24"/>
              </w:rPr>
            </w:pPr>
            <w:r>
              <w:rPr>
                <w:rFonts w:ascii="仿宋" w:hAnsi="仿宋" w:eastAsia="仿宋" w:cs="仿宋"/>
                <w:spacing w:val="-4"/>
                <w:sz w:val="24"/>
                <w:szCs w:val="24"/>
              </w:rPr>
              <w:t>法定代表人</w:t>
            </w:r>
          </w:p>
        </w:tc>
        <w:tc>
          <w:tcPr>
            <w:tcW w:w="2316" w:type="dxa"/>
            <w:vAlign w:val="top"/>
          </w:tcPr>
          <w:p w14:paraId="57FD5847">
            <w:pPr>
              <w:rPr>
                <w:rFonts w:ascii="Arial"/>
                <w:sz w:val="21"/>
              </w:rPr>
            </w:pPr>
          </w:p>
        </w:tc>
      </w:tr>
      <w:tr w14:paraId="17BCA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58" w:type="dxa"/>
            <w:vAlign w:val="top"/>
          </w:tcPr>
          <w:p w14:paraId="7BAAB495">
            <w:pPr>
              <w:spacing w:before="192" w:line="221" w:lineRule="auto"/>
              <w:ind w:left="416"/>
              <w:rPr>
                <w:rFonts w:ascii="仿宋" w:hAnsi="仿宋" w:eastAsia="仿宋" w:cs="仿宋"/>
                <w:sz w:val="24"/>
                <w:szCs w:val="24"/>
              </w:rPr>
            </w:pPr>
            <w:r>
              <w:rPr>
                <w:rFonts w:ascii="仿宋" w:hAnsi="仿宋" w:eastAsia="仿宋" w:cs="仿宋"/>
                <w:spacing w:val="-4"/>
                <w:sz w:val="24"/>
                <w:szCs w:val="24"/>
              </w:rPr>
              <w:t>单位地址</w:t>
            </w:r>
          </w:p>
        </w:tc>
        <w:tc>
          <w:tcPr>
            <w:tcW w:w="2819" w:type="dxa"/>
            <w:vAlign w:val="top"/>
          </w:tcPr>
          <w:p w14:paraId="54D936F0">
            <w:pPr>
              <w:rPr>
                <w:rFonts w:ascii="Arial"/>
                <w:sz w:val="21"/>
              </w:rPr>
            </w:pPr>
          </w:p>
        </w:tc>
        <w:tc>
          <w:tcPr>
            <w:tcW w:w="1679" w:type="dxa"/>
            <w:vAlign w:val="top"/>
          </w:tcPr>
          <w:p w14:paraId="2EB29FD3">
            <w:pPr>
              <w:spacing w:before="36" w:line="223" w:lineRule="auto"/>
              <w:ind w:left="378"/>
              <w:rPr>
                <w:rFonts w:ascii="仿宋" w:hAnsi="仿宋" w:eastAsia="仿宋" w:cs="仿宋"/>
                <w:sz w:val="24"/>
                <w:szCs w:val="24"/>
              </w:rPr>
            </w:pPr>
            <w:r>
              <w:rPr>
                <w:rFonts w:ascii="仿宋" w:hAnsi="仿宋" w:eastAsia="仿宋" w:cs="仿宋"/>
                <w:spacing w:val="-6"/>
                <w:sz w:val="24"/>
                <w:szCs w:val="24"/>
              </w:rPr>
              <w:t>统一社会</w:t>
            </w:r>
          </w:p>
          <w:p w14:paraId="38DC06F9">
            <w:pPr>
              <w:spacing w:before="22" w:line="207" w:lineRule="auto"/>
              <w:ind w:left="373"/>
              <w:rPr>
                <w:rFonts w:ascii="仿宋" w:hAnsi="仿宋" w:eastAsia="仿宋" w:cs="仿宋"/>
                <w:sz w:val="24"/>
                <w:szCs w:val="24"/>
              </w:rPr>
            </w:pPr>
            <w:r>
              <w:rPr>
                <w:rFonts w:ascii="仿宋" w:hAnsi="仿宋" w:eastAsia="仿宋" w:cs="仿宋"/>
                <w:spacing w:val="-3"/>
                <w:sz w:val="24"/>
                <w:szCs w:val="24"/>
              </w:rPr>
              <w:t>信用代码</w:t>
            </w:r>
          </w:p>
        </w:tc>
        <w:tc>
          <w:tcPr>
            <w:tcW w:w="2316" w:type="dxa"/>
            <w:vAlign w:val="top"/>
          </w:tcPr>
          <w:p w14:paraId="0A423561">
            <w:pPr>
              <w:rPr>
                <w:rFonts w:ascii="Arial"/>
                <w:sz w:val="21"/>
              </w:rPr>
            </w:pPr>
          </w:p>
        </w:tc>
      </w:tr>
      <w:tr w14:paraId="602E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14:paraId="5C4FB78E">
            <w:pPr>
              <w:spacing w:before="191" w:line="223" w:lineRule="auto"/>
              <w:ind w:left="409"/>
              <w:rPr>
                <w:rFonts w:ascii="仿宋" w:hAnsi="仿宋" w:eastAsia="仿宋" w:cs="仿宋"/>
                <w:sz w:val="24"/>
                <w:szCs w:val="24"/>
              </w:rPr>
            </w:pPr>
            <w:r>
              <w:rPr>
                <w:rFonts w:ascii="仿宋" w:hAnsi="仿宋" w:eastAsia="仿宋" w:cs="仿宋"/>
                <w:spacing w:val="-3"/>
                <w:sz w:val="24"/>
                <w:szCs w:val="24"/>
              </w:rPr>
              <w:t>联系电话</w:t>
            </w:r>
          </w:p>
        </w:tc>
        <w:tc>
          <w:tcPr>
            <w:tcW w:w="2819" w:type="dxa"/>
            <w:vAlign w:val="top"/>
          </w:tcPr>
          <w:p w14:paraId="67BE9753">
            <w:pPr>
              <w:rPr>
                <w:rFonts w:ascii="Arial"/>
                <w:sz w:val="21"/>
              </w:rPr>
            </w:pPr>
          </w:p>
        </w:tc>
        <w:tc>
          <w:tcPr>
            <w:tcW w:w="1679" w:type="dxa"/>
            <w:vAlign w:val="top"/>
          </w:tcPr>
          <w:p w14:paraId="07230E18">
            <w:pPr>
              <w:spacing w:before="191" w:line="223" w:lineRule="auto"/>
              <w:ind w:left="252"/>
              <w:rPr>
                <w:rFonts w:ascii="仿宋" w:hAnsi="仿宋" w:eastAsia="仿宋" w:cs="仿宋"/>
                <w:sz w:val="24"/>
                <w:szCs w:val="24"/>
              </w:rPr>
            </w:pPr>
            <w:r>
              <w:rPr>
                <w:rFonts w:ascii="仿宋" w:hAnsi="仿宋" w:eastAsia="仿宋" w:cs="仿宋"/>
                <w:spacing w:val="-3"/>
                <w:sz w:val="24"/>
                <w:szCs w:val="24"/>
              </w:rPr>
              <w:t>职工总人数</w:t>
            </w:r>
          </w:p>
        </w:tc>
        <w:tc>
          <w:tcPr>
            <w:tcW w:w="2316" w:type="dxa"/>
            <w:vAlign w:val="top"/>
          </w:tcPr>
          <w:p w14:paraId="4CF07F94">
            <w:pPr>
              <w:rPr>
                <w:rFonts w:ascii="Arial"/>
                <w:sz w:val="21"/>
              </w:rPr>
            </w:pPr>
          </w:p>
        </w:tc>
      </w:tr>
      <w:tr w14:paraId="63D8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14:paraId="31867AC3">
            <w:pPr>
              <w:spacing w:before="36" w:line="224" w:lineRule="auto"/>
              <w:ind w:left="437"/>
              <w:rPr>
                <w:rFonts w:ascii="仿宋" w:hAnsi="仿宋" w:eastAsia="仿宋" w:cs="仿宋"/>
                <w:sz w:val="24"/>
                <w:szCs w:val="24"/>
              </w:rPr>
            </w:pPr>
            <w:r>
              <w:rPr>
                <w:rFonts w:ascii="仿宋" w:hAnsi="仿宋" w:eastAsia="仿宋" w:cs="仿宋"/>
                <w:spacing w:val="-8"/>
                <w:sz w:val="24"/>
                <w:szCs w:val="24"/>
              </w:rPr>
              <w:t>固定资产</w:t>
            </w:r>
          </w:p>
          <w:p w14:paraId="4569C601">
            <w:pPr>
              <w:spacing w:before="19" w:line="208" w:lineRule="auto"/>
              <w:ind w:left="416"/>
              <w:rPr>
                <w:rFonts w:ascii="仿宋" w:hAnsi="仿宋" w:eastAsia="仿宋" w:cs="仿宋"/>
                <w:sz w:val="24"/>
                <w:szCs w:val="24"/>
              </w:rPr>
            </w:pPr>
            <w:r>
              <w:rPr>
                <w:rFonts w:ascii="仿宋" w:hAnsi="仿宋" w:eastAsia="仿宋" w:cs="仿宋"/>
                <w:spacing w:val="-8"/>
                <w:sz w:val="24"/>
                <w:szCs w:val="24"/>
              </w:rPr>
              <w:t>（万元）</w:t>
            </w:r>
          </w:p>
        </w:tc>
        <w:tc>
          <w:tcPr>
            <w:tcW w:w="2819" w:type="dxa"/>
            <w:vAlign w:val="top"/>
          </w:tcPr>
          <w:p w14:paraId="0F1D49CC">
            <w:pPr>
              <w:rPr>
                <w:rFonts w:ascii="Arial"/>
                <w:sz w:val="21"/>
              </w:rPr>
            </w:pPr>
          </w:p>
        </w:tc>
        <w:tc>
          <w:tcPr>
            <w:tcW w:w="1679" w:type="dxa"/>
            <w:vAlign w:val="top"/>
          </w:tcPr>
          <w:p w14:paraId="16CA7020">
            <w:pPr>
              <w:spacing w:before="37" w:line="222" w:lineRule="auto"/>
              <w:ind w:left="194"/>
              <w:rPr>
                <w:rFonts w:ascii="仿宋" w:hAnsi="仿宋" w:eastAsia="仿宋" w:cs="仿宋"/>
                <w:sz w:val="24"/>
                <w:szCs w:val="24"/>
              </w:rPr>
            </w:pPr>
            <w:r>
              <w:rPr>
                <w:rFonts w:ascii="仿宋" w:hAnsi="仿宋" w:eastAsia="仿宋" w:cs="仿宋"/>
                <w:spacing w:val="-14"/>
                <w:sz w:val="24"/>
                <w:szCs w:val="24"/>
              </w:rPr>
              <w:t>使</w:t>
            </w:r>
            <w:r>
              <w:rPr>
                <w:rFonts w:ascii="仿宋" w:hAnsi="仿宋" w:eastAsia="仿宋" w:cs="仿宋"/>
                <w:spacing w:val="17"/>
                <w:sz w:val="24"/>
                <w:szCs w:val="24"/>
              </w:rPr>
              <w:t xml:space="preserve"> </w:t>
            </w:r>
            <w:r>
              <w:rPr>
                <w:rFonts w:ascii="仿宋" w:hAnsi="仿宋" w:eastAsia="仿宋" w:cs="仿宋"/>
                <w:spacing w:val="-14"/>
                <w:sz w:val="24"/>
                <w:szCs w:val="24"/>
              </w:rPr>
              <w:t>用</w:t>
            </w:r>
            <w:r>
              <w:rPr>
                <w:rFonts w:ascii="仿宋" w:hAnsi="仿宋" w:eastAsia="仿宋" w:cs="仿宋"/>
                <w:spacing w:val="21"/>
                <w:sz w:val="24"/>
                <w:szCs w:val="24"/>
              </w:rPr>
              <w:t xml:space="preserve"> </w:t>
            </w:r>
            <w:r>
              <w:rPr>
                <w:rFonts w:ascii="仿宋" w:hAnsi="仿宋" w:eastAsia="仿宋" w:cs="仿宋"/>
                <w:spacing w:val="-14"/>
                <w:sz w:val="24"/>
                <w:szCs w:val="24"/>
              </w:rPr>
              <w:t>面</w:t>
            </w:r>
            <w:r>
              <w:rPr>
                <w:rFonts w:ascii="仿宋" w:hAnsi="仿宋" w:eastAsia="仿宋" w:cs="仿宋"/>
                <w:spacing w:val="17"/>
                <w:sz w:val="24"/>
                <w:szCs w:val="24"/>
              </w:rPr>
              <w:t xml:space="preserve"> </w:t>
            </w:r>
            <w:r>
              <w:rPr>
                <w:rFonts w:ascii="仿宋" w:hAnsi="仿宋" w:eastAsia="仿宋" w:cs="仿宋"/>
                <w:spacing w:val="-14"/>
                <w:sz w:val="24"/>
                <w:szCs w:val="24"/>
              </w:rPr>
              <w:t>积</w:t>
            </w:r>
          </w:p>
          <w:p w14:paraId="32969800">
            <w:pPr>
              <w:spacing w:before="20" w:line="208" w:lineRule="auto"/>
              <w:ind w:left="258"/>
              <w:rPr>
                <w:rFonts w:ascii="仿宋" w:hAnsi="仿宋" w:eastAsia="仿宋" w:cs="仿宋"/>
                <w:sz w:val="24"/>
                <w:szCs w:val="24"/>
              </w:rPr>
            </w:pPr>
            <w:r>
              <w:rPr>
                <w:rFonts w:ascii="仿宋" w:hAnsi="仿宋" w:eastAsia="仿宋" w:cs="仿宋"/>
                <w:spacing w:val="-7"/>
                <w:sz w:val="24"/>
                <w:szCs w:val="24"/>
              </w:rPr>
              <w:t>（平方米）</w:t>
            </w:r>
          </w:p>
        </w:tc>
        <w:tc>
          <w:tcPr>
            <w:tcW w:w="2316" w:type="dxa"/>
            <w:vAlign w:val="top"/>
          </w:tcPr>
          <w:p w14:paraId="2BFCB1E0">
            <w:pPr>
              <w:rPr>
                <w:rFonts w:ascii="Arial"/>
                <w:sz w:val="21"/>
              </w:rPr>
            </w:pPr>
          </w:p>
        </w:tc>
      </w:tr>
      <w:tr w14:paraId="29681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1758" w:type="dxa"/>
            <w:vAlign w:val="top"/>
          </w:tcPr>
          <w:p w14:paraId="6E3318EA">
            <w:pPr>
              <w:spacing w:line="257" w:lineRule="auto"/>
              <w:rPr>
                <w:rFonts w:ascii="Arial"/>
                <w:sz w:val="21"/>
              </w:rPr>
            </w:pPr>
          </w:p>
          <w:p w14:paraId="05F3915B">
            <w:pPr>
              <w:spacing w:line="257" w:lineRule="auto"/>
              <w:rPr>
                <w:rFonts w:ascii="Arial"/>
                <w:sz w:val="21"/>
              </w:rPr>
            </w:pPr>
          </w:p>
          <w:p w14:paraId="71F8BAA5">
            <w:pPr>
              <w:spacing w:line="257" w:lineRule="auto"/>
              <w:rPr>
                <w:rFonts w:ascii="Arial"/>
                <w:sz w:val="21"/>
              </w:rPr>
            </w:pPr>
          </w:p>
          <w:p w14:paraId="06ADCEC9">
            <w:pPr>
              <w:spacing w:line="257" w:lineRule="auto"/>
              <w:rPr>
                <w:rFonts w:ascii="Arial"/>
                <w:sz w:val="21"/>
              </w:rPr>
            </w:pPr>
          </w:p>
          <w:p w14:paraId="25AC23BE">
            <w:pPr>
              <w:spacing w:line="258" w:lineRule="auto"/>
              <w:rPr>
                <w:rFonts w:ascii="Arial"/>
                <w:sz w:val="21"/>
              </w:rPr>
            </w:pPr>
          </w:p>
          <w:p w14:paraId="6534D681">
            <w:pPr>
              <w:spacing w:line="258" w:lineRule="auto"/>
              <w:rPr>
                <w:rFonts w:ascii="Arial"/>
                <w:sz w:val="21"/>
              </w:rPr>
            </w:pPr>
          </w:p>
          <w:p w14:paraId="36F38676">
            <w:pPr>
              <w:spacing w:before="78" w:line="205" w:lineRule="auto"/>
              <w:ind w:left="205"/>
              <w:rPr>
                <w:rFonts w:ascii="仿宋" w:hAnsi="仿宋" w:eastAsia="仿宋" w:cs="仿宋"/>
                <w:sz w:val="24"/>
                <w:szCs w:val="24"/>
              </w:rPr>
            </w:pPr>
            <w:r>
              <w:rPr>
                <w:rFonts w:ascii="仿宋" w:hAnsi="仿宋" w:eastAsia="仿宋" w:cs="仿宋"/>
                <w:spacing w:val="-7"/>
                <w:sz w:val="24"/>
                <w:szCs w:val="24"/>
              </w:rPr>
              <w:t>申请许可项目</w:t>
            </w:r>
          </w:p>
          <w:p w14:paraId="4AFCFC7C">
            <w:pPr>
              <w:spacing w:line="327" w:lineRule="exact"/>
              <w:ind w:left="128"/>
              <w:rPr>
                <w:rFonts w:ascii="仿宋" w:hAnsi="仿宋" w:eastAsia="仿宋" w:cs="仿宋"/>
                <w:sz w:val="24"/>
                <w:szCs w:val="24"/>
              </w:rPr>
            </w:pPr>
            <w:r>
              <w:rPr>
                <w:rFonts w:ascii="仿宋" w:hAnsi="仿宋" w:eastAsia="仿宋" w:cs="仿宋"/>
                <w:spacing w:val="-3"/>
                <w:sz w:val="24"/>
                <w:szCs w:val="24"/>
              </w:rPr>
              <w:t>（项目上打</w:t>
            </w:r>
            <w:r>
              <w:rPr>
                <w:rFonts w:ascii="Arial" w:hAnsi="Arial" w:eastAsia="Arial" w:cs="Arial"/>
                <w:spacing w:val="-3"/>
                <w:sz w:val="24"/>
                <w:szCs w:val="24"/>
              </w:rPr>
              <w:t>√</w:t>
            </w:r>
            <w:r>
              <w:rPr>
                <w:rFonts w:ascii="Arial" w:hAnsi="Arial" w:eastAsia="Arial" w:cs="Arial"/>
                <w:spacing w:val="-35"/>
                <w:sz w:val="24"/>
                <w:szCs w:val="24"/>
              </w:rPr>
              <w:t xml:space="preserve"> </w:t>
            </w:r>
            <w:r>
              <w:rPr>
                <w:rFonts w:ascii="仿宋" w:hAnsi="仿宋" w:eastAsia="仿宋" w:cs="仿宋"/>
                <w:spacing w:val="-3"/>
                <w:sz w:val="24"/>
                <w:szCs w:val="24"/>
              </w:rPr>
              <w:t>)</w:t>
            </w:r>
          </w:p>
        </w:tc>
        <w:tc>
          <w:tcPr>
            <w:tcW w:w="6814" w:type="dxa"/>
            <w:gridSpan w:val="3"/>
            <w:vAlign w:val="top"/>
          </w:tcPr>
          <w:p w14:paraId="64B6C669">
            <w:pPr>
              <w:spacing w:before="215" w:line="222" w:lineRule="auto"/>
              <w:ind w:left="125"/>
              <w:rPr>
                <w:rFonts w:ascii="仿宋" w:hAnsi="仿宋" w:eastAsia="仿宋" w:cs="仿宋"/>
                <w:sz w:val="24"/>
                <w:szCs w:val="24"/>
              </w:rPr>
            </w:pPr>
            <w:r>
              <w:rPr>
                <w:rFonts w:ascii="仿宋" w:hAnsi="仿宋" w:eastAsia="仿宋" w:cs="仿宋"/>
                <w:spacing w:val="-6"/>
                <w:sz w:val="24"/>
                <w:szCs w:val="24"/>
              </w:rPr>
              <w:t>（一）宾馆、旅店、招待所；</w:t>
            </w:r>
          </w:p>
          <w:p w14:paraId="5E606233">
            <w:pPr>
              <w:spacing w:before="211" w:line="222" w:lineRule="auto"/>
              <w:ind w:left="125"/>
              <w:rPr>
                <w:rFonts w:ascii="仿宋" w:hAnsi="仿宋" w:eastAsia="仿宋" w:cs="仿宋"/>
                <w:sz w:val="24"/>
                <w:szCs w:val="24"/>
              </w:rPr>
            </w:pPr>
            <w:r>
              <w:rPr>
                <w:rFonts w:ascii="仿宋" w:hAnsi="仿宋" w:eastAsia="仿宋" w:cs="仿宋"/>
                <w:spacing w:val="-5"/>
                <w:sz w:val="24"/>
                <w:szCs w:val="24"/>
              </w:rPr>
              <w:t>（二）公共浴室、理发店、美容店；</w:t>
            </w:r>
          </w:p>
          <w:p w14:paraId="6EE003B7">
            <w:pPr>
              <w:spacing w:before="212" w:line="222" w:lineRule="auto"/>
              <w:jc w:val="right"/>
              <w:rPr>
                <w:rFonts w:ascii="仿宋" w:hAnsi="仿宋" w:eastAsia="仿宋" w:cs="仿宋"/>
                <w:sz w:val="24"/>
                <w:szCs w:val="24"/>
              </w:rPr>
            </w:pPr>
            <w:r>
              <w:rPr>
                <w:rFonts w:ascii="仿宋" w:hAnsi="仿宋" w:eastAsia="仿宋" w:cs="仿宋"/>
                <w:spacing w:val="-3"/>
                <w:sz w:val="24"/>
                <w:szCs w:val="24"/>
              </w:rPr>
              <w:t>（三）影剧院、录像厅（室）、游艺厅（室）、舞厅、音乐厅；</w:t>
            </w:r>
          </w:p>
          <w:p w14:paraId="4BFDDA8D">
            <w:pPr>
              <w:spacing w:before="211" w:line="222" w:lineRule="auto"/>
              <w:ind w:left="125"/>
              <w:rPr>
                <w:rFonts w:ascii="仿宋" w:hAnsi="仿宋" w:eastAsia="仿宋" w:cs="仿宋"/>
                <w:sz w:val="24"/>
                <w:szCs w:val="24"/>
              </w:rPr>
            </w:pPr>
            <w:r>
              <w:rPr>
                <w:rFonts w:ascii="仿宋" w:hAnsi="仿宋" w:eastAsia="仿宋" w:cs="仿宋"/>
                <w:spacing w:val="-4"/>
                <w:sz w:val="24"/>
                <w:szCs w:val="24"/>
              </w:rPr>
              <w:t>（四）体育场（馆）、游泳场（馆）、公园；</w:t>
            </w:r>
          </w:p>
          <w:p w14:paraId="5240C4CF">
            <w:pPr>
              <w:spacing w:before="210" w:line="221" w:lineRule="auto"/>
              <w:ind w:left="125"/>
              <w:rPr>
                <w:rFonts w:ascii="仿宋" w:hAnsi="仿宋" w:eastAsia="仿宋" w:cs="仿宋"/>
                <w:sz w:val="24"/>
                <w:szCs w:val="24"/>
              </w:rPr>
            </w:pPr>
            <w:r>
              <w:rPr>
                <w:rFonts w:ascii="仿宋" w:hAnsi="仿宋" w:eastAsia="仿宋" w:cs="仿宋"/>
                <w:spacing w:val="-4"/>
                <w:sz w:val="24"/>
                <w:szCs w:val="24"/>
              </w:rPr>
              <w:t>（五）展览馆、博物馆、美术馆、图书馆；</w:t>
            </w:r>
          </w:p>
          <w:p w14:paraId="355269E1">
            <w:pPr>
              <w:spacing w:before="214" w:line="222" w:lineRule="auto"/>
              <w:ind w:left="125"/>
              <w:rPr>
                <w:rFonts w:ascii="仿宋" w:hAnsi="仿宋" w:eastAsia="仿宋" w:cs="仿宋"/>
                <w:sz w:val="24"/>
                <w:szCs w:val="24"/>
              </w:rPr>
            </w:pPr>
            <w:r>
              <w:rPr>
                <w:rFonts w:ascii="仿宋" w:hAnsi="仿宋" w:eastAsia="仿宋" w:cs="仿宋"/>
                <w:spacing w:val="-6"/>
                <w:sz w:val="24"/>
                <w:szCs w:val="24"/>
              </w:rPr>
              <w:t>（六）商场（店）、书店；</w:t>
            </w:r>
          </w:p>
          <w:p w14:paraId="44A55588">
            <w:pPr>
              <w:spacing w:before="211" w:line="219" w:lineRule="auto"/>
              <w:ind w:left="125"/>
              <w:rPr>
                <w:rFonts w:ascii="仿宋" w:hAnsi="仿宋" w:eastAsia="仿宋" w:cs="仿宋"/>
                <w:sz w:val="24"/>
                <w:szCs w:val="24"/>
              </w:rPr>
            </w:pPr>
            <w:r>
              <w:rPr>
                <w:rFonts w:ascii="仿宋" w:hAnsi="仿宋" w:eastAsia="仿宋" w:cs="仿宋"/>
                <w:spacing w:val="-3"/>
                <w:sz w:val="24"/>
                <w:szCs w:val="24"/>
              </w:rPr>
              <w:t>（七）候诊室、候车（机、船）室、公共交通工具。</w:t>
            </w:r>
          </w:p>
        </w:tc>
      </w:tr>
      <w:tr w14:paraId="5E39E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4" w:hRule="atLeast"/>
        </w:trPr>
        <w:tc>
          <w:tcPr>
            <w:tcW w:w="8572" w:type="dxa"/>
            <w:gridSpan w:val="4"/>
            <w:vAlign w:val="top"/>
          </w:tcPr>
          <w:p w14:paraId="3D909CDC">
            <w:pPr>
              <w:spacing w:line="270" w:lineRule="auto"/>
              <w:rPr>
                <w:rFonts w:ascii="Arial"/>
                <w:sz w:val="21"/>
              </w:rPr>
            </w:pPr>
          </w:p>
          <w:p w14:paraId="698238FC">
            <w:pPr>
              <w:spacing w:before="78" w:line="220" w:lineRule="auto"/>
              <w:ind w:left="157"/>
              <w:rPr>
                <w:rFonts w:ascii="仿宋" w:hAnsi="仿宋" w:eastAsia="仿宋" w:cs="仿宋"/>
                <w:sz w:val="24"/>
                <w:szCs w:val="24"/>
              </w:rPr>
            </w:pPr>
            <w:r>
              <w:rPr>
                <w:rFonts w:ascii="仿宋" w:hAnsi="仿宋" w:eastAsia="仿宋" w:cs="仿宋"/>
                <w:spacing w:val="-8"/>
                <w:sz w:val="24"/>
                <w:szCs w:val="24"/>
              </w:rPr>
              <w:t>申报材料目录：</w:t>
            </w:r>
          </w:p>
          <w:p w14:paraId="773FB4DD">
            <w:pPr>
              <w:spacing w:line="245" w:lineRule="auto"/>
              <w:rPr>
                <w:rFonts w:ascii="Arial"/>
                <w:sz w:val="21"/>
              </w:rPr>
            </w:pPr>
          </w:p>
          <w:p w14:paraId="6443840F">
            <w:pPr>
              <w:spacing w:line="246" w:lineRule="auto"/>
              <w:rPr>
                <w:rFonts w:ascii="Arial"/>
                <w:sz w:val="21"/>
              </w:rPr>
            </w:pPr>
          </w:p>
          <w:p w14:paraId="7FA6955B">
            <w:pPr>
              <w:spacing w:before="91" w:line="329" w:lineRule="auto"/>
              <w:ind w:left="123" w:right="3" w:firstLine="563"/>
              <w:jc w:val="both"/>
              <w:rPr>
                <w:rFonts w:ascii="仿宋" w:hAnsi="仿宋" w:eastAsia="仿宋" w:cs="仿宋"/>
                <w:sz w:val="28"/>
                <w:szCs w:val="28"/>
              </w:rPr>
            </w:pPr>
            <w:r>
              <w:rPr>
                <w:rFonts w:ascii="仿宋" w:hAnsi="仿宋" w:eastAsia="仿宋" w:cs="仿宋"/>
                <w:spacing w:val="-3"/>
                <w:sz w:val="28"/>
                <w:szCs w:val="28"/>
              </w:rPr>
              <w:t>本申请书中所申报的内容和所附资料均真实、合法，所提交的文</w:t>
            </w:r>
            <w:r>
              <w:rPr>
                <w:rFonts w:ascii="仿宋" w:hAnsi="仿宋" w:eastAsia="仿宋" w:cs="仿宋"/>
                <w:spacing w:val="18"/>
                <w:sz w:val="28"/>
                <w:szCs w:val="28"/>
              </w:rPr>
              <w:t xml:space="preserve"> </w:t>
            </w:r>
            <w:r>
              <w:rPr>
                <w:rFonts w:ascii="仿宋" w:hAnsi="仿宋" w:eastAsia="仿宋" w:cs="仿宋"/>
                <w:spacing w:val="-2"/>
                <w:sz w:val="28"/>
                <w:szCs w:val="28"/>
              </w:rPr>
              <w:t>件、证件及有关证明是真实有效的，复印件与原件是一致</w:t>
            </w:r>
            <w:r>
              <w:rPr>
                <w:rFonts w:ascii="仿宋" w:hAnsi="仿宋" w:eastAsia="仿宋" w:cs="仿宋"/>
                <w:spacing w:val="-3"/>
                <w:sz w:val="28"/>
                <w:szCs w:val="28"/>
              </w:rPr>
              <w:t>可信的。如</w:t>
            </w:r>
            <w:r>
              <w:rPr>
                <w:rFonts w:ascii="仿宋" w:hAnsi="仿宋" w:eastAsia="仿宋" w:cs="仿宋"/>
                <w:sz w:val="28"/>
                <w:szCs w:val="28"/>
              </w:rPr>
              <w:t xml:space="preserve"> </w:t>
            </w:r>
            <w:r>
              <w:rPr>
                <w:rFonts w:ascii="仿宋" w:hAnsi="仿宋" w:eastAsia="仿宋" w:cs="仿宋"/>
                <w:spacing w:val="-8"/>
                <w:sz w:val="28"/>
                <w:szCs w:val="28"/>
              </w:rPr>
              <w:t>有不实之处，本单位愿负相应法律责任，并承担由此造成的一切后果。</w:t>
            </w:r>
          </w:p>
          <w:p w14:paraId="17FC2E9C">
            <w:pPr>
              <w:spacing w:line="329" w:lineRule="auto"/>
              <w:rPr>
                <w:rFonts w:ascii="Arial"/>
                <w:sz w:val="21"/>
              </w:rPr>
            </w:pPr>
          </w:p>
          <w:p w14:paraId="092442BF">
            <w:pPr>
              <w:spacing w:line="329" w:lineRule="auto"/>
              <w:rPr>
                <w:rFonts w:ascii="Arial"/>
                <w:sz w:val="21"/>
              </w:rPr>
            </w:pPr>
          </w:p>
          <w:p w14:paraId="02FC0B89">
            <w:pPr>
              <w:spacing w:before="91" w:line="221" w:lineRule="auto"/>
              <w:ind w:left="3386"/>
              <w:rPr>
                <w:rFonts w:ascii="仿宋" w:hAnsi="仿宋" w:eastAsia="仿宋" w:cs="仿宋"/>
                <w:sz w:val="28"/>
                <w:szCs w:val="28"/>
              </w:rPr>
            </w:pPr>
            <w:r>
              <w:rPr>
                <w:rFonts w:ascii="仿宋" w:hAnsi="仿宋" w:eastAsia="仿宋" w:cs="仿宋"/>
                <w:spacing w:val="-9"/>
                <w:sz w:val="28"/>
                <w:szCs w:val="28"/>
              </w:rPr>
              <w:t>申请单位（盖章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p w14:paraId="210B86AE">
            <w:pPr>
              <w:spacing w:before="283" w:line="224" w:lineRule="auto"/>
              <w:ind w:left="3010"/>
              <w:rPr>
                <w:rFonts w:ascii="仿宋" w:hAnsi="仿宋" w:eastAsia="仿宋" w:cs="仿宋"/>
                <w:sz w:val="28"/>
                <w:szCs w:val="28"/>
              </w:rPr>
            </w:pPr>
            <w:r>
              <w:rPr>
                <w:rFonts w:ascii="仿宋" w:hAnsi="仿宋" w:eastAsia="仿宋" w:cs="仿宋"/>
                <w:spacing w:val="-4"/>
                <w:sz w:val="28"/>
                <w:szCs w:val="28"/>
              </w:rPr>
              <w:t>法定代表人（签字</w:t>
            </w:r>
            <w:r>
              <w:rPr>
                <w:rFonts w:ascii="仿宋" w:hAnsi="仿宋" w:eastAsia="仿宋" w:cs="仿宋"/>
                <w:spacing w:val="2"/>
                <w:sz w:val="28"/>
                <w:szCs w:val="28"/>
              </w:rPr>
              <w:t>）：</w:t>
            </w:r>
            <w:r>
              <w:rPr>
                <w:rFonts w:ascii="仿宋" w:hAnsi="仿宋" w:eastAsia="仿宋" w:cs="仿宋"/>
                <w:sz w:val="28"/>
                <w:szCs w:val="28"/>
                <w:u w:val="single" w:color="auto"/>
              </w:rPr>
              <w:t xml:space="preserve">                </w:t>
            </w:r>
          </w:p>
        </w:tc>
      </w:tr>
    </w:tbl>
    <w:p w14:paraId="20704627">
      <w:pPr>
        <w:pStyle w:val="2"/>
      </w:pPr>
    </w:p>
    <w:p w14:paraId="220E0EF6">
      <w:pPr>
        <w:sectPr>
          <w:footerReference r:id="rId156" w:type="default"/>
          <w:pgSz w:w="11906" w:h="16838"/>
          <w:pgMar w:top="400" w:right="1705" w:bottom="693" w:left="1622" w:header="0" w:footer="381" w:gutter="0"/>
          <w:pgNumType w:fmt="decimal"/>
          <w:cols w:space="720" w:num="1"/>
        </w:sectPr>
      </w:pPr>
    </w:p>
    <w:p w14:paraId="574128C9">
      <w:pPr>
        <w:pStyle w:val="2"/>
        <w:spacing w:line="243" w:lineRule="auto"/>
      </w:pPr>
    </w:p>
    <w:p w14:paraId="03646FA7">
      <w:pPr>
        <w:pStyle w:val="2"/>
        <w:spacing w:line="243" w:lineRule="auto"/>
      </w:pPr>
    </w:p>
    <w:p w14:paraId="76962576">
      <w:pPr>
        <w:pStyle w:val="2"/>
        <w:spacing w:line="243" w:lineRule="auto"/>
      </w:pPr>
    </w:p>
    <w:p w14:paraId="1E3BFAB4">
      <w:pPr>
        <w:pStyle w:val="2"/>
        <w:spacing w:line="243" w:lineRule="auto"/>
      </w:pPr>
    </w:p>
    <w:p w14:paraId="38B667B0">
      <w:pPr>
        <w:pStyle w:val="2"/>
        <w:spacing w:line="243" w:lineRule="auto"/>
      </w:pPr>
    </w:p>
    <w:p w14:paraId="18EF8E45">
      <w:pPr>
        <w:pStyle w:val="2"/>
        <w:spacing w:line="244" w:lineRule="auto"/>
      </w:pPr>
    </w:p>
    <w:p w14:paraId="0098EB13">
      <w:pPr>
        <w:pStyle w:val="2"/>
        <w:spacing w:line="244" w:lineRule="auto"/>
      </w:pPr>
    </w:p>
    <w:p w14:paraId="14AB6678">
      <w:pPr>
        <w:spacing w:before="167" w:line="236" w:lineRule="auto"/>
        <w:ind w:left="114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公共场所卫生许可证延续申请书</w:t>
      </w:r>
    </w:p>
    <w:p w14:paraId="3AE333E1">
      <w:pPr>
        <w:pStyle w:val="2"/>
        <w:spacing w:line="268" w:lineRule="auto"/>
      </w:pPr>
    </w:p>
    <w:p w14:paraId="6BC58073">
      <w:pPr>
        <w:pStyle w:val="2"/>
        <w:spacing w:line="269" w:lineRule="auto"/>
      </w:pPr>
    </w:p>
    <w:p w14:paraId="021A4714">
      <w:pPr>
        <w:pStyle w:val="2"/>
        <w:spacing w:line="269" w:lineRule="auto"/>
      </w:pPr>
    </w:p>
    <w:p w14:paraId="17D825AC">
      <w:pPr>
        <w:pStyle w:val="2"/>
        <w:spacing w:line="269" w:lineRule="auto"/>
      </w:pPr>
    </w:p>
    <w:p w14:paraId="6B956368">
      <w:pPr>
        <w:pStyle w:val="2"/>
        <w:spacing w:line="269" w:lineRule="auto"/>
      </w:pPr>
    </w:p>
    <w:p w14:paraId="66B3B09B">
      <w:pPr>
        <w:pStyle w:val="2"/>
        <w:spacing w:line="269" w:lineRule="auto"/>
      </w:pPr>
    </w:p>
    <w:p w14:paraId="5B5C9E60">
      <w:pPr>
        <w:pStyle w:val="2"/>
        <w:spacing w:line="269" w:lineRule="auto"/>
      </w:pPr>
    </w:p>
    <w:p w14:paraId="3EDE4911">
      <w:pPr>
        <w:spacing w:before="97" w:line="220" w:lineRule="auto"/>
        <w:ind w:left="1653"/>
        <w:rPr>
          <w:rFonts w:ascii="仿宋" w:hAnsi="仿宋" w:eastAsia="仿宋" w:cs="仿宋"/>
          <w:sz w:val="30"/>
          <w:szCs w:val="30"/>
        </w:rPr>
      </w:pPr>
      <w:r>
        <w:rPr>
          <w:rFonts w:ascii="仿宋" w:hAnsi="仿宋" w:eastAsia="仿宋" w:cs="仿宋"/>
          <w:spacing w:val="-13"/>
          <w:sz w:val="30"/>
          <w:szCs w:val="30"/>
        </w:rPr>
        <w:t>申请单位：</w:t>
      </w:r>
      <w:r>
        <w:rPr>
          <w:rFonts w:ascii="仿宋" w:hAnsi="仿宋" w:eastAsia="仿宋" w:cs="仿宋"/>
          <w:sz w:val="30"/>
          <w:szCs w:val="30"/>
          <w:u w:val="single" w:color="auto"/>
        </w:rPr>
        <w:t xml:space="preserve">                            </w:t>
      </w:r>
    </w:p>
    <w:p w14:paraId="1EF52C26">
      <w:pPr>
        <w:pStyle w:val="2"/>
        <w:spacing w:line="244" w:lineRule="auto"/>
      </w:pPr>
    </w:p>
    <w:p w14:paraId="3C691F65">
      <w:pPr>
        <w:pStyle w:val="2"/>
        <w:spacing w:line="244" w:lineRule="auto"/>
      </w:pPr>
    </w:p>
    <w:p w14:paraId="633B4205">
      <w:pPr>
        <w:pStyle w:val="2"/>
        <w:spacing w:line="245" w:lineRule="auto"/>
      </w:pPr>
    </w:p>
    <w:p w14:paraId="0DDC7D7D">
      <w:pPr>
        <w:spacing w:before="97" w:line="220" w:lineRule="auto"/>
        <w:ind w:left="1653"/>
        <w:rPr>
          <w:rFonts w:ascii="仿宋" w:hAnsi="仿宋" w:eastAsia="仿宋" w:cs="仿宋"/>
          <w:sz w:val="30"/>
          <w:szCs w:val="30"/>
        </w:rPr>
      </w:pPr>
      <w:r>
        <w:rPr>
          <w:rFonts w:ascii="仿宋" w:hAnsi="仿宋" w:eastAsia="仿宋" w:cs="仿宋"/>
          <w:spacing w:val="-13"/>
          <w:sz w:val="30"/>
          <w:szCs w:val="30"/>
        </w:rPr>
        <w:t>申请日期：</w:t>
      </w:r>
      <w:r>
        <w:rPr>
          <w:rFonts w:ascii="仿宋" w:hAnsi="仿宋" w:eastAsia="仿宋" w:cs="仿宋"/>
          <w:sz w:val="30"/>
          <w:szCs w:val="30"/>
          <w:u w:val="single" w:color="auto"/>
        </w:rPr>
        <w:t xml:space="preserve">                            </w:t>
      </w:r>
    </w:p>
    <w:p w14:paraId="3EB8E0F6">
      <w:pPr>
        <w:pStyle w:val="2"/>
        <w:spacing w:line="246" w:lineRule="auto"/>
      </w:pPr>
    </w:p>
    <w:p w14:paraId="0DA688CC">
      <w:pPr>
        <w:pStyle w:val="2"/>
        <w:spacing w:line="246" w:lineRule="auto"/>
      </w:pPr>
    </w:p>
    <w:p w14:paraId="449FA98C">
      <w:pPr>
        <w:pStyle w:val="2"/>
        <w:spacing w:line="246" w:lineRule="auto"/>
      </w:pPr>
    </w:p>
    <w:p w14:paraId="139D4E0F">
      <w:pPr>
        <w:pStyle w:val="2"/>
        <w:spacing w:line="246" w:lineRule="auto"/>
      </w:pPr>
    </w:p>
    <w:p w14:paraId="1976568A">
      <w:pPr>
        <w:pStyle w:val="2"/>
        <w:spacing w:line="246" w:lineRule="auto"/>
      </w:pPr>
    </w:p>
    <w:p w14:paraId="3A926F03">
      <w:pPr>
        <w:pStyle w:val="2"/>
        <w:spacing w:line="246" w:lineRule="auto"/>
      </w:pPr>
    </w:p>
    <w:p w14:paraId="1ED67F90">
      <w:pPr>
        <w:pStyle w:val="2"/>
        <w:spacing w:line="246" w:lineRule="auto"/>
      </w:pPr>
    </w:p>
    <w:p w14:paraId="7C00C0FB">
      <w:pPr>
        <w:pStyle w:val="2"/>
        <w:spacing w:line="246" w:lineRule="auto"/>
      </w:pPr>
    </w:p>
    <w:p w14:paraId="6F5E62D7">
      <w:pPr>
        <w:pStyle w:val="2"/>
        <w:spacing w:line="246" w:lineRule="auto"/>
      </w:pPr>
    </w:p>
    <w:p w14:paraId="7BE9C2A3">
      <w:pPr>
        <w:pStyle w:val="2"/>
        <w:spacing w:line="246" w:lineRule="auto"/>
      </w:pPr>
    </w:p>
    <w:p w14:paraId="026B6939">
      <w:pPr>
        <w:pStyle w:val="2"/>
        <w:spacing w:line="246" w:lineRule="auto"/>
      </w:pPr>
    </w:p>
    <w:p w14:paraId="3E00199E">
      <w:pPr>
        <w:pStyle w:val="2"/>
        <w:spacing w:line="246" w:lineRule="auto"/>
      </w:pPr>
    </w:p>
    <w:p w14:paraId="230EECF9">
      <w:pPr>
        <w:pStyle w:val="2"/>
        <w:spacing w:line="246" w:lineRule="auto"/>
      </w:pPr>
    </w:p>
    <w:p w14:paraId="7A64AA11">
      <w:pPr>
        <w:pStyle w:val="2"/>
        <w:spacing w:line="246" w:lineRule="auto"/>
      </w:pPr>
    </w:p>
    <w:p w14:paraId="2DC4AD29">
      <w:pPr>
        <w:pStyle w:val="2"/>
        <w:spacing w:line="247" w:lineRule="auto"/>
      </w:pPr>
    </w:p>
    <w:p w14:paraId="31A0ED0F">
      <w:pPr>
        <w:pStyle w:val="2"/>
        <w:spacing w:line="247" w:lineRule="auto"/>
      </w:pPr>
    </w:p>
    <w:p w14:paraId="591E34A6">
      <w:pPr>
        <w:pStyle w:val="2"/>
        <w:spacing w:line="247" w:lineRule="auto"/>
      </w:pPr>
    </w:p>
    <w:p w14:paraId="53213450">
      <w:pPr>
        <w:pStyle w:val="2"/>
        <w:spacing w:line="247" w:lineRule="auto"/>
      </w:pPr>
    </w:p>
    <w:p w14:paraId="2E8350B0">
      <w:pPr>
        <w:pStyle w:val="2"/>
        <w:spacing w:line="247" w:lineRule="auto"/>
      </w:pPr>
    </w:p>
    <w:p w14:paraId="150CF0F3">
      <w:pPr>
        <w:pStyle w:val="2"/>
        <w:spacing w:line="247" w:lineRule="auto"/>
      </w:pPr>
    </w:p>
    <w:p w14:paraId="69879D34">
      <w:pPr>
        <w:pStyle w:val="2"/>
        <w:spacing w:line="247" w:lineRule="auto"/>
      </w:pPr>
    </w:p>
    <w:p w14:paraId="7CAC4C68">
      <w:pPr>
        <w:pStyle w:val="2"/>
        <w:spacing w:line="247" w:lineRule="auto"/>
      </w:pPr>
    </w:p>
    <w:p w14:paraId="2D832BAA">
      <w:pPr>
        <w:pStyle w:val="2"/>
        <w:spacing w:line="247" w:lineRule="auto"/>
      </w:pPr>
    </w:p>
    <w:p w14:paraId="5F807058">
      <w:pPr>
        <w:pStyle w:val="2"/>
        <w:spacing w:line="247" w:lineRule="auto"/>
      </w:pPr>
    </w:p>
    <w:p w14:paraId="1DFD83DA">
      <w:pPr>
        <w:pStyle w:val="2"/>
        <w:spacing w:line="247" w:lineRule="auto"/>
      </w:pPr>
    </w:p>
    <w:p w14:paraId="2487D5DE">
      <w:pPr>
        <w:pStyle w:val="2"/>
        <w:spacing w:line="247" w:lineRule="auto"/>
      </w:pPr>
    </w:p>
    <w:p w14:paraId="1C1B96A0">
      <w:pPr>
        <w:pStyle w:val="2"/>
        <w:spacing w:line="247" w:lineRule="auto"/>
      </w:pPr>
    </w:p>
    <w:p w14:paraId="3CA87F9A">
      <w:pPr>
        <w:spacing w:before="97" w:line="222" w:lineRule="auto"/>
        <w:ind w:left="2618"/>
        <w:rPr>
          <w:rFonts w:ascii="仿宋" w:hAnsi="仿宋" w:eastAsia="仿宋" w:cs="仿宋"/>
          <w:sz w:val="30"/>
          <w:szCs w:val="30"/>
        </w:rPr>
      </w:pPr>
      <w:r>
        <w:rPr>
          <w:rFonts w:ascii="仿宋" w:hAnsi="仿宋" w:eastAsia="仿宋" w:cs="仿宋"/>
          <w:spacing w:val="-5"/>
          <w:sz w:val="30"/>
          <w:szCs w:val="30"/>
        </w:rPr>
        <w:t>四川省卫生健康委员会制</w:t>
      </w:r>
    </w:p>
    <w:p w14:paraId="3A12517D">
      <w:pPr>
        <w:spacing w:line="222" w:lineRule="auto"/>
        <w:rPr>
          <w:rFonts w:ascii="仿宋" w:hAnsi="仿宋" w:eastAsia="仿宋" w:cs="仿宋"/>
          <w:sz w:val="30"/>
          <w:szCs w:val="30"/>
        </w:rPr>
        <w:sectPr>
          <w:footerReference r:id="rId157" w:type="default"/>
          <w:pgSz w:w="11906" w:h="16838"/>
          <w:pgMar w:top="400" w:right="1785" w:bottom="693" w:left="1785" w:header="0" w:footer="381" w:gutter="0"/>
          <w:pgNumType w:fmt="decimal"/>
          <w:cols w:space="720" w:num="1"/>
        </w:sectPr>
      </w:pPr>
    </w:p>
    <w:p w14:paraId="08E6BC78">
      <w:pPr>
        <w:pStyle w:val="2"/>
        <w:spacing w:line="246" w:lineRule="auto"/>
      </w:pPr>
    </w:p>
    <w:p w14:paraId="52B5676B">
      <w:pPr>
        <w:pStyle w:val="2"/>
        <w:spacing w:line="246" w:lineRule="auto"/>
      </w:pPr>
    </w:p>
    <w:p w14:paraId="0BFE4EDF">
      <w:pPr>
        <w:pStyle w:val="2"/>
        <w:spacing w:line="246" w:lineRule="auto"/>
      </w:pPr>
    </w:p>
    <w:p w14:paraId="00F15FD1">
      <w:pPr>
        <w:pStyle w:val="2"/>
        <w:spacing w:line="247" w:lineRule="auto"/>
      </w:pPr>
    </w:p>
    <w:p w14:paraId="720E1F2B">
      <w:pPr>
        <w:pStyle w:val="2"/>
        <w:spacing w:line="247" w:lineRule="auto"/>
      </w:pPr>
    </w:p>
    <w:p w14:paraId="0867800D">
      <w:pPr>
        <w:pStyle w:val="2"/>
        <w:spacing w:line="247" w:lineRule="auto"/>
      </w:pPr>
    </w:p>
    <w:p w14:paraId="4459B9DC">
      <w:pPr>
        <w:pStyle w:val="2"/>
        <w:spacing w:line="247" w:lineRule="auto"/>
      </w:pPr>
    </w:p>
    <w:p w14:paraId="7AE1048B">
      <w:pPr>
        <w:spacing w:before="100" w:line="226" w:lineRule="auto"/>
        <w:ind w:left="3266"/>
        <w:rPr>
          <w:rFonts w:ascii="黑体" w:hAnsi="黑体" w:eastAsia="黑体" w:cs="黑体"/>
          <w:sz w:val="31"/>
          <w:szCs w:val="31"/>
        </w:rPr>
      </w:pPr>
      <w:r>
        <w:rPr>
          <w:rFonts w:ascii="黑体" w:hAnsi="黑体" w:eastAsia="黑体" w:cs="黑体"/>
          <w:spacing w:val="-8"/>
          <w:sz w:val="31"/>
          <w:szCs w:val="31"/>
        </w:rPr>
        <w:t>填</w:t>
      </w:r>
      <w:r>
        <w:rPr>
          <w:rFonts w:ascii="黑体" w:hAnsi="黑体" w:eastAsia="黑体" w:cs="黑体"/>
          <w:spacing w:val="19"/>
          <w:sz w:val="31"/>
          <w:szCs w:val="31"/>
        </w:rPr>
        <w:t xml:space="preserve">  </w:t>
      </w:r>
      <w:r>
        <w:rPr>
          <w:rFonts w:ascii="黑体" w:hAnsi="黑体" w:eastAsia="黑体" w:cs="黑体"/>
          <w:spacing w:val="-8"/>
          <w:sz w:val="31"/>
          <w:szCs w:val="31"/>
        </w:rPr>
        <w:t>写</w:t>
      </w:r>
      <w:r>
        <w:rPr>
          <w:rFonts w:ascii="黑体" w:hAnsi="黑体" w:eastAsia="黑体" w:cs="黑体"/>
          <w:spacing w:val="15"/>
          <w:sz w:val="31"/>
          <w:szCs w:val="31"/>
        </w:rPr>
        <w:t xml:space="preserve">  </w:t>
      </w:r>
      <w:r>
        <w:rPr>
          <w:rFonts w:ascii="黑体" w:hAnsi="黑体" w:eastAsia="黑体" w:cs="黑体"/>
          <w:spacing w:val="-8"/>
          <w:sz w:val="31"/>
          <w:szCs w:val="31"/>
        </w:rPr>
        <w:t>说</w:t>
      </w:r>
      <w:r>
        <w:rPr>
          <w:rFonts w:ascii="黑体" w:hAnsi="黑体" w:eastAsia="黑体" w:cs="黑体"/>
          <w:spacing w:val="18"/>
          <w:sz w:val="31"/>
          <w:szCs w:val="31"/>
        </w:rPr>
        <w:t xml:space="preserve">  </w:t>
      </w:r>
      <w:r>
        <w:rPr>
          <w:rFonts w:ascii="黑体" w:hAnsi="黑体" w:eastAsia="黑体" w:cs="黑体"/>
          <w:spacing w:val="-8"/>
          <w:sz w:val="31"/>
          <w:szCs w:val="31"/>
        </w:rPr>
        <w:t>明</w:t>
      </w:r>
    </w:p>
    <w:p w14:paraId="7DD523FA">
      <w:pPr>
        <w:pStyle w:val="2"/>
        <w:spacing w:line="245" w:lineRule="auto"/>
      </w:pPr>
    </w:p>
    <w:p w14:paraId="3D16FD8E">
      <w:pPr>
        <w:pStyle w:val="2"/>
        <w:spacing w:line="245" w:lineRule="auto"/>
      </w:pPr>
    </w:p>
    <w:p w14:paraId="4D6E1C47">
      <w:pPr>
        <w:pStyle w:val="2"/>
        <w:spacing w:line="245" w:lineRule="auto"/>
      </w:pPr>
    </w:p>
    <w:p w14:paraId="4006CB9B">
      <w:pPr>
        <w:spacing w:before="91" w:line="221" w:lineRule="auto"/>
        <w:ind w:left="555"/>
        <w:rPr>
          <w:rFonts w:ascii="仿宋" w:hAnsi="仿宋" w:eastAsia="仿宋" w:cs="仿宋"/>
          <w:sz w:val="28"/>
          <w:szCs w:val="28"/>
        </w:rPr>
      </w:pPr>
      <w:r>
        <w:rPr>
          <w:rFonts w:ascii="仿宋" w:hAnsi="仿宋" w:eastAsia="仿宋" w:cs="仿宋"/>
          <w:spacing w:val="-1"/>
          <w:sz w:val="28"/>
          <w:szCs w:val="28"/>
        </w:rPr>
        <w:t>1.本申请书由公共场所申请人填写后报行</w:t>
      </w:r>
      <w:r>
        <w:rPr>
          <w:rFonts w:ascii="仿宋" w:hAnsi="仿宋" w:eastAsia="仿宋" w:cs="仿宋"/>
          <w:spacing w:val="-2"/>
          <w:sz w:val="28"/>
          <w:szCs w:val="28"/>
        </w:rPr>
        <w:t>政审批部门。</w:t>
      </w:r>
    </w:p>
    <w:p w14:paraId="3103333E">
      <w:pPr>
        <w:spacing w:before="259" w:line="308" w:lineRule="auto"/>
        <w:ind w:firstLine="538"/>
        <w:rPr>
          <w:rFonts w:ascii="仿宋" w:hAnsi="仿宋" w:eastAsia="仿宋" w:cs="仿宋"/>
          <w:sz w:val="28"/>
          <w:szCs w:val="28"/>
        </w:rPr>
      </w:pPr>
      <w:r>
        <w:rPr>
          <w:rFonts w:ascii="仿宋" w:hAnsi="仿宋" w:eastAsia="仿宋" w:cs="仿宋"/>
          <w:spacing w:val="-11"/>
          <w:sz w:val="28"/>
          <w:szCs w:val="28"/>
        </w:rPr>
        <w:t>2.填写时使用毛笔或钢笔，文字要简练、字迹清楚，不得有涂改现象，</w:t>
      </w:r>
      <w:r>
        <w:rPr>
          <w:rFonts w:ascii="仿宋" w:hAnsi="仿宋" w:eastAsia="仿宋" w:cs="仿宋"/>
          <w:spacing w:val="1"/>
          <w:sz w:val="28"/>
          <w:szCs w:val="28"/>
        </w:rPr>
        <w:t xml:space="preserve"> </w:t>
      </w:r>
      <w:r>
        <w:rPr>
          <w:rFonts w:ascii="仿宋" w:hAnsi="仿宋" w:eastAsia="仿宋" w:cs="仿宋"/>
          <w:spacing w:val="-7"/>
          <w:sz w:val="28"/>
          <w:szCs w:val="28"/>
        </w:rPr>
        <w:t>空格处以“无</w:t>
      </w:r>
      <w:r>
        <w:rPr>
          <w:rFonts w:ascii="仿宋" w:hAnsi="仿宋" w:eastAsia="仿宋" w:cs="仿宋"/>
          <w:spacing w:val="-100"/>
          <w:sz w:val="28"/>
          <w:szCs w:val="28"/>
        </w:rPr>
        <w:t xml:space="preserve"> </w:t>
      </w:r>
      <w:r>
        <w:rPr>
          <w:rFonts w:ascii="仿宋" w:hAnsi="仿宋" w:eastAsia="仿宋" w:cs="仿宋"/>
          <w:spacing w:val="-7"/>
          <w:sz w:val="28"/>
          <w:szCs w:val="28"/>
        </w:rPr>
        <w:t>”字填写。</w:t>
      </w:r>
    </w:p>
    <w:p w14:paraId="6139DCEB">
      <w:pPr>
        <w:spacing w:before="259" w:line="221" w:lineRule="auto"/>
        <w:ind w:left="540"/>
        <w:rPr>
          <w:rFonts w:ascii="仿宋" w:hAnsi="仿宋" w:eastAsia="仿宋" w:cs="仿宋"/>
          <w:sz w:val="28"/>
          <w:szCs w:val="28"/>
        </w:rPr>
      </w:pPr>
      <w:r>
        <w:rPr>
          <w:rFonts w:ascii="仿宋" w:hAnsi="仿宋" w:eastAsia="仿宋" w:cs="仿宋"/>
          <w:spacing w:val="-5"/>
          <w:sz w:val="28"/>
          <w:szCs w:val="28"/>
        </w:rPr>
        <w:t>3.“</w:t>
      </w:r>
      <w:r>
        <w:rPr>
          <w:rFonts w:ascii="仿宋" w:hAnsi="仿宋" w:eastAsia="仿宋" w:cs="仿宋"/>
          <w:spacing w:val="-74"/>
          <w:sz w:val="28"/>
          <w:szCs w:val="28"/>
        </w:rPr>
        <w:t xml:space="preserve"> </w:t>
      </w:r>
      <w:r>
        <w:rPr>
          <w:rFonts w:ascii="仿宋" w:hAnsi="仿宋" w:eastAsia="仿宋" w:cs="仿宋"/>
          <w:spacing w:val="-5"/>
          <w:sz w:val="28"/>
          <w:szCs w:val="28"/>
        </w:rPr>
        <w:t>申请许可项目</w:t>
      </w:r>
      <w:r>
        <w:rPr>
          <w:rFonts w:ascii="仿宋" w:hAnsi="仿宋" w:eastAsia="仿宋" w:cs="仿宋"/>
          <w:spacing w:val="-102"/>
          <w:sz w:val="28"/>
          <w:szCs w:val="28"/>
        </w:rPr>
        <w:t xml:space="preserve"> </w:t>
      </w:r>
      <w:r>
        <w:rPr>
          <w:rFonts w:ascii="仿宋" w:hAnsi="仿宋" w:eastAsia="仿宋" w:cs="仿宋"/>
          <w:spacing w:val="-5"/>
          <w:sz w:val="28"/>
          <w:szCs w:val="28"/>
        </w:rPr>
        <w:t>”填写申请生产经营范围和种类。</w:t>
      </w:r>
    </w:p>
    <w:p w14:paraId="0C3D1F83">
      <w:pPr>
        <w:spacing w:line="221" w:lineRule="auto"/>
        <w:rPr>
          <w:rFonts w:ascii="仿宋" w:hAnsi="仿宋" w:eastAsia="仿宋" w:cs="仿宋"/>
          <w:sz w:val="28"/>
          <w:szCs w:val="28"/>
        </w:rPr>
        <w:sectPr>
          <w:footerReference r:id="rId158" w:type="default"/>
          <w:pgSz w:w="11906" w:h="16838"/>
          <w:pgMar w:top="400" w:right="1413" w:bottom="693" w:left="1622" w:header="0" w:footer="381" w:gutter="0"/>
          <w:pgNumType w:fmt="decimal"/>
          <w:cols w:space="720" w:num="1"/>
        </w:sectPr>
      </w:pPr>
    </w:p>
    <w:p w14:paraId="3EB91CDC">
      <w:pPr>
        <w:spacing w:before="1"/>
      </w:pPr>
    </w:p>
    <w:p w14:paraId="4AA6F663">
      <w:pPr>
        <w:spacing w:before="1"/>
      </w:pPr>
    </w:p>
    <w:p w14:paraId="6A56D409">
      <w:pPr>
        <w:spacing w:before="1"/>
      </w:pPr>
    </w:p>
    <w:p w14:paraId="4E4B18F0">
      <w:pPr>
        <w:spacing w:before="1"/>
      </w:pPr>
    </w:p>
    <w:p w14:paraId="3F1D056A">
      <w:pPr>
        <w:spacing w:before="1"/>
      </w:pPr>
    </w:p>
    <w:p w14:paraId="06A142B2">
      <w:pPr>
        <w:spacing w:before="1"/>
      </w:pPr>
    </w:p>
    <w:p w14:paraId="6DAEC054">
      <w:pPr>
        <w:spacing w:before="1"/>
      </w:pPr>
    </w:p>
    <w:tbl>
      <w:tblPr>
        <w:tblStyle w:val="7"/>
        <w:tblW w:w="95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7"/>
        <w:gridCol w:w="2996"/>
        <w:gridCol w:w="2111"/>
        <w:gridCol w:w="1812"/>
      </w:tblGrid>
      <w:tr w14:paraId="1E205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627" w:type="dxa"/>
            <w:tcBorders>
              <w:top w:val="single" w:color="000000" w:sz="10" w:space="0"/>
              <w:left w:val="single" w:color="000000" w:sz="10" w:space="0"/>
            </w:tcBorders>
            <w:vAlign w:val="top"/>
          </w:tcPr>
          <w:p w14:paraId="4A167F81">
            <w:pPr>
              <w:spacing w:before="161" w:line="221" w:lineRule="auto"/>
              <w:ind w:left="796"/>
              <w:rPr>
                <w:rFonts w:ascii="仿宋" w:hAnsi="仿宋" w:eastAsia="仿宋" w:cs="仿宋"/>
                <w:sz w:val="28"/>
                <w:szCs w:val="28"/>
              </w:rPr>
            </w:pPr>
            <w:r>
              <w:rPr>
                <w:rFonts w:ascii="仿宋" w:hAnsi="仿宋" w:eastAsia="仿宋" w:cs="仿宋"/>
                <w:spacing w:val="-15"/>
                <w:sz w:val="28"/>
                <w:szCs w:val="28"/>
              </w:rPr>
              <w:t>申请单位</w:t>
            </w:r>
          </w:p>
        </w:tc>
        <w:tc>
          <w:tcPr>
            <w:tcW w:w="2996" w:type="dxa"/>
            <w:tcBorders>
              <w:top w:val="single" w:color="000000" w:sz="10" w:space="0"/>
            </w:tcBorders>
            <w:vAlign w:val="top"/>
          </w:tcPr>
          <w:p w14:paraId="4F35D8A6">
            <w:pPr>
              <w:rPr>
                <w:rFonts w:ascii="Arial"/>
                <w:sz w:val="21"/>
              </w:rPr>
            </w:pPr>
          </w:p>
        </w:tc>
        <w:tc>
          <w:tcPr>
            <w:tcW w:w="2111" w:type="dxa"/>
            <w:tcBorders>
              <w:top w:val="single" w:color="000000" w:sz="10" w:space="0"/>
            </w:tcBorders>
            <w:vAlign w:val="top"/>
          </w:tcPr>
          <w:p w14:paraId="7D56A2FF">
            <w:pPr>
              <w:spacing w:before="161" w:line="221" w:lineRule="auto"/>
              <w:ind w:left="515"/>
              <w:rPr>
                <w:rFonts w:ascii="仿宋" w:hAnsi="仿宋" w:eastAsia="仿宋" w:cs="仿宋"/>
                <w:sz w:val="28"/>
                <w:szCs w:val="28"/>
              </w:rPr>
            </w:pPr>
            <w:r>
              <w:rPr>
                <w:rFonts w:ascii="仿宋" w:hAnsi="仿宋" w:eastAsia="仿宋" w:cs="仿宋"/>
                <w:spacing w:val="-5"/>
                <w:sz w:val="28"/>
                <w:szCs w:val="28"/>
              </w:rPr>
              <w:t>经济性质</w:t>
            </w:r>
          </w:p>
        </w:tc>
        <w:tc>
          <w:tcPr>
            <w:tcW w:w="1812" w:type="dxa"/>
            <w:tcBorders>
              <w:top w:val="single" w:color="000000" w:sz="10" w:space="0"/>
              <w:right w:val="single" w:color="000000" w:sz="10" w:space="0"/>
            </w:tcBorders>
            <w:vAlign w:val="top"/>
          </w:tcPr>
          <w:p w14:paraId="36835320">
            <w:pPr>
              <w:rPr>
                <w:rFonts w:ascii="Arial"/>
                <w:sz w:val="21"/>
              </w:rPr>
            </w:pPr>
          </w:p>
        </w:tc>
      </w:tr>
      <w:tr w14:paraId="1B3E3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14:paraId="010CCAC3">
            <w:pPr>
              <w:spacing w:before="155" w:line="222" w:lineRule="auto"/>
              <w:ind w:left="623"/>
              <w:rPr>
                <w:rFonts w:ascii="仿宋" w:hAnsi="仿宋" w:eastAsia="仿宋" w:cs="仿宋"/>
                <w:sz w:val="28"/>
                <w:szCs w:val="28"/>
              </w:rPr>
            </w:pPr>
            <w:r>
              <w:rPr>
                <w:rFonts w:ascii="仿宋" w:hAnsi="仿宋" w:eastAsia="仿宋" w:cs="仿宋"/>
                <w:spacing w:val="-5"/>
                <w:sz w:val="28"/>
                <w:szCs w:val="28"/>
              </w:rPr>
              <w:t>单位负责人</w:t>
            </w:r>
          </w:p>
        </w:tc>
        <w:tc>
          <w:tcPr>
            <w:tcW w:w="2996" w:type="dxa"/>
            <w:vAlign w:val="top"/>
          </w:tcPr>
          <w:p w14:paraId="609558B4">
            <w:pPr>
              <w:rPr>
                <w:rFonts w:ascii="Arial"/>
                <w:sz w:val="21"/>
              </w:rPr>
            </w:pPr>
          </w:p>
        </w:tc>
        <w:tc>
          <w:tcPr>
            <w:tcW w:w="2111" w:type="dxa"/>
            <w:vAlign w:val="top"/>
          </w:tcPr>
          <w:p w14:paraId="0D80839B">
            <w:pPr>
              <w:spacing w:before="155" w:line="224" w:lineRule="auto"/>
              <w:ind w:left="382"/>
              <w:rPr>
                <w:rFonts w:ascii="仿宋" w:hAnsi="仿宋" w:eastAsia="仿宋" w:cs="仿宋"/>
                <w:sz w:val="28"/>
                <w:szCs w:val="28"/>
              </w:rPr>
            </w:pPr>
            <w:r>
              <w:rPr>
                <w:rFonts w:ascii="仿宋" w:hAnsi="仿宋" w:eastAsia="仿宋" w:cs="仿宋"/>
                <w:spacing w:val="-6"/>
                <w:sz w:val="28"/>
                <w:szCs w:val="28"/>
              </w:rPr>
              <w:t>法定代表人</w:t>
            </w:r>
          </w:p>
        </w:tc>
        <w:tc>
          <w:tcPr>
            <w:tcW w:w="1812" w:type="dxa"/>
            <w:tcBorders>
              <w:right w:val="single" w:color="000000" w:sz="10" w:space="0"/>
            </w:tcBorders>
            <w:vAlign w:val="top"/>
          </w:tcPr>
          <w:p w14:paraId="6A67D944">
            <w:pPr>
              <w:rPr>
                <w:rFonts w:ascii="Arial"/>
                <w:sz w:val="21"/>
              </w:rPr>
            </w:pPr>
          </w:p>
        </w:tc>
      </w:tr>
      <w:tr w14:paraId="4E86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14:paraId="0C05ADC6">
            <w:pPr>
              <w:spacing w:before="157" w:line="222" w:lineRule="auto"/>
              <w:ind w:left="762"/>
              <w:rPr>
                <w:rFonts w:ascii="仿宋" w:hAnsi="仿宋" w:eastAsia="仿宋" w:cs="仿宋"/>
                <w:sz w:val="28"/>
                <w:szCs w:val="28"/>
              </w:rPr>
            </w:pPr>
            <w:r>
              <w:rPr>
                <w:rFonts w:ascii="仿宋" w:hAnsi="仿宋" w:eastAsia="仿宋" w:cs="仿宋"/>
                <w:spacing w:val="-6"/>
                <w:sz w:val="28"/>
                <w:szCs w:val="28"/>
              </w:rPr>
              <w:t>单位地址</w:t>
            </w:r>
          </w:p>
        </w:tc>
        <w:tc>
          <w:tcPr>
            <w:tcW w:w="2996" w:type="dxa"/>
            <w:vAlign w:val="top"/>
          </w:tcPr>
          <w:p w14:paraId="18B314CF">
            <w:pPr>
              <w:rPr>
                <w:rFonts w:ascii="Arial"/>
                <w:sz w:val="21"/>
              </w:rPr>
            </w:pPr>
          </w:p>
        </w:tc>
        <w:tc>
          <w:tcPr>
            <w:tcW w:w="2111" w:type="dxa"/>
            <w:vAlign w:val="top"/>
          </w:tcPr>
          <w:p w14:paraId="70E805EE">
            <w:pPr>
              <w:spacing w:before="157" w:line="224" w:lineRule="auto"/>
              <w:ind w:left="824"/>
              <w:rPr>
                <w:rFonts w:ascii="仿宋" w:hAnsi="仿宋" w:eastAsia="仿宋" w:cs="仿宋"/>
                <w:sz w:val="28"/>
                <w:szCs w:val="28"/>
              </w:rPr>
            </w:pPr>
            <w:r>
              <w:rPr>
                <w:rFonts w:ascii="仿宋" w:hAnsi="仿宋" w:eastAsia="仿宋" w:cs="仿宋"/>
                <w:spacing w:val="-24"/>
                <w:sz w:val="28"/>
                <w:szCs w:val="28"/>
              </w:rPr>
              <w:t>电话</w:t>
            </w:r>
          </w:p>
        </w:tc>
        <w:tc>
          <w:tcPr>
            <w:tcW w:w="1812" w:type="dxa"/>
            <w:tcBorders>
              <w:right w:val="single" w:color="000000" w:sz="10" w:space="0"/>
            </w:tcBorders>
            <w:vAlign w:val="top"/>
          </w:tcPr>
          <w:p w14:paraId="3E65E024">
            <w:pPr>
              <w:rPr>
                <w:rFonts w:ascii="Arial"/>
                <w:sz w:val="21"/>
              </w:rPr>
            </w:pPr>
          </w:p>
        </w:tc>
      </w:tr>
      <w:tr w14:paraId="1C23D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14:paraId="2DCD9076">
            <w:pPr>
              <w:spacing w:before="157" w:line="224" w:lineRule="auto"/>
              <w:ind w:left="756"/>
              <w:rPr>
                <w:rFonts w:ascii="仿宋" w:hAnsi="仿宋" w:eastAsia="仿宋" w:cs="仿宋"/>
                <w:sz w:val="28"/>
                <w:szCs w:val="28"/>
              </w:rPr>
            </w:pPr>
            <w:r>
              <w:rPr>
                <w:rFonts w:ascii="仿宋" w:hAnsi="仿宋" w:eastAsia="仿宋" w:cs="仿宋"/>
                <w:spacing w:val="-5"/>
                <w:sz w:val="28"/>
                <w:szCs w:val="28"/>
              </w:rPr>
              <w:t>职工人数</w:t>
            </w:r>
          </w:p>
        </w:tc>
        <w:tc>
          <w:tcPr>
            <w:tcW w:w="2996" w:type="dxa"/>
            <w:vAlign w:val="top"/>
          </w:tcPr>
          <w:p w14:paraId="5D0EB303">
            <w:pPr>
              <w:rPr>
                <w:rFonts w:ascii="Arial"/>
                <w:sz w:val="21"/>
              </w:rPr>
            </w:pPr>
          </w:p>
        </w:tc>
        <w:tc>
          <w:tcPr>
            <w:tcW w:w="2111" w:type="dxa"/>
            <w:vAlign w:val="top"/>
          </w:tcPr>
          <w:p w14:paraId="5080D7B5">
            <w:pPr>
              <w:spacing w:before="158" w:line="223" w:lineRule="auto"/>
              <w:ind w:left="236"/>
              <w:rPr>
                <w:rFonts w:ascii="仿宋" w:hAnsi="仿宋" w:eastAsia="仿宋" w:cs="仿宋"/>
                <w:sz w:val="28"/>
                <w:szCs w:val="28"/>
              </w:rPr>
            </w:pPr>
            <w:r>
              <w:rPr>
                <w:rFonts w:ascii="仿宋" w:hAnsi="仿宋" w:eastAsia="仿宋" w:cs="仿宋"/>
                <w:spacing w:val="-4"/>
                <w:sz w:val="28"/>
                <w:szCs w:val="28"/>
              </w:rPr>
              <w:t>持健康证人数</w:t>
            </w:r>
          </w:p>
        </w:tc>
        <w:tc>
          <w:tcPr>
            <w:tcW w:w="1812" w:type="dxa"/>
            <w:tcBorders>
              <w:right w:val="single" w:color="000000" w:sz="10" w:space="0"/>
            </w:tcBorders>
            <w:vAlign w:val="top"/>
          </w:tcPr>
          <w:p w14:paraId="1CBCC367">
            <w:pPr>
              <w:rPr>
                <w:rFonts w:ascii="Arial"/>
                <w:sz w:val="21"/>
              </w:rPr>
            </w:pPr>
          </w:p>
        </w:tc>
      </w:tr>
      <w:tr w14:paraId="737A6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2627" w:type="dxa"/>
            <w:tcBorders>
              <w:left w:val="single" w:color="000000" w:sz="10" w:space="0"/>
            </w:tcBorders>
            <w:vAlign w:val="top"/>
          </w:tcPr>
          <w:p w14:paraId="75A17A35">
            <w:pPr>
              <w:spacing w:line="365" w:lineRule="auto"/>
              <w:rPr>
                <w:rFonts w:ascii="Arial"/>
                <w:sz w:val="21"/>
              </w:rPr>
            </w:pPr>
          </w:p>
          <w:p w14:paraId="42F29EE7">
            <w:pPr>
              <w:spacing w:before="91" w:line="224" w:lineRule="auto"/>
              <w:ind w:left="366"/>
              <w:rPr>
                <w:rFonts w:ascii="仿宋" w:hAnsi="仿宋" w:eastAsia="仿宋" w:cs="仿宋"/>
                <w:sz w:val="28"/>
                <w:szCs w:val="28"/>
              </w:rPr>
            </w:pPr>
            <w:r>
              <w:rPr>
                <w:rFonts w:ascii="仿宋" w:hAnsi="仿宋" w:eastAsia="仿宋" w:cs="仿宋"/>
                <w:spacing w:val="-6"/>
                <w:sz w:val="28"/>
                <w:szCs w:val="28"/>
              </w:rPr>
              <w:t>固定资产(万元)</w:t>
            </w:r>
          </w:p>
        </w:tc>
        <w:tc>
          <w:tcPr>
            <w:tcW w:w="2996" w:type="dxa"/>
            <w:vAlign w:val="top"/>
          </w:tcPr>
          <w:p w14:paraId="13E4897B">
            <w:pPr>
              <w:rPr>
                <w:rFonts w:ascii="Arial"/>
                <w:sz w:val="21"/>
              </w:rPr>
            </w:pPr>
          </w:p>
        </w:tc>
        <w:tc>
          <w:tcPr>
            <w:tcW w:w="2111" w:type="dxa"/>
            <w:vAlign w:val="top"/>
          </w:tcPr>
          <w:p w14:paraId="04F4AC2A">
            <w:pPr>
              <w:spacing w:before="160" w:line="223" w:lineRule="auto"/>
              <w:ind w:left="305"/>
              <w:rPr>
                <w:rFonts w:ascii="仿宋" w:hAnsi="仿宋" w:eastAsia="仿宋" w:cs="仿宋"/>
                <w:sz w:val="28"/>
                <w:szCs w:val="28"/>
              </w:rPr>
            </w:pPr>
            <w:r>
              <w:rPr>
                <w:rFonts w:ascii="仿宋" w:hAnsi="仿宋" w:eastAsia="仿宋" w:cs="仿宋"/>
                <w:spacing w:val="-15"/>
                <w:sz w:val="28"/>
                <w:szCs w:val="28"/>
              </w:rPr>
              <w:t>使</w:t>
            </w:r>
            <w:r>
              <w:rPr>
                <w:rFonts w:ascii="仿宋" w:hAnsi="仿宋" w:eastAsia="仿宋" w:cs="仿宋"/>
                <w:spacing w:val="17"/>
                <w:sz w:val="28"/>
                <w:szCs w:val="28"/>
              </w:rPr>
              <w:t xml:space="preserve"> </w:t>
            </w:r>
            <w:r>
              <w:rPr>
                <w:rFonts w:ascii="仿宋" w:hAnsi="仿宋" w:eastAsia="仿宋" w:cs="仿宋"/>
                <w:spacing w:val="-15"/>
                <w:sz w:val="28"/>
                <w:szCs w:val="28"/>
              </w:rPr>
              <w:t>用</w:t>
            </w:r>
            <w:r>
              <w:rPr>
                <w:rFonts w:ascii="仿宋" w:hAnsi="仿宋" w:eastAsia="仿宋" w:cs="仿宋"/>
                <w:spacing w:val="23"/>
                <w:sz w:val="28"/>
                <w:szCs w:val="28"/>
              </w:rPr>
              <w:t xml:space="preserve"> </w:t>
            </w:r>
            <w:r>
              <w:rPr>
                <w:rFonts w:ascii="仿宋" w:hAnsi="仿宋" w:eastAsia="仿宋" w:cs="仿宋"/>
                <w:spacing w:val="-15"/>
                <w:sz w:val="28"/>
                <w:szCs w:val="28"/>
              </w:rPr>
              <w:t>面</w:t>
            </w:r>
            <w:r>
              <w:rPr>
                <w:rFonts w:ascii="仿宋" w:hAnsi="仿宋" w:eastAsia="仿宋" w:cs="仿宋"/>
                <w:spacing w:val="20"/>
                <w:sz w:val="28"/>
                <w:szCs w:val="28"/>
              </w:rPr>
              <w:t xml:space="preserve"> </w:t>
            </w:r>
            <w:r>
              <w:rPr>
                <w:rFonts w:ascii="仿宋" w:hAnsi="仿宋" w:eastAsia="仿宋" w:cs="仿宋"/>
                <w:spacing w:val="-15"/>
                <w:sz w:val="28"/>
                <w:szCs w:val="28"/>
              </w:rPr>
              <w:t>积</w:t>
            </w:r>
          </w:p>
          <w:p w14:paraId="34A987BF">
            <w:pPr>
              <w:spacing w:before="256" w:line="223" w:lineRule="auto"/>
              <w:ind w:left="374"/>
              <w:rPr>
                <w:rFonts w:ascii="仿宋" w:hAnsi="仿宋" w:eastAsia="仿宋" w:cs="仿宋"/>
                <w:sz w:val="28"/>
                <w:szCs w:val="28"/>
              </w:rPr>
            </w:pPr>
            <w:r>
              <w:rPr>
                <w:rFonts w:ascii="仿宋" w:hAnsi="仿宋" w:eastAsia="仿宋" w:cs="仿宋"/>
                <w:spacing w:val="-4"/>
                <w:sz w:val="28"/>
                <w:szCs w:val="28"/>
              </w:rPr>
              <w:t>（平方米）</w:t>
            </w:r>
          </w:p>
        </w:tc>
        <w:tc>
          <w:tcPr>
            <w:tcW w:w="1812" w:type="dxa"/>
            <w:tcBorders>
              <w:right w:val="single" w:color="000000" w:sz="10" w:space="0"/>
            </w:tcBorders>
            <w:vAlign w:val="top"/>
          </w:tcPr>
          <w:p w14:paraId="39061428">
            <w:pPr>
              <w:rPr>
                <w:rFonts w:ascii="Arial"/>
                <w:sz w:val="21"/>
              </w:rPr>
            </w:pPr>
          </w:p>
        </w:tc>
      </w:tr>
      <w:tr w14:paraId="0EACB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627" w:type="dxa"/>
            <w:tcBorders>
              <w:left w:val="single" w:color="000000" w:sz="10" w:space="0"/>
            </w:tcBorders>
            <w:vAlign w:val="top"/>
          </w:tcPr>
          <w:p w14:paraId="0C6CE320">
            <w:pPr>
              <w:spacing w:before="170" w:line="223" w:lineRule="auto"/>
              <w:ind w:left="342"/>
              <w:rPr>
                <w:rFonts w:ascii="仿宋" w:hAnsi="仿宋" w:eastAsia="仿宋" w:cs="仿宋"/>
                <w:sz w:val="28"/>
                <w:szCs w:val="28"/>
              </w:rPr>
            </w:pPr>
            <w:r>
              <w:rPr>
                <w:rFonts w:ascii="仿宋" w:hAnsi="仿宋" w:eastAsia="仿宋" w:cs="仿宋"/>
                <w:spacing w:val="-4"/>
                <w:sz w:val="28"/>
                <w:szCs w:val="28"/>
              </w:rPr>
              <w:t>原卫生许可证号</w:t>
            </w:r>
          </w:p>
        </w:tc>
        <w:tc>
          <w:tcPr>
            <w:tcW w:w="6919" w:type="dxa"/>
            <w:gridSpan w:val="3"/>
            <w:tcBorders>
              <w:right w:val="single" w:color="000000" w:sz="10" w:space="0"/>
            </w:tcBorders>
            <w:vAlign w:val="top"/>
          </w:tcPr>
          <w:p w14:paraId="4ECA47BD">
            <w:pPr>
              <w:rPr>
                <w:rFonts w:ascii="Arial"/>
                <w:sz w:val="21"/>
              </w:rPr>
            </w:pPr>
          </w:p>
        </w:tc>
      </w:tr>
      <w:tr w14:paraId="399FA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627" w:type="dxa"/>
            <w:tcBorders>
              <w:left w:val="single" w:color="000000" w:sz="10" w:space="0"/>
            </w:tcBorders>
            <w:vAlign w:val="top"/>
          </w:tcPr>
          <w:p w14:paraId="40298DC4">
            <w:pPr>
              <w:spacing w:before="171" w:line="223" w:lineRule="auto"/>
              <w:ind w:left="484"/>
              <w:rPr>
                <w:rFonts w:ascii="仿宋" w:hAnsi="仿宋" w:eastAsia="仿宋" w:cs="仿宋"/>
                <w:sz w:val="28"/>
                <w:szCs w:val="28"/>
              </w:rPr>
            </w:pPr>
            <w:r>
              <w:rPr>
                <w:rFonts w:ascii="仿宋" w:hAnsi="仿宋" w:eastAsia="仿宋" w:cs="仿宋"/>
                <w:spacing w:val="-4"/>
                <w:sz w:val="28"/>
                <w:szCs w:val="28"/>
              </w:rPr>
              <w:t>公共场所类别</w:t>
            </w:r>
          </w:p>
        </w:tc>
        <w:tc>
          <w:tcPr>
            <w:tcW w:w="6919" w:type="dxa"/>
            <w:gridSpan w:val="3"/>
            <w:tcBorders>
              <w:right w:val="single" w:color="000000" w:sz="10" w:space="0"/>
            </w:tcBorders>
            <w:vAlign w:val="top"/>
          </w:tcPr>
          <w:p w14:paraId="7E37C13F">
            <w:pPr>
              <w:rPr>
                <w:rFonts w:ascii="Arial"/>
                <w:sz w:val="21"/>
              </w:rPr>
            </w:pPr>
          </w:p>
        </w:tc>
      </w:tr>
      <w:tr w14:paraId="34B88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2" w:hRule="atLeast"/>
        </w:trPr>
        <w:tc>
          <w:tcPr>
            <w:tcW w:w="9546" w:type="dxa"/>
            <w:gridSpan w:val="4"/>
            <w:tcBorders>
              <w:left w:val="single" w:color="000000" w:sz="10" w:space="0"/>
              <w:bottom w:val="single" w:color="000000" w:sz="10" w:space="0"/>
              <w:right w:val="single" w:color="000000" w:sz="10" w:space="0"/>
            </w:tcBorders>
            <w:vAlign w:val="top"/>
          </w:tcPr>
          <w:p w14:paraId="25BCE65C">
            <w:pPr>
              <w:spacing w:line="249" w:lineRule="auto"/>
              <w:rPr>
                <w:rFonts w:ascii="Arial"/>
                <w:sz w:val="21"/>
              </w:rPr>
            </w:pPr>
          </w:p>
          <w:p w14:paraId="026FF4F9">
            <w:pPr>
              <w:spacing w:line="249" w:lineRule="auto"/>
              <w:rPr>
                <w:rFonts w:ascii="Arial"/>
                <w:sz w:val="21"/>
              </w:rPr>
            </w:pPr>
          </w:p>
          <w:p w14:paraId="6E5968CF">
            <w:pPr>
              <w:spacing w:line="249" w:lineRule="auto"/>
              <w:rPr>
                <w:rFonts w:ascii="Arial"/>
                <w:sz w:val="21"/>
              </w:rPr>
            </w:pPr>
          </w:p>
          <w:p w14:paraId="5484F5A4">
            <w:pPr>
              <w:spacing w:line="249" w:lineRule="auto"/>
              <w:rPr>
                <w:rFonts w:ascii="Arial"/>
                <w:sz w:val="21"/>
              </w:rPr>
            </w:pPr>
          </w:p>
          <w:p w14:paraId="7ECCC846">
            <w:pPr>
              <w:spacing w:line="249" w:lineRule="auto"/>
              <w:rPr>
                <w:rFonts w:ascii="Arial"/>
                <w:sz w:val="21"/>
              </w:rPr>
            </w:pPr>
          </w:p>
          <w:p w14:paraId="3DBBC3F7">
            <w:pPr>
              <w:spacing w:line="250" w:lineRule="auto"/>
              <w:rPr>
                <w:rFonts w:ascii="Arial"/>
                <w:sz w:val="21"/>
              </w:rPr>
            </w:pPr>
          </w:p>
          <w:p w14:paraId="69030570">
            <w:pPr>
              <w:spacing w:line="250" w:lineRule="auto"/>
              <w:rPr>
                <w:rFonts w:ascii="Arial"/>
                <w:sz w:val="21"/>
              </w:rPr>
            </w:pPr>
          </w:p>
          <w:p w14:paraId="27D3D9B4">
            <w:pPr>
              <w:spacing w:before="91" w:line="330" w:lineRule="auto"/>
              <w:ind w:left="116" w:right="95" w:firstLine="560"/>
              <w:jc w:val="both"/>
              <w:rPr>
                <w:rFonts w:ascii="仿宋" w:hAnsi="仿宋" w:eastAsia="仿宋" w:cs="仿宋"/>
                <w:sz w:val="28"/>
                <w:szCs w:val="28"/>
              </w:rPr>
            </w:pPr>
            <w:r>
              <w:rPr>
                <w:rFonts w:ascii="仿宋" w:hAnsi="仿宋" w:eastAsia="仿宋" w:cs="仿宋"/>
                <w:spacing w:val="2"/>
                <w:sz w:val="28"/>
                <w:szCs w:val="28"/>
              </w:rPr>
              <w:t>本申请书中所申报的内容和所附资料均真实、合法，所提交的文件、证</w:t>
            </w:r>
            <w:r>
              <w:rPr>
                <w:rFonts w:ascii="仿宋" w:hAnsi="仿宋" w:eastAsia="仿宋" w:cs="仿宋"/>
                <w:spacing w:val="5"/>
                <w:sz w:val="28"/>
                <w:szCs w:val="28"/>
              </w:rPr>
              <w:t xml:space="preserve"> </w:t>
            </w:r>
            <w:r>
              <w:rPr>
                <w:rFonts w:ascii="仿宋" w:hAnsi="仿宋" w:eastAsia="仿宋" w:cs="仿宋"/>
                <w:spacing w:val="2"/>
                <w:sz w:val="28"/>
                <w:szCs w:val="28"/>
              </w:rPr>
              <w:t>件及有关证明是真实有效的，复印件与原件是一致可信的。如有不实之处，</w:t>
            </w:r>
            <w:r>
              <w:rPr>
                <w:rFonts w:ascii="仿宋" w:hAnsi="仿宋" w:eastAsia="仿宋" w:cs="仿宋"/>
                <w:sz w:val="28"/>
                <w:szCs w:val="28"/>
              </w:rPr>
              <w:t xml:space="preserve"> </w:t>
            </w:r>
            <w:r>
              <w:rPr>
                <w:rFonts w:ascii="仿宋" w:hAnsi="仿宋" w:eastAsia="仿宋" w:cs="仿宋"/>
                <w:spacing w:val="-1"/>
                <w:sz w:val="28"/>
                <w:szCs w:val="28"/>
              </w:rPr>
              <w:t>本单位愿负相应法律责任，并承担由此造成的一切后果。</w:t>
            </w:r>
          </w:p>
          <w:p w14:paraId="4B548D73">
            <w:pPr>
              <w:spacing w:line="328" w:lineRule="auto"/>
              <w:rPr>
                <w:rFonts w:ascii="Arial"/>
                <w:sz w:val="21"/>
              </w:rPr>
            </w:pPr>
          </w:p>
          <w:p w14:paraId="087A0649">
            <w:pPr>
              <w:spacing w:line="329" w:lineRule="auto"/>
              <w:rPr>
                <w:rFonts w:ascii="Arial"/>
                <w:sz w:val="21"/>
              </w:rPr>
            </w:pPr>
          </w:p>
          <w:p w14:paraId="07885E6E">
            <w:pPr>
              <w:spacing w:before="91" w:line="221" w:lineRule="auto"/>
              <w:ind w:left="4915"/>
              <w:rPr>
                <w:rFonts w:ascii="仿宋" w:hAnsi="仿宋" w:eastAsia="仿宋" w:cs="仿宋"/>
                <w:sz w:val="28"/>
                <w:szCs w:val="28"/>
              </w:rPr>
            </w:pPr>
            <w:r>
              <w:rPr>
                <w:rFonts w:ascii="仿宋" w:hAnsi="仿宋" w:eastAsia="仿宋" w:cs="仿宋"/>
                <w:spacing w:val="-9"/>
                <w:sz w:val="28"/>
                <w:szCs w:val="28"/>
              </w:rPr>
              <w:t>申请单位（盖章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p w14:paraId="288B85AE">
            <w:pPr>
              <w:spacing w:line="444" w:lineRule="auto"/>
              <w:rPr>
                <w:rFonts w:ascii="Arial"/>
                <w:sz w:val="21"/>
              </w:rPr>
            </w:pPr>
          </w:p>
          <w:p w14:paraId="25CE586D">
            <w:pPr>
              <w:spacing w:before="91" w:line="223" w:lineRule="auto"/>
              <w:ind w:left="4603"/>
              <w:rPr>
                <w:rFonts w:ascii="仿宋" w:hAnsi="仿宋" w:eastAsia="仿宋" w:cs="仿宋"/>
                <w:sz w:val="28"/>
                <w:szCs w:val="28"/>
              </w:rPr>
            </w:pPr>
            <w:r>
              <w:rPr>
                <w:rFonts w:ascii="仿宋" w:hAnsi="仿宋" w:eastAsia="仿宋" w:cs="仿宋"/>
                <w:spacing w:val="-4"/>
                <w:sz w:val="28"/>
                <w:szCs w:val="28"/>
              </w:rPr>
              <w:t>法定代表人（签章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tc>
      </w:tr>
    </w:tbl>
    <w:p w14:paraId="31C46089">
      <w:pPr>
        <w:pStyle w:val="2"/>
      </w:pPr>
    </w:p>
    <w:p w14:paraId="5729A577">
      <w:pPr>
        <w:sectPr>
          <w:footerReference r:id="rId159" w:type="default"/>
          <w:pgSz w:w="11906" w:h="16838"/>
          <w:pgMar w:top="400" w:right="1110" w:bottom="693" w:left="1223" w:header="0" w:footer="381" w:gutter="0"/>
          <w:pgNumType w:fmt="decimal"/>
          <w:cols w:space="720" w:num="1"/>
        </w:sectPr>
      </w:pPr>
    </w:p>
    <w:p w14:paraId="4F6E8D88">
      <w:pPr>
        <w:spacing w:before="1"/>
      </w:pPr>
    </w:p>
    <w:p w14:paraId="77C3CF7E">
      <w:pPr>
        <w:spacing w:before="1"/>
      </w:pPr>
    </w:p>
    <w:p w14:paraId="64E7870F">
      <w:pPr>
        <w:spacing w:before="1"/>
      </w:pPr>
    </w:p>
    <w:p w14:paraId="056FE57F">
      <w:pPr>
        <w:spacing w:before="1"/>
      </w:pPr>
    </w:p>
    <w:p w14:paraId="27C6D5B1">
      <w:pPr>
        <w:spacing w:before="1"/>
      </w:pPr>
    </w:p>
    <w:p w14:paraId="4F2A284A">
      <w:pPr>
        <w:spacing w:before="1"/>
      </w:pPr>
    </w:p>
    <w:p w14:paraId="30477042">
      <w:pPr>
        <w:spacing w:before="1"/>
      </w:pPr>
    </w:p>
    <w:tbl>
      <w:tblPr>
        <w:tblStyle w:val="7"/>
        <w:tblW w:w="9139"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39"/>
      </w:tblGrid>
      <w:tr w14:paraId="0B5AC8B6">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112" w:hRule="atLeast"/>
        </w:trPr>
        <w:tc>
          <w:tcPr>
            <w:tcW w:w="9139" w:type="dxa"/>
            <w:vAlign w:val="top"/>
          </w:tcPr>
          <w:p w14:paraId="3BFCC8E5">
            <w:pPr>
              <w:spacing w:before="164" w:line="224" w:lineRule="auto"/>
              <w:ind w:left="120"/>
              <w:rPr>
                <w:rFonts w:ascii="仿宋" w:hAnsi="仿宋" w:eastAsia="仿宋" w:cs="仿宋"/>
                <w:sz w:val="28"/>
                <w:szCs w:val="28"/>
              </w:rPr>
            </w:pPr>
            <w:r>
              <w:rPr>
                <w:rFonts w:ascii="仿宋" w:hAnsi="仿宋" w:eastAsia="仿宋" w:cs="仿宋"/>
                <w:spacing w:val="-5"/>
                <w:sz w:val="28"/>
                <w:szCs w:val="28"/>
              </w:rPr>
              <w:t>卫生设施：</w:t>
            </w:r>
          </w:p>
          <w:p w14:paraId="5FFA83A2">
            <w:pPr>
              <w:spacing w:before="161" w:line="223" w:lineRule="auto"/>
              <w:ind w:left="179"/>
              <w:rPr>
                <w:rFonts w:ascii="仿宋" w:hAnsi="仿宋" w:eastAsia="仿宋" w:cs="仿宋"/>
                <w:sz w:val="28"/>
                <w:szCs w:val="28"/>
              </w:rPr>
            </w:pPr>
            <w:r>
              <w:rPr>
                <w:rFonts w:ascii="仿宋" w:hAnsi="仿宋" w:eastAsia="仿宋" w:cs="仿宋"/>
                <w:b/>
                <w:bCs/>
                <w:spacing w:val="-8"/>
                <w:sz w:val="28"/>
                <w:szCs w:val="28"/>
              </w:rPr>
              <w:t>公共部分：</w:t>
            </w:r>
          </w:p>
          <w:p w14:paraId="28915D5F">
            <w:pPr>
              <w:spacing w:before="196" w:line="221" w:lineRule="auto"/>
              <w:ind w:left="184"/>
              <w:rPr>
                <w:rFonts w:ascii="仿宋" w:hAnsi="仿宋" w:eastAsia="仿宋" w:cs="仿宋"/>
                <w:sz w:val="24"/>
                <w:szCs w:val="24"/>
              </w:rPr>
            </w:pPr>
            <w:r>
              <w:rPr>
                <w:rFonts w:ascii="仿宋" w:hAnsi="仿宋" w:eastAsia="仿宋" w:cs="仿宋"/>
                <w:spacing w:val="-5"/>
                <w:sz w:val="24"/>
                <w:szCs w:val="24"/>
              </w:rPr>
              <w:t>空调</w:t>
            </w:r>
            <w:r>
              <w:rPr>
                <w:rFonts w:ascii="仿宋" w:hAnsi="仿宋" w:eastAsia="仿宋" w:cs="仿宋"/>
                <w:spacing w:val="-7"/>
                <w:sz w:val="24"/>
                <w:szCs w:val="24"/>
              </w:rPr>
              <w:t>（</w:t>
            </w:r>
            <w:r>
              <w:rPr>
                <w:rFonts w:ascii="仿宋" w:hAnsi="仿宋" w:eastAsia="仿宋" w:cs="仿宋"/>
                <w:spacing w:val="1"/>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台、排风扇</w:t>
            </w:r>
            <w:r>
              <w:rPr>
                <w:rFonts w:ascii="仿宋" w:hAnsi="仿宋" w:eastAsia="仿宋" w:cs="仿宋"/>
                <w:spacing w:val="-7"/>
                <w:sz w:val="24"/>
                <w:szCs w:val="24"/>
              </w:rPr>
              <w:t>（</w:t>
            </w:r>
            <w:r>
              <w:rPr>
                <w:rFonts w:ascii="仿宋" w:hAnsi="仿宋" w:eastAsia="仿宋" w:cs="仿宋"/>
                <w:spacing w:val="17"/>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台，禁止吸烟标志</w:t>
            </w:r>
            <w:r>
              <w:rPr>
                <w:rFonts w:ascii="仿宋" w:hAnsi="仿宋" w:eastAsia="仿宋" w:cs="仿宋"/>
                <w:spacing w:val="-7"/>
                <w:sz w:val="24"/>
                <w:szCs w:val="24"/>
              </w:rPr>
              <w:t>（</w:t>
            </w:r>
            <w:r>
              <w:rPr>
                <w:rFonts w:ascii="仿宋" w:hAnsi="仿宋" w:eastAsia="仿宋" w:cs="仿宋"/>
                <w:spacing w:val="18"/>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个。</w:t>
            </w:r>
          </w:p>
          <w:p w14:paraId="0EFB3097">
            <w:pPr>
              <w:spacing w:before="176" w:line="222" w:lineRule="auto"/>
              <w:ind w:left="173"/>
              <w:rPr>
                <w:rFonts w:ascii="仿宋" w:hAnsi="仿宋" w:eastAsia="仿宋" w:cs="仿宋"/>
                <w:sz w:val="28"/>
                <w:szCs w:val="28"/>
              </w:rPr>
            </w:pPr>
            <w:r>
              <w:rPr>
                <w:rFonts w:ascii="仿宋" w:hAnsi="仿宋" w:eastAsia="仿宋" w:cs="仿宋"/>
                <w:b/>
                <w:bCs/>
                <w:spacing w:val="-6"/>
                <w:sz w:val="28"/>
                <w:szCs w:val="28"/>
              </w:rPr>
              <w:t>旅游行业：</w:t>
            </w:r>
          </w:p>
          <w:p w14:paraId="50B1FAB2">
            <w:pPr>
              <w:spacing w:before="201" w:line="370" w:lineRule="auto"/>
              <w:ind w:left="116" w:right="97" w:firstLine="56"/>
              <w:rPr>
                <w:rFonts w:ascii="仿宋" w:hAnsi="仿宋" w:eastAsia="仿宋" w:cs="仿宋"/>
                <w:sz w:val="24"/>
                <w:szCs w:val="24"/>
              </w:rPr>
            </w:pPr>
            <w:r>
              <w:rPr>
                <w:rFonts w:ascii="仿宋" w:hAnsi="仿宋" w:eastAsia="仿宋" w:cs="仿宋"/>
                <w:spacing w:val="-6"/>
                <w:sz w:val="24"/>
                <w:szCs w:val="24"/>
              </w:rPr>
              <w:t>布草间</w:t>
            </w:r>
            <w:r>
              <w:rPr>
                <w:rFonts w:ascii="仿宋" w:hAnsi="仿宋" w:eastAsia="仿宋" w:cs="仿宋"/>
                <w:spacing w:val="-12"/>
                <w:sz w:val="24"/>
                <w:szCs w:val="24"/>
              </w:rPr>
              <w:t>（</w:t>
            </w:r>
            <w:r>
              <w:rPr>
                <w:rFonts w:ascii="仿宋" w:hAnsi="仿宋" w:eastAsia="仿宋" w:cs="仿宋"/>
                <w:spacing w:val="18"/>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间，布草柜</w:t>
            </w:r>
            <w:r>
              <w:rPr>
                <w:rFonts w:ascii="仿宋" w:hAnsi="仿宋" w:eastAsia="仿宋" w:cs="仿宋"/>
                <w:spacing w:val="-12"/>
                <w:sz w:val="24"/>
                <w:szCs w:val="24"/>
              </w:rPr>
              <w:t>（</w:t>
            </w:r>
            <w:r>
              <w:rPr>
                <w:rFonts w:ascii="仿宋" w:hAnsi="仿宋" w:eastAsia="仿宋" w:cs="仿宋"/>
                <w:spacing w:val="34"/>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个，茶具洗消间</w:t>
            </w:r>
            <w:r>
              <w:rPr>
                <w:rFonts w:ascii="仿宋" w:hAnsi="仿宋" w:eastAsia="仿宋" w:cs="仿宋"/>
                <w:spacing w:val="-12"/>
                <w:sz w:val="24"/>
                <w:szCs w:val="24"/>
              </w:rPr>
              <w:t>（</w:t>
            </w:r>
            <w:r>
              <w:rPr>
                <w:rFonts w:ascii="仿宋" w:hAnsi="仿宋" w:eastAsia="仿宋" w:cs="仿宋"/>
                <w:spacing w:val="18"/>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间，洗消池</w:t>
            </w:r>
            <w:r>
              <w:rPr>
                <w:rFonts w:ascii="仿宋" w:hAnsi="仿宋" w:eastAsia="仿宋" w:cs="仿宋"/>
                <w:spacing w:val="-12"/>
                <w:sz w:val="24"/>
                <w:szCs w:val="24"/>
              </w:rPr>
              <w:t>（</w:t>
            </w:r>
            <w:r>
              <w:rPr>
                <w:rFonts w:ascii="仿宋" w:hAnsi="仿宋" w:eastAsia="仿宋" w:cs="仿宋"/>
                <w:spacing w:val="34"/>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个，茶具消</w:t>
            </w:r>
            <w:r>
              <w:rPr>
                <w:rFonts w:ascii="仿宋" w:hAnsi="仿宋" w:eastAsia="仿宋" w:cs="仿宋"/>
                <w:sz w:val="24"/>
                <w:szCs w:val="24"/>
              </w:rPr>
              <w:t xml:space="preserve"> </w:t>
            </w:r>
            <w:r>
              <w:rPr>
                <w:rFonts w:ascii="仿宋" w:hAnsi="仿宋" w:eastAsia="仿宋" w:cs="仿宋"/>
                <w:spacing w:val="-6"/>
                <w:sz w:val="24"/>
                <w:szCs w:val="24"/>
              </w:rPr>
              <w:t>毒柜（</w:t>
            </w:r>
            <w:r>
              <w:rPr>
                <w:rFonts w:ascii="仿宋" w:hAnsi="仿宋" w:eastAsia="仿宋" w:cs="仿宋"/>
                <w:spacing w:val="1"/>
                <w:sz w:val="24"/>
                <w:szCs w:val="24"/>
              </w:rPr>
              <w:t xml:space="preserve">  </w:t>
            </w:r>
            <w:r>
              <w:rPr>
                <w:rFonts w:ascii="仿宋" w:hAnsi="仿宋" w:eastAsia="仿宋" w:cs="仿宋"/>
                <w:spacing w:val="-6"/>
                <w:sz w:val="24"/>
                <w:szCs w:val="24"/>
              </w:rPr>
              <w:t>）个，保洁柜（</w:t>
            </w:r>
            <w:r>
              <w:rPr>
                <w:rFonts w:ascii="仿宋" w:hAnsi="仿宋" w:eastAsia="仿宋" w:cs="仿宋"/>
                <w:spacing w:val="17"/>
                <w:sz w:val="24"/>
                <w:szCs w:val="24"/>
              </w:rPr>
              <w:t xml:space="preserve">  </w:t>
            </w:r>
            <w:r>
              <w:rPr>
                <w:rFonts w:ascii="仿宋" w:hAnsi="仿宋" w:eastAsia="仿宋" w:cs="仿宋"/>
                <w:spacing w:val="-6"/>
                <w:sz w:val="24"/>
                <w:szCs w:val="24"/>
              </w:rPr>
              <w:t>）个。</w:t>
            </w:r>
          </w:p>
          <w:p w14:paraId="5896721E">
            <w:pPr>
              <w:spacing w:line="224" w:lineRule="auto"/>
              <w:ind w:left="178"/>
              <w:rPr>
                <w:rFonts w:ascii="仿宋" w:hAnsi="仿宋" w:eastAsia="仿宋" w:cs="仿宋"/>
                <w:sz w:val="28"/>
                <w:szCs w:val="28"/>
              </w:rPr>
            </w:pPr>
            <w:r>
              <w:rPr>
                <w:rFonts w:ascii="仿宋" w:hAnsi="仿宋" w:eastAsia="仿宋" w:cs="仿宋"/>
                <w:b/>
                <w:bCs/>
                <w:spacing w:val="-7"/>
                <w:sz w:val="28"/>
                <w:szCs w:val="28"/>
              </w:rPr>
              <w:t>美容美发业：</w:t>
            </w:r>
          </w:p>
          <w:p w14:paraId="266E7D14">
            <w:pPr>
              <w:spacing w:before="198" w:line="370" w:lineRule="auto"/>
              <w:ind w:left="117" w:right="97" w:firstLine="55"/>
              <w:rPr>
                <w:rFonts w:ascii="仿宋" w:hAnsi="仿宋" w:eastAsia="仿宋" w:cs="仿宋"/>
                <w:sz w:val="24"/>
                <w:szCs w:val="24"/>
              </w:rPr>
            </w:pPr>
            <w:r>
              <w:rPr>
                <w:rFonts w:ascii="仿宋" w:hAnsi="仿宋" w:eastAsia="仿宋" w:cs="仿宋"/>
                <w:spacing w:val="-3"/>
                <w:sz w:val="24"/>
                <w:szCs w:val="24"/>
              </w:rPr>
              <w:t>毛巾专用洗衣机</w:t>
            </w:r>
            <w:r>
              <w:rPr>
                <w:rFonts w:ascii="仿宋" w:hAnsi="仿宋" w:eastAsia="仿宋" w:cs="仿宋"/>
                <w:spacing w:val="-11"/>
                <w:sz w:val="24"/>
                <w:szCs w:val="24"/>
              </w:rPr>
              <w:t>（）</w:t>
            </w:r>
            <w:r>
              <w:rPr>
                <w:rFonts w:ascii="仿宋" w:hAnsi="仿宋" w:eastAsia="仿宋" w:cs="仿宋"/>
                <w:spacing w:val="-46"/>
                <w:sz w:val="24"/>
                <w:szCs w:val="24"/>
              </w:rPr>
              <w:t xml:space="preserve"> </w:t>
            </w:r>
            <w:r>
              <w:rPr>
                <w:rFonts w:ascii="仿宋" w:hAnsi="仿宋" w:eastAsia="仿宋" w:cs="仿宋"/>
                <w:spacing w:val="-3"/>
                <w:sz w:val="24"/>
                <w:szCs w:val="24"/>
              </w:rPr>
              <w:t>台，毛巾专用消毒桶</w:t>
            </w:r>
            <w:r>
              <w:rPr>
                <w:rFonts w:ascii="仿宋" w:hAnsi="仿宋" w:eastAsia="仿宋" w:cs="仿宋"/>
                <w:spacing w:val="-11"/>
                <w:sz w:val="24"/>
                <w:szCs w:val="24"/>
              </w:rPr>
              <w:t>（）</w:t>
            </w:r>
            <w:r>
              <w:rPr>
                <w:rFonts w:ascii="仿宋" w:hAnsi="仿宋" w:eastAsia="仿宋" w:cs="仿宋"/>
                <w:spacing w:val="-3"/>
                <w:sz w:val="24"/>
                <w:szCs w:val="24"/>
              </w:rPr>
              <w:t>个，毛巾专用保洁归</w:t>
            </w:r>
            <w:r>
              <w:rPr>
                <w:rFonts w:ascii="仿宋" w:hAnsi="仿宋" w:eastAsia="仿宋" w:cs="仿宋"/>
                <w:spacing w:val="-11"/>
                <w:sz w:val="24"/>
                <w:szCs w:val="24"/>
              </w:rPr>
              <w:t>（）</w:t>
            </w:r>
            <w:r>
              <w:rPr>
                <w:rFonts w:ascii="仿宋" w:hAnsi="仿宋" w:eastAsia="仿宋" w:cs="仿宋"/>
                <w:spacing w:val="-70"/>
                <w:sz w:val="24"/>
                <w:szCs w:val="24"/>
              </w:rPr>
              <w:t xml:space="preserve"> </w:t>
            </w:r>
            <w:r>
              <w:rPr>
                <w:rFonts w:ascii="仿宋" w:hAnsi="仿宋" w:eastAsia="仿宋" w:cs="仿宋"/>
                <w:spacing w:val="-3"/>
                <w:sz w:val="24"/>
                <w:szCs w:val="24"/>
              </w:rPr>
              <w:t>个。头</w:t>
            </w:r>
            <w:r>
              <w:rPr>
                <w:rFonts w:ascii="仿宋" w:hAnsi="仿宋" w:eastAsia="仿宋" w:cs="仿宋"/>
                <w:spacing w:val="-4"/>
                <w:sz w:val="24"/>
                <w:szCs w:val="24"/>
              </w:rPr>
              <w:t>癣者患</w:t>
            </w:r>
            <w:r>
              <w:rPr>
                <w:rFonts w:ascii="仿宋" w:hAnsi="仿宋" w:eastAsia="仿宋" w:cs="仿宋"/>
                <w:sz w:val="24"/>
                <w:szCs w:val="24"/>
              </w:rPr>
              <w:t xml:space="preserve"> </w:t>
            </w:r>
            <w:r>
              <w:rPr>
                <w:rFonts w:ascii="仿宋" w:hAnsi="仿宋" w:eastAsia="仿宋" w:cs="仿宋"/>
                <w:spacing w:val="-4"/>
                <w:sz w:val="24"/>
                <w:szCs w:val="24"/>
              </w:rPr>
              <w:t>者专用理发工具一套。</w:t>
            </w:r>
          </w:p>
          <w:p w14:paraId="29FDF675">
            <w:pPr>
              <w:spacing w:before="1" w:line="223" w:lineRule="auto"/>
              <w:ind w:left="177"/>
              <w:rPr>
                <w:rFonts w:ascii="仿宋" w:hAnsi="仿宋" w:eastAsia="仿宋" w:cs="仿宋"/>
                <w:sz w:val="28"/>
                <w:szCs w:val="28"/>
              </w:rPr>
            </w:pPr>
            <w:r>
              <w:rPr>
                <w:rFonts w:ascii="仿宋" w:hAnsi="仿宋" w:eastAsia="仿宋" w:cs="仿宋"/>
                <w:b/>
                <w:bCs/>
                <w:spacing w:val="-8"/>
                <w:sz w:val="28"/>
                <w:szCs w:val="28"/>
              </w:rPr>
              <w:t>游泳场：</w:t>
            </w:r>
          </w:p>
          <w:p w14:paraId="2908920C">
            <w:pPr>
              <w:spacing w:before="197" w:line="384" w:lineRule="auto"/>
              <w:ind w:left="121" w:right="133" w:firstLine="56"/>
              <w:rPr>
                <w:rFonts w:ascii="仿宋" w:hAnsi="仿宋" w:eastAsia="仿宋" w:cs="仿宋"/>
                <w:sz w:val="24"/>
                <w:szCs w:val="24"/>
              </w:rPr>
            </w:pPr>
            <w:r>
              <w:rPr>
                <w:rFonts w:ascii="仿宋" w:hAnsi="仿宋" w:eastAsia="仿宋" w:cs="仿宋"/>
                <w:spacing w:val="-2"/>
                <w:sz w:val="24"/>
                <w:szCs w:val="24"/>
              </w:rPr>
              <w:t>男、女洗手间各一间，男女更衣室各一间，男女更衣柜</w:t>
            </w:r>
            <w:r>
              <w:rPr>
                <w:rFonts w:ascii="仿宋" w:hAnsi="仿宋" w:eastAsia="仿宋" w:cs="仿宋"/>
                <w:sz w:val="24"/>
                <w:szCs w:val="24"/>
              </w:rPr>
              <w:t>（）</w:t>
            </w:r>
            <w:r>
              <w:rPr>
                <w:rFonts w:ascii="仿宋" w:hAnsi="仿宋" w:eastAsia="仿宋" w:cs="仿宋"/>
                <w:spacing w:val="-2"/>
                <w:sz w:val="24"/>
                <w:szCs w:val="24"/>
              </w:rPr>
              <w:t>个，</w:t>
            </w:r>
            <w:r>
              <w:rPr>
                <w:rFonts w:ascii="仿宋" w:hAnsi="仿宋" w:eastAsia="仿宋" w:cs="仿宋"/>
                <w:spacing w:val="-3"/>
                <w:sz w:val="24"/>
                <w:szCs w:val="24"/>
              </w:rPr>
              <w:t>男女淋浴室各一间，</w:t>
            </w:r>
            <w:r>
              <w:rPr>
                <w:rFonts w:ascii="仿宋" w:hAnsi="仿宋" w:eastAsia="仿宋" w:cs="仿宋"/>
                <w:sz w:val="24"/>
                <w:szCs w:val="24"/>
              </w:rPr>
              <w:t xml:space="preserve"> </w:t>
            </w:r>
            <w:r>
              <w:rPr>
                <w:rFonts w:ascii="仿宋" w:hAnsi="仿宋" w:eastAsia="仿宋" w:cs="仿宋"/>
                <w:spacing w:val="-2"/>
                <w:sz w:val="24"/>
                <w:szCs w:val="24"/>
              </w:rPr>
              <w:t>强制性浸脚消毒池一个，循环水处理设备一套。</w:t>
            </w:r>
          </w:p>
        </w:tc>
      </w:tr>
    </w:tbl>
    <w:p w14:paraId="6ECCEDC3">
      <w:pPr>
        <w:pStyle w:val="2"/>
      </w:pPr>
    </w:p>
    <w:p w14:paraId="4F973F39">
      <w:pPr>
        <w:sectPr>
          <w:footerReference r:id="rId160" w:type="default"/>
          <w:pgSz w:w="11906" w:h="16838"/>
          <w:pgMar w:top="400" w:right="1313" w:bottom="693" w:left="1427" w:header="0" w:footer="381" w:gutter="0"/>
          <w:pgNumType w:fmt="decimal"/>
          <w:cols w:space="720" w:num="1"/>
        </w:sectPr>
      </w:pPr>
    </w:p>
    <w:p w14:paraId="094F9F43">
      <w:pPr>
        <w:pStyle w:val="2"/>
        <w:spacing w:line="263" w:lineRule="auto"/>
      </w:pPr>
    </w:p>
    <w:p w14:paraId="573013AD">
      <w:pPr>
        <w:pStyle w:val="2"/>
        <w:spacing w:line="264" w:lineRule="auto"/>
      </w:pPr>
    </w:p>
    <w:p w14:paraId="6F137D9B">
      <w:pPr>
        <w:pStyle w:val="2"/>
        <w:spacing w:line="264" w:lineRule="auto"/>
      </w:pPr>
    </w:p>
    <w:p w14:paraId="587B4CE7">
      <w:pPr>
        <w:pStyle w:val="2"/>
        <w:spacing w:line="264" w:lineRule="auto"/>
      </w:pPr>
    </w:p>
    <w:p w14:paraId="682BBC78">
      <w:pPr>
        <w:pStyle w:val="2"/>
        <w:spacing w:line="264" w:lineRule="auto"/>
      </w:pPr>
    </w:p>
    <w:p w14:paraId="03F7F49F">
      <w:pPr>
        <w:spacing w:line="12533" w:lineRule="exact"/>
      </w:pPr>
      <w:r>
        <w:rPr>
          <w:position w:val="-250"/>
        </w:rPr>
        <w:drawing>
          <wp:inline distT="0" distB="0" distL="0" distR="0">
            <wp:extent cx="5615940" cy="79578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14"/>
                    <a:stretch>
                      <a:fillRect/>
                    </a:stretch>
                  </pic:blipFill>
                  <pic:spPr>
                    <a:xfrm>
                      <a:off x="0" y="0"/>
                      <a:ext cx="5615940" cy="7958326"/>
                    </a:xfrm>
                    <a:prstGeom prst="rect">
                      <a:avLst/>
                    </a:prstGeom>
                  </pic:spPr>
                </pic:pic>
              </a:graphicData>
            </a:graphic>
          </wp:inline>
        </w:drawing>
      </w:r>
    </w:p>
    <w:p w14:paraId="1A1D3F78">
      <w:pPr>
        <w:spacing w:line="12533" w:lineRule="exact"/>
        <w:sectPr>
          <w:footerReference r:id="rId161" w:type="default"/>
          <w:pgSz w:w="11906" w:h="16838"/>
          <w:pgMar w:top="400" w:right="1785" w:bottom="693" w:left="1238" w:header="0" w:footer="381" w:gutter="0"/>
          <w:pgNumType w:fmt="decimal"/>
          <w:cols w:space="720" w:num="1"/>
        </w:sectPr>
      </w:pPr>
    </w:p>
    <w:p w14:paraId="3D089BD0">
      <w:pPr>
        <w:pStyle w:val="2"/>
        <w:spacing w:line="264" w:lineRule="auto"/>
      </w:pPr>
    </w:p>
    <w:p w14:paraId="312BE4FD">
      <w:pPr>
        <w:pStyle w:val="2"/>
        <w:spacing w:line="265" w:lineRule="auto"/>
      </w:pPr>
    </w:p>
    <w:p w14:paraId="18D7BC27">
      <w:pPr>
        <w:pStyle w:val="2"/>
        <w:spacing w:line="265" w:lineRule="auto"/>
      </w:pPr>
    </w:p>
    <w:p w14:paraId="6BFF33E5">
      <w:pPr>
        <w:spacing w:line="13758" w:lineRule="exact"/>
      </w:pPr>
      <w:r>
        <w:rPr>
          <w:position w:val="-275"/>
        </w:rPr>
        <w:drawing>
          <wp:inline distT="0" distB="0" distL="0" distR="0">
            <wp:extent cx="6240780" cy="87363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15"/>
                    <a:stretch>
                      <a:fillRect/>
                    </a:stretch>
                  </pic:blipFill>
                  <pic:spPr>
                    <a:xfrm>
                      <a:off x="0" y="0"/>
                      <a:ext cx="6240809" cy="8736334"/>
                    </a:xfrm>
                    <a:prstGeom prst="rect">
                      <a:avLst/>
                    </a:prstGeom>
                  </pic:spPr>
                </pic:pic>
              </a:graphicData>
            </a:graphic>
          </wp:inline>
        </w:drawing>
      </w:r>
    </w:p>
    <w:p w14:paraId="4090E60C">
      <w:pPr>
        <w:spacing w:line="13758" w:lineRule="exact"/>
        <w:sectPr>
          <w:footerReference r:id="rId162" w:type="default"/>
          <w:pgSz w:w="11906" w:h="16838"/>
          <w:pgMar w:top="400" w:right="799" w:bottom="693" w:left="1278" w:header="0" w:footer="381" w:gutter="0"/>
          <w:pgNumType w:fmt="decimal"/>
          <w:cols w:space="720" w:num="1"/>
        </w:sectPr>
      </w:pPr>
    </w:p>
    <w:p w14:paraId="334B514E">
      <w:pPr>
        <w:pStyle w:val="2"/>
        <w:spacing w:line="278" w:lineRule="auto"/>
      </w:pPr>
    </w:p>
    <w:p w14:paraId="31F4CC15">
      <w:pPr>
        <w:pStyle w:val="2"/>
        <w:spacing w:line="278" w:lineRule="auto"/>
      </w:pPr>
    </w:p>
    <w:p w14:paraId="24A7C085">
      <w:pPr>
        <w:pStyle w:val="2"/>
        <w:spacing w:line="278" w:lineRule="auto"/>
      </w:pPr>
    </w:p>
    <w:p w14:paraId="525C1939">
      <w:pPr>
        <w:pStyle w:val="2"/>
        <w:spacing w:line="278" w:lineRule="auto"/>
      </w:pPr>
    </w:p>
    <w:p w14:paraId="4A25A4FC">
      <w:pPr>
        <w:pStyle w:val="2"/>
        <w:spacing w:line="279" w:lineRule="auto"/>
      </w:pPr>
    </w:p>
    <w:p w14:paraId="3882D8DC">
      <w:pPr>
        <w:spacing w:line="11592" w:lineRule="exact"/>
      </w:pPr>
      <w:r>
        <w:rPr>
          <w:position w:val="-231"/>
        </w:rPr>
        <w:drawing>
          <wp:inline distT="0" distB="0" distL="0" distR="0">
            <wp:extent cx="5521325" cy="73602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16"/>
                    <a:stretch>
                      <a:fillRect/>
                    </a:stretch>
                  </pic:blipFill>
                  <pic:spPr>
                    <a:xfrm>
                      <a:off x="0" y="0"/>
                      <a:ext cx="5521452" cy="7360919"/>
                    </a:xfrm>
                    <a:prstGeom prst="rect">
                      <a:avLst/>
                    </a:prstGeom>
                  </pic:spPr>
                </pic:pic>
              </a:graphicData>
            </a:graphic>
          </wp:inline>
        </w:drawing>
      </w:r>
    </w:p>
    <w:p w14:paraId="6F8D1636">
      <w:pPr>
        <w:spacing w:line="11592" w:lineRule="exact"/>
        <w:sectPr>
          <w:footerReference r:id="rId163" w:type="default"/>
          <w:pgSz w:w="11906" w:h="16838"/>
          <w:pgMar w:top="400" w:right="1499" w:bottom="693" w:left="1711" w:header="0" w:footer="381" w:gutter="0"/>
          <w:pgNumType w:fmt="decimal"/>
          <w:cols w:space="720" w:num="1"/>
        </w:sectPr>
      </w:pPr>
    </w:p>
    <w:p w14:paraId="6A9800D1">
      <w:pPr>
        <w:pStyle w:val="2"/>
        <w:spacing w:line="275" w:lineRule="auto"/>
      </w:pPr>
    </w:p>
    <w:p w14:paraId="6D294D2D">
      <w:pPr>
        <w:pStyle w:val="2"/>
        <w:spacing w:line="275" w:lineRule="auto"/>
      </w:pPr>
    </w:p>
    <w:p w14:paraId="199D2D5B">
      <w:pPr>
        <w:pStyle w:val="2"/>
        <w:spacing w:line="275" w:lineRule="auto"/>
      </w:pPr>
    </w:p>
    <w:p w14:paraId="487FE1A5">
      <w:pPr>
        <w:pStyle w:val="2"/>
        <w:spacing w:line="276" w:lineRule="auto"/>
      </w:pPr>
    </w:p>
    <w:p w14:paraId="08B13B7D">
      <w:pPr>
        <w:pStyle w:val="2"/>
        <w:spacing w:line="276" w:lineRule="auto"/>
      </w:pPr>
    </w:p>
    <w:p w14:paraId="2708956B">
      <w:pPr>
        <w:spacing w:before="101" w:line="227" w:lineRule="auto"/>
        <w:ind w:left="2914"/>
        <w:outlineLvl w:val="1"/>
        <w:rPr>
          <w:rFonts w:ascii="仿宋" w:hAnsi="仿宋" w:eastAsia="仿宋" w:cs="仿宋"/>
          <w:sz w:val="31"/>
          <w:szCs w:val="31"/>
        </w:rPr>
      </w:pPr>
      <w:r>
        <w:rPr>
          <w:rFonts w:ascii="仿宋" w:hAnsi="仿宋" w:eastAsia="仿宋" w:cs="仿宋"/>
          <w:spacing w:val="7"/>
          <w:sz w:val="31"/>
          <w:szCs w:val="31"/>
        </w:rPr>
        <w:t>公共场所卫生管理制度</w:t>
      </w:r>
    </w:p>
    <w:p w14:paraId="67443AEC">
      <w:pPr>
        <w:pStyle w:val="2"/>
        <w:spacing w:line="404" w:lineRule="auto"/>
      </w:pPr>
    </w:p>
    <w:p w14:paraId="745931E4">
      <w:pPr>
        <w:spacing w:before="78" w:line="224" w:lineRule="auto"/>
        <w:ind w:left="513"/>
        <w:rPr>
          <w:rFonts w:ascii="仿宋" w:hAnsi="仿宋" w:eastAsia="仿宋" w:cs="仿宋"/>
          <w:sz w:val="24"/>
          <w:szCs w:val="24"/>
        </w:rPr>
      </w:pPr>
      <w:r>
        <w:rPr>
          <w:rFonts w:ascii="仿宋" w:hAnsi="仿宋" w:eastAsia="仿宋" w:cs="仿宋"/>
          <w:spacing w:val="-10"/>
          <w:sz w:val="24"/>
          <w:szCs w:val="24"/>
        </w:rPr>
        <w:t>一、总则</w:t>
      </w:r>
    </w:p>
    <w:p w14:paraId="66F8C7FE">
      <w:pPr>
        <w:spacing w:before="109" w:line="226" w:lineRule="auto"/>
        <w:ind w:left="552"/>
        <w:rPr>
          <w:rFonts w:ascii="仿宋" w:hAnsi="仿宋" w:eastAsia="仿宋" w:cs="仿宋"/>
          <w:sz w:val="24"/>
          <w:szCs w:val="24"/>
        </w:rPr>
      </w:pPr>
      <w:r>
        <w:rPr>
          <w:rFonts w:ascii="仿宋" w:hAnsi="仿宋" w:eastAsia="仿宋" w:cs="仿宋"/>
          <w:spacing w:val="-15"/>
          <w:sz w:val="24"/>
          <w:szCs w:val="24"/>
        </w:rPr>
        <w:t>目的</w:t>
      </w:r>
    </w:p>
    <w:p w14:paraId="3458E624">
      <w:pPr>
        <w:spacing w:before="108" w:line="307" w:lineRule="auto"/>
        <w:ind w:left="509" w:right="26" w:firstLine="1"/>
        <w:rPr>
          <w:rFonts w:ascii="仿宋" w:hAnsi="仿宋" w:eastAsia="仿宋" w:cs="仿宋"/>
          <w:sz w:val="24"/>
          <w:szCs w:val="24"/>
        </w:rPr>
      </w:pPr>
      <w:r>
        <w:rPr>
          <w:rFonts w:ascii="仿宋" w:hAnsi="仿宋" w:eastAsia="仿宋" w:cs="仿宋"/>
          <w:spacing w:val="-2"/>
          <w:sz w:val="24"/>
          <w:szCs w:val="24"/>
        </w:rPr>
        <w:t>制定本制度的目的是为了规范公共场所的卫生管理，保障公众健康和安全。</w:t>
      </w:r>
      <w:r>
        <w:rPr>
          <w:rFonts w:ascii="仿宋" w:hAnsi="仿宋" w:eastAsia="仿宋" w:cs="仿宋"/>
          <w:spacing w:val="11"/>
          <w:sz w:val="24"/>
          <w:szCs w:val="24"/>
        </w:rPr>
        <w:t xml:space="preserve"> </w:t>
      </w:r>
      <w:r>
        <w:rPr>
          <w:rFonts w:ascii="仿宋" w:hAnsi="仿宋" w:eastAsia="仿宋" w:cs="仿宋"/>
          <w:spacing w:val="-3"/>
          <w:sz w:val="24"/>
          <w:szCs w:val="24"/>
        </w:rPr>
        <w:t>适用范围</w:t>
      </w:r>
    </w:p>
    <w:p w14:paraId="5C717DBE">
      <w:pPr>
        <w:spacing w:before="1" w:line="307" w:lineRule="auto"/>
        <w:ind w:left="48" w:right="83" w:firstLine="462"/>
        <w:rPr>
          <w:rFonts w:ascii="仿宋" w:hAnsi="仿宋" w:eastAsia="仿宋" w:cs="仿宋"/>
          <w:sz w:val="24"/>
          <w:szCs w:val="24"/>
        </w:rPr>
      </w:pPr>
      <w:r>
        <w:rPr>
          <w:rFonts w:ascii="仿宋" w:hAnsi="仿宋" w:eastAsia="仿宋" w:cs="仿宋"/>
          <w:spacing w:val="-3"/>
          <w:sz w:val="24"/>
          <w:szCs w:val="24"/>
        </w:rPr>
        <w:t>本制度适用于以下公共场所：__________（如宾馆、饭店、商场、车站候车</w:t>
      </w:r>
      <w:r>
        <w:rPr>
          <w:rFonts w:ascii="仿宋" w:hAnsi="仿宋" w:eastAsia="仿宋" w:cs="仿宋"/>
          <w:spacing w:val="2"/>
          <w:sz w:val="24"/>
          <w:szCs w:val="24"/>
        </w:rPr>
        <w:t xml:space="preserve"> </w:t>
      </w:r>
      <w:r>
        <w:rPr>
          <w:rFonts w:ascii="仿宋" w:hAnsi="仿宋" w:eastAsia="仿宋" w:cs="仿宋"/>
          <w:spacing w:val="-13"/>
          <w:sz w:val="24"/>
          <w:szCs w:val="24"/>
        </w:rPr>
        <w:t>室等）。</w:t>
      </w:r>
    </w:p>
    <w:p w14:paraId="101FE749">
      <w:pPr>
        <w:spacing w:line="223" w:lineRule="auto"/>
        <w:ind w:left="517"/>
        <w:rPr>
          <w:rFonts w:ascii="仿宋" w:hAnsi="仿宋" w:eastAsia="仿宋" w:cs="仿宋"/>
          <w:sz w:val="24"/>
          <w:szCs w:val="24"/>
        </w:rPr>
      </w:pPr>
      <w:r>
        <w:rPr>
          <w:rFonts w:ascii="仿宋" w:hAnsi="仿宋" w:eastAsia="仿宋" w:cs="仿宋"/>
          <w:spacing w:val="-3"/>
          <w:sz w:val="24"/>
          <w:szCs w:val="24"/>
        </w:rPr>
        <w:t>二、卫生管理责任</w:t>
      </w:r>
    </w:p>
    <w:p w14:paraId="587A94EE">
      <w:pPr>
        <w:spacing w:before="111" w:line="223" w:lineRule="auto"/>
        <w:ind w:left="511"/>
        <w:rPr>
          <w:rFonts w:ascii="仿宋" w:hAnsi="仿宋" w:eastAsia="仿宋" w:cs="仿宋"/>
          <w:sz w:val="24"/>
          <w:szCs w:val="24"/>
        </w:rPr>
      </w:pPr>
      <w:r>
        <w:rPr>
          <w:rFonts w:ascii="仿宋" w:hAnsi="仿宋" w:eastAsia="仿宋" w:cs="仿宋"/>
          <w:spacing w:val="-4"/>
          <w:sz w:val="24"/>
          <w:szCs w:val="24"/>
        </w:rPr>
        <w:t>责任人</w:t>
      </w:r>
    </w:p>
    <w:p w14:paraId="68090DAE">
      <w:pPr>
        <w:spacing w:before="111" w:line="307" w:lineRule="auto"/>
        <w:ind w:left="509" w:right="26" w:firstLine="5"/>
        <w:rPr>
          <w:rFonts w:ascii="仿宋" w:hAnsi="仿宋" w:eastAsia="仿宋" w:cs="仿宋"/>
          <w:sz w:val="24"/>
          <w:szCs w:val="24"/>
        </w:rPr>
      </w:pPr>
      <w:r>
        <w:rPr>
          <w:rFonts w:ascii="仿宋" w:hAnsi="仿宋" w:eastAsia="仿宋" w:cs="仿宋"/>
          <w:spacing w:val="-2"/>
          <w:sz w:val="24"/>
          <w:szCs w:val="24"/>
        </w:rPr>
        <w:t>公共场所的卫生管理第一责任人是：__________（单位名称或个人姓名）。</w:t>
      </w:r>
      <w:r>
        <w:rPr>
          <w:rFonts w:ascii="仿宋" w:hAnsi="仿宋" w:eastAsia="仿宋" w:cs="仿宋"/>
          <w:spacing w:val="17"/>
          <w:sz w:val="24"/>
          <w:szCs w:val="24"/>
        </w:rPr>
        <w:t xml:space="preserve"> </w:t>
      </w:r>
      <w:r>
        <w:rPr>
          <w:rFonts w:ascii="仿宋" w:hAnsi="仿宋" w:eastAsia="仿宋" w:cs="仿宋"/>
          <w:spacing w:val="-3"/>
          <w:sz w:val="24"/>
          <w:szCs w:val="24"/>
        </w:rPr>
        <w:t>职责分工</w:t>
      </w:r>
    </w:p>
    <w:p w14:paraId="0277C3D4">
      <w:pPr>
        <w:spacing w:before="2" w:line="217" w:lineRule="auto"/>
        <w:ind w:left="516"/>
        <w:rPr>
          <w:rFonts w:ascii="仿宋" w:hAnsi="仿宋" w:eastAsia="仿宋" w:cs="仿宋"/>
          <w:sz w:val="24"/>
          <w:szCs w:val="24"/>
        </w:rPr>
      </w:pPr>
      <w:r>
        <w:rPr>
          <w:rFonts w:ascii="仿宋" w:hAnsi="仿宋" w:eastAsia="仿宋" w:cs="仿宋"/>
          <w:spacing w:val="-2"/>
          <w:sz w:val="24"/>
          <w:szCs w:val="24"/>
        </w:rPr>
        <w:t>主要卫生管理人员包括：__________（职位/姓名）。</w:t>
      </w:r>
    </w:p>
    <w:p w14:paraId="3AD062C8">
      <w:pPr>
        <w:spacing w:before="117" w:line="218" w:lineRule="auto"/>
        <w:ind w:left="511"/>
        <w:rPr>
          <w:rFonts w:ascii="仿宋" w:hAnsi="仿宋" w:eastAsia="仿宋" w:cs="仿宋"/>
          <w:sz w:val="24"/>
          <w:szCs w:val="24"/>
        </w:rPr>
      </w:pPr>
      <w:r>
        <w:rPr>
          <w:rFonts w:ascii="仿宋" w:hAnsi="仿宋" w:eastAsia="仿宋" w:cs="仿宋"/>
          <w:spacing w:val="-2"/>
          <w:sz w:val="24"/>
          <w:szCs w:val="24"/>
        </w:rPr>
        <w:t>责任分配为：__________（具体描述各岗位职责）。</w:t>
      </w:r>
    </w:p>
    <w:p w14:paraId="126F02FA">
      <w:pPr>
        <w:spacing w:before="115" w:line="222" w:lineRule="auto"/>
        <w:ind w:left="516"/>
        <w:rPr>
          <w:rFonts w:ascii="仿宋" w:hAnsi="仿宋" w:eastAsia="仿宋" w:cs="仿宋"/>
          <w:sz w:val="24"/>
          <w:szCs w:val="24"/>
        </w:rPr>
      </w:pPr>
      <w:r>
        <w:rPr>
          <w:rFonts w:ascii="仿宋" w:hAnsi="仿宋" w:eastAsia="仿宋" w:cs="仿宋"/>
          <w:spacing w:val="-3"/>
          <w:sz w:val="24"/>
          <w:szCs w:val="24"/>
        </w:rPr>
        <w:t>三、环境卫生要求</w:t>
      </w:r>
    </w:p>
    <w:p w14:paraId="339418A2">
      <w:pPr>
        <w:spacing w:before="113" w:line="222" w:lineRule="auto"/>
        <w:ind w:left="512"/>
        <w:rPr>
          <w:rFonts w:ascii="仿宋" w:hAnsi="仿宋" w:eastAsia="仿宋" w:cs="仿宋"/>
          <w:sz w:val="24"/>
          <w:szCs w:val="24"/>
        </w:rPr>
      </w:pPr>
      <w:r>
        <w:rPr>
          <w:rFonts w:ascii="仿宋" w:hAnsi="仿宋" w:eastAsia="仿宋" w:cs="仿宋"/>
          <w:spacing w:val="-4"/>
          <w:sz w:val="24"/>
          <w:szCs w:val="24"/>
        </w:rPr>
        <w:t>清洁频率</w:t>
      </w:r>
    </w:p>
    <w:p w14:paraId="7729DA18">
      <w:pPr>
        <w:spacing w:before="111" w:line="218" w:lineRule="auto"/>
        <w:ind w:left="514"/>
        <w:rPr>
          <w:rFonts w:ascii="仿宋" w:hAnsi="仿宋" w:eastAsia="仿宋" w:cs="仿宋"/>
          <w:sz w:val="24"/>
          <w:szCs w:val="24"/>
        </w:rPr>
      </w:pPr>
      <w:r>
        <w:rPr>
          <w:rFonts w:ascii="仿宋" w:hAnsi="仿宋" w:eastAsia="仿宋" w:cs="仿宋"/>
          <w:spacing w:val="-2"/>
          <w:sz w:val="24"/>
          <w:szCs w:val="24"/>
        </w:rPr>
        <w:t>公共区域的清洁频率为：__________次/天。</w:t>
      </w:r>
    </w:p>
    <w:p w14:paraId="0497991A">
      <w:pPr>
        <w:spacing w:before="116" w:line="222" w:lineRule="auto"/>
        <w:ind w:left="512"/>
        <w:rPr>
          <w:rFonts w:ascii="仿宋" w:hAnsi="仿宋" w:eastAsia="仿宋" w:cs="仿宋"/>
          <w:sz w:val="24"/>
          <w:szCs w:val="24"/>
        </w:rPr>
      </w:pPr>
      <w:r>
        <w:rPr>
          <w:rFonts w:ascii="仿宋" w:hAnsi="仿宋" w:eastAsia="仿宋" w:cs="仿宋"/>
          <w:spacing w:val="-4"/>
          <w:sz w:val="24"/>
          <w:szCs w:val="24"/>
        </w:rPr>
        <w:t>清洁标准</w:t>
      </w:r>
    </w:p>
    <w:p w14:paraId="7C988F8D">
      <w:pPr>
        <w:spacing w:before="111" w:line="221" w:lineRule="auto"/>
        <w:ind w:left="510"/>
        <w:rPr>
          <w:rFonts w:ascii="仿宋" w:hAnsi="仿宋" w:eastAsia="仿宋" w:cs="仿宋"/>
          <w:sz w:val="24"/>
          <w:szCs w:val="24"/>
        </w:rPr>
      </w:pPr>
      <w:r>
        <w:rPr>
          <w:rFonts w:ascii="仿宋" w:hAnsi="仿宋" w:eastAsia="仿宋" w:cs="仿宋"/>
          <w:spacing w:val="-2"/>
          <w:sz w:val="24"/>
          <w:szCs w:val="24"/>
        </w:rPr>
        <w:t>地面应保持干净无杂物，桌面及设施表面应无明显</w:t>
      </w:r>
      <w:r>
        <w:rPr>
          <w:rFonts w:ascii="仿宋" w:hAnsi="仿宋" w:eastAsia="仿宋" w:cs="仿宋"/>
          <w:spacing w:val="-3"/>
          <w:sz w:val="24"/>
          <w:szCs w:val="24"/>
        </w:rPr>
        <w:t>灰尘。</w:t>
      </w:r>
    </w:p>
    <w:p w14:paraId="1B0290B1">
      <w:pPr>
        <w:spacing w:before="114" w:line="224" w:lineRule="auto"/>
        <w:ind w:left="511"/>
        <w:rPr>
          <w:rFonts w:ascii="仿宋" w:hAnsi="仿宋" w:eastAsia="仿宋" w:cs="仿宋"/>
          <w:sz w:val="24"/>
          <w:szCs w:val="24"/>
        </w:rPr>
      </w:pPr>
      <w:r>
        <w:rPr>
          <w:rFonts w:ascii="仿宋" w:hAnsi="仿宋" w:eastAsia="仿宋" w:cs="仿宋"/>
          <w:spacing w:val="-4"/>
          <w:sz w:val="24"/>
          <w:szCs w:val="24"/>
        </w:rPr>
        <w:t>垃圾处理</w:t>
      </w:r>
    </w:p>
    <w:p w14:paraId="5EEB4B9B">
      <w:pPr>
        <w:spacing w:before="108" w:line="220" w:lineRule="auto"/>
        <w:ind w:left="511"/>
        <w:rPr>
          <w:rFonts w:ascii="仿宋" w:hAnsi="仿宋" w:eastAsia="仿宋" w:cs="仿宋"/>
          <w:sz w:val="24"/>
          <w:szCs w:val="24"/>
        </w:rPr>
      </w:pPr>
      <w:r>
        <w:rPr>
          <w:rFonts w:ascii="仿宋" w:hAnsi="仿宋" w:eastAsia="仿宋" w:cs="仿宋"/>
          <w:spacing w:val="-3"/>
          <w:sz w:val="24"/>
          <w:szCs w:val="24"/>
        </w:rPr>
        <w:t>垃圾桶应每天清理并更换垃圾袋，确保无异味扩散。</w:t>
      </w:r>
    </w:p>
    <w:p w14:paraId="0BBDE366">
      <w:pPr>
        <w:spacing w:before="114" w:line="224" w:lineRule="auto"/>
        <w:ind w:left="514"/>
        <w:rPr>
          <w:rFonts w:ascii="仿宋" w:hAnsi="仿宋" w:eastAsia="仿宋" w:cs="仿宋"/>
          <w:sz w:val="24"/>
          <w:szCs w:val="24"/>
        </w:rPr>
      </w:pPr>
      <w:r>
        <w:rPr>
          <w:rFonts w:ascii="仿宋" w:hAnsi="仿宋" w:eastAsia="仿宋" w:cs="仿宋"/>
          <w:spacing w:val="-4"/>
          <w:sz w:val="24"/>
          <w:szCs w:val="24"/>
        </w:rPr>
        <w:t>通风换气</w:t>
      </w:r>
    </w:p>
    <w:p w14:paraId="33E36448">
      <w:pPr>
        <w:spacing w:before="110" w:line="218" w:lineRule="auto"/>
        <w:jc w:val="right"/>
        <w:rPr>
          <w:rFonts w:ascii="仿宋" w:hAnsi="仿宋" w:eastAsia="仿宋" w:cs="仿宋"/>
          <w:sz w:val="24"/>
          <w:szCs w:val="24"/>
        </w:rPr>
      </w:pPr>
      <w:r>
        <w:rPr>
          <w:rFonts w:ascii="仿宋" w:hAnsi="仿宋" w:eastAsia="仿宋" w:cs="仿宋"/>
          <w:spacing w:val="-7"/>
          <w:sz w:val="24"/>
          <w:szCs w:val="24"/>
        </w:rPr>
        <w:t>每日通风时间不少于：__________小时，或使用空气净化设备进行循</w:t>
      </w:r>
      <w:r>
        <w:rPr>
          <w:rFonts w:ascii="仿宋" w:hAnsi="仿宋" w:eastAsia="仿宋" w:cs="仿宋"/>
          <w:spacing w:val="-8"/>
          <w:sz w:val="24"/>
          <w:szCs w:val="24"/>
        </w:rPr>
        <w:t>环净化。</w:t>
      </w:r>
    </w:p>
    <w:p w14:paraId="118E536D">
      <w:pPr>
        <w:spacing w:before="115" w:line="222" w:lineRule="auto"/>
        <w:ind w:left="538"/>
        <w:rPr>
          <w:rFonts w:ascii="仿宋" w:hAnsi="仿宋" w:eastAsia="仿宋" w:cs="仿宋"/>
          <w:sz w:val="24"/>
          <w:szCs w:val="24"/>
        </w:rPr>
      </w:pPr>
      <w:r>
        <w:rPr>
          <w:rFonts w:ascii="仿宋" w:hAnsi="仿宋" w:eastAsia="仿宋" w:cs="仿宋"/>
          <w:spacing w:val="-4"/>
          <w:sz w:val="24"/>
          <w:szCs w:val="24"/>
        </w:rPr>
        <w:t>四、从业人员健康管理</w:t>
      </w:r>
    </w:p>
    <w:p w14:paraId="30590813">
      <w:pPr>
        <w:spacing w:before="112" w:line="220" w:lineRule="auto"/>
        <w:ind w:left="509"/>
        <w:rPr>
          <w:rFonts w:ascii="仿宋" w:hAnsi="仿宋" w:eastAsia="仿宋" w:cs="仿宋"/>
          <w:sz w:val="24"/>
          <w:szCs w:val="24"/>
        </w:rPr>
      </w:pPr>
      <w:r>
        <w:rPr>
          <w:rFonts w:ascii="仿宋" w:hAnsi="仿宋" w:eastAsia="仿宋" w:cs="仿宋"/>
          <w:spacing w:val="-3"/>
          <w:sz w:val="24"/>
          <w:szCs w:val="24"/>
        </w:rPr>
        <w:t>健康检查</w:t>
      </w:r>
    </w:p>
    <w:p w14:paraId="467AEF0F">
      <w:pPr>
        <w:spacing w:before="115" w:line="220" w:lineRule="auto"/>
        <w:ind w:left="510"/>
        <w:rPr>
          <w:rFonts w:ascii="仿宋" w:hAnsi="仿宋" w:eastAsia="仿宋" w:cs="仿宋"/>
          <w:sz w:val="24"/>
          <w:szCs w:val="24"/>
        </w:rPr>
      </w:pPr>
      <w:r>
        <w:rPr>
          <w:rFonts w:ascii="仿宋" w:hAnsi="仿宋" w:eastAsia="仿宋" w:cs="仿宋"/>
          <w:spacing w:val="-2"/>
          <w:sz w:val="24"/>
          <w:szCs w:val="24"/>
        </w:rPr>
        <w:t>所有从业人员需每年进行一次健康检查，持有效健康证明上岗。</w:t>
      </w:r>
    </w:p>
    <w:p w14:paraId="6B10EC83">
      <w:pPr>
        <w:spacing w:before="113" w:line="222" w:lineRule="auto"/>
        <w:ind w:left="510"/>
        <w:rPr>
          <w:rFonts w:ascii="仿宋" w:hAnsi="仿宋" w:eastAsia="仿宋" w:cs="仿宋"/>
          <w:sz w:val="24"/>
          <w:szCs w:val="24"/>
        </w:rPr>
      </w:pPr>
      <w:r>
        <w:rPr>
          <w:rFonts w:ascii="仿宋" w:hAnsi="仿宋" w:eastAsia="仿宋" w:cs="仿宋"/>
          <w:spacing w:val="-4"/>
          <w:sz w:val="24"/>
          <w:szCs w:val="24"/>
        </w:rPr>
        <w:t>培训要求</w:t>
      </w:r>
    </w:p>
    <w:p w14:paraId="7332DADD">
      <w:pPr>
        <w:spacing w:before="112" w:line="307" w:lineRule="auto"/>
        <w:ind w:left="46" w:right="83" w:firstLine="463"/>
        <w:rPr>
          <w:rFonts w:ascii="仿宋" w:hAnsi="仿宋" w:eastAsia="仿宋" w:cs="仿宋"/>
          <w:sz w:val="24"/>
          <w:szCs w:val="24"/>
        </w:rPr>
      </w:pPr>
      <w:r>
        <w:rPr>
          <w:rFonts w:ascii="仿宋" w:hAnsi="仿宋" w:eastAsia="仿宋" w:cs="仿宋"/>
          <w:spacing w:val="-3"/>
          <w:sz w:val="24"/>
          <w:szCs w:val="24"/>
        </w:rPr>
        <w:t>新入职人员需接受卫生知识培训，培训内容包括：__________（如传染病预</w:t>
      </w:r>
      <w:r>
        <w:rPr>
          <w:rFonts w:ascii="仿宋" w:hAnsi="仿宋" w:eastAsia="仿宋" w:cs="仿宋"/>
          <w:spacing w:val="4"/>
          <w:sz w:val="24"/>
          <w:szCs w:val="24"/>
        </w:rPr>
        <w:t xml:space="preserve"> </w:t>
      </w:r>
      <w:r>
        <w:rPr>
          <w:rFonts w:ascii="仿宋" w:hAnsi="仿宋" w:eastAsia="仿宋" w:cs="仿宋"/>
          <w:spacing w:val="-7"/>
          <w:sz w:val="24"/>
          <w:szCs w:val="24"/>
        </w:rPr>
        <w:t>防、消毒方法等）。</w:t>
      </w:r>
    </w:p>
    <w:p w14:paraId="2990CE3F">
      <w:pPr>
        <w:spacing w:line="223" w:lineRule="auto"/>
        <w:ind w:left="510"/>
        <w:rPr>
          <w:rFonts w:ascii="仿宋" w:hAnsi="仿宋" w:eastAsia="仿宋" w:cs="仿宋"/>
          <w:sz w:val="24"/>
          <w:szCs w:val="24"/>
        </w:rPr>
      </w:pPr>
      <w:r>
        <w:rPr>
          <w:rFonts w:ascii="仿宋" w:hAnsi="仿宋" w:eastAsia="仿宋" w:cs="仿宋"/>
          <w:spacing w:val="-4"/>
          <w:sz w:val="24"/>
          <w:szCs w:val="24"/>
        </w:rPr>
        <w:t>个人卫生</w:t>
      </w:r>
    </w:p>
    <w:p w14:paraId="34BE0F94">
      <w:pPr>
        <w:spacing w:before="111" w:line="220" w:lineRule="auto"/>
        <w:jc w:val="right"/>
        <w:rPr>
          <w:rFonts w:ascii="仿宋" w:hAnsi="仿宋" w:eastAsia="仿宋" w:cs="仿宋"/>
          <w:sz w:val="24"/>
          <w:szCs w:val="24"/>
        </w:rPr>
      </w:pPr>
      <w:r>
        <w:rPr>
          <w:rFonts w:ascii="仿宋" w:hAnsi="仿宋" w:eastAsia="仿宋" w:cs="仿宋"/>
          <w:spacing w:val="-8"/>
          <w:sz w:val="24"/>
          <w:szCs w:val="24"/>
        </w:rPr>
        <w:t>工作期间需穿戴整洁的工作服，勤洗手，避免直接用手接触食品或公共物</w:t>
      </w:r>
      <w:r>
        <w:rPr>
          <w:rFonts w:ascii="仿宋" w:hAnsi="仿宋" w:eastAsia="仿宋" w:cs="仿宋"/>
          <w:spacing w:val="-9"/>
          <w:sz w:val="24"/>
          <w:szCs w:val="24"/>
        </w:rPr>
        <w:t>品。</w:t>
      </w:r>
    </w:p>
    <w:p w14:paraId="63802806">
      <w:pPr>
        <w:spacing w:before="115" w:line="222" w:lineRule="auto"/>
        <w:ind w:left="513"/>
        <w:rPr>
          <w:rFonts w:ascii="仿宋" w:hAnsi="仿宋" w:eastAsia="仿宋" w:cs="仿宋"/>
          <w:sz w:val="24"/>
          <w:szCs w:val="24"/>
        </w:rPr>
      </w:pPr>
      <w:r>
        <w:rPr>
          <w:rFonts w:ascii="仿宋" w:hAnsi="仿宋" w:eastAsia="仿宋" w:cs="仿宋"/>
          <w:spacing w:val="-3"/>
          <w:sz w:val="24"/>
          <w:szCs w:val="24"/>
        </w:rPr>
        <w:t>五、消毒管理</w:t>
      </w:r>
    </w:p>
    <w:p w14:paraId="4665342F">
      <w:pPr>
        <w:spacing w:before="109" w:line="222" w:lineRule="auto"/>
        <w:ind w:left="515"/>
        <w:rPr>
          <w:rFonts w:ascii="仿宋" w:hAnsi="仿宋" w:eastAsia="仿宋" w:cs="仿宋"/>
          <w:sz w:val="24"/>
          <w:szCs w:val="24"/>
        </w:rPr>
      </w:pPr>
      <w:r>
        <w:rPr>
          <w:rFonts w:ascii="仿宋" w:hAnsi="仿宋" w:eastAsia="仿宋" w:cs="仿宋"/>
          <w:spacing w:val="-5"/>
          <w:sz w:val="24"/>
          <w:szCs w:val="24"/>
        </w:rPr>
        <w:t>消毒频率</w:t>
      </w:r>
    </w:p>
    <w:p w14:paraId="5891AFA9">
      <w:pPr>
        <w:spacing w:line="222" w:lineRule="auto"/>
        <w:rPr>
          <w:rFonts w:ascii="仿宋" w:hAnsi="仿宋" w:eastAsia="仿宋" w:cs="仿宋"/>
          <w:sz w:val="24"/>
          <w:szCs w:val="24"/>
        </w:rPr>
        <w:sectPr>
          <w:footerReference r:id="rId164" w:type="default"/>
          <w:pgSz w:w="11906" w:h="16838"/>
          <w:pgMar w:top="400" w:right="1716" w:bottom="693" w:left="1785" w:header="0" w:footer="379" w:gutter="0"/>
          <w:pgNumType w:fmt="decimal"/>
          <w:cols w:space="720" w:num="1"/>
        </w:sectPr>
      </w:pPr>
    </w:p>
    <w:p w14:paraId="469E607F">
      <w:pPr>
        <w:pStyle w:val="2"/>
        <w:spacing w:line="267" w:lineRule="auto"/>
      </w:pPr>
    </w:p>
    <w:p w14:paraId="3CC60C1F">
      <w:pPr>
        <w:pStyle w:val="2"/>
        <w:spacing w:line="267" w:lineRule="auto"/>
      </w:pPr>
    </w:p>
    <w:p w14:paraId="08177DB4">
      <w:pPr>
        <w:pStyle w:val="2"/>
        <w:spacing w:line="267" w:lineRule="auto"/>
      </w:pPr>
    </w:p>
    <w:p w14:paraId="6CA87BB2">
      <w:pPr>
        <w:pStyle w:val="2"/>
        <w:spacing w:line="268" w:lineRule="auto"/>
      </w:pPr>
    </w:p>
    <w:p w14:paraId="591A01F8">
      <w:pPr>
        <w:spacing w:before="78" w:line="308" w:lineRule="auto"/>
        <w:ind w:left="515" w:right="266" w:firstLine="1"/>
        <w:rPr>
          <w:rFonts w:ascii="仿宋" w:hAnsi="仿宋" w:eastAsia="仿宋" w:cs="仿宋"/>
          <w:sz w:val="24"/>
          <w:szCs w:val="24"/>
        </w:rPr>
      </w:pPr>
      <w:r>
        <w:rPr>
          <w:rFonts w:ascii="仿宋" w:hAnsi="仿宋" w:eastAsia="仿宋" w:cs="仿宋"/>
          <w:spacing w:val="-2"/>
          <w:sz w:val="24"/>
          <w:szCs w:val="24"/>
        </w:rPr>
        <w:t>高频接触区域（如门把手、电梯按钮）每日消毒次数为：__________次。</w:t>
      </w:r>
      <w:r>
        <w:rPr>
          <w:rFonts w:ascii="仿宋" w:hAnsi="仿宋" w:eastAsia="仿宋" w:cs="仿宋"/>
          <w:spacing w:val="12"/>
          <w:sz w:val="24"/>
          <w:szCs w:val="24"/>
        </w:rPr>
        <w:t xml:space="preserve"> </w:t>
      </w:r>
      <w:r>
        <w:rPr>
          <w:rFonts w:ascii="仿宋" w:hAnsi="仿宋" w:eastAsia="仿宋" w:cs="仿宋"/>
          <w:spacing w:val="-4"/>
          <w:sz w:val="24"/>
          <w:szCs w:val="24"/>
        </w:rPr>
        <w:t>消毒剂选择</w:t>
      </w:r>
    </w:p>
    <w:p w14:paraId="28097B1D">
      <w:pPr>
        <w:spacing w:line="218" w:lineRule="auto"/>
        <w:ind w:left="510"/>
        <w:rPr>
          <w:rFonts w:ascii="仿宋" w:hAnsi="仿宋" w:eastAsia="仿宋" w:cs="仿宋"/>
          <w:sz w:val="24"/>
          <w:szCs w:val="24"/>
        </w:rPr>
      </w:pPr>
      <w:r>
        <w:rPr>
          <w:rFonts w:ascii="仿宋" w:hAnsi="仿宋" w:eastAsia="仿宋" w:cs="仿宋"/>
          <w:spacing w:val="-2"/>
          <w:sz w:val="24"/>
          <w:szCs w:val="24"/>
        </w:rPr>
        <w:t>使用的消毒剂种类为：__________，符合国家标准。</w:t>
      </w:r>
    </w:p>
    <w:p w14:paraId="4893424F">
      <w:pPr>
        <w:spacing w:before="115" w:line="223" w:lineRule="auto"/>
        <w:ind w:left="507"/>
        <w:rPr>
          <w:rFonts w:ascii="仿宋" w:hAnsi="仿宋" w:eastAsia="仿宋" w:cs="仿宋"/>
          <w:sz w:val="24"/>
          <w:szCs w:val="24"/>
        </w:rPr>
      </w:pPr>
      <w:r>
        <w:rPr>
          <w:rFonts w:ascii="仿宋" w:hAnsi="仿宋" w:eastAsia="仿宋" w:cs="仿宋"/>
          <w:spacing w:val="-3"/>
          <w:sz w:val="24"/>
          <w:szCs w:val="24"/>
        </w:rPr>
        <w:t>记录管理</w:t>
      </w:r>
    </w:p>
    <w:p w14:paraId="7432E861">
      <w:pPr>
        <w:spacing w:before="110" w:line="218" w:lineRule="auto"/>
        <w:ind w:left="518"/>
        <w:rPr>
          <w:rFonts w:ascii="仿宋" w:hAnsi="仿宋" w:eastAsia="仿宋" w:cs="仿宋"/>
          <w:sz w:val="24"/>
          <w:szCs w:val="24"/>
        </w:rPr>
      </w:pPr>
      <w:r>
        <w:rPr>
          <w:rFonts w:ascii="仿宋" w:hAnsi="仿宋" w:eastAsia="仿宋" w:cs="仿宋"/>
          <w:spacing w:val="-1"/>
          <w:sz w:val="24"/>
          <w:szCs w:val="24"/>
        </w:rPr>
        <w:t>每次消毒后需填写《消毒记录表》，记录保存期限为：__________年。</w:t>
      </w:r>
    </w:p>
    <w:p w14:paraId="18F4B4D6">
      <w:pPr>
        <w:spacing w:before="117" w:line="222" w:lineRule="auto"/>
        <w:ind w:left="511"/>
        <w:rPr>
          <w:rFonts w:ascii="仿宋" w:hAnsi="仿宋" w:eastAsia="仿宋" w:cs="仿宋"/>
          <w:sz w:val="24"/>
          <w:szCs w:val="24"/>
        </w:rPr>
      </w:pPr>
      <w:r>
        <w:rPr>
          <w:rFonts w:ascii="仿宋" w:hAnsi="仿宋" w:eastAsia="仿宋" w:cs="仿宋"/>
          <w:spacing w:val="-2"/>
          <w:sz w:val="24"/>
          <w:szCs w:val="24"/>
        </w:rPr>
        <w:t>六、突发事件处理</w:t>
      </w:r>
    </w:p>
    <w:p w14:paraId="2793EF1F">
      <w:pPr>
        <w:spacing w:before="109" w:line="223" w:lineRule="auto"/>
        <w:ind w:left="510"/>
        <w:rPr>
          <w:rFonts w:ascii="仿宋" w:hAnsi="仿宋" w:eastAsia="仿宋" w:cs="仿宋"/>
          <w:sz w:val="24"/>
          <w:szCs w:val="24"/>
        </w:rPr>
      </w:pPr>
      <w:r>
        <w:rPr>
          <w:rFonts w:ascii="仿宋" w:hAnsi="仿宋" w:eastAsia="仿宋" w:cs="仿宋"/>
          <w:spacing w:val="-3"/>
          <w:sz w:val="24"/>
          <w:szCs w:val="24"/>
        </w:rPr>
        <w:t>应急预案</w:t>
      </w:r>
    </w:p>
    <w:p w14:paraId="03F4679B">
      <w:pPr>
        <w:spacing w:before="112" w:line="307" w:lineRule="auto"/>
        <w:ind w:left="510"/>
        <w:rPr>
          <w:rFonts w:ascii="仿宋" w:hAnsi="仿宋" w:eastAsia="仿宋" w:cs="仿宋"/>
          <w:sz w:val="24"/>
          <w:szCs w:val="24"/>
        </w:rPr>
      </w:pPr>
      <w:r>
        <w:rPr>
          <w:rFonts w:ascii="仿宋" w:hAnsi="仿宋" w:eastAsia="仿宋" w:cs="仿宋"/>
          <w:spacing w:val="-13"/>
          <w:sz w:val="24"/>
          <w:szCs w:val="24"/>
        </w:rPr>
        <w:t>制定突发公共卫生事件（如疫情传播）的应急预案，具体内容为：__________。</w:t>
      </w:r>
      <w:r>
        <w:rPr>
          <w:rFonts w:ascii="仿宋" w:hAnsi="仿宋" w:eastAsia="仿宋" w:cs="仿宋"/>
          <w:spacing w:val="11"/>
          <w:sz w:val="24"/>
          <w:szCs w:val="24"/>
        </w:rPr>
        <w:t xml:space="preserve"> </w:t>
      </w:r>
      <w:r>
        <w:rPr>
          <w:rFonts w:ascii="仿宋" w:hAnsi="仿宋" w:eastAsia="仿宋" w:cs="仿宋"/>
          <w:spacing w:val="-3"/>
          <w:sz w:val="24"/>
          <w:szCs w:val="24"/>
        </w:rPr>
        <w:t>报告机制</w:t>
      </w:r>
    </w:p>
    <w:p w14:paraId="6C08AE7B">
      <w:pPr>
        <w:spacing w:before="1" w:line="308" w:lineRule="auto"/>
        <w:ind w:left="30" w:right="83" w:firstLine="486"/>
        <w:rPr>
          <w:rFonts w:ascii="仿宋" w:hAnsi="仿宋" w:eastAsia="仿宋" w:cs="仿宋"/>
          <w:sz w:val="24"/>
          <w:szCs w:val="24"/>
        </w:rPr>
      </w:pPr>
      <w:r>
        <w:rPr>
          <w:rFonts w:ascii="仿宋" w:hAnsi="仿宋" w:eastAsia="仿宋" w:cs="仿宋"/>
          <w:spacing w:val="-3"/>
          <w:sz w:val="24"/>
          <w:szCs w:val="24"/>
        </w:rPr>
        <w:t>发现传染病或其他公共卫生问题时，需在__________小时内向当地</w:t>
      </w:r>
      <w:r>
        <w:rPr>
          <w:rFonts w:ascii="仿宋" w:hAnsi="仿宋" w:eastAsia="仿宋" w:cs="仿宋"/>
          <w:spacing w:val="-4"/>
          <w:sz w:val="24"/>
          <w:szCs w:val="24"/>
        </w:rPr>
        <w:t>卫生部门</w:t>
      </w:r>
      <w:r>
        <w:rPr>
          <w:rFonts w:ascii="仿宋" w:hAnsi="仿宋" w:eastAsia="仿宋" w:cs="仿宋"/>
          <w:sz w:val="24"/>
          <w:szCs w:val="24"/>
        </w:rPr>
        <w:t xml:space="preserve"> </w:t>
      </w:r>
      <w:r>
        <w:rPr>
          <w:rFonts w:ascii="仿宋" w:hAnsi="仿宋" w:eastAsia="仿宋" w:cs="仿宋"/>
          <w:spacing w:val="-11"/>
          <w:sz w:val="24"/>
          <w:szCs w:val="24"/>
        </w:rPr>
        <w:t>报告。</w:t>
      </w:r>
    </w:p>
    <w:p w14:paraId="38F3E5B0">
      <w:pPr>
        <w:spacing w:line="220" w:lineRule="auto"/>
        <w:ind w:left="514"/>
        <w:rPr>
          <w:rFonts w:ascii="仿宋" w:hAnsi="仿宋" w:eastAsia="仿宋" w:cs="仿宋"/>
          <w:sz w:val="24"/>
          <w:szCs w:val="24"/>
        </w:rPr>
      </w:pPr>
      <w:r>
        <w:rPr>
          <w:rFonts w:ascii="仿宋" w:hAnsi="仿宋" w:eastAsia="仿宋" w:cs="仿宋"/>
          <w:spacing w:val="-3"/>
          <w:sz w:val="24"/>
          <w:szCs w:val="24"/>
        </w:rPr>
        <w:t>七、监督检查</w:t>
      </w:r>
    </w:p>
    <w:p w14:paraId="4E31A2D5">
      <w:pPr>
        <w:spacing w:before="113" w:line="220" w:lineRule="auto"/>
        <w:ind w:left="539"/>
        <w:rPr>
          <w:rFonts w:ascii="仿宋" w:hAnsi="仿宋" w:eastAsia="仿宋" w:cs="仿宋"/>
          <w:sz w:val="24"/>
          <w:szCs w:val="24"/>
        </w:rPr>
      </w:pPr>
      <w:r>
        <w:rPr>
          <w:rFonts w:ascii="仿宋" w:hAnsi="仿宋" w:eastAsia="仿宋" w:cs="仿宋"/>
          <w:spacing w:val="-9"/>
          <w:sz w:val="24"/>
          <w:szCs w:val="24"/>
        </w:rPr>
        <w:t>内部检查</w:t>
      </w:r>
    </w:p>
    <w:p w14:paraId="6F22936A">
      <w:pPr>
        <w:spacing w:before="114" w:line="218" w:lineRule="auto"/>
        <w:ind w:left="518"/>
        <w:rPr>
          <w:rFonts w:ascii="仿宋" w:hAnsi="仿宋" w:eastAsia="仿宋" w:cs="仿宋"/>
          <w:sz w:val="24"/>
          <w:szCs w:val="24"/>
        </w:rPr>
      </w:pPr>
      <w:r>
        <w:rPr>
          <w:rFonts w:ascii="仿宋" w:hAnsi="仿宋" w:eastAsia="仿宋" w:cs="仿宋"/>
          <w:spacing w:val="-2"/>
          <w:sz w:val="24"/>
          <w:szCs w:val="24"/>
        </w:rPr>
        <w:t>每月进行一次内部卫生检查，由__________负责实施。</w:t>
      </w:r>
    </w:p>
    <w:p w14:paraId="7FCD36B3">
      <w:pPr>
        <w:spacing w:before="118" w:line="222" w:lineRule="auto"/>
        <w:ind w:left="512"/>
        <w:rPr>
          <w:rFonts w:ascii="仿宋" w:hAnsi="仿宋" w:eastAsia="仿宋" w:cs="仿宋"/>
          <w:sz w:val="24"/>
          <w:szCs w:val="24"/>
        </w:rPr>
      </w:pPr>
      <w:r>
        <w:rPr>
          <w:rFonts w:ascii="仿宋" w:hAnsi="仿宋" w:eastAsia="仿宋" w:cs="仿宋"/>
          <w:spacing w:val="-4"/>
          <w:sz w:val="24"/>
          <w:szCs w:val="24"/>
        </w:rPr>
        <w:t>外部监督</w:t>
      </w:r>
    </w:p>
    <w:p w14:paraId="3E94D089">
      <w:pPr>
        <w:spacing w:before="110" w:line="220" w:lineRule="auto"/>
        <w:ind w:left="510"/>
        <w:rPr>
          <w:rFonts w:ascii="仿宋" w:hAnsi="仿宋" w:eastAsia="仿宋" w:cs="仿宋"/>
          <w:sz w:val="24"/>
          <w:szCs w:val="24"/>
        </w:rPr>
      </w:pPr>
      <w:r>
        <w:rPr>
          <w:rFonts w:ascii="仿宋" w:hAnsi="仿宋" w:eastAsia="仿宋" w:cs="仿宋"/>
          <w:spacing w:val="-2"/>
          <w:sz w:val="24"/>
          <w:szCs w:val="24"/>
        </w:rPr>
        <w:t>接受卫生监督部门的定期检查，并配合整改发现的</w:t>
      </w:r>
      <w:r>
        <w:rPr>
          <w:rFonts w:ascii="仿宋" w:hAnsi="仿宋" w:eastAsia="仿宋" w:cs="仿宋"/>
          <w:spacing w:val="-3"/>
          <w:sz w:val="24"/>
          <w:szCs w:val="24"/>
        </w:rPr>
        <w:t>问题。</w:t>
      </w:r>
    </w:p>
    <w:p w14:paraId="71232012">
      <w:pPr>
        <w:spacing w:before="115" w:line="222" w:lineRule="auto"/>
        <w:ind w:left="509"/>
        <w:rPr>
          <w:rFonts w:ascii="仿宋" w:hAnsi="仿宋" w:eastAsia="仿宋" w:cs="仿宋"/>
          <w:sz w:val="24"/>
          <w:szCs w:val="24"/>
        </w:rPr>
      </w:pPr>
      <w:r>
        <w:rPr>
          <w:rFonts w:ascii="仿宋" w:hAnsi="仿宋" w:eastAsia="仿宋" w:cs="仿宋"/>
          <w:spacing w:val="-2"/>
          <w:sz w:val="24"/>
          <w:szCs w:val="24"/>
        </w:rPr>
        <w:t>八、处罚与奖励</w:t>
      </w:r>
    </w:p>
    <w:p w14:paraId="5ACDD9F2">
      <w:pPr>
        <w:spacing w:before="112" w:line="223" w:lineRule="auto"/>
        <w:ind w:left="511"/>
        <w:rPr>
          <w:rFonts w:ascii="仿宋" w:hAnsi="仿宋" w:eastAsia="仿宋" w:cs="仿宋"/>
          <w:sz w:val="24"/>
          <w:szCs w:val="24"/>
        </w:rPr>
      </w:pPr>
      <w:r>
        <w:rPr>
          <w:rFonts w:ascii="仿宋" w:hAnsi="仿宋" w:eastAsia="仿宋" w:cs="仿宋"/>
          <w:spacing w:val="-4"/>
          <w:sz w:val="24"/>
          <w:szCs w:val="24"/>
        </w:rPr>
        <w:t>违规处罚</w:t>
      </w:r>
    </w:p>
    <w:p w14:paraId="4448593C">
      <w:pPr>
        <w:spacing w:before="108" w:line="221" w:lineRule="auto"/>
        <w:ind w:left="511"/>
        <w:rPr>
          <w:rFonts w:ascii="仿宋" w:hAnsi="仿宋" w:eastAsia="仿宋" w:cs="仿宋"/>
          <w:sz w:val="24"/>
          <w:szCs w:val="24"/>
        </w:rPr>
      </w:pPr>
      <w:r>
        <w:rPr>
          <w:rFonts w:ascii="仿宋" w:hAnsi="仿宋" w:eastAsia="仿宋" w:cs="仿宋"/>
          <w:spacing w:val="-2"/>
          <w:sz w:val="24"/>
          <w:szCs w:val="24"/>
        </w:rPr>
        <w:t>对违反本制度的行为，视情节轻重给予警告、罚款或停业整顿等处罚。</w:t>
      </w:r>
    </w:p>
    <w:p w14:paraId="0C4C42F6">
      <w:pPr>
        <w:spacing w:before="114" w:line="222" w:lineRule="auto"/>
        <w:ind w:left="510"/>
        <w:rPr>
          <w:rFonts w:ascii="仿宋" w:hAnsi="仿宋" w:eastAsia="仿宋" w:cs="仿宋"/>
          <w:sz w:val="24"/>
          <w:szCs w:val="24"/>
        </w:rPr>
      </w:pPr>
      <w:r>
        <w:rPr>
          <w:rFonts w:ascii="仿宋" w:hAnsi="仿宋" w:eastAsia="仿宋" w:cs="仿宋"/>
          <w:spacing w:val="-3"/>
          <w:sz w:val="24"/>
          <w:szCs w:val="24"/>
        </w:rPr>
        <w:t>优秀奖励</w:t>
      </w:r>
    </w:p>
    <w:p w14:paraId="7C0E78D7">
      <w:pPr>
        <w:spacing w:before="112" w:line="221" w:lineRule="auto"/>
        <w:ind w:left="511"/>
        <w:rPr>
          <w:rFonts w:ascii="仿宋" w:hAnsi="仿宋" w:eastAsia="仿宋" w:cs="仿宋"/>
          <w:sz w:val="24"/>
          <w:szCs w:val="24"/>
        </w:rPr>
      </w:pPr>
      <w:r>
        <w:rPr>
          <w:rFonts w:ascii="仿宋" w:hAnsi="仿宋" w:eastAsia="仿宋" w:cs="仿宋"/>
          <w:spacing w:val="-2"/>
          <w:sz w:val="24"/>
          <w:szCs w:val="24"/>
        </w:rPr>
        <w:t>对于表现优秀的卫生管理人员或团队，可给予表彰或物质奖励。</w:t>
      </w:r>
    </w:p>
    <w:p w14:paraId="3DD23C8F">
      <w:pPr>
        <w:pStyle w:val="2"/>
        <w:spacing w:line="431" w:lineRule="auto"/>
      </w:pPr>
    </w:p>
    <w:p w14:paraId="19113053">
      <w:pPr>
        <w:spacing w:before="78" w:line="218" w:lineRule="auto"/>
        <w:ind w:left="509"/>
        <w:rPr>
          <w:rFonts w:ascii="仿宋" w:hAnsi="仿宋" w:eastAsia="仿宋" w:cs="仿宋"/>
          <w:sz w:val="24"/>
          <w:szCs w:val="24"/>
        </w:rPr>
      </w:pPr>
      <w:r>
        <w:rPr>
          <w:rFonts w:ascii="仿宋" w:hAnsi="仿宋" w:eastAsia="仿宋" w:cs="仿宋"/>
          <w:spacing w:val="-1"/>
          <w:sz w:val="24"/>
          <w:szCs w:val="24"/>
        </w:rPr>
        <w:t>设置人签字或盖章：__________</w:t>
      </w:r>
    </w:p>
    <w:p w14:paraId="77534AB7">
      <w:pPr>
        <w:spacing w:before="117" w:line="218" w:lineRule="auto"/>
        <w:ind w:left="560"/>
        <w:rPr>
          <w:rFonts w:ascii="仿宋" w:hAnsi="仿宋" w:eastAsia="仿宋" w:cs="仿宋"/>
          <w:sz w:val="24"/>
          <w:szCs w:val="24"/>
        </w:rPr>
      </w:pPr>
      <w:r>
        <w:rPr>
          <w:rFonts w:ascii="仿宋" w:hAnsi="仿宋" w:eastAsia="仿宋" w:cs="仿宋"/>
          <w:spacing w:val="-2"/>
          <w:sz w:val="24"/>
          <w:szCs w:val="24"/>
        </w:rPr>
        <w:t>日期：__________年__________月__________</w:t>
      </w:r>
      <w:r>
        <w:rPr>
          <w:rFonts w:ascii="仿宋" w:hAnsi="仿宋" w:eastAsia="仿宋" w:cs="仿宋"/>
          <w:spacing w:val="-49"/>
          <w:sz w:val="24"/>
          <w:szCs w:val="24"/>
        </w:rPr>
        <w:t xml:space="preserve"> </w:t>
      </w:r>
      <w:r>
        <w:rPr>
          <w:rFonts w:ascii="仿宋" w:hAnsi="仿宋" w:eastAsia="仿宋" w:cs="仿宋"/>
          <w:spacing w:val="-2"/>
          <w:sz w:val="24"/>
          <w:szCs w:val="24"/>
        </w:rPr>
        <w:t>日</w:t>
      </w:r>
    </w:p>
    <w:p w14:paraId="12D4CBCB">
      <w:pPr>
        <w:spacing w:line="218" w:lineRule="auto"/>
        <w:rPr>
          <w:rFonts w:ascii="仿宋" w:hAnsi="仿宋" w:eastAsia="仿宋" w:cs="仿宋"/>
          <w:sz w:val="24"/>
          <w:szCs w:val="24"/>
        </w:rPr>
        <w:sectPr>
          <w:footerReference r:id="rId165" w:type="default"/>
          <w:pgSz w:w="11906" w:h="16838"/>
          <w:pgMar w:top="400" w:right="1716" w:bottom="693" w:left="1785" w:header="0" w:footer="379" w:gutter="0"/>
          <w:pgNumType w:fmt="decimal"/>
          <w:cols w:space="720" w:num="1"/>
        </w:sectPr>
      </w:pPr>
    </w:p>
    <w:p w14:paraId="01B96FA5">
      <w:pPr>
        <w:pStyle w:val="2"/>
        <w:spacing w:line="244" w:lineRule="auto"/>
      </w:pPr>
    </w:p>
    <w:p w14:paraId="41E7FDF8">
      <w:pPr>
        <w:pStyle w:val="2"/>
        <w:spacing w:line="245" w:lineRule="auto"/>
      </w:pPr>
    </w:p>
    <w:p w14:paraId="3720B69D">
      <w:pPr>
        <w:pStyle w:val="2"/>
        <w:spacing w:line="245" w:lineRule="auto"/>
      </w:pPr>
    </w:p>
    <w:p w14:paraId="42DD9CE6">
      <w:pPr>
        <w:pStyle w:val="2"/>
        <w:spacing w:line="245" w:lineRule="auto"/>
      </w:pPr>
    </w:p>
    <w:p w14:paraId="06801AE2">
      <w:pPr>
        <w:pStyle w:val="2"/>
        <w:spacing w:line="245" w:lineRule="auto"/>
      </w:pPr>
    </w:p>
    <w:p w14:paraId="1DB1B8CE">
      <w:pPr>
        <w:spacing w:before="201" w:line="233" w:lineRule="auto"/>
        <w:ind w:left="470"/>
        <w:outlineLvl w:val="1"/>
        <w:rPr>
          <w:rFonts w:ascii="方正小标宋简体" w:hAnsi="方正小标宋简体" w:eastAsia="方正小标宋简体" w:cs="方正小标宋简体"/>
          <w:sz w:val="52"/>
          <w:szCs w:val="52"/>
        </w:rPr>
      </w:pPr>
      <w:bookmarkStart w:id="17" w:name="bookmark41"/>
      <w:bookmarkEnd w:id="17"/>
      <w:r>
        <w:rPr>
          <w:rFonts w:ascii="方正小标宋简体" w:hAnsi="方正小标宋简体" w:eastAsia="方正小标宋简体" w:cs="方正小标宋简体"/>
          <w:b/>
          <w:bCs/>
          <w:spacing w:val="-5"/>
          <w:sz w:val="52"/>
          <w:szCs w:val="52"/>
        </w:rPr>
        <w:t>公共场所卫生许可证变更申请表</w:t>
      </w:r>
    </w:p>
    <w:p w14:paraId="065AAB3A">
      <w:pPr>
        <w:pStyle w:val="2"/>
        <w:spacing w:line="245" w:lineRule="auto"/>
      </w:pPr>
    </w:p>
    <w:p w14:paraId="4F7EF1C7">
      <w:pPr>
        <w:pStyle w:val="2"/>
        <w:spacing w:line="246" w:lineRule="auto"/>
      </w:pPr>
    </w:p>
    <w:p w14:paraId="4BC39257">
      <w:pPr>
        <w:pStyle w:val="2"/>
        <w:spacing w:line="246" w:lineRule="auto"/>
      </w:pPr>
    </w:p>
    <w:p w14:paraId="6F722A43">
      <w:pPr>
        <w:pStyle w:val="2"/>
        <w:spacing w:line="246" w:lineRule="auto"/>
      </w:pPr>
    </w:p>
    <w:p w14:paraId="4F874D82">
      <w:pPr>
        <w:pStyle w:val="2"/>
        <w:spacing w:line="246" w:lineRule="auto"/>
      </w:pPr>
    </w:p>
    <w:p w14:paraId="4FE1D92F">
      <w:pPr>
        <w:pStyle w:val="2"/>
        <w:spacing w:line="246" w:lineRule="auto"/>
      </w:pPr>
    </w:p>
    <w:p w14:paraId="1A65AE29">
      <w:pPr>
        <w:pStyle w:val="2"/>
        <w:spacing w:line="246" w:lineRule="auto"/>
      </w:pPr>
    </w:p>
    <w:p w14:paraId="3215FA15">
      <w:pPr>
        <w:pStyle w:val="2"/>
        <w:spacing w:line="246" w:lineRule="auto"/>
      </w:pPr>
    </w:p>
    <w:p w14:paraId="14B9AA68">
      <w:pPr>
        <w:pStyle w:val="2"/>
        <w:spacing w:line="246" w:lineRule="auto"/>
      </w:pPr>
    </w:p>
    <w:p w14:paraId="5060032F">
      <w:pPr>
        <w:pStyle w:val="2"/>
        <w:spacing w:line="246" w:lineRule="auto"/>
      </w:pPr>
    </w:p>
    <w:p w14:paraId="5FCD1FEB">
      <w:pPr>
        <w:pStyle w:val="2"/>
        <w:spacing w:line="246" w:lineRule="auto"/>
      </w:pPr>
    </w:p>
    <w:p w14:paraId="3F5B9887">
      <w:pPr>
        <w:pStyle w:val="2"/>
        <w:spacing w:line="246" w:lineRule="auto"/>
      </w:pPr>
    </w:p>
    <w:p w14:paraId="6431C228">
      <w:pPr>
        <w:spacing w:before="101" w:line="225" w:lineRule="auto"/>
        <w:ind w:left="941"/>
        <w:rPr>
          <w:rFonts w:ascii="仿宋" w:hAnsi="仿宋" w:eastAsia="仿宋" w:cs="仿宋"/>
          <w:sz w:val="31"/>
          <w:szCs w:val="31"/>
        </w:rPr>
      </w:pPr>
      <w:r>
        <w:rPr>
          <w:rFonts w:ascii="仿宋" w:hAnsi="仿宋" w:eastAsia="仿宋" w:cs="仿宋"/>
          <w:spacing w:val="3"/>
          <w:sz w:val="31"/>
          <w:szCs w:val="31"/>
        </w:rPr>
        <w:t>申请单位：</w:t>
      </w:r>
      <w:r>
        <w:rPr>
          <w:rFonts w:ascii="仿宋" w:hAnsi="仿宋" w:eastAsia="仿宋" w:cs="仿宋"/>
          <w:spacing w:val="3"/>
          <w:sz w:val="31"/>
          <w:szCs w:val="31"/>
          <w:u w:val="single" w:color="auto"/>
        </w:rPr>
        <w:t xml:space="preserve">    攀枝花市瑞琪酒店管理有限公司     </w:t>
      </w:r>
    </w:p>
    <w:p w14:paraId="5EB516C6">
      <w:pPr>
        <w:pStyle w:val="2"/>
        <w:spacing w:line="337" w:lineRule="auto"/>
      </w:pPr>
    </w:p>
    <w:p w14:paraId="1AED525A">
      <w:pPr>
        <w:pStyle w:val="2"/>
        <w:spacing w:line="338" w:lineRule="auto"/>
      </w:pPr>
    </w:p>
    <w:p w14:paraId="49F60092">
      <w:pPr>
        <w:spacing w:before="101" w:line="229" w:lineRule="auto"/>
        <w:ind w:left="907"/>
        <w:rPr>
          <w:rFonts w:ascii="仿宋" w:hAnsi="仿宋" w:eastAsia="仿宋" w:cs="仿宋"/>
          <w:sz w:val="31"/>
          <w:szCs w:val="31"/>
        </w:rPr>
      </w:pPr>
      <w:r>
        <w:rPr>
          <w:rFonts w:ascii="仿宋" w:hAnsi="仿宋" w:eastAsia="仿宋" w:cs="仿宋"/>
          <w:spacing w:val="-3"/>
          <w:sz w:val="31"/>
          <w:szCs w:val="31"/>
        </w:rPr>
        <w:t>法人代表：</w:t>
      </w:r>
      <w:r>
        <w:rPr>
          <w:rFonts w:ascii="仿宋" w:hAnsi="仿宋" w:eastAsia="仿宋" w:cs="仿宋"/>
          <w:spacing w:val="7"/>
          <w:sz w:val="31"/>
          <w:szCs w:val="31"/>
          <w:u w:val="single" w:color="auto"/>
        </w:rPr>
        <w:t xml:space="preserve">          </w:t>
      </w:r>
      <w:r>
        <w:rPr>
          <w:rFonts w:ascii="仿宋" w:hAnsi="仿宋" w:eastAsia="仿宋" w:cs="仿宋"/>
          <w:spacing w:val="-3"/>
          <w:sz w:val="31"/>
          <w:szCs w:val="31"/>
          <w:u w:val="single" w:color="auto"/>
        </w:rPr>
        <w:t>张</w:t>
      </w:r>
      <w:r>
        <w:rPr>
          <w:rFonts w:ascii="仿宋" w:hAnsi="仿宋" w:eastAsia="仿宋" w:cs="仿宋"/>
          <w:spacing w:val="41"/>
          <w:sz w:val="31"/>
          <w:szCs w:val="31"/>
          <w:u w:val="single" w:color="auto"/>
        </w:rPr>
        <w:t xml:space="preserve"> </w:t>
      </w:r>
      <w:r>
        <w:rPr>
          <w:rFonts w:ascii="仿宋" w:hAnsi="仿宋" w:eastAsia="仿宋" w:cs="仿宋"/>
          <w:spacing w:val="-3"/>
          <w:sz w:val="31"/>
          <w:szCs w:val="31"/>
          <w:u w:val="single" w:color="auto"/>
        </w:rPr>
        <w:t>三</w:t>
      </w:r>
      <w:r>
        <w:rPr>
          <w:rFonts w:ascii="仿宋" w:hAnsi="仿宋" w:eastAsia="仿宋" w:cs="仿宋"/>
          <w:sz w:val="31"/>
          <w:szCs w:val="31"/>
          <w:u w:val="single" w:color="auto"/>
        </w:rPr>
        <w:t xml:space="preserve">            </w:t>
      </w:r>
    </w:p>
    <w:p w14:paraId="2877FEDC">
      <w:pPr>
        <w:pStyle w:val="2"/>
        <w:spacing w:line="336" w:lineRule="auto"/>
      </w:pPr>
    </w:p>
    <w:p w14:paraId="2DD41167">
      <w:pPr>
        <w:pStyle w:val="2"/>
        <w:spacing w:line="336" w:lineRule="auto"/>
      </w:pPr>
    </w:p>
    <w:p w14:paraId="1E4D2298">
      <w:pPr>
        <w:spacing w:before="101" w:line="226" w:lineRule="auto"/>
        <w:ind w:left="941"/>
        <w:rPr>
          <w:rFonts w:ascii="仿宋" w:hAnsi="仿宋" w:eastAsia="仿宋" w:cs="仿宋"/>
          <w:sz w:val="31"/>
          <w:szCs w:val="31"/>
        </w:rPr>
      </w:pPr>
      <w:r>
        <w:rPr>
          <w:rFonts w:ascii="仿宋" w:hAnsi="仿宋" w:eastAsia="仿宋" w:cs="仿宋"/>
          <w:spacing w:val="-10"/>
          <w:sz w:val="31"/>
          <w:szCs w:val="31"/>
        </w:rPr>
        <w:t>申请日期：</w:t>
      </w:r>
      <w:r>
        <w:rPr>
          <w:rFonts w:ascii="仿宋" w:hAnsi="仿宋" w:eastAsia="仿宋" w:cs="仿宋"/>
          <w:spacing w:val="-10"/>
          <w:sz w:val="31"/>
          <w:szCs w:val="31"/>
          <w:u w:val="single" w:color="auto"/>
        </w:rPr>
        <w:t xml:space="preserve">           2023</w:t>
      </w:r>
      <w:r>
        <w:rPr>
          <w:rFonts w:ascii="仿宋" w:hAnsi="仿宋" w:eastAsia="仿宋" w:cs="仿宋"/>
          <w:spacing w:val="-47"/>
          <w:sz w:val="31"/>
          <w:szCs w:val="31"/>
          <w:u w:val="single" w:color="auto"/>
        </w:rPr>
        <w:t xml:space="preserve"> </w:t>
      </w:r>
      <w:r>
        <w:rPr>
          <w:rFonts w:ascii="仿宋" w:hAnsi="仿宋" w:eastAsia="仿宋" w:cs="仿宋"/>
          <w:spacing w:val="-10"/>
          <w:sz w:val="31"/>
          <w:szCs w:val="31"/>
          <w:u w:val="single" w:color="auto"/>
        </w:rPr>
        <w:t>年</w:t>
      </w:r>
      <w:r>
        <w:rPr>
          <w:rFonts w:ascii="仿宋" w:hAnsi="仿宋" w:eastAsia="仿宋" w:cs="仿宋"/>
          <w:spacing w:val="-38"/>
          <w:sz w:val="31"/>
          <w:szCs w:val="31"/>
          <w:u w:val="single" w:color="auto"/>
        </w:rPr>
        <w:t xml:space="preserve"> </w:t>
      </w:r>
      <w:r>
        <w:rPr>
          <w:rFonts w:ascii="仿宋" w:hAnsi="仿宋" w:eastAsia="仿宋" w:cs="仿宋"/>
          <w:spacing w:val="-10"/>
          <w:sz w:val="31"/>
          <w:szCs w:val="31"/>
          <w:u w:val="single" w:color="auto"/>
        </w:rPr>
        <w:t>10</w:t>
      </w:r>
      <w:r>
        <w:rPr>
          <w:rFonts w:ascii="仿宋" w:hAnsi="仿宋" w:eastAsia="仿宋" w:cs="仿宋"/>
          <w:spacing w:val="-41"/>
          <w:sz w:val="31"/>
          <w:szCs w:val="31"/>
          <w:u w:val="single" w:color="auto"/>
        </w:rPr>
        <w:t xml:space="preserve"> </w:t>
      </w:r>
      <w:r>
        <w:rPr>
          <w:rFonts w:ascii="仿宋" w:hAnsi="仿宋" w:eastAsia="仿宋" w:cs="仿宋"/>
          <w:spacing w:val="-10"/>
          <w:sz w:val="31"/>
          <w:szCs w:val="31"/>
          <w:u w:val="single" w:color="auto"/>
        </w:rPr>
        <w:t>月</w:t>
      </w:r>
      <w:r>
        <w:rPr>
          <w:rFonts w:ascii="仿宋" w:hAnsi="仿宋" w:eastAsia="仿宋" w:cs="仿宋"/>
          <w:spacing w:val="-38"/>
          <w:sz w:val="31"/>
          <w:szCs w:val="31"/>
          <w:u w:val="single" w:color="auto"/>
        </w:rPr>
        <w:t xml:space="preserve"> </w:t>
      </w:r>
      <w:r>
        <w:rPr>
          <w:rFonts w:ascii="仿宋" w:hAnsi="仿宋" w:eastAsia="仿宋" w:cs="仿宋"/>
          <w:spacing w:val="-10"/>
          <w:sz w:val="31"/>
          <w:szCs w:val="31"/>
          <w:u w:val="single" w:color="auto"/>
        </w:rPr>
        <w:t>1 日</w:t>
      </w:r>
      <w:r>
        <w:rPr>
          <w:rFonts w:ascii="仿宋" w:hAnsi="仿宋" w:eastAsia="仿宋" w:cs="仿宋"/>
          <w:sz w:val="31"/>
          <w:szCs w:val="31"/>
          <w:u w:val="single" w:color="auto"/>
        </w:rPr>
        <w:t xml:space="preserve">            </w:t>
      </w:r>
    </w:p>
    <w:p w14:paraId="4AA27FD7">
      <w:pPr>
        <w:pStyle w:val="2"/>
      </w:pPr>
    </w:p>
    <w:p w14:paraId="66AB82A8">
      <w:pPr>
        <w:pStyle w:val="2"/>
      </w:pPr>
    </w:p>
    <w:p w14:paraId="5BAA02FA">
      <w:pPr>
        <w:pStyle w:val="2"/>
      </w:pPr>
    </w:p>
    <w:p w14:paraId="3D1244C8">
      <w:pPr>
        <w:pStyle w:val="2"/>
      </w:pPr>
    </w:p>
    <w:p w14:paraId="44FDFCD3">
      <w:pPr>
        <w:pStyle w:val="2"/>
      </w:pPr>
    </w:p>
    <w:p w14:paraId="13F25BB4">
      <w:pPr>
        <w:pStyle w:val="2"/>
      </w:pPr>
    </w:p>
    <w:p w14:paraId="6B6B7605">
      <w:pPr>
        <w:pStyle w:val="2"/>
      </w:pPr>
    </w:p>
    <w:p w14:paraId="1702A3CD">
      <w:pPr>
        <w:pStyle w:val="2"/>
      </w:pPr>
    </w:p>
    <w:p w14:paraId="36B83F44">
      <w:pPr>
        <w:pStyle w:val="2"/>
      </w:pPr>
    </w:p>
    <w:p w14:paraId="00768291">
      <w:pPr>
        <w:pStyle w:val="2"/>
      </w:pPr>
    </w:p>
    <w:p w14:paraId="794F1FF3">
      <w:pPr>
        <w:pStyle w:val="2"/>
      </w:pPr>
    </w:p>
    <w:p w14:paraId="13E3C670">
      <w:pPr>
        <w:pStyle w:val="2"/>
      </w:pPr>
    </w:p>
    <w:p w14:paraId="2B938EA9">
      <w:pPr>
        <w:pStyle w:val="2"/>
      </w:pPr>
    </w:p>
    <w:p w14:paraId="0C954151">
      <w:pPr>
        <w:pStyle w:val="2"/>
      </w:pPr>
    </w:p>
    <w:p w14:paraId="65E3A10C">
      <w:pPr>
        <w:pStyle w:val="2"/>
      </w:pPr>
    </w:p>
    <w:p w14:paraId="5C0CFC46">
      <w:pPr>
        <w:pStyle w:val="2"/>
      </w:pPr>
    </w:p>
    <w:p w14:paraId="69CBA87A">
      <w:pPr>
        <w:pStyle w:val="2"/>
        <w:spacing w:line="241" w:lineRule="auto"/>
      </w:pPr>
    </w:p>
    <w:p w14:paraId="05511B83">
      <w:pPr>
        <w:pStyle w:val="2"/>
        <w:spacing w:line="241" w:lineRule="auto"/>
      </w:pPr>
    </w:p>
    <w:p w14:paraId="26564C35">
      <w:pPr>
        <w:pStyle w:val="2"/>
        <w:spacing w:line="241" w:lineRule="auto"/>
      </w:pPr>
    </w:p>
    <w:p w14:paraId="5D953574">
      <w:pPr>
        <w:pStyle w:val="2"/>
        <w:spacing w:line="241" w:lineRule="auto"/>
      </w:pPr>
    </w:p>
    <w:p w14:paraId="18A52962">
      <w:pPr>
        <w:pStyle w:val="2"/>
        <w:spacing w:line="241" w:lineRule="auto"/>
      </w:pPr>
    </w:p>
    <w:p w14:paraId="51A252F6">
      <w:pPr>
        <w:pStyle w:val="2"/>
        <w:spacing w:line="241" w:lineRule="auto"/>
      </w:pPr>
    </w:p>
    <w:p w14:paraId="56A90610">
      <w:pPr>
        <w:spacing w:before="101" w:line="227" w:lineRule="auto"/>
        <w:ind w:left="2412"/>
        <w:rPr>
          <w:rFonts w:ascii="仿宋" w:hAnsi="仿宋" w:eastAsia="仿宋" w:cs="仿宋"/>
          <w:sz w:val="31"/>
          <w:szCs w:val="31"/>
        </w:rPr>
      </w:pPr>
      <w:r>
        <w:rPr>
          <w:rFonts w:ascii="仿宋" w:hAnsi="仿宋" w:eastAsia="仿宋" w:cs="仿宋"/>
          <w:spacing w:val="4"/>
          <w:sz w:val="31"/>
          <w:szCs w:val="31"/>
        </w:rPr>
        <w:t>四川省卫生健康委员会制</w:t>
      </w:r>
    </w:p>
    <w:p w14:paraId="0CCD3D35">
      <w:pPr>
        <w:spacing w:line="227" w:lineRule="auto"/>
        <w:rPr>
          <w:rFonts w:ascii="仿宋" w:hAnsi="仿宋" w:eastAsia="仿宋" w:cs="仿宋"/>
          <w:sz w:val="31"/>
          <w:szCs w:val="31"/>
        </w:rPr>
        <w:sectPr>
          <w:footerReference r:id="rId166" w:type="default"/>
          <w:pgSz w:w="11906" w:h="16838"/>
          <w:pgMar w:top="400" w:right="1785" w:bottom="693" w:left="1785" w:header="0" w:footer="381" w:gutter="0"/>
          <w:pgNumType w:fmt="decimal"/>
          <w:cols w:space="720" w:num="1"/>
        </w:sectPr>
      </w:pPr>
    </w:p>
    <w:p w14:paraId="056C2FD3">
      <w:pPr>
        <w:spacing w:before="18"/>
      </w:pPr>
    </w:p>
    <w:p w14:paraId="64938854">
      <w:pPr>
        <w:spacing w:before="18"/>
      </w:pPr>
    </w:p>
    <w:p w14:paraId="456E6E71">
      <w:pPr>
        <w:spacing w:before="17"/>
      </w:pPr>
    </w:p>
    <w:p w14:paraId="376457B1">
      <w:pPr>
        <w:spacing w:before="17"/>
      </w:pPr>
    </w:p>
    <w:p w14:paraId="23C6E19A">
      <w:pPr>
        <w:spacing w:before="17"/>
      </w:pPr>
    </w:p>
    <w:tbl>
      <w:tblPr>
        <w:tblStyle w:val="7"/>
        <w:tblW w:w="9289"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1383"/>
        <w:gridCol w:w="383"/>
        <w:gridCol w:w="1469"/>
        <w:gridCol w:w="1265"/>
        <w:gridCol w:w="1358"/>
        <w:gridCol w:w="216"/>
        <w:gridCol w:w="630"/>
        <w:gridCol w:w="1411"/>
      </w:tblGrid>
      <w:tr w14:paraId="6B5DD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557" w:type="dxa"/>
            <w:gridSpan w:val="2"/>
            <w:vAlign w:val="top"/>
          </w:tcPr>
          <w:p w14:paraId="6A355573">
            <w:pPr>
              <w:spacing w:before="27" w:line="196" w:lineRule="auto"/>
              <w:ind w:left="132"/>
              <w:rPr>
                <w:rFonts w:ascii="仿宋" w:hAnsi="仿宋" w:eastAsia="仿宋" w:cs="仿宋"/>
                <w:sz w:val="28"/>
                <w:szCs w:val="28"/>
              </w:rPr>
            </w:pPr>
            <w:r>
              <w:rPr>
                <w:rFonts w:ascii="仿宋" w:hAnsi="仿宋" w:eastAsia="仿宋" w:cs="仿宋"/>
                <w:spacing w:val="-16"/>
                <w:sz w:val="28"/>
                <w:szCs w:val="28"/>
              </w:rPr>
              <w:t>单</w:t>
            </w:r>
            <w:r>
              <w:rPr>
                <w:rFonts w:ascii="仿宋" w:hAnsi="仿宋" w:eastAsia="仿宋" w:cs="仿宋"/>
                <w:spacing w:val="21"/>
                <w:sz w:val="28"/>
                <w:szCs w:val="28"/>
              </w:rPr>
              <w:t xml:space="preserve"> </w:t>
            </w:r>
            <w:r>
              <w:rPr>
                <w:rFonts w:ascii="仿宋" w:hAnsi="仿宋" w:eastAsia="仿宋" w:cs="仿宋"/>
                <w:spacing w:val="-16"/>
                <w:sz w:val="28"/>
                <w:szCs w:val="28"/>
              </w:rPr>
              <w:t>位</w:t>
            </w:r>
            <w:r>
              <w:rPr>
                <w:rFonts w:ascii="仿宋" w:hAnsi="仿宋" w:eastAsia="仿宋" w:cs="仿宋"/>
                <w:spacing w:val="18"/>
                <w:sz w:val="28"/>
                <w:szCs w:val="28"/>
              </w:rPr>
              <w:t xml:space="preserve"> </w:t>
            </w:r>
            <w:r>
              <w:rPr>
                <w:rFonts w:ascii="仿宋" w:hAnsi="仿宋" w:eastAsia="仿宋" w:cs="仿宋"/>
                <w:spacing w:val="-16"/>
                <w:sz w:val="28"/>
                <w:szCs w:val="28"/>
              </w:rPr>
              <w:t>名</w:t>
            </w:r>
            <w:r>
              <w:rPr>
                <w:rFonts w:ascii="仿宋" w:hAnsi="仿宋" w:eastAsia="仿宋" w:cs="仿宋"/>
                <w:spacing w:val="18"/>
                <w:sz w:val="28"/>
                <w:szCs w:val="28"/>
              </w:rPr>
              <w:t xml:space="preserve"> </w:t>
            </w:r>
            <w:r>
              <w:rPr>
                <w:rFonts w:ascii="仿宋" w:hAnsi="仿宋" w:eastAsia="仿宋" w:cs="仿宋"/>
                <w:spacing w:val="-16"/>
                <w:sz w:val="28"/>
                <w:szCs w:val="28"/>
              </w:rPr>
              <w:t>称</w:t>
            </w:r>
          </w:p>
        </w:tc>
        <w:tc>
          <w:tcPr>
            <w:tcW w:w="6732" w:type="dxa"/>
            <w:gridSpan w:val="7"/>
            <w:vAlign w:val="top"/>
          </w:tcPr>
          <w:p w14:paraId="6C89E882">
            <w:pPr>
              <w:spacing w:line="193" w:lineRule="auto"/>
              <w:ind w:left="125"/>
              <w:rPr>
                <w:rFonts w:ascii="仿宋" w:hAnsi="仿宋" w:eastAsia="仿宋" w:cs="仿宋"/>
                <w:sz w:val="31"/>
                <w:szCs w:val="31"/>
              </w:rPr>
            </w:pPr>
            <w:r>
              <w:rPr>
                <w:rFonts w:ascii="仿宋" w:hAnsi="仿宋" w:eastAsia="仿宋" w:cs="仿宋"/>
                <w:spacing w:val="8"/>
                <w:sz w:val="31"/>
                <w:szCs w:val="31"/>
              </w:rPr>
              <w:t>攀枝花市瑞琪酒店管理有限公司</w:t>
            </w:r>
          </w:p>
        </w:tc>
      </w:tr>
      <w:tr w14:paraId="7CD44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557" w:type="dxa"/>
            <w:gridSpan w:val="2"/>
            <w:vAlign w:val="top"/>
          </w:tcPr>
          <w:p w14:paraId="3B5A7C19">
            <w:pPr>
              <w:spacing w:before="16" w:line="196" w:lineRule="auto"/>
              <w:ind w:left="135"/>
              <w:rPr>
                <w:rFonts w:ascii="仿宋" w:hAnsi="仿宋" w:eastAsia="仿宋" w:cs="仿宋"/>
                <w:sz w:val="28"/>
                <w:szCs w:val="28"/>
              </w:rPr>
            </w:pPr>
            <w:r>
              <w:rPr>
                <w:rFonts w:ascii="仿宋" w:hAnsi="仿宋" w:eastAsia="仿宋" w:cs="仿宋"/>
                <w:spacing w:val="-6"/>
                <w:sz w:val="28"/>
                <w:szCs w:val="28"/>
              </w:rPr>
              <w:t>法定代表人</w:t>
            </w:r>
          </w:p>
        </w:tc>
        <w:tc>
          <w:tcPr>
            <w:tcW w:w="3117" w:type="dxa"/>
            <w:gridSpan w:val="3"/>
            <w:vAlign w:val="top"/>
          </w:tcPr>
          <w:p w14:paraId="349A344A">
            <w:pPr>
              <w:spacing w:before="1" w:line="186" w:lineRule="auto"/>
              <w:ind w:left="129"/>
              <w:rPr>
                <w:rFonts w:ascii="仿宋" w:hAnsi="仿宋" w:eastAsia="仿宋" w:cs="仿宋"/>
                <w:sz w:val="31"/>
                <w:szCs w:val="31"/>
              </w:rPr>
            </w:pPr>
            <w:r>
              <w:rPr>
                <w:rFonts w:ascii="仿宋" w:hAnsi="仿宋" w:eastAsia="仿宋" w:cs="仿宋"/>
                <w:spacing w:val="-8"/>
                <w:sz w:val="31"/>
                <w:szCs w:val="31"/>
              </w:rPr>
              <w:t>张</w:t>
            </w:r>
            <w:r>
              <w:rPr>
                <w:rFonts w:ascii="仿宋" w:hAnsi="仿宋" w:eastAsia="仿宋" w:cs="仿宋"/>
                <w:spacing w:val="35"/>
                <w:sz w:val="31"/>
                <w:szCs w:val="31"/>
              </w:rPr>
              <w:t xml:space="preserve"> </w:t>
            </w:r>
            <w:r>
              <w:rPr>
                <w:rFonts w:ascii="仿宋" w:hAnsi="仿宋" w:eastAsia="仿宋" w:cs="仿宋"/>
                <w:spacing w:val="-8"/>
                <w:sz w:val="31"/>
                <w:szCs w:val="31"/>
              </w:rPr>
              <w:t>三</w:t>
            </w:r>
          </w:p>
        </w:tc>
        <w:tc>
          <w:tcPr>
            <w:tcW w:w="1574" w:type="dxa"/>
            <w:gridSpan w:val="2"/>
            <w:vAlign w:val="top"/>
          </w:tcPr>
          <w:p w14:paraId="5D985A20">
            <w:pPr>
              <w:spacing w:before="16" w:line="196" w:lineRule="auto"/>
              <w:ind w:left="134"/>
              <w:rPr>
                <w:rFonts w:ascii="仿宋" w:hAnsi="仿宋" w:eastAsia="仿宋" w:cs="仿宋"/>
                <w:sz w:val="28"/>
                <w:szCs w:val="28"/>
              </w:rPr>
            </w:pPr>
            <w:r>
              <w:rPr>
                <w:rFonts w:ascii="仿宋" w:hAnsi="仿宋" w:eastAsia="仿宋" w:cs="仿宋"/>
                <w:spacing w:val="-9"/>
                <w:sz w:val="28"/>
                <w:szCs w:val="28"/>
              </w:rPr>
              <w:t>负责人</w:t>
            </w:r>
          </w:p>
        </w:tc>
        <w:tc>
          <w:tcPr>
            <w:tcW w:w="2041" w:type="dxa"/>
            <w:gridSpan w:val="2"/>
            <w:vAlign w:val="top"/>
          </w:tcPr>
          <w:p w14:paraId="139A9C40">
            <w:pPr>
              <w:spacing w:before="16" w:line="196" w:lineRule="auto"/>
              <w:ind w:left="130"/>
              <w:rPr>
                <w:rFonts w:ascii="仿宋" w:hAnsi="仿宋" w:eastAsia="仿宋" w:cs="仿宋"/>
                <w:sz w:val="28"/>
                <w:szCs w:val="28"/>
              </w:rPr>
            </w:pPr>
            <w:r>
              <w:rPr>
                <w:rFonts w:ascii="仿宋" w:hAnsi="仿宋" w:eastAsia="仿宋" w:cs="仿宋"/>
                <w:spacing w:val="-11"/>
                <w:sz w:val="28"/>
                <w:szCs w:val="28"/>
              </w:rPr>
              <w:t>张三</w:t>
            </w:r>
          </w:p>
        </w:tc>
      </w:tr>
      <w:tr w14:paraId="61C61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14:paraId="13459E54">
            <w:pPr>
              <w:spacing w:before="19" w:line="195" w:lineRule="auto"/>
              <w:ind w:left="127"/>
              <w:rPr>
                <w:rFonts w:ascii="仿宋" w:hAnsi="仿宋" w:eastAsia="仿宋" w:cs="仿宋"/>
                <w:sz w:val="28"/>
                <w:szCs w:val="28"/>
              </w:rPr>
            </w:pPr>
            <w:r>
              <w:rPr>
                <w:rFonts w:ascii="仿宋" w:hAnsi="仿宋" w:eastAsia="仿宋" w:cs="仿宋"/>
                <w:spacing w:val="-10"/>
                <w:sz w:val="28"/>
                <w:szCs w:val="28"/>
              </w:rPr>
              <w:t>地</w:t>
            </w:r>
            <w:r>
              <w:rPr>
                <w:rFonts w:ascii="仿宋" w:hAnsi="仿宋" w:eastAsia="仿宋" w:cs="仿宋"/>
                <w:spacing w:val="3"/>
                <w:sz w:val="28"/>
                <w:szCs w:val="28"/>
              </w:rPr>
              <w:t xml:space="preserve">      </w:t>
            </w:r>
            <w:r>
              <w:rPr>
                <w:rFonts w:ascii="仿宋" w:hAnsi="仿宋" w:eastAsia="仿宋" w:cs="仿宋"/>
                <w:spacing w:val="-10"/>
                <w:sz w:val="28"/>
                <w:szCs w:val="28"/>
              </w:rPr>
              <w:t>址</w:t>
            </w:r>
          </w:p>
        </w:tc>
        <w:tc>
          <w:tcPr>
            <w:tcW w:w="6732" w:type="dxa"/>
            <w:gridSpan w:val="7"/>
            <w:vAlign w:val="top"/>
          </w:tcPr>
          <w:p w14:paraId="6765E560">
            <w:pPr>
              <w:spacing w:before="19" w:line="195" w:lineRule="auto"/>
              <w:ind w:left="123"/>
              <w:rPr>
                <w:rFonts w:ascii="仿宋" w:hAnsi="仿宋" w:eastAsia="仿宋" w:cs="仿宋"/>
                <w:sz w:val="28"/>
                <w:szCs w:val="28"/>
              </w:rPr>
            </w:pPr>
            <w:r>
              <w:rPr>
                <w:rFonts w:ascii="仿宋" w:hAnsi="仿宋" w:eastAsia="仿宋" w:cs="仿宋"/>
                <w:spacing w:val="-2"/>
                <w:sz w:val="28"/>
                <w:szCs w:val="28"/>
              </w:rPr>
              <w:t>攀枝花市东区三线大道北段</w:t>
            </w:r>
            <w:r>
              <w:rPr>
                <w:rFonts w:ascii="仿宋" w:hAnsi="仿宋" w:eastAsia="仿宋" w:cs="仿宋"/>
                <w:spacing w:val="-58"/>
                <w:sz w:val="28"/>
                <w:szCs w:val="28"/>
              </w:rPr>
              <w:t xml:space="preserve"> </w:t>
            </w:r>
            <w:r>
              <w:rPr>
                <w:rFonts w:ascii="仿宋" w:hAnsi="仿宋" w:eastAsia="仿宋" w:cs="仿宋"/>
                <w:spacing w:val="-2"/>
                <w:sz w:val="28"/>
                <w:szCs w:val="28"/>
              </w:rPr>
              <w:t>69</w:t>
            </w:r>
            <w:r>
              <w:rPr>
                <w:rFonts w:ascii="仿宋" w:hAnsi="仿宋" w:eastAsia="仿宋" w:cs="仿宋"/>
                <w:spacing w:val="-47"/>
                <w:sz w:val="28"/>
                <w:szCs w:val="28"/>
              </w:rPr>
              <w:t xml:space="preserve"> </w:t>
            </w:r>
            <w:r>
              <w:rPr>
                <w:rFonts w:ascii="仿宋" w:hAnsi="仿宋" w:eastAsia="仿宋" w:cs="仿宋"/>
                <w:spacing w:val="-2"/>
                <w:sz w:val="28"/>
                <w:szCs w:val="28"/>
              </w:rPr>
              <w:t>号</w:t>
            </w:r>
          </w:p>
        </w:tc>
      </w:tr>
      <w:tr w14:paraId="6DA85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14:paraId="79A87E0C">
            <w:pPr>
              <w:spacing w:before="17" w:line="196" w:lineRule="auto"/>
              <w:ind w:left="131"/>
              <w:rPr>
                <w:rFonts w:ascii="仿宋" w:hAnsi="仿宋" w:eastAsia="仿宋" w:cs="仿宋"/>
                <w:sz w:val="28"/>
                <w:szCs w:val="28"/>
              </w:rPr>
            </w:pPr>
            <w:r>
              <w:rPr>
                <w:rFonts w:ascii="仿宋" w:hAnsi="仿宋" w:eastAsia="仿宋" w:cs="仿宋"/>
                <w:spacing w:val="-4"/>
                <w:sz w:val="28"/>
                <w:szCs w:val="28"/>
              </w:rPr>
              <w:t>卫生许可证编号</w:t>
            </w:r>
          </w:p>
        </w:tc>
        <w:tc>
          <w:tcPr>
            <w:tcW w:w="6732" w:type="dxa"/>
            <w:gridSpan w:val="7"/>
            <w:vAlign w:val="top"/>
          </w:tcPr>
          <w:p w14:paraId="1ACC2284">
            <w:pPr>
              <w:spacing w:before="17" w:line="196" w:lineRule="auto"/>
              <w:ind w:left="123"/>
              <w:rPr>
                <w:rFonts w:ascii="仿宋" w:hAnsi="仿宋" w:eastAsia="仿宋" w:cs="仿宋"/>
                <w:sz w:val="28"/>
                <w:szCs w:val="28"/>
              </w:rPr>
            </w:pPr>
            <w:r>
              <w:rPr>
                <w:rFonts w:ascii="仿宋" w:hAnsi="仿宋" w:eastAsia="仿宋" w:cs="仿宋"/>
                <w:spacing w:val="-2"/>
                <w:sz w:val="28"/>
                <w:szCs w:val="28"/>
              </w:rPr>
              <w:t>川卫公证字[2013]第</w:t>
            </w:r>
            <w:r>
              <w:rPr>
                <w:rFonts w:ascii="仿宋" w:hAnsi="仿宋" w:eastAsia="仿宋" w:cs="仿宋"/>
                <w:spacing w:val="-40"/>
                <w:sz w:val="28"/>
                <w:szCs w:val="28"/>
              </w:rPr>
              <w:t xml:space="preserve"> </w:t>
            </w:r>
            <w:r>
              <w:rPr>
                <w:rFonts w:ascii="仿宋" w:hAnsi="仿宋" w:eastAsia="仿宋" w:cs="仿宋"/>
                <w:spacing w:val="-2"/>
                <w:sz w:val="28"/>
                <w:szCs w:val="28"/>
              </w:rPr>
              <w:t>510400000010</w:t>
            </w:r>
            <w:r>
              <w:rPr>
                <w:rFonts w:ascii="仿宋" w:hAnsi="仿宋" w:eastAsia="仿宋" w:cs="仿宋"/>
                <w:spacing w:val="-46"/>
                <w:sz w:val="28"/>
                <w:szCs w:val="28"/>
              </w:rPr>
              <w:t xml:space="preserve"> </w:t>
            </w:r>
            <w:r>
              <w:rPr>
                <w:rFonts w:ascii="仿宋" w:hAnsi="仿宋" w:eastAsia="仿宋" w:cs="仿宋"/>
                <w:spacing w:val="-2"/>
                <w:sz w:val="28"/>
                <w:szCs w:val="28"/>
              </w:rPr>
              <w:t>号</w:t>
            </w:r>
          </w:p>
        </w:tc>
      </w:tr>
      <w:tr w14:paraId="5CCF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14:paraId="3EB1B4CD">
            <w:pPr>
              <w:spacing w:before="19" w:line="195" w:lineRule="auto"/>
              <w:ind w:left="130"/>
              <w:rPr>
                <w:rFonts w:ascii="仿宋" w:hAnsi="仿宋" w:eastAsia="仿宋" w:cs="仿宋"/>
                <w:sz w:val="28"/>
                <w:szCs w:val="28"/>
              </w:rPr>
            </w:pPr>
            <w:r>
              <w:rPr>
                <w:rFonts w:ascii="仿宋" w:hAnsi="仿宋" w:eastAsia="仿宋" w:cs="仿宋"/>
                <w:spacing w:val="-4"/>
                <w:sz w:val="28"/>
                <w:szCs w:val="28"/>
              </w:rPr>
              <w:t>许可证发证时间</w:t>
            </w:r>
          </w:p>
        </w:tc>
        <w:tc>
          <w:tcPr>
            <w:tcW w:w="6732" w:type="dxa"/>
            <w:gridSpan w:val="7"/>
            <w:vAlign w:val="top"/>
          </w:tcPr>
          <w:p w14:paraId="279C3BA4">
            <w:pPr>
              <w:spacing w:before="19" w:line="195" w:lineRule="auto"/>
              <w:ind w:left="1798"/>
              <w:rPr>
                <w:rFonts w:ascii="仿宋" w:hAnsi="仿宋" w:eastAsia="仿宋" w:cs="仿宋"/>
                <w:sz w:val="28"/>
                <w:szCs w:val="28"/>
              </w:rPr>
            </w:pPr>
            <w:r>
              <w:rPr>
                <w:rFonts w:ascii="仿宋" w:hAnsi="仿宋" w:eastAsia="仿宋" w:cs="仿宋"/>
                <w:spacing w:val="-8"/>
                <w:sz w:val="28"/>
                <w:szCs w:val="28"/>
              </w:rPr>
              <w:t>2023</w:t>
            </w:r>
            <w:r>
              <w:rPr>
                <w:rFonts w:ascii="仿宋" w:hAnsi="仿宋" w:eastAsia="仿宋" w:cs="仿宋"/>
                <w:spacing w:val="33"/>
                <w:sz w:val="28"/>
                <w:szCs w:val="28"/>
              </w:rPr>
              <w:t xml:space="preserve"> </w:t>
            </w:r>
            <w:r>
              <w:rPr>
                <w:rFonts w:ascii="仿宋" w:hAnsi="仿宋" w:eastAsia="仿宋" w:cs="仿宋"/>
                <w:spacing w:val="-8"/>
                <w:sz w:val="28"/>
                <w:szCs w:val="28"/>
              </w:rPr>
              <w:t>年 8</w:t>
            </w:r>
            <w:r>
              <w:rPr>
                <w:rFonts w:ascii="仿宋" w:hAnsi="仿宋" w:eastAsia="仿宋" w:cs="仿宋"/>
                <w:spacing w:val="29"/>
                <w:sz w:val="28"/>
                <w:szCs w:val="28"/>
              </w:rPr>
              <w:t xml:space="preserve"> </w:t>
            </w:r>
            <w:r>
              <w:rPr>
                <w:rFonts w:ascii="仿宋" w:hAnsi="仿宋" w:eastAsia="仿宋" w:cs="仿宋"/>
                <w:spacing w:val="-8"/>
                <w:sz w:val="28"/>
                <w:szCs w:val="28"/>
              </w:rPr>
              <w:t>月</w:t>
            </w:r>
            <w:r>
              <w:rPr>
                <w:rFonts w:ascii="仿宋" w:hAnsi="仿宋" w:eastAsia="仿宋" w:cs="仿宋"/>
                <w:spacing w:val="13"/>
                <w:sz w:val="28"/>
                <w:szCs w:val="28"/>
              </w:rPr>
              <w:t xml:space="preserve"> </w:t>
            </w:r>
            <w:r>
              <w:rPr>
                <w:rFonts w:ascii="仿宋" w:hAnsi="仿宋" w:eastAsia="仿宋" w:cs="仿宋"/>
                <w:spacing w:val="-8"/>
                <w:sz w:val="28"/>
                <w:szCs w:val="28"/>
              </w:rPr>
              <w:t>20</w:t>
            </w:r>
            <w:r>
              <w:rPr>
                <w:rFonts w:ascii="仿宋" w:hAnsi="仿宋" w:eastAsia="仿宋" w:cs="仿宋"/>
                <w:spacing w:val="75"/>
                <w:sz w:val="28"/>
                <w:szCs w:val="28"/>
              </w:rPr>
              <w:t xml:space="preserve"> </w:t>
            </w:r>
            <w:r>
              <w:rPr>
                <w:rFonts w:ascii="仿宋" w:hAnsi="仿宋" w:eastAsia="仿宋" w:cs="仿宋"/>
                <w:spacing w:val="-8"/>
                <w:sz w:val="28"/>
                <w:szCs w:val="28"/>
              </w:rPr>
              <w:t>日</w:t>
            </w:r>
          </w:p>
        </w:tc>
      </w:tr>
      <w:tr w14:paraId="1FC8F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14:paraId="2B02FD67">
            <w:pPr>
              <w:spacing w:before="17" w:line="196" w:lineRule="auto"/>
              <w:ind w:left="130"/>
              <w:rPr>
                <w:rFonts w:ascii="仿宋" w:hAnsi="仿宋" w:eastAsia="仿宋" w:cs="仿宋"/>
                <w:sz w:val="28"/>
                <w:szCs w:val="28"/>
              </w:rPr>
            </w:pPr>
            <w:r>
              <w:rPr>
                <w:rFonts w:ascii="仿宋" w:hAnsi="仿宋" w:eastAsia="仿宋" w:cs="仿宋"/>
                <w:spacing w:val="-4"/>
                <w:sz w:val="28"/>
                <w:szCs w:val="28"/>
              </w:rPr>
              <w:t>许可证有效期限</w:t>
            </w:r>
          </w:p>
        </w:tc>
        <w:tc>
          <w:tcPr>
            <w:tcW w:w="6732" w:type="dxa"/>
            <w:gridSpan w:val="7"/>
            <w:vAlign w:val="top"/>
          </w:tcPr>
          <w:p w14:paraId="7B2B8386">
            <w:pPr>
              <w:spacing w:before="17" w:line="196" w:lineRule="auto"/>
              <w:ind w:left="1798"/>
              <w:rPr>
                <w:rFonts w:ascii="仿宋" w:hAnsi="仿宋" w:eastAsia="仿宋" w:cs="仿宋"/>
                <w:sz w:val="28"/>
                <w:szCs w:val="28"/>
              </w:rPr>
            </w:pPr>
            <w:r>
              <w:rPr>
                <w:rFonts w:ascii="仿宋" w:hAnsi="仿宋" w:eastAsia="仿宋" w:cs="仿宋"/>
                <w:spacing w:val="-17"/>
                <w:sz w:val="28"/>
                <w:szCs w:val="28"/>
              </w:rPr>
              <w:t>2027</w:t>
            </w:r>
            <w:r>
              <w:rPr>
                <w:rFonts w:ascii="仿宋" w:hAnsi="仿宋" w:eastAsia="仿宋" w:cs="仿宋"/>
                <w:spacing w:val="-44"/>
                <w:sz w:val="28"/>
                <w:szCs w:val="28"/>
              </w:rPr>
              <w:t xml:space="preserve"> </w:t>
            </w:r>
            <w:r>
              <w:rPr>
                <w:rFonts w:ascii="仿宋" w:hAnsi="仿宋" w:eastAsia="仿宋" w:cs="仿宋"/>
                <w:spacing w:val="-17"/>
                <w:sz w:val="28"/>
                <w:szCs w:val="28"/>
              </w:rPr>
              <w:t>年</w:t>
            </w:r>
            <w:r>
              <w:rPr>
                <w:rFonts w:ascii="仿宋" w:hAnsi="仿宋" w:eastAsia="仿宋" w:cs="仿宋"/>
                <w:spacing w:val="-59"/>
                <w:sz w:val="28"/>
                <w:szCs w:val="28"/>
              </w:rPr>
              <w:t xml:space="preserve"> </w:t>
            </w:r>
            <w:r>
              <w:rPr>
                <w:rFonts w:ascii="仿宋" w:hAnsi="仿宋" w:eastAsia="仿宋" w:cs="仿宋"/>
                <w:spacing w:val="-17"/>
                <w:sz w:val="28"/>
                <w:szCs w:val="28"/>
              </w:rPr>
              <w:t>8</w:t>
            </w:r>
            <w:r>
              <w:rPr>
                <w:rFonts w:ascii="仿宋" w:hAnsi="仿宋" w:eastAsia="仿宋" w:cs="仿宋"/>
                <w:spacing w:val="32"/>
                <w:sz w:val="28"/>
                <w:szCs w:val="28"/>
              </w:rPr>
              <w:t xml:space="preserve"> </w:t>
            </w:r>
            <w:r>
              <w:rPr>
                <w:rFonts w:ascii="仿宋" w:hAnsi="仿宋" w:eastAsia="仿宋" w:cs="仿宋"/>
                <w:spacing w:val="-17"/>
                <w:sz w:val="28"/>
                <w:szCs w:val="28"/>
              </w:rPr>
              <w:t>月</w:t>
            </w:r>
            <w:r>
              <w:rPr>
                <w:rFonts w:ascii="仿宋" w:hAnsi="仿宋" w:eastAsia="仿宋" w:cs="仿宋"/>
                <w:spacing w:val="-40"/>
                <w:sz w:val="28"/>
                <w:szCs w:val="28"/>
              </w:rPr>
              <w:t xml:space="preserve"> </w:t>
            </w:r>
            <w:r>
              <w:rPr>
                <w:rFonts w:ascii="仿宋" w:hAnsi="仿宋" w:eastAsia="仿宋" w:cs="仿宋"/>
                <w:spacing w:val="-17"/>
                <w:sz w:val="28"/>
                <w:szCs w:val="28"/>
              </w:rPr>
              <w:t>19</w:t>
            </w:r>
            <w:r>
              <w:rPr>
                <w:rFonts w:ascii="仿宋" w:hAnsi="仿宋" w:eastAsia="仿宋" w:cs="仿宋"/>
                <w:spacing w:val="75"/>
                <w:sz w:val="28"/>
                <w:szCs w:val="28"/>
              </w:rPr>
              <w:t xml:space="preserve"> </w:t>
            </w:r>
            <w:r>
              <w:rPr>
                <w:rFonts w:ascii="仿宋" w:hAnsi="仿宋" w:eastAsia="仿宋" w:cs="仿宋"/>
                <w:spacing w:val="-17"/>
                <w:sz w:val="28"/>
                <w:szCs w:val="28"/>
              </w:rPr>
              <w:t>日止</w:t>
            </w:r>
          </w:p>
        </w:tc>
      </w:tr>
      <w:tr w14:paraId="1DDF6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74" w:type="dxa"/>
            <w:vAlign w:val="top"/>
          </w:tcPr>
          <w:p w14:paraId="69454B3A">
            <w:pPr>
              <w:spacing w:before="19" w:line="195" w:lineRule="auto"/>
              <w:ind w:left="123"/>
              <w:rPr>
                <w:rFonts w:ascii="仿宋" w:hAnsi="仿宋" w:eastAsia="仿宋" w:cs="仿宋"/>
                <w:sz w:val="28"/>
                <w:szCs w:val="28"/>
              </w:rPr>
            </w:pPr>
            <w:r>
              <w:rPr>
                <w:rFonts w:ascii="仿宋" w:hAnsi="仿宋" w:eastAsia="仿宋" w:cs="仿宋"/>
                <w:spacing w:val="-5"/>
                <w:sz w:val="28"/>
                <w:szCs w:val="28"/>
              </w:rPr>
              <w:t>联系人</w:t>
            </w:r>
          </w:p>
        </w:tc>
        <w:tc>
          <w:tcPr>
            <w:tcW w:w="1766" w:type="dxa"/>
            <w:gridSpan w:val="2"/>
            <w:vAlign w:val="top"/>
          </w:tcPr>
          <w:p w14:paraId="37EF15FD">
            <w:pPr>
              <w:spacing w:before="19" w:line="195" w:lineRule="auto"/>
              <w:ind w:left="124"/>
              <w:rPr>
                <w:rFonts w:ascii="仿宋" w:hAnsi="仿宋" w:eastAsia="仿宋" w:cs="仿宋"/>
                <w:sz w:val="28"/>
                <w:szCs w:val="28"/>
              </w:rPr>
            </w:pPr>
            <w:r>
              <w:rPr>
                <w:rFonts w:ascii="仿宋" w:hAnsi="仿宋" w:eastAsia="仿宋" w:cs="仿宋"/>
                <w:spacing w:val="-11"/>
                <w:sz w:val="28"/>
                <w:szCs w:val="28"/>
              </w:rPr>
              <w:t>王五</w:t>
            </w:r>
          </w:p>
        </w:tc>
        <w:tc>
          <w:tcPr>
            <w:tcW w:w="1469" w:type="dxa"/>
            <w:vAlign w:val="top"/>
          </w:tcPr>
          <w:p w14:paraId="68C32C97">
            <w:pPr>
              <w:spacing w:before="19" w:line="195" w:lineRule="auto"/>
              <w:ind w:left="121"/>
              <w:rPr>
                <w:rFonts w:ascii="仿宋" w:hAnsi="仿宋" w:eastAsia="仿宋" w:cs="仿宋"/>
                <w:sz w:val="28"/>
                <w:szCs w:val="28"/>
              </w:rPr>
            </w:pPr>
            <w:r>
              <w:rPr>
                <w:rFonts w:ascii="仿宋" w:hAnsi="仿宋" w:eastAsia="仿宋" w:cs="仿宋"/>
                <w:spacing w:val="-4"/>
                <w:sz w:val="28"/>
                <w:szCs w:val="28"/>
              </w:rPr>
              <w:t>联系电话</w:t>
            </w:r>
          </w:p>
        </w:tc>
        <w:tc>
          <w:tcPr>
            <w:tcW w:w="2623" w:type="dxa"/>
            <w:gridSpan w:val="2"/>
            <w:vAlign w:val="top"/>
          </w:tcPr>
          <w:p w14:paraId="5DA0AB30">
            <w:pPr>
              <w:spacing w:before="19" w:line="195" w:lineRule="auto"/>
              <w:ind w:left="136"/>
              <w:rPr>
                <w:rFonts w:ascii="仿宋" w:hAnsi="仿宋" w:eastAsia="仿宋" w:cs="仿宋"/>
                <w:sz w:val="28"/>
                <w:szCs w:val="28"/>
              </w:rPr>
            </w:pPr>
            <w:r>
              <w:rPr>
                <w:rFonts w:ascii="仿宋" w:hAnsi="仿宋" w:eastAsia="仿宋" w:cs="仿宋"/>
                <w:spacing w:val="-3"/>
                <w:sz w:val="28"/>
                <w:szCs w:val="28"/>
              </w:rPr>
              <w:t>13912345678</w:t>
            </w:r>
          </w:p>
        </w:tc>
        <w:tc>
          <w:tcPr>
            <w:tcW w:w="846" w:type="dxa"/>
            <w:gridSpan w:val="2"/>
            <w:vAlign w:val="top"/>
          </w:tcPr>
          <w:p w14:paraId="415346B4">
            <w:pPr>
              <w:spacing w:before="19" w:line="195" w:lineRule="auto"/>
              <w:ind w:left="147"/>
              <w:rPr>
                <w:rFonts w:ascii="仿宋" w:hAnsi="仿宋" w:eastAsia="仿宋" w:cs="仿宋"/>
                <w:sz w:val="28"/>
                <w:szCs w:val="28"/>
              </w:rPr>
            </w:pPr>
            <w:r>
              <w:rPr>
                <w:rFonts w:ascii="仿宋" w:hAnsi="仿宋" w:eastAsia="仿宋" w:cs="仿宋"/>
                <w:spacing w:val="-19"/>
                <w:sz w:val="28"/>
                <w:szCs w:val="28"/>
              </w:rPr>
              <w:t>邮编</w:t>
            </w:r>
          </w:p>
        </w:tc>
        <w:tc>
          <w:tcPr>
            <w:tcW w:w="1411" w:type="dxa"/>
            <w:vAlign w:val="top"/>
          </w:tcPr>
          <w:p w14:paraId="0D456D21">
            <w:pPr>
              <w:spacing w:before="19" w:line="195" w:lineRule="auto"/>
              <w:ind w:left="119"/>
              <w:rPr>
                <w:rFonts w:ascii="仿宋" w:hAnsi="仿宋" w:eastAsia="仿宋" w:cs="仿宋"/>
                <w:sz w:val="28"/>
                <w:szCs w:val="28"/>
              </w:rPr>
            </w:pPr>
            <w:r>
              <w:rPr>
                <w:rFonts w:ascii="仿宋" w:hAnsi="仿宋" w:eastAsia="仿宋" w:cs="仿宋"/>
                <w:spacing w:val="-2"/>
                <w:sz w:val="28"/>
                <w:szCs w:val="28"/>
              </w:rPr>
              <w:t>617000</w:t>
            </w:r>
          </w:p>
        </w:tc>
      </w:tr>
      <w:tr w14:paraId="7D76C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89" w:type="dxa"/>
            <w:gridSpan w:val="9"/>
            <w:vAlign w:val="top"/>
          </w:tcPr>
          <w:p w14:paraId="6156B868">
            <w:pPr>
              <w:spacing w:before="17" w:line="196" w:lineRule="auto"/>
              <w:ind w:left="166"/>
              <w:rPr>
                <w:rFonts w:ascii="仿宋" w:hAnsi="仿宋" w:eastAsia="仿宋" w:cs="仿宋"/>
                <w:sz w:val="28"/>
                <w:szCs w:val="28"/>
              </w:rPr>
            </w:pPr>
            <w:r>
              <w:rPr>
                <w:rFonts w:ascii="仿宋" w:hAnsi="仿宋" w:eastAsia="仿宋" w:cs="仿宋"/>
                <w:spacing w:val="-7"/>
                <w:sz w:val="28"/>
                <w:szCs w:val="28"/>
              </w:rPr>
              <w:t>申请变更内容（请在相应的□内打“</w:t>
            </w:r>
            <w:r>
              <w:rPr>
                <w:rFonts w:ascii="仿宋" w:hAnsi="仿宋" w:eastAsia="仿宋" w:cs="仿宋"/>
                <w:spacing w:val="-61"/>
                <w:sz w:val="28"/>
                <w:szCs w:val="28"/>
              </w:rPr>
              <w:t xml:space="preserve"> </w:t>
            </w:r>
            <w:r>
              <w:rPr>
                <w:rFonts w:ascii="仿宋" w:hAnsi="仿宋" w:eastAsia="仿宋" w:cs="仿宋"/>
                <w:spacing w:val="-7"/>
                <w:sz w:val="28"/>
                <w:szCs w:val="28"/>
              </w:rPr>
              <w:t>√</w:t>
            </w:r>
            <w:r>
              <w:rPr>
                <w:rFonts w:ascii="仿宋" w:hAnsi="仿宋" w:eastAsia="仿宋" w:cs="仿宋"/>
                <w:spacing w:val="-105"/>
                <w:sz w:val="28"/>
                <w:szCs w:val="28"/>
              </w:rPr>
              <w:t xml:space="preserve"> </w:t>
            </w:r>
            <w:r>
              <w:rPr>
                <w:rFonts w:ascii="仿宋" w:hAnsi="仿宋" w:eastAsia="仿宋" w:cs="仿宋"/>
                <w:spacing w:val="-7"/>
                <w:sz w:val="28"/>
                <w:szCs w:val="28"/>
              </w:rPr>
              <w:t>”)</w:t>
            </w:r>
          </w:p>
        </w:tc>
      </w:tr>
      <w:tr w14:paraId="238CD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6" w:hRule="atLeast"/>
        </w:trPr>
        <w:tc>
          <w:tcPr>
            <w:tcW w:w="9289" w:type="dxa"/>
            <w:gridSpan w:val="9"/>
            <w:vAlign w:val="top"/>
          </w:tcPr>
          <w:p w14:paraId="125E8ACF">
            <w:pPr>
              <w:spacing w:before="19" w:line="210" w:lineRule="auto"/>
              <w:ind w:left="166"/>
              <w:rPr>
                <w:rFonts w:ascii="仿宋" w:hAnsi="仿宋" w:eastAsia="仿宋" w:cs="仿宋"/>
                <w:sz w:val="28"/>
                <w:szCs w:val="28"/>
              </w:rPr>
            </w:pPr>
            <w:r>
              <w:rPr>
                <w:rFonts w:ascii="仿宋" w:hAnsi="仿宋" w:eastAsia="仿宋" w:cs="仿宋"/>
                <w:spacing w:val="-9"/>
                <w:sz w:val="28"/>
                <w:szCs w:val="28"/>
              </w:rPr>
              <w:t>申请变更理由：</w:t>
            </w:r>
          </w:p>
          <w:p w14:paraId="5786162E">
            <w:pPr>
              <w:spacing w:line="210" w:lineRule="auto"/>
              <w:ind w:left="552"/>
              <w:rPr>
                <w:rFonts w:ascii="仿宋" w:hAnsi="仿宋" w:eastAsia="仿宋" w:cs="仿宋"/>
                <w:sz w:val="28"/>
                <w:szCs w:val="28"/>
              </w:rPr>
            </w:pPr>
            <w:r>
              <w:rPr>
                <w:rFonts w:ascii="仿宋" w:hAnsi="仿宋" w:eastAsia="仿宋" w:cs="仿宋"/>
                <w:spacing w:val="-4"/>
                <w:sz w:val="28"/>
                <w:szCs w:val="28"/>
              </w:rPr>
              <w:t>公司人事变动。</w:t>
            </w:r>
          </w:p>
          <w:p w14:paraId="4DEB8BE6">
            <w:pPr>
              <w:spacing w:line="212" w:lineRule="auto"/>
              <w:ind w:left="6046"/>
              <w:rPr>
                <w:rFonts w:ascii="仿宋" w:hAnsi="仿宋" w:eastAsia="仿宋" w:cs="仿宋"/>
                <w:sz w:val="28"/>
                <w:szCs w:val="28"/>
              </w:rPr>
            </w:pPr>
            <w:r>
              <w:rPr>
                <w:rFonts w:ascii="仿宋" w:hAnsi="仿宋" w:eastAsia="仿宋" w:cs="仿宋"/>
                <w:spacing w:val="-9"/>
                <w:sz w:val="28"/>
                <w:szCs w:val="28"/>
              </w:rPr>
              <w:t>申请人（签章）</w:t>
            </w:r>
          </w:p>
          <w:p w14:paraId="6EED27DA">
            <w:pPr>
              <w:spacing w:before="1" w:line="222" w:lineRule="auto"/>
              <w:ind w:left="5720"/>
              <w:rPr>
                <w:rFonts w:ascii="仿宋" w:hAnsi="仿宋" w:eastAsia="仿宋" w:cs="仿宋"/>
                <w:sz w:val="28"/>
                <w:szCs w:val="28"/>
              </w:rPr>
            </w:pPr>
            <w:r>
              <w:rPr>
                <w:rFonts w:ascii="仿宋" w:hAnsi="仿宋" w:eastAsia="仿宋" w:cs="仿宋"/>
                <w:spacing w:val="-13"/>
                <w:sz w:val="28"/>
                <w:szCs w:val="28"/>
              </w:rPr>
              <w:t>2023</w:t>
            </w:r>
            <w:r>
              <w:rPr>
                <w:rFonts w:ascii="仿宋" w:hAnsi="仿宋" w:eastAsia="仿宋" w:cs="仿宋"/>
                <w:spacing w:val="-42"/>
                <w:sz w:val="28"/>
                <w:szCs w:val="28"/>
              </w:rPr>
              <w:t xml:space="preserve"> </w:t>
            </w:r>
            <w:r>
              <w:rPr>
                <w:rFonts w:ascii="仿宋" w:hAnsi="仿宋" w:eastAsia="仿宋" w:cs="仿宋"/>
                <w:spacing w:val="-13"/>
                <w:sz w:val="28"/>
                <w:szCs w:val="28"/>
              </w:rPr>
              <w:t>年</w:t>
            </w:r>
            <w:r>
              <w:rPr>
                <w:rFonts w:ascii="仿宋" w:hAnsi="仿宋" w:eastAsia="仿宋" w:cs="仿宋"/>
                <w:spacing w:val="-42"/>
                <w:sz w:val="28"/>
                <w:szCs w:val="28"/>
              </w:rPr>
              <w:t xml:space="preserve"> </w:t>
            </w:r>
            <w:r>
              <w:rPr>
                <w:rFonts w:ascii="仿宋" w:hAnsi="仿宋" w:eastAsia="仿宋" w:cs="仿宋"/>
                <w:spacing w:val="-13"/>
                <w:sz w:val="28"/>
                <w:szCs w:val="28"/>
              </w:rPr>
              <w:t>10</w:t>
            </w:r>
            <w:r>
              <w:rPr>
                <w:rFonts w:ascii="仿宋" w:hAnsi="仿宋" w:eastAsia="仿宋" w:cs="仿宋"/>
                <w:spacing w:val="-40"/>
                <w:sz w:val="28"/>
                <w:szCs w:val="28"/>
              </w:rPr>
              <w:t xml:space="preserve"> </w:t>
            </w:r>
            <w:r>
              <w:rPr>
                <w:rFonts w:ascii="仿宋" w:hAnsi="仿宋" w:eastAsia="仿宋" w:cs="仿宋"/>
                <w:spacing w:val="-13"/>
                <w:sz w:val="28"/>
                <w:szCs w:val="28"/>
              </w:rPr>
              <w:t>月</w:t>
            </w:r>
            <w:r>
              <w:rPr>
                <w:rFonts w:ascii="仿宋" w:hAnsi="仿宋" w:eastAsia="仿宋" w:cs="仿宋"/>
                <w:spacing w:val="-40"/>
                <w:sz w:val="28"/>
                <w:szCs w:val="28"/>
              </w:rPr>
              <w:t xml:space="preserve"> </w:t>
            </w:r>
            <w:r>
              <w:rPr>
                <w:rFonts w:ascii="仿宋" w:hAnsi="仿宋" w:eastAsia="仿宋" w:cs="仿宋"/>
                <w:spacing w:val="-13"/>
                <w:sz w:val="28"/>
                <w:szCs w:val="28"/>
              </w:rPr>
              <w:t>1</w:t>
            </w:r>
            <w:r>
              <w:rPr>
                <w:rFonts w:ascii="仿宋" w:hAnsi="仿宋" w:eastAsia="仿宋" w:cs="仿宋"/>
                <w:spacing w:val="8"/>
                <w:sz w:val="28"/>
                <w:szCs w:val="28"/>
              </w:rPr>
              <w:t xml:space="preserve"> </w:t>
            </w:r>
            <w:r>
              <w:rPr>
                <w:rFonts w:ascii="仿宋" w:hAnsi="仿宋" w:eastAsia="仿宋" w:cs="仿宋"/>
                <w:spacing w:val="-13"/>
                <w:sz w:val="28"/>
                <w:szCs w:val="28"/>
              </w:rPr>
              <w:t>日</w:t>
            </w:r>
          </w:p>
        </w:tc>
      </w:tr>
      <w:tr w14:paraId="281F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7" w:hRule="atLeast"/>
        </w:trPr>
        <w:tc>
          <w:tcPr>
            <w:tcW w:w="9289" w:type="dxa"/>
            <w:gridSpan w:val="9"/>
            <w:vAlign w:val="top"/>
          </w:tcPr>
          <w:p w14:paraId="74867F78">
            <w:pPr>
              <w:spacing w:before="169" w:line="224" w:lineRule="auto"/>
              <w:ind w:left="414"/>
              <w:rPr>
                <w:rFonts w:ascii="仿宋" w:hAnsi="仿宋" w:eastAsia="仿宋" w:cs="仿宋"/>
                <w:sz w:val="28"/>
                <w:szCs w:val="28"/>
              </w:rPr>
            </w:pPr>
            <w:r>
              <w:rPr>
                <w:rFonts w:ascii="仿宋" w:hAnsi="仿宋" w:eastAsia="仿宋" w:cs="仿宋"/>
                <w:spacing w:val="-6"/>
                <w:sz w:val="28"/>
                <w:szCs w:val="28"/>
              </w:rPr>
              <w:t>变更事项：</w:t>
            </w:r>
          </w:p>
          <w:p w14:paraId="53970336">
            <w:pPr>
              <w:spacing w:before="128" w:line="222" w:lineRule="auto"/>
              <w:ind w:left="410"/>
              <w:rPr>
                <w:rFonts w:ascii="仿宋" w:hAnsi="仿宋" w:eastAsia="仿宋" w:cs="仿宋"/>
                <w:sz w:val="28"/>
                <w:szCs w:val="28"/>
              </w:rPr>
            </w:pPr>
            <w:r>
              <w:rPr>
                <w:rFonts w:ascii="仿宋" w:hAnsi="仿宋" w:eastAsia="仿宋" w:cs="仿宋"/>
                <w:spacing w:val="-4"/>
                <w:sz w:val="28"/>
                <w:szCs w:val="28"/>
              </w:rPr>
              <w:t>单位名称：</w:t>
            </w:r>
            <w:r>
              <w:rPr>
                <w:rFonts w:ascii="仿宋" w:hAnsi="仿宋" w:eastAsia="仿宋" w:cs="仿宋"/>
                <w:spacing w:val="-4"/>
                <w:sz w:val="28"/>
                <w:szCs w:val="28"/>
                <w:u w:val="single" w:color="auto"/>
              </w:rPr>
              <w:t xml:space="preserve">                                        </w:t>
            </w:r>
          </w:p>
          <w:p w14:paraId="086FF338">
            <w:pPr>
              <w:spacing w:before="33" w:line="224" w:lineRule="auto"/>
              <w:ind w:left="414"/>
              <w:rPr>
                <w:rFonts w:ascii="仿宋" w:hAnsi="仿宋" w:eastAsia="仿宋" w:cs="仿宋"/>
                <w:sz w:val="28"/>
                <w:szCs w:val="28"/>
              </w:rPr>
            </w:pPr>
            <w:r>
              <w:rPr>
                <w:rFonts w:ascii="仿宋" w:hAnsi="仿宋" w:eastAsia="仿宋" w:cs="仿宋"/>
                <w:spacing w:val="-4"/>
                <w:sz w:val="28"/>
                <w:szCs w:val="28"/>
              </w:rPr>
              <w:t>法定代表人：</w:t>
            </w:r>
            <w:r>
              <w:rPr>
                <w:rFonts w:ascii="仿宋" w:hAnsi="仿宋" w:eastAsia="仿宋" w:cs="仿宋"/>
                <w:spacing w:val="-4"/>
                <w:sz w:val="28"/>
                <w:szCs w:val="28"/>
                <w:u w:val="single" w:color="auto"/>
              </w:rPr>
              <w:t xml:space="preserve">                                      </w:t>
            </w:r>
          </w:p>
          <w:p w14:paraId="7105C756">
            <w:pPr>
              <w:spacing w:before="30" w:line="224" w:lineRule="auto"/>
              <w:ind w:left="413"/>
              <w:rPr>
                <w:rFonts w:ascii="仿宋" w:hAnsi="仿宋" w:eastAsia="仿宋" w:cs="仿宋"/>
                <w:sz w:val="28"/>
                <w:szCs w:val="28"/>
              </w:rPr>
            </w:pPr>
            <w:r>
              <w:rPr>
                <w:rFonts w:ascii="仿宋" w:hAnsi="仿宋" w:eastAsia="仿宋" w:cs="仿宋"/>
                <w:spacing w:val="-4"/>
                <w:sz w:val="28"/>
                <w:szCs w:val="28"/>
              </w:rPr>
              <w:t>负责人：</w:t>
            </w:r>
            <w:r>
              <w:rPr>
                <w:rFonts w:ascii="仿宋" w:hAnsi="仿宋" w:eastAsia="仿宋" w:cs="仿宋"/>
                <w:spacing w:val="-4"/>
                <w:sz w:val="28"/>
                <w:szCs w:val="28"/>
                <w:u w:val="single" w:color="auto"/>
              </w:rPr>
              <w:t xml:space="preserve">                                          </w:t>
            </w:r>
          </w:p>
          <w:p w14:paraId="5507A040">
            <w:pPr>
              <w:spacing w:before="29" w:line="212" w:lineRule="auto"/>
              <w:ind w:left="405"/>
              <w:rPr>
                <w:rFonts w:ascii="仿宋" w:hAnsi="仿宋" w:eastAsia="仿宋" w:cs="仿宋"/>
                <w:sz w:val="28"/>
                <w:szCs w:val="28"/>
              </w:rPr>
            </w:pPr>
            <w:r>
              <w:rPr>
                <w:rFonts w:ascii="仿宋" w:hAnsi="仿宋" w:eastAsia="仿宋" w:cs="仿宋"/>
                <w:spacing w:val="-7"/>
                <w:sz w:val="28"/>
                <w:szCs w:val="28"/>
              </w:rPr>
              <w:t>业主：</w:t>
            </w:r>
            <w:r>
              <w:rPr>
                <w:rFonts w:ascii="仿宋" w:hAnsi="仿宋" w:eastAsia="仿宋" w:cs="仿宋"/>
                <w:sz w:val="28"/>
                <w:szCs w:val="28"/>
                <w:u w:val="single" w:color="auto"/>
              </w:rPr>
              <w:t xml:space="preserve">                                             </w:t>
            </w:r>
          </w:p>
          <w:p w14:paraId="7F29F317">
            <w:pPr>
              <w:spacing w:line="225" w:lineRule="auto"/>
              <w:ind w:left="406"/>
              <w:rPr>
                <w:rFonts w:ascii="仿宋" w:hAnsi="仿宋" w:eastAsia="仿宋" w:cs="仿宋"/>
                <w:sz w:val="28"/>
                <w:szCs w:val="28"/>
              </w:rPr>
            </w:pPr>
            <w:r>
              <w:rPr>
                <w:rFonts w:ascii="仿宋" w:hAnsi="仿宋" w:eastAsia="仿宋" w:cs="仿宋"/>
                <w:spacing w:val="-7"/>
                <w:sz w:val="28"/>
                <w:szCs w:val="28"/>
              </w:rPr>
              <w:t>地名：</w:t>
            </w:r>
            <w:r>
              <w:rPr>
                <w:rFonts w:ascii="仿宋" w:hAnsi="仿宋" w:eastAsia="仿宋" w:cs="仿宋"/>
                <w:sz w:val="28"/>
                <w:szCs w:val="28"/>
                <w:u w:val="single" w:color="auto"/>
              </w:rPr>
              <w:t xml:space="preserve">                                            </w:t>
            </w:r>
          </w:p>
        </w:tc>
      </w:tr>
    </w:tbl>
    <w:p w14:paraId="4F04CF61">
      <w:pPr>
        <w:spacing w:before="12"/>
      </w:pPr>
    </w:p>
    <w:p w14:paraId="74AD5956">
      <w:pPr>
        <w:spacing w:before="12"/>
      </w:pPr>
    </w:p>
    <w:p w14:paraId="777E6128">
      <w:pPr>
        <w:spacing w:before="12"/>
      </w:pPr>
    </w:p>
    <w:p w14:paraId="22C38902">
      <w:pPr>
        <w:spacing w:before="12"/>
      </w:pPr>
    </w:p>
    <w:p w14:paraId="50EAB64B">
      <w:pPr>
        <w:spacing w:before="11"/>
      </w:pPr>
    </w:p>
    <w:tbl>
      <w:tblPr>
        <w:tblStyle w:val="7"/>
        <w:tblW w:w="932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4"/>
        <w:gridCol w:w="7355"/>
      </w:tblGrid>
      <w:tr w14:paraId="29E41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0" w:hRule="atLeast"/>
        </w:trPr>
        <w:tc>
          <w:tcPr>
            <w:tcW w:w="1974" w:type="dxa"/>
            <w:tcBorders>
              <w:top w:val="single" w:color="000000" w:sz="2" w:space="0"/>
            </w:tcBorders>
            <w:vAlign w:val="top"/>
          </w:tcPr>
          <w:p w14:paraId="1E8AFC5A">
            <w:pPr>
              <w:spacing w:line="246" w:lineRule="auto"/>
              <w:rPr>
                <w:rFonts w:ascii="Arial"/>
                <w:sz w:val="21"/>
              </w:rPr>
            </w:pPr>
          </w:p>
          <w:p w14:paraId="3951D32B">
            <w:pPr>
              <w:spacing w:line="246" w:lineRule="auto"/>
              <w:rPr>
                <w:rFonts w:ascii="Arial"/>
                <w:sz w:val="21"/>
              </w:rPr>
            </w:pPr>
          </w:p>
          <w:p w14:paraId="44A61753">
            <w:pPr>
              <w:spacing w:line="246" w:lineRule="auto"/>
              <w:rPr>
                <w:rFonts w:ascii="Arial"/>
                <w:sz w:val="21"/>
              </w:rPr>
            </w:pPr>
          </w:p>
          <w:p w14:paraId="49B351BE">
            <w:pPr>
              <w:spacing w:line="246" w:lineRule="auto"/>
              <w:rPr>
                <w:rFonts w:ascii="Arial"/>
                <w:sz w:val="21"/>
              </w:rPr>
            </w:pPr>
          </w:p>
          <w:p w14:paraId="53E1083F">
            <w:pPr>
              <w:spacing w:line="247" w:lineRule="auto"/>
              <w:rPr>
                <w:rFonts w:ascii="Arial"/>
                <w:sz w:val="21"/>
              </w:rPr>
            </w:pPr>
          </w:p>
          <w:p w14:paraId="628A4FF8">
            <w:pPr>
              <w:spacing w:before="91" w:line="223" w:lineRule="auto"/>
              <w:ind w:left="447"/>
              <w:rPr>
                <w:rFonts w:ascii="仿宋" w:hAnsi="仿宋" w:eastAsia="仿宋" w:cs="仿宋"/>
                <w:sz w:val="28"/>
                <w:szCs w:val="28"/>
              </w:rPr>
            </w:pPr>
            <w:r>
              <w:rPr>
                <w:rFonts w:ascii="仿宋" w:hAnsi="仿宋" w:eastAsia="仿宋" w:cs="仿宋"/>
                <w:spacing w:val="-7"/>
                <w:sz w:val="28"/>
                <w:szCs w:val="28"/>
              </w:rPr>
              <w:t>变更许可</w:t>
            </w:r>
          </w:p>
          <w:p w14:paraId="03B85CB5">
            <w:pPr>
              <w:spacing w:before="50" w:line="223" w:lineRule="auto"/>
              <w:ind w:left="438"/>
              <w:rPr>
                <w:rFonts w:ascii="仿宋" w:hAnsi="仿宋" w:eastAsia="仿宋" w:cs="仿宋"/>
                <w:sz w:val="28"/>
                <w:szCs w:val="28"/>
              </w:rPr>
            </w:pPr>
            <w:r>
              <w:rPr>
                <w:rFonts w:ascii="仿宋" w:hAnsi="仿宋" w:eastAsia="仿宋" w:cs="仿宋"/>
                <w:spacing w:val="-5"/>
                <w:sz w:val="28"/>
                <w:szCs w:val="28"/>
              </w:rPr>
              <w:t>事项内容</w:t>
            </w:r>
          </w:p>
        </w:tc>
        <w:tc>
          <w:tcPr>
            <w:tcW w:w="7355" w:type="dxa"/>
            <w:tcBorders>
              <w:top w:val="single" w:color="000000" w:sz="2" w:space="0"/>
            </w:tcBorders>
            <w:vAlign w:val="top"/>
          </w:tcPr>
          <w:p w14:paraId="525CF79A">
            <w:pPr>
              <w:rPr>
                <w:rFonts w:ascii="Arial"/>
                <w:sz w:val="21"/>
              </w:rPr>
            </w:pPr>
          </w:p>
        </w:tc>
      </w:tr>
    </w:tbl>
    <w:p w14:paraId="6036D7E8">
      <w:pPr>
        <w:pStyle w:val="2"/>
      </w:pPr>
    </w:p>
    <w:p w14:paraId="00ECF446">
      <w:pPr>
        <w:sectPr>
          <w:footerReference r:id="rId167" w:type="default"/>
          <w:pgSz w:w="11906" w:h="16838"/>
          <w:pgMar w:top="400" w:right="1291" w:bottom="693" w:left="1269" w:header="0" w:footer="379" w:gutter="0"/>
          <w:pgNumType w:fmt="decimal"/>
          <w:cols w:space="720" w:num="1"/>
        </w:sectPr>
      </w:pPr>
    </w:p>
    <w:p w14:paraId="44A8DD0E">
      <w:pPr>
        <w:pStyle w:val="2"/>
        <w:spacing w:line="258" w:lineRule="auto"/>
      </w:pPr>
    </w:p>
    <w:p w14:paraId="242C9E68">
      <w:pPr>
        <w:pStyle w:val="2"/>
        <w:spacing w:line="258" w:lineRule="auto"/>
      </w:pPr>
    </w:p>
    <w:p w14:paraId="72F2F41E">
      <w:pPr>
        <w:pStyle w:val="2"/>
        <w:spacing w:line="258" w:lineRule="auto"/>
      </w:pPr>
    </w:p>
    <w:p w14:paraId="7DFB1D74">
      <w:pPr>
        <w:pStyle w:val="2"/>
        <w:spacing w:line="259" w:lineRule="auto"/>
      </w:pPr>
    </w:p>
    <w:p w14:paraId="072B9FD7">
      <w:pPr>
        <w:spacing w:before="120" w:line="238" w:lineRule="auto"/>
        <w:ind w:left="6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公共场所卫生许可（遗失补办和注销）办事流程图</w:t>
      </w:r>
    </w:p>
    <w:p w14:paraId="2B53C96F">
      <w:pPr>
        <w:spacing w:before="149" w:line="241" w:lineRule="auto"/>
        <w:ind w:left="31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13）</w:t>
      </w:r>
    </w:p>
    <w:p w14:paraId="5442AFD3">
      <w:pPr>
        <w:pStyle w:val="2"/>
        <w:spacing w:line="288" w:lineRule="auto"/>
      </w:pPr>
    </w:p>
    <w:p w14:paraId="20C6584A">
      <w:pPr>
        <w:pStyle w:val="2"/>
        <w:spacing w:line="288" w:lineRule="auto"/>
      </w:pPr>
    </w:p>
    <w:p w14:paraId="49B22FF5">
      <w:pPr>
        <w:pStyle w:val="2"/>
        <w:spacing w:line="288" w:lineRule="auto"/>
      </w:pPr>
    </w:p>
    <w:p w14:paraId="182972BD">
      <w:pPr>
        <w:pStyle w:val="2"/>
        <w:spacing w:line="289" w:lineRule="auto"/>
      </w:pPr>
    </w:p>
    <w:p w14:paraId="53CA7369">
      <w:pPr>
        <w:spacing w:before="78" w:line="220" w:lineRule="auto"/>
        <w:ind w:left="3020"/>
        <w:rPr>
          <w:rFonts w:ascii="仿宋" w:hAnsi="仿宋" w:eastAsia="仿宋" w:cs="仿宋"/>
          <w:sz w:val="24"/>
          <w:szCs w:val="24"/>
        </w:rPr>
      </w:pPr>
      <w:r>
        <w:pict>
          <v:shape id="_x0000_s2139" o:spid="_x0000_s2139" o:spt="202" type="#_x0000_t202" style="position:absolute;left:0pt;margin-left:347.85pt;margin-top:-0.9pt;height:86pt;width:95.45pt;z-index:252017664;mso-width-relative:page;mso-height-relative:page;" filled="f" stroked="f" coordsize="21600,21600">
            <v:path/>
            <v:fill on="f" focussize="0,0"/>
            <v:stroke on="f"/>
            <v:imagedata o:title=""/>
            <o:lock v:ext="edit" aspectratio="f"/>
            <v:textbox inset="0mm,0mm,0mm,0mm">
              <w:txbxContent>
                <w:p w14:paraId="43E3BCAA">
                  <w:pPr>
                    <w:spacing w:before="18" w:line="222" w:lineRule="auto"/>
                    <w:ind w:left="20" w:right="20" w:firstLine="5"/>
                    <w:rPr>
                      <w:rFonts w:ascii="仿宋" w:hAnsi="仿宋" w:eastAsia="仿宋" w:cs="仿宋"/>
                      <w:sz w:val="20"/>
                      <w:szCs w:val="20"/>
                    </w:rPr>
                  </w:pPr>
                  <w:r>
                    <w:rPr>
                      <w:rFonts w:ascii="仿宋" w:hAnsi="仿宋" w:eastAsia="仿宋" w:cs="仿宋"/>
                      <w:b/>
                      <w:bCs/>
                      <w:spacing w:val="4"/>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14:paraId="2CA246E3">
                  <w:pPr>
                    <w:spacing w:before="1" w:line="221" w:lineRule="auto"/>
                    <w:ind w:left="20" w:right="20" w:firstLine="3"/>
                    <w:jc w:val="both"/>
                    <w:rPr>
                      <w:rFonts w:ascii="仿宋" w:hAnsi="仿宋" w:eastAsia="仿宋" w:cs="仿宋"/>
                      <w:sz w:val="20"/>
                      <w:szCs w:val="20"/>
                    </w:rPr>
                  </w:pPr>
                  <w:r>
                    <w:rPr>
                      <w:rFonts w:ascii="仿宋" w:hAnsi="仿宋" w:eastAsia="仿宋" w:cs="仿宋"/>
                      <w:spacing w:val="33"/>
                      <w:sz w:val="20"/>
                      <w:szCs w:val="20"/>
                    </w:rPr>
                    <w:t>卫生健康行政许可</w:t>
                  </w:r>
                  <w:r>
                    <w:rPr>
                      <w:rFonts w:ascii="仿宋" w:hAnsi="仿宋" w:eastAsia="仿宋" w:cs="仿宋"/>
                      <w:sz w:val="20"/>
                      <w:szCs w:val="20"/>
                    </w:rPr>
                    <w:t xml:space="preserve"> </w:t>
                  </w:r>
                  <w:r>
                    <w:rPr>
                      <w:rFonts w:ascii="仿宋" w:hAnsi="仿宋" w:eastAsia="仿宋" w:cs="仿宋"/>
                      <w:spacing w:val="33"/>
                      <w:sz w:val="20"/>
                      <w:szCs w:val="20"/>
                    </w:rPr>
                    <w:t>证件遗失补办申请</w:t>
                  </w:r>
                  <w:r>
                    <w:rPr>
                      <w:rFonts w:ascii="仿宋" w:hAnsi="仿宋" w:eastAsia="仿宋" w:cs="仿宋"/>
                      <w:spacing w:val="3"/>
                      <w:sz w:val="20"/>
                      <w:szCs w:val="20"/>
                    </w:rPr>
                    <w:t xml:space="preserve"> </w:t>
                  </w:r>
                  <w:r>
                    <w:rPr>
                      <w:rFonts w:ascii="仿宋" w:hAnsi="仿宋" w:eastAsia="仿宋" w:cs="仿宋"/>
                      <w:sz w:val="20"/>
                      <w:szCs w:val="20"/>
                    </w:rPr>
                    <w:t>表</w:t>
                  </w:r>
                </w:p>
                <w:p w14:paraId="0C539D74">
                  <w:pPr>
                    <w:spacing w:before="1" w:line="221" w:lineRule="auto"/>
                    <w:ind w:left="20" w:right="33" w:firstLine="5"/>
                    <w:rPr>
                      <w:rFonts w:ascii="仿宋" w:hAnsi="仿宋" w:eastAsia="仿宋" w:cs="仿宋"/>
                      <w:sz w:val="20"/>
                      <w:szCs w:val="20"/>
                    </w:rPr>
                  </w:pPr>
                  <w:r>
                    <w:rPr>
                      <w:rFonts w:ascii="仿宋" w:hAnsi="仿宋" w:eastAsia="仿宋" w:cs="仿宋"/>
                      <w:b/>
                      <w:bCs/>
                      <w:spacing w:val="14"/>
                      <w:sz w:val="20"/>
                      <w:szCs w:val="20"/>
                    </w:rPr>
                    <w:t>（二</w:t>
                  </w:r>
                  <w:r>
                    <w:rPr>
                      <w:rFonts w:ascii="仿宋" w:hAnsi="仿宋" w:eastAsia="仿宋" w:cs="仿宋"/>
                      <w:spacing w:val="-36"/>
                      <w:sz w:val="20"/>
                      <w:szCs w:val="20"/>
                    </w:rPr>
                    <w:t xml:space="preserve"> </w:t>
                  </w:r>
                  <w:r>
                    <w:rPr>
                      <w:rFonts w:ascii="仿宋" w:hAnsi="仿宋" w:eastAsia="仿宋" w:cs="仿宋"/>
                      <w:b/>
                      <w:bCs/>
                      <w:spacing w:val="14"/>
                      <w:sz w:val="20"/>
                      <w:szCs w:val="20"/>
                    </w:rPr>
                    <w:t>）</w:t>
                  </w:r>
                  <w:r>
                    <w:rPr>
                      <w:rFonts w:ascii="仿宋" w:hAnsi="仿宋" w:eastAsia="仿宋" w:cs="仿宋"/>
                      <w:spacing w:val="-45"/>
                      <w:sz w:val="20"/>
                      <w:szCs w:val="20"/>
                    </w:rPr>
                    <w:t xml:space="preserve"> </w:t>
                  </w:r>
                  <w:r>
                    <w:rPr>
                      <w:rFonts w:ascii="仿宋" w:hAnsi="仿宋" w:eastAsia="仿宋" w:cs="仿宋"/>
                      <w:b/>
                      <w:bCs/>
                      <w:spacing w:val="14"/>
                      <w:sz w:val="20"/>
                      <w:szCs w:val="20"/>
                    </w:rPr>
                    <w:t>注销申请材</w:t>
                  </w:r>
                  <w:r>
                    <w:rPr>
                      <w:rFonts w:ascii="仿宋" w:hAnsi="仿宋" w:eastAsia="仿宋" w:cs="仿宋"/>
                      <w:sz w:val="20"/>
                      <w:szCs w:val="20"/>
                    </w:rPr>
                    <w:t xml:space="preserve"> </w:t>
                  </w:r>
                  <w:r>
                    <w:rPr>
                      <w:rFonts w:ascii="仿宋" w:hAnsi="仿宋" w:eastAsia="仿宋" w:cs="仿宋"/>
                      <w:b/>
                      <w:bCs/>
                      <w:spacing w:val="-5"/>
                      <w:sz w:val="20"/>
                      <w:szCs w:val="20"/>
                    </w:rPr>
                    <w:t>料：</w:t>
                  </w:r>
                </w:p>
              </w:txbxContent>
            </v:textbox>
          </v:shape>
        </w:pict>
      </w:r>
      <w:r>
        <w:drawing>
          <wp:anchor distT="0" distB="0" distL="0" distR="0" simplePos="0" relativeHeight="252015616" behindDoc="1" locked="0" layoutInCell="1" allowOverlap="1">
            <wp:simplePos x="0" y="0"/>
            <wp:positionH relativeFrom="column">
              <wp:posOffset>71755</wp:posOffset>
            </wp:positionH>
            <wp:positionV relativeFrom="paragraph">
              <wp:posOffset>-62865</wp:posOffset>
            </wp:positionV>
            <wp:extent cx="5647055" cy="359473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17"/>
                    <a:stretch>
                      <a:fillRect/>
                    </a:stretch>
                  </pic:blipFill>
                  <pic:spPr>
                    <a:xfrm>
                      <a:off x="0" y="0"/>
                      <a:ext cx="5647372" cy="3594735"/>
                    </a:xfrm>
                    <a:prstGeom prst="rect">
                      <a:avLst/>
                    </a:prstGeom>
                  </pic:spPr>
                </pic:pic>
              </a:graphicData>
            </a:graphic>
          </wp:anchor>
        </w:drawing>
      </w:r>
      <w:r>
        <w:rPr>
          <w:rFonts w:ascii="仿宋" w:hAnsi="仿宋" w:eastAsia="仿宋" w:cs="仿宋"/>
          <w:spacing w:val="-4"/>
          <w:sz w:val="24"/>
          <w:szCs w:val="24"/>
        </w:rPr>
        <w:t>申请人提出申请（到市政务</w:t>
      </w:r>
    </w:p>
    <w:p w14:paraId="0C13E7BF">
      <w:pPr>
        <w:spacing w:before="14" w:line="220" w:lineRule="auto"/>
        <w:ind w:left="2986"/>
        <w:rPr>
          <w:rFonts w:ascii="仿宋" w:hAnsi="仿宋" w:eastAsia="仿宋" w:cs="仿宋"/>
          <w:sz w:val="24"/>
          <w:szCs w:val="24"/>
        </w:rPr>
      </w:pPr>
      <w:r>
        <w:rPr>
          <w:rFonts w:ascii="仿宋" w:hAnsi="仿宋" w:eastAsia="仿宋" w:cs="仿宋"/>
          <w:spacing w:val="-2"/>
          <w:sz w:val="24"/>
          <w:szCs w:val="24"/>
        </w:rPr>
        <w:t>服务中心综合窗口申请或四</w:t>
      </w:r>
    </w:p>
    <w:p w14:paraId="73B981FE">
      <w:pPr>
        <w:spacing w:before="14" w:line="222" w:lineRule="auto"/>
        <w:ind w:left="2986"/>
        <w:rPr>
          <w:rFonts w:ascii="仿宋" w:hAnsi="仿宋" w:eastAsia="仿宋" w:cs="仿宋"/>
          <w:sz w:val="24"/>
          <w:szCs w:val="24"/>
        </w:rPr>
      </w:pPr>
      <w:r>
        <w:rPr>
          <w:rFonts w:ascii="仿宋" w:hAnsi="仿宋" w:eastAsia="仿宋" w:cs="仿宋"/>
          <w:spacing w:val="-1"/>
          <w:sz w:val="24"/>
          <w:szCs w:val="24"/>
        </w:rPr>
        <w:t>川政务服务网的“遂宁市卫</w:t>
      </w:r>
    </w:p>
    <w:p w14:paraId="6CB59DF3">
      <w:pPr>
        <w:spacing w:before="11" w:line="222" w:lineRule="auto"/>
        <w:ind w:left="3240"/>
        <w:rPr>
          <w:rFonts w:ascii="仿宋" w:hAnsi="仿宋" w:eastAsia="仿宋" w:cs="仿宋"/>
          <w:sz w:val="24"/>
          <w:szCs w:val="24"/>
        </w:rPr>
      </w:pPr>
      <w:r>
        <w:rPr>
          <w:rFonts w:ascii="仿宋" w:hAnsi="仿宋" w:eastAsia="仿宋" w:cs="仿宋"/>
          <w:spacing w:val="-8"/>
          <w:sz w:val="24"/>
          <w:szCs w:val="24"/>
        </w:rPr>
        <w:t>生健康委</w:t>
      </w:r>
      <w:r>
        <w:rPr>
          <w:rFonts w:ascii="仿宋" w:hAnsi="仿宋" w:eastAsia="仿宋" w:cs="仿宋"/>
          <w:spacing w:val="-80"/>
          <w:sz w:val="24"/>
          <w:szCs w:val="24"/>
        </w:rPr>
        <w:t xml:space="preserve"> </w:t>
      </w:r>
      <w:r>
        <w:rPr>
          <w:rFonts w:ascii="仿宋" w:hAnsi="仿宋" w:eastAsia="仿宋" w:cs="仿宋"/>
          <w:spacing w:val="-8"/>
          <w:sz w:val="24"/>
          <w:szCs w:val="24"/>
        </w:rPr>
        <w:t>”网页申报）</w:t>
      </w:r>
    </w:p>
    <w:p w14:paraId="79BF841A">
      <w:pPr>
        <w:pStyle w:val="2"/>
        <w:spacing w:line="347" w:lineRule="auto"/>
      </w:pPr>
    </w:p>
    <w:p w14:paraId="661B523A">
      <w:pPr>
        <w:spacing w:before="65" w:line="205" w:lineRule="auto"/>
        <w:ind w:left="6977" w:right="160" w:firstLine="3"/>
        <w:rPr>
          <w:rFonts w:ascii="仿宋" w:hAnsi="仿宋" w:eastAsia="仿宋" w:cs="仿宋"/>
          <w:sz w:val="20"/>
          <w:szCs w:val="20"/>
        </w:rPr>
      </w:pPr>
      <w:r>
        <w:pict>
          <v:shape id="_x0000_s2140" o:spid="_x0000_s2140" o:spt="202" type="#_x0000_t202" style="position:absolute;left:0pt;margin-left:35.75pt;margin-top:19pt;height:61.35pt;width:71.65pt;z-index:252018688;mso-width-relative:page;mso-height-relative:page;" filled="f" stroked="f" coordsize="21600,21600">
            <v:path/>
            <v:fill on="f" focussize="0,0"/>
            <v:stroke on="f"/>
            <v:imagedata o:title=""/>
            <o:lock v:ext="edit" aspectratio="f"/>
            <v:textbox inset="0mm,0mm,0mm,0mm">
              <w:txbxContent>
                <w:p w14:paraId="612A1D2B">
                  <w:pPr>
                    <w:spacing w:before="20" w:line="222" w:lineRule="auto"/>
                    <w:jc w:val="right"/>
                    <w:rPr>
                      <w:rFonts w:ascii="仿宋" w:hAnsi="仿宋" w:eastAsia="仿宋" w:cs="仿宋"/>
                      <w:sz w:val="24"/>
                      <w:szCs w:val="24"/>
                    </w:rPr>
                  </w:pPr>
                  <w:r>
                    <w:rPr>
                      <w:rFonts w:ascii="仿宋" w:hAnsi="仿宋" w:eastAsia="仿宋" w:cs="仿宋"/>
                      <w:spacing w:val="-8"/>
                      <w:sz w:val="24"/>
                      <w:szCs w:val="24"/>
                    </w:rPr>
                    <w:t>要件不全，不</w:t>
                  </w:r>
                </w:p>
                <w:p w14:paraId="1B3BFFCB">
                  <w:pPr>
                    <w:spacing w:before="11" w:line="223" w:lineRule="auto"/>
                    <w:ind w:left="23"/>
                    <w:rPr>
                      <w:rFonts w:ascii="仿宋" w:hAnsi="仿宋" w:eastAsia="仿宋" w:cs="仿宋"/>
                      <w:sz w:val="24"/>
                      <w:szCs w:val="24"/>
                    </w:rPr>
                  </w:pPr>
                  <w:r>
                    <w:rPr>
                      <w:rFonts w:ascii="仿宋" w:hAnsi="仿宋" w:eastAsia="仿宋" w:cs="仿宋"/>
                      <w:spacing w:val="-9"/>
                      <w:sz w:val="24"/>
                      <w:szCs w:val="24"/>
                    </w:rPr>
                    <w:t>予受理（一次</w:t>
                  </w:r>
                </w:p>
                <w:p w14:paraId="03AA3740">
                  <w:pPr>
                    <w:spacing w:before="10" w:line="220" w:lineRule="auto"/>
                    <w:ind w:left="127"/>
                    <w:rPr>
                      <w:rFonts w:ascii="仿宋" w:hAnsi="仿宋" w:eastAsia="仿宋" w:cs="仿宋"/>
                      <w:sz w:val="24"/>
                      <w:szCs w:val="24"/>
                    </w:rPr>
                  </w:pPr>
                  <w:r>
                    <w:rPr>
                      <w:rFonts w:ascii="仿宋" w:hAnsi="仿宋" w:eastAsia="仿宋" w:cs="仿宋"/>
                      <w:spacing w:val="-4"/>
                      <w:sz w:val="24"/>
                      <w:szCs w:val="24"/>
                    </w:rPr>
                    <w:t>性告知补正</w:t>
                  </w:r>
                </w:p>
                <w:p w14:paraId="275EC60F">
                  <w:pPr>
                    <w:spacing w:before="14" w:line="220" w:lineRule="auto"/>
                    <w:ind w:left="375"/>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33"/>
          <w:sz w:val="20"/>
          <w:szCs w:val="20"/>
        </w:rPr>
        <w:t>卫生健康行政许可</w:t>
      </w:r>
      <w:r>
        <w:rPr>
          <w:rFonts w:ascii="仿宋" w:hAnsi="仿宋" w:eastAsia="仿宋" w:cs="仿宋"/>
          <w:sz w:val="20"/>
          <w:szCs w:val="20"/>
        </w:rPr>
        <w:t xml:space="preserve"> </w:t>
      </w:r>
      <w:r>
        <w:rPr>
          <w:rFonts w:ascii="仿宋" w:hAnsi="仿宋" w:eastAsia="仿宋" w:cs="仿宋"/>
          <w:spacing w:val="7"/>
          <w:sz w:val="20"/>
          <w:szCs w:val="20"/>
        </w:rPr>
        <w:t>证件注销申请表</w:t>
      </w:r>
    </w:p>
    <w:p w14:paraId="41DB63C5">
      <w:pPr>
        <w:spacing w:before="1" w:line="214" w:lineRule="auto"/>
        <w:ind w:left="3507"/>
        <w:rPr>
          <w:rFonts w:hint="eastAsia" w:ascii="仿宋" w:hAnsi="仿宋" w:eastAsia="仿宋" w:cs="仿宋"/>
          <w:sz w:val="24"/>
          <w:szCs w:val="24"/>
          <w:lang w:eastAsia="zh-CN"/>
        </w:rPr>
      </w:pPr>
      <w:r>
        <w:pict>
          <v:shape id="_x0000_s2141" o:spid="_x0000_s2141" o:spt="202" type="#_x0000_t202" style="position:absolute;left:0pt;margin-left:347pt;margin-top:0.85pt;height:86.3pt;width:96.3pt;z-index:252016640;mso-width-relative:page;mso-height-relative:page;" filled="f" stroked="f" coordsize="21600,21600">
            <v:path/>
            <v:fill on="f" focussize="0,0"/>
            <v:stroke on="f"/>
            <v:imagedata o:title=""/>
            <o:lock v:ext="edit" aspectratio="f"/>
            <v:textbox inset="0mm,0mm,0mm,0mm">
              <w:txbxContent>
                <w:p w14:paraId="1EF4EE1C">
                  <w:pPr>
                    <w:spacing w:before="21" w:line="222" w:lineRule="auto"/>
                    <w:ind w:left="20" w:right="20" w:firstLine="458"/>
                    <w:jc w:val="both"/>
                    <w:rPr>
                      <w:rFonts w:ascii="仿宋" w:hAnsi="仿宋" w:eastAsia="仿宋" w:cs="仿宋"/>
                      <w:sz w:val="20"/>
                      <w:szCs w:val="20"/>
                    </w:rPr>
                  </w:pPr>
                  <w:r>
                    <w:rPr>
                      <w:rFonts w:ascii="仿宋" w:hAnsi="仿宋" w:eastAsia="仿宋" w:cs="仿宋"/>
                      <w:spacing w:val="37"/>
                      <w:sz w:val="20"/>
                      <w:szCs w:val="20"/>
                    </w:rPr>
                    <w:t>以上材料的电</w:t>
                  </w:r>
                  <w:r>
                    <w:rPr>
                      <w:rFonts w:ascii="仿宋" w:hAnsi="仿宋" w:eastAsia="仿宋" w:cs="仿宋"/>
                      <w:spacing w:val="3"/>
                      <w:sz w:val="20"/>
                      <w:szCs w:val="20"/>
                    </w:rPr>
                    <w:t xml:space="preserve"> </w:t>
                  </w:r>
                  <w:r>
                    <w:rPr>
                      <w:rFonts w:ascii="仿宋" w:hAnsi="仿宋" w:eastAsia="仿宋" w:cs="仿宋"/>
                      <w:spacing w:val="35"/>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52"/>
                      <w:sz w:val="20"/>
                      <w:szCs w:val="20"/>
                    </w:rPr>
                    <w:t xml:space="preserve"> </w:t>
                  </w:r>
                  <w:r>
                    <w:rPr>
                      <w:rFonts w:ascii="仿宋" w:hAnsi="仿宋" w:eastAsia="仿宋" w:cs="仿宋"/>
                      <w:spacing w:val="-7"/>
                      <w:sz w:val="20"/>
                      <w:szCs w:val="20"/>
                    </w:rPr>
                    <w:t>市</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8"/>
                      <w:sz w:val="20"/>
                      <w:szCs w:val="20"/>
                    </w:rPr>
                    <w:t xml:space="preserve"> </w:t>
                  </w:r>
                  <w:r>
                    <w:rPr>
                      <w:rFonts w:ascii="仿宋" w:hAnsi="仿宋" w:eastAsia="仿宋" w:cs="仿宋"/>
                      <w:spacing w:val="-7"/>
                      <w:sz w:val="20"/>
                      <w:szCs w:val="20"/>
                    </w:rPr>
                    <w:t>健</w:t>
                  </w:r>
                  <w:r>
                    <w:rPr>
                      <w:rFonts w:ascii="仿宋" w:hAnsi="仿宋" w:eastAsia="仿宋" w:cs="仿宋"/>
                      <w:spacing w:val="-55"/>
                      <w:sz w:val="20"/>
                      <w:szCs w:val="20"/>
                    </w:rPr>
                    <w:t xml:space="preserve"> </w:t>
                  </w:r>
                  <w:r>
                    <w:rPr>
                      <w:rFonts w:ascii="仿宋" w:hAnsi="仿宋" w:eastAsia="仿宋" w:cs="仿宋"/>
                      <w:spacing w:val="-7"/>
                      <w:sz w:val="20"/>
                      <w:szCs w:val="20"/>
                    </w:rPr>
                    <w:t>康</w:t>
                  </w:r>
                  <w:r>
                    <w:rPr>
                      <w:rFonts w:ascii="仿宋" w:hAnsi="仿宋" w:eastAsia="仿宋" w:cs="仿宋"/>
                      <w:sz w:val="20"/>
                      <w:szCs w:val="20"/>
                    </w:rPr>
                    <w:t xml:space="preserve"> </w:t>
                  </w:r>
                  <w:r>
                    <w:rPr>
                      <w:rFonts w:ascii="仿宋" w:hAnsi="仿宋" w:eastAsia="仿宋" w:cs="仿宋"/>
                      <w:spacing w:val="6"/>
                      <w:sz w:val="20"/>
                      <w:szCs w:val="20"/>
                    </w:rPr>
                    <w:t>委官网</w:t>
                  </w:r>
                  <w:r>
                    <w:rPr>
                      <w:rFonts w:ascii="仿宋" w:hAnsi="仿宋" w:eastAsia="仿宋" w:cs="仿宋"/>
                      <w:spacing w:val="-70"/>
                      <w:sz w:val="20"/>
                      <w:szCs w:val="20"/>
                    </w:rPr>
                    <w:t xml:space="preserve"> </w:t>
                  </w:r>
                  <w:r>
                    <w:rPr>
                      <w:rFonts w:ascii="仿宋" w:hAnsi="仿宋" w:eastAsia="仿宋" w:cs="仿宋"/>
                      <w:spacing w:val="6"/>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33"/>
                      <w:sz w:val="20"/>
                      <w:szCs w:val="20"/>
                    </w:rPr>
                    <w:t xml:space="preserve"> </w:t>
                  </w:r>
                  <w:r>
                    <w:rPr>
                      <w:rFonts w:ascii="仿宋" w:hAnsi="仿宋" w:eastAsia="仿宋" w:cs="仿宋"/>
                      <w:spacing w:val="4"/>
                      <w:sz w:val="20"/>
                      <w:szCs w:val="20"/>
                    </w:rPr>
                    <w:t>D04-D10</w:t>
                  </w:r>
                  <w:r>
                    <w:rPr>
                      <w:rFonts w:ascii="仿宋" w:hAnsi="仿宋" w:eastAsia="仿宋" w:cs="仿宋"/>
                      <w:spacing w:val="-31"/>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32EB9500">
      <w:pPr>
        <w:spacing w:before="11" w:line="220" w:lineRule="auto"/>
        <w:ind w:left="3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35E92206">
      <w:pPr>
        <w:pStyle w:val="2"/>
        <w:spacing w:line="278" w:lineRule="auto"/>
      </w:pPr>
    </w:p>
    <w:p w14:paraId="6B6A1BDD">
      <w:pPr>
        <w:pStyle w:val="2"/>
        <w:spacing w:line="278" w:lineRule="auto"/>
      </w:pPr>
    </w:p>
    <w:p w14:paraId="7E4427EF">
      <w:pPr>
        <w:spacing w:before="78" w:line="222" w:lineRule="auto"/>
        <w:ind w:left="4904"/>
        <w:rPr>
          <w:rFonts w:ascii="仿宋" w:hAnsi="仿宋" w:eastAsia="仿宋" w:cs="仿宋"/>
          <w:sz w:val="24"/>
          <w:szCs w:val="24"/>
        </w:rPr>
      </w:pPr>
      <w:r>
        <w:rPr>
          <w:rFonts w:ascii="仿宋" w:hAnsi="仿宋" w:eastAsia="仿宋" w:cs="仿宋"/>
          <w:spacing w:val="-7"/>
          <w:sz w:val="24"/>
          <w:szCs w:val="24"/>
        </w:rPr>
        <w:t>审查通过</w:t>
      </w:r>
    </w:p>
    <w:p w14:paraId="2A9B7353">
      <w:pPr>
        <w:pStyle w:val="2"/>
        <w:spacing w:line="398" w:lineRule="auto"/>
      </w:pPr>
    </w:p>
    <w:p w14:paraId="5928F1DC">
      <w:pPr>
        <w:spacing w:before="78" w:line="222" w:lineRule="auto"/>
        <w:ind w:left="3104"/>
        <w:rPr>
          <w:rFonts w:ascii="仿宋" w:hAnsi="仿宋" w:eastAsia="仿宋" w:cs="仿宋"/>
          <w:sz w:val="24"/>
          <w:szCs w:val="24"/>
        </w:rPr>
      </w:pPr>
      <w:r>
        <w:rPr>
          <w:rFonts w:ascii="仿宋" w:hAnsi="仿宋" w:eastAsia="仿宋" w:cs="仿宋"/>
          <w:spacing w:val="-28"/>
          <w:sz w:val="24"/>
          <w:szCs w:val="24"/>
        </w:rPr>
        <w:t>综合窗口发放（或收回）《公</w:t>
      </w:r>
    </w:p>
    <w:p w14:paraId="07B9B51A">
      <w:pPr>
        <w:spacing w:before="12" w:line="220" w:lineRule="auto"/>
        <w:ind w:left="3108"/>
        <w:rPr>
          <w:rFonts w:ascii="仿宋" w:hAnsi="仿宋" w:eastAsia="仿宋" w:cs="仿宋"/>
          <w:sz w:val="24"/>
          <w:szCs w:val="24"/>
        </w:rPr>
      </w:pPr>
      <w:r>
        <w:rPr>
          <w:rFonts w:ascii="仿宋" w:hAnsi="仿宋" w:eastAsia="仿宋" w:cs="仿宋"/>
          <w:spacing w:val="-10"/>
          <w:sz w:val="24"/>
          <w:szCs w:val="24"/>
        </w:rPr>
        <w:t>共场所卫生许可》，并通知</w:t>
      </w:r>
    </w:p>
    <w:p w14:paraId="0715A9EF">
      <w:pPr>
        <w:spacing w:before="14" w:line="220" w:lineRule="auto"/>
        <w:ind w:left="3135"/>
        <w:rPr>
          <w:rFonts w:ascii="仿宋" w:hAnsi="仿宋" w:eastAsia="仿宋" w:cs="仿宋"/>
          <w:sz w:val="24"/>
          <w:szCs w:val="24"/>
        </w:rPr>
      </w:pPr>
      <w:r>
        <w:rPr>
          <w:rFonts w:ascii="仿宋" w:hAnsi="仿宋" w:eastAsia="仿宋" w:cs="仿宋"/>
          <w:spacing w:val="-8"/>
          <w:sz w:val="24"/>
          <w:szCs w:val="24"/>
        </w:rPr>
        <w:t>申请人领取（或交回</w:t>
      </w:r>
      <w:r>
        <w:rPr>
          <w:rFonts w:ascii="仿宋" w:hAnsi="仿宋" w:eastAsia="仿宋" w:cs="仿宋"/>
          <w:spacing w:val="-62"/>
          <w:w w:val="90"/>
          <w:sz w:val="24"/>
          <w:szCs w:val="24"/>
        </w:rPr>
        <w:t>）（</w:t>
      </w:r>
      <w:r>
        <w:rPr>
          <w:rFonts w:ascii="仿宋" w:hAnsi="仿宋" w:eastAsia="仿宋" w:cs="仿宋"/>
          <w:spacing w:val="-8"/>
          <w:sz w:val="24"/>
          <w:szCs w:val="24"/>
        </w:rPr>
        <w:t>0.5</w:t>
      </w:r>
    </w:p>
    <w:p w14:paraId="0957DBD7">
      <w:pPr>
        <w:spacing w:before="14" w:line="220" w:lineRule="auto"/>
        <w:ind w:left="3894"/>
        <w:rPr>
          <w:rFonts w:ascii="仿宋" w:hAnsi="仿宋" w:eastAsia="仿宋" w:cs="仿宋"/>
          <w:sz w:val="24"/>
          <w:szCs w:val="24"/>
        </w:rPr>
      </w:pPr>
      <w:r>
        <w:rPr>
          <w:rFonts w:ascii="仿宋" w:hAnsi="仿宋" w:eastAsia="仿宋" w:cs="仿宋"/>
          <w:spacing w:val="-7"/>
          <w:sz w:val="24"/>
          <w:szCs w:val="24"/>
        </w:rPr>
        <w:t>个工作日）</w:t>
      </w:r>
    </w:p>
    <w:p w14:paraId="6626DB73">
      <w:pPr>
        <w:pStyle w:val="2"/>
        <w:spacing w:line="251" w:lineRule="auto"/>
      </w:pPr>
    </w:p>
    <w:p w14:paraId="5ABE7527">
      <w:pPr>
        <w:pStyle w:val="2"/>
        <w:spacing w:line="251" w:lineRule="auto"/>
      </w:pPr>
    </w:p>
    <w:p w14:paraId="689EDE8C">
      <w:pPr>
        <w:pStyle w:val="2"/>
        <w:spacing w:line="251" w:lineRule="auto"/>
      </w:pPr>
    </w:p>
    <w:p w14:paraId="12EE928D">
      <w:pPr>
        <w:pStyle w:val="2"/>
        <w:spacing w:line="251" w:lineRule="auto"/>
      </w:pPr>
    </w:p>
    <w:p w14:paraId="2BCB929E">
      <w:pPr>
        <w:pStyle w:val="2"/>
        <w:spacing w:line="251" w:lineRule="auto"/>
      </w:pPr>
    </w:p>
    <w:p w14:paraId="73408D0A">
      <w:pPr>
        <w:pStyle w:val="2"/>
        <w:spacing w:line="251" w:lineRule="auto"/>
      </w:pPr>
    </w:p>
    <w:p w14:paraId="744B0F22">
      <w:pPr>
        <w:pStyle w:val="2"/>
        <w:spacing w:line="251" w:lineRule="auto"/>
      </w:pPr>
    </w:p>
    <w:p w14:paraId="50BD55E4">
      <w:pPr>
        <w:pStyle w:val="2"/>
        <w:spacing w:line="251" w:lineRule="auto"/>
      </w:pPr>
    </w:p>
    <w:p w14:paraId="09B44563">
      <w:pPr>
        <w:pStyle w:val="2"/>
        <w:spacing w:line="251" w:lineRule="auto"/>
      </w:pPr>
    </w:p>
    <w:p w14:paraId="01D615C0">
      <w:pPr>
        <w:pStyle w:val="2"/>
        <w:spacing w:line="252" w:lineRule="auto"/>
      </w:pPr>
    </w:p>
    <w:p w14:paraId="4111BC86">
      <w:pPr>
        <w:pStyle w:val="2"/>
        <w:spacing w:line="252" w:lineRule="auto"/>
      </w:pPr>
    </w:p>
    <w:p w14:paraId="373B411F">
      <w:pPr>
        <w:pStyle w:val="2"/>
        <w:spacing w:line="252" w:lineRule="auto"/>
      </w:pPr>
    </w:p>
    <w:p w14:paraId="6A767013">
      <w:pPr>
        <w:pStyle w:val="2"/>
        <w:spacing w:line="252" w:lineRule="auto"/>
      </w:pPr>
    </w:p>
    <w:p w14:paraId="3BC15B3A">
      <w:pPr>
        <w:pStyle w:val="2"/>
        <w:spacing w:line="252" w:lineRule="auto"/>
      </w:pPr>
    </w:p>
    <w:p w14:paraId="662FA0B6">
      <w:pPr>
        <w:pStyle w:val="2"/>
        <w:spacing w:line="252" w:lineRule="auto"/>
      </w:pPr>
    </w:p>
    <w:p w14:paraId="60D05715">
      <w:pPr>
        <w:spacing w:before="79" w:line="220" w:lineRule="auto"/>
        <w:ind w:left="2693"/>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w:t>
      </w:r>
      <w:r>
        <w:rPr>
          <w:rFonts w:ascii="仿宋" w:hAnsi="仿宋" w:eastAsia="仿宋" w:cs="仿宋"/>
          <w:spacing w:val="-6"/>
          <w:sz w:val="24"/>
          <w:szCs w:val="24"/>
        </w:rPr>
        <w:t>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14:paraId="28D5270F">
      <w:pPr>
        <w:spacing w:before="26" w:line="220" w:lineRule="auto"/>
        <w:ind w:left="2720"/>
        <w:rPr>
          <w:rFonts w:ascii="仿宋" w:hAnsi="仿宋" w:eastAsia="仿宋" w:cs="仿宋"/>
          <w:sz w:val="24"/>
          <w:szCs w:val="24"/>
        </w:rPr>
      </w:pPr>
      <w:r>
        <w:rPr>
          <w:rFonts w:ascii="仿宋" w:hAnsi="仿宋" w:eastAsia="仿宋" w:cs="仿宋"/>
          <w:spacing w:val="-13"/>
          <w:sz w:val="24"/>
          <w:szCs w:val="24"/>
        </w:rPr>
        <w:t>网上申请网址：</w:t>
      </w:r>
    </w:p>
    <w:p w14:paraId="3F8B8478">
      <w:pPr>
        <w:spacing w:before="26" w:line="239" w:lineRule="auto"/>
        <w:ind w:left="2683" w:right="68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15B66A01">
      <w:pPr>
        <w:spacing w:line="223" w:lineRule="auto"/>
        <w:ind w:left="2694"/>
        <w:rPr>
          <w:rFonts w:ascii="仿宋" w:hAnsi="仿宋" w:eastAsia="仿宋" w:cs="仿宋"/>
          <w:sz w:val="24"/>
          <w:szCs w:val="24"/>
        </w:rPr>
      </w:pPr>
      <w:r>
        <w:rPr>
          <w:rFonts w:ascii="仿宋" w:hAnsi="仿宋" w:eastAsia="仿宋" w:cs="仿宋"/>
          <w:spacing w:val="-1"/>
          <w:sz w:val="24"/>
          <w:szCs w:val="24"/>
        </w:rPr>
        <w:t>业务咨询电话：0825-2655017</w:t>
      </w:r>
    </w:p>
    <w:p w14:paraId="40409EF5">
      <w:pPr>
        <w:spacing w:before="11" w:line="220" w:lineRule="auto"/>
        <w:ind w:left="2701"/>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4AB2C085">
      <w:pPr>
        <w:spacing w:before="14" w:line="220" w:lineRule="auto"/>
        <w:ind w:left="269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3DD42634">
      <w:pPr>
        <w:spacing w:line="220" w:lineRule="auto"/>
        <w:rPr>
          <w:rFonts w:ascii="仿宋" w:hAnsi="仿宋" w:eastAsia="仿宋" w:cs="仿宋"/>
          <w:sz w:val="24"/>
          <w:szCs w:val="24"/>
        </w:rPr>
        <w:sectPr>
          <w:footerReference r:id="rId168" w:type="default"/>
          <w:pgSz w:w="11906" w:h="16838"/>
          <w:pgMar w:top="400" w:right="1113" w:bottom="693" w:left="1785" w:header="0" w:footer="381" w:gutter="0"/>
          <w:pgNumType w:fmt="decimal"/>
          <w:cols w:space="720" w:num="1"/>
        </w:sectPr>
      </w:pPr>
    </w:p>
    <w:p w14:paraId="5B435CCA">
      <w:pPr>
        <w:pStyle w:val="2"/>
        <w:spacing w:line="246" w:lineRule="auto"/>
      </w:pPr>
    </w:p>
    <w:p w14:paraId="7A6953DE">
      <w:pPr>
        <w:pStyle w:val="2"/>
        <w:spacing w:line="246" w:lineRule="auto"/>
      </w:pPr>
    </w:p>
    <w:p w14:paraId="79277DA1">
      <w:pPr>
        <w:pStyle w:val="2"/>
        <w:spacing w:line="246" w:lineRule="auto"/>
      </w:pPr>
    </w:p>
    <w:p w14:paraId="0338DF1A">
      <w:pPr>
        <w:pStyle w:val="2"/>
        <w:spacing w:line="247" w:lineRule="auto"/>
      </w:pPr>
    </w:p>
    <w:p w14:paraId="595B4F2D">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14:paraId="557B5EC2">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14:paraId="09EE9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14:paraId="0EF6ACBB">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14:paraId="52A02617">
            <w:pPr>
              <w:rPr>
                <w:rFonts w:ascii="Arial"/>
                <w:sz w:val="21"/>
              </w:rPr>
            </w:pPr>
          </w:p>
        </w:tc>
      </w:tr>
      <w:tr w14:paraId="66F73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7A198D5C">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14:paraId="2550F3D1">
            <w:pPr>
              <w:rPr>
                <w:rFonts w:ascii="Arial"/>
                <w:sz w:val="21"/>
              </w:rPr>
            </w:pPr>
          </w:p>
        </w:tc>
      </w:tr>
      <w:tr w14:paraId="079DA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14:paraId="0B04C50F">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14:paraId="04796C72">
            <w:pPr>
              <w:rPr>
                <w:rFonts w:ascii="Arial"/>
                <w:sz w:val="21"/>
              </w:rPr>
            </w:pPr>
          </w:p>
        </w:tc>
      </w:tr>
      <w:tr w14:paraId="52900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036DF042">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14:paraId="54D66318">
            <w:pPr>
              <w:rPr>
                <w:rFonts w:ascii="Arial"/>
                <w:sz w:val="21"/>
              </w:rPr>
            </w:pPr>
          </w:p>
        </w:tc>
      </w:tr>
      <w:tr w14:paraId="3EDB4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2CEB8709">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14:paraId="0DC792A7">
            <w:pPr>
              <w:rPr>
                <w:rFonts w:ascii="Arial"/>
                <w:sz w:val="21"/>
              </w:rPr>
            </w:pPr>
          </w:p>
        </w:tc>
      </w:tr>
      <w:tr w14:paraId="0023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2145C0FB">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14:paraId="64EE230C">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14:paraId="779DCDD7">
            <w:pPr>
              <w:rPr>
                <w:rFonts w:ascii="Arial"/>
                <w:sz w:val="21"/>
              </w:rPr>
            </w:pPr>
          </w:p>
        </w:tc>
        <w:tc>
          <w:tcPr>
            <w:tcW w:w="1101" w:type="dxa"/>
            <w:vAlign w:val="top"/>
          </w:tcPr>
          <w:p w14:paraId="7491C614">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0779E79D">
            <w:pPr>
              <w:rPr>
                <w:rFonts w:ascii="Arial"/>
                <w:sz w:val="21"/>
              </w:rPr>
            </w:pPr>
          </w:p>
        </w:tc>
      </w:tr>
      <w:tr w14:paraId="45829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47878E48">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14:paraId="21DD6504">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14:paraId="304C7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14:paraId="44679BFD">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14:paraId="2555720E">
            <w:pPr>
              <w:rPr>
                <w:rFonts w:ascii="Arial"/>
                <w:sz w:val="21"/>
              </w:rPr>
            </w:pPr>
          </w:p>
        </w:tc>
        <w:tc>
          <w:tcPr>
            <w:tcW w:w="1101" w:type="dxa"/>
            <w:vAlign w:val="top"/>
          </w:tcPr>
          <w:p w14:paraId="3FABB867">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14:paraId="3303C21F">
            <w:pPr>
              <w:rPr>
                <w:rFonts w:ascii="Arial"/>
                <w:sz w:val="21"/>
              </w:rPr>
            </w:pPr>
          </w:p>
        </w:tc>
      </w:tr>
      <w:tr w14:paraId="4A17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14:paraId="5F626D71">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14:paraId="752477AE">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14:paraId="75456A81">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14:paraId="639FC52E">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14:paraId="22F07B60">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14:paraId="1D5DB37A">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14:paraId="2DA86D2E">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14:paraId="5C632C7E">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14:paraId="7A26D446">
            <w:pPr>
              <w:pStyle w:val="8"/>
              <w:spacing w:line="10" w:lineRule="exact"/>
              <w:ind w:left="1786"/>
              <w:rPr>
                <w:sz w:val="24"/>
                <w:szCs w:val="24"/>
              </w:rPr>
            </w:pPr>
            <w:r>
              <w:rPr>
                <w:position w:val="5"/>
                <w:sz w:val="24"/>
                <w:szCs w:val="24"/>
              </w:rPr>
              <w:t>______________________</w:t>
            </w:r>
          </w:p>
          <w:p w14:paraId="73C9ACA7">
            <w:pPr>
              <w:spacing w:line="243" w:lineRule="auto"/>
              <w:rPr>
                <w:rFonts w:ascii="Arial"/>
                <w:sz w:val="21"/>
              </w:rPr>
            </w:pPr>
          </w:p>
          <w:p w14:paraId="7A26D5B3">
            <w:pPr>
              <w:spacing w:line="243" w:lineRule="auto"/>
              <w:rPr>
                <w:rFonts w:ascii="Arial"/>
                <w:sz w:val="21"/>
              </w:rPr>
            </w:pPr>
          </w:p>
          <w:p w14:paraId="3FFD6170">
            <w:pPr>
              <w:spacing w:line="243" w:lineRule="auto"/>
              <w:rPr>
                <w:rFonts w:ascii="Arial"/>
                <w:sz w:val="21"/>
              </w:rPr>
            </w:pPr>
          </w:p>
          <w:p w14:paraId="754DECD5">
            <w:pPr>
              <w:spacing w:line="243" w:lineRule="auto"/>
              <w:rPr>
                <w:rFonts w:ascii="Arial"/>
                <w:sz w:val="21"/>
              </w:rPr>
            </w:pPr>
          </w:p>
          <w:p w14:paraId="3A63742F">
            <w:pPr>
              <w:spacing w:line="244" w:lineRule="auto"/>
              <w:rPr>
                <w:rFonts w:ascii="Arial"/>
                <w:sz w:val="21"/>
              </w:rPr>
            </w:pPr>
          </w:p>
          <w:p w14:paraId="4FD76870">
            <w:pPr>
              <w:spacing w:line="244" w:lineRule="auto"/>
              <w:rPr>
                <w:rFonts w:ascii="Arial"/>
                <w:sz w:val="21"/>
              </w:rPr>
            </w:pPr>
          </w:p>
          <w:p w14:paraId="126D6FF3">
            <w:pPr>
              <w:spacing w:line="244" w:lineRule="auto"/>
              <w:rPr>
                <w:rFonts w:ascii="Arial"/>
                <w:sz w:val="21"/>
              </w:rPr>
            </w:pPr>
          </w:p>
          <w:p w14:paraId="3278ECA6">
            <w:pPr>
              <w:spacing w:line="244" w:lineRule="auto"/>
              <w:rPr>
                <w:rFonts w:ascii="Arial"/>
                <w:sz w:val="21"/>
              </w:rPr>
            </w:pPr>
          </w:p>
          <w:p w14:paraId="3242889B">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14:paraId="5A2CDA8B">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14:paraId="13C0494C">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14:paraId="4CAC5BB8">
      <w:pPr>
        <w:pStyle w:val="2"/>
      </w:pPr>
    </w:p>
    <w:p w14:paraId="4F799E00">
      <w:pPr>
        <w:sectPr>
          <w:footerReference r:id="rId169" w:type="default"/>
          <w:pgSz w:w="11906" w:h="16838"/>
          <w:pgMar w:top="400" w:right="1686" w:bottom="693" w:left="1687" w:header="0" w:footer="381" w:gutter="0"/>
          <w:pgNumType w:fmt="decimal"/>
          <w:cols w:space="720" w:num="1"/>
        </w:sectPr>
      </w:pPr>
    </w:p>
    <w:p w14:paraId="1DEA01CF">
      <w:pPr>
        <w:pStyle w:val="2"/>
        <w:spacing w:line="267" w:lineRule="auto"/>
      </w:pPr>
    </w:p>
    <w:p w14:paraId="0B2BD872">
      <w:pPr>
        <w:pStyle w:val="2"/>
        <w:spacing w:line="267" w:lineRule="auto"/>
      </w:pPr>
    </w:p>
    <w:p w14:paraId="04A87EB9">
      <w:pPr>
        <w:pStyle w:val="2"/>
        <w:spacing w:line="267" w:lineRule="auto"/>
      </w:pPr>
    </w:p>
    <w:p w14:paraId="07991A50">
      <w:pPr>
        <w:pStyle w:val="2"/>
        <w:spacing w:line="267" w:lineRule="auto"/>
      </w:pPr>
    </w:p>
    <w:p w14:paraId="25BB1E1E">
      <w:pPr>
        <w:pStyle w:val="2"/>
        <w:spacing w:line="267" w:lineRule="auto"/>
      </w:pPr>
    </w:p>
    <w:p w14:paraId="37D6984D">
      <w:pPr>
        <w:spacing w:line="12668" w:lineRule="exact"/>
        <w:ind w:firstLine="14"/>
      </w:pPr>
      <w:r>
        <w:rPr>
          <w:position w:val="-253"/>
        </w:rPr>
        <w:drawing>
          <wp:inline distT="0" distB="0" distL="0" distR="0">
            <wp:extent cx="5795010" cy="804418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18"/>
                    <a:stretch>
                      <a:fillRect/>
                    </a:stretch>
                  </pic:blipFill>
                  <pic:spPr>
                    <a:xfrm>
                      <a:off x="0" y="0"/>
                      <a:ext cx="5795595" cy="8044446"/>
                    </a:xfrm>
                    <a:prstGeom prst="rect">
                      <a:avLst/>
                    </a:prstGeom>
                  </pic:spPr>
                </pic:pic>
              </a:graphicData>
            </a:graphic>
          </wp:inline>
        </w:drawing>
      </w:r>
    </w:p>
    <w:p w14:paraId="47E00A51">
      <w:pPr>
        <w:spacing w:line="12668" w:lineRule="exact"/>
        <w:sectPr>
          <w:footerReference r:id="rId170" w:type="default"/>
          <w:pgSz w:w="11906" w:h="16838"/>
          <w:pgMar w:top="400" w:right="978" w:bottom="693" w:left="1785" w:header="0" w:footer="381" w:gutter="0"/>
          <w:pgNumType w:fmt="decimal"/>
          <w:cols w:space="720" w:num="1"/>
        </w:sectPr>
      </w:pPr>
    </w:p>
    <w:p w14:paraId="035AD575">
      <w:pPr>
        <w:pStyle w:val="2"/>
        <w:spacing w:line="267" w:lineRule="auto"/>
      </w:pPr>
    </w:p>
    <w:p w14:paraId="212CB862">
      <w:pPr>
        <w:pStyle w:val="2"/>
        <w:spacing w:line="268" w:lineRule="auto"/>
      </w:pPr>
    </w:p>
    <w:p w14:paraId="77991F06">
      <w:pPr>
        <w:pStyle w:val="2"/>
        <w:spacing w:line="268" w:lineRule="auto"/>
      </w:pPr>
    </w:p>
    <w:p w14:paraId="097D1397">
      <w:pPr>
        <w:pStyle w:val="2"/>
        <w:spacing w:line="268" w:lineRule="auto"/>
      </w:pPr>
    </w:p>
    <w:p w14:paraId="35FBF633">
      <w:pPr>
        <w:spacing w:before="120" w:line="238" w:lineRule="auto"/>
        <w:ind w:left="64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放射源诊疗技术和医用辐射机构许可（新办、变更、校验）</w:t>
      </w:r>
    </w:p>
    <w:p w14:paraId="7F04E65B">
      <w:pPr>
        <w:spacing w:before="84" w:line="241" w:lineRule="auto"/>
        <w:ind w:left="299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办事流程图（流程图</w:t>
      </w:r>
      <w:r>
        <w:rPr>
          <w:rFonts w:ascii="方正小标宋简体" w:hAnsi="方正小标宋简体" w:eastAsia="方正小标宋简体" w:cs="方正小标宋简体"/>
          <w:spacing w:val="25"/>
          <w:w w:val="101"/>
          <w:sz w:val="31"/>
          <w:szCs w:val="31"/>
        </w:rPr>
        <w:t xml:space="preserve"> </w:t>
      </w:r>
      <w:r>
        <w:rPr>
          <w:rFonts w:ascii="方正小标宋简体" w:hAnsi="方正小标宋简体" w:eastAsia="方正小标宋简体" w:cs="方正小标宋简体"/>
          <w:spacing w:val="8"/>
          <w:sz w:val="31"/>
          <w:szCs w:val="31"/>
        </w:rPr>
        <w:t>14）</w:t>
      </w:r>
    </w:p>
    <w:p w14:paraId="3B696D2E">
      <w:pPr>
        <w:spacing w:before="51"/>
      </w:pPr>
    </w:p>
    <w:p w14:paraId="6578ECC0">
      <w:pPr>
        <w:spacing w:before="50"/>
      </w:pPr>
    </w:p>
    <w:p w14:paraId="3027CE45">
      <w:pPr>
        <w:spacing w:before="50"/>
      </w:pPr>
    </w:p>
    <w:p w14:paraId="690BFE2F">
      <w:pPr>
        <w:sectPr>
          <w:footerReference r:id="rId171" w:type="default"/>
          <w:pgSz w:w="11906" w:h="16838"/>
          <w:pgMar w:top="400" w:right="1339" w:bottom="693" w:left="1159" w:header="0" w:footer="381" w:gutter="0"/>
          <w:pgNumType w:fmt="decimal"/>
          <w:cols w:equalWidth="0" w:num="1">
            <w:col w:w="9407"/>
          </w:cols>
        </w:sectPr>
      </w:pPr>
    </w:p>
    <w:p w14:paraId="472932DF">
      <w:pPr>
        <w:spacing w:before="122" w:line="220" w:lineRule="auto"/>
        <w:ind w:left="3438"/>
        <w:rPr>
          <w:rFonts w:ascii="仿宋" w:hAnsi="仿宋" w:eastAsia="仿宋" w:cs="仿宋"/>
          <w:sz w:val="24"/>
          <w:szCs w:val="24"/>
        </w:rPr>
      </w:pPr>
      <w:r>
        <w:drawing>
          <wp:anchor distT="0" distB="0" distL="0" distR="0" simplePos="0" relativeHeight="252019712" behindDoc="1" locked="0" layoutInCell="1" allowOverlap="1">
            <wp:simplePos x="0" y="0"/>
            <wp:positionH relativeFrom="column">
              <wp:posOffset>384175</wp:posOffset>
            </wp:positionH>
            <wp:positionV relativeFrom="paragraph">
              <wp:posOffset>0</wp:posOffset>
            </wp:positionV>
            <wp:extent cx="4173855" cy="499681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19"/>
                    <a:stretch>
                      <a:fillRect/>
                    </a:stretch>
                  </pic:blipFill>
                  <pic:spPr>
                    <a:xfrm>
                      <a:off x="0" y="0"/>
                      <a:ext cx="4173613" cy="4996815"/>
                    </a:xfrm>
                    <a:prstGeom prst="rect">
                      <a:avLst/>
                    </a:prstGeom>
                  </pic:spPr>
                </pic:pic>
              </a:graphicData>
            </a:graphic>
          </wp:anchor>
        </w:drawing>
      </w:r>
      <w:r>
        <w:rPr>
          <w:rFonts w:ascii="仿宋" w:hAnsi="仿宋" w:eastAsia="仿宋" w:cs="仿宋"/>
          <w:spacing w:val="-6"/>
          <w:sz w:val="24"/>
          <w:szCs w:val="24"/>
        </w:rPr>
        <w:t>医疗机构提出申请（到市政务</w:t>
      </w:r>
    </w:p>
    <w:p w14:paraId="11CC606B">
      <w:pPr>
        <w:spacing w:before="14" w:line="220" w:lineRule="auto"/>
        <w:ind w:left="3518"/>
        <w:rPr>
          <w:rFonts w:ascii="仿宋" w:hAnsi="仿宋" w:eastAsia="仿宋" w:cs="仿宋"/>
          <w:sz w:val="24"/>
          <w:szCs w:val="24"/>
        </w:rPr>
      </w:pPr>
      <w:r>
        <w:rPr>
          <w:rFonts w:ascii="仿宋" w:hAnsi="仿宋" w:eastAsia="仿宋" w:cs="仿宋"/>
          <w:spacing w:val="-2"/>
          <w:sz w:val="24"/>
          <w:szCs w:val="24"/>
        </w:rPr>
        <w:t>服务中心综合窗口申请或四</w:t>
      </w:r>
    </w:p>
    <w:p w14:paraId="73C5F208">
      <w:pPr>
        <w:spacing w:before="14" w:line="222" w:lineRule="auto"/>
        <w:ind w:left="3418"/>
        <w:rPr>
          <w:rFonts w:ascii="仿宋" w:hAnsi="仿宋" w:eastAsia="仿宋" w:cs="仿宋"/>
          <w:sz w:val="24"/>
          <w:szCs w:val="24"/>
        </w:rPr>
      </w:pPr>
      <w:r>
        <w:rPr>
          <w:rFonts w:ascii="仿宋" w:hAnsi="仿宋" w:eastAsia="仿宋" w:cs="仿宋"/>
          <w:spacing w:val="-4"/>
          <w:sz w:val="24"/>
          <w:szCs w:val="24"/>
        </w:rPr>
        <w:t>川政务服务网的“遂宁市卫生</w:t>
      </w:r>
    </w:p>
    <w:p w14:paraId="5174DAAC">
      <w:pPr>
        <w:spacing w:before="11" w:line="222" w:lineRule="auto"/>
        <w:ind w:left="3878"/>
        <w:rPr>
          <w:rFonts w:ascii="仿宋" w:hAnsi="仿宋" w:eastAsia="仿宋" w:cs="仿宋"/>
          <w:sz w:val="24"/>
          <w:szCs w:val="24"/>
        </w:rPr>
      </w:pPr>
      <w:r>
        <w:rPr>
          <w:rFonts w:ascii="仿宋" w:hAnsi="仿宋" w:eastAsia="仿宋" w:cs="仿宋"/>
          <w:spacing w:val="-7"/>
          <w:sz w:val="24"/>
          <w:szCs w:val="24"/>
        </w:rPr>
        <w:t>健康委</w:t>
      </w:r>
      <w:r>
        <w:rPr>
          <w:rFonts w:ascii="仿宋" w:hAnsi="仿宋" w:eastAsia="仿宋" w:cs="仿宋"/>
          <w:spacing w:val="-82"/>
          <w:sz w:val="24"/>
          <w:szCs w:val="24"/>
        </w:rPr>
        <w:t xml:space="preserve"> </w:t>
      </w:r>
      <w:r>
        <w:rPr>
          <w:rFonts w:ascii="仿宋" w:hAnsi="仿宋" w:eastAsia="仿宋" w:cs="仿宋"/>
          <w:spacing w:val="-7"/>
          <w:sz w:val="24"/>
          <w:szCs w:val="24"/>
        </w:rPr>
        <w:t>”网页申报）</w:t>
      </w:r>
    </w:p>
    <w:p w14:paraId="0CA66BEB">
      <w:pPr>
        <w:pStyle w:val="2"/>
        <w:spacing w:line="301" w:lineRule="auto"/>
      </w:pPr>
    </w:p>
    <w:p w14:paraId="6AB037C3">
      <w:pPr>
        <w:pStyle w:val="2"/>
        <w:spacing w:line="301" w:lineRule="auto"/>
      </w:pPr>
    </w:p>
    <w:p w14:paraId="5B7F174D">
      <w:pPr>
        <w:pStyle w:val="2"/>
        <w:spacing w:line="302" w:lineRule="auto"/>
      </w:pPr>
    </w:p>
    <w:p w14:paraId="44F5F206">
      <w:pPr>
        <w:spacing w:before="79" w:line="222" w:lineRule="auto"/>
        <w:ind w:left="4133"/>
        <w:rPr>
          <w:rFonts w:hint="eastAsia" w:ascii="仿宋" w:hAnsi="仿宋" w:eastAsia="仿宋" w:cs="仿宋"/>
          <w:sz w:val="24"/>
          <w:szCs w:val="24"/>
          <w:lang w:eastAsia="zh-CN"/>
        </w:rPr>
      </w:pPr>
      <w:r>
        <w:pict>
          <v:shape id="_x0000_s2142" o:spid="_x0000_s2142" o:spt="202" type="#_x0000_t202" style="position:absolute;left:0pt;margin-left:60.1pt;margin-top:3.05pt;height:46.35pt;width:82.6pt;z-index:252020736;mso-width-relative:page;mso-height-relative:page;" filled="f" stroked="f" coordsize="21600,21600">
            <v:path/>
            <v:fill on="f" focussize="0,0"/>
            <v:stroke on="f"/>
            <v:imagedata o:title=""/>
            <o:lock v:ext="edit" aspectratio="f"/>
            <v:textbox inset="0mm,0mm,0mm,0mm">
              <w:txbxContent>
                <w:p w14:paraId="6F15267B">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51D2BCBE">
      <w:pPr>
        <w:spacing w:before="11" w:line="220" w:lineRule="auto"/>
        <w:ind w:left="4162"/>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4DA9772A">
      <w:pPr>
        <w:pStyle w:val="2"/>
        <w:spacing w:line="241" w:lineRule="auto"/>
      </w:pPr>
    </w:p>
    <w:p w14:paraId="77748013">
      <w:pPr>
        <w:pStyle w:val="2"/>
        <w:spacing w:line="241" w:lineRule="auto"/>
      </w:pPr>
    </w:p>
    <w:p w14:paraId="71D72EBF">
      <w:pPr>
        <w:pStyle w:val="2"/>
        <w:spacing w:line="241" w:lineRule="auto"/>
      </w:pPr>
    </w:p>
    <w:p w14:paraId="6D1A7FFB">
      <w:pPr>
        <w:pStyle w:val="2"/>
        <w:spacing w:line="241" w:lineRule="auto"/>
      </w:pPr>
    </w:p>
    <w:p w14:paraId="521C4D30">
      <w:pPr>
        <w:pStyle w:val="2"/>
        <w:spacing w:line="241" w:lineRule="auto"/>
      </w:pPr>
    </w:p>
    <w:p w14:paraId="3BCF3310">
      <w:pPr>
        <w:pStyle w:val="2"/>
        <w:spacing w:line="241" w:lineRule="auto"/>
      </w:pPr>
    </w:p>
    <w:p w14:paraId="4A52CA34">
      <w:pPr>
        <w:spacing w:before="79" w:line="222" w:lineRule="auto"/>
        <w:ind w:left="3609"/>
        <w:rPr>
          <w:rFonts w:ascii="仿宋" w:hAnsi="仿宋" w:eastAsia="仿宋" w:cs="仿宋"/>
          <w:sz w:val="24"/>
          <w:szCs w:val="24"/>
        </w:rPr>
      </w:pPr>
      <w:r>
        <w:pict>
          <v:shape id="_x0000_s2143" o:spid="_x0000_s2143" o:spt="202" type="#_x0000_t202" style="position:absolute;left:0pt;margin-left:63.1pt;margin-top:3.85pt;height:46.55pt;width:72.3pt;z-index:252021760;mso-width-relative:page;mso-height-relative:page;" filled="f" stroked="f" coordsize="21600,21600">
            <v:path/>
            <v:fill on="f" focussize="0,0"/>
            <v:stroke on="f"/>
            <v:imagedata o:title=""/>
            <o:lock v:ext="edit" aspectratio="f"/>
            <v:textbox inset="0mm,0mm,0mm,0mm">
              <w:txbxContent>
                <w:p w14:paraId="22D52933">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14:paraId="52EF3672">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14:paraId="1C3E946F">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6"/>
          <w:sz w:val="24"/>
          <w:szCs w:val="24"/>
        </w:rPr>
        <w:t>市卫生健康委按照《放射诊疗</w:t>
      </w:r>
    </w:p>
    <w:p w14:paraId="31DC6763">
      <w:pPr>
        <w:spacing w:before="11" w:line="222" w:lineRule="auto"/>
        <w:ind w:left="3616"/>
        <w:rPr>
          <w:rFonts w:ascii="仿宋" w:hAnsi="仿宋" w:eastAsia="仿宋" w:cs="仿宋"/>
          <w:sz w:val="24"/>
          <w:szCs w:val="24"/>
        </w:rPr>
      </w:pPr>
      <w:r>
        <w:rPr>
          <w:rFonts w:ascii="仿宋" w:hAnsi="仿宋" w:eastAsia="仿宋" w:cs="仿宋"/>
          <w:spacing w:val="-6"/>
          <w:sz w:val="24"/>
          <w:szCs w:val="24"/>
        </w:rPr>
        <w:t>管理规定》的内容，开展现场</w:t>
      </w:r>
    </w:p>
    <w:p w14:paraId="7591A3E4">
      <w:pPr>
        <w:spacing w:before="11" w:line="220" w:lineRule="auto"/>
        <w:ind w:left="4106"/>
        <w:rPr>
          <w:rFonts w:ascii="仿宋" w:hAnsi="仿宋" w:eastAsia="仿宋" w:cs="仿宋"/>
          <w:sz w:val="24"/>
          <w:szCs w:val="24"/>
        </w:rPr>
      </w:pPr>
      <w:r>
        <w:rPr>
          <w:rFonts w:ascii="仿宋" w:hAnsi="仿宋" w:eastAsia="仿宋" w:cs="仿宋"/>
          <w:spacing w:val="-8"/>
          <w:sz w:val="24"/>
          <w:szCs w:val="24"/>
        </w:rPr>
        <w:t>审查（2</w:t>
      </w:r>
      <w:r>
        <w:rPr>
          <w:rFonts w:ascii="仿宋" w:hAnsi="仿宋" w:eastAsia="仿宋" w:cs="仿宋"/>
          <w:spacing w:val="-38"/>
          <w:sz w:val="24"/>
          <w:szCs w:val="24"/>
        </w:rPr>
        <w:t xml:space="preserve"> </w:t>
      </w:r>
      <w:r>
        <w:rPr>
          <w:rFonts w:ascii="仿宋" w:hAnsi="仿宋" w:eastAsia="仿宋" w:cs="仿宋"/>
          <w:spacing w:val="-8"/>
          <w:sz w:val="24"/>
          <w:szCs w:val="24"/>
        </w:rPr>
        <w:t>个工作日）</w:t>
      </w:r>
    </w:p>
    <w:p w14:paraId="4263DD37">
      <w:pPr>
        <w:pStyle w:val="2"/>
        <w:spacing w:line="332" w:lineRule="auto"/>
      </w:pPr>
    </w:p>
    <w:p w14:paraId="1C277202">
      <w:pPr>
        <w:pStyle w:val="2"/>
        <w:spacing w:line="332" w:lineRule="auto"/>
      </w:pPr>
    </w:p>
    <w:p w14:paraId="15B9754E">
      <w:pPr>
        <w:spacing w:before="78" w:line="222" w:lineRule="auto"/>
        <w:ind w:left="5436"/>
        <w:rPr>
          <w:rFonts w:ascii="仿宋" w:hAnsi="仿宋" w:eastAsia="仿宋" w:cs="仿宋"/>
          <w:sz w:val="24"/>
          <w:szCs w:val="24"/>
        </w:rPr>
      </w:pPr>
      <w:r>
        <w:rPr>
          <w:rFonts w:ascii="仿宋" w:hAnsi="仿宋" w:eastAsia="仿宋" w:cs="仿宋"/>
          <w:spacing w:val="-7"/>
          <w:sz w:val="24"/>
          <w:szCs w:val="24"/>
        </w:rPr>
        <w:t>审查通过</w:t>
      </w:r>
    </w:p>
    <w:p w14:paraId="631336AB">
      <w:pPr>
        <w:pStyle w:val="2"/>
        <w:spacing w:line="350" w:lineRule="auto"/>
      </w:pPr>
    </w:p>
    <w:p w14:paraId="28484D0D">
      <w:pPr>
        <w:spacing w:before="79" w:line="222" w:lineRule="auto"/>
        <w:ind w:left="3800"/>
        <w:rPr>
          <w:rFonts w:ascii="仿宋" w:hAnsi="仿宋" w:eastAsia="仿宋" w:cs="仿宋"/>
          <w:sz w:val="24"/>
          <w:szCs w:val="24"/>
        </w:rPr>
      </w:pPr>
      <w:r>
        <w:rPr>
          <w:rFonts w:ascii="仿宋" w:hAnsi="仿宋" w:eastAsia="仿宋" w:cs="仿宋"/>
          <w:spacing w:val="-10"/>
          <w:sz w:val="24"/>
          <w:szCs w:val="24"/>
        </w:rPr>
        <w:t>综合窗口发放《放射诊疗许</w:t>
      </w:r>
    </w:p>
    <w:p w14:paraId="09F0B7FA">
      <w:pPr>
        <w:spacing w:before="12" w:line="220" w:lineRule="auto"/>
        <w:ind w:left="3801"/>
        <w:rPr>
          <w:rFonts w:ascii="仿宋" w:hAnsi="仿宋" w:eastAsia="仿宋" w:cs="仿宋"/>
          <w:sz w:val="24"/>
          <w:szCs w:val="24"/>
        </w:rPr>
      </w:pPr>
      <w:r>
        <w:rPr>
          <w:rFonts w:ascii="仿宋" w:hAnsi="仿宋" w:eastAsia="仿宋" w:cs="仿宋"/>
          <w:spacing w:val="-10"/>
          <w:sz w:val="24"/>
          <w:szCs w:val="24"/>
        </w:rPr>
        <w:t>可证》，并通知申请人领取</w:t>
      </w:r>
    </w:p>
    <w:p w14:paraId="09CC4D74">
      <w:pPr>
        <w:spacing w:before="14" w:line="220" w:lineRule="auto"/>
        <w:ind w:left="4265"/>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4D13C678">
      <w:pPr>
        <w:pStyle w:val="2"/>
        <w:spacing w:line="244" w:lineRule="auto"/>
      </w:pPr>
    </w:p>
    <w:p w14:paraId="0017A453">
      <w:pPr>
        <w:pStyle w:val="2"/>
        <w:spacing w:line="244" w:lineRule="auto"/>
      </w:pPr>
    </w:p>
    <w:p w14:paraId="79DEBEBE">
      <w:pPr>
        <w:pStyle w:val="2"/>
        <w:spacing w:line="244" w:lineRule="auto"/>
      </w:pPr>
    </w:p>
    <w:p w14:paraId="2DF25E02">
      <w:pPr>
        <w:pStyle w:val="2"/>
        <w:spacing w:line="244" w:lineRule="auto"/>
      </w:pPr>
    </w:p>
    <w:p w14:paraId="697A8854">
      <w:pPr>
        <w:pStyle w:val="2"/>
        <w:spacing w:line="244" w:lineRule="auto"/>
      </w:pPr>
    </w:p>
    <w:p w14:paraId="6CF67431">
      <w:pPr>
        <w:pStyle w:val="2"/>
        <w:spacing w:line="244" w:lineRule="auto"/>
      </w:pPr>
    </w:p>
    <w:p w14:paraId="75217CE6">
      <w:pPr>
        <w:pStyle w:val="2"/>
        <w:spacing w:line="244" w:lineRule="auto"/>
      </w:pPr>
    </w:p>
    <w:p w14:paraId="4E055671">
      <w:pPr>
        <w:spacing w:before="78" w:line="220" w:lineRule="auto"/>
        <w:ind w:left="9"/>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8"/>
          <w:sz w:val="24"/>
          <w:szCs w:val="24"/>
        </w:rPr>
        <w:t xml:space="preserve"> </w:t>
      </w:r>
      <w:r>
        <w:rPr>
          <w:rFonts w:ascii="仿宋" w:hAnsi="仿宋" w:eastAsia="仿宋" w:cs="仿宋"/>
          <w:spacing w:val="-6"/>
          <w:sz w:val="24"/>
          <w:szCs w:val="24"/>
        </w:rPr>
        <w:t>号窗口</w:t>
      </w:r>
    </w:p>
    <w:p w14:paraId="6E9BEC1D">
      <w:pPr>
        <w:spacing w:before="26" w:line="220" w:lineRule="auto"/>
        <w:ind w:left="36"/>
        <w:rPr>
          <w:rFonts w:ascii="仿宋" w:hAnsi="仿宋" w:eastAsia="仿宋" w:cs="仿宋"/>
          <w:sz w:val="24"/>
          <w:szCs w:val="24"/>
        </w:rPr>
      </w:pPr>
      <w:r>
        <w:rPr>
          <w:rFonts w:ascii="仿宋" w:hAnsi="仿宋" w:eastAsia="仿宋" w:cs="仿宋"/>
          <w:spacing w:val="-13"/>
          <w:sz w:val="24"/>
          <w:szCs w:val="24"/>
        </w:rPr>
        <w:t>网上申请网址：</w:t>
      </w:r>
    </w:p>
    <w:p w14:paraId="3CE5C89C">
      <w:pPr>
        <w:spacing w:before="26" w:line="239" w:lineRule="auto"/>
        <w:ind w:right="1543"/>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5127332B">
      <w:pPr>
        <w:spacing w:line="223" w:lineRule="auto"/>
        <w:ind w:left="10"/>
        <w:rPr>
          <w:rFonts w:ascii="仿宋" w:hAnsi="仿宋" w:eastAsia="仿宋" w:cs="仿宋"/>
          <w:sz w:val="24"/>
          <w:szCs w:val="24"/>
        </w:rPr>
      </w:pPr>
      <w:r>
        <w:rPr>
          <w:rFonts w:ascii="仿宋" w:hAnsi="仿宋" w:eastAsia="仿宋" w:cs="仿宋"/>
          <w:spacing w:val="-1"/>
          <w:sz w:val="24"/>
          <w:szCs w:val="24"/>
        </w:rPr>
        <w:t>业务咨询电话：0825-2655017</w:t>
      </w:r>
    </w:p>
    <w:p w14:paraId="21B7CB38">
      <w:pPr>
        <w:spacing w:before="11" w:line="220" w:lineRule="auto"/>
        <w:ind w:left="17"/>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5B1F30E2">
      <w:pPr>
        <w:spacing w:before="13" w:line="189" w:lineRule="auto"/>
        <w:ind w:left="10"/>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46D72D72">
      <w:pPr>
        <w:pStyle w:val="2"/>
        <w:spacing w:line="14" w:lineRule="auto"/>
        <w:rPr>
          <w:sz w:val="2"/>
        </w:rPr>
      </w:pPr>
      <w:r>
        <w:rPr>
          <w:sz w:val="2"/>
          <w:szCs w:val="2"/>
        </w:rPr>
        <w:br w:type="column"/>
      </w:r>
    </w:p>
    <w:p w14:paraId="49E5D167">
      <w:pPr>
        <w:spacing w:before="97" w:line="10802" w:lineRule="exact"/>
      </w:pPr>
      <w:r>
        <w:rPr>
          <w:position w:val="-216"/>
        </w:rPr>
        <w:pict>
          <v:group id="_x0000_s2144" o:spid="_x0000_s2144" o:spt="203" style="height:540.1pt;width:108.3pt;" coordsize="2166,10801">
            <o:lock v:ext="edit"/>
            <v:shape id="_x0000_s2145" o:spid="_x0000_s2145" o:spt="75" type="#_x0000_t75" style="position:absolute;left:0;top:0;height:10801;width:2166;" filled="f" stroked="f" coordsize="21600,21600">
              <v:path/>
              <v:fill on="f" focussize="0,0"/>
              <v:stroke on="f"/>
              <v:imagedata r:id="rId320" o:title=""/>
              <o:lock v:ext="edit" aspectratio="t"/>
            </v:shape>
            <v:shape id="_x0000_s2146" o:spid="_x0000_s2146" o:spt="202" type="#_x0000_t202" style="position:absolute;left:-20;top:-20;height:10841;width:2206;" filled="f" stroked="f" coordsize="21600,21600">
              <v:path/>
              <v:fill on="f" focussize="0,0"/>
              <v:stroke on="f"/>
              <v:imagedata o:title=""/>
              <o:lock v:ext="edit" aspectratio="f"/>
              <v:textbox inset="0mm,0mm,0mm,0mm">
                <w:txbxContent>
                  <w:p w14:paraId="53A15AC4">
                    <w:pPr>
                      <w:spacing w:before="119" w:line="222" w:lineRule="auto"/>
                      <w:ind w:left="193" w:right="193" w:firstLine="5"/>
                      <w:rPr>
                        <w:rFonts w:ascii="仿宋" w:hAnsi="仿宋" w:eastAsia="仿宋" w:cs="仿宋"/>
                        <w:sz w:val="20"/>
                        <w:szCs w:val="20"/>
                      </w:rPr>
                    </w:pPr>
                    <w:r>
                      <w:rPr>
                        <w:rFonts w:ascii="仿宋" w:hAnsi="仿宋" w:eastAsia="仿宋" w:cs="仿宋"/>
                        <w:b/>
                        <w:bCs/>
                        <w:spacing w:val="6"/>
                        <w:sz w:val="20"/>
                        <w:szCs w:val="20"/>
                      </w:rPr>
                      <w:t>（一</w:t>
                    </w:r>
                    <w:r>
                      <w:rPr>
                        <w:rFonts w:ascii="仿宋" w:hAnsi="仿宋" w:eastAsia="仿宋" w:cs="仿宋"/>
                        <w:spacing w:val="-41"/>
                        <w:sz w:val="20"/>
                        <w:szCs w:val="20"/>
                      </w:rPr>
                      <w:t xml:space="preserve"> </w:t>
                    </w:r>
                    <w:r>
                      <w:rPr>
                        <w:rFonts w:ascii="仿宋" w:hAnsi="仿宋" w:eastAsia="仿宋" w:cs="仿宋"/>
                        <w:b/>
                        <w:bCs/>
                        <w:spacing w:val="6"/>
                        <w:sz w:val="20"/>
                        <w:szCs w:val="20"/>
                      </w:rPr>
                      <w:t>）</w:t>
                    </w:r>
                    <w:r>
                      <w:rPr>
                        <w:rFonts w:ascii="仿宋" w:hAnsi="仿宋" w:eastAsia="仿宋" w:cs="仿宋"/>
                        <w:spacing w:val="-58"/>
                        <w:sz w:val="20"/>
                        <w:szCs w:val="20"/>
                      </w:rPr>
                      <w:t xml:space="preserve"> </w:t>
                    </w:r>
                    <w:r>
                      <w:rPr>
                        <w:rFonts w:ascii="仿宋" w:hAnsi="仿宋" w:eastAsia="仿宋" w:cs="仿宋"/>
                        <w:b/>
                        <w:bCs/>
                        <w:spacing w:val="6"/>
                        <w:sz w:val="20"/>
                        <w:szCs w:val="20"/>
                      </w:rPr>
                      <w:t>新</w:t>
                    </w:r>
                    <w:r>
                      <w:rPr>
                        <w:rFonts w:ascii="仿宋" w:hAnsi="仿宋" w:eastAsia="仿宋" w:cs="仿宋"/>
                        <w:spacing w:val="-54"/>
                        <w:sz w:val="20"/>
                        <w:szCs w:val="20"/>
                      </w:rPr>
                      <w:t xml:space="preserve"> </w:t>
                    </w:r>
                    <w:r>
                      <w:rPr>
                        <w:rFonts w:ascii="仿宋" w:hAnsi="仿宋" w:eastAsia="仿宋" w:cs="仿宋"/>
                        <w:b/>
                        <w:bCs/>
                        <w:spacing w:val="6"/>
                        <w:sz w:val="20"/>
                        <w:szCs w:val="20"/>
                      </w:rPr>
                      <w:t>办申请材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70C40CE4">
                    <w:pPr>
                      <w:spacing w:before="1" w:line="221" w:lineRule="auto"/>
                      <w:ind w:left="223" w:right="180" w:hanging="20"/>
                      <w:rPr>
                        <w:rFonts w:ascii="仿宋" w:hAnsi="仿宋" w:eastAsia="仿宋" w:cs="仿宋"/>
                        <w:sz w:val="20"/>
                        <w:szCs w:val="20"/>
                      </w:rPr>
                    </w:pPr>
                    <w:r>
                      <w:rPr>
                        <w:rFonts w:ascii="仿宋" w:hAnsi="仿宋" w:eastAsia="仿宋" w:cs="仿宋"/>
                        <w:spacing w:val="20"/>
                        <w:sz w:val="20"/>
                        <w:szCs w:val="20"/>
                      </w:rPr>
                      <w:t>1.放射诊疗</w:t>
                    </w:r>
                    <w:r>
                      <w:rPr>
                        <w:rFonts w:ascii="仿宋" w:hAnsi="仿宋" w:eastAsia="仿宋" w:cs="仿宋"/>
                        <w:spacing w:val="-58"/>
                        <w:sz w:val="20"/>
                        <w:szCs w:val="20"/>
                      </w:rPr>
                      <w:t xml:space="preserve"> </w:t>
                    </w:r>
                    <w:r>
                      <w:rPr>
                        <w:rFonts w:ascii="仿宋" w:hAnsi="仿宋" w:eastAsia="仿宋" w:cs="仿宋"/>
                        <w:spacing w:val="20"/>
                        <w:sz w:val="20"/>
                        <w:szCs w:val="20"/>
                      </w:rPr>
                      <w:t>许可证</w:t>
                    </w:r>
                    <w:r>
                      <w:rPr>
                        <w:rFonts w:ascii="仿宋" w:hAnsi="仿宋" w:eastAsia="仿宋" w:cs="仿宋"/>
                        <w:sz w:val="20"/>
                        <w:szCs w:val="20"/>
                      </w:rPr>
                      <w:t xml:space="preserve"> </w:t>
                    </w:r>
                    <w:r>
                      <w:rPr>
                        <w:rFonts w:ascii="仿宋" w:hAnsi="仿宋" w:eastAsia="仿宋" w:cs="仿宋"/>
                        <w:spacing w:val="3"/>
                        <w:sz w:val="20"/>
                        <w:szCs w:val="20"/>
                      </w:rPr>
                      <w:t>申请表;</w:t>
                    </w:r>
                  </w:p>
                  <w:p w14:paraId="5C4F0BAD">
                    <w:pPr>
                      <w:spacing w:line="224" w:lineRule="auto"/>
                      <w:ind w:left="192" w:right="179" w:hanging="1"/>
                      <w:rPr>
                        <w:rFonts w:ascii="仿宋" w:hAnsi="仿宋" w:eastAsia="仿宋" w:cs="仿宋"/>
                        <w:sz w:val="20"/>
                        <w:szCs w:val="20"/>
                      </w:rPr>
                    </w:pPr>
                    <w:r>
                      <w:rPr>
                        <w:rFonts w:hint="eastAsia" w:ascii="仿宋" w:hAnsi="仿宋" w:eastAsia="仿宋" w:cs="仿宋"/>
                        <w:spacing w:val="3"/>
                        <w:sz w:val="20"/>
                        <w:szCs w:val="20"/>
                        <w:lang w:val="en-US" w:eastAsia="zh-CN"/>
                      </w:rPr>
                      <w:t>2</w:t>
                    </w:r>
                    <w:r>
                      <w:rPr>
                        <w:rFonts w:ascii="仿宋" w:hAnsi="仿宋" w:eastAsia="仿宋" w:cs="仿宋"/>
                        <w:spacing w:val="3"/>
                        <w:sz w:val="20"/>
                        <w:szCs w:val="20"/>
                      </w:rPr>
                      <w:t xml:space="preserve">.放射诊疗设备、放 </w:t>
                    </w:r>
                    <w:r>
                      <w:rPr>
                        <w:rFonts w:ascii="仿宋" w:hAnsi="仿宋" w:eastAsia="仿宋" w:cs="仿宋"/>
                        <w:spacing w:val="18"/>
                        <w:sz w:val="20"/>
                        <w:szCs w:val="20"/>
                      </w:rPr>
                      <w:t>射防护与</w:t>
                    </w:r>
                    <w:r>
                      <w:rPr>
                        <w:rFonts w:ascii="仿宋" w:hAnsi="仿宋" w:eastAsia="仿宋" w:cs="仿宋"/>
                        <w:spacing w:val="-54"/>
                        <w:sz w:val="20"/>
                        <w:szCs w:val="20"/>
                      </w:rPr>
                      <w:t xml:space="preserve"> </w:t>
                    </w:r>
                    <w:r>
                      <w:rPr>
                        <w:rFonts w:ascii="仿宋" w:hAnsi="仿宋" w:eastAsia="仿宋" w:cs="仿宋"/>
                        <w:spacing w:val="18"/>
                        <w:sz w:val="20"/>
                        <w:szCs w:val="20"/>
                      </w:rPr>
                      <w:t>质量</w:t>
                    </w:r>
                    <w:r>
                      <w:rPr>
                        <w:rFonts w:ascii="仿宋" w:hAnsi="仿宋" w:eastAsia="仿宋" w:cs="仿宋"/>
                        <w:spacing w:val="-59"/>
                        <w:sz w:val="20"/>
                        <w:szCs w:val="20"/>
                      </w:rPr>
                      <w:t xml:space="preserve"> </w:t>
                    </w:r>
                    <w:r>
                      <w:rPr>
                        <w:rFonts w:ascii="仿宋" w:hAnsi="仿宋" w:eastAsia="仿宋" w:cs="仿宋"/>
                        <w:spacing w:val="18"/>
                        <w:sz w:val="20"/>
                        <w:szCs w:val="20"/>
                      </w:rPr>
                      <w:t>控制</w:t>
                    </w:r>
                    <w:r>
                      <w:rPr>
                        <w:rFonts w:ascii="仿宋" w:hAnsi="仿宋" w:eastAsia="仿宋" w:cs="仿宋"/>
                        <w:sz w:val="20"/>
                        <w:szCs w:val="20"/>
                      </w:rPr>
                      <w:t xml:space="preserve"> </w:t>
                    </w:r>
                    <w:r>
                      <w:rPr>
                        <w:rFonts w:ascii="仿宋" w:hAnsi="仿宋" w:eastAsia="仿宋" w:cs="仿宋"/>
                        <w:spacing w:val="11"/>
                        <w:sz w:val="20"/>
                        <w:szCs w:val="20"/>
                      </w:rPr>
                      <w:t>设备清单;</w:t>
                    </w:r>
                  </w:p>
                  <w:p w14:paraId="47C7A625">
                    <w:pPr>
                      <w:spacing w:before="30" w:line="259" w:lineRule="auto"/>
                      <w:ind w:left="194" w:right="348" w:hanging="8"/>
                      <w:rPr>
                        <w:rFonts w:ascii="仿宋" w:hAnsi="仿宋" w:eastAsia="仿宋" w:cs="仿宋"/>
                        <w:sz w:val="20"/>
                        <w:szCs w:val="20"/>
                      </w:rPr>
                    </w:pPr>
                    <w:r>
                      <w:rPr>
                        <w:rFonts w:hint="eastAsia" w:ascii="仿宋" w:hAnsi="仿宋" w:eastAsia="仿宋" w:cs="仿宋"/>
                        <w:spacing w:val="7"/>
                        <w:sz w:val="20"/>
                        <w:szCs w:val="20"/>
                        <w:lang w:val="en-US" w:eastAsia="zh-CN"/>
                      </w:rPr>
                      <w:t>3</w:t>
                    </w:r>
                    <w:r>
                      <w:rPr>
                        <w:rFonts w:ascii="仿宋" w:hAnsi="仿宋" w:eastAsia="仿宋" w:cs="仿宋"/>
                        <w:spacing w:val="7"/>
                        <w:sz w:val="20"/>
                        <w:szCs w:val="20"/>
                      </w:rPr>
                      <w:t>.放射诊疗专业技</w:t>
                    </w:r>
                    <w:r>
                      <w:rPr>
                        <w:rFonts w:ascii="仿宋" w:hAnsi="仿宋" w:eastAsia="仿宋" w:cs="仿宋"/>
                        <w:spacing w:val="6"/>
                        <w:sz w:val="20"/>
                        <w:szCs w:val="20"/>
                      </w:rPr>
                      <w:t xml:space="preserve"> </w:t>
                    </w:r>
                    <w:r>
                      <w:rPr>
                        <w:rFonts w:ascii="仿宋" w:hAnsi="仿宋" w:eastAsia="仿宋" w:cs="仿宋"/>
                        <w:spacing w:val="10"/>
                        <w:sz w:val="20"/>
                        <w:szCs w:val="20"/>
                      </w:rPr>
                      <w:t>术人员一览表;</w:t>
                    </w:r>
                  </w:p>
                  <w:p w14:paraId="06192446">
                    <w:pPr>
                      <w:spacing w:before="22" w:line="222" w:lineRule="auto"/>
                      <w:ind w:left="192" w:right="180" w:hanging="1"/>
                      <w:rPr>
                        <w:rFonts w:ascii="仿宋" w:hAnsi="仿宋" w:eastAsia="仿宋" w:cs="仿宋"/>
                        <w:sz w:val="20"/>
                        <w:szCs w:val="20"/>
                      </w:rPr>
                    </w:pPr>
                    <w:r>
                      <w:rPr>
                        <w:rFonts w:hint="eastAsia" w:ascii="仿宋" w:hAnsi="仿宋" w:eastAsia="仿宋" w:cs="仿宋"/>
                        <w:spacing w:val="11"/>
                        <w:sz w:val="20"/>
                        <w:szCs w:val="20"/>
                        <w:lang w:val="en-US" w:eastAsia="zh-CN"/>
                      </w:rPr>
                      <w:t>4</w:t>
                    </w:r>
                    <w:r>
                      <w:rPr>
                        <w:rFonts w:ascii="仿宋" w:hAnsi="仿宋" w:eastAsia="仿宋" w:cs="仿宋"/>
                        <w:spacing w:val="11"/>
                        <w:sz w:val="20"/>
                        <w:szCs w:val="20"/>
                      </w:rPr>
                      <w:t>.环保</w:t>
                    </w:r>
                    <w:r>
                      <w:rPr>
                        <w:rFonts w:ascii="仿宋" w:hAnsi="仿宋" w:eastAsia="仿宋" w:cs="仿宋"/>
                        <w:spacing w:val="-53"/>
                        <w:sz w:val="20"/>
                        <w:szCs w:val="20"/>
                      </w:rPr>
                      <w:t xml:space="preserve"> </w:t>
                    </w:r>
                    <w:r>
                      <w:rPr>
                        <w:rFonts w:ascii="仿宋" w:hAnsi="仿宋" w:eastAsia="仿宋" w:cs="仿宋"/>
                        <w:spacing w:val="11"/>
                        <w:sz w:val="20"/>
                        <w:szCs w:val="20"/>
                      </w:rPr>
                      <w:t>主管</w:t>
                    </w:r>
                    <w:r>
                      <w:rPr>
                        <w:rFonts w:ascii="仿宋" w:hAnsi="仿宋" w:eastAsia="仿宋" w:cs="仿宋"/>
                        <w:spacing w:val="-59"/>
                        <w:sz w:val="20"/>
                        <w:szCs w:val="20"/>
                      </w:rPr>
                      <w:t xml:space="preserve"> </w:t>
                    </w:r>
                    <w:r>
                      <w:rPr>
                        <w:rFonts w:ascii="仿宋" w:hAnsi="仿宋" w:eastAsia="仿宋" w:cs="仿宋"/>
                        <w:spacing w:val="11"/>
                        <w:sz w:val="20"/>
                        <w:szCs w:val="20"/>
                      </w:rPr>
                      <w:t>部门</w:t>
                    </w:r>
                    <w:r>
                      <w:rPr>
                        <w:rFonts w:ascii="仿宋" w:hAnsi="仿宋" w:eastAsia="仿宋" w:cs="仿宋"/>
                        <w:spacing w:val="-54"/>
                        <w:sz w:val="20"/>
                        <w:szCs w:val="20"/>
                      </w:rPr>
                      <w:t xml:space="preserve"> </w:t>
                    </w:r>
                    <w:r>
                      <w:rPr>
                        <w:rFonts w:ascii="仿宋" w:hAnsi="仿宋" w:eastAsia="仿宋" w:cs="仿宋"/>
                        <w:spacing w:val="11"/>
                        <w:sz w:val="20"/>
                        <w:szCs w:val="20"/>
                      </w:rPr>
                      <w:t>发</w:t>
                    </w:r>
                    <w:r>
                      <w:rPr>
                        <w:rFonts w:ascii="仿宋" w:hAnsi="仿宋" w:eastAsia="仿宋" w:cs="仿宋"/>
                        <w:sz w:val="20"/>
                        <w:szCs w:val="20"/>
                      </w:rPr>
                      <w:t xml:space="preserve"> </w:t>
                    </w:r>
                    <w:r>
                      <w:rPr>
                        <w:rFonts w:ascii="仿宋" w:hAnsi="仿宋" w:eastAsia="仿宋" w:cs="仿宋"/>
                        <w:spacing w:val="3"/>
                        <w:sz w:val="20"/>
                        <w:szCs w:val="20"/>
                      </w:rPr>
                      <w:t>放的《辐射安全许可</w:t>
                    </w:r>
                    <w:r>
                      <w:rPr>
                        <w:rFonts w:ascii="仿宋" w:hAnsi="仿宋" w:eastAsia="仿宋" w:cs="仿宋"/>
                        <w:spacing w:val="4"/>
                        <w:sz w:val="20"/>
                        <w:szCs w:val="20"/>
                      </w:rPr>
                      <w:t xml:space="preserve"> </w:t>
                    </w:r>
                    <w:r>
                      <w:rPr>
                        <w:rFonts w:ascii="仿宋" w:hAnsi="仿宋" w:eastAsia="仿宋" w:cs="仿宋"/>
                        <w:spacing w:val="-6"/>
                        <w:sz w:val="20"/>
                        <w:szCs w:val="20"/>
                      </w:rPr>
                      <w:t>证》。</w:t>
                    </w:r>
                  </w:p>
                  <w:p w14:paraId="636F4969">
                    <w:pPr>
                      <w:spacing w:before="1" w:line="221" w:lineRule="auto"/>
                      <w:ind w:left="193" w:right="193" w:firstLine="5"/>
                      <w:rPr>
                        <w:rFonts w:ascii="仿宋" w:hAnsi="仿宋" w:eastAsia="仿宋" w:cs="仿宋"/>
                        <w:sz w:val="20"/>
                        <w:szCs w:val="20"/>
                      </w:rPr>
                    </w:pPr>
                    <w:r>
                      <w:rPr>
                        <w:rFonts w:ascii="仿宋" w:hAnsi="仿宋" w:eastAsia="仿宋" w:cs="仿宋"/>
                        <w:b/>
                        <w:bCs/>
                        <w:spacing w:val="6"/>
                        <w:sz w:val="20"/>
                        <w:szCs w:val="20"/>
                      </w:rPr>
                      <w:t>（二</w:t>
                    </w:r>
                    <w:r>
                      <w:rPr>
                        <w:rFonts w:ascii="仿宋" w:hAnsi="仿宋" w:eastAsia="仿宋" w:cs="仿宋"/>
                        <w:spacing w:val="-44"/>
                        <w:sz w:val="20"/>
                        <w:szCs w:val="20"/>
                      </w:rPr>
                      <w:t xml:space="preserve"> </w:t>
                    </w:r>
                    <w:r>
                      <w:rPr>
                        <w:rFonts w:ascii="仿宋" w:hAnsi="仿宋" w:eastAsia="仿宋" w:cs="仿宋"/>
                        <w:b/>
                        <w:bCs/>
                        <w:spacing w:val="6"/>
                        <w:sz w:val="20"/>
                        <w:szCs w:val="20"/>
                      </w:rPr>
                      <w:t>）</w:t>
                    </w:r>
                    <w:r>
                      <w:rPr>
                        <w:rFonts w:ascii="仿宋" w:hAnsi="仿宋" w:eastAsia="仿宋" w:cs="仿宋"/>
                        <w:spacing w:val="-51"/>
                        <w:sz w:val="20"/>
                        <w:szCs w:val="20"/>
                      </w:rPr>
                      <w:t xml:space="preserve"> </w:t>
                    </w:r>
                    <w:r>
                      <w:rPr>
                        <w:rFonts w:ascii="仿宋" w:hAnsi="仿宋" w:eastAsia="仿宋" w:cs="仿宋"/>
                        <w:b/>
                        <w:bCs/>
                        <w:spacing w:val="6"/>
                        <w:sz w:val="20"/>
                        <w:szCs w:val="20"/>
                      </w:rPr>
                      <w:t>变</w:t>
                    </w:r>
                    <w:r>
                      <w:rPr>
                        <w:rFonts w:ascii="仿宋" w:hAnsi="仿宋" w:eastAsia="仿宋" w:cs="仿宋"/>
                        <w:spacing w:val="-58"/>
                        <w:sz w:val="20"/>
                        <w:szCs w:val="20"/>
                      </w:rPr>
                      <w:t xml:space="preserve"> </w:t>
                    </w:r>
                    <w:r>
                      <w:rPr>
                        <w:rFonts w:ascii="仿宋" w:hAnsi="仿宋" w:eastAsia="仿宋" w:cs="仿宋"/>
                        <w:b/>
                        <w:bCs/>
                        <w:spacing w:val="6"/>
                        <w:sz w:val="20"/>
                        <w:szCs w:val="20"/>
                      </w:rPr>
                      <w:t>更申请材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64DB4835">
                    <w:pPr>
                      <w:spacing w:before="1" w:line="221" w:lineRule="auto"/>
                      <w:ind w:left="200" w:right="180" w:firstLine="2"/>
                      <w:rPr>
                        <w:rFonts w:ascii="仿宋" w:hAnsi="仿宋" w:eastAsia="仿宋" w:cs="仿宋"/>
                        <w:sz w:val="20"/>
                        <w:szCs w:val="20"/>
                      </w:rPr>
                    </w:pPr>
                    <w:r>
                      <w:rPr>
                        <w:rFonts w:ascii="仿宋" w:hAnsi="仿宋" w:eastAsia="仿宋" w:cs="仿宋"/>
                        <w:spacing w:val="15"/>
                        <w:sz w:val="20"/>
                        <w:szCs w:val="20"/>
                      </w:rPr>
                      <w:t>放射</w:t>
                    </w:r>
                    <w:r>
                      <w:rPr>
                        <w:rFonts w:ascii="仿宋" w:hAnsi="仿宋" w:eastAsia="仿宋" w:cs="仿宋"/>
                        <w:spacing w:val="-56"/>
                        <w:sz w:val="20"/>
                        <w:szCs w:val="20"/>
                      </w:rPr>
                      <w:t xml:space="preserve"> </w:t>
                    </w:r>
                    <w:r>
                      <w:rPr>
                        <w:rFonts w:ascii="仿宋" w:hAnsi="仿宋" w:eastAsia="仿宋" w:cs="仿宋"/>
                        <w:spacing w:val="15"/>
                        <w:sz w:val="20"/>
                        <w:szCs w:val="20"/>
                      </w:rPr>
                      <w:t>放疗</w:t>
                    </w:r>
                    <w:r>
                      <w:rPr>
                        <w:rFonts w:ascii="仿宋" w:hAnsi="仿宋" w:eastAsia="仿宋" w:cs="仿宋"/>
                        <w:spacing w:val="-58"/>
                        <w:sz w:val="20"/>
                        <w:szCs w:val="20"/>
                      </w:rPr>
                      <w:t xml:space="preserve"> </w:t>
                    </w:r>
                    <w:r>
                      <w:rPr>
                        <w:rFonts w:ascii="仿宋" w:hAnsi="仿宋" w:eastAsia="仿宋" w:cs="仿宋"/>
                        <w:spacing w:val="15"/>
                        <w:sz w:val="20"/>
                        <w:szCs w:val="20"/>
                      </w:rPr>
                      <w:t>许可证</w:t>
                    </w:r>
                    <w:r>
                      <w:rPr>
                        <w:rFonts w:ascii="仿宋" w:hAnsi="仿宋" w:eastAsia="仿宋" w:cs="仿宋"/>
                        <w:sz w:val="20"/>
                        <w:szCs w:val="20"/>
                      </w:rPr>
                      <w:t xml:space="preserve"> </w:t>
                    </w:r>
                    <w:r>
                      <w:rPr>
                        <w:rFonts w:ascii="仿宋" w:hAnsi="仿宋" w:eastAsia="仿宋" w:cs="仿宋"/>
                        <w:spacing w:val="4"/>
                        <w:sz w:val="20"/>
                        <w:szCs w:val="20"/>
                      </w:rPr>
                      <w:t>变更申请表；</w:t>
                    </w:r>
                  </w:p>
                  <w:p w14:paraId="04454BF6">
                    <w:pPr>
                      <w:spacing w:before="2" w:line="221" w:lineRule="auto"/>
                      <w:ind w:left="193" w:right="193" w:firstLine="5"/>
                      <w:rPr>
                        <w:rFonts w:ascii="仿宋" w:hAnsi="仿宋" w:eastAsia="仿宋" w:cs="仿宋"/>
                        <w:sz w:val="20"/>
                        <w:szCs w:val="20"/>
                      </w:rPr>
                    </w:pPr>
                    <w:r>
                      <w:rPr>
                        <w:rFonts w:ascii="仿宋" w:hAnsi="仿宋" w:eastAsia="仿宋" w:cs="仿宋"/>
                        <w:b/>
                        <w:bCs/>
                        <w:spacing w:val="12"/>
                        <w:sz w:val="20"/>
                        <w:szCs w:val="20"/>
                      </w:rPr>
                      <w:t>（三</w:t>
                    </w:r>
                    <w:r>
                      <w:rPr>
                        <w:rFonts w:ascii="仿宋" w:hAnsi="仿宋" w:eastAsia="仿宋" w:cs="仿宋"/>
                        <w:spacing w:val="-43"/>
                        <w:sz w:val="20"/>
                        <w:szCs w:val="20"/>
                      </w:rPr>
                      <w:t xml:space="preserve"> </w:t>
                    </w:r>
                    <w:r>
                      <w:rPr>
                        <w:rFonts w:ascii="仿宋" w:hAnsi="仿宋" w:eastAsia="仿宋" w:cs="仿宋"/>
                        <w:b/>
                        <w:bCs/>
                        <w:spacing w:val="12"/>
                        <w:sz w:val="20"/>
                        <w:szCs w:val="20"/>
                      </w:rPr>
                      <w:t>）</w:t>
                    </w:r>
                    <w:r>
                      <w:rPr>
                        <w:rFonts w:ascii="仿宋" w:hAnsi="仿宋" w:eastAsia="仿宋" w:cs="仿宋"/>
                        <w:spacing w:val="-58"/>
                        <w:sz w:val="20"/>
                        <w:szCs w:val="20"/>
                      </w:rPr>
                      <w:t xml:space="preserve"> </w:t>
                    </w:r>
                    <w:r>
                      <w:rPr>
                        <w:rFonts w:ascii="仿宋" w:hAnsi="仿宋" w:eastAsia="仿宋" w:cs="仿宋"/>
                        <w:b/>
                        <w:bCs/>
                        <w:spacing w:val="12"/>
                        <w:sz w:val="20"/>
                        <w:szCs w:val="20"/>
                      </w:rPr>
                      <w:t>校验申请材</w:t>
                    </w:r>
                    <w:r>
                      <w:rPr>
                        <w:rFonts w:ascii="仿宋" w:hAnsi="仿宋" w:eastAsia="仿宋" w:cs="仿宋"/>
                        <w:sz w:val="20"/>
                        <w:szCs w:val="20"/>
                      </w:rPr>
                      <w:t xml:space="preserve"> </w:t>
                    </w:r>
                    <w:r>
                      <w:rPr>
                        <w:rFonts w:ascii="仿宋" w:hAnsi="仿宋" w:eastAsia="仿宋" w:cs="仿宋"/>
                        <w:b/>
                        <w:bCs/>
                        <w:spacing w:val="-5"/>
                        <w:sz w:val="20"/>
                        <w:szCs w:val="20"/>
                      </w:rPr>
                      <w:t>料：</w:t>
                    </w:r>
                  </w:p>
                  <w:p w14:paraId="46433B9B">
                    <w:pPr>
                      <w:spacing w:before="1" w:line="221" w:lineRule="auto"/>
                      <w:ind w:left="195" w:right="180" w:firstLine="7"/>
                      <w:rPr>
                        <w:rFonts w:ascii="仿宋" w:hAnsi="仿宋" w:eastAsia="仿宋" w:cs="仿宋"/>
                        <w:sz w:val="20"/>
                        <w:szCs w:val="20"/>
                      </w:rPr>
                    </w:pPr>
                    <w:r>
                      <w:rPr>
                        <w:rFonts w:ascii="仿宋" w:hAnsi="仿宋" w:eastAsia="仿宋" w:cs="仿宋"/>
                        <w:spacing w:val="15"/>
                        <w:sz w:val="20"/>
                        <w:szCs w:val="20"/>
                      </w:rPr>
                      <w:t>1.</w:t>
                    </w:r>
                    <w:r>
                      <w:rPr>
                        <w:rFonts w:ascii="仿宋" w:hAnsi="仿宋" w:eastAsia="仿宋" w:cs="仿宋"/>
                        <w:spacing w:val="-54"/>
                        <w:sz w:val="20"/>
                        <w:szCs w:val="20"/>
                      </w:rPr>
                      <w:t xml:space="preserve"> </w:t>
                    </w:r>
                    <w:r>
                      <w:rPr>
                        <w:rFonts w:ascii="仿宋" w:hAnsi="仿宋" w:eastAsia="仿宋" w:cs="仿宋"/>
                        <w:spacing w:val="15"/>
                        <w:sz w:val="20"/>
                        <w:szCs w:val="20"/>
                      </w:rPr>
                      <w:t>关于</w:t>
                    </w:r>
                    <w:r>
                      <w:rPr>
                        <w:rFonts w:ascii="仿宋" w:hAnsi="仿宋" w:eastAsia="仿宋" w:cs="仿宋"/>
                        <w:spacing w:val="-60"/>
                        <w:sz w:val="20"/>
                        <w:szCs w:val="20"/>
                      </w:rPr>
                      <w:t xml:space="preserve"> </w:t>
                    </w:r>
                    <w:r>
                      <w:rPr>
                        <w:rFonts w:ascii="仿宋" w:hAnsi="仿宋" w:eastAsia="仿宋" w:cs="仿宋"/>
                        <w:spacing w:val="15"/>
                        <w:sz w:val="20"/>
                        <w:szCs w:val="20"/>
                      </w:rPr>
                      <w:t>放射诊疗设</w:t>
                    </w:r>
                    <w:r>
                      <w:rPr>
                        <w:rFonts w:ascii="仿宋" w:hAnsi="仿宋" w:eastAsia="仿宋" w:cs="仿宋"/>
                        <w:sz w:val="20"/>
                        <w:szCs w:val="20"/>
                      </w:rPr>
                      <w:t xml:space="preserve"> </w:t>
                    </w:r>
                    <w:r>
                      <w:rPr>
                        <w:rFonts w:ascii="仿宋" w:hAnsi="仿宋" w:eastAsia="仿宋" w:cs="仿宋"/>
                        <w:spacing w:val="3"/>
                        <w:sz w:val="20"/>
                        <w:szCs w:val="20"/>
                      </w:rPr>
                      <w:t>备、人员清单及变动</w:t>
                    </w:r>
                    <w:r>
                      <w:rPr>
                        <w:rFonts w:ascii="仿宋" w:hAnsi="仿宋" w:eastAsia="仿宋" w:cs="仿宋"/>
                        <w:spacing w:val="1"/>
                        <w:sz w:val="20"/>
                        <w:szCs w:val="20"/>
                      </w:rPr>
                      <w:t xml:space="preserve"> </w:t>
                    </w:r>
                    <w:r>
                      <w:rPr>
                        <w:rFonts w:ascii="仿宋" w:hAnsi="仿宋" w:eastAsia="仿宋" w:cs="仿宋"/>
                        <w:spacing w:val="5"/>
                        <w:sz w:val="20"/>
                        <w:szCs w:val="20"/>
                      </w:rPr>
                      <w:t>情况的说明；</w:t>
                    </w:r>
                  </w:p>
                  <w:p w14:paraId="34BB7640">
                    <w:pPr>
                      <w:spacing w:before="3" w:line="221" w:lineRule="auto"/>
                      <w:ind w:left="193" w:right="179" w:hanging="2"/>
                      <w:rPr>
                        <w:rFonts w:ascii="仿宋" w:hAnsi="仿宋" w:eastAsia="仿宋" w:cs="仿宋"/>
                        <w:sz w:val="20"/>
                        <w:szCs w:val="20"/>
                      </w:rPr>
                    </w:pPr>
                    <w:r>
                      <w:rPr>
                        <w:rFonts w:hint="eastAsia" w:ascii="仿宋" w:hAnsi="仿宋" w:eastAsia="仿宋" w:cs="仿宋"/>
                        <w:spacing w:val="6"/>
                        <w:sz w:val="20"/>
                        <w:szCs w:val="20"/>
                        <w:lang w:val="en-US" w:eastAsia="zh-CN"/>
                      </w:rPr>
                      <w:t>2.</w:t>
                    </w:r>
                    <w:r>
                      <w:rPr>
                        <w:rFonts w:ascii="仿宋" w:hAnsi="仿宋" w:eastAsia="仿宋" w:cs="仿宋"/>
                        <w:spacing w:val="-50"/>
                        <w:sz w:val="20"/>
                        <w:szCs w:val="20"/>
                      </w:rPr>
                      <w:t xml:space="preserve"> </w:t>
                    </w:r>
                    <w:r>
                      <w:rPr>
                        <w:rFonts w:ascii="仿宋" w:hAnsi="仿宋" w:eastAsia="仿宋" w:cs="仿宋"/>
                        <w:spacing w:val="6"/>
                        <w:sz w:val="20"/>
                        <w:szCs w:val="20"/>
                      </w:rPr>
                      <w:t>关于</w:t>
                    </w:r>
                    <w:r>
                      <w:rPr>
                        <w:rFonts w:ascii="仿宋" w:hAnsi="仿宋" w:eastAsia="仿宋" w:cs="仿宋"/>
                        <w:spacing w:val="-60"/>
                        <w:sz w:val="20"/>
                        <w:szCs w:val="20"/>
                      </w:rPr>
                      <w:t xml:space="preserve"> </w:t>
                    </w:r>
                    <w:r>
                      <w:rPr>
                        <w:rFonts w:ascii="仿宋" w:hAnsi="仿宋" w:eastAsia="仿宋" w:cs="仿宋"/>
                        <w:spacing w:val="6"/>
                        <w:sz w:val="20"/>
                        <w:szCs w:val="20"/>
                      </w:rPr>
                      <w:t>放射</w:t>
                    </w:r>
                    <w:r>
                      <w:rPr>
                        <w:rFonts w:ascii="仿宋" w:hAnsi="仿宋" w:eastAsia="仿宋" w:cs="仿宋"/>
                        <w:spacing w:val="-55"/>
                        <w:sz w:val="20"/>
                        <w:szCs w:val="20"/>
                      </w:rPr>
                      <w:t xml:space="preserve"> </w:t>
                    </w:r>
                    <w:r>
                      <w:rPr>
                        <w:rFonts w:ascii="仿宋" w:hAnsi="仿宋" w:eastAsia="仿宋" w:cs="仿宋"/>
                        <w:spacing w:val="6"/>
                        <w:sz w:val="20"/>
                        <w:szCs w:val="20"/>
                      </w:rPr>
                      <w:t>工作</w:t>
                    </w:r>
                    <w:r>
                      <w:rPr>
                        <w:rFonts w:ascii="仿宋" w:hAnsi="仿宋" w:eastAsia="仿宋" w:cs="仿宋"/>
                        <w:spacing w:val="-56"/>
                        <w:sz w:val="20"/>
                        <w:szCs w:val="20"/>
                      </w:rPr>
                      <w:t xml:space="preserve"> </w:t>
                    </w:r>
                    <w:r>
                      <w:rPr>
                        <w:rFonts w:ascii="仿宋" w:hAnsi="仿宋" w:eastAsia="仿宋" w:cs="仿宋"/>
                        <w:spacing w:val="6"/>
                        <w:sz w:val="20"/>
                        <w:szCs w:val="20"/>
                      </w:rPr>
                      <w:t>人</w:t>
                    </w:r>
                    <w:r>
                      <w:rPr>
                        <w:rFonts w:ascii="仿宋" w:hAnsi="仿宋" w:eastAsia="仿宋" w:cs="仿宋"/>
                        <w:sz w:val="20"/>
                        <w:szCs w:val="20"/>
                      </w:rPr>
                      <w:t xml:space="preserve"> </w:t>
                    </w:r>
                    <w:r>
                      <w:rPr>
                        <w:rFonts w:ascii="仿宋" w:hAnsi="仿宋" w:eastAsia="仿宋" w:cs="仿宋"/>
                        <w:spacing w:val="3"/>
                        <w:sz w:val="20"/>
                        <w:szCs w:val="20"/>
                      </w:rPr>
                      <w:t>员个人剂量监测、健</w:t>
                    </w:r>
                    <w:r>
                      <w:rPr>
                        <w:rFonts w:ascii="仿宋" w:hAnsi="仿宋" w:eastAsia="仿宋" w:cs="仿宋"/>
                        <w:spacing w:val="4"/>
                        <w:sz w:val="20"/>
                        <w:szCs w:val="20"/>
                      </w:rPr>
                      <w:t xml:space="preserve"> </w:t>
                    </w:r>
                    <w:r>
                      <w:rPr>
                        <w:rFonts w:ascii="仿宋" w:hAnsi="仿宋" w:eastAsia="仿宋" w:cs="仿宋"/>
                        <w:spacing w:val="18"/>
                        <w:sz w:val="20"/>
                        <w:szCs w:val="20"/>
                      </w:rPr>
                      <w:t>康检</w:t>
                    </w:r>
                    <w:r>
                      <w:rPr>
                        <w:rFonts w:ascii="仿宋" w:hAnsi="仿宋" w:eastAsia="仿宋" w:cs="仿宋"/>
                        <w:spacing w:val="-54"/>
                        <w:sz w:val="20"/>
                        <w:szCs w:val="20"/>
                      </w:rPr>
                      <w:t xml:space="preserve"> </w:t>
                    </w:r>
                    <w:r>
                      <w:rPr>
                        <w:rFonts w:ascii="仿宋" w:hAnsi="仿宋" w:eastAsia="仿宋" w:cs="仿宋"/>
                        <w:spacing w:val="18"/>
                        <w:sz w:val="20"/>
                        <w:szCs w:val="20"/>
                      </w:rPr>
                      <w:t>查和教育</w:t>
                    </w:r>
                    <w:r>
                      <w:rPr>
                        <w:rFonts w:ascii="仿宋" w:hAnsi="仿宋" w:eastAsia="仿宋" w:cs="仿宋"/>
                        <w:spacing w:val="-60"/>
                        <w:sz w:val="20"/>
                        <w:szCs w:val="20"/>
                      </w:rPr>
                      <w:t xml:space="preserve"> </w:t>
                    </w:r>
                    <w:r>
                      <w:rPr>
                        <w:rFonts w:ascii="仿宋" w:hAnsi="仿宋" w:eastAsia="仿宋" w:cs="仿宋"/>
                        <w:spacing w:val="18"/>
                        <w:sz w:val="20"/>
                        <w:szCs w:val="20"/>
                      </w:rPr>
                      <w:t>培训</w:t>
                    </w:r>
                    <w:r>
                      <w:rPr>
                        <w:rFonts w:ascii="仿宋" w:hAnsi="仿宋" w:eastAsia="仿宋" w:cs="仿宋"/>
                        <w:sz w:val="20"/>
                        <w:szCs w:val="20"/>
                      </w:rPr>
                      <w:t xml:space="preserve"> </w:t>
                    </w:r>
                    <w:r>
                      <w:rPr>
                        <w:rFonts w:ascii="仿宋" w:hAnsi="仿宋" w:eastAsia="仿宋" w:cs="仿宋"/>
                        <w:spacing w:val="5"/>
                        <w:sz w:val="20"/>
                        <w:szCs w:val="20"/>
                      </w:rPr>
                      <w:t>情况的说明；</w:t>
                    </w:r>
                  </w:p>
                  <w:p w14:paraId="09522A3E">
                    <w:pPr>
                      <w:spacing w:before="2" w:line="221" w:lineRule="auto"/>
                      <w:ind w:left="205" w:right="180" w:hanging="19"/>
                      <w:rPr>
                        <w:rFonts w:ascii="仿宋" w:hAnsi="仿宋" w:eastAsia="仿宋" w:cs="仿宋"/>
                        <w:sz w:val="20"/>
                        <w:szCs w:val="20"/>
                      </w:rPr>
                    </w:pPr>
                    <w:r>
                      <w:rPr>
                        <w:rFonts w:hint="eastAsia" w:ascii="仿宋" w:hAnsi="仿宋" w:eastAsia="仿宋" w:cs="仿宋"/>
                        <w:spacing w:val="12"/>
                        <w:sz w:val="20"/>
                        <w:szCs w:val="20"/>
                        <w:lang w:val="en-US" w:eastAsia="zh-CN"/>
                      </w:rPr>
                      <w:t>3.</w:t>
                    </w:r>
                    <w:r>
                      <w:rPr>
                        <w:rFonts w:ascii="仿宋" w:hAnsi="仿宋" w:eastAsia="仿宋" w:cs="仿宋"/>
                        <w:spacing w:val="12"/>
                        <w:sz w:val="20"/>
                        <w:szCs w:val="20"/>
                      </w:rPr>
                      <w:t>关于</w:t>
                    </w:r>
                    <w:r>
                      <w:rPr>
                        <w:rFonts w:ascii="仿宋" w:hAnsi="仿宋" w:eastAsia="仿宋" w:cs="仿宋"/>
                        <w:spacing w:val="-59"/>
                        <w:sz w:val="20"/>
                        <w:szCs w:val="20"/>
                      </w:rPr>
                      <w:t xml:space="preserve"> </w:t>
                    </w:r>
                    <w:r>
                      <w:rPr>
                        <w:rFonts w:ascii="仿宋" w:hAnsi="仿宋" w:eastAsia="仿宋" w:cs="仿宋"/>
                        <w:spacing w:val="12"/>
                        <w:sz w:val="20"/>
                        <w:szCs w:val="20"/>
                      </w:rPr>
                      <w:t>放射事件</w:t>
                    </w:r>
                    <w:r>
                      <w:rPr>
                        <w:rFonts w:ascii="仿宋" w:hAnsi="仿宋" w:eastAsia="仿宋" w:cs="仿宋"/>
                        <w:spacing w:val="-54"/>
                        <w:sz w:val="20"/>
                        <w:szCs w:val="20"/>
                      </w:rPr>
                      <w:t xml:space="preserve"> </w:t>
                    </w:r>
                    <w:r>
                      <w:rPr>
                        <w:rFonts w:ascii="仿宋" w:hAnsi="仿宋" w:eastAsia="仿宋" w:cs="仿宋"/>
                        <w:spacing w:val="12"/>
                        <w:sz w:val="20"/>
                        <w:szCs w:val="20"/>
                      </w:rPr>
                      <w:t>发</w:t>
                    </w:r>
                    <w:r>
                      <w:rPr>
                        <w:rFonts w:ascii="仿宋" w:hAnsi="仿宋" w:eastAsia="仿宋" w:cs="仿宋"/>
                        <w:sz w:val="20"/>
                        <w:szCs w:val="20"/>
                      </w:rPr>
                      <w:t xml:space="preserve"> </w:t>
                    </w:r>
                    <w:r>
                      <w:rPr>
                        <w:rFonts w:ascii="仿宋" w:hAnsi="仿宋" w:eastAsia="仿宋" w:cs="仿宋"/>
                        <w:spacing w:val="10"/>
                        <w:sz w:val="20"/>
                        <w:szCs w:val="20"/>
                      </w:rPr>
                      <w:t>生与</w:t>
                    </w:r>
                    <w:r>
                      <w:rPr>
                        <w:rFonts w:ascii="仿宋" w:hAnsi="仿宋" w:eastAsia="仿宋" w:cs="仿宋"/>
                        <w:spacing w:val="-55"/>
                        <w:sz w:val="20"/>
                        <w:szCs w:val="20"/>
                      </w:rPr>
                      <w:t xml:space="preserve"> </w:t>
                    </w:r>
                    <w:r>
                      <w:rPr>
                        <w:rFonts w:ascii="仿宋" w:hAnsi="仿宋" w:eastAsia="仿宋" w:cs="仿宋"/>
                        <w:spacing w:val="10"/>
                        <w:sz w:val="20"/>
                        <w:szCs w:val="20"/>
                      </w:rPr>
                      <w:t>处理</w:t>
                    </w:r>
                    <w:r>
                      <w:rPr>
                        <w:rFonts w:ascii="仿宋" w:hAnsi="仿宋" w:eastAsia="仿宋" w:cs="仿宋"/>
                        <w:spacing w:val="-48"/>
                        <w:sz w:val="20"/>
                        <w:szCs w:val="20"/>
                      </w:rPr>
                      <w:t xml:space="preserve"> </w:t>
                    </w:r>
                    <w:r>
                      <w:rPr>
                        <w:rFonts w:ascii="仿宋" w:hAnsi="仿宋" w:eastAsia="仿宋" w:cs="仿宋"/>
                        <w:spacing w:val="10"/>
                        <w:sz w:val="20"/>
                        <w:szCs w:val="20"/>
                      </w:rPr>
                      <w:t>的情</w:t>
                    </w:r>
                    <w:r>
                      <w:rPr>
                        <w:rFonts w:ascii="仿宋" w:hAnsi="仿宋" w:eastAsia="仿宋" w:cs="仿宋"/>
                        <w:spacing w:val="-59"/>
                        <w:sz w:val="20"/>
                        <w:szCs w:val="20"/>
                      </w:rPr>
                      <w:t xml:space="preserve"> </w:t>
                    </w:r>
                    <w:r>
                      <w:rPr>
                        <w:rFonts w:ascii="仿宋" w:hAnsi="仿宋" w:eastAsia="仿宋" w:cs="仿宋"/>
                        <w:spacing w:val="10"/>
                        <w:sz w:val="20"/>
                        <w:szCs w:val="20"/>
                      </w:rPr>
                      <w:t>况说</w:t>
                    </w:r>
                    <w:r>
                      <w:rPr>
                        <w:rFonts w:ascii="仿宋" w:hAnsi="仿宋" w:eastAsia="仿宋" w:cs="仿宋"/>
                        <w:sz w:val="20"/>
                        <w:szCs w:val="20"/>
                      </w:rPr>
                      <w:t xml:space="preserve"> </w:t>
                    </w:r>
                    <w:r>
                      <w:rPr>
                        <w:rFonts w:ascii="仿宋" w:hAnsi="仿宋" w:eastAsia="仿宋" w:cs="仿宋"/>
                        <w:spacing w:val="-9"/>
                        <w:sz w:val="20"/>
                        <w:szCs w:val="20"/>
                      </w:rPr>
                      <w:t>明。</w:t>
                    </w:r>
                  </w:p>
                  <w:p w14:paraId="693E8643">
                    <w:pPr>
                      <w:spacing w:before="1" w:line="222" w:lineRule="auto"/>
                      <w:ind w:left="176" w:right="179"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10:wrap type="none"/>
            <w10:anchorlock/>
          </v:group>
        </w:pict>
      </w:r>
    </w:p>
    <w:p w14:paraId="1BF22FD6">
      <w:pPr>
        <w:spacing w:line="10802" w:lineRule="exact"/>
        <w:sectPr>
          <w:type w:val="continuous"/>
          <w:pgSz w:w="11906" w:h="16838"/>
          <w:pgMar w:top="400" w:right="1339" w:bottom="693" w:left="1159" w:header="0" w:footer="381" w:gutter="0"/>
          <w:pgNumType w:fmt="decimal"/>
          <w:cols w:equalWidth="0" w:num="2">
            <w:col w:w="7179" w:space="62"/>
            <w:col w:w="2166"/>
          </w:cols>
        </w:sectPr>
      </w:pPr>
    </w:p>
    <w:p w14:paraId="5EDD16E1">
      <w:pPr>
        <w:spacing w:before="33"/>
      </w:pPr>
    </w:p>
    <w:p w14:paraId="3F37DB99">
      <w:pPr>
        <w:spacing w:before="33"/>
      </w:pPr>
    </w:p>
    <w:p w14:paraId="49F08442">
      <w:pPr>
        <w:spacing w:before="32"/>
      </w:pPr>
    </w:p>
    <w:p w14:paraId="10A42A36">
      <w:pPr>
        <w:spacing w:before="32"/>
      </w:pPr>
    </w:p>
    <w:p w14:paraId="6B0A346A">
      <w:pPr>
        <w:spacing w:before="32"/>
      </w:pPr>
    </w:p>
    <w:p w14:paraId="55791EED">
      <w:pPr>
        <w:spacing w:before="32"/>
      </w:pPr>
    </w:p>
    <w:tbl>
      <w:tblPr>
        <w:tblStyle w:val="7"/>
        <w:tblW w:w="4520" w:type="dxa"/>
        <w:tblInd w:w="416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14:paraId="017B96F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14:paraId="0691230F">
            <w:pPr>
              <w:spacing w:before="268" w:line="219" w:lineRule="auto"/>
              <w:ind w:left="190"/>
              <w:rPr>
                <w:rFonts w:ascii="宋体" w:hAnsi="宋体" w:eastAsia="宋体" w:cs="宋体"/>
                <w:sz w:val="24"/>
                <w:szCs w:val="24"/>
              </w:rPr>
            </w:pPr>
            <w:r>
              <w:rPr>
                <w:rFonts w:ascii="宋体" w:hAnsi="宋体" w:eastAsia="宋体" w:cs="宋体"/>
                <w:spacing w:val="2"/>
                <w:sz w:val="24"/>
                <w:szCs w:val="24"/>
              </w:rPr>
              <w:t>申请编号：</w:t>
            </w:r>
          </w:p>
          <w:p w14:paraId="581D6B28">
            <w:pPr>
              <w:spacing w:line="257" w:lineRule="auto"/>
              <w:rPr>
                <w:rFonts w:ascii="Arial"/>
                <w:sz w:val="21"/>
              </w:rPr>
            </w:pPr>
          </w:p>
          <w:p w14:paraId="31CBE71A">
            <w:pPr>
              <w:pStyle w:val="8"/>
              <w:spacing w:before="78" w:line="212" w:lineRule="auto"/>
              <w:ind w:left="165"/>
              <w:rPr>
                <w:rFonts w:ascii="宋体" w:hAnsi="宋体" w:eastAsia="宋体" w:cs="宋体"/>
                <w:sz w:val="24"/>
                <w:szCs w:val="24"/>
              </w:rPr>
            </w:pPr>
            <w:r>
              <w:rPr>
                <w:rFonts w:ascii="宋体" w:hAnsi="宋体" w:eastAsia="宋体" w:cs="宋体"/>
                <w:sz w:val="24"/>
                <w:szCs w:val="24"/>
              </w:rPr>
              <w:t>川</w:t>
            </w:r>
            <w:r>
              <w:rPr>
                <w:sz w:val="24"/>
                <w:szCs w:val="24"/>
              </w:rPr>
              <w:t>(             )</w:t>
            </w:r>
            <w:r>
              <w:rPr>
                <w:rFonts w:ascii="宋体" w:hAnsi="宋体" w:eastAsia="宋体" w:cs="宋体"/>
                <w:sz w:val="24"/>
                <w:szCs w:val="24"/>
              </w:rPr>
              <w:t>市（州）</w:t>
            </w:r>
            <w:r>
              <w:rPr>
                <w:sz w:val="24"/>
                <w:szCs w:val="24"/>
              </w:rPr>
              <w:t>(                 )</w:t>
            </w:r>
            <w:r>
              <w:rPr>
                <w:rFonts w:ascii="宋体" w:hAnsi="宋体" w:eastAsia="宋体" w:cs="宋体"/>
                <w:sz w:val="24"/>
                <w:szCs w:val="24"/>
              </w:rPr>
              <w:t>区（县）</w:t>
            </w:r>
          </w:p>
        </w:tc>
      </w:tr>
    </w:tbl>
    <w:p w14:paraId="696DE453">
      <w:pPr>
        <w:pStyle w:val="2"/>
        <w:spacing w:line="269" w:lineRule="auto"/>
      </w:pPr>
    </w:p>
    <w:p w14:paraId="66099EA1">
      <w:pPr>
        <w:pStyle w:val="2"/>
        <w:spacing w:line="269" w:lineRule="auto"/>
      </w:pPr>
    </w:p>
    <w:p w14:paraId="36D4E86A">
      <w:pPr>
        <w:pStyle w:val="2"/>
        <w:spacing w:line="269" w:lineRule="auto"/>
      </w:pPr>
    </w:p>
    <w:p w14:paraId="3F84FB76">
      <w:pPr>
        <w:pStyle w:val="2"/>
        <w:spacing w:line="269" w:lineRule="auto"/>
      </w:pPr>
    </w:p>
    <w:p w14:paraId="20580DE7">
      <w:pPr>
        <w:pStyle w:val="2"/>
        <w:spacing w:line="270" w:lineRule="auto"/>
      </w:pPr>
    </w:p>
    <w:p w14:paraId="4CFBED44">
      <w:pPr>
        <w:pStyle w:val="2"/>
        <w:spacing w:line="270" w:lineRule="auto"/>
      </w:pPr>
    </w:p>
    <w:p w14:paraId="29423FB0">
      <w:pPr>
        <w:spacing w:before="192" w:line="193" w:lineRule="auto"/>
        <w:ind w:left="1763"/>
        <w:outlineLvl w:val="0"/>
        <w:rPr>
          <w:rFonts w:ascii="STZhongsong" w:hAnsi="STZhongsong" w:eastAsia="STZhongsong" w:cs="STZhongsong"/>
          <w:sz w:val="52"/>
          <w:szCs w:val="52"/>
        </w:rPr>
      </w:pPr>
      <w:bookmarkStart w:id="18" w:name="bookmark21"/>
      <w:bookmarkEnd w:id="18"/>
      <w:r>
        <w:rPr>
          <w:rFonts w:ascii="STZhongsong" w:hAnsi="STZhongsong" w:eastAsia="STZhongsong" w:cs="STZhongsong"/>
          <w:b/>
          <w:bCs/>
          <w:spacing w:val="8"/>
          <w:sz w:val="52"/>
          <w:szCs w:val="52"/>
        </w:rPr>
        <w:t>放射诊疗许可</w:t>
      </w:r>
      <w:r>
        <w:rPr>
          <w:rFonts w:hint="eastAsia" w:ascii="STZhongsong" w:hAnsi="STZhongsong" w:eastAsia="STZhongsong" w:cs="STZhongsong"/>
          <w:b/>
          <w:bCs/>
          <w:spacing w:val="8"/>
          <w:sz w:val="52"/>
          <w:szCs w:val="52"/>
          <w:lang w:val="en-US" w:eastAsia="zh-CN"/>
        </w:rPr>
        <w:t>证</w:t>
      </w:r>
      <w:r>
        <w:rPr>
          <w:rFonts w:ascii="STZhongsong" w:hAnsi="STZhongsong" w:eastAsia="STZhongsong" w:cs="STZhongsong"/>
          <w:b/>
          <w:bCs/>
          <w:spacing w:val="8"/>
          <w:sz w:val="52"/>
          <w:szCs w:val="52"/>
        </w:rPr>
        <w:t>申请表</w:t>
      </w:r>
    </w:p>
    <w:p w14:paraId="398A45B6">
      <w:pPr>
        <w:pStyle w:val="2"/>
        <w:spacing w:line="357" w:lineRule="auto"/>
      </w:pPr>
    </w:p>
    <w:p w14:paraId="72B7B18A">
      <w:pPr>
        <w:pStyle w:val="2"/>
        <w:spacing w:line="358" w:lineRule="auto"/>
      </w:pPr>
    </w:p>
    <w:p w14:paraId="62DB2F94">
      <w:pPr>
        <w:spacing w:before="114" w:line="227" w:lineRule="auto"/>
        <w:ind w:left="576"/>
        <w:rPr>
          <w:rFonts w:ascii="黑体" w:hAnsi="黑体" w:eastAsia="黑体" w:cs="黑体"/>
          <w:sz w:val="35"/>
          <w:szCs w:val="35"/>
        </w:rPr>
      </w:pPr>
      <w:r>
        <w:rPr>
          <w:rFonts w:ascii="黑体" w:hAnsi="黑体" w:eastAsia="黑体" w:cs="黑体"/>
          <w:spacing w:val="25"/>
          <w:sz w:val="35"/>
          <w:szCs w:val="35"/>
        </w:rPr>
        <w:t>申请项目</w:t>
      </w:r>
      <w:r>
        <w:rPr>
          <w:rFonts w:ascii="黑体" w:hAnsi="黑体" w:eastAsia="黑体" w:cs="黑体"/>
          <w:spacing w:val="-47"/>
          <w:sz w:val="35"/>
          <w:szCs w:val="35"/>
        </w:rPr>
        <w:t xml:space="preserve"> </w:t>
      </w:r>
      <w:r>
        <w:rPr>
          <w:rFonts w:ascii="Times New Roman" w:hAnsi="Times New Roman" w:eastAsia="Times New Roman" w:cs="Times New Roman"/>
          <w:sz w:val="35"/>
          <w:szCs w:val="35"/>
          <w:u w:val="single" w:color="auto"/>
        </w:rPr>
        <w:t xml:space="preserve">   XXXXXX</w:t>
      </w:r>
      <w:r>
        <w:rPr>
          <w:rFonts w:ascii="Times New Roman" w:hAnsi="Times New Roman" w:eastAsia="Times New Roman" w:cs="Times New Roman"/>
          <w:spacing w:val="33"/>
          <w:sz w:val="35"/>
          <w:szCs w:val="35"/>
          <w:u w:val="single" w:color="auto"/>
        </w:rPr>
        <w:t xml:space="preserve"> </w:t>
      </w:r>
      <w:r>
        <w:rPr>
          <w:rFonts w:ascii="黑体" w:hAnsi="黑体" w:eastAsia="黑体" w:cs="黑体"/>
          <w:spacing w:val="25"/>
          <w:sz w:val="35"/>
          <w:szCs w:val="35"/>
          <w:u w:val="single" w:color="auto"/>
        </w:rPr>
        <w:t>项目</w:t>
      </w:r>
      <w:r>
        <w:rPr>
          <w:rFonts w:ascii="黑体" w:hAnsi="黑体" w:eastAsia="黑体" w:cs="黑体"/>
          <w:sz w:val="35"/>
          <w:szCs w:val="35"/>
          <w:u w:val="single" w:color="auto"/>
        </w:rPr>
        <w:t xml:space="preserve">          </w:t>
      </w:r>
    </w:p>
    <w:p w14:paraId="293C151B">
      <w:pPr>
        <w:pStyle w:val="2"/>
        <w:spacing w:line="262" w:lineRule="auto"/>
      </w:pPr>
    </w:p>
    <w:p w14:paraId="4812D863">
      <w:pPr>
        <w:pStyle w:val="2"/>
        <w:spacing w:line="263" w:lineRule="auto"/>
      </w:pPr>
    </w:p>
    <w:p w14:paraId="70D4C569">
      <w:pPr>
        <w:pStyle w:val="2"/>
        <w:spacing w:line="263" w:lineRule="auto"/>
      </w:pPr>
    </w:p>
    <w:p w14:paraId="1CE60E9C">
      <w:pPr>
        <w:pStyle w:val="2"/>
        <w:spacing w:line="263" w:lineRule="auto"/>
      </w:pPr>
      <w:r>
        <w:drawing>
          <wp:anchor distT="0" distB="0" distL="0" distR="0" simplePos="0" relativeHeight="252022784" behindDoc="0" locked="0" layoutInCell="1" allowOverlap="1">
            <wp:simplePos x="0" y="0"/>
            <wp:positionH relativeFrom="column">
              <wp:posOffset>452120</wp:posOffset>
            </wp:positionH>
            <wp:positionV relativeFrom="paragraph">
              <wp:posOffset>123190</wp:posOffset>
            </wp:positionV>
            <wp:extent cx="3714750" cy="952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21"/>
                    <a:stretch>
                      <a:fillRect/>
                    </a:stretch>
                  </pic:blipFill>
                  <pic:spPr>
                    <a:xfrm>
                      <a:off x="0" y="0"/>
                      <a:ext cx="3714750" cy="9525"/>
                    </a:xfrm>
                    <a:prstGeom prst="rect">
                      <a:avLst/>
                    </a:prstGeom>
                  </pic:spPr>
                </pic:pic>
              </a:graphicData>
            </a:graphic>
          </wp:anchor>
        </w:drawing>
      </w:r>
    </w:p>
    <w:p w14:paraId="5736F149">
      <w:pPr>
        <w:pStyle w:val="2"/>
        <w:spacing w:line="263" w:lineRule="auto"/>
      </w:pPr>
    </w:p>
    <w:p w14:paraId="2375208A">
      <w:pPr>
        <w:spacing w:before="114" w:line="218" w:lineRule="auto"/>
        <w:ind w:left="562"/>
        <w:rPr>
          <w:rFonts w:ascii="黑体" w:hAnsi="黑体" w:eastAsia="黑体" w:cs="黑体"/>
          <w:sz w:val="35"/>
          <w:szCs w:val="35"/>
        </w:rPr>
      </w:pPr>
      <w:r>
        <w:rPr>
          <w:rFonts w:ascii="黑体" w:hAnsi="黑体" w:eastAsia="黑体" w:cs="黑体"/>
          <w:spacing w:val="17"/>
          <w:sz w:val="35"/>
          <w:szCs w:val="35"/>
        </w:rPr>
        <w:t>医疗机构</w:t>
      </w:r>
      <w:r>
        <w:rPr>
          <w:rFonts w:ascii="Times New Roman" w:hAnsi="Times New Roman" w:eastAsia="Times New Roman" w:cs="Times New Roman"/>
          <w:spacing w:val="17"/>
          <w:sz w:val="35"/>
          <w:szCs w:val="35"/>
        </w:rPr>
        <w:t>(</w:t>
      </w:r>
      <w:r>
        <w:rPr>
          <w:rFonts w:ascii="黑体" w:hAnsi="黑体" w:eastAsia="黑体" w:cs="黑体"/>
          <w:spacing w:val="17"/>
          <w:sz w:val="35"/>
          <w:szCs w:val="35"/>
        </w:rPr>
        <w:t>盖章</w:t>
      </w:r>
      <w:r>
        <w:rPr>
          <w:rFonts w:ascii="Times New Roman" w:hAnsi="Times New Roman" w:eastAsia="Times New Roman" w:cs="Times New Roman"/>
          <w:spacing w:val="17"/>
          <w:sz w:val="35"/>
          <w:szCs w:val="35"/>
        </w:rPr>
        <w:t>)</w:t>
      </w:r>
      <w:r>
        <w:rPr>
          <w:rFonts w:ascii="Times New Roman" w:hAnsi="Times New Roman" w:eastAsia="Times New Roman" w:cs="Times New Roman"/>
          <w:spacing w:val="17"/>
          <w:sz w:val="35"/>
          <w:szCs w:val="35"/>
          <w:u w:val="single" w:color="auto"/>
        </w:rPr>
        <w:t xml:space="preserve"> </w:t>
      </w:r>
      <w:r>
        <w:rPr>
          <w:rFonts w:ascii="Times New Roman" w:hAnsi="Times New Roman" w:eastAsia="Times New Roman" w:cs="Times New Roman"/>
          <w:sz w:val="35"/>
          <w:szCs w:val="35"/>
          <w:u w:val="single" w:color="auto"/>
        </w:rPr>
        <w:t>XX</w:t>
      </w:r>
      <w:r>
        <w:rPr>
          <w:rFonts w:ascii="Times New Roman" w:hAnsi="Times New Roman" w:eastAsia="Times New Roman" w:cs="Times New Roman"/>
          <w:spacing w:val="48"/>
          <w:sz w:val="35"/>
          <w:szCs w:val="35"/>
          <w:u w:val="single" w:color="auto"/>
        </w:rPr>
        <w:t xml:space="preserve"> </w:t>
      </w:r>
      <w:r>
        <w:rPr>
          <w:rFonts w:ascii="黑体" w:hAnsi="黑体" w:eastAsia="黑体" w:cs="黑体"/>
          <w:spacing w:val="17"/>
          <w:sz w:val="35"/>
          <w:szCs w:val="35"/>
          <w:u w:val="single" w:color="auto"/>
        </w:rPr>
        <w:t>医院</w:t>
      </w:r>
      <w:r>
        <w:rPr>
          <w:rFonts w:ascii="黑体" w:hAnsi="黑体" w:eastAsia="黑体" w:cs="黑体"/>
          <w:sz w:val="35"/>
          <w:szCs w:val="35"/>
          <w:u w:val="single" w:color="auto"/>
        </w:rPr>
        <w:t xml:space="preserve">            </w:t>
      </w:r>
    </w:p>
    <w:p w14:paraId="638B5371">
      <w:pPr>
        <w:pStyle w:val="2"/>
        <w:spacing w:line="243" w:lineRule="auto"/>
      </w:pPr>
    </w:p>
    <w:p w14:paraId="50C1E4DF">
      <w:pPr>
        <w:pStyle w:val="2"/>
        <w:spacing w:line="243" w:lineRule="auto"/>
      </w:pPr>
    </w:p>
    <w:p w14:paraId="24940B77">
      <w:pPr>
        <w:pStyle w:val="2"/>
        <w:spacing w:line="243" w:lineRule="auto"/>
      </w:pPr>
    </w:p>
    <w:p w14:paraId="3549885A">
      <w:pPr>
        <w:pStyle w:val="2"/>
        <w:spacing w:line="243" w:lineRule="auto"/>
      </w:pPr>
    </w:p>
    <w:p w14:paraId="6B4BF536">
      <w:pPr>
        <w:pStyle w:val="2"/>
        <w:spacing w:line="243" w:lineRule="auto"/>
      </w:pPr>
    </w:p>
    <w:p w14:paraId="10EF102D">
      <w:pPr>
        <w:pStyle w:val="2"/>
        <w:spacing w:line="244" w:lineRule="auto"/>
      </w:pPr>
      <w:r>
        <w:drawing>
          <wp:anchor distT="0" distB="0" distL="0" distR="0" simplePos="0" relativeHeight="252023808" behindDoc="0" locked="0" layoutInCell="1" allowOverlap="1">
            <wp:simplePos x="0" y="0"/>
            <wp:positionH relativeFrom="column">
              <wp:posOffset>452120</wp:posOffset>
            </wp:positionH>
            <wp:positionV relativeFrom="paragraph">
              <wp:posOffset>57150</wp:posOffset>
            </wp:positionV>
            <wp:extent cx="3714750" cy="952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21"/>
                    <a:stretch>
                      <a:fillRect/>
                    </a:stretch>
                  </pic:blipFill>
                  <pic:spPr>
                    <a:xfrm>
                      <a:off x="0" y="0"/>
                      <a:ext cx="3714750" cy="9525"/>
                    </a:xfrm>
                    <a:prstGeom prst="rect">
                      <a:avLst/>
                    </a:prstGeom>
                  </pic:spPr>
                </pic:pic>
              </a:graphicData>
            </a:graphic>
          </wp:anchor>
        </w:drawing>
      </w:r>
    </w:p>
    <w:p w14:paraId="3478FF99">
      <w:pPr>
        <w:pStyle w:val="2"/>
        <w:spacing w:line="244" w:lineRule="auto"/>
      </w:pPr>
    </w:p>
    <w:p w14:paraId="1258A400">
      <w:pPr>
        <w:pStyle w:val="2"/>
        <w:spacing w:line="244" w:lineRule="auto"/>
      </w:pPr>
    </w:p>
    <w:p w14:paraId="3CF59276">
      <w:pPr>
        <w:spacing w:before="113" w:line="228" w:lineRule="auto"/>
        <w:ind w:left="576"/>
        <w:rPr>
          <w:rFonts w:ascii="黑体" w:hAnsi="黑体" w:eastAsia="黑体" w:cs="黑体"/>
          <w:sz w:val="35"/>
          <w:szCs w:val="35"/>
        </w:rPr>
      </w:pPr>
      <w:r>
        <w:rPr>
          <w:rFonts w:ascii="黑体" w:hAnsi="黑体" w:eastAsia="黑体" w:cs="黑体"/>
          <w:spacing w:val="-2"/>
          <w:sz w:val="35"/>
          <w:szCs w:val="35"/>
        </w:rPr>
        <w:t>申请日期</w:t>
      </w:r>
      <w:r>
        <w:rPr>
          <w:rFonts w:ascii="黑体" w:hAnsi="黑体" w:eastAsia="黑体" w:cs="黑体"/>
          <w:spacing w:val="144"/>
          <w:sz w:val="35"/>
          <w:szCs w:val="35"/>
        </w:rPr>
        <w:t xml:space="preserve"> </w:t>
      </w:r>
      <w:r>
        <w:rPr>
          <w:rFonts w:ascii="Times New Roman" w:hAnsi="Times New Roman" w:eastAsia="Times New Roman" w:cs="Times New Roman"/>
          <w:spacing w:val="-2"/>
          <w:sz w:val="35"/>
          <w:szCs w:val="35"/>
          <w:u w:val="single" w:color="auto"/>
        </w:rPr>
        <w:t xml:space="preserve"> 2020</w:t>
      </w:r>
      <w:r>
        <w:rPr>
          <w:rFonts w:ascii="Times New Roman" w:hAnsi="Times New Roman" w:eastAsia="Times New Roman" w:cs="Times New Roman"/>
          <w:spacing w:val="34"/>
          <w:sz w:val="35"/>
          <w:szCs w:val="35"/>
          <w:u w:val="single" w:color="auto"/>
        </w:rPr>
        <w:t xml:space="preserve"> </w:t>
      </w:r>
      <w:r>
        <w:rPr>
          <w:rFonts w:ascii="黑体" w:hAnsi="黑体" w:eastAsia="黑体" w:cs="黑体"/>
          <w:spacing w:val="-2"/>
          <w:sz w:val="35"/>
          <w:szCs w:val="35"/>
          <w:u w:val="single" w:color="auto"/>
        </w:rPr>
        <w:t>年</w:t>
      </w:r>
      <w:r>
        <w:rPr>
          <w:rFonts w:ascii="黑体" w:hAnsi="黑体" w:eastAsia="黑体" w:cs="黑体"/>
          <w:spacing w:val="-49"/>
          <w:sz w:val="35"/>
          <w:szCs w:val="35"/>
          <w:u w:val="single" w:color="auto"/>
        </w:rPr>
        <w:t xml:space="preserve"> </w:t>
      </w:r>
      <w:r>
        <w:rPr>
          <w:rFonts w:ascii="Times New Roman" w:hAnsi="Times New Roman" w:eastAsia="Times New Roman" w:cs="Times New Roman"/>
          <w:spacing w:val="-2"/>
          <w:sz w:val="35"/>
          <w:szCs w:val="35"/>
          <w:u w:val="single" w:color="auto"/>
        </w:rPr>
        <w:t>6</w:t>
      </w:r>
      <w:r>
        <w:rPr>
          <w:rFonts w:ascii="Times New Roman" w:hAnsi="Times New Roman" w:eastAsia="Times New Roman" w:cs="Times New Roman"/>
          <w:spacing w:val="36"/>
          <w:sz w:val="35"/>
          <w:szCs w:val="35"/>
          <w:u w:val="single" w:color="auto"/>
        </w:rPr>
        <w:t xml:space="preserve"> </w:t>
      </w:r>
      <w:r>
        <w:rPr>
          <w:rFonts w:ascii="黑体" w:hAnsi="黑体" w:eastAsia="黑体" w:cs="黑体"/>
          <w:spacing w:val="-2"/>
          <w:sz w:val="35"/>
          <w:szCs w:val="35"/>
          <w:u w:val="single" w:color="auto"/>
        </w:rPr>
        <w:t>月</w:t>
      </w:r>
      <w:r>
        <w:rPr>
          <w:rFonts w:ascii="黑体" w:hAnsi="黑体" w:eastAsia="黑体" w:cs="黑体"/>
          <w:spacing w:val="-49"/>
          <w:sz w:val="35"/>
          <w:szCs w:val="35"/>
          <w:u w:val="single" w:color="auto"/>
        </w:rPr>
        <w:t xml:space="preserve"> </w:t>
      </w:r>
      <w:r>
        <w:rPr>
          <w:rFonts w:ascii="Times New Roman" w:hAnsi="Times New Roman" w:eastAsia="Times New Roman" w:cs="Times New Roman"/>
          <w:spacing w:val="-2"/>
          <w:sz w:val="35"/>
          <w:szCs w:val="35"/>
          <w:u w:val="single" w:color="auto"/>
        </w:rPr>
        <w:t>6</w:t>
      </w:r>
      <w:r>
        <w:rPr>
          <w:rFonts w:ascii="Times New Roman" w:hAnsi="Times New Roman" w:eastAsia="Times New Roman" w:cs="Times New Roman"/>
          <w:spacing w:val="83"/>
          <w:sz w:val="35"/>
          <w:szCs w:val="35"/>
          <w:u w:val="single" w:color="auto"/>
        </w:rPr>
        <w:t xml:space="preserve"> </w:t>
      </w:r>
      <w:r>
        <w:rPr>
          <w:rFonts w:ascii="黑体" w:hAnsi="黑体" w:eastAsia="黑体" w:cs="黑体"/>
          <w:spacing w:val="-2"/>
          <w:sz w:val="35"/>
          <w:szCs w:val="35"/>
          <w:u w:val="single" w:color="auto"/>
        </w:rPr>
        <w:t>日</w:t>
      </w:r>
      <w:r>
        <w:rPr>
          <w:rFonts w:ascii="黑体" w:hAnsi="黑体" w:eastAsia="黑体" w:cs="黑体"/>
          <w:sz w:val="35"/>
          <w:szCs w:val="35"/>
          <w:u w:val="single" w:color="auto"/>
        </w:rPr>
        <w:t xml:space="preserve">         </w:t>
      </w:r>
    </w:p>
    <w:p w14:paraId="39A0B1BB">
      <w:pPr>
        <w:pStyle w:val="2"/>
        <w:spacing w:line="242" w:lineRule="auto"/>
      </w:pPr>
    </w:p>
    <w:p w14:paraId="6B65FF1D">
      <w:pPr>
        <w:pStyle w:val="2"/>
        <w:spacing w:line="242" w:lineRule="auto"/>
      </w:pPr>
    </w:p>
    <w:p w14:paraId="5173954B">
      <w:pPr>
        <w:pStyle w:val="2"/>
        <w:spacing w:line="242" w:lineRule="auto"/>
      </w:pPr>
    </w:p>
    <w:p w14:paraId="0A956D40">
      <w:pPr>
        <w:pStyle w:val="2"/>
        <w:spacing w:line="242" w:lineRule="auto"/>
      </w:pPr>
    </w:p>
    <w:p w14:paraId="3392FB50">
      <w:pPr>
        <w:pStyle w:val="2"/>
        <w:spacing w:line="242" w:lineRule="auto"/>
      </w:pPr>
    </w:p>
    <w:p w14:paraId="5F96F6FF">
      <w:pPr>
        <w:pStyle w:val="2"/>
        <w:spacing w:line="242" w:lineRule="auto"/>
      </w:pPr>
    </w:p>
    <w:p w14:paraId="521460EF">
      <w:pPr>
        <w:pStyle w:val="2"/>
        <w:spacing w:line="242" w:lineRule="auto"/>
      </w:pPr>
    </w:p>
    <w:p w14:paraId="2734F4EC">
      <w:pPr>
        <w:pStyle w:val="2"/>
        <w:spacing w:line="243" w:lineRule="auto"/>
      </w:pPr>
    </w:p>
    <w:p w14:paraId="00CD310C">
      <w:pPr>
        <w:spacing w:before="130" w:line="196" w:lineRule="auto"/>
        <w:ind w:left="2137"/>
        <w:rPr>
          <w:rFonts w:ascii="STZhongsong" w:hAnsi="STZhongsong" w:eastAsia="STZhongsong" w:cs="STZhongsong"/>
          <w:sz w:val="35"/>
          <w:szCs w:val="35"/>
        </w:rPr>
      </w:pPr>
      <w:r>
        <w:rPr>
          <w:rFonts w:ascii="STZhongsong" w:hAnsi="STZhongsong" w:eastAsia="STZhongsong" w:cs="STZhongsong"/>
          <w:spacing w:val="21"/>
          <w:sz w:val="35"/>
          <w:szCs w:val="35"/>
        </w:rPr>
        <w:t>中华人民共和国卫生部制</w:t>
      </w:r>
    </w:p>
    <w:p w14:paraId="68D3A250">
      <w:pPr>
        <w:spacing w:line="196" w:lineRule="auto"/>
        <w:rPr>
          <w:rFonts w:ascii="STZhongsong" w:hAnsi="STZhongsong" w:eastAsia="STZhongsong" w:cs="STZhongsong"/>
          <w:sz w:val="35"/>
          <w:szCs w:val="35"/>
        </w:rPr>
        <w:sectPr>
          <w:footerReference r:id="rId172" w:type="default"/>
          <w:pgSz w:w="11906" w:h="16838"/>
          <w:pgMar w:top="400" w:right="1425" w:bottom="693" w:left="1785" w:header="0" w:footer="381" w:gutter="0"/>
          <w:pgNumType w:fmt="decimal"/>
          <w:cols w:space="720" w:num="1"/>
        </w:sectPr>
      </w:pPr>
    </w:p>
    <w:p w14:paraId="2C362A2C">
      <w:pPr>
        <w:pStyle w:val="2"/>
        <w:spacing w:line="257" w:lineRule="auto"/>
      </w:pPr>
    </w:p>
    <w:p w14:paraId="26C3E4B6">
      <w:pPr>
        <w:pStyle w:val="2"/>
        <w:spacing w:line="257" w:lineRule="auto"/>
      </w:pPr>
    </w:p>
    <w:p w14:paraId="0B48EE3D">
      <w:pPr>
        <w:pStyle w:val="2"/>
        <w:spacing w:line="258" w:lineRule="auto"/>
      </w:pPr>
    </w:p>
    <w:p w14:paraId="1C4AFC79">
      <w:pPr>
        <w:pStyle w:val="2"/>
        <w:spacing w:line="258" w:lineRule="auto"/>
      </w:pPr>
    </w:p>
    <w:p w14:paraId="313CE807">
      <w:pPr>
        <w:spacing w:before="130" w:line="198" w:lineRule="auto"/>
        <w:ind w:left="2962"/>
        <w:rPr>
          <w:rFonts w:ascii="STZhongsong" w:hAnsi="STZhongsong" w:eastAsia="STZhongsong" w:cs="STZhongsong"/>
          <w:sz w:val="35"/>
          <w:szCs w:val="35"/>
        </w:rPr>
      </w:pPr>
      <w:r>
        <w:rPr>
          <w:rFonts w:ascii="STZhongsong" w:hAnsi="STZhongsong" w:eastAsia="STZhongsong" w:cs="STZhongsong"/>
          <w:spacing w:val="23"/>
          <w:sz w:val="35"/>
          <w:szCs w:val="35"/>
        </w:rPr>
        <w:t>放射诊疗许可申请表</w:t>
      </w:r>
    </w:p>
    <w:p w14:paraId="7189058B">
      <w:pPr>
        <w:spacing w:line="46" w:lineRule="exact"/>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2079"/>
        <w:gridCol w:w="801"/>
        <w:gridCol w:w="388"/>
        <w:gridCol w:w="519"/>
        <w:gridCol w:w="360"/>
        <w:gridCol w:w="256"/>
        <w:gridCol w:w="681"/>
        <w:gridCol w:w="448"/>
        <w:gridCol w:w="669"/>
        <w:gridCol w:w="455"/>
        <w:gridCol w:w="1226"/>
      </w:tblGrid>
      <w:tr w14:paraId="535C8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17" w:type="dxa"/>
            <w:vAlign w:val="top"/>
          </w:tcPr>
          <w:p w14:paraId="184762D2">
            <w:pPr>
              <w:spacing w:before="117" w:line="262" w:lineRule="auto"/>
              <w:ind w:left="120" w:right="193" w:firstLine="8"/>
              <w:rPr>
                <w:rFonts w:ascii="宋体" w:hAnsi="宋体" w:eastAsia="宋体" w:cs="宋体"/>
                <w:sz w:val="24"/>
                <w:szCs w:val="24"/>
              </w:rPr>
            </w:pPr>
            <w:r>
              <w:rPr>
                <w:rFonts w:ascii="宋体" w:hAnsi="宋体" w:eastAsia="宋体" w:cs="宋体"/>
                <w:spacing w:val="7"/>
                <w:sz w:val="24"/>
                <w:szCs w:val="24"/>
              </w:rPr>
              <w:t>医疗机构</w:t>
            </w:r>
            <w:r>
              <w:rPr>
                <w:rFonts w:ascii="宋体" w:hAnsi="宋体" w:eastAsia="宋体" w:cs="宋体"/>
                <w:sz w:val="24"/>
                <w:szCs w:val="24"/>
              </w:rPr>
              <w:t xml:space="preserve"> </w:t>
            </w:r>
            <w:r>
              <w:rPr>
                <w:rFonts w:ascii="宋体" w:hAnsi="宋体" w:eastAsia="宋体" w:cs="宋体"/>
                <w:spacing w:val="-11"/>
                <w:sz w:val="24"/>
                <w:szCs w:val="24"/>
              </w:rPr>
              <w:t>名</w:t>
            </w:r>
            <w:r>
              <w:rPr>
                <w:rFonts w:ascii="宋体" w:hAnsi="宋体" w:eastAsia="宋体" w:cs="宋体"/>
                <w:spacing w:val="14"/>
                <w:sz w:val="24"/>
                <w:szCs w:val="24"/>
              </w:rPr>
              <w:t xml:space="preserve">    </w:t>
            </w:r>
            <w:r>
              <w:rPr>
                <w:rFonts w:ascii="宋体" w:hAnsi="宋体" w:eastAsia="宋体" w:cs="宋体"/>
                <w:spacing w:val="-11"/>
                <w:sz w:val="24"/>
                <w:szCs w:val="24"/>
              </w:rPr>
              <w:t>称</w:t>
            </w:r>
          </w:p>
        </w:tc>
        <w:tc>
          <w:tcPr>
            <w:tcW w:w="5084" w:type="dxa"/>
            <w:gridSpan w:val="7"/>
            <w:vAlign w:val="top"/>
          </w:tcPr>
          <w:p w14:paraId="3FE01141">
            <w:pPr>
              <w:spacing w:before="118" w:line="220" w:lineRule="auto"/>
              <w:ind w:left="110"/>
              <w:rPr>
                <w:rFonts w:ascii="宋体" w:hAnsi="宋体" w:eastAsia="宋体" w:cs="宋体"/>
                <w:sz w:val="24"/>
                <w:szCs w:val="24"/>
              </w:rPr>
            </w:pPr>
            <w:r>
              <w:rPr>
                <w:rFonts w:ascii="宋体" w:hAnsi="宋体" w:eastAsia="宋体" w:cs="宋体"/>
                <w:spacing w:val="-2"/>
                <w:sz w:val="24"/>
                <w:szCs w:val="24"/>
              </w:rPr>
              <w:t>XX</w:t>
            </w:r>
            <w:r>
              <w:rPr>
                <w:rFonts w:ascii="宋体" w:hAnsi="宋体" w:eastAsia="宋体" w:cs="宋体"/>
                <w:spacing w:val="-26"/>
                <w:sz w:val="24"/>
                <w:szCs w:val="24"/>
              </w:rPr>
              <w:t xml:space="preserve"> </w:t>
            </w:r>
            <w:r>
              <w:rPr>
                <w:rFonts w:ascii="宋体" w:hAnsi="宋体" w:eastAsia="宋体" w:cs="宋体"/>
                <w:spacing w:val="-2"/>
                <w:sz w:val="24"/>
                <w:szCs w:val="24"/>
              </w:rPr>
              <w:t>医院</w:t>
            </w:r>
          </w:p>
        </w:tc>
        <w:tc>
          <w:tcPr>
            <w:tcW w:w="1117" w:type="dxa"/>
            <w:gridSpan w:val="2"/>
            <w:vAlign w:val="top"/>
          </w:tcPr>
          <w:p w14:paraId="6BB67078">
            <w:pPr>
              <w:spacing w:before="119" w:line="219" w:lineRule="auto"/>
              <w:ind w:left="124"/>
              <w:rPr>
                <w:rFonts w:ascii="宋体" w:hAnsi="宋体" w:eastAsia="宋体" w:cs="宋体"/>
                <w:sz w:val="24"/>
                <w:szCs w:val="24"/>
              </w:rPr>
            </w:pPr>
            <w:r>
              <w:rPr>
                <w:rFonts w:ascii="宋体" w:hAnsi="宋体" w:eastAsia="宋体" w:cs="宋体"/>
                <w:spacing w:val="4"/>
                <w:sz w:val="24"/>
                <w:szCs w:val="24"/>
              </w:rPr>
              <w:t>负责人</w:t>
            </w:r>
          </w:p>
        </w:tc>
        <w:tc>
          <w:tcPr>
            <w:tcW w:w="1681" w:type="dxa"/>
            <w:gridSpan w:val="2"/>
            <w:vAlign w:val="top"/>
          </w:tcPr>
          <w:p w14:paraId="3EA3943C">
            <w:pPr>
              <w:spacing w:before="118" w:line="220" w:lineRule="auto"/>
              <w:ind w:left="118"/>
              <w:rPr>
                <w:rFonts w:ascii="宋体" w:hAnsi="宋体" w:eastAsia="宋体" w:cs="宋体"/>
                <w:sz w:val="24"/>
                <w:szCs w:val="24"/>
              </w:rPr>
            </w:pPr>
            <w:r>
              <w:rPr>
                <w:rFonts w:ascii="宋体" w:hAnsi="宋体" w:eastAsia="宋体" w:cs="宋体"/>
                <w:spacing w:val="7"/>
                <w:sz w:val="24"/>
                <w:szCs w:val="24"/>
              </w:rPr>
              <w:t>王某某</w:t>
            </w:r>
          </w:p>
        </w:tc>
      </w:tr>
      <w:tr w14:paraId="2713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317" w:type="dxa"/>
            <w:vAlign w:val="top"/>
          </w:tcPr>
          <w:p w14:paraId="7A5C5C1A">
            <w:pPr>
              <w:spacing w:before="115"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15"/>
                <w:sz w:val="24"/>
                <w:szCs w:val="24"/>
              </w:rPr>
              <w:t xml:space="preserve">    </w:t>
            </w:r>
            <w:r>
              <w:rPr>
                <w:rFonts w:ascii="宋体" w:hAnsi="宋体" w:eastAsia="宋体" w:cs="宋体"/>
                <w:spacing w:val="-5"/>
                <w:sz w:val="24"/>
                <w:szCs w:val="24"/>
              </w:rPr>
              <w:t>址</w:t>
            </w:r>
          </w:p>
        </w:tc>
        <w:tc>
          <w:tcPr>
            <w:tcW w:w="5084" w:type="dxa"/>
            <w:gridSpan w:val="7"/>
            <w:vAlign w:val="top"/>
          </w:tcPr>
          <w:p w14:paraId="22583A1D">
            <w:pPr>
              <w:spacing w:before="116" w:line="219" w:lineRule="auto"/>
              <w:ind w:left="110"/>
              <w:rPr>
                <w:rFonts w:ascii="宋体" w:hAnsi="宋体" w:eastAsia="宋体" w:cs="宋体"/>
                <w:sz w:val="24"/>
                <w:szCs w:val="24"/>
              </w:rPr>
            </w:pPr>
            <w:r>
              <w:rPr>
                <w:rFonts w:ascii="宋体" w:hAnsi="宋体" w:eastAsia="宋体" w:cs="宋体"/>
                <w:spacing w:val="-4"/>
                <w:sz w:val="24"/>
                <w:szCs w:val="24"/>
              </w:rPr>
              <w:t>XX</w:t>
            </w:r>
            <w:r>
              <w:rPr>
                <w:rFonts w:ascii="宋体" w:hAnsi="宋体" w:eastAsia="宋体" w:cs="宋体"/>
                <w:spacing w:val="-21"/>
                <w:sz w:val="24"/>
                <w:szCs w:val="24"/>
              </w:rPr>
              <w:t xml:space="preserve"> </w:t>
            </w:r>
            <w:r>
              <w:rPr>
                <w:rFonts w:ascii="宋体" w:hAnsi="宋体" w:eastAsia="宋体" w:cs="宋体"/>
                <w:spacing w:val="-4"/>
                <w:sz w:val="24"/>
                <w:szCs w:val="24"/>
              </w:rPr>
              <w:t>省</w:t>
            </w:r>
            <w:r>
              <w:rPr>
                <w:rFonts w:ascii="宋体" w:hAnsi="宋体" w:eastAsia="宋体" w:cs="宋体"/>
                <w:spacing w:val="-32"/>
                <w:sz w:val="24"/>
                <w:szCs w:val="24"/>
              </w:rPr>
              <w:t xml:space="preserve"> </w:t>
            </w:r>
            <w:r>
              <w:rPr>
                <w:rFonts w:ascii="宋体" w:hAnsi="宋体" w:eastAsia="宋体" w:cs="宋体"/>
                <w:spacing w:val="-4"/>
                <w:sz w:val="24"/>
                <w:szCs w:val="24"/>
              </w:rPr>
              <w:t>XX</w:t>
            </w:r>
            <w:r>
              <w:rPr>
                <w:rFonts w:ascii="宋体" w:hAnsi="宋体" w:eastAsia="宋体" w:cs="宋体"/>
                <w:spacing w:val="-30"/>
                <w:sz w:val="24"/>
                <w:szCs w:val="24"/>
              </w:rPr>
              <w:t xml:space="preserve"> </w:t>
            </w:r>
            <w:r>
              <w:rPr>
                <w:rFonts w:ascii="宋体" w:hAnsi="宋体" w:eastAsia="宋体" w:cs="宋体"/>
                <w:spacing w:val="-4"/>
                <w:sz w:val="24"/>
                <w:szCs w:val="24"/>
              </w:rPr>
              <w:t>市</w:t>
            </w:r>
            <w:r>
              <w:rPr>
                <w:rFonts w:ascii="宋体" w:hAnsi="宋体" w:eastAsia="宋体" w:cs="宋体"/>
                <w:spacing w:val="-32"/>
                <w:sz w:val="24"/>
                <w:szCs w:val="24"/>
              </w:rPr>
              <w:t xml:space="preserve"> </w:t>
            </w:r>
            <w:r>
              <w:rPr>
                <w:rFonts w:ascii="宋体" w:hAnsi="宋体" w:eastAsia="宋体" w:cs="宋体"/>
                <w:spacing w:val="-4"/>
                <w:sz w:val="24"/>
                <w:szCs w:val="24"/>
              </w:rPr>
              <w:t>XX</w:t>
            </w:r>
            <w:r>
              <w:rPr>
                <w:rFonts w:ascii="宋体" w:hAnsi="宋体" w:eastAsia="宋体" w:cs="宋体"/>
                <w:spacing w:val="-35"/>
                <w:sz w:val="24"/>
                <w:szCs w:val="24"/>
              </w:rPr>
              <w:t xml:space="preserve"> </w:t>
            </w:r>
            <w:r>
              <w:rPr>
                <w:rFonts w:ascii="宋体" w:hAnsi="宋体" w:eastAsia="宋体" w:cs="宋体"/>
                <w:spacing w:val="-4"/>
                <w:sz w:val="24"/>
                <w:szCs w:val="24"/>
              </w:rPr>
              <w:t>县</w:t>
            </w:r>
            <w:r>
              <w:rPr>
                <w:rFonts w:ascii="宋体" w:hAnsi="宋体" w:eastAsia="宋体" w:cs="宋体"/>
                <w:spacing w:val="-35"/>
                <w:sz w:val="24"/>
                <w:szCs w:val="24"/>
              </w:rPr>
              <w:t xml:space="preserve"> </w:t>
            </w:r>
            <w:r>
              <w:rPr>
                <w:rFonts w:ascii="宋体" w:hAnsi="宋体" w:eastAsia="宋体" w:cs="宋体"/>
                <w:spacing w:val="-4"/>
                <w:sz w:val="24"/>
                <w:szCs w:val="24"/>
              </w:rPr>
              <w:t>XX</w:t>
            </w:r>
            <w:r>
              <w:rPr>
                <w:rFonts w:ascii="宋体" w:hAnsi="宋体" w:eastAsia="宋体" w:cs="宋体"/>
                <w:spacing w:val="-36"/>
                <w:sz w:val="24"/>
                <w:szCs w:val="24"/>
              </w:rPr>
              <w:t xml:space="preserve"> </w:t>
            </w:r>
            <w:r>
              <w:rPr>
                <w:rFonts w:ascii="宋体" w:hAnsi="宋体" w:eastAsia="宋体" w:cs="宋体"/>
                <w:spacing w:val="-4"/>
                <w:sz w:val="24"/>
                <w:szCs w:val="24"/>
              </w:rPr>
              <w:t>街道</w:t>
            </w:r>
            <w:r>
              <w:rPr>
                <w:rFonts w:ascii="宋体" w:hAnsi="宋体" w:eastAsia="宋体" w:cs="宋体"/>
                <w:spacing w:val="-32"/>
                <w:sz w:val="24"/>
                <w:szCs w:val="24"/>
              </w:rPr>
              <w:t xml:space="preserve"> </w:t>
            </w:r>
            <w:r>
              <w:rPr>
                <w:rFonts w:ascii="宋体" w:hAnsi="宋体" w:eastAsia="宋体" w:cs="宋体"/>
                <w:spacing w:val="-4"/>
                <w:sz w:val="24"/>
                <w:szCs w:val="24"/>
              </w:rPr>
              <w:t>X</w:t>
            </w:r>
            <w:r>
              <w:rPr>
                <w:rFonts w:ascii="宋体" w:hAnsi="宋体" w:eastAsia="宋体" w:cs="宋体"/>
                <w:spacing w:val="-35"/>
                <w:sz w:val="24"/>
                <w:szCs w:val="24"/>
              </w:rPr>
              <w:t xml:space="preserve"> </w:t>
            </w:r>
            <w:r>
              <w:rPr>
                <w:rFonts w:ascii="宋体" w:hAnsi="宋体" w:eastAsia="宋体" w:cs="宋体"/>
                <w:spacing w:val="-4"/>
                <w:sz w:val="24"/>
                <w:szCs w:val="24"/>
              </w:rPr>
              <w:t>号</w:t>
            </w:r>
          </w:p>
        </w:tc>
        <w:tc>
          <w:tcPr>
            <w:tcW w:w="1117" w:type="dxa"/>
            <w:gridSpan w:val="2"/>
            <w:vAlign w:val="top"/>
          </w:tcPr>
          <w:p w14:paraId="12B413F3">
            <w:pPr>
              <w:spacing w:before="116" w:line="219" w:lineRule="auto"/>
              <w:ind w:left="132"/>
              <w:rPr>
                <w:rFonts w:ascii="宋体" w:hAnsi="宋体" w:eastAsia="宋体" w:cs="宋体"/>
                <w:sz w:val="24"/>
                <w:szCs w:val="24"/>
              </w:rPr>
            </w:pPr>
            <w:r>
              <w:rPr>
                <w:rFonts w:ascii="宋体" w:hAnsi="宋体" w:eastAsia="宋体" w:cs="宋体"/>
                <w:spacing w:val="-6"/>
                <w:sz w:val="24"/>
                <w:szCs w:val="24"/>
              </w:rPr>
              <w:t>邮编</w:t>
            </w:r>
          </w:p>
        </w:tc>
        <w:tc>
          <w:tcPr>
            <w:tcW w:w="1681" w:type="dxa"/>
            <w:gridSpan w:val="2"/>
            <w:vAlign w:val="top"/>
          </w:tcPr>
          <w:p w14:paraId="4D526BF0">
            <w:pPr>
              <w:spacing w:before="115"/>
              <w:ind w:left="118"/>
              <w:rPr>
                <w:rFonts w:ascii="宋体" w:hAnsi="宋体" w:eastAsia="宋体" w:cs="宋体"/>
                <w:sz w:val="24"/>
                <w:szCs w:val="24"/>
              </w:rPr>
            </w:pPr>
            <w:r>
              <w:rPr>
                <w:rFonts w:ascii="宋体" w:hAnsi="宋体" w:eastAsia="宋体" w:cs="宋体"/>
                <w:spacing w:val="4"/>
                <w:sz w:val="24"/>
                <w:szCs w:val="24"/>
              </w:rPr>
              <w:t>610000</w:t>
            </w:r>
          </w:p>
        </w:tc>
      </w:tr>
      <w:tr w14:paraId="699AE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Align w:val="top"/>
          </w:tcPr>
          <w:p w14:paraId="38E13EB9">
            <w:pPr>
              <w:spacing w:before="115" w:line="221" w:lineRule="auto"/>
              <w:ind w:left="118"/>
              <w:rPr>
                <w:rFonts w:ascii="宋体" w:hAnsi="宋体" w:eastAsia="宋体" w:cs="宋体"/>
                <w:sz w:val="24"/>
                <w:szCs w:val="24"/>
              </w:rPr>
            </w:pPr>
            <w:r>
              <w:rPr>
                <w:rFonts w:ascii="宋体" w:hAnsi="宋体" w:eastAsia="宋体" w:cs="宋体"/>
                <w:spacing w:val="-9"/>
                <w:sz w:val="24"/>
                <w:szCs w:val="24"/>
              </w:rPr>
              <w:t>联</w:t>
            </w:r>
            <w:r>
              <w:rPr>
                <w:rFonts w:ascii="宋体" w:hAnsi="宋体" w:eastAsia="宋体" w:cs="宋体"/>
                <w:spacing w:val="39"/>
                <w:sz w:val="24"/>
                <w:szCs w:val="24"/>
              </w:rPr>
              <w:t xml:space="preserve"> </w:t>
            </w:r>
            <w:r>
              <w:rPr>
                <w:rFonts w:ascii="宋体" w:hAnsi="宋体" w:eastAsia="宋体" w:cs="宋体"/>
                <w:spacing w:val="-9"/>
                <w:sz w:val="24"/>
                <w:szCs w:val="24"/>
              </w:rPr>
              <w:t>系</w:t>
            </w:r>
            <w:r>
              <w:rPr>
                <w:rFonts w:ascii="宋体" w:hAnsi="宋体" w:eastAsia="宋体" w:cs="宋体"/>
                <w:spacing w:val="38"/>
                <w:sz w:val="24"/>
                <w:szCs w:val="24"/>
              </w:rPr>
              <w:t xml:space="preserve"> </w:t>
            </w:r>
            <w:r>
              <w:rPr>
                <w:rFonts w:ascii="宋体" w:hAnsi="宋体" w:eastAsia="宋体" w:cs="宋体"/>
                <w:spacing w:val="-9"/>
                <w:sz w:val="24"/>
                <w:szCs w:val="24"/>
              </w:rPr>
              <w:t>人</w:t>
            </w:r>
          </w:p>
        </w:tc>
        <w:tc>
          <w:tcPr>
            <w:tcW w:w="2880" w:type="dxa"/>
            <w:gridSpan w:val="2"/>
            <w:vAlign w:val="top"/>
          </w:tcPr>
          <w:p w14:paraId="42F6CD5E">
            <w:pPr>
              <w:spacing w:before="114" w:line="220" w:lineRule="auto"/>
              <w:ind w:left="115"/>
              <w:rPr>
                <w:rFonts w:ascii="宋体" w:hAnsi="宋体" w:eastAsia="宋体" w:cs="宋体"/>
                <w:sz w:val="24"/>
                <w:szCs w:val="24"/>
              </w:rPr>
            </w:pPr>
            <w:r>
              <w:rPr>
                <w:rFonts w:ascii="宋体" w:hAnsi="宋体" w:eastAsia="宋体" w:cs="宋体"/>
                <w:spacing w:val="7"/>
                <w:sz w:val="24"/>
                <w:szCs w:val="24"/>
              </w:rPr>
              <w:t>王某某</w:t>
            </w:r>
          </w:p>
        </w:tc>
        <w:tc>
          <w:tcPr>
            <w:tcW w:w="907" w:type="dxa"/>
            <w:gridSpan w:val="2"/>
            <w:vAlign w:val="top"/>
          </w:tcPr>
          <w:p w14:paraId="75D71D02">
            <w:pPr>
              <w:spacing w:before="115" w:line="221" w:lineRule="auto"/>
              <w:ind w:left="266"/>
              <w:rPr>
                <w:rFonts w:ascii="宋体" w:hAnsi="宋体" w:eastAsia="宋体" w:cs="宋体"/>
                <w:sz w:val="24"/>
                <w:szCs w:val="24"/>
              </w:rPr>
            </w:pPr>
            <w:r>
              <w:rPr>
                <w:rFonts w:ascii="宋体" w:hAnsi="宋体" w:eastAsia="宋体" w:cs="宋体"/>
                <w:spacing w:val="-11"/>
                <w:sz w:val="24"/>
                <w:szCs w:val="24"/>
              </w:rPr>
              <w:t>电话</w:t>
            </w:r>
          </w:p>
        </w:tc>
        <w:tc>
          <w:tcPr>
            <w:tcW w:w="1297" w:type="dxa"/>
            <w:gridSpan w:val="3"/>
            <w:vAlign w:val="top"/>
          </w:tcPr>
          <w:p w14:paraId="7083B052">
            <w:pPr>
              <w:spacing w:before="152" w:line="247" w:lineRule="auto"/>
              <w:ind w:left="113" w:right="170" w:firstLine="20"/>
              <w:rPr>
                <w:rFonts w:ascii="宋体" w:hAnsi="宋体" w:eastAsia="宋体" w:cs="宋体"/>
                <w:sz w:val="24"/>
                <w:szCs w:val="24"/>
              </w:rPr>
            </w:pPr>
            <w:r>
              <w:rPr>
                <w:rFonts w:ascii="宋体" w:hAnsi="宋体" w:eastAsia="宋体" w:cs="宋体"/>
                <w:spacing w:val="9"/>
                <w:sz w:val="24"/>
                <w:szCs w:val="24"/>
              </w:rPr>
              <w:t>182</w:t>
            </w:r>
            <w:r>
              <w:rPr>
                <w:rFonts w:ascii="宋体" w:hAnsi="宋体" w:eastAsia="宋体" w:cs="宋体"/>
                <w:sz w:val="24"/>
                <w:szCs w:val="24"/>
              </w:rPr>
              <w:t xml:space="preserve">XXXXX </w:t>
            </w:r>
            <w:r>
              <w:rPr>
                <w:rFonts w:ascii="宋体" w:hAnsi="宋体" w:eastAsia="宋体" w:cs="宋体"/>
                <w:spacing w:val="1"/>
                <w:sz w:val="24"/>
                <w:szCs w:val="24"/>
              </w:rPr>
              <w:t>XXX</w:t>
            </w:r>
          </w:p>
        </w:tc>
        <w:tc>
          <w:tcPr>
            <w:tcW w:w="1117" w:type="dxa"/>
            <w:gridSpan w:val="2"/>
            <w:vAlign w:val="top"/>
          </w:tcPr>
          <w:p w14:paraId="09E0D085">
            <w:pPr>
              <w:spacing w:before="114" w:line="219" w:lineRule="auto"/>
              <w:ind w:left="113"/>
              <w:rPr>
                <w:rFonts w:ascii="宋体" w:hAnsi="宋体" w:eastAsia="宋体" w:cs="宋体"/>
                <w:sz w:val="24"/>
                <w:szCs w:val="24"/>
              </w:rPr>
            </w:pPr>
            <w:r>
              <w:rPr>
                <w:rFonts w:ascii="宋体" w:hAnsi="宋体" w:eastAsia="宋体" w:cs="宋体"/>
                <w:spacing w:val="4"/>
                <w:sz w:val="24"/>
                <w:szCs w:val="24"/>
              </w:rPr>
              <w:t>传真</w:t>
            </w:r>
          </w:p>
        </w:tc>
        <w:tc>
          <w:tcPr>
            <w:tcW w:w="1681" w:type="dxa"/>
            <w:gridSpan w:val="2"/>
            <w:vAlign w:val="top"/>
          </w:tcPr>
          <w:p w14:paraId="210E3497">
            <w:pPr>
              <w:spacing w:before="114"/>
              <w:ind w:left="118"/>
              <w:rPr>
                <w:rFonts w:ascii="宋体" w:hAnsi="宋体" w:eastAsia="宋体" w:cs="宋体"/>
                <w:sz w:val="24"/>
                <w:szCs w:val="24"/>
              </w:rPr>
            </w:pPr>
            <w:r>
              <w:rPr>
                <w:rFonts w:ascii="宋体" w:hAnsi="宋体" w:eastAsia="宋体" w:cs="宋体"/>
                <w:spacing w:val="16"/>
                <w:sz w:val="24"/>
                <w:szCs w:val="24"/>
              </w:rPr>
              <w:t>028-</w:t>
            </w:r>
            <w:r>
              <w:rPr>
                <w:rFonts w:ascii="宋体" w:hAnsi="宋体" w:eastAsia="宋体" w:cs="宋体"/>
                <w:sz w:val="24"/>
                <w:szCs w:val="24"/>
              </w:rPr>
              <w:t>XXXXXXX</w:t>
            </w:r>
          </w:p>
        </w:tc>
      </w:tr>
      <w:tr w14:paraId="622D0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Align w:val="top"/>
          </w:tcPr>
          <w:p w14:paraId="13A7899A">
            <w:pPr>
              <w:spacing w:before="116" w:line="261" w:lineRule="auto"/>
              <w:ind w:left="123" w:right="193" w:hanging="7"/>
              <w:rPr>
                <w:rFonts w:ascii="宋体" w:hAnsi="宋体" w:eastAsia="宋体" w:cs="宋体"/>
                <w:sz w:val="24"/>
                <w:szCs w:val="24"/>
              </w:rPr>
            </w:pPr>
            <w:r>
              <w:rPr>
                <w:rFonts w:ascii="宋体" w:hAnsi="宋体" w:eastAsia="宋体" w:cs="宋体"/>
                <w:spacing w:val="-11"/>
                <w:sz w:val="24"/>
                <w:szCs w:val="24"/>
              </w:rPr>
              <w:t>机</w:t>
            </w:r>
            <w:r>
              <w:rPr>
                <w:rFonts w:ascii="宋体" w:hAnsi="宋体" w:eastAsia="宋体" w:cs="宋体"/>
                <w:spacing w:val="15"/>
                <w:sz w:val="24"/>
                <w:szCs w:val="24"/>
              </w:rPr>
              <w:t xml:space="preserve">    </w:t>
            </w:r>
            <w:r>
              <w:rPr>
                <w:rFonts w:ascii="宋体" w:hAnsi="宋体" w:eastAsia="宋体" w:cs="宋体"/>
                <w:spacing w:val="-11"/>
                <w:sz w:val="24"/>
                <w:szCs w:val="24"/>
              </w:rPr>
              <w:t>构</w:t>
            </w:r>
            <w:r>
              <w:rPr>
                <w:rFonts w:ascii="宋体" w:hAnsi="宋体" w:eastAsia="宋体" w:cs="宋体"/>
                <w:spacing w:val="2"/>
                <w:sz w:val="24"/>
                <w:szCs w:val="24"/>
              </w:rPr>
              <w:t xml:space="preserve"> </w:t>
            </w:r>
            <w:r>
              <w:rPr>
                <w:rFonts w:ascii="宋体" w:hAnsi="宋体" w:eastAsia="宋体" w:cs="宋体"/>
                <w:spacing w:val="-13"/>
                <w:sz w:val="24"/>
                <w:szCs w:val="24"/>
              </w:rPr>
              <w:t>总</w:t>
            </w:r>
            <w:r>
              <w:rPr>
                <w:rFonts w:ascii="宋体" w:hAnsi="宋体" w:eastAsia="宋体" w:cs="宋体"/>
                <w:spacing w:val="35"/>
                <w:sz w:val="24"/>
                <w:szCs w:val="24"/>
              </w:rPr>
              <w:t xml:space="preserve"> </w:t>
            </w:r>
            <w:r>
              <w:rPr>
                <w:rFonts w:ascii="宋体" w:hAnsi="宋体" w:eastAsia="宋体" w:cs="宋体"/>
                <w:spacing w:val="-13"/>
                <w:sz w:val="24"/>
                <w:szCs w:val="24"/>
              </w:rPr>
              <w:t>人</w:t>
            </w:r>
            <w:r>
              <w:rPr>
                <w:rFonts w:ascii="宋体" w:hAnsi="宋体" w:eastAsia="宋体" w:cs="宋体"/>
                <w:spacing w:val="37"/>
                <w:sz w:val="24"/>
                <w:szCs w:val="24"/>
              </w:rPr>
              <w:t xml:space="preserve"> </w:t>
            </w:r>
            <w:r>
              <w:rPr>
                <w:rFonts w:ascii="宋体" w:hAnsi="宋体" w:eastAsia="宋体" w:cs="宋体"/>
                <w:spacing w:val="-13"/>
                <w:sz w:val="24"/>
                <w:szCs w:val="24"/>
              </w:rPr>
              <w:t>数</w:t>
            </w:r>
          </w:p>
        </w:tc>
        <w:tc>
          <w:tcPr>
            <w:tcW w:w="2880" w:type="dxa"/>
            <w:gridSpan w:val="2"/>
            <w:vAlign w:val="top"/>
          </w:tcPr>
          <w:p w14:paraId="03CD974F">
            <w:pPr>
              <w:spacing w:before="115"/>
              <w:ind w:left="131"/>
              <w:rPr>
                <w:rFonts w:ascii="宋体" w:hAnsi="宋体" w:eastAsia="宋体" w:cs="宋体"/>
                <w:sz w:val="24"/>
                <w:szCs w:val="24"/>
              </w:rPr>
            </w:pPr>
            <w:r>
              <w:rPr>
                <w:rFonts w:ascii="宋体" w:hAnsi="宋体" w:eastAsia="宋体" w:cs="宋体"/>
                <w:spacing w:val="-6"/>
                <w:sz w:val="24"/>
                <w:szCs w:val="24"/>
              </w:rPr>
              <w:t>100</w:t>
            </w:r>
          </w:p>
        </w:tc>
        <w:tc>
          <w:tcPr>
            <w:tcW w:w="2204" w:type="dxa"/>
            <w:gridSpan w:val="5"/>
            <w:vAlign w:val="top"/>
          </w:tcPr>
          <w:p w14:paraId="313CEBE5">
            <w:pPr>
              <w:spacing w:before="116" w:line="219" w:lineRule="auto"/>
              <w:ind w:left="115"/>
              <w:rPr>
                <w:rFonts w:ascii="宋体" w:hAnsi="宋体" w:eastAsia="宋体" w:cs="宋体"/>
                <w:sz w:val="24"/>
                <w:szCs w:val="24"/>
              </w:rPr>
            </w:pPr>
            <w:r>
              <w:rPr>
                <w:rFonts w:ascii="宋体" w:hAnsi="宋体" w:eastAsia="宋体" w:cs="宋体"/>
                <w:spacing w:val="13"/>
                <w:sz w:val="24"/>
                <w:szCs w:val="24"/>
              </w:rPr>
              <w:t>放射工作人员数</w:t>
            </w:r>
          </w:p>
        </w:tc>
        <w:tc>
          <w:tcPr>
            <w:tcW w:w="2798" w:type="dxa"/>
            <w:gridSpan w:val="4"/>
            <w:vAlign w:val="top"/>
          </w:tcPr>
          <w:p w14:paraId="7558404B">
            <w:pPr>
              <w:spacing w:before="115"/>
              <w:ind w:left="116"/>
              <w:rPr>
                <w:rFonts w:ascii="宋体" w:hAnsi="宋体" w:eastAsia="宋体" w:cs="宋体"/>
                <w:sz w:val="24"/>
                <w:szCs w:val="24"/>
              </w:rPr>
            </w:pPr>
            <w:r>
              <w:rPr>
                <w:rFonts w:ascii="宋体" w:hAnsi="宋体" w:eastAsia="宋体" w:cs="宋体"/>
                <w:sz w:val="24"/>
                <w:szCs w:val="24"/>
              </w:rPr>
              <w:t>6</w:t>
            </w:r>
          </w:p>
        </w:tc>
      </w:tr>
      <w:tr w14:paraId="53856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1" w:hRule="atLeast"/>
        </w:trPr>
        <w:tc>
          <w:tcPr>
            <w:tcW w:w="1317" w:type="dxa"/>
            <w:vMerge w:val="restart"/>
            <w:tcBorders>
              <w:bottom w:val="nil"/>
            </w:tcBorders>
            <w:vAlign w:val="top"/>
          </w:tcPr>
          <w:p w14:paraId="3D45CC19">
            <w:pPr>
              <w:spacing w:before="115" w:line="219" w:lineRule="auto"/>
              <w:ind w:left="148"/>
              <w:rPr>
                <w:rFonts w:ascii="宋体" w:hAnsi="宋体" w:eastAsia="宋体" w:cs="宋体"/>
                <w:sz w:val="24"/>
                <w:szCs w:val="24"/>
              </w:rPr>
            </w:pPr>
            <w:r>
              <w:rPr>
                <w:rFonts w:ascii="宋体" w:hAnsi="宋体" w:eastAsia="宋体" w:cs="宋体"/>
                <w:spacing w:val="-21"/>
                <w:sz w:val="24"/>
                <w:szCs w:val="24"/>
              </w:rPr>
              <w:t>申</w:t>
            </w:r>
            <w:r>
              <w:rPr>
                <w:rFonts w:ascii="宋体" w:hAnsi="宋体" w:eastAsia="宋体" w:cs="宋体"/>
                <w:spacing w:val="14"/>
                <w:sz w:val="24"/>
                <w:szCs w:val="24"/>
              </w:rPr>
              <w:t xml:space="preserve">    </w:t>
            </w:r>
            <w:r>
              <w:rPr>
                <w:rFonts w:ascii="宋体" w:hAnsi="宋体" w:eastAsia="宋体" w:cs="宋体"/>
                <w:spacing w:val="-21"/>
                <w:sz w:val="24"/>
                <w:szCs w:val="24"/>
              </w:rPr>
              <w:t>请</w:t>
            </w:r>
          </w:p>
          <w:p w14:paraId="48E4304F">
            <w:pPr>
              <w:spacing w:before="115" w:line="220" w:lineRule="auto"/>
              <w:ind w:left="118"/>
              <w:rPr>
                <w:rFonts w:ascii="宋体" w:hAnsi="宋体" w:eastAsia="宋体" w:cs="宋体"/>
                <w:sz w:val="24"/>
                <w:szCs w:val="24"/>
              </w:rPr>
            </w:pPr>
            <w:r>
              <w:rPr>
                <w:rFonts w:ascii="宋体" w:hAnsi="宋体" w:eastAsia="宋体" w:cs="宋体"/>
                <w:spacing w:val="-6"/>
                <w:sz w:val="24"/>
                <w:szCs w:val="24"/>
              </w:rPr>
              <w:t>许</w:t>
            </w:r>
            <w:r>
              <w:rPr>
                <w:rFonts w:ascii="宋体" w:hAnsi="宋体" w:eastAsia="宋体" w:cs="宋体"/>
                <w:spacing w:val="15"/>
                <w:sz w:val="24"/>
                <w:szCs w:val="24"/>
              </w:rPr>
              <w:t xml:space="preserve">    </w:t>
            </w:r>
            <w:r>
              <w:rPr>
                <w:rFonts w:ascii="宋体" w:hAnsi="宋体" w:eastAsia="宋体" w:cs="宋体"/>
                <w:spacing w:val="-6"/>
                <w:sz w:val="24"/>
                <w:szCs w:val="24"/>
              </w:rPr>
              <w:t>可</w:t>
            </w:r>
          </w:p>
          <w:p w14:paraId="21E44255">
            <w:pPr>
              <w:spacing w:before="114" w:line="220" w:lineRule="auto"/>
              <w:ind w:left="121"/>
              <w:rPr>
                <w:rFonts w:ascii="宋体" w:hAnsi="宋体" w:eastAsia="宋体" w:cs="宋体"/>
                <w:sz w:val="24"/>
                <w:szCs w:val="24"/>
              </w:rPr>
            </w:pPr>
            <w:r>
              <w:rPr>
                <w:rFonts w:ascii="宋体" w:hAnsi="宋体" w:eastAsia="宋体" w:cs="宋体"/>
                <w:spacing w:val="-4"/>
                <w:sz w:val="24"/>
                <w:szCs w:val="24"/>
              </w:rPr>
              <w:t>项     目</w:t>
            </w:r>
          </w:p>
        </w:tc>
        <w:tc>
          <w:tcPr>
            <w:tcW w:w="4147" w:type="dxa"/>
            <w:gridSpan w:val="5"/>
            <w:tcBorders>
              <w:bottom w:val="single" w:color="FFFFFF" w:sz="2" w:space="0"/>
              <w:right w:val="single" w:color="FFFFFF" w:sz="2" w:space="0"/>
            </w:tcBorders>
            <w:vAlign w:val="top"/>
          </w:tcPr>
          <w:p w14:paraId="57A614E2">
            <w:pPr>
              <w:spacing w:before="52" w:line="220" w:lineRule="auto"/>
              <w:ind w:left="214"/>
              <w:rPr>
                <w:rFonts w:ascii="宋体" w:hAnsi="宋体" w:eastAsia="宋体" w:cs="宋体"/>
                <w:sz w:val="24"/>
                <w:szCs w:val="24"/>
              </w:rPr>
            </w:pPr>
            <w:r>
              <w:rPr>
                <w:rFonts w:ascii="宋体" w:hAnsi="宋体" w:eastAsia="宋体" w:cs="宋体"/>
                <w:spacing w:val="11"/>
                <w:sz w:val="24"/>
                <w:szCs w:val="24"/>
              </w:rPr>
              <w:t>放射治疗□</w:t>
            </w:r>
          </w:p>
          <w:p w14:paraId="06BCB502">
            <w:pPr>
              <w:spacing w:before="34" w:line="233" w:lineRule="auto"/>
              <w:ind w:left="632"/>
              <w:rPr>
                <w:rFonts w:ascii="MS Gothic" w:hAnsi="MS Gothic" w:eastAsia="MS Gothic" w:cs="MS Gothic"/>
                <w:sz w:val="24"/>
                <w:szCs w:val="24"/>
              </w:rPr>
            </w:pPr>
            <w:r>
              <w:rPr>
                <w:rFonts w:ascii="宋体" w:hAnsi="宋体" w:eastAsia="宋体" w:cs="宋体"/>
                <w:spacing w:val="13"/>
                <w:sz w:val="20"/>
                <w:szCs w:val="20"/>
              </w:rPr>
              <w:t>立体定向（X</w:t>
            </w:r>
            <w:r>
              <w:rPr>
                <w:rFonts w:ascii="宋体" w:hAnsi="宋体" w:eastAsia="宋体" w:cs="宋体"/>
                <w:spacing w:val="-19"/>
                <w:sz w:val="20"/>
                <w:szCs w:val="20"/>
              </w:rPr>
              <w:t xml:space="preserve"> </w:t>
            </w:r>
            <w:r>
              <w:rPr>
                <w:rFonts w:ascii="宋体" w:hAnsi="宋体" w:eastAsia="宋体" w:cs="宋体"/>
                <w:spacing w:val="13"/>
                <w:sz w:val="20"/>
                <w:szCs w:val="20"/>
              </w:rPr>
              <w:t>刀）</w:t>
            </w:r>
            <w:r>
              <w:rPr>
                <w:rFonts w:ascii="宋体" w:hAnsi="宋体" w:eastAsia="宋体" w:cs="宋体"/>
                <w:spacing w:val="-42"/>
                <w:sz w:val="20"/>
                <w:szCs w:val="20"/>
              </w:rPr>
              <w:t xml:space="preserve"> </w:t>
            </w:r>
            <w:r>
              <w:rPr>
                <w:rFonts w:ascii="宋体" w:hAnsi="宋体" w:eastAsia="宋体" w:cs="宋体"/>
                <w:spacing w:val="13"/>
                <w:sz w:val="20"/>
                <w:szCs w:val="20"/>
              </w:rPr>
              <w:t>治疗</w:t>
            </w:r>
            <w:r>
              <w:rPr>
                <w:rFonts w:ascii="MS Gothic" w:hAnsi="MS Gothic" w:eastAsia="MS Gothic" w:cs="MS Gothic"/>
                <w:spacing w:val="13"/>
                <w:sz w:val="24"/>
                <w:szCs w:val="24"/>
              </w:rPr>
              <w:t>☐</w:t>
            </w:r>
          </w:p>
          <w:p w14:paraId="67323768">
            <w:pPr>
              <w:spacing w:before="17" w:line="244" w:lineRule="auto"/>
              <w:ind w:left="641" w:right="1044" w:hanging="9"/>
              <w:rPr>
                <w:rFonts w:ascii="宋体" w:hAnsi="宋体" w:eastAsia="宋体" w:cs="宋体"/>
                <w:sz w:val="24"/>
                <w:szCs w:val="24"/>
              </w:rPr>
            </w:pPr>
            <w:r>
              <w:rPr>
                <w:rFonts w:ascii="宋体" w:hAnsi="宋体" w:eastAsia="宋体" w:cs="宋体"/>
                <w:spacing w:val="14"/>
                <w:sz w:val="20"/>
                <w:szCs w:val="20"/>
              </w:rPr>
              <w:t>立体定向( γ刀）</w:t>
            </w:r>
            <w:r>
              <w:rPr>
                <w:rFonts w:ascii="宋体" w:hAnsi="宋体" w:eastAsia="宋体" w:cs="宋体"/>
                <w:spacing w:val="-45"/>
                <w:sz w:val="20"/>
                <w:szCs w:val="20"/>
              </w:rPr>
              <w:t xml:space="preserve"> </w:t>
            </w:r>
            <w:r>
              <w:rPr>
                <w:rFonts w:ascii="宋体" w:hAnsi="宋体" w:eastAsia="宋体" w:cs="宋体"/>
                <w:spacing w:val="14"/>
                <w:sz w:val="20"/>
                <w:szCs w:val="20"/>
              </w:rPr>
              <w:t>治疗</w:t>
            </w:r>
            <w:r>
              <w:rPr>
                <w:rFonts w:ascii="MS Gothic" w:hAnsi="MS Gothic" w:eastAsia="MS Gothic" w:cs="MS Gothic"/>
                <w:spacing w:val="14"/>
                <w:sz w:val="24"/>
                <w:szCs w:val="24"/>
              </w:rPr>
              <w:t>☐</w:t>
            </w:r>
            <w:r>
              <w:rPr>
                <w:rFonts w:ascii="MS Gothic" w:hAnsi="MS Gothic" w:eastAsia="MS Gothic" w:cs="MS Gothic"/>
                <w:sz w:val="24"/>
                <w:szCs w:val="24"/>
              </w:rPr>
              <w:t xml:space="preserve"> </w:t>
            </w:r>
            <w:r>
              <w:rPr>
                <w:rFonts w:ascii="宋体" w:hAnsi="宋体" w:eastAsia="宋体" w:cs="宋体"/>
                <w:spacing w:val="21"/>
                <w:sz w:val="20"/>
                <w:szCs w:val="20"/>
              </w:rPr>
              <w:t>医用加速器治疗</w:t>
            </w:r>
            <w:r>
              <w:rPr>
                <w:rFonts w:ascii="宋体" w:hAnsi="宋体" w:eastAsia="宋体" w:cs="宋体"/>
                <w:spacing w:val="21"/>
                <w:sz w:val="24"/>
                <w:szCs w:val="24"/>
              </w:rPr>
              <w:t>□</w:t>
            </w:r>
          </w:p>
          <w:p w14:paraId="446478E7">
            <w:pPr>
              <w:spacing w:before="3" w:line="223" w:lineRule="auto"/>
              <w:ind w:left="633"/>
              <w:rPr>
                <w:rFonts w:ascii="宋体" w:hAnsi="宋体" w:eastAsia="宋体" w:cs="宋体"/>
                <w:sz w:val="24"/>
                <w:szCs w:val="24"/>
              </w:rPr>
            </w:pPr>
            <w:r>
              <w:rPr>
                <w:rFonts w:ascii="宋体" w:hAnsi="宋体" w:eastAsia="宋体" w:cs="宋体"/>
                <w:spacing w:val="19"/>
                <w:sz w:val="20"/>
                <w:szCs w:val="20"/>
              </w:rPr>
              <w:t>质子治疗</w:t>
            </w:r>
            <w:r>
              <w:rPr>
                <w:rFonts w:ascii="宋体" w:hAnsi="宋体" w:eastAsia="宋体" w:cs="宋体"/>
                <w:spacing w:val="19"/>
                <w:sz w:val="24"/>
                <w:szCs w:val="24"/>
              </w:rPr>
              <w:t>□</w:t>
            </w:r>
          </w:p>
          <w:p w14:paraId="52139C7A">
            <w:pPr>
              <w:spacing w:before="56" w:line="228" w:lineRule="auto"/>
              <w:ind w:left="652"/>
              <w:rPr>
                <w:rFonts w:ascii="宋体" w:hAnsi="宋体" w:eastAsia="宋体" w:cs="宋体"/>
                <w:sz w:val="20"/>
                <w:szCs w:val="20"/>
              </w:rPr>
            </w:pPr>
            <w:r>
              <w:rPr>
                <w:rFonts w:ascii="宋体" w:hAnsi="宋体" w:eastAsia="宋体" w:cs="宋体"/>
                <w:spacing w:val="17"/>
                <w:sz w:val="20"/>
                <w:szCs w:val="20"/>
              </w:rPr>
              <w:t>中子治疗□</w:t>
            </w:r>
          </w:p>
          <w:p w14:paraId="42B8423B">
            <w:pPr>
              <w:spacing w:before="48" w:line="223" w:lineRule="auto"/>
              <w:ind w:left="633"/>
              <w:rPr>
                <w:rFonts w:ascii="宋体" w:hAnsi="宋体" w:eastAsia="宋体" w:cs="宋体"/>
                <w:sz w:val="24"/>
                <w:szCs w:val="24"/>
              </w:rPr>
            </w:pPr>
            <w:r>
              <w:rPr>
                <w:rFonts w:ascii="宋体" w:hAnsi="宋体" w:eastAsia="宋体" w:cs="宋体"/>
                <w:spacing w:val="20"/>
                <w:sz w:val="20"/>
                <w:szCs w:val="20"/>
              </w:rPr>
              <w:t>其他放射治疗项目</w:t>
            </w:r>
            <w:r>
              <w:rPr>
                <w:rFonts w:ascii="宋体" w:hAnsi="宋体" w:eastAsia="宋体" w:cs="宋体"/>
                <w:spacing w:val="-45"/>
                <w:sz w:val="20"/>
                <w:szCs w:val="20"/>
              </w:rPr>
              <w:t xml:space="preserve"> </w:t>
            </w:r>
            <w:r>
              <w:rPr>
                <w:rFonts w:ascii="宋体" w:hAnsi="宋体" w:eastAsia="宋体" w:cs="宋体"/>
                <w:spacing w:val="20"/>
                <w:sz w:val="24"/>
                <w:szCs w:val="24"/>
              </w:rPr>
              <w:t>□</w:t>
            </w:r>
          </w:p>
        </w:tc>
        <w:tc>
          <w:tcPr>
            <w:tcW w:w="3735" w:type="dxa"/>
            <w:gridSpan w:val="6"/>
            <w:tcBorders>
              <w:left w:val="single" w:color="FFFFFF" w:sz="2" w:space="0"/>
              <w:bottom w:val="single" w:color="FFFFFF" w:sz="2" w:space="0"/>
            </w:tcBorders>
            <w:vAlign w:val="top"/>
          </w:tcPr>
          <w:p w14:paraId="57B8DAA8">
            <w:pPr>
              <w:spacing w:line="330" w:lineRule="auto"/>
              <w:rPr>
                <w:rFonts w:ascii="Arial"/>
                <w:sz w:val="21"/>
              </w:rPr>
            </w:pPr>
          </w:p>
          <w:p w14:paraId="4F236537">
            <w:pPr>
              <w:spacing w:before="65" w:line="227" w:lineRule="auto"/>
              <w:ind w:left="366"/>
              <w:rPr>
                <w:rFonts w:ascii="宋体" w:hAnsi="宋体" w:eastAsia="宋体" w:cs="宋体"/>
                <w:sz w:val="20"/>
                <w:szCs w:val="20"/>
              </w:rPr>
            </w:pPr>
            <w:r>
              <w:rPr>
                <w:rFonts w:ascii="宋体" w:hAnsi="宋体" w:eastAsia="宋体" w:cs="宋体"/>
                <w:spacing w:val="16"/>
                <w:sz w:val="20"/>
                <w:szCs w:val="20"/>
              </w:rPr>
              <w:t>钴-60</w:t>
            </w:r>
            <w:r>
              <w:rPr>
                <w:rFonts w:ascii="宋体" w:hAnsi="宋体" w:eastAsia="宋体" w:cs="宋体"/>
                <w:spacing w:val="-27"/>
                <w:sz w:val="20"/>
                <w:szCs w:val="20"/>
              </w:rPr>
              <w:t xml:space="preserve"> </w:t>
            </w:r>
            <w:r>
              <w:rPr>
                <w:rFonts w:ascii="宋体" w:hAnsi="宋体" w:eastAsia="宋体" w:cs="宋体"/>
                <w:spacing w:val="16"/>
                <w:sz w:val="20"/>
                <w:szCs w:val="20"/>
              </w:rPr>
              <w:t>机治疗□</w:t>
            </w:r>
          </w:p>
          <w:p w14:paraId="71871CD6">
            <w:pPr>
              <w:spacing w:before="73" w:line="228" w:lineRule="auto"/>
              <w:ind w:left="368"/>
              <w:rPr>
                <w:rFonts w:ascii="宋体" w:hAnsi="宋体" w:eastAsia="宋体" w:cs="宋体"/>
                <w:sz w:val="20"/>
                <w:szCs w:val="20"/>
              </w:rPr>
            </w:pPr>
            <w:r>
              <w:rPr>
                <w:rFonts w:ascii="宋体" w:hAnsi="宋体" w:eastAsia="宋体" w:cs="宋体"/>
                <w:spacing w:val="20"/>
                <w:sz w:val="20"/>
                <w:szCs w:val="20"/>
              </w:rPr>
              <w:t>后装治疗□</w:t>
            </w:r>
          </w:p>
          <w:p w14:paraId="4B9193AB">
            <w:pPr>
              <w:spacing w:before="72" w:line="265" w:lineRule="auto"/>
              <w:ind w:left="366" w:right="1352"/>
              <w:rPr>
                <w:rFonts w:ascii="宋体" w:hAnsi="宋体" w:eastAsia="宋体" w:cs="宋体"/>
                <w:sz w:val="24"/>
                <w:szCs w:val="24"/>
              </w:rPr>
            </w:pPr>
            <w:r>
              <w:rPr>
                <w:rFonts w:ascii="宋体" w:hAnsi="宋体" w:eastAsia="宋体" w:cs="宋体"/>
                <w:spacing w:val="17"/>
                <w:sz w:val="20"/>
                <w:szCs w:val="20"/>
              </w:rPr>
              <w:t>深部</w:t>
            </w:r>
            <w:r>
              <w:rPr>
                <w:rFonts w:ascii="宋体" w:hAnsi="宋体" w:eastAsia="宋体" w:cs="宋体"/>
                <w:spacing w:val="-16"/>
                <w:sz w:val="20"/>
                <w:szCs w:val="20"/>
              </w:rPr>
              <w:t xml:space="preserve"> </w:t>
            </w:r>
            <w:r>
              <w:rPr>
                <w:rFonts w:ascii="宋体" w:hAnsi="宋体" w:eastAsia="宋体" w:cs="宋体"/>
                <w:spacing w:val="17"/>
                <w:sz w:val="20"/>
                <w:szCs w:val="20"/>
              </w:rPr>
              <w:t>X</w:t>
            </w:r>
            <w:r>
              <w:rPr>
                <w:rFonts w:ascii="宋体" w:hAnsi="宋体" w:eastAsia="宋体" w:cs="宋体"/>
                <w:spacing w:val="-28"/>
                <w:sz w:val="20"/>
                <w:szCs w:val="20"/>
              </w:rPr>
              <w:t xml:space="preserve"> </w:t>
            </w:r>
            <w:r>
              <w:rPr>
                <w:rFonts w:ascii="宋体" w:hAnsi="宋体" w:eastAsia="宋体" w:cs="宋体"/>
                <w:spacing w:val="17"/>
                <w:sz w:val="20"/>
                <w:szCs w:val="20"/>
              </w:rPr>
              <w:t>射线机治疗□</w:t>
            </w:r>
            <w:r>
              <w:rPr>
                <w:rFonts w:ascii="宋体" w:hAnsi="宋体" w:eastAsia="宋体" w:cs="宋体"/>
                <w:sz w:val="20"/>
                <w:szCs w:val="20"/>
              </w:rPr>
              <w:t xml:space="preserve"> </w:t>
            </w:r>
            <w:r>
              <w:rPr>
                <w:rFonts w:ascii="宋体" w:hAnsi="宋体" w:eastAsia="宋体" w:cs="宋体"/>
                <w:spacing w:val="19"/>
                <w:sz w:val="20"/>
                <w:szCs w:val="20"/>
              </w:rPr>
              <w:t>敷贴治疗</w:t>
            </w:r>
            <w:r>
              <w:rPr>
                <w:rFonts w:ascii="宋体" w:hAnsi="宋体" w:eastAsia="宋体" w:cs="宋体"/>
                <w:spacing w:val="19"/>
                <w:sz w:val="24"/>
                <w:szCs w:val="24"/>
              </w:rPr>
              <w:t>□</w:t>
            </w:r>
          </w:p>
          <w:p w14:paraId="57B260BF">
            <w:pPr>
              <w:spacing w:before="9" w:line="228" w:lineRule="auto"/>
              <w:ind w:left="324"/>
              <w:rPr>
                <w:rFonts w:ascii="宋体" w:hAnsi="宋体" w:eastAsia="宋体" w:cs="宋体"/>
                <w:sz w:val="20"/>
                <w:szCs w:val="20"/>
              </w:rPr>
            </w:pPr>
            <w:r>
              <w:rPr>
                <w:rFonts w:ascii="宋体" w:hAnsi="宋体" w:eastAsia="宋体" w:cs="宋体"/>
                <w:spacing w:val="22"/>
                <w:sz w:val="20"/>
                <w:szCs w:val="20"/>
              </w:rPr>
              <w:t>重离子治疗□</w:t>
            </w:r>
          </w:p>
        </w:tc>
      </w:tr>
      <w:tr w14:paraId="49420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1317" w:type="dxa"/>
            <w:vMerge w:val="continue"/>
            <w:tcBorders>
              <w:top w:val="nil"/>
              <w:bottom w:val="nil"/>
            </w:tcBorders>
            <w:vAlign w:val="top"/>
          </w:tcPr>
          <w:p w14:paraId="200972AF">
            <w:pPr>
              <w:rPr>
                <w:rFonts w:ascii="Arial"/>
                <w:sz w:val="21"/>
              </w:rPr>
            </w:pPr>
          </w:p>
        </w:tc>
        <w:tc>
          <w:tcPr>
            <w:tcW w:w="4147" w:type="dxa"/>
            <w:gridSpan w:val="5"/>
            <w:tcBorders>
              <w:top w:val="single" w:color="FFFFFF" w:sz="2" w:space="0"/>
              <w:bottom w:val="single" w:color="FFFFFF" w:sz="2" w:space="0"/>
              <w:right w:val="single" w:color="FFFFFF" w:sz="2" w:space="0"/>
            </w:tcBorders>
            <w:vAlign w:val="top"/>
          </w:tcPr>
          <w:p w14:paraId="1EA62938">
            <w:pPr>
              <w:spacing w:before="52" w:line="220" w:lineRule="auto"/>
              <w:ind w:left="217"/>
              <w:rPr>
                <w:rFonts w:ascii="宋体" w:hAnsi="宋体" w:eastAsia="宋体" w:cs="宋体"/>
                <w:sz w:val="24"/>
                <w:szCs w:val="24"/>
              </w:rPr>
            </w:pPr>
            <w:r>
              <w:rPr>
                <w:rFonts w:ascii="宋体" w:hAnsi="宋体" w:eastAsia="宋体" w:cs="宋体"/>
                <w:spacing w:val="9"/>
                <w:sz w:val="24"/>
                <w:szCs w:val="24"/>
              </w:rPr>
              <w:t>核医学□</w:t>
            </w:r>
          </w:p>
          <w:p w14:paraId="11DB6FAA">
            <w:pPr>
              <w:spacing w:before="59" w:line="228" w:lineRule="auto"/>
              <w:ind w:left="629"/>
              <w:rPr>
                <w:rFonts w:ascii="宋体" w:hAnsi="宋体" w:eastAsia="宋体" w:cs="宋体"/>
                <w:sz w:val="20"/>
                <w:szCs w:val="20"/>
              </w:rPr>
            </w:pPr>
            <w:r>
              <w:rPr>
                <w:rFonts w:ascii="宋体" w:hAnsi="宋体" w:eastAsia="宋体" w:cs="宋体"/>
                <w:sz w:val="20"/>
                <w:szCs w:val="20"/>
              </w:rPr>
              <w:t>PET</w:t>
            </w:r>
            <w:r>
              <w:rPr>
                <w:rFonts w:ascii="宋体" w:hAnsi="宋体" w:eastAsia="宋体" w:cs="宋体"/>
                <w:spacing w:val="-26"/>
                <w:sz w:val="20"/>
                <w:szCs w:val="20"/>
              </w:rPr>
              <w:t xml:space="preserve"> </w:t>
            </w:r>
            <w:r>
              <w:rPr>
                <w:rFonts w:ascii="宋体" w:hAnsi="宋体" w:eastAsia="宋体" w:cs="宋体"/>
                <w:spacing w:val="26"/>
                <w:sz w:val="20"/>
                <w:szCs w:val="20"/>
              </w:rPr>
              <w:t>影像诊断□</w:t>
            </w:r>
          </w:p>
          <w:p w14:paraId="7370D4B4">
            <w:pPr>
              <w:spacing w:before="73" w:line="294" w:lineRule="auto"/>
              <w:ind w:left="633" w:right="1666" w:hanging="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28"/>
                <w:sz w:val="20"/>
                <w:szCs w:val="20"/>
              </w:rPr>
              <w:t>-</w:t>
            </w:r>
            <w:r>
              <w:rPr>
                <w:rFonts w:ascii="宋体" w:hAnsi="宋体" w:eastAsia="宋体" w:cs="宋体"/>
                <w:sz w:val="20"/>
                <w:szCs w:val="20"/>
              </w:rPr>
              <w:t>PET</w:t>
            </w:r>
            <w:r>
              <w:rPr>
                <w:rFonts w:ascii="宋体" w:hAnsi="宋体" w:eastAsia="宋体" w:cs="宋体"/>
                <w:spacing w:val="-25"/>
                <w:sz w:val="20"/>
                <w:szCs w:val="20"/>
              </w:rPr>
              <w:t xml:space="preserve"> </w:t>
            </w:r>
            <w:r>
              <w:rPr>
                <w:rFonts w:ascii="宋体" w:hAnsi="宋体" w:eastAsia="宋体" w:cs="宋体"/>
                <w:spacing w:val="28"/>
                <w:sz w:val="20"/>
                <w:szCs w:val="20"/>
              </w:rPr>
              <w:t>影像诊断□</w:t>
            </w:r>
            <w:r>
              <w:rPr>
                <w:rFonts w:ascii="宋体" w:hAnsi="宋体" w:eastAsia="宋体" w:cs="宋体"/>
                <w:sz w:val="20"/>
                <w:szCs w:val="20"/>
              </w:rPr>
              <w:t xml:space="preserve"> SPECT</w:t>
            </w:r>
            <w:r>
              <w:rPr>
                <w:rFonts w:ascii="宋体" w:hAnsi="宋体" w:eastAsia="宋体" w:cs="宋体"/>
                <w:spacing w:val="-23"/>
                <w:sz w:val="20"/>
                <w:szCs w:val="20"/>
              </w:rPr>
              <w:t xml:space="preserve"> </w:t>
            </w:r>
            <w:r>
              <w:rPr>
                <w:rFonts w:ascii="宋体" w:hAnsi="宋体" w:eastAsia="宋体" w:cs="宋体"/>
                <w:spacing w:val="30"/>
                <w:sz w:val="20"/>
                <w:szCs w:val="20"/>
              </w:rPr>
              <w:t>影像诊断□</w:t>
            </w:r>
            <w:r>
              <w:rPr>
                <w:rFonts w:ascii="宋体" w:hAnsi="宋体" w:eastAsia="宋体" w:cs="宋体"/>
                <w:sz w:val="20"/>
                <w:szCs w:val="20"/>
              </w:rPr>
              <w:t xml:space="preserve">  </w:t>
            </w:r>
            <w:r>
              <w:rPr>
                <w:rFonts w:ascii="宋体" w:hAnsi="宋体" w:eastAsia="宋体" w:cs="宋体"/>
                <w:spacing w:val="22"/>
                <w:sz w:val="20"/>
                <w:szCs w:val="20"/>
              </w:rPr>
              <w:t>γ相机影像诊断□</w:t>
            </w:r>
          </w:p>
        </w:tc>
        <w:tc>
          <w:tcPr>
            <w:tcW w:w="3735" w:type="dxa"/>
            <w:gridSpan w:val="6"/>
            <w:tcBorders>
              <w:top w:val="single" w:color="FFFFFF" w:sz="2" w:space="0"/>
              <w:left w:val="single" w:color="FFFFFF" w:sz="2" w:space="0"/>
              <w:bottom w:val="single" w:color="FFFFFF" w:sz="2" w:space="0"/>
            </w:tcBorders>
            <w:vAlign w:val="top"/>
          </w:tcPr>
          <w:p w14:paraId="7DC24A49">
            <w:pPr>
              <w:spacing w:line="331" w:lineRule="auto"/>
              <w:rPr>
                <w:rFonts w:ascii="Arial"/>
                <w:sz w:val="21"/>
              </w:rPr>
            </w:pPr>
          </w:p>
          <w:p w14:paraId="5DF34FD1">
            <w:pPr>
              <w:spacing w:before="65" w:line="220" w:lineRule="auto"/>
              <w:ind w:left="410"/>
              <w:rPr>
                <w:rFonts w:ascii="宋体" w:hAnsi="宋体" w:eastAsia="宋体" w:cs="宋体"/>
                <w:sz w:val="20"/>
                <w:szCs w:val="20"/>
              </w:rPr>
            </w:pPr>
            <w:r>
              <w:rPr>
                <w:rFonts w:ascii="宋体" w:hAnsi="宋体" w:eastAsia="宋体" w:cs="宋体"/>
                <w:spacing w:val="15"/>
                <w:sz w:val="20"/>
                <w:szCs w:val="20"/>
              </w:rPr>
              <w:t>γ骨密度测量□</w:t>
            </w:r>
          </w:p>
          <w:p w14:paraId="4F4A5DCA">
            <w:pPr>
              <w:spacing w:before="80" w:line="241" w:lineRule="auto"/>
              <w:ind w:left="365"/>
              <w:rPr>
                <w:rFonts w:ascii="MS Gothic" w:hAnsi="MS Gothic" w:eastAsia="MS Gothic" w:cs="MS Gothic"/>
                <w:sz w:val="20"/>
                <w:szCs w:val="20"/>
              </w:rPr>
            </w:pPr>
            <w:r>
              <w:rPr>
                <w:rFonts w:ascii="宋体" w:hAnsi="宋体" w:eastAsia="宋体" w:cs="宋体"/>
                <w:spacing w:val="19"/>
                <w:sz w:val="20"/>
                <w:szCs w:val="20"/>
              </w:rPr>
              <w:t>籽粒插植治疗</w:t>
            </w:r>
            <w:r>
              <w:rPr>
                <w:rFonts w:ascii="MS Gothic" w:hAnsi="MS Gothic" w:eastAsia="MS Gothic" w:cs="MS Gothic"/>
                <w:spacing w:val="19"/>
                <w:sz w:val="20"/>
                <w:szCs w:val="20"/>
              </w:rPr>
              <w:t>☐</w:t>
            </w:r>
          </w:p>
          <w:p w14:paraId="2945846F">
            <w:pPr>
              <w:spacing w:before="60"/>
              <w:ind w:left="366"/>
              <w:rPr>
                <w:rFonts w:ascii="MS Gothic" w:hAnsi="MS Gothic" w:eastAsia="MS Gothic" w:cs="MS Gothic"/>
                <w:sz w:val="20"/>
                <w:szCs w:val="20"/>
              </w:rPr>
            </w:pPr>
            <w:r>
              <w:rPr>
                <w:rFonts w:ascii="宋体" w:hAnsi="宋体" w:eastAsia="宋体" w:cs="宋体"/>
                <w:spacing w:val="20"/>
                <w:sz w:val="20"/>
                <w:szCs w:val="20"/>
              </w:rPr>
              <w:t>放射性药物治疗</w:t>
            </w:r>
            <w:r>
              <w:rPr>
                <w:rFonts w:ascii="MS Gothic" w:hAnsi="MS Gothic" w:eastAsia="MS Gothic" w:cs="MS Gothic"/>
                <w:spacing w:val="20"/>
                <w:sz w:val="20"/>
                <w:szCs w:val="20"/>
              </w:rPr>
              <w:t>☐</w:t>
            </w:r>
          </w:p>
          <w:p w14:paraId="6103CF38">
            <w:pPr>
              <w:spacing w:before="59" w:line="228" w:lineRule="auto"/>
              <w:ind w:left="367"/>
              <w:rPr>
                <w:rFonts w:ascii="宋体" w:hAnsi="宋体" w:eastAsia="宋体" w:cs="宋体"/>
                <w:sz w:val="20"/>
                <w:szCs w:val="20"/>
              </w:rPr>
            </w:pPr>
            <w:r>
              <w:rPr>
                <w:rFonts w:ascii="宋体" w:hAnsi="宋体" w:eastAsia="宋体" w:cs="宋体"/>
                <w:spacing w:val="21"/>
                <w:sz w:val="20"/>
                <w:szCs w:val="20"/>
              </w:rPr>
              <w:t>其他核医学诊疗项目</w:t>
            </w:r>
            <w:r>
              <w:rPr>
                <w:rFonts w:ascii="宋体" w:hAnsi="宋体" w:eastAsia="宋体" w:cs="宋体"/>
                <w:spacing w:val="-51"/>
                <w:sz w:val="20"/>
                <w:szCs w:val="20"/>
              </w:rPr>
              <w:t xml:space="preserve"> </w:t>
            </w:r>
            <w:r>
              <w:rPr>
                <w:rFonts w:ascii="宋体" w:hAnsi="宋体" w:eastAsia="宋体" w:cs="宋体"/>
                <w:spacing w:val="21"/>
                <w:sz w:val="20"/>
                <w:szCs w:val="20"/>
              </w:rPr>
              <w:t>□</w:t>
            </w:r>
          </w:p>
        </w:tc>
      </w:tr>
      <w:tr w14:paraId="1DA84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317" w:type="dxa"/>
            <w:vMerge w:val="continue"/>
            <w:tcBorders>
              <w:top w:val="nil"/>
              <w:bottom w:val="nil"/>
            </w:tcBorders>
            <w:vAlign w:val="top"/>
          </w:tcPr>
          <w:p w14:paraId="7627F822">
            <w:pPr>
              <w:rPr>
                <w:rFonts w:ascii="Arial"/>
                <w:sz w:val="21"/>
              </w:rPr>
            </w:pPr>
          </w:p>
        </w:tc>
        <w:tc>
          <w:tcPr>
            <w:tcW w:w="4147" w:type="dxa"/>
            <w:gridSpan w:val="5"/>
            <w:tcBorders>
              <w:top w:val="single" w:color="FFFFFF" w:sz="2" w:space="0"/>
              <w:bottom w:val="single" w:color="FFFFFF" w:sz="2" w:space="0"/>
              <w:right w:val="single" w:color="FFFFFF" w:sz="2" w:space="0"/>
            </w:tcBorders>
            <w:vAlign w:val="top"/>
          </w:tcPr>
          <w:p w14:paraId="7C285652">
            <w:pPr>
              <w:spacing w:before="52" w:line="219" w:lineRule="auto"/>
              <w:ind w:left="214"/>
              <w:rPr>
                <w:rFonts w:ascii="宋体" w:hAnsi="宋体" w:eastAsia="宋体" w:cs="宋体"/>
                <w:sz w:val="24"/>
                <w:szCs w:val="24"/>
              </w:rPr>
            </w:pPr>
            <w:r>
              <w:rPr>
                <w:rFonts w:ascii="宋体" w:hAnsi="宋体" w:eastAsia="宋体" w:cs="宋体"/>
                <w:spacing w:val="12"/>
                <w:sz w:val="24"/>
                <w:szCs w:val="24"/>
              </w:rPr>
              <w:t>介入放射学□</w:t>
            </w:r>
          </w:p>
          <w:p w14:paraId="1147925E">
            <w:pPr>
              <w:spacing w:before="37" w:line="222" w:lineRule="auto"/>
              <w:ind w:left="628"/>
              <w:rPr>
                <w:rFonts w:ascii="宋体" w:hAnsi="宋体" w:eastAsia="宋体" w:cs="宋体"/>
                <w:sz w:val="24"/>
                <w:szCs w:val="24"/>
              </w:rPr>
            </w:pPr>
            <w:r>
              <w:rPr>
                <w:rFonts w:ascii="宋体" w:hAnsi="宋体" w:eastAsia="宋体" w:cs="宋体"/>
                <w:sz w:val="20"/>
                <w:szCs w:val="20"/>
              </w:rPr>
              <w:t>DSA</w:t>
            </w:r>
            <w:r>
              <w:rPr>
                <w:rFonts w:ascii="宋体" w:hAnsi="宋体" w:eastAsia="宋体" w:cs="宋体"/>
                <w:spacing w:val="-26"/>
                <w:sz w:val="20"/>
                <w:szCs w:val="20"/>
              </w:rPr>
              <w:t xml:space="preserve"> </w:t>
            </w:r>
            <w:r>
              <w:rPr>
                <w:rFonts w:ascii="宋体" w:hAnsi="宋体" w:eastAsia="宋体" w:cs="宋体"/>
                <w:spacing w:val="25"/>
                <w:sz w:val="20"/>
                <w:szCs w:val="20"/>
              </w:rPr>
              <w:t>介入放射诊疗</w:t>
            </w:r>
            <w:r>
              <w:rPr>
                <w:rFonts w:ascii="宋体" w:hAnsi="宋体" w:eastAsia="宋体" w:cs="宋体"/>
                <w:spacing w:val="25"/>
                <w:sz w:val="24"/>
                <w:szCs w:val="24"/>
              </w:rPr>
              <w:t>□</w:t>
            </w:r>
          </w:p>
        </w:tc>
        <w:tc>
          <w:tcPr>
            <w:tcW w:w="3735" w:type="dxa"/>
            <w:gridSpan w:val="6"/>
            <w:tcBorders>
              <w:top w:val="single" w:color="FFFFFF" w:sz="2" w:space="0"/>
              <w:left w:val="single" w:color="FFFFFF" w:sz="2" w:space="0"/>
              <w:bottom w:val="single" w:color="FFFFFF" w:sz="2" w:space="0"/>
            </w:tcBorders>
            <w:vAlign w:val="top"/>
          </w:tcPr>
          <w:p w14:paraId="31894A91">
            <w:pPr>
              <w:spacing w:line="331" w:lineRule="auto"/>
              <w:rPr>
                <w:rFonts w:ascii="Arial"/>
                <w:sz w:val="21"/>
              </w:rPr>
            </w:pPr>
          </w:p>
          <w:p w14:paraId="46DB1F0D">
            <w:pPr>
              <w:spacing w:before="65" w:line="227" w:lineRule="auto"/>
              <w:ind w:left="367"/>
              <w:rPr>
                <w:rFonts w:ascii="宋体" w:hAnsi="宋体" w:eastAsia="宋体" w:cs="宋体"/>
                <w:sz w:val="20"/>
                <w:szCs w:val="20"/>
              </w:rPr>
            </w:pPr>
            <w:r>
              <w:rPr>
                <w:rFonts w:ascii="宋体" w:hAnsi="宋体" w:eastAsia="宋体" w:cs="宋体"/>
                <w:spacing w:val="24"/>
                <w:sz w:val="20"/>
                <w:szCs w:val="20"/>
              </w:rPr>
              <w:t>其他影像设备介入放射诊疗□</w:t>
            </w:r>
          </w:p>
        </w:tc>
      </w:tr>
      <w:tr w14:paraId="30A9C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9" w:hRule="atLeast"/>
        </w:trPr>
        <w:tc>
          <w:tcPr>
            <w:tcW w:w="1317" w:type="dxa"/>
            <w:vMerge w:val="continue"/>
            <w:tcBorders>
              <w:top w:val="nil"/>
            </w:tcBorders>
            <w:vAlign w:val="top"/>
          </w:tcPr>
          <w:p w14:paraId="5075E010">
            <w:pPr>
              <w:rPr>
                <w:rFonts w:ascii="Arial"/>
                <w:sz w:val="21"/>
              </w:rPr>
            </w:pPr>
          </w:p>
        </w:tc>
        <w:tc>
          <w:tcPr>
            <w:tcW w:w="4147" w:type="dxa"/>
            <w:gridSpan w:val="5"/>
            <w:tcBorders>
              <w:top w:val="single" w:color="FFFFFF" w:sz="2" w:space="0"/>
              <w:right w:val="single" w:color="FFFFFF" w:sz="2" w:space="0"/>
            </w:tcBorders>
            <w:vAlign w:val="top"/>
          </w:tcPr>
          <w:p w14:paraId="5DB51D96">
            <w:pPr>
              <w:spacing w:before="56" w:line="219" w:lineRule="auto"/>
              <w:ind w:left="211"/>
              <w:rPr>
                <w:rFonts w:ascii="宋体" w:hAnsi="宋体" w:eastAsia="宋体" w:cs="宋体"/>
                <w:sz w:val="24"/>
                <w:szCs w:val="24"/>
              </w:rPr>
            </w:pPr>
            <w:r>
              <w:rPr>
                <w:rFonts w:ascii="宋体" w:hAnsi="宋体" w:eastAsia="宋体" w:cs="宋体"/>
                <w:spacing w:val="10"/>
                <w:sz w:val="24"/>
                <w:szCs w:val="24"/>
              </w:rPr>
              <w:t>X</w:t>
            </w:r>
            <w:r>
              <w:rPr>
                <w:rFonts w:ascii="宋体" w:hAnsi="宋体" w:eastAsia="宋体" w:cs="宋体"/>
                <w:spacing w:val="-38"/>
                <w:sz w:val="24"/>
                <w:szCs w:val="24"/>
              </w:rPr>
              <w:t xml:space="preserve"> </w:t>
            </w:r>
            <w:r>
              <w:rPr>
                <w:rFonts w:ascii="宋体" w:hAnsi="宋体" w:eastAsia="宋体" w:cs="宋体"/>
                <w:spacing w:val="10"/>
                <w:sz w:val="24"/>
                <w:szCs w:val="24"/>
              </w:rPr>
              <w:t>射线影像诊断□</w:t>
            </w:r>
          </w:p>
          <w:p w14:paraId="56339B81">
            <w:pPr>
              <w:spacing w:before="34" w:line="234" w:lineRule="auto"/>
              <w:ind w:left="630" w:right="1412"/>
              <w:rPr>
                <w:rFonts w:ascii="宋体" w:hAnsi="宋体" w:eastAsia="宋体" w:cs="宋体"/>
                <w:sz w:val="24"/>
                <w:szCs w:val="24"/>
              </w:rPr>
            </w:pPr>
            <w:r>
              <w:rPr>
                <w:rFonts w:ascii="宋体" w:hAnsi="宋体" w:eastAsia="宋体" w:cs="宋体"/>
                <w:spacing w:val="16"/>
                <w:sz w:val="20"/>
                <w:szCs w:val="20"/>
              </w:rPr>
              <w:t>X</w:t>
            </w:r>
            <w:r>
              <w:rPr>
                <w:rFonts w:ascii="宋体" w:hAnsi="宋体" w:eastAsia="宋体" w:cs="宋体"/>
                <w:spacing w:val="-28"/>
                <w:sz w:val="20"/>
                <w:szCs w:val="20"/>
              </w:rPr>
              <w:t xml:space="preserve"> </w:t>
            </w:r>
            <w:r>
              <w:rPr>
                <w:rFonts w:ascii="宋体" w:hAnsi="宋体" w:eastAsia="宋体" w:cs="宋体"/>
                <w:spacing w:val="16"/>
                <w:sz w:val="20"/>
                <w:szCs w:val="20"/>
              </w:rPr>
              <w:t>射线</w:t>
            </w:r>
            <w:r>
              <w:rPr>
                <w:rFonts w:ascii="宋体" w:hAnsi="宋体" w:eastAsia="宋体" w:cs="宋体"/>
                <w:spacing w:val="-19"/>
                <w:sz w:val="20"/>
                <w:szCs w:val="20"/>
              </w:rPr>
              <w:t xml:space="preserve"> </w:t>
            </w:r>
            <w:r>
              <w:rPr>
                <w:rFonts w:ascii="宋体" w:hAnsi="宋体" w:eastAsia="宋体" w:cs="宋体"/>
                <w:sz w:val="20"/>
                <w:szCs w:val="20"/>
              </w:rPr>
              <w:t>CT</w:t>
            </w:r>
            <w:r>
              <w:rPr>
                <w:rFonts w:ascii="宋体" w:hAnsi="宋体" w:eastAsia="宋体" w:cs="宋体"/>
                <w:spacing w:val="-23"/>
                <w:sz w:val="20"/>
                <w:szCs w:val="20"/>
              </w:rPr>
              <w:t xml:space="preserve"> </w:t>
            </w:r>
            <w:r>
              <w:rPr>
                <w:rFonts w:ascii="宋体" w:hAnsi="宋体" w:eastAsia="宋体" w:cs="宋体"/>
                <w:spacing w:val="16"/>
                <w:sz w:val="20"/>
                <w:szCs w:val="20"/>
              </w:rPr>
              <w:t>影像诊断</w:t>
            </w:r>
            <w:r>
              <w:rPr>
                <w:rFonts w:ascii="宋体" w:hAnsi="宋体" w:eastAsia="宋体" w:cs="宋体"/>
                <w:spacing w:val="16"/>
                <w:sz w:val="24"/>
                <w:szCs w:val="24"/>
              </w:rPr>
              <w:t>□</w:t>
            </w:r>
            <w:r>
              <w:rPr>
                <w:rFonts w:ascii="宋体" w:hAnsi="宋体" w:eastAsia="宋体" w:cs="宋体"/>
                <w:sz w:val="24"/>
                <w:szCs w:val="24"/>
              </w:rPr>
              <w:t xml:space="preserve"> </w:t>
            </w:r>
            <w:r>
              <w:rPr>
                <w:rFonts w:ascii="宋体" w:hAnsi="宋体" w:eastAsia="宋体" w:cs="宋体"/>
                <w:sz w:val="20"/>
                <w:szCs w:val="20"/>
              </w:rPr>
              <w:t>CR</w:t>
            </w:r>
            <w:r>
              <w:rPr>
                <w:rFonts w:ascii="宋体" w:hAnsi="宋体" w:eastAsia="宋体" w:cs="宋体"/>
                <w:spacing w:val="-25"/>
                <w:sz w:val="20"/>
                <w:szCs w:val="20"/>
              </w:rPr>
              <w:t xml:space="preserve"> </w:t>
            </w:r>
            <w:r>
              <w:rPr>
                <w:rFonts w:ascii="宋体" w:hAnsi="宋体" w:eastAsia="宋体" w:cs="宋体"/>
                <w:spacing w:val="21"/>
                <w:sz w:val="20"/>
                <w:szCs w:val="20"/>
              </w:rPr>
              <w:t>影像诊断</w:t>
            </w:r>
            <w:r>
              <w:rPr>
                <w:rFonts w:ascii="宋体" w:hAnsi="宋体" w:eastAsia="宋体" w:cs="宋体"/>
                <w:spacing w:val="21"/>
                <w:sz w:val="24"/>
                <w:szCs w:val="24"/>
              </w:rPr>
              <w:t>□</w:t>
            </w:r>
          </w:p>
          <w:p w14:paraId="15FFE1C9">
            <w:pPr>
              <w:spacing w:before="56" w:line="228" w:lineRule="auto"/>
              <w:ind w:left="628"/>
              <w:rPr>
                <w:rFonts w:ascii="宋体" w:hAnsi="宋体" w:eastAsia="宋体" w:cs="宋体"/>
                <w:sz w:val="20"/>
                <w:szCs w:val="20"/>
              </w:rPr>
            </w:pPr>
            <w:r>
              <w:rPr>
                <w:rFonts w:ascii="宋体" w:hAnsi="宋体" w:eastAsia="宋体" w:cs="宋体"/>
                <w:sz w:val="20"/>
                <w:szCs w:val="20"/>
              </w:rPr>
              <w:t>DR</w:t>
            </w:r>
            <w:r>
              <w:rPr>
                <w:rFonts w:ascii="宋体" w:hAnsi="宋体" w:eastAsia="宋体" w:cs="宋体"/>
                <w:spacing w:val="-24"/>
                <w:sz w:val="20"/>
                <w:szCs w:val="20"/>
              </w:rPr>
              <w:t xml:space="preserve"> </w:t>
            </w:r>
            <w:r>
              <w:rPr>
                <w:rFonts w:ascii="宋体" w:hAnsi="宋体" w:eastAsia="宋体" w:cs="宋体"/>
                <w:spacing w:val="23"/>
                <w:sz w:val="20"/>
                <w:szCs w:val="20"/>
              </w:rPr>
              <w:t>影像诊断□</w:t>
            </w:r>
          </w:p>
          <w:p w14:paraId="50FEF9B9">
            <w:pPr>
              <w:spacing w:before="72" w:line="228" w:lineRule="auto"/>
              <w:ind w:left="573"/>
              <w:rPr>
                <w:rFonts w:ascii="宋体" w:hAnsi="宋体" w:eastAsia="宋体" w:cs="宋体"/>
                <w:sz w:val="20"/>
                <w:szCs w:val="20"/>
              </w:rPr>
            </w:pPr>
            <w:r>
              <w:rPr>
                <w:rFonts w:ascii="宋体" w:hAnsi="宋体" w:eastAsia="宋体" w:cs="宋体"/>
                <w:spacing w:val="18"/>
                <w:sz w:val="20"/>
                <w:szCs w:val="20"/>
              </w:rPr>
              <w:t>其它</w:t>
            </w:r>
            <w:r>
              <w:rPr>
                <w:rFonts w:ascii="宋体" w:hAnsi="宋体" w:eastAsia="宋体" w:cs="宋体"/>
                <w:spacing w:val="-13"/>
                <w:sz w:val="20"/>
                <w:szCs w:val="20"/>
              </w:rPr>
              <w:t xml:space="preserve"> </w:t>
            </w:r>
            <w:r>
              <w:rPr>
                <w:rFonts w:ascii="宋体" w:hAnsi="宋体" w:eastAsia="宋体" w:cs="宋体"/>
                <w:spacing w:val="18"/>
                <w:sz w:val="20"/>
                <w:szCs w:val="20"/>
              </w:rPr>
              <w:t>X</w:t>
            </w:r>
            <w:r>
              <w:rPr>
                <w:rFonts w:ascii="宋体" w:hAnsi="宋体" w:eastAsia="宋体" w:cs="宋体"/>
                <w:spacing w:val="-28"/>
                <w:sz w:val="20"/>
                <w:szCs w:val="20"/>
              </w:rPr>
              <w:t xml:space="preserve"> </w:t>
            </w:r>
            <w:r>
              <w:rPr>
                <w:rFonts w:ascii="宋体" w:hAnsi="宋体" w:eastAsia="宋体" w:cs="宋体"/>
                <w:spacing w:val="18"/>
                <w:sz w:val="20"/>
                <w:szCs w:val="20"/>
              </w:rPr>
              <w:t>射线影像诊断□</w:t>
            </w:r>
          </w:p>
        </w:tc>
        <w:tc>
          <w:tcPr>
            <w:tcW w:w="3735" w:type="dxa"/>
            <w:gridSpan w:val="6"/>
            <w:tcBorders>
              <w:top w:val="single" w:color="FFFFFF" w:sz="2" w:space="0"/>
              <w:left w:val="single" w:color="FFFFFF" w:sz="2" w:space="0"/>
            </w:tcBorders>
            <w:vAlign w:val="top"/>
          </w:tcPr>
          <w:p w14:paraId="5261320F">
            <w:pPr>
              <w:spacing w:line="316" w:lineRule="auto"/>
              <w:rPr>
                <w:rFonts w:ascii="Arial"/>
                <w:sz w:val="21"/>
              </w:rPr>
            </w:pPr>
          </w:p>
          <w:p w14:paraId="44F6000A">
            <w:pPr>
              <w:spacing w:line="316" w:lineRule="auto"/>
              <w:rPr>
                <w:rFonts w:ascii="Arial"/>
                <w:sz w:val="21"/>
              </w:rPr>
            </w:pPr>
          </w:p>
          <w:p w14:paraId="4934FBAF">
            <w:pPr>
              <w:spacing w:before="65" w:line="228" w:lineRule="auto"/>
              <w:ind w:left="368"/>
              <w:rPr>
                <w:rFonts w:ascii="宋体" w:hAnsi="宋体" w:eastAsia="宋体" w:cs="宋体"/>
                <w:sz w:val="20"/>
                <w:szCs w:val="20"/>
              </w:rPr>
            </w:pPr>
            <w:r>
              <w:rPr>
                <w:rFonts w:ascii="宋体" w:hAnsi="宋体" w:eastAsia="宋体" w:cs="宋体"/>
                <w:spacing w:val="18"/>
                <w:sz w:val="20"/>
                <w:szCs w:val="20"/>
              </w:rPr>
              <w:t>乳腺</w:t>
            </w:r>
            <w:r>
              <w:rPr>
                <w:rFonts w:ascii="宋体" w:hAnsi="宋体" w:eastAsia="宋体" w:cs="宋体"/>
                <w:spacing w:val="-16"/>
                <w:sz w:val="20"/>
                <w:szCs w:val="20"/>
              </w:rPr>
              <w:t xml:space="preserve"> </w:t>
            </w:r>
            <w:r>
              <w:rPr>
                <w:rFonts w:ascii="宋体" w:hAnsi="宋体" w:eastAsia="宋体" w:cs="宋体"/>
                <w:spacing w:val="18"/>
                <w:sz w:val="20"/>
                <w:szCs w:val="20"/>
              </w:rPr>
              <w:t>X</w:t>
            </w:r>
            <w:r>
              <w:rPr>
                <w:rFonts w:ascii="宋体" w:hAnsi="宋体" w:eastAsia="宋体" w:cs="宋体"/>
                <w:spacing w:val="-29"/>
                <w:sz w:val="20"/>
                <w:szCs w:val="20"/>
              </w:rPr>
              <w:t xml:space="preserve"> </w:t>
            </w:r>
            <w:r>
              <w:rPr>
                <w:rFonts w:ascii="宋体" w:hAnsi="宋体" w:eastAsia="宋体" w:cs="宋体"/>
                <w:spacing w:val="18"/>
                <w:sz w:val="20"/>
                <w:szCs w:val="20"/>
              </w:rPr>
              <w:t>射线影像诊断□</w:t>
            </w:r>
          </w:p>
          <w:p w14:paraId="6869D820">
            <w:pPr>
              <w:spacing w:before="74" w:line="263" w:lineRule="auto"/>
              <w:ind w:left="429" w:right="899" w:hanging="64"/>
              <w:rPr>
                <w:rFonts w:ascii="宋体" w:hAnsi="宋体" w:eastAsia="宋体" w:cs="宋体"/>
                <w:sz w:val="24"/>
                <w:szCs w:val="24"/>
              </w:rPr>
            </w:pPr>
            <w:r>
              <w:rPr>
                <w:rFonts w:ascii="宋体" w:hAnsi="宋体" w:eastAsia="宋体" w:cs="宋体"/>
                <w:spacing w:val="19"/>
                <w:sz w:val="20"/>
                <w:szCs w:val="20"/>
              </w:rPr>
              <w:t>普通</w:t>
            </w:r>
            <w:r>
              <w:rPr>
                <w:rFonts w:ascii="宋体" w:hAnsi="宋体" w:eastAsia="宋体" w:cs="宋体"/>
                <w:spacing w:val="-17"/>
                <w:sz w:val="20"/>
                <w:szCs w:val="20"/>
              </w:rPr>
              <w:t xml:space="preserve"> </w:t>
            </w:r>
            <w:r>
              <w:rPr>
                <w:rFonts w:ascii="宋体" w:hAnsi="宋体" w:eastAsia="宋体" w:cs="宋体"/>
                <w:spacing w:val="19"/>
                <w:sz w:val="20"/>
                <w:szCs w:val="20"/>
              </w:rPr>
              <w:t>X</w:t>
            </w:r>
            <w:r>
              <w:rPr>
                <w:rFonts w:ascii="宋体" w:hAnsi="宋体" w:eastAsia="宋体" w:cs="宋体"/>
                <w:spacing w:val="-29"/>
                <w:sz w:val="20"/>
                <w:szCs w:val="20"/>
              </w:rPr>
              <w:t xml:space="preserve"> </w:t>
            </w:r>
            <w:r>
              <w:rPr>
                <w:rFonts w:ascii="宋体" w:hAnsi="宋体" w:eastAsia="宋体" w:cs="宋体"/>
                <w:spacing w:val="19"/>
                <w:sz w:val="20"/>
                <w:szCs w:val="20"/>
              </w:rPr>
              <w:t>射线机影像诊断□</w:t>
            </w:r>
            <w:r>
              <w:rPr>
                <w:rFonts w:ascii="宋体" w:hAnsi="宋体" w:eastAsia="宋体" w:cs="宋体"/>
                <w:sz w:val="20"/>
                <w:szCs w:val="20"/>
              </w:rPr>
              <w:t xml:space="preserve"> </w:t>
            </w:r>
            <w:r>
              <w:rPr>
                <w:rFonts w:ascii="宋体" w:hAnsi="宋体" w:eastAsia="宋体" w:cs="宋体"/>
                <w:spacing w:val="17"/>
                <w:sz w:val="20"/>
                <w:szCs w:val="20"/>
              </w:rPr>
              <w:t>牙科</w:t>
            </w:r>
            <w:r>
              <w:rPr>
                <w:rFonts w:ascii="宋体" w:hAnsi="宋体" w:eastAsia="宋体" w:cs="宋体"/>
                <w:spacing w:val="-15"/>
                <w:sz w:val="20"/>
                <w:szCs w:val="20"/>
              </w:rPr>
              <w:t xml:space="preserve"> </w:t>
            </w:r>
            <w:r>
              <w:rPr>
                <w:rFonts w:ascii="宋体" w:hAnsi="宋体" w:eastAsia="宋体" w:cs="宋体"/>
                <w:spacing w:val="17"/>
                <w:sz w:val="20"/>
                <w:szCs w:val="20"/>
              </w:rPr>
              <w:t>X</w:t>
            </w:r>
            <w:r>
              <w:rPr>
                <w:rFonts w:ascii="宋体" w:hAnsi="宋体" w:eastAsia="宋体" w:cs="宋体"/>
                <w:spacing w:val="-28"/>
                <w:sz w:val="20"/>
                <w:szCs w:val="20"/>
              </w:rPr>
              <w:t xml:space="preserve"> </w:t>
            </w:r>
            <w:r>
              <w:rPr>
                <w:rFonts w:ascii="宋体" w:hAnsi="宋体" w:eastAsia="宋体" w:cs="宋体"/>
                <w:spacing w:val="17"/>
                <w:sz w:val="20"/>
                <w:szCs w:val="20"/>
              </w:rPr>
              <w:t>射线影像诊断</w:t>
            </w:r>
            <w:r>
              <w:rPr>
                <w:rFonts w:ascii="宋体" w:hAnsi="宋体" w:eastAsia="宋体" w:cs="宋体"/>
                <w:spacing w:val="17"/>
                <w:sz w:val="24"/>
                <w:szCs w:val="24"/>
              </w:rPr>
              <w:t>□</w:t>
            </w:r>
          </w:p>
        </w:tc>
      </w:tr>
      <w:tr w14:paraId="789D0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Merge w:val="restart"/>
            <w:tcBorders>
              <w:bottom w:val="nil"/>
            </w:tcBorders>
            <w:vAlign w:val="top"/>
          </w:tcPr>
          <w:p w14:paraId="67EC9E54">
            <w:pPr>
              <w:spacing w:line="282" w:lineRule="auto"/>
              <w:rPr>
                <w:rFonts w:ascii="Arial"/>
                <w:sz w:val="21"/>
              </w:rPr>
            </w:pPr>
          </w:p>
          <w:p w14:paraId="47B7BF2D">
            <w:pPr>
              <w:spacing w:line="282" w:lineRule="auto"/>
              <w:rPr>
                <w:rFonts w:ascii="Arial"/>
                <w:sz w:val="21"/>
              </w:rPr>
            </w:pPr>
          </w:p>
          <w:p w14:paraId="6C6CD6E5">
            <w:pPr>
              <w:spacing w:line="282" w:lineRule="auto"/>
              <w:rPr>
                <w:rFonts w:ascii="Arial"/>
                <w:sz w:val="21"/>
              </w:rPr>
            </w:pPr>
          </w:p>
          <w:p w14:paraId="7AD45602">
            <w:pPr>
              <w:spacing w:before="78" w:line="220" w:lineRule="auto"/>
              <w:ind w:left="242"/>
              <w:rPr>
                <w:rFonts w:ascii="宋体" w:hAnsi="宋体" w:eastAsia="宋体" w:cs="宋体"/>
                <w:sz w:val="24"/>
                <w:szCs w:val="24"/>
              </w:rPr>
            </w:pPr>
            <w:r>
              <w:rPr>
                <w:rFonts w:ascii="宋体" w:hAnsi="宋体" w:eastAsia="宋体" w:cs="宋体"/>
                <w:spacing w:val="-5"/>
                <w:sz w:val="24"/>
                <w:szCs w:val="24"/>
              </w:rPr>
              <w:t>射</w:t>
            </w:r>
            <w:r>
              <w:rPr>
                <w:rFonts w:ascii="宋体" w:hAnsi="宋体" w:eastAsia="宋体" w:cs="宋体"/>
                <w:spacing w:val="38"/>
                <w:sz w:val="24"/>
                <w:szCs w:val="24"/>
              </w:rPr>
              <w:t xml:space="preserve"> </w:t>
            </w:r>
            <w:r>
              <w:rPr>
                <w:rFonts w:ascii="宋体" w:hAnsi="宋体" w:eastAsia="宋体" w:cs="宋体"/>
                <w:spacing w:val="-5"/>
                <w:sz w:val="24"/>
                <w:szCs w:val="24"/>
              </w:rPr>
              <w:t>线</w:t>
            </w:r>
          </w:p>
          <w:p w14:paraId="32CBDF4A">
            <w:pPr>
              <w:spacing w:before="114" w:line="220" w:lineRule="auto"/>
              <w:ind w:left="242"/>
              <w:rPr>
                <w:rFonts w:ascii="宋体" w:hAnsi="宋体" w:eastAsia="宋体" w:cs="宋体"/>
                <w:sz w:val="24"/>
                <w:szCs w:val="24"/>
              </w:rPr>
            </w:pPr>
            <w:r>
              <w:rPr>
                <w:rFonts w:ascii="宋体" w:hAnsi="宋体" w:eastAsia="宋体" w:cs="宋体"/>
                <w:spacing w:val="-5"/>
                <w:sz w:val="24"/>
                <w:szCs w:val="24"/>
              </w:rPr>
              <w:t>装</w:t>
            </w:r>
            <w:r>
              <w:rPr>
                <w:rFonts w:ascii="宋体" w:hAnsi="宋体" w:eastAsia="宋体" w:cs="宋体"/>
                <w:spacing w:val="33"/>
                <w:sz w:val="24"/>
                <w:szCs w:val="24"/>
              </w:rPr>
              <w:t xml:space="preserve"> </w:t>
            </w:r>
            <w:r>
              <w:rPr>
                <w:rFonts w:ascii="宋体" w:hAnsi="宋体" w:eastAsia="宋体" w:cs="宋体"/>
                <w:spacing w:val="-5"/>
                <w:sz w:val="24"/>
                <w:szCs w:val="24"/>
              </w:rPr>
              <w:t>置</w:t>
            </w:r>
          </w:p>
        </w:tc>
        <w:tc>
          <w:tcPr>
            <w:tcW w:w="2079" w:type="dxa"/>
            <w:vAlign w:val="top"/>
          </w:tcPr>
          <w:p w14:paraId="335608F1">
            <w:pPr>
              <w:spacing w:before="118" w:line="220" w:lineRule="auto"/>
              <w:ind w:left="734"/>
              <w:rPr>
                <w:rFonts w:ascii="宋体" w:hAnsi="宋体" w:eastAsia="宋体" w:cs="宋体"/>
                <w:sz w:val="24"/>
                <w:szCs w:val="24"/>
              </w:rPr>
            </w:pPr>
            <w:r>
              <w:rPr>
                <w:rFonts w:ascii="宋体" w:hAnsi="宋体" w:eastAsia="宋体" w:cs="宋体"/>
                <w:spacing w:val="35"/>
                <w:sz w:val="24"/>
                <w:szCs w:val="24"/>
              </w:rPr>
              <w:t>装置</w:t>
            </w:r>
          </w:p>
          <w:p w14:paraId="62764C8A">
            <w:pPr>
              <w:spacing w:before="114" w:line="212" w:lineRule="auto"/>
              <w:ind w:left="737"/>
              <w:rPr>
                <w:rFonts w:ascii="宋体" w:hAnsi="宋体" w:eastAsia="宋体" w:cs="宋体"/>
                <w:sz w:val="24"/>
                <w:szCs w:val="24"/>
              </w:rPr>
            </w:pPr>
            <w:r>
              <w:rPr>
                <w:rFonts w:ascii="宋体" w:hAnsi="宋体" w:eastAsia="宋体" w:cs="宋体"/>
                <w:spacing w:val="34"/>
                <w:sz w:val="24"/>
                <w:szCs w:val="24"/>
              </w:rPr>
              <w:t>名称</w:t>
            </w:r>
          </w:p>
        </w:tc>
        <w:tc>
          <w:tcPr>
            <w:tcW w:w="1189" w:type="dxa"/>
            <w:gridSpan w:val="2"/>
            <w:vAlign w:val="top"/>
          </w:tcPr>
          <w:p w14:paraId="7F9164F9">
            <w:pPr>
              <w:rPr>
                <w:rFonts w:ascii="Arial"/>
                <w:sz w:val="21"/>
              </w:rPr>
            </w:pPr>
          </w:p>
          <w:p w14:paraId="2440A4EE">
            <w:pPr>
              <w:spacing w:before="78" w:line="221" w:lineRule="auto"/>
              <w:ind w:left="295"/>
              <w:rPr>
                <w:rFonts w:ascii="宋体" w:hAnsi="宋体" w:eastAsia="宋体" w:cs="宋体"/>
                <w:sz w:val="24"/>
                <w:szCs w:val="24"/>
              </w:rPr>
            </w:pPr>
            <w:r>
              <w:rPr>
                <w:rFonts w:ascii="宋体" w:hAnsi="宋体" w:eastAsia="宋体" w:cs="宋体"/>
                <w:spacing w:val="-9"/>
                <w:sz w:val="24"/>
                <w:szCs w:val="24"/>
              </w:rPr>
              <w:t>型</w:t>
            </w:r>
            <w:r>
              <w:rPr>
                <w:rFonts w:ascii="宋体" w:hAnsi="宋体" w:eastAsia="宋体" w:cs="宋体"/>
                <w:spacing w:val="-33"/>
                <w:sz w:val="24"/>
                <w:szCs w:val="24"/>
              </w:rPr>
              <w:t xml:space="preserve"> </w:t>
            </w:r>
            <w:r>
              <w:rPr>
                <w:rFonts w:ascii="宋体" w:hAnsi="宋体" w:eastAsia="宋体" w:cs="宋体"/>
                <w:spacing w:val="-9"/>
                <w:sz w:val="24"/>
                <w:szCs w:val="24"/>
              </w:rPr>
              <w:t>号</w:t>
            </w:r>
          </w:p>
        </w:tc>
        <w:tc>
          <w:tcPr>
            <w:tcW w:w="1135" w:type="dxa"/>
            <w:gridSpan w:val="3"/>
            <w:vAlign w:val="top"/>
          </w:tcPr>
          <w:p w14:paraId="7AEA58CE">
            <w:pPr>
              <w:spacing w:before="119" w:line="219" w:lineRule="auto"/>
              <w:ind w:left="209"/>
              <w:rPr>
                <w:rFonts w:ascii="宋体" w:hAnsi="宋体" w:eastAsia="宋体" w:cs="宋体"/>
                <w:sz w:val="24"/>
                <w:szCs w:val="24"/>
              </w:rPr>
            </w:pPr>
            <w:r>
              <w:rPr>
                <w:rFonts w:ascii="宋体" w:hAnsi="宋体" w:eastAsia="宋体" w:cs="宋体"/>
                <w:spacing w:val="-6"/>
                <w:sz w:val="24"/>
                <w:szCs w:val="24"/>
              </w:rPr>
              <w:t>生</w:t>
            </w:r>
            <w:r>
              <w:rPr>
                <w:rFonts w:ascii="宋体" w:hAnsi="宋体" w:eastAsia="宋体" w:cs="宋体"/>
                <w:spacing w:val="-39"/>
                <w:sz w:val="24"/>
                <w:szCs w:val="24"/>
              </w:rPr>
              <w:t xml:space="preserve"> </w:t>
            </w:r>
            <w:r>
              <w:rPr>
                <w:rFonts w:ascii="宋体" w:hAnsi="宋体" w:eastAsia="宋体" w:cs="宋体"/>
                <w:spacing w:val="-6"/>
                <w:sz w:val="24"/>
                <w:szCs w:val="24"/>
              </w:rPr>
              <w:t>产</w:t>
            </w:r>
          </w:p>
          <w:p w14:paraId="5FF2351D">
            <w:pPr>
              <w:spacing w:before="115" w:line="212" w:lineRule="auto"/>
              <w:ind w:left="210"/>
              <w:rPr>
                <w:rFonts w:ascii="宋体" w:hAnsi="宋体" w:eastAsia="宋体" w:cs="宋体"/>
                <w:sz w:val="24"/>
                <w:szCs w:val="24"/>
              </w:rPr>
            </w:pPr>
            <w:r>
              <w:rPr>
                <w:rFonts w:ascii="宋体" w:hAnsi="宋体" w:eastAsia="宋体" w:cs="宋体"/>
                <w:spacing w:val="-7"/>
                <w:sz w:val="24"/>
                <w:szCs w:val="24"/>
              </w:rPr>
              <w:t>厂</w:t>
            </w:r>
            <w:r>
              <w:rPr>
                <w:rFonts w:ascii="宋体" w:hAnsi="宋体" w:eastAsia="宋体" w:cs="宋体"/>
                <w:spacing w:val="-36"/>
                <w:sz w:val="24"/>
                <w:szCs w:val="24"/>
              </w:rPr>
              <w:t xml:space="preserve"> </w:t>
            </w:r>
            <w:r>
              <w:rPr>
                <w:rFonts w:ascii="宋体" w:hAnsi="宋体" w:eastAsia="宋体" w:cs="宋体"/>
                <w:spacing w:val="-7"/>
                <w:sz w:val="24"/>
                <w:szCs w:val="24"/>
              </w:rPr>
              <w:t>家</w:t>
            </w:r>
          </w:p>
        </w:tc>
        <w:tc>
          <w:tcPr>
            <w:tcW w:w="1129" w:type="dxa"/>
            <w:gridSpan w:val="2"/>
            <w:vAlign w:val="top"/>
          </w:tcPr>
          <w:p w14:paraId="7111B57F">
            <w:pPr>
              <w:spacing w:before="118" w:line="221" w:lineRule="auto"/>
              <w:ind w:left="262"/>
              <w:rPr>
                <w:rFonts w:ascii="宋体" w:hAnsi="宋体" w:eastAsia="宋体" w:cs="宋体"/>
                <w:sz w:val="24"/>
                <w:szCs w:val="24"/>
              </w:rPr>
            </w:pPr>
            <w:r>
              <w:rPr>
                <w:rFonts w:ascii="宋体" w:hAnsi="宋体" w:eastAsia="宋体" w:cs="宋体"/>
                <w:spacing w:val="-7"/>
                <w:sz w:val="24"/>
                <w:szCs w:val="24"/>
              </w:rPr>
              <w:t>设</w:t>
            </w:r>
            <w:r>
              <w:rPr>
                <w:rFonts w:ascii="宋体" w:hAnsi="宋体" w:eastAsia="宋体" w:cs="宋体"/>
                <w:spacing w:val="-36"/>
                <w:sz w:val="24"/>
                <w:szCs w:val="24"/>
              </w:rPr>
              <w:t xml:space="preserve"> </w:t>
            </w:r>
            <w:r>
              <w:rPr>
                <w:rFonts w:ascii="宋体" w:hAnsi="宋体" w:eastAsia="宋体" w:cs="宋体"/>
                <w:spacing w:val="-7"/>
                <w:sz w:val="24"/>
                <w:szCs w:val="24"/>
              </w:rPr>
              <w:t>备</w:t>
            </w:r>
          </w:p>
          <w:p w14:paraId="6AF1E2DB">
            <w:pPr>
              <w:spacing w:before="113" w:line="212" w:lineRule="auto"/>
              <w:ind w:left="260"/>
              <w:rPr>
                <w:rFonts w:ascii="宋体" w:hAnsi="宋体" w:eastAsia="宋体" w:cs="宋体"/>
                <w:sz w:val="24"/>
                <w:szCs w:val="24"/>
              </w:rPr>
            </w:pPr>
            <w:r>
              <w:rPr>
                <w:rFonts w:ascii="宋体" w:hAnsi="宋体" w:eastAsia="宋体" w:cs="宋体"/>
                <w:spacing w:val="-6"/>
                <w:sz w:val="24"/>
                <w:szCs w:val="24"/>
              </w:rPr>
              <w:t>编</w:t>
            </w:r>
            <w:r>
              <w:rPr>
                <w:rFonts w:ascii="宋体" w:hAnsi="宋体" w:eastAsia="宋体" w:cs="宋体"/>
                <w:spacing w:val="-33"/>
                <w:sz w:val="24"/>
                <w:szCs w:val="24"/>
              </w:rPr>
              <w:t xml:space="preserve"> </w:t>
            </w:r>
            <w:r>
              <w:rPr>
                <w:rFonts w:ascii="宋体" w:hAnsi="宋体" w:eastAsia="宋体" w:cs="宋体"/>
                <w:spacing w:val="-6"/>
                <w:sz w:val="24"/>
                <w:szCs w:val="24"/>
              </w:rPr>
              <w:t>号</w:t>
            </w:r>
          </w:p>
        </w:tc>
        <w:tc>
          <w:tcPr>
            <w:tcW w:w="1124" w:type="dxa"/>
            <w:gridSpan w:val="2"/>
            <w:vAlign w:val="top"/>
          </w:tcPr>
          <w:p w14:paraId="35FB8C73">
            <w:pPr>
              <w:spacing w:before="118" w:line="222" w:lineRule="auto"/>
              <w:ind w:left="259"/>
              <w:rPr>
                <w:rFonts w:ascii="宋体" w:hAnsi="宋体" w:eastAsia="宋体" w:cs="宋体"/>
                <w:sz w:val="24"/>
                <w:szCs w:val="24"/>
              </w:rPr>
            </w:pPr>
            <w:r>
              <w:rPr>
                <w:rFonts w:ascii="宋体" w:hAnsi="宋体" w:eastAsia="宋体" w:cs="宋体"/>
                <w:spacing w:val="-6"/>
                <w:sz w:val="24"/>
                <w:szCs w:val="24"/>
              </w:rPr>
              <w:t>主</w:t>
            </w:r>
            <w:r>
              <w:rPr>
                <w:rFonts w:ascii="宋体" w:hAnsi="宋体" w:eastAsia="宋体" w:cs="宋体"/>
                <w:spacing w:val="-38"/>
                <w:sz w:val="24"/>
                <w:szCs w:val="24"/>
              </w:rPr>
              <w:t xml:space="preserve"> </w:t>
            </w:r>
            <w:r>
              <w:rPr>
                <w:rFonts w:ascii="宋体" w:hAnsi="宋体" w:eastAsia="宋体" w:cs="宋体"/>
                <w:spacing w:val="-6"/>
                <w:sz w:val="24"/>
                <w:szCs w:val="24"/>
              </w:rPr>
              <w:t>要</w:t>
            </w:r>
          </w:p>
          <w:p w14:paraId="28ECFF7B">
            <w:pPr>
              <w:spacing w:before="111" w:line="212" w:lineRule="auto"/>
              <w:ind w:left="259"/>
              <w:rPr>
                <w:rFonts w:ascii="宋体" w:hAnsi="宋体" w:eastAsia="宋体" w:cs="宋体"/>
                <w:sz w:val="24"/>
                <w:szCs w:val="24"/>
              </w:rPr>
            </w:pPr>
            <w:r>
              <w:rPr>
                <w:rFonts w:ascii="宋体" w:hAnsi="宋体" w:eastAsia="宋体" w:cs="宋体"/>
                <w:spacing w:val="-6"/>
                <w:sz w:val="24"/>
                <w:szCs w:val="24"/>
              </w:rPr>
              <w:t>参</w:t>
            </w:r>
            <w:r>
              <w:rPr>
                <w:rFonts w:ascii="宋体" w:hAnsi="宋体" w:eastAsia="宋体" w:cs="宋体"/>
                <w:spacing w:val="-37"/>
                <w:sz w:val="24"/>
                <w:szCs w:val="24"/>
              </w:rPr>
              <w:t xml:space="preserve"> </w:t>
            </w:r>
            <w:r>
              <w:rPr>
                <w:rFonts w:ascii="宋体" w:hAnsi="宋体" w:eastAsia="宋体" w:cs="宋体"/>
                <w:spacing w:val="-6"/>
                <w:sz w:val="24"/>
                <w:szCs w:val="24"/>
              </w:rPr>
              <w:t>数</w:t>
            </w:r>
          </w:p>
        </w:tc>
        <w:tc>
          <w:tcPr>
            <w:tcW w:w="1226" w:type="dxa"/>
            <w:vAlign w:val="top"/>
          </w:tcPr>
          <w:p w14:paraId="3D4708CE">
            <w:pPr>
              <w:spacing w:before="118" w:line="220" w:lineRule="auto"/>
              <w:ind w:left="306"/>
              <w:rPr>
                <w:rFonts w:ascii="宋体" w:hAnsi="宋体" w:eastAsia="宋体" w:cs="宋体"/>
                <w:sz w:val="24"/>
                <w:szCs w:val="24"/>
              </w:rPr>
            </w:pPr>
            <w:r>
              <w:rPr>
                <w:rFonts w:ascii="宋体" w:hAnsi="宋体" w:eastAsia="宋体" w:cs="宋体"/>
                <w:spacing w:val="-5"/>
                <w:sz w:val="24"/>
                <w:szCs w:val="24"/>
              </w:rPr>
              <w:t>所</w:t>
            </w:r>
            <w:r>
              <w:rPr>
                <w:rFonts w:ascii="宋体" w:hAnsi="宋体" w:eastAsia="宋体" w:cs="宋体"/>
                <w:spacing w:val="-40"/>
                <w:sz w:val="24"/>
                <w:szCs w:val="24"/>
              </w:rPr>
              <w:t xml:space="preserve"> </w:t>
            </w:r>
            <w:r>
              <w:rPr>
                <w:rFonts w:ascii="宋体" w:hAnsi="宋体" w:eastAsia="宋体" w:cs="宋体"/>
                <w:spacing w:val="-5"/>
                <w:sz w:val="24"/>
                <w:szCs w:val="24"/>
              </w:rPr>
              <w:t>在</w:t>
            </w:r>
          </w:p>
          <w:p w14:paraId="77CF2C63">
            <w:pPr>
              <w:spacing w:before="114" w:line="212" w:lineRule="auto"/>
              <w:ind w:left="306"/>
              <w:rPr>
                <w:rFonts w:ascii="宋体" w:hAnsi="宋体" w:eastAsia="宋体" w:cs="宋体"/>
                <w:sz w:val="24"/>
                <w:szCs w:val="24"/>
              </w:rPr>
            </w:pPr>
            <w:r>
              <w:rPr>
                <w:rFonts w:ascii="宋体" w:hAnsi="宋体" w:eastAsia="宋体" w:cs="宋体"/>
                <w:spacing w:val="-5"/>
                <w:sz w:val="24"/>
                <w:szCs w:val="24"/>
              </w:rPr>
              <w:t>场</w:t>
            </w:r>
            <w:r>
              <w:rPr>
                <w:rFonts w:ascii="宋体" w:hAnsi="宋体" w:eastAsia="宋体" w:cs="宋体"/>
                <w:spacing w:val="-39"/>
                <w:sz w:val="24"/>
                <w:szCs w:val="24"/>
              </w:rPr>
              <w:t xml:space="preserve"> </w:t>
            </w:r>
            <w:r>
              <w:rPr>
                <w:rFonts w:ascii="宋体" w:hAnsi="宋体" w:eastAsia="宋体" w:cs="宋体"/>
                <w:spacing w:val="-5"/>
                <w:sz w:val="24"/>
                <w:szCs w:val="24"/>
              </w:rPr>
              <w:t>所</w:t>
            </w:r>
          </w:p>
        </w:tc>
      </w:tr>
      <w:tr w14:paraId="0878E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Merge w:val="continue"/>
            <w:tcBorders>
              <w:top w:val="nil"/>
              <w:bottom w:val="nil"/>
            </w:tcBorders>
            <w:vAlign w:val="top"/>
          </w:tcPr>
          <w:p w14:paraId="229DA760">
            <w:pPr>
              <w:rPr>
                <w:rFonts w:ascii="Arial"/>
                <w:sz w:val="21"/>
              </w:rPr>
            </w:pPr>
          </w:p>
        </w:tc>
        <w:tc>
          <w:tcPr>
            <w:tcW w:w="2079" w:type="dxa"/>
            <w:vAlign w:val="top"/>
          </w:tcPr>
          <w:p w14:paraId="08EE3930">
            <w:pPr>
              <w:spacing w:before="170" w:line="320" w:lineRule="auto"/>
              <w:ind w:left="352" w:right="172" w:hanging="196"/>
              <w:rPr>
                <w:rFonts w:ascii="宋体" w:hAnsi="宋体" w:eastAsia="宋体" w:cs="宋体"/>
                <w:sz w:val="18"/>
                <w:szCs w:val="18"/>
              </w:rPr>
            </w:pPr>
            <w:r>
              <w:rPr>
                <w:rFonts w:ascii="宋体" w:hAnsi="宋体" w:eastAsia="宋体" w:cs="宋体"/>
                <w:spacing w:val="9"/>
                <w:sz w:val="18"/>
                <w:szCs w:val="18"/>
              </w:rPr>
              <w:t>全身</w:t>
            </w:r>
            <w:r>
              <w:rPr>
                <w:rFonts w:ascii="宋体" w:hAnsi="宋体" w:eastAsia="宋体" w:cs="宋体"/>
                <w:spacing w:val="-18"/>
                <w:sz w:val="18"/>
                <w:szCs w:val="18"/>
              </w:rPr>
              <w:t xml:space="preserve"> </w:t>
            </w:r>
            <w:r>
              <w:rPr>
                <w:rFonts w:ascii="宋体" w:hAnsi="宋体" w:eastAsia="宋体" w:cs="宋体"/>
                <w:spacing w:val="9"/>
                <w:sz w:val="18"/>
                <w:szCs w:val="18"/>
              </w:rPr>
              <w:t>X</w:t>
            </w:r>
            <w:r>
              <w:rPr>
                <w:rFonts w:ascii="宋体" w:hAnsi="宋体" w:eastAsia="宋体" w:cs="宋体"/>
                <w:spacing w:val="-29"/>
                <w:sz w:val="18"/>
                <w:szCs w:val="18"/>
              </w:rPr>
              <w:t xml:space="preserve"> </w:t>
            </w:r>
            <w:r>
              <w:rPr>
                <w:rFonts w:ascii="宋体" w:hAnsi="宋体" w:eastAsia="宋体" w:cs="宋体"/>
                <w:spacing w:val="9"/>
                <w:sz w:val="18"/>
                <w:szCs w:val="18"/>
              </w:rPr>
              <w:t>射线计算机体</w:t>
            </w:r>
            <w:r>
              <w:rPr>
                <w:rFonts w:ascii="宋体" w:hAnsi="宋体" w:eastAsia="宋体" w:cs="宋体"/>
                <w:sz w:val="18"/>
                <w:szCs w:val="18"/>
              </w:rPr>
              <w:t xml:space="preserve"> </w:t>
            </w:r>
            <w:r>
              <w:rPr>
                <w:rFonts w:ascii="宋体" w:hAnsi="宋体" w:eastAsia="宋体" w:cs="宋体"/>
                <w:spacing w:val="13"/>
                <w:sz w:val="18"/>
                <w:szCs w:val="18"/>
              </w:rPr>
              <w:t>层螺旋扫描装置</w:t>
            </w:r>
          </w:p>
        </w:tc>
        <w:tc>
          <w:tcPr>
            <w:tcW w:w="1189" w:type="dxa"/>
            <w:gridSpan w:val="2"/>
            <w:vAlign w:val="top"/>
          </w:tcPr>
          <w:p w14:paraId="6A2CD153">
            <w:pPr>
              <w:spacing w:before="171" w:line="220" w:lineRule="auto"/>
              <w:ind w:left="306"/>
              <w:rPr>
                <w:rFonts w:ascii="宋体" w:hAnsi="宋体" w:eastAsia="宋体" w:cs="宋体"/>
                <w:sz w:val="18"/>
                <w:szCs w:val="18"/>
              </w:rPr>
            </w:pPr>
            <w:r>
              <w:rPr>
                <w:rFonts w:ascii="宋体" w:hAnsi="宋体" w:eastAsia="宋体" w:cs="宋体"/>
                <w:spacing w:val="7"/>
                <w:sz w:val="18"/>
                <w:szCs w:val="18"/>
              </w:rPr>
              <w:t>西门子</w:t>
            </w:r>
          </w:p>
          <w:p w14:paraId="37BF3702">
            <w:pPr>
              <w:spacing w:before="213" w:line="184" w:lineRule="auto"/>
              <w:ind w:left="153"/>
              <w:rPr>
                <w:rFonts w:ascii="宋体" w:hAnsi="宋体" w:eastAsia="宋体" w:cs="宋体"/>
                <w:sz w:val="18"/>
                <w:szCs w:val="18"/>
              </w:rPr>
            </w:pPr>
            <w:r>
              <w:rPr>
                <w:rFonts w:ascii="宋体" w:hAnsi="宋体" w:eastAsia="宋体" w:cs="宋体"/>
                <w:spacing w:val="6"/>
                <w:sz w:val="18"/>
                <w:szCs w:val="18"/>
              </w:rPr>
              <w:t>Emotion16</w:t>
            </w:r>
          </w:p>
        </w:tc>
        <w:tc>
          <w:tcPr>
            <w:tcW w:w="1135" w:type="dxa"/>
            <w:gridSpan w:val="3"/>
            <w:vAlign w:val="top"/>
          </w:tcPr>
          <w:p w14:paraId="6B7660A2">
            <w:pPr>
              <w:spacing w:before="171" w:line="221" w:lineRule="auto"/>
              <w:ind w:left="180"/>
              <w:rPr>
                <w:rFonts w:ascii="宋体" w:hAnsi="宋体" w:eastAsia="宋体" w:cs="宋体"/>
                <w:sz w:val="18"/>
                <w:szCs w:val="18"/>
              </w:rPr>
            </w:pPr>
            <w:r>
              <w:rPr>
                <w:rFonts w:ascii="宋体" w:hAnsi="宋体" w:eastAsia="宋体" w:cs="宋体"/>
                <w:spacing w:val="10"/>
                <w:sz w:val="18"/>
                <w:szCs w:val="18"/>
              </w:rPr>
              <w:t>上海西门</w:t>
            </w:r>
          </w:p>
          <w:p w14:paraId="5A4086F1">
            <w:pPr>
              <w:spacing w:before="185" w:line="220" w:lineRule="auto"/>
              <w:ind w:left="474"/>
              <w:rPr>
                <w:rFonts w:ascii="宋体" w:hAnsi="宋体" w:eastAsia="宋体" w:cs="宋体"/>
                <w:sz w:val="18"/>
                <w:szCs w:val="18"/>
              </w:rPr>
            </w:pPr>
            <w:r>
              <w:rPr>
                <w:rFonts w:ascii="宋体" w:hAnsi="宋体" w:eastAsia="宋体" w:cs="宋体"/>
                <w:sz w:val="18"/>
                <w:szCs w:val="18"/>
              </w:rPr>
              <w:t>子</w:t>
            </w:r>
          </w:p>
        </w:tc>
        <w:tc>
          <w:tcPr>
            <w:tcW w:w="1129" w:type="dxa"/>
            <w:gridSpan w:val="2"/>
            <w:vAlign w:val="top"/>
          </w:tcPr>
          <w:p w14:paraId="119BEC37">
            <w:pPr>
              <w:spacing w:before="170"/>
              <w:ind w:left="323"/>
              <w:rPr>
                <w:rFonts w:ascii="宋体" w:hAnsi="宋体" w:eastAsia="宋体" w:cs="宋体"/>
                <w:sz w:val="18"/>
                <w:szCs w:val="18"/>
              </w:rPr>
            </w:pPr>
            <w:r>
              <w:rPr>
                <w:rFonts w:ascii="宋体" w:hAnsi="宋体" w:eastAsia="宋体" w:cs="宋体"/>
                <w:spacing w:val="4"/>
                <w:sz w:val="18"/>
                <w:szCs w:val="18"/>
              </w:rPr>
              <w:t>85899</w:t>
            </w:r>
          </w:p>
        </w:tc>
        <w:tc>
          <w:tcPr>
            <w:tcW w:w="1124" w:type="dxa"/>
            <w:gridSpan w:val="2"/>
            <w:vAlign w:val="top"/>
          </w:tcPr>
          <w:p w14:paraId="0BB71CBC">
            <w:pPr>
              <w:spacing w:before="171" w:line="224" w:lineRule="auto"/>
              <w:ind w:left="124"/>
              <w:rPr>
                <w:rFonts w:ascii="宋体" w:hAnsi="宋体" w:eastAsia="宋体" w:cs="宋体"/>
                <w:sz w:val="18"/>
                <w:szCs w:val="18"/>
              </w:rPr>
            </w:pPr>
            <w:r>
              <w:rPr>
                <w:rFonts w:ascii="宋体" w:hAnsi="宋体" w:eastAsia="宋体" w:cs="宋体"/>
                <w:spacing w:val="8"/>
                <w:sz w:val="18"/>
                <w:szCs w:val="18"/>
              </w:rPr>
              <w:t>45</w:t>
            </w:r>
            <w:r>
              <w:rPr>
                <w:rFonts w:ascii="宋体" w:hAnsi="宋体" w:eastAsia="宋体" w:cs="宋体"/>
                <w:sz w:val="18"/>
                <w:szCs w:val="18"/>
              </w:rPr>
              <w:t>KW</w:t>
            </w:r>
            <w:r>
              <w:rPr>
                <w:rFonts w:ascii="宋体" w:hAnsi="宋体" w:eastAsia="宋体" w:cs="宋体"/>
                <w:spacing w:val="8"/>
                <w:sz w:val="18"/>
                <w:szCs w:val="18"/>
              </w:rPr>
              <w:t>/140K</w:t>
            </w:r>
          </w:p>
          <w:p w14:paraId="42D53609">
            <w:pPr>
              <w:spacing w:before="211" w:line="182" w:lineRule="auto"/>
              <w:ind w:left="514"/>
              <w:rPr>
                <w:rFonts w:ascii="宋体" w:hAnsi="宋体" w:eastAsia="宋体" w:cs="宋体"/>
                <w:sz w:val="18"/>
                <w:szCs w:val="18"/>
              </w:rPr>
            </w:pPr>
            <w:r>
              <w:rPr>
                <w:rFonts w:ascii="宋体" w:hAnsi="宋体" w:eastAsia="宋体" w:cs="宋体"/>
                <w:sz w:val="18"/>
                <w:szCs w:val="18"/>
              </w:rPr>
              <w:t>V</w:t>
            </w:r>
          </w:p>
        </w:tc>
        <w:tc>
          <w:tcPr>
            <w:tcW w:w="1226" w:type="dxa"/>
            <w:vAlign w:val="top"/>
          </w:tcPr>
          <w:p w14:paraId="4061DCFF">
            <w:pPr>
              <w:spacing w:before="171" w:line="219" w:lineRule="auto"/>
              <w:ind w:left="323"/>
              <w:rPr>
                <w:rFonts w:ascii="宋体" w:hAnsi="宋体" w:eastAsia="宋体" w:cs="宋体"/>
                <w:sz w:val="18"/>
                <w:szCs w:val="18"/>
              </w:rPr>
            </w:pPr>
            <w:r>
              <w:rPr>
                <w:rFonts w:ascii="宋体" w:hAnsi="宋体" w:eastAsia="宋体" w:cs="宋体"/>
                <w:spacing w:val="8"/>
                <w:sz w:val="18"/>
                <w:szCs w:val="18"/>
              </w:rPr>
              <w:t>放射科</w:t>
            </w:r>
          </w:p>
        </w:tc>
      </w:tr>
      <w:tr w14:paraId="7686B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317" w:type="dxa"/>
            <w:vMerge w:val="continue"/>
            <w:tcBorders>
              <w:top w:val="nil"/>
            </w:tcBorders>
            <w:vAlign w:val="top"/>
          </w:tcPr>
          <w:p w14:paraId="1992D505">
            <w:pPr>
              <w:rPr>
                <w:rFonts w:ascii="Arial"/>
                <w:sz w:val="21"/>
              </w:rPr>
            </w:pPr>
          </w:p>
        </w:tc>
        <w:tc>
          <w:tcPr>
            <w:tcW w:w="2079" w:type="dxa"/>
            <w:vAlign w:val="top"/>
          </w:tcPr>
          <w:p w14:paraId="6AA10186">
            <w:pPr>
              <w:spacing w:before="169" w:line="219" w:lineRule="auto"/>
              <w:ind w:left="265"/>
              <w:rPr>
                <w:rFonts w:ascii="宋体" w:hAnsi="宋体" w:eastAsia="宋体" w:cs="宋体"/>
                <w:sz w:val="18"/>
                <w:szCs w:val="18"/>
              </w:rPr>
            </w:pPr>
            <w:r>
              <w:rPr>
                <w:rFonts w:ascii="宋体" w:hAnsi="宋体" w:eastAsia="宋体" w:cs="宋体"/>
                <w:spacing w:val="7"/>
                <w:sz w:val="18"/>
                <w:szCs w:val="18"/>
              </w:rPr>
              <w:t>医用诊断</w:t>
            </w:r>
            <w:r>
              <w:rPr>
                <w:rFonts w:ascii="宋体" w:hAnsi="宋体" w:eastAsia="宋体" w:cs="宋体"/>
                <w:spacing w:val="-21"/>
                <w:sz w:val="18"/>
                <w:szCs w:val="18"/>
              </w:rPr>
              <w:t xml:space="preserve"> </w:t>
            </w:r>
            <w:r>
              <w:rPr>
                <w:rFonts w:ascii="宋体" w:hAnsi="宋体" w:eastAsia="宋体" w:cs="宋体"/>
                <w:spacing w:val="7"/>
                <w:sz w:val="18"/>
                <w:szCs w:val="18"/>
              </w:rPr>
              <w:t>X</w:t>
            </w:r>
            <w:r>
              <w:rPr>
                <w:rFonts w:ascii="宋体" w:hAnsi="宋体" w:eastAsia="宋体" w:cs="宋体"/>
                <w:spacing w:val="-29"/>
                <w:sz w:val="18"/>
                <w:szCs w:val="18"/>
              </w:rPr>
              <w:t xml:space="preserve"> </w:t>
            </w:r>
            <w:r>
              <w:rPr>
                <w:rFonts w:ascii="宋体" w:hAnsi="宋体" w:eastAsia="宋体" w:cs="宋体"/>
                <w:spacing w:val="7"/>
                <w:sz w:val="18"/>
                <w:szCs w:val="18"/>
              </w:rPr>
              <w:t>射线机</w:t>
            </w:r>
          </w:p>
        </w:tc>
        <w:tc>
          <w:tcPr>
            <w:tcW w:w="1189" w:type="dxa"/>
            <w:gridSpan w:val="2"/>
            <w:vAlign w:val="top"/>
          </w:tcPr>
          <w:p w14:paraId="6221901A">
            <w:pPr>
              <w:spacing w:before="196" w:line="185" w:lineRule="auto"/>
              <w:ind w:left="250"/>
              <w:rPr>
                <w:rFonts w:ascii="宋体" w:hAnsi="宋体" w:eastAsia="宋体" w:cs="宋体"/>
                <w:sz w:val="18"/>
                <w:szCs w:val="18"/>
              </w:rPr>
            </w:pPr>
            <w:r>
              <w:rPr>
                <w:rFonts w:ascii="宋体" w:hAnsi="宋体" w:eastAsia="宋体" w:cs="宋体"/>
                <w:sz w:val="18"/>
                <w:szCs w:val="18"/>
              </w:rPr>
              <w:t>HF</w:t>
            </w:r>
            <w:r>
              <w:rPr>
                <w:rFonts w:ascii="宋体" w:hAnsi="宋体" w:eastAsia="宋体" w:cs="宋体"/>
                <w:spacing w:val="8"/>
                <w:sz w:val="18"/>
                <w:szCs w:val="18"/>
              </w:rPr>
              <w:t>51-3A</w:t>
            </w:r>
          </w:p>
        </w:tc>
        <w:tc>
          <w:tcPr>
            <w:tcW w:w="1135" w:type="dxa"/>
            <w:gridSpan w:val="3"/>
            <w:vAlign w:val="top"/>
          </w:tcPr>
          <w:p w14:paraId="4C89C7AA">
            <w:pPr>
              <w:spacing w:before="170" w:line="219" w:lineRule="auto"/>
              <w:ind w:left="181"/>
              <w:rPr>
                <w:rFonts w:ascii="宋体" w:hAnsi="宋体" w:eastAsia="宋体" w:cs="宋体"/>
                <w:sz w:val="18"/>
                <w:szCs w:val="18"/>
              </w:rPr>
            </w:pPr>
            <w:r>
              <w:rPr>
                <w:rFonts w:ascii="宋体" w:hAnsi="宋体" w:eastAsia="宋体" w:cs="宋体"/>
                <w:spacing w:val="10"/>
                <w:sz w:val="18"/>
                <w:szCs w:val="18"/>
              </w:rPr>
              <w:t>北京万东</w:t>
            </w:r>
          </w:p>
        </w:tc>
        <w:tc>
          <w:tcPr>
            <w:tcW w:w="1129" w:type="dxa"/>
            <w:gridSpan w:val="2"/>
            <w:vAlign w:val="top"/>
          </w:tcPr>
          <w:p w14:paraId="0C16BB2B">
            <w:pPr>
              <w:spacing w:before="169"/>
              <w:ind w:left="127"/>
              <w:rPr>
                <w:rFonts w:ascii="宋体" w:hAnsi="宋体" w:eastAsia="宋体" w:cs="宋体"/>
                <w:sz w:val="18"/>
                <w:szCs w:val="18"/>
              </w:rPr>
            </w:pPr>
            <w:r>
              <w:rPr>
                <w:rFonts w:ascii="宋体" w:hAnsi="宋体" w:eastAsia="宋体" w:cs="宋体"/>
                <w:spacing w:val="6"/>
                <w:sz w:val="18"/>
                <w:szCs w:val="18"/>
              </w:rPr>
              <w:t>01502Y9-7</w:t>
            </w:r>
          </w:p>
          <w:p w14:paraId="61AA1C8F">
            <w:pPr>
              <w:spacing w:before="167" w:line="232" w:lineRule="auto"/>
              <w:ind w:left="423"/>
              <w:rPr>
                <w:rFonts w:ascii="宋体" w:hAnsi="宋体" w:eastAsia="宋体" w:cs="宋体"/>
                <w:sz w:val="18"/>
                <w:szCs w:val="18"/>
              </w:rPr>
            </w:pPr>
            <w:r>
              <w:rPr>
                <w:rFonts w:ascii="宋体" w:hAnsi="宋体" w:eastAsia="宋体" w:cs="宋体"/>
                <w:spacing w:val="1"/>
                <w:sz w:val="18"/>
                <w:szCs w:val="18"/>
              </w:rPr>
              <w:t>6-1</w:t>
            </w:r>
          </w:p>
        </w:tc>
        <w:tc>
          <w:tcPr>
            <w:tcW w:w="1124" w:type="dxa"/>
            <w:gridSpan w:val="2"/>
            <w:vAlign w:val="top"/>
          </w:tcPr>
          <w:p w14:paraId="73D57B10">
            <w:pPr>
              <w:spacing w:before="170" w:line="224" w:lineRule="auto"/>
              <w:ind w:left="138"/>
              <w:rPr>
                <w:rFonts w:ascii="宋体" w:hAnsi="宋体" w:eastAsia="宋体" w:cs="宋体"/>
                <w:sz w:val="18"/>
                <w:szCs w:val="18"/>
              </w:rPr>
            </w:pPr>
            <w:r>
              <w:rPr>
                <w:rFonts w:ascii="宋体" w:hAnsi="宋体" w:eastAsia="宋体" w:cs="宋体"/>
                <w:spacing w:val="4"/>
                <w:sz w:val="18"/>
                <w:szCs w:val="18"/>
              </w:rPr>
              <w:t>150W/630m</w:t>
            </w:r>
          </w:p>
          <w:p w14:paraId="16C6A61E">
            <w:pPr>
              <w:spacing w:before="209" w:line="184" w:lineRule="auto"/>
              <w:ind w:left="513"/>
              <w:rPr>
                <w:rFonts w:ascii="宋体" w:hAnsi="宋体" w:eastAsia="宋体" w:cs="宋体"/>
                <w:sz w:val="18"/>
                <w:szCs w:val="18"/>
              </w:rPr>
            </w:pPr>
            <w:r>
              <w:rPr>
                <w:rFonts w:ascii="宋体" w:hAnsi="宋体" w:eastAsia="宋体" w:cs="宋体"/>
                <w:sz w:val="18"/>
                <w:szCs w:val="18"/>
              </w:rPr>
              <w:t>A</w:t>
            </w:r>
          </w:p>
        </w:tc>
        <w:tc>
          <w:tcPr>
            <w:tcW w:w="1226" w:type="dxa"/>
            <w:vAlign w:val="top"/>
          </w:tcPr>
          <w:p w14:paraId="6EC196AB">
            <w:pPr>
              <w:spacing w:before="169" w:line="219" w:lineRule="auto"/>
              <w:ind w:left="371"/>
              <w:rPr>
                <w:rFonts w:ascii="宋体" w:hAnsi="宋体" w:eastAsia="宋体" w:cs="宋体"/>
                <w:sz w:val="18"/>
                <w:szCs w:val="18"/>
              </w:rPr>
            </w:pPr>
            <w:r>
              <w:rPr>
                <w:rFonts w:ascii="宋体" w:hAnsi="宋体" w:eastAsia="宋体" w:cs="宋体"/>
                <w:spacing w:val="8"/>
                <w:sz w:val="18"/>
                <w:szCs w:val="18"/>
              </w:rPr>
              <w:t>放射科</w:t>
            </w:r>
          </w:p>
        </w:tc>
      </w:tr>
    </w:tbl>
    <w:p w14:paraId="1267B7B0">
      <w:pPr>
        <w:pStyle w:val="2"/>
      </w:pPr>
    </w:p>
    <w:p w14:paraId="27A457DE">
      <w:pPr>
        <w:sectPr>
          <w:footerReference r:id="rId173" w:type="default"/>
          <w:pgSz w:w="11906" w:h="16838"/>
          <w:pgMar w:top="400" w:right="1395" w:bottom="693" w:left="1305" w:header="0" w:footer="381" w:gutter="0"/>
          <w:pgNumType w:fmt="decimal"/>
          <w:cols w:space="720" w:num="1"/>
        </w:sectPr>
      </w:pPr>
    </w:p>
    <w:p w14:paraId="2EA29472">
      <w:pPr>
        <w:spacing w:before="13"/>
      </w:pPr>
    </w:p>
    <w:p w14:paraId="7AE633FE">
      <w:pPr>
        <w:spacing w:before="13"/>
      </w:pPr>
    </w:p>
    <w:p w14:paraId="471DE858">
      <w:pPr>
        <w:spacing w:before="13"/>
      </w:pPr>
    </w:p>
    <w:p w14:paraId="7702B4ED">
      <w:pPr>
        <w:spacing w:before="12"/>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1148"/>
        <w:gridCol w:w="458"/>
        <w:gridCol w:w="472"/>
        <w:gridCol w:w="307"/>
        <w:gridCol w:w="674"/>
        <w:gridCol w:w="208"/>
        <w:gridCol w:w="127"/>
        <w:gridCol w:w="1007"/>
        <w:gridCol w:w="452"/>
        <w:gridCol w:w="447"/>
        <w:gridCol w:w="231"/>
        <w:gridCol w:w="414"/>
        <w:gridCol w:w="140"/>
        <w:gridCol w:w="116"/>
        <w:gridCol w:w="455"/>
        <w:gridCol w:w="211"/>
        <w:gridCol w:w="1015"/>
      </w:tblGrid>
      <w:tr w14:paraId="1BF89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317" w:type="dxa"/>
            <w:vAlign w:val="top"/>
          </w:tcPr>
          <w:p w14:paraId="299F2F1C">
            <w:pPr>
              <w:rPr>
                <w:rFonts w:ascii="Arial"/>
                <w:sz w:val="21"/>
              </w:rPr>
            </w:pPr>
          </w:p>
        </w:tc>
        <w:tc>
          <w:tcPr>
            <w:tcW w:w="2078" w:type="dxa"/>
            <w:gridSpan w:val="3"/>
            <w:vAlign w:val="top"/>
          </w:tcPr>
          <w:p w14:paraId="64D4385F">
            <w:pPr>
              <w:rPr>
                <w:rFonts w:ascii="Arial"/>
                <w:sz w:val="21"/>
              </w:rPr>
            </w:pPr>
          </w:p>
        </w:tc>
        <w:tc>
          <w:tcPr>
            <w:tcW w:w="1189" w:type="dxa"/>
            <w:gridSpan w:val="3"/>
            <w:vAlign w:val="top"/>
          </w:tcPr>
          <w:p w14:paraId="409102B5">
            <w:pPr>
              <w:rPr>
                <w:rFonts w:ascii="Arial"/>
                <w:sz w:val="21"/>
              </w:rPr>
            </w:pPr>
          </w:p>
        </w:tc>
        <w:tc>
          <w:tcPr>
            <w:tcW w:w="1134" w:type="dxa"/>
            <w:gridSpan w:val="2"/>
            <w:vAlign w:val="top"/>
          </w:tcPr>
          <w:p w14:paraId="1F2C558C">
            <w:pPr>
              <w:rPr>
                <w:rFonts w:ascii="Arial"/>
                <w:sz w:val="21"/>
              </w:rPr>
            </w:pPr>
          </w:p>
        </w:tc>
        <w:tc>
          <w:tcPr>
            <w:tcW w:w="1130" w:type="dxa"/>
            <w:gridSpan w:val="3"/>
            <w:vAlign w:val="top"/>
          </w:tcPr>
          <w:p w14:paraId="60DF4AC0">
            <w:pPr>
              <w:rPr>
                <w:rFonts w:ascii="Arial"/>
                <w:sz w:val="21"/>
              </w:rPr>
            </w:pPr>
          </w:p>
        </w:tc>
        <w:tc>
          <w:tcPr>
            <w:tcW w:w="1125" w:type="dxa"/>
            <w:gridSpan w:val="4"/>
            <w:vAlign w:val="top"/>
          </w:tcPr>
          <w:p w14:paraId="05791872">
            <w:pPr>
              <w:rPr>
                <w:rFonts w:ascii="Arial"/>
                <w:sz w:val="21"/>
              </w:rPr>
            </w:pPr>
          </w:p>
        </w:tc>
        <w:tc>
          <w:tcPr>
            <w:tcW w:w="1226" w:type="dxa"/>
            <w:gridSpan w:val="2"/>
            <w:vAlign w:val="top"/>
          </w:tcPr>
          <w:p w14:paraId="041917D4">
            <w:pPr>
              <w:rPr>
                <w:rFonts w:ascii="Arial"/>
                <w:sz w:val="21"/>
              </w:rPr>
            </w:pPr>
          </w:p>
        </w:tc>
      </w:tr>
      <w:tr w14:paraId="1DCBA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17" w:type="dxa"/>
            <w:vMerge w:val="restart"/>
            <w:tcBorders>
              <w:bottom w:val="nil"/>
            </w:tcBorders>
            <w:vAlign w:val="top"/>
          </w:tcPr>
          <w:p w14:paraId="10F9AF1B">
            <w:pPr>
              <w:spacing w:line="257" w:lineRule="auto"/>
              <w:rPr>
                <w:rFonts w:ascii="Arial"/>
                <w:sz w:val="21"/>
              </w:rPr>
            </w:pPr>
          </w:p>
          <w:p w14:paraId="6B0B8304">
            <w:pPr>
              <w:spacing w:line="257" w:lineRule="auto"/>
              <w:rPr>
                <w:rFonts w:ascii="Arial"/>
                <w:sz w:val="21"/>
              </w:rPr>
            </w:pPr>
          </w:p>
          <w:p w14:paraId="7657764F">
            <w:pPr>
              <w:spacing w:line="258" w:lineRule="auto"/>
              <w:rPr>
                <w:rFonts w:ascii="Arial"/>
                <w:sz w:val="21"/>
              </w:rPr>
            </w:pPr>
          </w:p>
          <w:p w14:paraId="605E987F">
            <w:pPr>
              <w:spacing w:line="258" w:lineRule="auto"/>
              <w:rPr>
                <w:rFonts w:ascii="Arial"/>
                <w:sz w:val="21"/>
              </w:rPr>
            </w:pPr>
          </w:p>
          <w:p w14:paraId="6ED2AD59">
            <w:pPr>
              <w:spacing w:line="258" w:lineRule="auto"/>
              <w:rPr>
                <w:rFonts w:ascii="Arial"/>
                <w:sz w:val="21"/>
              </w:rPr>
            </w:pPr>
          </w:p>
          <w:p w14:paraId="17C6CB0B">
            <w:pPr>
              <w:spacing w:line="258" w:lineRule="auto"/>
              <w:rPr>
                <w:rFonts w:ascii="Arial"/>
                <w:sz w:val="21"/>
              </w:rPr>
            </w:pPr>
          </w:p>
          <w:p w14:paraId="001C431A">
            <w:pPr>
              <w:spacing w:before="78" w:line="220" w:lineRule="auto"/>
              <w:ind w:left="121"/>
              <w:rPr>
                <w:rFonts w:ascii="宋体" w:hAnsi="宋体" w:eastAsia="宋体" w:cs="宋体"/>
                <w:sz w:val="24"/>
                <w:szCs w:val="24"/>
              </w:rPr>
            </w:pPr>
            <w:r>
              <w:rPr>
                <w:rFonts w:ascii="宋体" w:hAnsi="宋体" w:eastAsia="宋体" w:cs="宋体"/>
                <w:spacing w:val="30"/>
                <w:sz w:val="24"/>
                <w:szCs w:val="24"/>
              </w:rPr>
              <w:t>非密封型</w:t>
            </w:r>
          </w:p>
          <w:p w14:paraId="7F99F2CF">
            <w:pPr>
              <w:spacing w:before="113" w:line="310" w:lineRule="auto"/>
              <w:ind w:left="117" w:right="123"/>
              <w:rPr>
                <w:rFonts w:ascii="宋体" w:hAnsi="宋体" w:eastAsia="宋体" w:cs="宋体"/>
                <w:sz w:val="24"/>
                <w:szCs w:val="24"/>
              </w:rPr>
            </w:pPr>
            <w:r>
              <w:rPr>
                <w:rFonts w:ascii="宋体" w:hAnsi="宋体" w:eastAsia="宋体" w:cs="宋体"/>
                <w:spacing w:val="27"/>
                <w:sz w:val="24"/>
                <w:szCs w:val="24"/>
              </w:rPr>
              <w:t>放射性同</w:t>
            </w:r>
            <w:r>
              <w:rPr>
                <w:rFonts w:ascii="宋体" w:hAnsi="宋体" w:eastAsia="宋体" w:cs="宋体"/>
                <w:spacing w:val="1"/>
                <w:sz w:val="24"/>
                <w:szCs w:val="24"/>
              </w:rPr>
              <w:t xml:space="preserve"> </w:t>
            </w:r>
            <w:r>
              <w:rPr>
                <w:rFonts w:ascii="宋体" w:hAnsi="宋体" w:eastAsia="宋体" w:cs="宋体"/>
                <w:spacing w:val="3"/>
                <w:sz w:val="24"/>
                <w:szCs w:val="24"/>
              </w:rPr>
              <w:t>位素</w:t>
            </w:r>
          </w:p>
        </w:tc>
        <w:tc>
          <w:tcPr>
            <w:tcW w:w="2078" w:type="dxa"/>
            <w:gridSpan w:val="3"/>
            <w:vAlign w:val="top"/>
          </w:tcPr>
          <w:p w14:paraId="5B1708D1">
            <w:pPr>
              <w:spacing w:line="435" w:lineRule="auto"/>
              <w:rPr>
                <w:rFonts w:ascii="Arial"/>
                <w:sz w:val="21"/>
              </w:rPr>
            </w:pPr>
          </w:p>
          <w:p w14:paraId="3D819A2D">
            <w:pPr>
              <w:spacing w:before="78" w:line="219" w:lineRule="auto"/>
              <w:ind w:left="533"/>
              <w:rPr>
                <w:rFonts w:ascii="宋体" w:hAnsi="宋体" w:eastAsia="宋体" w:cs="宋体"/>
                <w:sz w:val="24"/>
                <w:szCs w:val="24"/>
              </w:rPr>
            </w:pPr>
            <w:r>
              <w:rPr>
                <w:rFonts w:ascii="宋体" w:hAnsi="宋体" w:eastAsia="宋体" w:cs="宋体"/>
                <w:spacing w:val="9"/>
                <w:sz w:val="24"/>
                <w:szCs w:val="24"/>
              </w:rPr>
              <w:t>核素名称</w:t>
            </w:r>
          </w:p>
        </w:tc>
        <w:tc>
          <w:tcPr>
            <w:tcW w:w="1189" w:type="dxa"/>
            <w:gridSpan w:val="3"/>
            <w:vAlign w:val="top"/>
          </w:tcPr>
          <w:p w14:paraId="7927C802">
            <w:pPr>
              <w:spacing w:line="434" w:lineRule="auto"/>
              <w:rPr>
                <w:rFonts w:ascii="Arial"/>
                <w:sz w:val="21"/>
              </w:rPr>
            </w:pPr>
          </w:p>
          <w:p w14:paraId="2C4005CE">
            <w:pPr>
              <w:spacing w:before="78" w:line="221" w:lineRule="auto"/>
              <w:ind w:left="283"/>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33"/>
                <w:sz w:val="24"/>
                <w:szCs w:val="24"/>
              </w:rPr>
              <w:t xml:space="preserve"> </w:t>
            </w:r>
            <w:r>
              <w:rPr>
                <w:rFonts w:ascii="宋体" w:hAnsi="宋体" w:eastAsia="宋体" w:cs="宋体"/>
                <w:spacing w:val="-6"/>
                <w:sz w:val="24"/>
                <w:szCs w:val="24"/>
              </w:rPr>
              <w:t>途</w:t>
            </w:r>
          </w:p>
        </w:tc>
        <w:tc>
          <w:tcPr>
            <w:tcW w:w="1134" w:type="dxa"/>
            <w:gridSpan w:val="2"/>
            <w:vAlign w:val="top"/>
          </w:tcPr>
          <w:p w14:paraId="6D602765">
            <w:pPr>
              <w:spacing w:before="315" w:line="221" w:lineRule="auto"/>
              <w:ind w:left="319"/>
              <w:rPr>
                <w:rFonts w:ascii="宋体" w:hAnsi="宋体" w:eastAsia="宋体" w:cs="宋体"/>
                <w:sz w:val="24"/>
                <w:szCs w:val="24"/>
              </w:rPr>
            </w:pPr>
            <w:r>
              <w:rPr>
                <w:rFonts w:ascii="宋体" w:hAnsi="宋体" w:eastAsia="宋体" w:cs="宋体"/>
                <w:spacing w:val="3"/>
                <w:sz w:val="24"/>
                <w:szCs w:val="24"/>
              </w:rPr>
              <w:t>物理</w:t>
            </w:r>
          </w:p>
          <w:p w14:paraId="639CF72E">
            <w:pPr>
              <w:spacing w:before="111" w:line="219" w:lineRule="auto"/>
              <w:ind w:left="319"/>
              <w:rPr>
                <w:rFonts w:ascii="宋体" w:hAnsi="宋体" w:eastAsia="宋体" w:cs="宋体"/>
                <w:sz w:val="24"/>
                <w:szCs w:val="24"/>
              </w:rPr>
            </w:pPr>
            <w:r>
              <w:rPr>
                <w:rFonts w:ascii="宋体" w:hAnsi="宋体" w:eastAsia="宋体" w:cs="宋体"/>
                <w:spacing w:val="3"/>
                <w:sz w:val="24"/>
                <w:szCs w:val="24"/>
              </w:rPr>
              <w:t>状态</w:t>
            </w:r>
          </w:p>
        </w:tc>
        <w:tc>
          <w:tcPr>
            <w:tcW w:w="1130" w:type="dxa"/>
            <w:gridSpan w:val="3"/>
            <w:vAlign w:val="top"/>
          </w:tcPr>
          <w:p w14:paraId="40A4A5DF">
            <w:pPr>
              <w:spacing w:before="115" w:line="219" w:lineRule="auto"/>
              <w:ind w:left="191"/>
              <w:rPr>
                <w:rFonts w:ascii="宋体" w:hAnsi="宋体" w:eastAsia="宋体" w:cs="宋体"/>
                <w:sz w:val="24"/>
                <w:szCs w:val="24"/>
              </w:rPr>
            </w:pPr>
            <w:r>
              <w:rPr>
                <w:rFonts w:ascii="宋体" w:hAnsi="宋体" w:eastAsia="宋体" w:cs="宋体"/>
                <w:spacing w:val="7"/>
                <w:sz w:val="24"/>
                <w:szCs w:val="24"/>
              </w:rPr>
              <w:t>最大年</w:t>
            </w:r>
          </w:p>
          <w:p w14:paraId="484046C0">
            <w:pPr>
              <w:spacing w:before="116" w:line="219" w:lineRule="auto"/>
              <w:ind w:left="187"/>
              <w:rPr>
                <w:rFonts w:ascii="宋体" w:hAnsi="宋体" w:eastAsia="宋体" w:cs="宋体"/>
                <w:sz w:val="24"/>
                <w:szCs w:val="24"/>
              </w:rPr>
            </w:pPr>
            <w:r>
              <w:rPr>
                <w:rFonts w:ascii="宋体" w:hAnsi="宋体" w:eastAsia="宋体" w:cs="宋体"/>
                <w:spacing w:val="8"/>
                <w:sz w:val="24"/>
                <w:szCs w:val="24"/>
              </w:rPr>
              <w:t>操作量</w:t>
            </w:r>
          </w:p>
          <w:p w14:paraId="36F1199F">
            <w:pPr>
              <w:spacing w:before="115" w:line="214" w:lineRule="auto"/>
              <w:ind w:left="360"/>
              <w:rPr>
                <w:rFonts w:ascii="宋体" w:hAnsi="宋体" w:eastAsia="宋体" w:cs="宋体"/>
                <w:sz w:val="24"/>
                <w:szCs w:val="24"/>
              </w:rPr>
            </w:pPr>
            <w:r>
              <w:rPr>
                <w:rFonts w:ascii="宋体" w:hAnsi="宋体" w:eastAsia="宋体" w:cs="宋体"/>
                <w:spacing w:val="-8"/>
                <w:sz w:val="24"/>
                <w:szCs w:val="24"/>
              </w:rPr>
              <w:t>(Bq)</w:t>
            </w:r>
          </w:p>
        </w:tc>
        <w:tc>
          <w:tcPr>
            <w:tcW w:w="1125" w:type="dxa"/>
            <w:gridSpan w:val="4"/>
            <w:vAlign w:val="top"/>
          </w:tcPr>
          <w:p w14:paraId="7C84A00A">
            <w:pPr>
              <w:spacing w:before="115" w:line="219" w:lineRule="auto"/>
              <w:ind w:left="189"/>
              <w:rPr>
                <w:rFonts w:ascii="宋体" w:hAnsi="宋体" w:eastAsia="宋体" w:cs="宋体"/>
                <w:sz w:val="24"/>
                <w:szCs w:val="24"/>
              </w:rPr>
            </w:pPr>
            <w:r>
              <w:rPr>
                <w:rFonts w:ascii="宋体" w:hAnsi="宋体" w:eastAsia="宋体" w:cs="宋体"/>
                <w:spacing w:val="7"/>
                <w:sz w:val="24"/>
                <w:szCs w:val="24"/>
              </w:rPr>
              <w:t>最大日</w:t>
            </w:r>
          </w:p>
          <w:p w14:paraId="656A862D">
            <w:pPr>
              <w:spacing w:before="116" w:line="219" w:lineRule="auto"/>
              <w:ind w:left="185"/>
              <w:rPr>
                <w:rFonts w:ascii="宋体" w:hAnsi="宋体" w:eastAsia="宋体" w:cs="宋体"/>
                <w:sz w:val="24"/>
                <w:szCs w:val="24"/>
              </w:rPr>
            </w:pPr>
            <w:r>
              <w:rPr>
                <w:rFonts w:ascii="宋体" w:hAnsi="宋体" w:eastAsia="宋体" w:cs="宋体"/>
                <w:spacing w:val="8"/>
                <w:sz w:val="24"/>
                <w:szCs w:val="24"/>
              </w:rPr>
              <w:t>操作量</w:t>
            </w:r>
          </w:p>
          <w:p w14:paraId="09142AE1">
            <w:pPr>
              <w:spacing w:before="115" w:line="214" w:lineRule="auto"/>
              <w:ind w:left="358"/>
              <w:rPr>
                <w:rFonts w:ascii="宋体" w:hAnsi="宋体" w:eastAsia="宋体" w:cs="宋体"/>
                <w:sz w:val="24"/>
                <w:szCs w:val="24"/>
              </w:rPr>
            </w:pPr>
            <w:r>
              <w:rPr>
                <w:rFonts w:ascii="宋体" w:hAnsi="宋体" w:eastAsia="宋体" w:cs="宋体"/>
                <w:spacing w:val="-8"/>
                <w:sz w:val="24"/>
                <w:szCs w:val="24"/>
              </w:rPr>
              <w:t>(Bq)</w:t>
            </w:r>
          </w:p>
        </w:tc>
        <w:tc>
          <w:tcPr>
            <w:tcW w:w="1226" w:type="dxa"/>
            <w:gridSpan w:val="2"/>
            <w:vAlign w:val="top"/>
          </w:tcPr>
          <w:p w14:paraId="144D7BC7">
            <w:pPr>
              <w:spacing w:before="316" w:line="219" w:lineRule="auto"/>
              <w:ind w:left="361"/>
              <w:rPr>
                <w:rFonts w:ascii="宋体" w:hAnsi="宋体" w:eastAsia="宋体" w:cs="宋体"/>
                <w:sz w:val="24"/>
                <w:szCs w:val="24"/>
              </w:rPr>
            </w:pPr>
            <w:r>
              <w:rPr>
                <w:rFonts w:ascii="宋体" w:hAnsi="宋体" w:eastAsia="宋体" w:cs="宋体"/>
                <w:spacing w:val="4"/>
                <w:sz w:val="24"/>
                <w:szCs w:val="24"/>
              </w:rPr>
              <w:t>操作</w:t>
            </w:r>
          </w:p>
          <w:p w14:paraId="5A9E4472">
            <w:pPr>
              <w:spacing w:before="113" w:line="220" w:lineRule="auto"/>
              <w:ind w:left="361"/>
              <w:rPr>
                <w:rFonts w:ascii="宋体" w:hAnsi="宋体" w:eastAsia="宋体" w:cs="宋体"/>
                <w:sz w:val="24"/>
                <w:szCs w:val="24"/>
              </w:rPr>
            </w:pPr>
            <w:r>
              <w:rPr>
                <w:rFonts w:ascii="宋体" w:hAnsi="宋体" w:eastAsia="宋体" w:cs="宋体"/>
                <w:spacing w:val="4"/>
                <w:sz w:val="24"/>
                <w:szCs w:val="24"/>
              </w:rPr>
              <w:t>场所</w:t>
            </w:r>
          </w:p>
        </w:tc>
      </w:tr>
      <w:tr w14:paraId="5DAB1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14:paraId="772E0869">
            <w:pPr>
              <w:rPr>
                <w:rFonts w:ascii="Arial"/>
                <w:sz w:val="21"/>
              </w:rPr>
            </w:pPr>
          </w:p>
        </w:tc>
        <w:tc>
          <w:tcPr>
            <w:tcW w:w="2078" w:type="dxa"/>
            <w:gridSpan w:val="3"/>
            <w:vAlign w:val="top"/>
          </w:tcPr>
          <w:p w14:paraId="78D2029A">
            <w:pPr>
              <w:rPr>
                <w:rFonts w:ascii="Arial"/>
                <w:sz w:val="21"/>
              </w:rPr>
            </w:pPr>
          </w:p>
        </w:tc>
        <w:tc>
          <w:tcPr>
            <w:tcW w:w="1189" w:type="dxa"/>
            <w:gridSpan w:val="3"/>
            <w:vAlign w:val="top"/>
          </w:tcPr>
          <w:p w14:paraId="5C28922D">
            <w:pPr>
              <w:rPr>
                <w:rFonts w:ascii="Arial"/>
                <w:sz w:val="21"/>
              </w:rPr>
            </w:pPr>
          </w:p>
        </w:tc>
        <w:tc>
          <w:tcPr>
            <w:tcW w:w="1134" w:type="dxa"/>
            <w:gridSpan w:val="2"/>
            <w:vAlign w:val="top"/>
          </w:tcPr>
          <w:p w14:paraId="79C2754E">
            <w:pPr>
              <w:rPr>
                <w:rFonts w:ascii="Arial"/>
                <w:sz w:val="21"/>
              </w:rPr>
            </w:pPr>
          </w:p>
        </w:tc>
        <w:tc>
          <w:tcPr>
            <w:tcW w:w="1130" w:type="dxa"/>
            <w:gridSpan w:val="3"/>
            <w:vAlign w:val="top"/>
          </w:tcPr>
          <w:p w14:paraId="34CC74D2">
            <w:pPr>
              <w:rPr>
                <w:rFonts w:ascii="Arial"/>
                <w:sz w:val="21"/>
              </w:rPr>
            </w:pPr>
          </w:p>
        </w:tc>
        <w:tc>
          <w:tcPr>
            <w:tcW w:w="1125" w:type="dxa"/>
            <w:gridSpan w:val="4"/>
            <w:vAlign w:val="top"/>
          </w:tcPr>
          <w:p w14:paraId="0F2733EB">
            <w:pPr>
              <w:rPr>
                <w:rFonts w:ascii="Arial"/>
                <w:sz w:val="21"/>
              </w:rPr>
            </w:pPr>
          </w:p>
        </w:tc>
        <w:tc>
          <w:tcPr>
            <w:tcW w:w="1226" w:type="dxa"/>
            <w:gridSpan w:val="2"/>
            <w:vAlign w:val="top"/>
          </w:tcPr>
          <w:p w14:paraId="6CD12321">
            <w:pPr>
              <w:rPr>
                <w:rFonts w:ascii="Arial"/>
                <w:sz w:val="21"/>
              </w:rPr>
            </w:pPr>
          </w:p>
        </w:tc>
      </w:tr>
      <w:tr w14:paraId="0A64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14:paraId="5FEEF591">
            <w:pPr>
              <w:rPr>
                <w:rFonts w:ascii="Arial"/>
                <w:sz w:val="21"/>
              </w:rPr>
            </w:pPr>
          </w:p>
        </w:tc>
        <w:tc>
          <w:tcPr>
            <w:tcW w:w="2078" w:type="dxa"/>
            <w:gridSpan w:val="3"/>
            <w:vAlign w:val="top"/>
          </w:tcPr>
          <w:p w14:paraId="7554CBF7">
            <w:pPr>
              <w:rPr>
                <w:rFonts w:ascii="Arial"/>
                <w:sz w:val="21"/>
              </w:rPr>
            </w:pPr>
          </w:p>
        </w:tc>
        <w:tc>
          <w:tcPr>
            <w:tcW w:w="1189" w:type="dxa"/>
            <w:gridSpan w:val="3"/>
            <w:vAlign w:val="top"/>
          </w:tcPr>
          <w:p w14:paraId="0B5DBB6A">
            <w:pPr>
              <w:rPr>
                <w:rFonts w:ascii="Arial"/>
                <w:sz w:val="21"/>
              </w:rPr>
            </w:pPr>
          </w:p>
        </w:tc>
        <w:tc>
          <w:tcPr>
            <w:tcW w:w="1134" w:type="dxa"/>
            <w:gridSpan w:val="2"/>
            <w:vAlign w:val="top"/>
          </w:tcPr>
          <w:p w14:paraId="64A97BC6">
            <w:pPr>
              <w:rPr>
                <w:rFonts w:ascii="Arial"/>
                <w:sz w:val="21"/>
              </w:rPr>
            </w:pPr>
          </w:p>
        </w:tc>
        <w:tc>
          <w:tcPr>
            <w:tcW w:w="1130" w:type="dxa"/>
            <w:gridSpan w:val="3"/>
            <w:vAlign w:val="top"/>
          </w:tcPr>
          <w:p w14:paraId="7CD89C88">
            <w:pPr>
              <w:rPr>
                <w:rFonts w:ascii="Arial"/>
                <w:sz w:val="21"/>
              </w:rPr>
            </w:pPr>
          </w:p>
        </w:tc>
        <w:tc>
          <w:tcPr>
            <w:tcW w:w="1125" w:type="dxa"/>
            <w:gridSpan w:val="4"/>
            <w:vAlign w:val="top"/>
          </w:tcPr>
          <w:p w14:paraId="3C9AE6C5">
            <w:pPr>
              <w:rPr>
                <w:rFonts w:ascii="Arial"/>
                <w:sz w:val="21"/>
              </w:rPr>
            </w:pPr>
          </w:p>
        </w:tc>
        <w:tc>
          <w:tcPr>
            <w:tcW w:w="1226" w:type="dxa"/>
            <w:gridSpan w:val="2"/>
            <w:vAlign w:val="top"/>
          </w:tcPr>
          <w:p w14:paraId="4B0B389A">
            <w:pPr>
              <w:rPr>
                <w:rFonts w:ascii="Arial"/>
                <w:sz w:val="21"/>
              </w:rPr>
            </w:pPr>
          </w:p>
        </w:tc>
      </w:tr>
      <w:tr w14:paraId="3A2D3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317" w:type="dxa"/>
            <w:vMerge w:val="continue"/>
            <w:tcBorders>
              <w:top w:val="nil"/>
              <w:bottom w:val="nil"/>
            </w:tcBorders>
            <w:vAlign w:val="top"/>
          </w:tcPr>
          <w:p w14:paraId="02A9FA98">
            <w:pPr>
              <w:rPr>
                <w:rFonts w:ascii="Arial"/>
                <w:sz w:val="21"/>
              </w:rPr>
            </w:pPr>
          </w:p>
        </w:tc>
        <w:tc>
          <w:tcPr>
            <w:tcW w:w="2078" w:type="dxa"/>
            <w:gridSpan w:val="3"/>
            <w:vAlign w:val="top"/>
          </w:tcPr>
          <w:p w14:paraId="69D6EDAD">
            <w:pPr>
              <w:rPr>
                <w:rFonts w:ascii="Arial"/>
                <w:sz w:val="21"/>
              </w:rPr>
            </w:pPr>
          </w:p>
        </w:tc>
        <w:tc>
          <w:tcPr>
            <w:tcW w:w="1189" w:type="dxa"/>
            <w:gridSpan w:val="3"/>
            <w:vAlign w:val="top"/>
          </w:tcPr>
          <w:p w14:paraId="5F08D5BE">
            <w:pPr>
              <w:rPr>
                <w:rFonts w:ascii="Arial"/>
                <w:sz w:val="21"/>
              </w:rPr>
            </w:pPr>
          </w:p>
        </w:tc>
        <w:tc>
          <w:tcPr>
            <w:tcW w:w="1134" w:type="dxa"/>
            <w:gridSpan w:val="2"/>
            <w:vAlign w:val="top"/>
          </w:tcPr>
          <w:p w14:paraId="2324D5F7">
            <w:pPr>
              <w:rPr>
                <w:rFonts w:ascii="Arial"/>
                <w:sz w:val="21"/>
              </w:rPr>
            </w:pPr>
          </w:p>
        </w:tc>
        <w:tc>
          <w:tcPr>
            <w:tcW w:w="1130" w:type="dxa"/>
            <w:gridSpan w:val="3"/>
            <w:vAlign w:val="top"/>
          </w:tcPr>
          <w:p w14:paraId="413C5236">
            <w:pPr>
              <w:rPr>
                <w:rFonts w:ascii="Arial"/>
                <w:sz w:val="21"/>
              </w:rPr>
            </w:pPr>
          </w:p>
        </w:tc>
        <w:tc>
          <w:tcPr>
            <w:tcW w:w="1125" w:type="dxa"/>
            <w:gridSpan w:val="4"/>
            <w:vAlign w:val="top"/>
          </w:tcPr>
          <w:p w14:paraId="426FF420">
            <w:pPr>
              <w:rPr>
                <w:rFonts w:ascii="Arial"/>
                <w:sz w:val="21"/>
              </w:rPr>
            </w:pPr>
          </w:p>
        </w:tc>
        <w:tc>
          <w:tcPr>
            <w:tcW w:w="1226" w:type="dxa"/>
            <w:gridSpan w:val="2"/>
            <w:vAlign w:val="top"/>
          </w:tcPr>
          <w:p w14:paraId="2DF04580">
            <w:pPr>
              <w:rPr>
                <w:rFonts w:ascii="Arial"/>
                <w:sz w:val="21"/>
              </w:rPr>
            </w:pPr>
          </w:p>
        </w:tc>
      </w:tr>
      <w:tr w14:paraId="777FF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14:paraId="4F60F8F4">
            <w:pPr>
              <w:rPr>
                <w:rFonts w:ascii="Arial"/>
                <w:sz w:val="21"/>
              </w:rPr>
            </w:pPr>
          </w:p>
        </w:tc>
        <w:tc>
          <w:tcPr>
            <w:tcW w:w="2078" w:type="dxa"/>
            <w:gridSpan w:val="3"/>
            <w:vAlign w:val="top"/>
          </w:tcPr>
          <w:p w14:paraId="5AFC4F30">
            <w:pPr>
              <w:rPr>
                <w:rFonts w:ascii="Arial"/>
                <w:sz w:val="21"/>
              </w:rPr>
            </w:pPr>
          </w:p>
        </w:tc>
        <w:tc>
          <w:tcPr>
            <w:tcW w:w="1189" w:type="dxa"/>
            <w:gridSpan w:val="3"/>
            <w:vAlign w:val="top"/>
          </w:tcPr>
          <w:p w14:paraId="6DEA284D">
            <w:pPr>
              <w:rPr>
                <w:rFonts w:ascii="Arial"/>
                <w:sz w:val="21"/>
              </w:rPr>
            </w:pPr>
          </w:p>
        </w:tc>
        <w:tc>
          <w:tcPr>
            <w:tcW w:w="1134" w:type="dxa"/>
            <w:gridSpan w:val="2"/>
            <w:vAlign w:val="top"/>
          </w:tcPr>
          <w:p w14:paraId="252E731C">
            <w:pPr>
              <w:rPr>
                <w:rFonts w:ascii="Arial"/>
                <w:sz w:val="21"/>
              </w:rPr>
            </w:pPr>
          </w:p>
        </w:tc>
        <w:tc>
          <w:tcPr>
            <w:tcW w:w="1130" w:type="dxa"/>
            <w:gridSpan w:val="3"/>
            <w:vAlign w:val="top"/>
          </w:tcPr>
          <w:p w14:paraId="34A183DC">
            <w:pPr>
              <w:rPr>
                <w:rFonts w:ascii="Arial"/>
                <w:sz w:val="21"/>
              </w:rPr>
            </w:pPr>
          </w:p>
        </w:tc>
        <w:tc>
          <w:tcPr>
            <w:tcW w:w="1125" w:type="dxa"/>
            <w:gridSpan w:val="4"/>
            <w:vAlign w:val="top"/>
          </w:tcPr>
          <w:p w14:paraId="33E1B992">
            <w:pPr>
              <w:rPr>
                <w:rFonts w:ascii="Arial"/>
                <w:sz w:val="21"/>
              </w:rPr>
            </w:pPr>
          </w:p>
        </w:tc>
        <w:tc>
          <w:tcPr>
            <w:tcW w:w="1226" w:type="dxa"/>
            <w:gridSpan w:val="2"/>
            <w:vAlign w:val="top"/>
          </w:tcPr>
          <w:p w14:paraId="776B8F9A">
            <w:pPr>
              <w:rPr>
                <w:rFonts w:ascii="Arial"/>
                <w:sz w:val="21"/>
              </w:rPr>
            </w:pPr>
          </w:p>
        </w:tc>
      </w:tr>
      <w:tr w14:paraId="6455D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14:paraId="271A4FAC">
            <w:pPr>
              <w:rPr>
                <w:rFonts w:ascii="Arial"/>
                <w:sz w:val="21"/>
              </w:rPr>
            </w:pPr>
          </w:p>
        </w:tc>
        <w:tc>
          <w:tcPr>
            <w:tcW w:w="2078" w:type="dxa"/>
            <w:gridSpan w:val="3"/>
            <w:vAlign w:val="top"/>
          </w:tcPr>
          <w:p w14:paraId="1B6BA16B">
            <w:pPr>
              <w:rPr>
                <w:rFonts w:ascii="Arial"/>
                <w:sz w:val="21"/>
              </w:rPr>
            </w:pPr>
          </w:p>
        </w:tc>
        <w:tc>
          <w:tcPr>
            <w:tcW w:w="1189" w:type="dxa"/>
            <w:gridSpan w:val="3"/>
            <w:vAlign w:val="top"/>
          </w:tcPr>
          <w:p w14:paraId="23725D0A">
            <w:pPr>
              <w:rPr>
                <w:rFonts w:ascii="Arial"/>
                <w:sz w:val="21"/>
              </w:rPr>
            </w:pPr>
          </w:p>
        </w:tc>
        <w:tc>
          <w:tcPr>
            <w:tcW w:w="1134" w:type="dxa"/>
            <w:gridSpan w:val="2"/>
            <w:vAlign w:val="top"/>
          </w:tcPr>
          <w:p w14:paraId="228164B5">
            <w:pPr>
              <w:rPr>
                <w:rFonts w:ascii="Arial"/>
                <w:sz w:val="21"/>
              </w:rPr>
            </w:pPr>
          </w:p>
        </w:tc>
        <w:tc>
          <w:tcPr>
            <w:tcW w:w="1130" w:type="dxa"/>
            <w:gridSpan w:val="3"/>
            <w:vAlign w:val="top"/>
          </w:tcPr>
          <w:p w14:paraId="19141355">
            <w:pPr>
              <w:rPr>
                <w:rFonts w:ascii="Arial"/>
                <w:sz w:val="21"/>
              </w:rPr>
            </w:pPr>
          </w:p>
        </w:tc>
        <w:tc>
          <w:tcPr>
            <w:tcW w:w="1125" w:type="dxa"/>
            <w:gridSpan w:val="4"/>
            <w:vAlign w:val="top"/>
          </w:tcPr>
          <w:p w14:paraId="2E28B6A4">
            <w:pPr>
              <w:rPr>
                <w:rFonts w:ascii="Arial"/>
                <w:sz w:val="21"/>
              </w:rPr>
            </w:pPr>
          </w:p>
        </w:tc>
        <w:tc>
          <w:tcPr>
            <w:tcW w:w="1226" w:type="dxa"/>
            <w:gridSpan w:val="2"/>
            <w:vAlign w:val="top"/>
          </w:tcPr>
          <w:p w14:paraId="51801EE6">
            <w:pPr>
              <w:rPr>
                <w:rFonts w:ascii="Arial"/>
                <w:sz w:val="21"/>
              </w:rPr>
            </w:pPr>
          </w:p>
        </w:tc>
      </w:tr>
      <w:tr w14:paraId="3515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17" w:type="dxa"/>
            <w:vMerge w:val="continue"/>
            <w:tcBorders>
              <w:top w:val="nil"/>
            </w:tcBorders>
            <w:vAlign w:val="top"/>
          </w:tcPr>
          <w:p w14:paraId="102E2D66">
            <w:pPr>
              <w:rPr>
                <w:rFonts w:ascii="Arial"/>
                <w:sz w:val="21"/>
              </w:rPr>
            </w:pPr>
          </w:p>
        </w:tc>
        <w:tc>
          <w:tcPr>
            <w:tcW w:w="2078" w:type="dxa"/>
            <w:gridSpan w:val="3"/>
            <w:vAlign w:val="top"/>
          </w:tcPr>
          <w:p w14:paraId="30E5D57D">
            <w:pPr>
              <w:spacing w:before="117" w:line="220" w:lineRule="auto"/>
              <w:ind w:left="116"/>
              <w:rPr>
                <w:rFonts w:ascii="宋体" w:hAnsi="宋体" w:eastAsia="宋体" w:cs="宋体"/>
                <w:sz w:val="24"/>
                <w:szCs w:val="24"/>
              </w:rPr>
            </w:pPr>
            <w:r>
              <w:rPr>
                <w:rFonts w:ascii="宋体" w:hAnsi="宋体" w:eastAsia="宋体" w:cs="宋体"/>
                <w:spacing w:val="9"/>
                <w:sz w:val="24"/>
                <w:szCs w:val="24"/>
              </w:rPr>
              <w:t>工作场所</w:t>
            </w:r>
          </w:p>
          <w:p w14:paraId="2E5B05FC">
            <w:pPr>
              <w:spacing w:before="112" w:line="214" w:lineRule="auto"/>
              <w:ind w:left="117"/>
              <w:rPr>
                <w:rFonts w:ascii="宋体" w:hAnsi="宋体" w:eastAsia="宋体" w:cs="宋体"/>
                <w:sz w:val="24"/>
                <w:szCs w:val="24"/>
              </w:rPr>
            </w:pPr>
            <w:r>
              <w:rPr>
                <w:rFonts w:ascii="宋体" w:hAnsi="宋体" w:eastAsia="宋体" w:cs="宋体"/>
                <w:spacing w:val="-2"/>
                <w:sz w:val="24"/>
                <w:szCs w:val="24"/>
              </w:rPr>
              <w:t>级别</w:t>
            </w:r>
            <w:r>
              <w:rPr>
                <w:rFonts w:ascii="宋体" w:hAnsi="宋体" w:eastAsia="宋体" w:cs="宋体"/>
                <w:spacing w:val="-48"/>
                <w:sz w:val="24"/>
                <w:szCs w:val="24"/>
              </w:rPr>
              <w:t xml:space="preserve"> </w:t>
            </w:r>
            <w:r>
              <w:rPr>
                <w:rFonts w:ascii="宋体" w:hAnsi="宋体" w:eastAsia="宋体" w:cs="宋体"/>
                <w:spacing w:val="-2"/>
                <w:sz w:val="24"/>
                <w:szCs w:val="24"/>
              </w:rPr>
              <w:t>(个数)</w:t>
            </w:r>
          </w:p>
        </w:tc>
        <w:tc>
          <w:tcPr>
            <w:tcW w:w="2323" w:type="dxa"/>
            <w:gridSpan w:val="5"/>
            <w:vAlign w:val="top"/>
          </w:tcPr>
          <w:p w14:paraId="4EB054AD">
            <w:pPr>
              <w:spacing w:before="118" w:line="221" w:lineRule="auto"/>
              <w:ind w:left="147"/>
              <w:rPr>
                <w:rFonts w:ascii="宋体" w:hAnsi="宋体" w:eastAsia="宋体" w:cs="宋体"/>
                <w:sz w:val="24"/>
                <w:szCs w:val="24"/>
              </w:rPr>
            </w:pPr>
            <w:r>
              <w:rPr>
                <w:rFonts w:ascii="宋体" w:hAnsi="宋体" w:eastAsia="宋体" w:cs="宋体"/>
                <w:spacing w:val="-12"/>
                <w:sz w:val="24"/>
                <w:szCs w:val="24"/>
              </w:rPr>
              <w:t>甲级</w:t>
            </w:r>
          </w:p>
          <w:p w14:paraId="52002444">
            <w:pPr>
              <w:spacing w:before="110" w:line="214"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4"/>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c>
          <w:tcPr>
            <w:tcW w:w="1544" w:type="dxa"/>
            <w:gridSpan w:val="4"/>
            <w:vAlign w:val="top"/>
          </w:tcPr>
          <w:p w14:paraId="03A25757">
            <w:pPr>
              <w:spacing w:before="118" w:line="221" w:lineRule="auto"/>
              <w:ind w:left="139"/>
              <w:rPr>
                <w:rFonts w:ascii="宋体" w:hAnsi="宋体" w:eastAsia="宋体" w:cs="宋体"/>
                <w:sz w:val="24"/>
                <w:szCs w:val="24"/>
              </w:rPr>
            </w:pPr>
            <w:r>
              <w:rPr>
                <w:rFonts w:ascii="宋体" w:hAnsi="宋体" w:eastAsia="宋体" w:cs="宋体"/>
                <w:spacing w:val="-9"/>
                <w:sz w:val="24"/>
                <w:szCs w:val="24"/>
              </w:rPr>
              <w:t>乙级</w:t>
            </w:r>
          </w:p>
          <w:p w14:paraId="6C9440AB">
            <w:pPr>
              <w:spacing w:before="110" w:line="214"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2"/>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c>
          <w:tcPr>
            <w:tcW w:w="1937" w:type="dxa"/>
            <w:gridSpan w:val="5"/>
            <w:vAlign w:val="top"/>
          </w:tcPr>
          <w:p w14:paraId="61F20733">
            <w:pPr>
              <w:spacing w:before="117" w:line="220" w:lineRule="auto"/>
              <w:ind w:left="122"/>
              <w:rPr>
                <w:rFonts w:ascii="宋体" w:hAnsi="宋体" w:eastAsia="宋体" w:cs="宋体"/>
                <w:sz w:val="24"/>
                <w:szCs w:val="24"/>
              </w:rPr>
            </w:pPr>
            <w:r>
              <w:rPr>
                <w:rFonts w:ascii="宋体" w:hAnsi="宋体" w:eastAsia="宋体" w:cs="宋体"/>
                <w:spacing w:val="1"/>
                <w:sz w:val="24"/>
                <w:szCs w:val="24"/>
              </w:rPr>
              <w:t>丙级</w:t>
            </w:r>
          </w:p>
          <w:p w14:paraId="372D8DFF">
            <w:pPr>
              <w:spacing w:before="112" w:line="214" w:lineRule="auto"/>
              <w:ind w:left="142"/>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4"/>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r>
      <w:tr w14:paraId="23469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17" w:type="dxa"/>
            <w:vMerge w:val="restart"/>
            <w:tcBorders>
              <w:bottom w:val="nil"/>
            </w:tcBorders>
            <w:vAlign w:val="top"/>
          </w:tcPr>
          <w:p w14:paraId="7F6D173E">
            <w:pPr>
              <w:spacing w:line="262" w:lineRule="auto"/>
              <w:rPr>
                <w:rFonts w:ascii="Arial"/>
                <w:sz w:val="21"/>
              </w:rPr>
            </w:pPr>
          </w:p>
          <w:p w14:paraId="2FD261DB">
            <w:pPr>
              <w:spacing w:line="262" w:lineRule="auto"/>
              <w:rPr>
                <w:rFonts w:ascii="Arial"/>
                <w:sz w:val="21"/>
              </w:rPr>
            </w:pPr>
          </w:p>
          <w:p w14:paraId="2E3A96BD">
            <w:pPr>
              <w:spacing w:line="262" w:lineRule="auto"/>
              <w:rPr>
                <w:rFonts w:ascii="Arial"/>
                <w:sz w:val="21"/>
              </w:rPr>
            </w:pPr>
          </w:p>
          <w:p w14:paraId="0424EA88">
            <w:pPr>
              <w:spacing w:before="78" w:line="221" w:lineRule="auto"/>
              <w:ind w:left="281"/>
              <w:rPr>
                <w:rFonts w:ascii="宋体" w:hAnsi="宋体" w:eastAsia="宋体" w:cs="宋体"/>
                <w:sz w:val="24"/>
                <w:szCs w:val="24"/>
              </w:rPr>
            </w:pPr>
            <w:r>
              <w:rPr>
                <w:rFonts w:ascii="宋体" w:hAnsi="宋体" w:eastAsia="宋体" w:cs="宋体"/>
                <w:spacing w:val="7"/>
                <w:sz w:val="24"/>
                <w:szCs w:val="24"/>
              </w:rPr>
              <w:t>密封型</w:t>
            </w:r>
          </w:p>
          <w:p w14:paraId="357159D5">
            <w:pPr>
              <w:spacing w:before="110" w:line="220" w:lineRule="auto"/>
              <w:ind w:left="280"/>
              <w:rPr>
                <w:rFonts w:ascii="宋体" w:hAnsi="宋体" w:eastAsia="宋体" w:cs="宋体"/>
                <w:sz w:val="24"/>
                <w:szCs w:val="24"/>
              </w:rPr>
            </w:pPr>
            <w:r>
              <w:rPr>
                <w:rFonts w:ascii="宋体" w:hAnsi="宋体" w:eastAsia="宋体" w:cs="宋体"/>
                <w:spacing w:val="8"/>
                <w:sz w:val="24"/>
                <w:szCs w:val="24"/>
              </w:rPr>
              <w:t>放射性</w:t>
            </w:r>
          </w:p>
          <w:p w14:paraId="04FFDA94">
            <w:pPr>
              <w:spacing w:before="115" w:line="219" w:lineRule="auto"/>
              <w:ind w:left="304"/>
              <w:rPr>
                <w:rFonts w:ascii="宋体" w:hAnsi="宋体" w:eastAsia="宋体" w:cs="宋体"/>
                <w:sz w:val="24"/>
                <w:szCs w:val="24"/>
              </w:rPr>
            </w:pPr>
            <w:r>
              <w:rPr>
                <w:rFonts w:ascii="宋体" w:hAnsi="宋体" w:eastAsia="宋体" w:cs="宋体"/>
                <w:sz w:val="24"/>
                <w:szCs w:val="24"/>
              </w:rPr>
              <w:t>同位素</w:t>
            </w:r>
          </w:p>
        </w:tc>
        <w:tc>
          <w:tcPr>
            <w:tcW w:w="1606" w:type="dxa"/>
            <w:gridSpan w:val="2"/>
            <w:vAlign w:val="top"/>
          </w:tcPr>
          <w:p w14:paraId="31EB5E97">
            <w:pPr>
              <w:spacing w:before="117" w:line="219" w:lineRule="auto"/>
              <w:ind w:left="555"/>
              <w:rPr>
                <w:rFonts w:ascii="宋体" w:hAnsi="宋体" w:eastAsia="宋体" w:cs="宋体"/>
                <w:sz w:val="24"/>
                <w:szCs w:val="24"/>
              </w:rPr>
            </w:pPr>
            <w:r>
              <w:rPr>
                <w:rFonts w:ascii="宋体" w:hAnsi="宋体" w:eastAsia="宋体" w:cs="宋体"/>
                <w:spacing w:val="2"/>
                <w:sz w:val="24"/>
                <w:szCs w:val="24"/>
              </w:rPr>
              <w:t>核素</w:t>
            </w:r>
          </w:p>
          <w:p w14:paraId="32D6E342">
            <w:pPr>
              <w:spacing w:before="116" w:line="212" w:lineRule="auto"/>
              <w:ind w:left="555"/>
              <w:rPr>
                <w:rFonts w:ascii="宋体" w:hAnsi="宋体" w:eastAsia="宋体" w:cs="宋体"/>
                <w:sz w:val="24"/>
                <w:szCs w:val="24"/>
              </w:rPr>
            </w:pPr>
            <w:r>
              <w:rPr>
                <w:rFonts w:ascii="宋体" w:hAnsi="宋体" w:eastAsia="宋体" w:cs="宋体"/>
                <w:spacing w:val="2"/>
                <w:sz w:val="24"/>
                <w:szCs w:val="24"/>
              </w:rPr>
              <w:t>名称</w:t>
            </w:r>
          </w:p>
        </w:tc>
        <w:tc>
          <w:tcPr>
            <w:tcW w:w="1453" w:type="dxa"/>
            <w:gridSpan w:val="3"/>
            <w:vAlign w:val="top"/>
          </w:tcPr>
          <w:p w14:paraId="39B3B6D6">
            <w:pPr>
              <w:spacing w:before="117" w:line="220" w:lineRule="auto"/>
              <w:ind w:left="481"/>
              <w:rPr>
                <w:rFonts w:ascii="宋体" w:hAnsi="宋体" w:eastAsia="宋体" w:cs="宋体"/>
                <w:sz w:val="24"/>
                <w:szCs w:val="24"/>
              </w:rPr>
            </w:pPr>
            <w:r>
              <w:rPr>
                <w:rFonts w:ascii="宋体" w:hAnsi="宋体" w:eastAsia="宋体" w:cs="宋体"/>
                <w:spacing w:val="1"/>
                <w:sz w:val="24"/>
                <w:szCs w:val="24"/>
              </w:rPr>
              <w:t>活度</w:t>
            </w:r>
          </w:p>
          <w:p w14:paraId="70B5604A">
            <w:pPr>
              <w:spacing w:before="115" w:line="212" w:lineRule="auto"/>
              <w:ind w:left="520"/>
              <w:rPr>
                <w:rFonts w:ascii="宋体" w:hAnsi="宋体" w:eastAsia="宋体" w:cs="宋体"/>
                <w:sz w:val="24"/>
                <w:szCs w:val="24"/>
              </w:rPr>
            </w:pPr>
            <w:r>
              <w:rPr>
                <w:rFonts w:ascii="宋体" w:hAnsi="宋体" w:eastAsia="宋体" w:cs="宋体"/>
                <w:spacing w:val="-8"/>
                <w:sz w:val="24"/>
                <w:szCs w:val="24"/>
              </w:rPr>
              <w:t>(Bq)</w:t>
            </w:r>
          </w:p>
        </w:tc>
        <w:tc>
          <w:tcPr>
            <w:tcW w:w="1794" w:type="dxa"/>
            <w:gridSpan w:val="4"/>
            <w:vAlign w:val="top"/>
          </w:tcPr>
          <w:p w14:paraId="5812A8CA">
            <w:pPr>
              <w:spacing w:before="117" w:line="220" w:lineRule="auto"/>
              <w:ind w:left="523"/>
              <w:rPr>
                <w:rFonts w:ascii="宋体" w:hAnsi="宋体" w:eastAsia="宋体" w:cs="宋体"/>
                <w:sz w:val="24"/>
                <w:szCs w:val="24"/>
              </w:rPr>
            </w:pPr>
            <w:r>
              <w:rPr>
                <w:rFonts w:ascii="宋体" w:hAnsi="宋体" w:eastAsia="宋体" w:cs="宋体"/>
                <w:spacing w:val="6"/>
                <w:sz w:val="24"/>
                <w:szCs w:val="24"/>
              </w:rPr>
              <w:t>活度测</w:t>
            </w:r>
          </w:p>
          <w:p w14:paraId="60645BF0">
            <w:pPr>
              <w:spacing w:before="115" w:line="212" w:lineRule="auto"/>
              <w:ind w:left="519"/>
              <w:rPr>
                <w:rFonts w:ascii="宋体" w:hAnsi="宋体" w:eastAsia="宋体" w:cs="宋体"/>
                <w:sz w:val="24"/>
                <w:szCs w:val="24"/>
              </w:rPr>
            </w:pPr>
            <w:r>
              <w:rPr>
                <w:rFonts w:ascii="宋体" w:hAnsi="宋体" w:eastAsia="宋体" w:cs="宋体"/>
                <w:spacing w:val="8"/>
                <w:sz w:val="24"/>
                <w:szCs w:val="24"/>
              </w:rPr>
              <w:t>量日期</w:t>
            </w:r>
          </w:p>
        </w:tc>
        <w:tc>
          <w:tcPr>
            <w:tcW w:w="1348" w:type="dxa"/>
            <w:gridSpan w:val="5"/>
            <w:vAlign w:val="top"/>
          </w:tcPr>
          <w:p w14:paraId="75E7A492">
            <w:pPr>
              <w:spacing w:before="117" w:line="219" w:lineRule="auto"/>
              <w:ind w:left="427"/>
              <w:rPr>
                <w:rFonts w:ascii="宋体" w:hAnsi="宋体" w:eastAsia="宋体" w:cs="宋体"/>
                <w:sz w:val="24"/>
                <w:szCs w:val="24"/>
              </w:rPr>
            </w:pPr>
            <w:r>
              <w:rPr>
                <w:rFonts w:ascii="宋体" w:hAnsi="宋体" w:eastAsia="宋体" w:cs="宋体"/>
                <w:spacing w:val="2"/>
                <w:sz w:val="24"/>
                <w:szCs w:val="24"/>
              </w:rPr>
              <w:t>生产</w:t>
            </w:r>
          </w:p>
          <w:p w14:paraId="22A94D3E">
            <w:pPr>
              <w:spacing w:before="116" w:line="212" w:lineRule="auto"/>
              <w:ind w:left="428"/>
              <w:rPr>
                <w:rFonts w:ascii="宋体" w:hAnsi="宋体" w:eastAsia="宋体" w:cs="宋体"/>
                <w:sz w:val="24"/>
                <w:szCs w:val="24"/>
              </w:rPr>
            </w:pPr>
            <w:r>
              <w:rPr>
                <w:rFonts w:ascii="宋体" w:hAnsi="宋体" w:eastAsia="宋体" w:cs="宋体"/>
                <w:spacing w:val="2"/>
                <w:sz w:val="24"/>
                <w:szCs w:val="24"/>
              </w:rPr>
              <w:t>厂家</w:t>
            </w:r>
          </w:p>
        </w:tc>
        <w:tc>
          <w:tcPr>
            <w:tcW w:w="1681" w:type="dxa"/>
            <w:gridSpan w:val="3"/>
            <w:vAlign w:val="top"/>
          </w:tcPr>
          <w:p w14:paraId="0ADEB909">
            <w:pPr>
              <w:spacing w:before="117" w:line="220" w:lineRule="auto"/>
              <w:ind w:left="591"/>
              <w:rPr>
                <w:rFonts w:ascii="宋体" w:hAnsi="宋体" w:eastAsia="宋体" w:cs="宋体"/>
                <w:sz w:val="24"/>
                <w:szCs w:val="24"/>
              </w:rPr>
            </w:pPr>
            <w:r>
              <w:rPr>
                <w:rFonts w:ascii="宋体" w:hAnsi="宋体" w:eastAsia="宋体" w:cs="宋体"/>
                <w:spacing w:val="3"/>
                <w:sz w:val="24"/>
                <w:szCs w:val="24"/>
              </w:rPr>
              <w:t>所在</w:t>
            </w:r>
          </w:p>
          <w:p w14:paraId="7188182A">
            <w:pPr>
              <w:spacing w:before="115" w:line="212" w:lineRule="auto"/>
              <w:ind w:left="590"/>
              <w:rPr>
                <w:rFonts w:ascii="宋体" w:hAnsi="宋体" w:eastAsia="宋体" w:cs="宋体"/>
                <w:sz w:val="24"/>
                <w:szCs w:val="24"/>
              </w:rPr>
            </w:pPr>
            <w:r>
              <w:rPr>
                <w:rFonts w:ascii="宋体" w:hAnsi="宋体" w:eastAsia="宋体" w:cs="宋体"/>
                <w:spacing w:val="4"/>
                <w:sz w:val="24"/>
                <w:szCs w:val="24"/>
              </w:rPr>
              <w:t>场所</w:t>
            </w:r>
          </w:p>
        </w:tc>
      </w:tr>
      <w:tr w14:paraId="663DE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14:paraId="6BBBAF03">
            <w:pPr>
              <w:rPr>
                <w:rFonts w:ascii="Arial"/>
                <w:sz w:val="21"/>
              </w:rPr>
            </w:pPr>
          </w:p>
        </w:tc>
        <w:tc>
          <w:tcPr>
            <w:tcW w:w="1606" w:type="dxa"/>
            <w:gridSpan w:val="2"/>
            <w:vAlign w:val="top"/>
          </w:tcPr>
          <w:p w14:paraId="05CE0F97">
            <w:pPr>
              <w:rPr>
                <w:rFonts w:ascii="Arial"/>
                <w:sz w:val="21"/>
              </w:rPr>
            </w:pPr>
          </w:p>
        </w:tc>
        <w:tc>
          <w:tcPr>
            <w:tcW w:w="1453" w:type="dxa"/>
            <w:gridSpan w:val="3"/>
            <w:vAlign w:val="top"/>
          </w:tcPr>
          <w:p w14:paraId="1AC86615">
            <w:pPr>
              <w:rPr>
                <w:rFonts w:ascii="Arial"/>
                <w:sz w:val="21"/>
              </w:rPr>
            </w:pPr>
          </w:p>
        </w:tc>
        <w:tc>
          <w:tcPr>
            <w:tcW w:w="1794" w:type="dxa"/>
            <w:gridSpan w:val="4"/>
            <w:vAlign w:val="top"/>
          </w:tcPr>
          <w:p w14:paraId="43A5B582">
            <w:pPr>
              <w:rPr>
                <w:rFonts w:ascii="Arial"/>
                <w:sz w:val="21"/>
              </w:rPr>
            </w:pPr>
          </w:p>
        </w:tc>
        <w:tc>
          <w:tcPr>
            <w:tcW w:w="1348" w:type="dxa"/>
            <w:gridSpan w:val="5"/>
            <w:vAlign w:val="top"/>
          </w:tcPr>
          <w:p w14:paraId="4C093A33">
            <w:pPr>
              <w:rPr>
                <w:rFonts w:ascii="Arial"/>
                <w:sz w:val="21"/>
              </w:rPr>
            </w:pPr>
          </w:p>
        </w:tc>
        <w:tc>
          <w:tcPr>
            <w:tcW w:w="1681" w:type="dxa"/>
            <w:gridSpan w:val="3"/>
            <w:vAlign w:val="top"/>
          </w:tcPr>
          <w:p w14:paraId="5870DACE">
            <w:pPr>
              <w:rPr>
                <w:rFonts w:ascii="Arial"/>
                <w:sz w:val="21"/>
              </w:rPr>
            </w:pPr>
          </w:p>
        </w:tc>
      </w:tr>
      <w:tr w14:paraId="01E60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317" w:type="dxa"/>
            <w:vMerge w:val="continue"/>
            <w:tcBorders>
              <w:top w:val="nil"/>
              <w:bottom w:val="nil"/>
            </w:tcBorders>
            <w:vAlign w:val="top"/>
          </w:tcPr>
          <w:p w14:paraId="50E00D28">
            <w:pPr>
              <w:rPr>
                <w:rFonts w:ascii="Arial"/>
                <w:sz w:val="21"/>
              </w:rPr>
            </w:pPr>
          </w:p>
        </w:tc>
        <w:tc>
          <w:tcPr>
            <w:tcW w:w="1606" w:type="dxa"/>
            <w:gridSpan w:val="2"/>
            <w:vAlign w:val="top"/>
          </w:tcPr>
          <w:p w14:paraId="00E2C805">
            <w:pPr>
              <w:rPr>
                <w:rFonts w:ascii="Arial"/>
                <w:sz w:val="21"/>
              </w:rPr>
            </w:pPr>
          </w:p>
        </w:tc>
        <w:tc>
          <w:tcPr>
            <w:tcW w:w="1453" w:type="dxa"/>
            <w:gridSpan w:val="3"/>
            <w:vAlign w:val="top"/>
          </w:tcPr>
          <w:p w14:paraId="1FBC3F16">
            <w:pPr>
              <w:rPr>
                <w:rFonts w:ascii="Arial"/>
                <w:sz w:val="21"/>
              </w:rPr>
            </w:pPr>
          </w:p>
        </w:tc>
        <w:tc>
          <w:tcPr>
            <w:tcW w:w="1794" w:type="dxa"/>
            <w:gridSpan w:val="4"/>
            <w:vAlign w:val="top"/>
          </w:tcPr>
          <w:p w14:paraId="4C2BE7DE">
            <w:pPr>
              <w:rPr>
                <w:rFonts w:ascii="Arial"/>
                <w:sz w:val="21"/>
              </w:rPr>
            </w:pPr>
          </w:p>
        </w:tc>
        <w:tc>
          <w:tcPr>
            <w:tcW w:w="1348" w:type="dxa"/>
            <w:gridSpan w:val="5"/>
            <w:vAlign w:val="top"/>
          </w:tcPr>
          <w:p w14:paraId="3EB331F3">
            <w:pPr>
              <w:rPr>
                <w:rFonts w:ascii="Arial"/>
                <w:sz w:val="21"/>
              </w:rPr>
            </w:pPr>
          </w:p>
        </w:tc>
        <w:tc>
          <w:tcPr>
            <w:tcW w:w="1681" w:type="dxa"/>
            <w:gridSpan w:val="3"/>
            <w:vAlign w:val="top"/>
          </w:tcPr>
          <w:p w14:paraId="4D03A8FE">
            <w:pPr>
              <w:rPr>
                <w:rFonts w:ascii="Arial"/>
                <w:sz w:val="21"/>
              </w:rPr>
            </w:pPr>
          </w:p>
        </w:tc>
      </w:tr>
      <w:tr w14:paraId="553AF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14:paraId="2AE07127">
            <w:pPr>
              <w:rPr>
                <w:rFonts w:ascii="Arial"/>
                <w:sz w:val="21"/>
              </w:rPr>
            </w:pPr>
          </w:p>
        </w:tc>
        <w:tc>
          <w:tcPr>
            <w:tcW w:w="1606" w:type="dxa"/>
            <w:gridSpan w:val="2"/>
            <w:vAlign w:val="top"/>
          </w:tcPr>
          <w:p w14:paraId="63F0FDBD">
            <w:pPr>
              <w:rPr>
                <w:rFonts w:ascii="Arial"/>
                <w:sz w:val="21"/>
              </w:rPr>
            </w:pPr>
          </w:p>
        </w:tc>
        <w:tc>
          <w:tcPr>
            <w:tcW w:w="1453" w:type="dxa"/>
            <w:gridSpan w:val="3"/>
            <w:vAlign w:val="top"/>
          </w:tcPr>
          <w:p w14:paraId="77891DCE">
            <w:pPr>
              <w:rPr>
                <w:rFonts w:ascii="Arial"/>
                <w:sz w:val="21"/>
              </w:rPr>
            </w:pPr>
          </w:p>
        </w:tc>
        <w:tc>
          <w:tcPr>
            <w:tcW w:w="1794" w:type="dxa"/>
            <w:gridSpan w:val="4"/>
            <w:vAlign w:val="top"/>
          </w:tcPr>
          <w:p w14:paraId="48B3145C">
            <w:pPr>
              <w:rPr>
                <w:rFonts w:ascii="Arial"/>
                <w:sz w:val="21"/>
              </w:rPr>
            </w:pPr>
          </w:p>
        </w:tc>
        <w:tc>
          <w:tcPr>
            <w:tcW w:w="1348" w:type="dxa"/>
            <w:gridSpan w:val="5"/>
            <w:vAlign w:val="top"/>
          </w:tcPr>
          <w:p w14:paraId="581C732D">
            <w:pPr>
              <w:rPr>
                <w:rFonts w:ascii="Arial"/>
                <w:sz w:val="21"/>
              </w:rPr>
            </w:pPr>
          </w:p>
        </w:tc>
        <w:tc>
          <w:tcPr>
            <w:tcW w:w="1681" w:type="dxa"/>
            <w:gridSpan w:val="3"/>
            <w:vAlign w:val="top"/>
          </w:tcPr>
          <w:p w14:paraId="46EA60F4">
            <w:pPr>
              <w:rPr>
                <w:rFonts w:ascii="Arial"/>
                <w:sz w:val="21"/>
              </w:rPr>
            </w:pPr>
          </w:p>
        </w:tc>
      </w:tr>
      <w:tr w14:paraId="505BF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17" w:type="dxa"/>
            <w:vMerge w:val="continue"/>
            <w:tcBorders>
              <w:top w:val="nil"/>
            </w:tcBorders>
            <w:vAlign w:val="top"/>
          </w:tcPr>
          <w:p w14:paraId="55CDBA25">
            <w:pPr>
              <w:rPr>
                <w:rFonts w:ascii="Arial"/>
                <w:sz w:val="21"/>
              </w:rPr>
            </w:pPr>
          </w:p>
        </w:tc>
        <w:tc>
          <w:tcPr>
            <w:tcW w:w="1606" w:type="dxa"/>
            <w:gridSpan w:val="2"/>
            <w:vAlign w:val="top"/>
          </w:tcPr>
          <w:p w14:paraId="189462D6">
            <w:pPr>
              <w:rPr>
                <w:rFonts w:ascii="Arial"/>
                <w:sz w:val="21"/>
              </w:rPr>
            </w:pPr>
          </w:p>
        </w:tc>
        <w:tc>
          <w:tcPr>
            <w:tcW w:w="1453" w:type="dxa"/>
            <w:gridSpan w:val="3"/>
            <w:vAlign w:val="top"/>
          </w:tcPr>
          <w:p w14:paraId="36A91BB7">
            <w:pPr>
              <w:rPr>
                <w:rFonts w:ascii="Arial"/>
                <w:sz w:val="21"/>
              </w:rPr>
            </w:pPr>
          </w:p>
        </w:tc>
        <w:tc>
          <w:tcPr>
            <w:tcW w:w="1794" w:type="dxa"/>
            <w:gridSpan w:val="4"/>
            <w:vAlign w:val="top"/>
          </w:tcPr>
          <w:p w14:paraId="18E54EBA">
            <w:pPr>
              <w:rPr>
                <w:rFonts w:ascii="Arial"/>
                <w:sz w:val="21"/>
              </w:rPr>
            </w:pPr>
          </w:p>
        </w:tc>
        <w:tc>
          <w:tcPr>
            <w:tcW w:w="1348" w:type="dxa"/>
            <w:gridSpan w:val="5"/>
            <w:vAlign w:val="top"/>
          </w:tcPr>
          <w:p w14:paraId="1C895FE8">
            <w:pPr>
              <w:rPr>
                <w:rFonts w:ascii="Arial"/>
                <w:sz w:val="21"/>
              </w:rPr>
            </w:pPr>
          </w:p>
        </w:tc>
        <w:tc>
          <w:tcPr>
            <w:tcW w:w="1681" w:type="dxa"/>
            <w:gridSpan w:val="3"/>
            <w:vAlign w:val="top"/>
          </w:tcPr>
          <w:p w14:paraId="7A74B068">
            <w:pPr>
              <w:rPr>
                <w:rFonts w:ascii="Arial"/>
                <w:sz w:val="21"/>
              </w:rPr>
            </w:pPr>
          </w:p>
        </w:tc>
      </w:tr>
      <w:tr w14:paraId="67A93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17" w:type="dxa"/>
            <w:vMerge w:val="restart"/>
            <w:tcBorders>
              <w:bottom w:val="nil"/>
            </w:tcBorders>
            <w:vAlign w:val="top"/>
          </w:tcPr>
          <w:p w14:paraId="618EEE55">
            <w:pPr>
              <w:spacing w:line="438" w:lineRule="auto"/>
              <w:rPr>
                <w:rFonts w:ascii="Arial"/>
                <w:sz w:val="21"/>
              </w:rPr>
            </w:pPr>
          </w:p>
          <w:p w14:paraId="21A67A7F">
            <w:pPr>
              <w:spacing w:before="78" w:line="219" w:lineRule="auto"/>
              <w:ind w:left="151"/>
              <w:rPr>
                <w:rFonts w:ascii="宋体" w:hAnsi="宋体" w:eastAsia="宋体" w:cs="宋体"/>
                <w:sz w:val="24"/>
                <w:szCs w:val="24"/>
              </w:rPr>
            </w:pPr>
            <w:r>
              <w:rPr>
                <w:rFonts w:ascii="宋体" w:hAnsi="宋体" w:eastAsia="宋体" w:cs="宋体"/>
                <w:spacing w:val="10"/>
                <w:sz w:val="24"/>
                <w:szCs w:val="24"/>
              </w:rPr>
              <w:t>含密封源</w:t>
            </w:r>
          </w:p>
          <w:p w14:paraId="612C8D66">
            <w:pPr>
              <w:spacing w:before="115" w:line="220" w:lineRule="auto"/>
              <w:ind w:left="407"/>
              <w:rPr>
                <w:rFonts w:ascii="宋体" w:hAnsi="宋体" w:eastAsia="宋体" w:cs="宋体"/>
                <w:sz w:val="24"/>
                <w:szCs w:val="24"/>
              </w:rPr>
            </w:pPr>
            <w:r>
              <w:rPr>
                <w:rFonts w:ascii="宋体" w:hAnsi="宋体" w:eastAsia="宋体" w:cs="宋体"/>
                <w:spacing w:val="3"/>
                <w:sz w:val="24"/>
                <w:szCs w:val="24"/>
              </w:rPr>
              <w:t>装置</w:t>
            </w:r>
          </w:p>
        </w:tc>
        <w:tc>
          <w:tcPr>
            <w:tcW w:w="1148" w:type="dxa"/>
            <w:vMerge w:val="restart"/>
            <w:tcBorders>
              <w:bottom w:val="nil"/>
            </w:tcBorders>
            <w:vAlign w:val="top"/>
          </w:tcPr>
          <w:p w14:paraId="4FB20D82">
            <w:pPr>
              <w:spacing w:line="320" w:lineRule="auto"/>
              <w:rPr>
                <w:rFonts w:ascii="Arial"/>
                <w:sz w:val="21"/>
              </w:rPr>
            </w:pPr>
          </w:p>
          <w:p w14:paraId="37A39032">
            <w:pPr>
              <w:spacing w:line="321" w:lineRule="auto"/>
              <w:rPr>
                <w:rFonts w:ascii="Arial"/>
                <w:sz w:val="21"/>
              </w:rPr>
            </w:pPr>
          </w:p>
          <w:p w14:paraId="637E448E">
            <w:pPr>
              <w:spacing w:before="78" w:line="219" w:lineRule="auto"/>
              <w:ind w:left="324"/>
              <w:rPr>
                <w:rFonts w:ascii="宋体" w:hAnsi="宋体" w:eastAsia="宋体" w:cs="宋体"/>
                <w:sz w:val="24"/>
                <w:szCs w:val="24"/>
              </w:rPr>
            </w:pPr>
            <w:r>
              <w:rPr>
                <w:rFonts w:ascii="宋体" w:hAnsi="宋体" w:eastAsia="宋体" w:cs="宋体"/>
                <w:spacing w:val="2"/>
                <w:sz w:val="24"/>
                <w:szCs w:val="24"/>
              </w:rPr>
              <w:t>编号</w:t>
            </w:r>
          </w:p>
        </w:tc>
        <w:tc>
          <w:tcPr>
            <w:tcW w:w="1237" w:type="dxa"/>
            <w:gridSpan w:val="3"/>
            <w:vMerge w:val="restart"/>
            <w:tcBorders>
              <w:bottom w:val="nil"/>
            </w:tcBorders>
            <w:vAlign w:val="top"/>
          </w:tcPr>
          <w:p w14:paraId="6110D560">
            <w:pPr>
              <w:spacing w:line="442" w:lineRule="auto"/>
              <w:rPr>
                <w:rFonts w:ascii="Arial"/>
                <w:sz w:val="21"/>
              </w:rPr>
            </w:pPr>
          </w:p>
          <w:p w14:paraId="147C1455">
            <w:pPr>
              <w:spacing w:before="78" w:line="220" w:lineRule="auto"/>
              <w:ind w:left="366"/>
              <w:rPr>
                <w:rFonts w:ascii="宋体" w:hAnsi="宋体" w:eastAsia="宋体" w:cs="宋体"/>
                <w:sz w:val="24"/>
                <w:szCs w:val="24"/>
              </w:rPr>
            </w:pPr>
            <w:r>
              <w:rPr>
                <w:rFonts w:ascii="宋体" w:hAnsi="宋体" w:eastAsia="宋体" w:cs="宋体"/>
                <w:spacing w:val="3"/>
                <w:sz w:val="24"/>
                <w:szCs w:val="24"/>
              </w:rPr>
              <w:t>装置</w:t>
            </w:r>
          </w:p>
          <w:p w14:paraId="39E880AC">
            <w:pPr>
              <w:spacing w:before="115" w:line="221" w:lineRule="auto"/>
              <w:ind w:left="369"/>
              <w:rPr>
                <w:rFonts w:ascii="宋体" w:hAnsi="宋体" w:eastAsia="宋体" w:cs="宋体"/>
                <w:sz w:val="24"/>
                <w:szCs w:val="24"/>
              </w:rPr>
            </w:pPr>
            <w:r>
              <w:rPr>
                <w:rFonts w:ascii="宋体" w:hAnsi="宋体" w:eastAsia="宋体" w:cs="宋体"/>
                <w:spacing w:val="2"/>
                <w:sz w:val="24"/>
                <w:szCs w:val="24"/>
              </w:rPr>
              <w:t>名称</w:t>
            </w:r>
          </w:p>
        </w:tc>
        <w:tc>
          <w:tcPr>
            <w:tcW w:w="1009" w:type="dxa"/>
            <w:gridSpan w:val="3"/>
            <w:vMerge w:val="restart"/>
            <w:tcBorders>
              <w:bottom w:val="nil"/>
            </w:tcBorders>
            <w:vAlign w:val="top"/>
          </w:tcPr>
          <w:p w14:paraId="0E7B51FD">
            <w:pPr>
              <w:spacing w:line="320" w:lineRule="auto"/>
              <w:rPr>
                <w:rFonts w:ascii="Arial"/>
                <w:sz w:val="21"/>
              </w:rPr>
            </w:pPr>
          </w:p>
          <w:p w14:paraId="226336E5">
            <w:pPr>
              <w:spacing w:line="320" w:lineRule="auto"/>
              <w:rPr>
                <w:rFonts w:ascii="Arial"/>
                <w:sz w:val="21"/>
              </w:rPr>
            </w:pPr>
          </w:p>
          <w:p w14:paraId="1FB44662">
            <w:pPr>
              <w:spacing w:before="78" w:line="221" w:lineRule="auto"/>
              <w:ind w:left="262"/>
              <w:rPr>
                <w:rFonts w:ascii="宋体" w:hAnsi="宋体" w:eastAsia="宋体" w:cs="宋体"/>
                <w:sz w:val="24"/>
                <w:szCs w:val="24"/>
              </w:rPr>
            </w:pPr>
            <w:r>
              <w:rPr>
                <w:rFonts w:ascii="宋体" w:hAnsi="宋体" w:eastAsia="宋体" w:cs="宋体"/>
                <w:sz w:val="24"/>
                <w:szCs w:val="24"/>
              </w:rPr>
              <w:t>型号</w:t>
            </w:r>
          </w:p>
        </w:tc>
        <w:tc>
          <w:tcPr>
            <w:tcW w:w="1007" w:type="dxa"/>
            <w:vMerge w:val="restart"/>
            <w:tcBorders>
              <w:bottom w:val="nil"/>
            </w:tcBorders>
            <w:vAlign w:val="top"/>
          </w:tcPr>
          <w:p w14:paraId="51CFEFCA">
            <w:pPr>
              <w:spacing w:line="443" w:lineRule="auto"/>
              <w:rPr>
                <w:rFonts w:ascii="Arial"/>
                <w:sz w:val="21"/>
              </w:rPr>
            </w:pPr>
          </w:p>
          <w:p w14:paraId="4E5D8CBF">
            <w:pPr>
              <w:spacing w:before="78" w:line="219" w:lineRule="auto"/>
              <w:ind w:left="256"/>
              <w:rPr>
                <w:rFonts w:ascii="宋体" w:hAnsi="宋体" w:eastAsia="宋体" w:cs="宋体"/>
                <w:sz w:val="24"/>
                <w:szCs w:val="24"/>
              </w:rPr>
            </w:pPr>
            <w:r>
              <w:rPr>
                <w:rFonts w:ascii="宋体" w:hAnsi="宋体" w:eastAsia="宋体" w:cs="宋体"/>
                <w:spacing w:val="2"/>
                <w:sz w:val="24"/>
                <w:szCs w:val="24"/>
              </w:rPr>
              <w:t>生产</w:t>
            </w:r>
          </w:p>
          <w:p w14:paraId="45FFB07E">
            <w:pPr>
              <w:spacing w:before="115" w:line="220" w:lineRule="auto"/>
              <w:ind w:left="257"/>
              <w:rPr>
                <w:rFonts w:ascii="宋体" w:hAnsi="宋体" w:eastAsia="宋体" w:cs="宋体"/>
                <w:sz w:val="24"/>
                <w:szCs w:val="24"/>
              </w:rPr>
            </w:pPr>
            <w:r>
              <w:rPr>
                <w:rFonts w:ascii="宋体" w:hAnsi="宋体" w:eastAsia="宋体" w:cs="宋体"/>
                <w:spacing w:val="2"/>
                <w:sz w:val="24"/>
                <w:szCs w:val="24"/>
              </w:rPr>
              <w:t>厂家</w:t>
            </w:r>
          </w:p>
        </w:tc>
        <w:tc>
          <w:tcPr>
            <w:tcW w:w="2466" w:type="dxa"/>
            <w:gridSpan w:val="8"/>
            <w:vAlign w:val="top"/>
          </w:tcPr>
          <w:p w14:paraId="40653BA9">
            <w:pPr>
              <w:spacing w:before="118" w:line="213" w:lineRule="auto"/>
              <w:ind w:left="728"/>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34"/>
                <w:sz w:val="24"/>
                <w:szCs w:val="24"/>
              </w:rPr>
              <w:t xml:space="preserve"> </w:t>
            </w:r>
            <w:r>
              <w:rPr>
                <w:rFonts w:ascii="宋体" w:hAnsi="宋体" w:eastAsia="宋体" w:cs="宋体"/>
                <w:spacing w:val="-7"/>
                <w:sz w:val="24"/>
                <w:szCs w:val="24"/>
              </w:rPr>
              <w:t>射</w:t>
            </w:r>
            <w:r>
              <w:rPr>
                <w:rFonts w:ascii="宋体" w:hAnsi="宋体" w:eastAsia="宋体" w:cs="宋体"/>
                <w:spacing w:val="35"/>
                <w:sz w:val="24"/>
                <w:szCs w:val="24"/>
              </w:rPr>
              <w:t xml:space="preserve"> </w:t>
            </w:r>
            <w:r>
              <w:rPr>
                <w:rFonts w:ascii="宋体" w:hAnsi="宋体" w:eastAsia="宋体" w:cs="宋体"/>
                <w:spacing w:val="-7"/>
                <w:sz w:val="24"/>
                <w:szCs w:val="24"/>
              </w:rPr>
              <w:t>源</w:t>
            </w:r>
          </w:p>
        </w:tc>
        <w:tc>
          <w:tcPr>
            <w:tcW w:w="1015" w:type="dxa"/>
            <w:vMerge w:val="restart"/>
            <w:tcBorders>
              <w:bottom w:val="nil"/>
            </w:tcBorders>
            <w:vAlign w:val="top"/>
          </w:tcPr>
          <w:p w14:paraId="046F880F">
            <w:pPr>
              <w:spacing w:line="442" w:lineRule="auto"/>
              <w:rPr>
                <w:rFonts w:ascii="Arial"/>
                <w:sz w:val="21"/>
              </w:rPr>
            </w:pPr>
          </w:p>
          <w:p w14:paraId="3D8B8DFB">
            <w:pPr>
              <w:spacing w:before="78" w:line="220" w:lineRule="auto"/>
              <w:ind w:left="259"/>
              <w:rPr>
                <w:rFonts w:ascii="宋体" w:hAnsi="宋体" w:eastAsia="宋体" w:cs="宋体"/>
                <w:sz w:val="24"/>
                <w:szCs w:val="24"/>
              </w:rPr>
            </w:pPr>
            <w:r>
              <w:rPr>
                <w:rFonts w:ascii="宋体" w:hAnsi="宋体" w:eastAsia="宋体" w:cs="宋体"/>
                <w:spacing w:val="3"/>
                <w:sz w:val="24"/>
                <w:szCs w:val="24"/>
              </w:rPr>
              <w:t>所在</w:t>
            </w:r>
          </w:p>
          <w:p w14:paraId="23FDC843">
            <w:pPr>
              <w:spacing w:before="114" w:line="220" w:lineRule="auto"/>
              <w:ind w:left="258"/>
              <w:rPr>
                <w:rFonts w:ascii="宋体" w:hAnsi="宋体" w:eastAsia="宋体" w:cs="宋体"/>
                <w:sz w:val="24"/>
                <w:szCs w:val="24"/>
              </w:rPr>
            </w:pPr>
            <w:r>
              <w:rPr>
                <w:rFonts w:ascii="宋体" w:hAnsi="宋体" w:eastAsia="宋体" w:cs="宋体"/>
                <w:spacing w:val="4"/>
                <w:sz w:val="24"/>
                <w:szCs w:val="24"/>
              </w:rPr>
              <w:t>场所</w:t>
            </w:r>
          </w:p>
        </w:tc>
      </w:tr>
      <w:tr w14:paraId="6C11F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17" w:type="dxa"/>
            <w:vMerge w:val="continue"/>
            <w:tcBorders>
              <w:top w:val="nil"/>
              <w:bottom w:val="nil"/>
            </w:tcBorders>
            <w:vAlign w:val="top"/>
          </w:tcPr>
          <w:p w14:paraId="06CFC3BB">
            <w:pPr>
              <w:rPr>
                <w:rFonts w:ascii="Arial"/>
                <w:sz w:val="21"/>
              </w:rPr>
            </w:pPr>
          </w:p>
        </w:tc>
        <w:tc>
          <w:tcPr>
            <w:tcW w:w="1148" w:type="dxa"/>
            <w:vMerge w:val="continue"/>
            <w:tcBorders>
              <w:top w:val="nil"/>
            </w:tcBorders>
            <w:vAlign w:val="top"/>
          </w:tcPr>
          <w:p w14:paraId="7E897417">
            <w:pPr>
              <w:rPr>
                <w:rFonts w:ascii="Arial"/>
                <w:sz w:val="21"/>
              </w:rPr>
            </w:pPr>
          </w:p>
        </w:tc>
        <w:tc>
          <w:tcPr>
            <w:tcW w:w="1237" w:type="dxa"/>
            <w:gridSpan w:val="3"/>
            <w:vMerge w:val="continue"/>
            <w:tcBorders>
              <w:top w:val="nil"/>
            </w:tcBorders>
            <w:vAlign w:val="top"/>
          </w:tcPr>
          <w:p w14:paraId="7C10EC8B">
            <w:pPr>
              <w:rPr>
                <w:rFonts w:ascii="Arial"/>
                <w:sz w:val="21"/>
              </w:rPr>
            </w:pPr>
          </w:p>
        </w:tc>
        <w:tc>
          <w:tcPr>
            <w:tcW w:w="1009" w:type="dxa"/>
            <w:gridSpan w:val="3"/>
            <w:vMerge w:val="continue"/>
            <w:tcBorders>
              <w:top w:val="nil"/>
            </w:tcBorders>
            <w:vAlign w:val="top"/>
          </w:tcPr>
          <w:p w14:paraId="4E4F393E">
            <w:pPr>
              <w:rPr>
                <w:rFonts w:ascii="Arial"/>
                <w:sz w:val="21"/>
              </w:rPr>
            </w:pPr>
          </w:p>
        </w:tc>
        <w:tc>
          <w:tcPr>
            <w:tcW w:w="1007" w:type="dxa"/>
            <w:vMerge w:val="continue"/>
            <w:tcBorders>
              <w:top w:val="nil"/>
            </w:tcBorders>
            <w:vAlign w:val="top"/>
          </w:tcPr>
          <w:p w14:paraId="71E34E44">
            <w:pPr>
              <w:rPr>
                <w:rFonts w:ascii="Arial"/>
                <w:sz w:val="21"/>
              </w:rPr>
            </w:pPr>
          </w:p>
        </w:tc>
        <w:tc>
          <w:tcPr>
            <w:tcW w:w="899" w:type="dxa"/>
            <w:gridSpan w:val="2"/>
            <w:vAlign w:val="top"/>
          </w:tcPr>
          <w:p w14:paraId="761FCC32">
            <w:pPr>
              <w:spacing w:before="118" w:line="219" w:lineRule="auto"/>
              <w:ind w:left="205"/>
              <w:rPr>
                <w:rFonts w:ascii="宋体" w:hAnsi="宋体" w:eastAsia="宋体" w:cs="宋体"/>
                <w:sz w:val="24"/>
                <w:szCs w:val="24"/>
              </w:rPr>
            </w:pPr>
            <w:r>
              <w:rPr>
                <w:rFonts w:ascii="宋体" w:hAnsi="宋体" w:eastAsia="宋体" w:cs="宋体"/>
                <w:spacing w:val="2"/>
                <w:sz w:val="24"/>
                <w:szCs w:val="24"/>
              </w:rPr>
              <w:t>核素</w:t>
            </w:r>
          </w:p>
          <w:p w14:paraId="2325294B">
            <w:pPr>
              <w:spacing w:before="116" w:line="221" w:lineRule="auto"/>
              <w:ind w:left="205"/>
              <w:rPr>
                <w:rFonts w:ascii="宋体" w:hAnsi="宋体" w:eastAsia="宋体" w:cs="宋体"/>
                <w:sz w:val="24"/>
                <w:szCs w:val="24"/>
              </w:rPr>
            </w:pPr>
            <w:r>
              <w:rPr>
                <w:rFonts w:ascii="宋体" w:hAnsi="宋体" w:eastAsia="宋体" w:cs="宋体"/>
                <w:spacing w:val="2"/>
                <w:sz w:val="24"/>
                <w:szCs w:val="24"/>
              </w:rPr>
              <w:t>名称</w:t>
            </w:r>
          </w:p>
        </w:tc>
        <w:tc>
          <w:tcPr>
            <w:tcW w:w="785" w:type="dxa"/>
            <w:gridSpan w:val="3"/>
            <w:vAlign w:val="top"/>
          </w:tcPr>
          <w:p w14:paraId="3C661A80">
            <w:pPr>
              <w:spacing w:before="118" w:line="220" w:lineRule="auto"/>
              <w:ind w:left="150"/>
              <w:rPr>
                <w:rFonts w:ascii="宋体" w:hAnsi="宋体" w:eastAsia="宋体" w:cs="宋体"/>
                <w:sz w:val="24"/>
                <w:szCs w:val="24"/>
              </w:rPr>
            </w:pPr>
            <w:r>
              <w:rPr>
                <w:rFonts w:ascii="宋体" w:hAnsi="宋体" w:eastAsia="宋体" w:cs="宋体"/>
                <w:spacing w:val="1"/>
                <w:sz w:val="24"/>
                <w:szCs w:val="24"/>
              </w:rPr>
              <w:t>活度</w:t>
            </w:r>
          </w:p>
          <w:p w14:paraId="23A9FE88">
            <w:pPr>
              <w:spacing w:before="115" w:line="214" w:lineRule="auto"/>
              <w:ind w:left="188"/>
              <w:rPr>
                <w:rFonts w:ascii="宋体" w:hAnsi="宋体" w:eastAsia="宋体" w:cs="宋体"/>
                <w:sz w:val="24"/>
                <w:szCs w:val="24"/>
              </w:rPr>
            </w:pPr>
            <w:r>
              <w:rPr>
                <w:rFonts w:ascii="宋体" w:hAnsi="宋体" w:eastAsia="宋体" w:cs="宋体"/>
                <w:spacing w:val="-8"/>
                <w:sz w:val="24"/>
                <w:szCs w:val="24"/>
              </w:rPr>
              <w:t>(Bq)</w:t>
            </w:r>
          </w:p>
        </w:tc>
        <w:tc>
          <w:tcPr>
            <w:tcW w:w="782" w:type="dxa"/>
            <w:gridSpan w:val="3"/>
            <w:vAlign w:val="top"/>
          </w:tcPr>
          <w:p w14:paraId="6FAE46AC">
            <w:pPr>
              <w:spacing w:before="118" w:line="220" w:lineRule="auto"/>
              <w:ind w:left="147"/>
              <w:rPr>
                <w:rFonts w:ascii="宋体" w:hAnsi="宋体" w:eastAsia="宋体" w:cs="宋体"/>
                <w:sz w:val="24"/>
                <w:szCs w:val="24"/>
              </w:rPr>
            </w:pPr>
            <w:r>
              <w:rPr>
                <w:rFonts w:ascii="宋体" w:hAnsi="宋体" w:eastAsia="宋体" w:cs="宋体"/>
                <w:spacing w:val="1"/>
                <w:sz w:val="24"/>
                <w:szCs w:val="24"/>
              </w:rPr>
              <w:t>活度</w:t>
            </w:r>
          </w:p>
          <w:p w14:paraId="6ADABD61">
            <w:pPr>
              <w:spacing w:before="114" w:line="221" w:lineRule="auto"/>
              <w:ind w:left="144"/>
              <w:rPr>
                <w:rFonts w:ascii="宋体" w:hAnsi="宋体" w:eastAsia="宋体" w:cs="宋体"/>
                <w:sz w:val="24"/>
                <w:szCs w:val="24"/>
              </w:rPr>
            </w:pPr>
            <w:r>
              <w:rPr>
                <w:rFonts w:ascii="宋体" w:hAnsi="宋体" w:eastAsia="宋体" w:cs="宋体"/>
                <w:spacing w:val="3"/>
                <w:sz w:val="24"/>
                <w:szCs w:val="24"/>
              </w:rPr>
              <w:t>测量</w:t>
            </w:r>
          </w:p>
          <w:p w14:paraId="39686F52">
            <w:pPr>
              <w:spacing w:before="113" w:line="211" w:lineRule="auto"/>
              <w:ind w:left="184"/>
              <w:rPr>
                <w:rFonts w:ascii="宋体" w:hAnsi="宋体" w:eastAsia="宋体" w:cs="宋体"/>
                <w:sz w:val="24"/>
                <w:szCs w:val="24"/>
              </w:rPr>
            </w:pPr>
            <w:r>
              <w:rPr>
                <w:rFonts w:ascii="宋体" w:hAnsi="宋体" w:eastAsia="宋体" w:cs="宋体"/>
                <w:spacing w:val="-17"/>
                <w:sz w:val="24"/>
                <w:szCs w:val="24"/>
              </w:rPr>
              <w:t>日期</w:t>
            </w:r>
          </w:p>
        </w:tc>
        <w:tc>
          <w:tcPr>
            <w:tcW w:w="1015" w:type="dxa"/>
            <w:vMerge w:val="continue"/>
            <w:tcBorders>
              <w:top w:val="nil"/>
            </w:tcBorders>
            <w:vAlign w:val="top"/>
          </w:tcPr>
          <w:p w14:paraId="4E0BFB3B">
            <w:pPr>
              <w:rPr>
                <w:rFonts w:ascii="Arial"/>
                <w:sz w:val="21"/>
              </w:rPr>
            </w:pPr>
          </w:p>
        </w:tc>
      </w:tr>
      <w:tr w14:paraId="67D44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317" w:type="dxa"/>
            <w:vMerge w:val="continue"/>
            <w:tcBorders>
              <w:top w:val="nil"/>
              <w:bottom w:val="nil"/>
            </w:tcBorders>
            <w:vAlign w:val="top"/>
          </w:tcPr>
          <w:p w14:paraId="136D9B84">
            <w:pPr>
              <w:rPr>
                <w:rFonts w:ascii="Arial"/>
                <w:sz w:val="21"/>
              </w:rPr>
            </w:pPr>
          </w:p>
        </w:tc>
        <w:tc>
          <w:tcPr>
            <w:tcW w:w="1148" w:type="dxa"/>
            <w:vAlign w:val="top"/>
          </w:tcPr>
          <w:p w14:paraId="0220AD1E">
            <w:pPr>
              <w:rPr>
                <w:rFonts w:ascii="Arial"/>
                <w:sz w:val="21"/>
              </w:rPr>
            </w:pPr>
          </w:p>
        </w:tc>
        <w:tc>
          <w:tcPr>
            <w:tcW w:w="1237" w:type="dxa"/>
            <w:gridSpan w:val="3"/>
            <w:vAlign w:val="top"/>
          </w:tcPr>
          <w:p w14:paraId="4D53C378">
            <w:pPr>
              <w:rPr>
                <w:rFonts w:ascii="Arial"/>
                <w:sz w:val="21"/>
              </w:rPr>
            </w:pPr>
          </w:p>
        </w:tc>
        <w:tc>
          <w:tcPr>
            <w:tcW w:w="1009" w:type="dxa"/>
            <w:gridSpan w:val="3"/>
            <w:vAlign w:val="top"/>
          </w:tcPr>
          <w:p w14:paraId="328E58D6">
            <w:pPr>
              <w:rPr>
                <w:rFonts w:ascii="Arial"/>
                <w:sz w:val="21"/>
              </w:rPr>
            </w:pPr>
          </w:p>
        </w:tc>
        <w:tc>
          <w:tcPr>
            <w:tcW w:w="1007" w:type="dxa"/>
            <w:vAlign w:val="top"/>
          </w:tcPr>
          <w:p w14:paraId="1519BF5A">
            <w:pPr>
              <w:rPr>
                <w:rFonts w:ascii="Arial"/>
                <w:sz w:val="21"/>
              </w:rPr>
            </w:pPr>
          </w:p>
        </w:tc>
        <w:tc>
          <w:tcPr>
            <w:tcW w:w="899" w:type="dxa"/>
            <w:gridSpan w:val="2"/>
            <w:vAlign w:val="top"/>
          </w:tcPr>
          <w:p w14:paraId="7977D722">
            <w:pPr>
              <w:rPr>
                <w:rFonts w:ascii="Arial"/>
                <w:sz w:val="21"/>
              </w:rPr>
            </w:pPr>
          </w:p>
        </w:tc>
        <w:tc>
          <w:tcPr>
            <w:tcW w:w="785" w:type="dxa"/>
            <w:gridSpan w:val="3"/>
            <w:vAlign w:val="top"/>
          </w:tcPr>
          <w:p w14:paraId="36130BC1">
            <w:pPr>
              <w:rPr>
                <w:rFonts w:ascii="Arial"/>
                <w:sz w:val="21"/>
              </w:rPr>
            </w:pPr>
          </w:p>
        </w:tc>
        <w:tc>
          <w:tcPr>
            <w:tcW w:w="782" w:type="dxa"/>
            <w:gridSpan w:val="3"/>
            <w:vAlign w:val="top"/>
          </w:tcPr>
          <w:p w14:paraId="163B1A67">
            <w:pPr>
              <w:rPr>
                <w:rFonts w:ascii="Arial"/>
                <w:sz w:val="21"/>
              </w:rPr>
            </w:pPr>
          </w:p>
        </w:tc>
        <w:tc>
          <w:tcPr>
            <w:tcW w:w="1015" w:type="dxa"/>
            <w:vAlign w:val="top"/>
          </w:tcPr>
          <w:p w14:paraId="651CD926">
            <w:pPr>
              <w:rPr>
                <w:rFonts w:ascii="Arial"/>
                <w:sz w:val="21"/>
              </w:rPr>
            </w:pPr>
          </w:p>
        </w:tc>
      </w:tr>
      <w:tr w14:paraId="5E33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317" w:type="dxa"/>
            <w:vMerge w:val="continue"/>
            <w:tcBorders>
              <w:top w:val="nil"/>
              <w:bottom w:val="nil"/>
            </w:tcBorders>
            <w:vAlign w:val="top"/>
          </w:tcPr>
          <w:p w14:paraId="67D138C2">
            <w:pPr>
              <w:rPr>
                <w:rFonts w:ascii="Arial"/>
                <w:sz w:val="21"/>
              </w:rPr>
            </w:pPr>
          </w:p>
        </w:tc>
        <w:tc>
          <w:tcPr>
            <w:tcW w:w="1148" w:type="dxa"/>
            <w:vAlign w:val="top"/>
          </w:tcPr>
          <w:p w14:paraId="55DCB575">
            <w:pPr>
              <w:rPr>
                <w:rFonts w:ascii="Arial"/>
                <w:sz w:val="21"/>
              </w:rPr>
            </w:pPr>
          </w:p>
        </w:tc>
        <w:tc>
          <w:tcPr>
            <w:tcW w:w="1237" w:type="dxa"/>
            <w:gridSpan w:val="3"/>
            <w:vAlign w:val="top"/>
          </w:tcPr>
          <w:p w14:paraId="194AE64C">
            <w:pPr>
              <w:rPr>
                <w:rFonts w:ascii="Arial"/>
                <w:sz w:val="21"/>
              </w:rPr>
            </w:pPr>
          </w:p>
        </w:tc>
        <w:tc>
          <w:tcPr>
            <w:tcW w:w="1009" w:type="dxa"/>
            <w:gridSpan w:val="3"/>
            <w:vAlign w:val="top"/>
          </w:tcPr>
          <w:p w14:paraId="4499C66C">
            <w:pPr>
              <w:rPr>
                <w:rFonts w:ascii="Arial"/>
                <w:sz w:val="21"/>
              </w:rPr>
            </w:pPr>
          </w:p>
        </w:tc>
        <w:tc>
          <w:tcPr>
            <w:tcW w:w="1007" w:type="dxa"/>
            <w:vAlign w:val="top"/>
          </w:tcPr>
          <w:p w14:paraId="20293512">
            <w:pPr>
              <w:rPr>
                <w:rFonts w:ascii="Arial"/>
                <w:sz w:val="21"/>
              </w:rPr>
            </w:pPr>
          </w:p>
        </w:tc>
        <w:tc>
          <w:tcPr>
            <w:tcW w:w="899" w:type="dxa"/>
            <w:gridSpan w:val="2"/>
            <w:vAlign w:val="top"/>
          </w:tcPr>
          <w:p w14:paraId="345A45EB">
            <w:pPr>
              <w:rPr>
                <w:rFonts w:ascii="Arial"/>
                <w:sz w:val="21"/>
              </w:rPr>
            </w:pPr>
          </w:p>
        </w:tc>
        <w:tc>
          <w:tcPr>
            <w:tcW w:w="785" w:type="dxa"/>
            <w:gridSpan w:val="3"/>
            <w:vAlign w:val="top"/>
          </w:tcPr>
          <w:p w14:paraId="6D29004E">
            <w:pPr>
              <w:rPr>
                <w:rFonts w:ascii="Arial"/>
                <w:sz w:val="21"/>
              </w:rPr>
            </w:pPr>
          </w:p>
        </w:tc>
        <w:tc>
          <w:tcPr>
            <w:tcW w:w="782" w:type="dxa"/>
            <w:gridSpan w:val="3"/>
            <w:vAlign w:val="top"/>
          </w:tcPr>
          <w:p w14:paraId="3AF19B3C">
            <w:pPr>
              <w:rPr>
                <w:rFonts w:ascii="Arial"/>
                <w:sz w:val="21"/>
              </w:rPr>
            </w:pPr>
          </w:p>
        </w:tc>
        <w:tc>
          <w:tcPr>
            <w:tcW w:w="1015" w:type="dxa"/>
            <w:vAlign w:val="top"/>
          </w:tcPr>
          <w:p w14:paraId="2E83C3FB">
            <w:pPr>
              <w:rPr>
                <w:rFonts w:ascii="Arial"/>
                <w:sz w:val="21"/>
              </w:rPr>
            </w:pPr>
          </w:p>
        </w:tc>
      </w:tr>
      <w:tr w14:paraId="7C9F8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317" w:type="dxa"/>
            <w:vMerge w:val="continue"/>
            <w:tcBorders>
              <w:top w:val="nil"/>
            </w:tcBorders>
            <w:vAlign w:val="top"/>
          </w:tcPr>
          <w:p w14:paraId="5809AA57">
            <w:pPr>
              <w:rPr>
                <w:rFonts w:ascii="Arial"/>
                <w:sz w:val="21"/>
              </w:rPr>
            </w:pPr>
          </w:p>
        </w:tc>
        <w:tc>
          <w:tcPr>
            <w:tcW w:w="1148" w:type="dxa"/>
            <w:vAlign w:val="top"/>
          </w:tcPr>
          <w:p w14:paraId="75CE5E5F">
            <w:pPr>
              <w:rPr>
                <w:rFonts w:ascii="Arial"/>
                <w:sz w:val="21"/>
              </w:rPr>
            </w:pPr>
          </w:p>
        </w:tc>
        <w:tc>
          <w:tcPr>
            <w:tcW w:w="1237" w:type="dxa"/>
            <w:gridSpan w:val="3"/>
            <w:vAlign w:val="top"/>
          </w:tcPr>
          <w:p w14:paraId="327D9F40">
            <w:pPr>
              <w:rPr>
                <w:rFonts w:ascii="Arial"/>
                <w:sz w:val="21"/>
              </w:rPr>
            </w:pPr>
          </w:p>
        </w:tc>
        <w:tc>
          <w:tcPr>
            <w:tcW w:w="1009" w:type="dxa"/>
            <w:gridSpan w:val="3"/>
            <w:vAlign w:val="top"/>
          </w:tcPr>
          <w:p w14:paraId="758CDD28">
            <w:pPr>
              <w:rPr>
                <w:rFonts w:ascii="Arial"/>
                <w:sz w:val="21"/>
              </w:rPr>
            </w:pPr>
          </w:p>
        </w:tc>
        <w:tc>
          <w:tcPr>
            <w:tcW w:w="1007" w:type="dxa"/>
            <w:vAlign w:val="top"/>
          </w:tcPr>
          <w:p w14:paraId="5254B0B9">
            <w:pPr>
              <w:rPr>
                <w:rFonts w:ascii="Arial"/>
                <w:sz w:val="21"/>
              </w:rPr>
            </w:pPr>
          </w:p>
        </w:tc>
        <w:tc>
          <w:tcPr>
            <w:tcW w:w="899" w:type="dxa"/>
            <w:gridSpan w:val="2"/>
            <w:vAlign w:val="top"/>
          </w:tcPr>
          <w:p w14:paraId="19A1AAE1">
            <w:pPr>
              <w:rPr>
                <w:rFonts w:ascii="Arial"/>
                <w:sz w:val="21"/>
              </w:rPr>
            </w:pPr>
          </w:p>
        </w:tc>
        <w:tc>
          <w:tcPr>
            <w:tcW w:w="785" w:type="dxa"/>
            <w:gridSpan w:val="3"/>
            <w:vAlign w:val="top"/>
          </w:tcPr>
          <w:p w14:paraId="207A0124">
            <w:pPr>
              <w:rPr>
                <w:rFonts w:ascii="Arial"/>
                <w:sz w:val="21"/>
              </w:rPr>
            </w:pPr>
          </w:p>
        </w:tc>
        <w:tc>
          <w:tcPr>
            <w:tcW w:w="782" w:type="dxa"/>
            <w:gridSpan w:val="3"/>
            <w:vAlign w:val="top"/>
          </w:tcPr>
          <w:p w14:paraId="3F63CEC6">
            <w:pPr>
              <w:rPr>
                <w:rFonts w:ascii="Arial"/>
                <w:sz w:val="21"/>
              </w:rPr>
            </w:pPr>
          </w:p>
        </w:tc>
        <w:tc>
          <w:tcPr>
            <w:tcW w:w="1015" w:type="dxa"/>
            <w:vAlign w:val="top"/>
          </w:tcPr>
          <w:p w14:paraId="77D94C00">
            <w:pPr>
              <w:rPr>
                <w:rFonts w:ascii="Arial"/>
                <w:sz w:val="21"/>
              </w:rPr>
            </w:pPr>
          </w:p>
        </w:tc>
      </w:tr>
    </w:tbl>
    <w:p w14:paraId="71260406">
      <w:pPr>
        <w:pStyle w:val="2"/>
      </w:pPr>
    </w:p>
    <w:p w14:paraId="57B0D8A9">
      <w:pPr>
        <w:sectPr>
          <w:footerReference r:id="rId174" w:type="default"/>
          <w:pgSz w:w="11906" w:h="16838"/>
          <w:pgMar w:top="400" w:right="1395" w:bottom="693" w:left="1305" w:header="0" w:footer="381" w:gutter="0"/>
          <w:pgNumType w:fmt="decimal"/>
          <w:cols w:space="720" w:num="1"/>
        </w:sectPr>
      </w:pPr>
    </w:p>
    <w:p w14:paraId="283B1B96">
      <w:pPr>
        <w:spacing w:before="13"/>
      </w:pPr>
    </w:p>
    <w:p w14:paraId="46B05ECC">
      <w:pPr>
        <w:spacing w:before="13"/>
      </w:pPr>
    </w:p>
    <w:p w14:paraId="11F3CE3D">
      <w:pPr>
        <w:spacing w:before="13"/>
      </w:pPr>
    </w:p>
    <w:p w14:paraId="5A12938D">
      <w:pPr>
        <w:spacing w:before="12"/>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7882"/>
      </w:tblGrid>
      <w:tr w14:paraId="650C0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1317" w:type="dxa"/>
            <w:vAlign w:val="top"/>
          </w:tcPr>
          <w:p w14:paraId="5326F5F2">
            <w:pPr>
              <w:spacing w:line="279" w:lineRule="auto"/>
              <w:rPr>
                <w:rFonts w:ascii="Arial"/>
                <w:sz w:val="21"/>
              </w:rPr>
            </w:pPr>
          </w:p>
          <w:p w14:paraId="69168D92">
            <w:pPr>
              <w:spacing w:line="279" w:lineRule="auto"/>
              <w:rPr>
                <w:rFonts w:ascii="Arial"/>
                <w:sz w:val="21"/>
              </w:rPr>
            </w:pPr>
          </w:p>
          <w:p w14:paraId="41D1EEE0">
            <w:pPr>
              <w:spacing w:line="279" w:lineRule="auto"/>
              <w:rPr>
                <w:rFonts w:ascii="Arial"/>
                <w:sz w:val="21"/>
              </w:rPr>
            </w:pPr>
          </w:p>
          <w:p w14:paraId="5508AE74">
            <w:pPr>
              <w:spacing w:before="78" w:line="220" w:lineRule="auto"/>
              <w:ind w:left="247"/>
              <w:rPr>
                <w:rFonts w:ascii="宋体" w:hAnsi="宋体" w:eastAsia="宋体" w:cs="宋体"/>
                <w:sz w:val="24"/>
                <w:szCs w:val="24"/>
              </w:rPr>
            </w:pPr>
            <w:r>
              <w:rPr>
                <w:rFonts w:ascii="宋体" w:hAnsi="宋体" w:eastAsia="宋体" w:cs="宋体"/>
                <w:spacing w:val="-3"/>
                <w:sz w:val="24"/>
                <w:szCs w:val="24"/>
              </w:rPr>
              <w:t>审查</w:t>
            </w:r>
          </w:p>
          <w:p w14:paraId="144CBD49">
            <w:pPr>
              <w:spacing w:before="111" w:line="219" w:lineRule="auto"/>
              <w:ind w:left="234"/>
              <w:rPr>
                <w:rFonts w:ascii="宋体" w:hAnsi="宋体" w:eastAsia="宋体" w:cs="宋体"/>
                <w:sz w:val="24"/>
                <w:szCs w:val="24"/>
              </w:rPr>
            </w:pPr>
            <w:r>
              <w:rPr>
                <w:rFonts w:ascii="宋体" w:hAnsi="宋体" w:eastAsia="宋体" w:cs="宋体"/>
                <w:spacing w:val="4"/>
                <w:sz w:val="24"/>
                <w:szCs w:val="24"/>
              </w:rPr>
              <w:t>机构</w:t>
            </w:r>
          </w:p>
          <w:p w14:paraId="746DE417">
            <w:pPr>
              <w:spacing w:before="117" w:line="219" w:lineRule="auto"/>
              <w:ind w:left="241"/>
              <w:rPr>
                <w:rFonts w:ascii="宋体" w:hAnsi="宋体" w:eastAsia="宋体" w:cs="宋体"/>
                <w:sz w:val="24"/>
                <w:szCs w:val="24"/>
              </w:rPr>
            </w:pPr>
            <w:r>
              <w:rPr>
                <w:rFonts w:ascii="宋体" w:hAnsi="宋体" w:eastAsia="宋体" w:cs="宋体"/>
                <w:sz w:val="24"/>
                <w:szCs w:val="24"/>
              </w:rPr>
              <w:t>意见</w:t>
            </w:r>
          </w:p>
        </w:tc>
        <w:tc>
          <w:tcPr>
            <w:tcW w:w="7882" w:type="dxa"/>
            <w:vAlign w:val="top"/>
          </w:tcPr>
          <w:p w14:paraId="23A29ABD">
            <w:pPr>
              <w:spacing w:line="241" w:lineRule="auto"/>
              <w:rPr>
                <w:rFonts w:ascii="Arial"/>
                <w:sz w:val="21"/>
              </w:rPr>
            </w:pPr>
          </w:p>
          <w:p w14:paraId="69117931">
            <w:pPr>
              <w:spacing w:line="241" w:lineRule="auto"/>
              <w:rPr>
                <w:rFonts w:ascii="Arial"/>
                <w:sz w:val="21"/>
              </w:rPr>
            </w:pPr>
          </w:p>
          <w:p w14:paraId="4622CF16">
            <w:pPr>
              <w:spacing w:line="241" w:lineRule="auto"/>
              <w:rPr>
                <w:rFonts w:ascii="Arial"/>
                <w:sz w:val="21"/>
              </w:rPr>
            </w:pPr>
          </w:p>
          <w:p w14:paraId="2A464A74">
            <w:pPr>
              <w:spacing w:line="241" w:lineRule="auto"/>
              <w:rPr>
                <w:rFonts w:ascii="Arial"/>
                <w:sz w:val="21"/>
              </w:rPr>
            </w:pPr>
          </w:p>
          <w:p w14:paraId="6D591597">
            <w:pPr>
              <w:spacing w:line="241" w:lineRule="auto"/>
              <w:rPr>
                <w:rFonts w:ascii="Arial"/>
                <w:sz w:val="21"/>
              </w:rPr>
            </w:pPr>
          </w:p>
          <w:p w14:paraId="18379285">
            <w:pPr>
              <w:spacing w:line="241" w:lineRule="auto"/>
              <w:rPr>
                <w:rFonts w:ascii="Arial"/>
                <w:sz w:val="21"/>
              </w:rPr>
            </w:pPr>
          </w:p>
          <w:p w14:paraId="2818F212">
            <w:pPr>
              <w:spacing w:line="241" w:lineRule="auto"/>
              <w:rPr>
                <w:rFonts w:ascii="Arial"/>
                <w:sz w:val="21"/>
              </w:rPr>
            </w:pPr>
          </w:p>
          <w:p w14:paraId="1792A0BA">
            <w:pPr>
              <w:spacing w:line="241" w:lineRule="auto"/>
              <w:rPr>
                <w:rFonts w:ascii="Arial"/>
                <w:sz w:val="21"/>
              </w:rPr>
            </w:pPr>
          </w:p>
          <w:p w14:paraId="4263E65D">
            <w:pPr>
              <w:spacing w:line="241" w:lineRule="auto"/>
              <w:rPr>
                <w:rFonts w:ascii="Arial"/>
                <w:sz w:val="21"/>
              </w:rPr>
            </w:pPr>
          </w:p>
          <w:p w14:paraId="4C4C2A95">
            <w:pPr>
              <w:spacing w:line="241" w:lineRule="auto"/>
              <w:rPr>
                <w:rFonts w:ascii="Arial"/>
                <w:sz w:val="21"/>
              </w:rPr>
            </w:pPr>
          </w:p>
          <w:p w14:paraId="3975239D">
            <w:pPr>
              <w:spacing w:line="241" w:lineRule="auto"/>
              <w:rPr>
                <w:rFonts w:ascii="Arial"/>
                <w:sz w:val="21"/>
              </w:rPr>
            </w:pPr>
          </w:p>
          <w:p w14:paraId="53D56A57">
            <w:pPr>
              <w:spacing w:line="241" w:lineRule="auto"/>
              <w:rPr>
                <w:rFonts w:ascii="Arial"/>
                <w:sz w:val="21"/>
              </w:rPr>
            </w:pPr>
          </w:p>
          <w:p w14:paraId="348FBA86">
            <w:pPr>
              <w:spacing w:line="242" w:lineRule="auto"/>
              <w:rPr>
                <w:rFonts w:ascii="Arial"/>
                <w:sz w:val="21"/>
              </w:rPr>
            </w:pPr>
          </w:p>
          <w:p w14:paraId="6E8CC062">
            <w:pPr>
              <w:spacing w:line="242" w:lineRule="auto"/>
              <w:rPr>
                <w:rFonts w:ascii="Arial"/>
                <w:sz w:val="21"/>
              </w:rPr>
            </w:pPr>
          </w:p>
          <w:p w14:paraId="0FF22F75">
            <w:pPr>
              <w:spacing w:line="242" w:lineRule="auto"/>
              <w:rPr>
                <w:rFonts w:ascii="Arial"/>
                <w:sz w:val="21"/>
              </w:rPr>
            </w:pPr>
          </w:p>
          <w:p w14:paraId="7C5CB697">
            <w:pPr>
              <w:spacing w:before="78" w:line="219" w:lineRule="auto"/>
              <w:ind w:left="885"/>
              <w:rPr>
                <w:rFonts w:ascii="宋体" w:hAnsi="宋体" w:eastAsia="宋体" w:cs="宋体"/>
                <w:sz w:val="24"/>
                <w:szCs w:val="24"/>
              </w:rPr>
            </w:pPr>
            <w:r>
              <w:rPr>
                <w:rFonts w:ascii="宋体" w:hAnsi="宋体" w:eastAsia="宋体" w:cs="宋体"/>
                <w:spacing w:val="11"/>
                <w:sz w:val="24"/>
                <w:szCs w:val="24"/>
              </w:rPr>
              <w:t>经办人(签章)</w:t>
            </w:r>
            <w:r>
              <w:rPr>
                <w:rFonts w:ascii="宋体" w:hAnsi="宋体" w:eastAsia="宋体" w:cs="宋体"/>
                <w:spacing w:val="2"/>
                <w:sz w:val="24"/>
                <w:szCs w:val="24"/>
              </w:rPr>
              <w:t xml:space="preserve">                  </w:t>
            </w:r>
            <w:r>
              <w:rPr>
                <w:rFonts w:ascii="宋体" w:hAnsi="宋体" w:eastAsia="宋体" w:cs="宋体"/>
                <w:spacing w:val="11"/>
                <w:sz w:val="24"/>
                <w:szCs w:val="24"/>
              </w:rPr>
              <w:t>审查机构(盖章)</w:t>
            </w:r>
          </w:p>
          <w:p w14:paraId="09687E29">
            <w:pPr>
              <w:spacing w:before="117" w:line="219" w:lineRule="auto"/>
              <w:ind w:left="422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5"/>
                <w:sz w:val="24"/>
                <w:szCs w:val="24"/>
              </w:rPr>
              <w:t xml:space="preserve">     </w:t>
            </w:r>
            <w:r>
              <w:rPr>
                <w:rFonts w:ascii="宋体" w:hAnsi="宋体" w:eastAsia="宋体" w:cs="宋体"/>
                <w:spacing w:val="-9"/>
                <w:sz w:val="24"/>
                <w:szCs w:val="24"/>
              </w:rPr>
              <w:t>月</w:t>
            </w:r>
            <w:r>
              <w:rPr>
                <w:rFonts w:ascii="宋体" w:hAnsi="宋体" w:eastAsia="宋体" w:cs="宋体"/>
                <w:spacing w:val="21"/>
                <w:sz w:val="24"/>
                <w:szCs w:val="24"/>
              </w:rPr>
              <w:t xml:space="preserve">     </w:t>
            </w:r>
            <w:r>
              <w:rPr>
                <w:rFonts w:ascii="宋体" w:hAnsi="宋体" w:eastAsia="宋体" w:cs="宋体"/>
                <w:spacing w:val="-9"/>
                <w:sz w:val="24"/>
                <w:szCs w:val="24"/>
              </w:rPr>
              <w:t>日</w:t>
            </w:r>
          </w:p>
        </w:tc>
      </w:tr>
      <w:tr w14:paraId="30C5C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1317" w:type="dxa"/>
            <w:vAlign w:val="top"/>
          </w:tcPr>
          <w:p w14:paraId="4D64D136">
            <w:pPr>
              <w:spacing w:line="271" w:lineRule="auto"/>
              <w:rPr>
                <w:rFonts w:ascii="Arial"/>
                <w:sz w:val="21"/>
              </w:rPr>
            </w:pPr>
          </w:p>
          <w:p w14:paraId="33EDC12D">
            <w:pPr>
              <w:spacing w:line="271" w:lineRule="auto"/>
              <w:rPr>
                <w:rFonts w:ascii="Arial"/>
                <w:sz w:val="21"/>
              </w:rPr>
            </w:pPr>
          </w:p>
          <w:p w14:paraId="15314579">
            <w:pPr>
              <w:spacing w:line="271" w:lineRule="auto"/>
              <w:rPr>
                <w:rFonts w:ascii="Arial"/>
                <w:sz w:val="21"/>
              </w:rPr>
            </w:pPr>
          </w:p>
          <w:p w14:paraId="4F8A1217">
            <w:pPr>
              <w:spacing w:line="271" w:lineRule="auto"/>
              <w:rPr>
                <w:rFonts w:ascii="Arial"/>
                <w:sz w:val="21"/>
              </w:rPr>
            </w:pPr>
          </w:p>
          <w:p w14:paraId="63DB0B7E">
            <w:pPr>
              <w:spacing w:line="272" w:lineRule="auto"/>
              <w:rPr>
                <w:rFonts w:ascii="Arial"/>
                <w:sz w:val="21"/>
              </w:rPr>
            </w:pPr>
          </w:p>
          <w:p w14:paraId="4D652B37">
            <w:pPr>
              <w:spacing w:line="272" w:lineRule="auto"/>
              <w:rPr>
                <w:rFonts w:ascii="Arial"/>
                <w:sz w:val="21"/>
              </w:rPr>
            </w:pPr>
          </w:p>
          <w:p w14:paraId="3E47D77D">
            <w:pPr>
              <w:spacing w:before="78" w:line="229" w:lineRule="auto"/>
              <w:ind w:left="237"/>
              <w:rPr>
                <w:rFonts w:ascii="宋体" w:hAnsi="宋体" w:eastAsia="宋体" w:cs="宋体"/>
                <w:sz w:val="24"/>
                <w:szCs w:val="24"/>
              </w:rPr>
            </w:pPr>
            <w:r>
              <w:rPr>
                <w:rFonts w:ascii="宋体" w:hAnsi="宋体" w:eastAsia="宋体" w:cs="宋体"/>
                <w:spacing w:val="2"/>
                <w:sz w:val="24"/>
                <w:szCs w:val="24"/>
              </w:rPr>
              <w:t>卫生</w:t>
            </w:r>
          </w:p>
          <w:p w14:paraId="34C31551">
            <w:pPr>
              <w:spacing w:before="102" w:line="220" w:lineRule="auto"/>
              <w:ind w:left="239"/>
              <w:rPr>
                <w:rFonts w:ascii="宋体" w:hAnsi="宋体" w:eastAsia="宋体" w:cs="宋体"/>
                <w:sz w:val="24"/>
                <w:szCs w:val="24"/>
              </w:rPr>
            </w:pPr>
            <w:r>
              <w:rPr>
                <w:rFonts w:ascii="宋体" w:hAnsi="宋体" w:eastAsia="宋体" w:cs="宋体"/>
                <w:spacing w:val="1"/>
                <w:sz w:val="24"/>
                <w:szCs w:val="24"/>
              </w:rPr>
              <w:t>行政</w:t>
            </w:r>
          </w:p>
          <w:p w14:paraId="3E70CC70">
            <w:pPr>
              <w:spacing w:before="112" w:line="219" w:lineRule="auto"/>
              <w:ind w:left="238"/>
              <w:rPr>
                <w:rFonts w:ascii="宋体" w:hAnsi="宋体" w:eastAsia="宋体" w:cs="宋体"/>
                <w:sz w:val="24"/>
                <w:szCs w:val="24"/>
              </w:rPr>
            </w:pPr>
            <w:r>
              <w:rPr>
                <w:rFonts w:ascii="宋体" w:hAnsi="宋体" w:eastAsia="宋体" w:cs="宋体"/>
                <w:spacing w:val="2"/>
                <w:sz w:val="24"/>
                <w:szCs w:val="24"/>
              </w:rPr>
              <w:t>部门</w:t>
            </w:r>
          </w:p>
          <w:p w14:paraId="228B61DC">
            <w:pPr>
              <w:spacing w:before="116" w:line="220" w:lineRule="auto"/>
              <w:ind w:left="247"/>
              <w:rPr>
                <w:rFonts w:ascii="宋体" w:hAnsi="宋体" w:eastAsia="宋体" w:cs="宋体"/>
                <w:sz w:val="24"/>
                <w:szCs w:val="24"/>
              </w:rPr>
            </w:pPr>
            <w:r>
              <w:rPr>
                <w:rFonts w:ascii="宋体" w:hAnsi="宋体" w:eastAsia="宋体" w:cs="宋体"/>
                <w:spacing w:val="-3"/>
                <w:sz w:val="24"/>
                <w:szCs w:val="24"/>
              </w:rPr>
              <w:t>审批</w:t>
            </w:r>
          </w:p>
          <w:p w14:paraId="611D12A8">
            <w:pPr>
              <w:spacing w:before="115" w:line="219" w:lineRule="auto"/>
              <w:ind w:left="241"/>
              <w:rPr>
                <w:rFonts w:ascii="宋体" w:hAnsi="宋体" w:eastAsia="宋体" w:cs="宋体"/>
                <w:sz w:val="24"/>
                <w:szCs w:val="24"/>
              </w:rPr>
            </w:pPr>
            <w:r>
              <w:rPr>
                <w:rFonts w:ascii="宋体" w:hAnsi="宋体" w:eastAsia="宋体" w:cs="宋体"/>
                <w:sz w:val="24"/>
                <w:szCs w:val="24"/>
              </w:rPr>
              <w:t>意见</w:t>
            </w:r>
          </w:p>
        </w:tc>
        <w:tc>
          <w:tcPr>
            <w:tcW w:w="7882" w:type="dxa"/>
            <w:vAlign w:val="top"/>
          </w:tcPr>
          <w:p w14:paraId="31EEEE9D">
            <w:pPr>
              <w:spacing w:line="245" w:lineRule="auto"/>
              <w:rPr>
                <w:rFonts w:ascii="Arial"/>
                <w:sz w:val="21"/>
              </w:rPr>
            </w:pPr>
          </w:p>
          <w:p w14:paraId="7645BE02">
            <w:pPr>
              <w:spacing w:line="245" w:lineRule="auto"/>
              <w:rPr>
                <w:rFonts w:ascii="Arial"/>
                <w:sz w:val="21"/>
              </w:rPr>
            </w:pPr>
          </w:p>
          <w:p w14:paraId="10E24BA7">
            <w:pPr>
              <w:spacing w:line="245" w:lineRule="auto"/>
              <w:rPr>
                <w:rFonts w:ascii="Arial"/>
                <w:sz w:val="21"/>
              </w:rPr>
            </w:pPr>
          </w:p>
          <w:p w14:paraId="16FE6C36">
            <w:pPr>
              <w:spacing w:line="245" w:lineRule="auto"/>
              <w:rPr>
                <w:rFonts w:ascii="Arial"/>
                <w:sz w:val="21"/>
              </w:rPr>
            </w:pPr>
          </w:p>
          <w:p w14:paraId="4930ABB5">
            <w:pPr>
              <w:spacing w:line="245" w:lineRule="auto"/>
              <w:rPr>
                <w:rFonts w:ascii="Arial"/>
                <w:sz w:val="21"/>
              </w:rPr>
            </w:pPr>
          </w:p>
          <w:p w14:paraId="22C97DF1">
            <w:pPr>
              <w:spacing w:line="245" w:lineRule="auto"/>
              <w:rPr>
                <w:rFonts w:ascii="Arial"/>
                <w:sz w:val="21"/>
              </w:rPr>
            </w:pPr>
          </w:p>
          <w:p w14:paraId="2DD82EAC">
            <w:pPr>
              <w:spacing w:line="245" w:lineRule="auto"/>
              <w:rPr>
                <w:rFonts w:ascii="Arial"/>
                <w:sz w:val="21"/>
              </w:rPr>
            </w:pPr>
          </w:p>
          <w:p w14:paraId="4E8C5EBD">
            <w:pPr>
              <w:spacing w:line="245" w:lineRule="auto"/>
              <w:rPr>
                <w:rFonts w:ascii="Arial"/>
                <w:sz w:val="21"/>
              </w:rPr>
            </w:pPr>
          </w:p>
          <w:p w14:paraId="79832947">
            <w:pPr>
              <w:spacing w:line="245" w:lineRule="auto"/>
              <w:rPr>
                <w:rFonts w:ascii="Arial"/>
                <w:sz w:val="21"/>
              </w:rPr>
            </w:pPr>
          </w:p>
          <w:p w14:paraId="785FB4E1">
            <w:pPr>
              <w:spacing w:line="245" w:lineRule="auto"/>
              <w:rPr>
                <w:rFonts w:ascii="Arial"/>
                <w:sz w:val="21"/>
              </w:rPr>
            </w:pPr>
          </w:p>
          <w:p w14:paraId="717AF5C0">
            <w:pPr>
              <w:spacing w:line="245" w:lineRule="auto"/>
              <w:rPr>
                <w:rFonts w:ascii="Arial"/>
                <w:sz w:val="21"/>
              </w:rPr>
            </w:pPr>
          </w:p>
          <w:p w14:paraId="34A30DD1">
            <w:pPr>
              <w:spacing w:line="245" w:lineRule="auto"/>
              <w:rPr>
                <w:rFonts w:ascii="Arial"/>
                <w:sz w:val="21"/>
              </w:rPr>
            </w:pPr>
          </w:p>
          <w:p w14:paraId="5257ECE6">
            <w:pPr>
              <w:spacing w:line="245" w:lineRule="auto"/>
              <w:rPr>
                <w:rFonts w:ascii="Arial"/>
                <w:sz w:val="21"/>
              </w:rPr>
            </w:pPr>
          </w:p>
          <w:p w14:paraId="5FBC3004">
            <w:pPr>
              <w:spacing w:line="245" w:lineRule="auto"/>
              <w:rPr>
                <w:rFonts w:ascii="Arial"/>
                <w:sz w:val="21"/>
              </w:rPr>
            </w:pPr>
          </w:p>
          <w:p w14:paraId="08A218CC">
            <w:pPr>
              <w:spacing w:line="245" w:lineRule="auto"/>
              <w:rPr>
                <w:rFonts w:ascii="Arial"/>
                <w:sz w:val="21"/>
              </w:rPr>
            </w:pPr>
          </w:p>
          <w:p w14:paraId="626CA8A9">
            <w:pPr>
              <w:spacing w:line="245" w:lineRule="auto"/>
              <w:rPr>
                <w:rFonts w:ascii="Arial"/>
                <w:sz w:val="21"/>
              </w:rPr>
            </w:pPr>
          </w:p>
          <w:p w14:paraId="6D2162CE">
            <w:pPr>
              <w:spacing w:line="245" w:lineRule="auto"/>
              <w:rPr>
                <w:rFonts w:ascii="Arial"/>
                <w:sz w:val="21"/>
              </w:rPr>
            </w:pPr>
          </w:p>
          <w:p w14:paraId="7EE3A614">
            <w:pPr>
              <w:spacing w:line="246" w:lineRule="auto"/>
              <w:rPr>
                <w:rFonts w:ascii="Arial"/>
                <w:sz w:val="21"/>
              </w:rPr>
            </w:pPr>
          </w:p>
          <w:p w14:paraId="62B34889">
            <w:pPr>
              <w:spacing w:before="78" w:line="219" w:lineRule="auto"/>
              <w:ind w:left="885"/>
              <w:rPr>
                <w:rFonts w:ascii="宋体" w:hAnsi="宋体" w:eastAsia="宋体" w:cs="宋体"/>
                <w:sz w:val="24"/>
                <w:szCs w:val="24"/>
              </w:rPr>
            </w:pPr>
            <w:r>
              <w:rPr>
                <w:rFonts w:ascii="宋体" w:hAnsi="宋体" w:eastAsia="宋体" w:cs="宋体"/>
                <w:spacing w:val="8"/>
                <w:sz w:val="24"/>
                <w:szCs w:val="24"/>
              </w:rPr>
              <w:t>经办人(签章)</w:t>
            </w:r>
            <w:r>
              <w:rPr>
                <w:rFonts w:ascii="宋体" w:hAnsi="宋体" w:eastAsia="宋体" w:cs="宋体"/>
                <w:spacing w:val="1"/>
                <w:sz w:val="24"/>
                <w:szCs w:val="24"/>
              </w:rPr>
              <w:t xml:space="preserve">               </w:t>
            </w:r>
            <w:r>
              <w:rPr>
                <w:rFonts w:ascii="宋体" w:hAnsi="宋体" w:eastAsia="宋体" w:cs="宋体"/>
                <w:spacing w:val="8"/>
                <w:sz w:val="24"/>
                <w:szCs w:val="24"/>
              </w:rPr>
              <w:t>卫生行政部门</w:t>
            </w:r>
            <w:r>
              <w:rPr>
                <w:rFonts w:ascii="宋体" w:hAnsi="宋体" w:eastAsia="宋体" w:cs="宋体"/>
                <w:spacing w:val="-44"/>
                <w:sz w:val="24"/>
                <w:szCs w:val="24"/>
              </w:rPr>
              <w:t xml:space="preserve"> </w:t>
            </w:r>
            <w:r>
              <w:rPr>
                <w:rFonts w:ascii="宋体" w:hAnsi="宋体" w:eastAsia="宋体" w:cs="宋体"/>
                <w:spacing w:val="8"/>
                <w:sz w:val="24"/>
                <w:szCs w:val="24"/>
              </w:rPr>
              <w:t>(盖章)</w:t>
            </w:r>
          </w:p>
          <w:p w14:paraId="3D1D46AD">
            <w:pPr>
              <w:spacing w:before="114" w:line="219" w:lineRule="auto"/>
              <w:ind w:left="422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5"/>
                <w:sz w:val="24"/>
                <w:szCs w:val="24"/>
              </w:rPr>
              <w:t xml:space="preserve">     </w:t>
            </w:r>
            <w:r>
              <w:rPr>
                <w:rFonts w:ascii="宋体" w:hAnsi="宋体" w:eastAsia="宋体" w:cs="宋体"/>
                <w:spacing w:val="-9"/>
                <w:sz w:val="24"/>
                <w:szCs w:val="24"/>
              </w:rPr>
              <w:t>月</w:t>
            </w:r>
            <w:r>
              <w:rPr>
                <w:rFonts w:ascii="宋体" w:hAnsi="宋体" w:eastAsia="宋体" w:cs="宋体"/>
                <w:spacing w:val="21"/>
                <w:sz w:val="24"/>
                <w:szCs w:val="24"/>
              </w:rPr>
              <w:t xml:space="preserve">     </w:t>
            </w:r>
            <w:r>
              <w:rPr>
                <w:rFonts w:ascii="宋体" w:hAnsi="宋体" w:eastAsia="宋体" w:cs="宋体"/>
                <w:spacing w:val="-9"/>
                <w:sz w:val="24"/>
                <w:szCs w:val="24"/>
              </w:rPr>
              <w:t>日</w:t>
            </w:r>
          </w:p>
        </w:tc>
      </w:tr>
      <w:tr w14:paraId="06FC7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8" w:hRule="atLeast"/>
        </w:trPr>
        <w:tc>
          <w:tcPr>
            <w:tcW w:w="1317" w:type="dxa"/>
            <w:vAlign w:val="top"/>
          </w:tcPr>
          <w:p w14:paraId="02191888">
            <w:pPr>
              <w:spacing w:line="278" w:lineRule="auto"/>
              <w:rPr>
                <w:rFonts w:ascii="Arial"/>
                <w:sz w:val="21"/>
              </w:rPr>
            </w:pPr>
          </w:p>
          <w:p w14:paraId="192DC1A4">
            <w:pPr>
              <w:spacing w:line="278" w:lineRule="auto"/>
              <w:rPr>
                <w:rFonts w:ascii="Arial"/>
                <w:sz w:val="21"/>
              </w:rPr>
            </w:pPr>
          </w:p>
          <w:p w14:paraId="666F3B85">
            <w:pPr>
              <w:spacing w:line="278" w:lineRule="auto"/>
              <w:rPr>
                <w:rFonts w:ascii="Arial"/>
                <w:sz w:val="21"/>
              </w:rPr>
            </w:pPr>
          </w:p>
          <w:p w14:paraId="05FA0DE6">
            <w:pPr>
              <w:spacing w:before="78" w:line="220" w:lineRule="auto"/>
              <w:ind w:left="121"/>
              <w:rPr>
                <w:rFonts w:ascii="宋体" w:hAnsi="宋体" w:eastAsia="宋体" w:cs="宋体"/>
                <w:sz w:val="24"/>
                <w:szCs w:val="24"/>
              </w:rPr>
            </w:pPr>
            <w:r>
              <w:rPr>
                <w:rFonts w:ascii="宋体" w:hAnsi="宋体" w:eastAsia="宋体" w:cs="宋体"/>
                <w:spacing w:val="1"/>
                <w:sz w:val="24"/>
                <w:szCs w:val="24"/>
              </w:rPr>
              <w:t>发放</w:t>
            </w:r>
          </w:p>
          <w:p w14:paraId="6F8772AA">
            <w:pPr>
              <w:spacing w:before="115" w:line="307" w:lineRule="auto"/>
              <w:ind w:left="158" w:right="450" w:hanging="40"/>
              <w:rPr>
                <w:rFonts w:ascii="宋体" w:hAnsi="宋体" w:eastAsia="宋体" w:cs="宋体"/>
                <w:sz w:val="24"/>
                <w:szCs w:val="24"/>
              </w:rPr>
            </w:pPr>
            <w:r>
              <w:rPr>
                <w:rFonts w:ascii="宋体" w:hAnsi="宋体" w:eastAsia="宋体" w:cs="宋体"/>
                <w:spacing w:val="7"/>
                <w:sz w:val="24"/>
                <w:szCs w:val="24"/>
              </w:rPr>
              <w:t>许可证</w:t>
            </w:r>
            <w:r>
              <w:rPr>
                <w:rFonts w:ascii="宋体" w:hAnsi="宋体" w:eastAsia="宋体" w:cs="宋体"/>
                <w:spacing w:val="1"/>
                <w:sz w:val="24"/>
                <w:szCs w:val="24"/>
              </w:rPr>
              <w:t xml:space="preserve"> </w:t>
            </w:r>
            <w:r>
              <w:rPr>
                <w:rFonts w:ascii="宋体" w:hAnsi="宋体" w:eastAsia="宋体" w:cs="宋体"/>
                <w:spacing w:val="-17"/>
                <w:sz w:val="24"/>
                <w:szCs w:val="24"/>
              </w:rPr>
              <w:t>日期</w:t>
            </w:r>
          </w:p>
          <w:p w14:paraId="632A6462">
            <w:pPr>
              <w:spacing w:line="219" w:lineRule="auto"/>
              <w:ind w:left="116"/>
              <w:rPr>
                <w:rFonts w:ascii="宋体" w:hAnsi="宋体" w:eastAsia="宋体" w:cs="宋体"/>
                <w:sz w:val="24"/>
                <w:szCs w:val="24"/>
              </w:rPr>
            </w:pPr>
            <w:r>
              <w:rPr>
                <w:rFonts w:ascii="宋体" w:hAnsi="宋体" w:eastAsia="宋体" w:cs="宋体"/>
                <w:spacing w:val="8"/>
                <w:sz w:val="24"/>
                <w:szCs w:val="24"/>
              </w:rPr>
              <w:t>及编号</w:t>
            </w:r>
          </w:p>
        </w:tc>
        <w:tc>
          <w:tcPr>
            <w:tcW w:w="7882" w:type="dxa"/>
            <w:vAlign w:val="top"/>
          </w:tcPr>
          <w:p w14:paraId="3C483165">
            <w:pPr>
              <w:spacing w:line="278" w:lineRule="auto"/>
              <w:rPr>
                <w:rFonts w:ascii="Arial"/>
                <w:sz w:val="21"/>
              </w:rPr>
            </w:pPr>
          </w:p>
          <w:p w14:paraId="55AE0CEF">
            <w:pPr>
              <w:spacing w:line="278" w:lineRule="auto"/>
              <w:rPr>
                <w:rFonts w:ascii="Arial"/>
                <w:sz w:val="21"/>
              </w:rPr>
            </w:pPr>
          </w:p>
          <w:p w14:paraId="70F1BD5B">
            <w:pPr>
              <w:spacing w:line="279" w:lineRule="auto"/>
              <w:rPr>
                <w:rFonts w:ascii="Arial"/>
                <w:sz w:val="21"/>
              </w:rPr>
            </w:pPr>
          </w:p>
          <w:p w14:paraId="465441E3">
            <w:pPr>
              <w:spacing w:before="78" w:line="219" w:lineRule="auto"/>
              <w:ind w:left="634"/>
              <w:rPr>
                <w:rFonts w:ascii="宋体" w:hAnsi="宋体" w:eastAsia="宋体" w:cs="宋体"/>
                <w:sz w:val="24"/>
                <w:szCs w:val="24"/>
              </w:rPr>
            </w:pPr>
            <w:r>
              <w:rPr>
                <w:rFonts w:ascii="宋体" w:hAnsi="宋体" w:eastAsia="宋体" w:cs="宋体"/>
                <w:spacing w:val="-8"/>
                <w:sz w:val="24"/>
                <w:szCs w:val="24"/>
              </w:rPr>
              <w:t>日期：</w:t>
            </w:r>
            <w:r>
              <w:rPr>
                <w:rFonts w:ascii="宋体" w:hAnsi="宋体" w:eastAsia="宋体" w:cs="宋体"/>
                <w:spacing w:val="14"/>
                <w:sz w:val="24"/>
                <w:szCs w:val="24"/>
              </w:rPr>
              <w:t xml:space="preserve">        </w:t>
            </w:r>
            <w:r>
              <w:rPr>
                <w:rFonts w:ascii="宋体" w:hAnsi="宋体" w:eastAsia="宋体" w:cs="宋体"/>
                <w:spacing w:val="-8"/>
                <w:sz w:val="24"/>
                <w:szCs w:val="24"/>
              </w:rPr>
              <w:t>年</w:t>
            </w:r>
            <w:r>
              <w:rPr>
                <w:rFonts w:ascii="宋体" w:hAnsi="宋体" w:eastAsia="宋体" w:cs="宋体"/>
                <w:spacing w:val="17"/>
                <w:sz w:val="24"/>
                <w:szCs w:val="24"/>
              </w:rPr>
              <w:t xml:space="preserve">    </w:t>
            </w:r>
            <w:r>
              <w:rPr>
                <w:rFonts w:ascii="宋体" w:hAnsi="宋体" w:eastAsia="宋体" w:cs="宋体"/>
                <w:spacing w:val="-8"/>
                <w:sz w:val="24"/>
                <w:szCs w:val="24"/>
              </w:rPr>
              <w:t>月     日</w:t>
            </w:r>
          </w:p>
          <w:p w14:paraId="1047982F">
            <w:pPr>
              <w:spacing w:line="277" w:lineRule="auto"/>
              <w:rPr>
                <w:rFonts w:ascii="Arial"/>
                <w:sz w:val="21"/>
              </w:rPr>
            </w:pPr>
          </w:p>
          <w:p w14:paraId="0D57C4CE">
            <w:pPr>
              <w:spacing w:line="277" w:lineRule="auto"/>
              <w:rPr>
                <w:rFonts w:ascii="Arial"/>
                <w:sz w:val="21"/>
              </w:rPr>
            </w:pPr>
          </w:p>
          <w:p w14:paraId="408D98D9">
            <w:pPr>
              <w:spacing w:line="278" w:lineRule="auto"/>
              <w:rPr>
                <w:rFonts w:ascii="Arial"/>
                <w:sz w:val="21"/>
              </w:rPr>
            </w:pPr>
          </w:p>
          <w:p w14:paraId="7706EECA">
            <w:pPr>
              <w:spacing w:before="78" w:line="219" w:lineRule="auto"/>
              <w:ind w:left="628"/>
              <w:rPr>
                <w:rFonts w:ascii="宋体" w:hAnsi="宋体" w:eastAsia="宋体" w:cs="宋体"/>
                <w:sz w:val="24"/>
                <w:szCs w:val="24"/>
              </w:rPr>
            </w:pPr>
            <w:r>
              <w:rPr>
                <w:rFonts w:ascii="宋体" w:hAnsi="宋体" w:eastAsia="宋体" w:cs="宋体"/>
                <w:spacing w:val="6"/>
                <w:sz w:val="24"/>
                <w:szCs w:val="24"/>
              </w:rPr>
              <w:t>编号</w:t>
            </w:r>
            <w:r>
              <w:rPr>
                <w:rFonts w:ascii="宋体" w:hAnsi="宋体" w:eastAsia="宋体" w:cs="宋体"/>
                <w:spacing w:val="-14"/>
                <w:sz w:val="24"/>
                <w:szCs w:val="24"/>
              </w:rPr>
              <w:t>：</w:t>
            </w:r>
            <w:r>
              <w:rPr>
                <w:rFonts w:ascii="宋体" w:hAnsi="宋体" w:eastAsia="宋体" w:cs="宋体"/>
                <w:spacing w:val="25"/>
                <w:sz w:val="24"/>
                <w:szCs w:val="24"/>
              </w:rPr>
              <w:t xml:space="preserve">  </w:t>
            </w:r>
            <w:r>
              <w:rPr>
                <w:rFonts w:ascii="宋体" w:hAnsi="宋体" w:eastAsia="宋体" w:cs="宋体"/>
                <w:spacing w:val="-14"/>
                <w:sz w:val="24"/>
                <w:szCs w:val="24"/>
              </w:rPr>
              <w:t>（</w:t>
            </w:r>
            <w:r>
              <w:rPr>
                <w:rFonts w:ascii="宋体" w:hAnsi="宋体" w:eastAsia="宋体" w:cs="宋体"/>
                <w:spacing w:val="1"/>
                <w:sz w:val="24"/>
                <w:szCs w:val="24"/>
              </w:rPr>
              <w:t xml:space="preserve">      </w:t>
            </w:r>
            <w:r>
              <w:rPr>
                <w:rFonts w:ascii="宋体" w:hAnsi="宋体" w:eastAsia="宋体" w:cs="宋体"/>
                <w:spacing w:val="-14"/>
                <w:sz w:val="24"/>
                <w:szCs w:val="24"/>
              </w:rPr>
              <w:t>）</w:t>
            </w:r>
            <w:r>
              <w:rPr>
                <w:rFonts w:ascii="宋体" w:hAnsi="宋体" w:eastAsia="宋体" w:cs="宋体"/>
                <w:spacing w:val="6"/>
                <w:sz w:val="24"/>
                <w:szCs w:val="24"/>
              </w:rPr>
              <w:t>卫放证字(</w:t>
            </w:r>
            <w:r>
              <w:rPr>
                <w:rFonts w:ascii="宋体" w:hAnsi="宋体" w:eastAsia="宋体" w:cs="宋体"/>
                <w:spacing w:val="13"/>
                <w:sz w:val="24"/>
                <w:szCs w:val="24"/>
              </w:rPr>
              <w:t xml:space="preserve">    </w:t>
            </w:r>
            <w:r>
              <w:rPr>
                <w:rFonts w:ascii="宋体" w:hAnsi="宋体" w:eastAsia="宋体" w:cs="宋体"/>
                <w:spacing w:val="6"/>
                <w:sz w:val="24"/>
                <w:szCs w:val="24"/>
              </w:rPr>
              <w:t>)第</w:t>
            </w:r>
            <w:r>
              <w:rPr>
                <w:rFonts w:ascii="宋体" w:hAnsi="宋体" w:eastAsia="宋体" w:cs="宋体"/>
                <w:spacing w:val="12"/>
                <w:sz w:val="24"/>
                <w:szCs w:val="24"/>
              </w:rPr>
              <w:t xml:space="preserve">        </w:t>
            </w:r>
            <w:r>
              <w:rPr>
                <w:rFonts w:ascii="宋体" w:hAnsi="宋体" w:eastAsia="宋体" w:cs="宋体"/>
                <w:spacing w:val="6"/>
                <w:sz w:val="24"/>
                <w:szCs w:val="24"/>
              </w:rPr>
              <w:t>号</w:t>
            </w:r>
          </w:p>
        </w:tc>
      </w:tr>
    </w:tbl>
    <w:p w14:paraId="36BCC3D1">
      <w:pPr>
        <w:pStyle w:val="2"/>
      </w:pPr>
    </w:p>
    <w:p w14:paraId="19554BF7">
      <w:pPr>
        <w:sectPr>
          <w:footerReference r:id="rId175" w:type="default"/>
          <w:pgSz w:w="11906" w:h="16838"/>
          <w:pgMar w:top="400" w:right="1395" w:bottom="693" w:left="1305" w:header="0" w:footer="381" w:gutter="0"/>
          <w:pgNumType w:fmt="decimal"/>
          <w:cols w:space="720" w:num="1"/>
        </w:sectPr>
      </w:pPr>
    </w:p>
    <w:p w14:paraId="1CC547F7">
      <w:pPr>
        <w:spacing w:line="600" w:lineRule="exact"/>
        <w:ind w:firstLine="885"/>
        <w:rPr>
          <w:rFonts w:hint="eastAsia"/>
          <w:b/>
          <w:color w:val="000000"/>
          <w:sz w:val="36"/>
        </w:rPr>
      </w:pPr>
    </w:p>
    <w:p w14:paraId="7C3809DD">
      <w:pPr>
        <w:spacing w:line="600" w:lineRule="exact"/>
        <w:ind w:firstLine="2237" w:firstLineChars="621"/>
        <w:rPr>
          <w:rFonts w:hint="eastAsia"/>
          <w:b/>
          <w:color w:val="000000"/>
          <w:sz w:val="36"/>
        </w:rPr>
      </w:pPr>
      <w:r>
        <w:rPr>
          <w:rFonts w:hint="eastAsia"/>
          <w:b/>
          <w:color w:val="000000"/>
          <w:sz w:val="36"/>
        </w:rPr>
        <w:t>放射诊疗设备、放射防护与质量控制设备清单</w:t>
      </w:r>
    </w:p>
    <w:p w14:paraId="04EA940A">
      <w:pPr>
        <w:numPr>
          <w:ilvl w:val="0"/>
          <w:numId w:val="1"/>
        </w:numPr>
        <w:spacing w:line="600" w:lineRule="exact"/>
        <w:rPr>
          <w:rFonts w:hint="eastAsia"/>
          <w:b/>
          <w:sz w:val="28"/>
        </w:rPr>
      </w:pPr>
      <w:r>
        <w:rPr>
          <w:rFonts w:hint="eastAsia"/>
          <w:b/>
          <w:color w:val="000000"/>
          <w:sz w:val="32"/>
        </w:rPr>
        <w:t>放射治疗</w:t>
      </w:r>
    </w:p>
    <w:tbl>
      <w:tblPr>
        <w:tblStyle w:val="5"/>
        <w:tblW w:w="9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1356"/>
        <w:gridCol w:w="3692"/>
        <w:gridCol w:w="2185"/>
      </w:tblGrid>
      <w:tr w14:paraId="75A7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2658" w:type="dxa"/>
            <w:noWrap w:val="0"/>
            <w:vAlign w:val="center"/>
          </w:tcPr>
          <w:p w14:paraId="240D53F7">
            <w:pPr>
              <w:jc w:val="center"/>
              <w:rPr>
                <w:sz w:val="24"/>
                <w:szCs w:val="24"/>
              </w:rPr>
            </w:pPr>
            <w:r>
              <w:rPr>
                <w:rFonts w:hint="eastAsia"/>
                <w:sz w:val="24"/>
                <w:szCs w:val="24"/>
              </w:rPr>
              <w:t>设备及配套设备</w:t>
            </w:r>
          </w:p>
        </w:tc>
        <w:tc>
          <w:tcPr>
            <w:tcW w:w="1356" w:type="dxa"/>
            <w:noWrap w:val="0"/>
            <w:vAlign w:val="center"/>
          </w:tcPr>
          <w:p w14:paraId="38B1EFDD">
            <w:pPr>
              <w:jc w:val="center"/>
              <w:rPr>
                <w:sz w:val="24"/>
                <w:szCs w:val="24"/>
              </w:rPr>
            </w:pPr>
            <w:r>
              <w:rPr>
                <w:rFonts w:hint="eastAsia"/>
                <w:sz w:val="24"/>
                <w:szCs w:val="24"/>
              </w:rPr>
              <w:t>型</w:t>
            </w:r>
            <w:r>
              <w:rPr>
                <w:sz w:val="24"/>
                <w:szCs w:val="24"/>
              </w:rPr>
              <w:t xml:space="preserve">  </w:t>
            </w:r>
            <w:r>
              <w:rPr>
                <w:rFonts w:hint="eastAsia"/>
                <w:sz w:val="24"/>
                <w:szCs w:val="24"/>
              </w:rPr>
              <w:t>号</w:t>
            </w:r>
          </w:p>
        </w:tc>
        <w:tc>
          <w:tcPr>
            <w:tcW w:w="3692" w:type="dxa"/>
            <w:noWrap w:val="0"/>
            <w:vAlign w:val="center"/>
          </w:tcPr>
          <w:p w14:paraId="76F5AB33">
            <w:pPr>
              <w:jc w:val="center"/>
              <w:rPr>
                <w:rFonts w:hint="eastAsia"/>
                <w:sz w:val="24"/>
                <w:szCs w:val="24"/>
              </w:rPr>
            </w:pPr>
            <w:r>
              <w:rPr>
                <w:rFonts w:hint="eastAsia"/>
                <w:sz w:val="24"/>
                <w:szCs w:val="24"/>
              </w:rPr>
              <w:t>生 产厂 家</w:t>
            </w:r>
          </w:p>
        </w:tc>
        <w:tc>
          <w:tcPr>
            <w:tcW w:w="2185" w:type="dxa"/>
            <w:tcBorders>
              <w:bottom w:val="single" w:color="auto" w:sz="4" w:space="0"/>
            </w:tcBorders>
            <w:noWrap w:val="0"/>
            <w:vAlign w:val="center"/>
          </w:tcPr>
          <w:p w14:paraId="6C1F08DF">
            <w:pPr>
              <w:spacing w:line="280" w:lineRule="exact"/>
              <w:jc w:val="center"/>
              <w:rPr>
                <w:rFonts w:hint="eastAsia" w:ascii="宋体" w:hAnsi="宋体"/>
                <w:spacing w:val="-16"/>
                <w:sz w:val="24"/>
                <w:szCs w:val="24"/>
              </w:rPr>
            </w:pPr>
            <w:r>
              <w:rPr>
                <w:rFonts w:hint="eastAsia" w:ascii="宋体" w:hAnsi="宋体"/>
                <w:spacing w:val="-16"/>
                <w:sz w:val="24"/>
                <w:szCs w:val="24"/>
                <w:lang w:eastAsia="zh-CN"/>
              </w:rPr>
              <w:t>所在场所</w:t>
            </w:r>
          </w:p>
        </w:tc>
      </w:tr>
      <w:tr w14:paraId="1C74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14:paraId="43BADE20">
            <w:pPr>
              <w:spacing w:line="300" w:lineRule="exact"/>
              <w:jc w:val="center"/>
              <w:rPr>
                <w:rFonts w:hint="eastAsia" w:eastAsia="宋体"/>
                <w:spacing w:val="-16"/>
                <w:sz w:val="24"/>
                <w:szCs w:val="24"/>
                <w:lang w:val="en-US" w:eastAsia="zh-CN"/>
              </w:rPr>
            </w:pPr>
          </w:p>
        </w:tc>
        <w:tc>
          <w:tcPr>
            <w:tcW w:w="1356" w:type="dxa"/>
            <w:noWrap w:val="0"/>
            <w:vAlign w:val="center"/>
          </w:tcPr>
          <w:p w14:paraId="26DF5463">
            <w:pPr>
              <w:spacing w:line="300" w:lineRule="exact"/>
              <w:jc w:val="center"/>
              <w:rPr>
                <w:rFonts w:hint="eastAsia"/>
                <w:spacing w:val="-16"/>
                <w:sz w:val="24"/>
                <w:szCs w:val="24"/>
              </w:rPr>
            </w:pPr>
          </w:p>
        </w:tc>
        <w:tc>
          <w:tcPr>
            <w:tcW w:w="3692" w:type="dxa"/>
            <w:noWrap w:val="0"/>
            <w:vAlign w:val="center"/>
          </w:tcPr>
          <w:p w14:paraId="279198B8">
            <w:pPr>
              <w:spacing w:line="300" w:lineRule="exact"/>
              <w:jc w:val="center"/>
              <w:rPr>
                <w:rFonts w:hint="eastAsia"/>
                <w:spacing w:val="-16"/>
                <w:sz w:val="24"/>
                <w:szCs w:val="24"/>
              </w:rPr>
            </w:pPr>
          </w:p>
        </w:tc>
        <w:tc>
          <w:tcPr>
            <w:tcW w:w="2185" w:type="dxa"/>
            <w:noWrap w:val="0"/>
            <w:vAlign w:val="center"/>
          </w:tcPr>
          <w:p w14:paraId="7E5E4D8A">
            <w:pPr>
              <w:spacing w:line="280" w:lineRule="exact"/>
              <w:jc w:val="center"/>
              <w:rPr>
                <w:rFonts w:hint="eastAsia" w:ascii="宋体" w:hAnsi="宋体"/>
                <w:spacing w:val="-16"/>
                <w:sz w:val="24"/>
                <w:szCs w:val="24"/>
              </w:rPr>
            </w:pPr>
          </w:p>
        </w:tc>
      </w:tr>
      <w:tr w14:paraId="1613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14:paraId="05B765D3">
            <w:pPr>
              <w:spacing w:line="300" w:lineRule="exact"/>
              <w:jc w:val="center"/>
              <w:rPr>
                <w:rFonts w:hint="eastAsia" w:ascii="宋体" w:hAnsi="宋体"/>
                <w:sz w:val="24"/>
                <w:szCs w:val="24"/>
              </w:rPr>
            </w:pPr>
          </w:p>
        </w:tc>
        <w:tc>
          <w:tcPr>
            <w:tcW w:w="1356" w:type="dxa"/>
            <w:noWrap w:val="0"/>
            <w:vAlign w:val="center"/>
          </w:tcPr>
          <w:p w14:paraId="5271964B">
            <w:pPr>
              <w:spacing w:line="240" w:lineRule="atLeast"/>
              <w:jc w:val="center"/>
              <w:rPr>
                <w:rFonts w:hint="eastAsia" w:ascii="宋体" w:hAnsi="宋体"/>
                <w:spacing w:val="-20"/>
                <w:sz w:val="24"/>
                <w:szCs w:val="24"/>
              </w:rPr>
            </w:pPr>
          </w:p>
        </w:tc>
        <w:tc>
          <w:tcPr>
            <w:tcW w:w="3692" w:type="dxa"/>
            <w:noWrap w:val="0"/>
            <w:vAlign w:val="center"/>
          </w:tcPr>
          <w:p w14:paraId="1055CB47">
            <w:pPr>
              <w:spacing w:line="280" w:lineRule="exact"/>
              <w:jc w:val="center"/>
              <w:rPr>
                <w:rFonts w:hint="eastAsia" w:ascii="宋体" w:hAnsi="宋体"/>
                <w:spacing w:val="-16"/>
                <w:sz w:val="24"/>
                <w:szCs w:val="24"/>
              </w:rPr>
            </w:pPr>
          </w:p>
        </w:tc>
        <w:tc>
          <w:tcPr>
            <w:tcW w:w="2185" w:type="dxa"/>
            <w:noWrap w:val="0"/>
            <w:vAlign w:val="center"/>
          </w:tcPr>
          <w:p w14:paraId="0103F071">
            <w:pPr>
              <w:spacing w:line="280" w:lineRule="exact"/>
              <w:jc w:val="center"/>
              <w:rPr>
                <w:rFonts w:hint="eastAsia" w:ascii="宋体" w:hAnsi="宋体"/>
                <w:spacing w:val="-16"/>
                <w:sz w:val="24"/>
                <w:szCs w:val="24"/>
              </w:rPr>
            </w:pPr>
          </w:p>
        </w:tc>
      </w:tr>
      <w:tr w14:paraId="05FA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14:paraId="1151C10D">
            <w:pPr>
              <w:spacing w:line="300" w:lineRule="exact"/>
              <w:jc w:val="center"/>
              <w:rPr>
                <w:rFonts w:hint="eastAsia"/>
                <w:spacing w:val="-16"/>
                <w:sz w:val="24"/>
                <w:szCs w:val="24"/>
              </w:rPr>
            </w:pPr>
          </w:p>
        </w:tc>
        <w:tc>
          <w:tcPr>
            <w:tcW w:w="1356" w:type="dxa"/>
            <w:noWrap w:val="0"/>
            <w:vAlign w:val="center"/>
          </w:tcPr>
          <w:p w14:paraId="6E547A52">
            <w:pPr>
              <w:spacing w:line="300" w:lineRule="exact"/>
              <w:jc w:val="center"/>
              <w:rPr>
                <w:rFonts w:hint="eastAsia"/>
                <w:spacing w:val="-16"/>
                <w:sz w:val="24"/>
                <w:szCs w:val="24"/>
              </w:rPr>
            </w:pPr>
          </w:p>
        </w:tc>
        <w:tc>
          <w:tcPr>
            <w:tcW w:w="3692" w:type="dxa"/>
            <w:noWrap w:val="0"/>
            <w:vAlign w:val="center"/>
          </w:tcPr>
          <w:p w14:paraId="66E6C50A">
            <w:pPr>
              <w:spacing w:line="300" w:lineRule="exact"/>
              <w:jc w:val="center"/>
              <w:rPr>
                <w:rFonts w:hint="eastAsia"/>
                <w:spacing w:val="-16"/>
                <w:sz w:val="24"/>
                <w:szCs w:val="24"/>
              </w:rPr>
            </w:pPr>
          </w:p>
        </w:tc>
        <w:tc>
          <w:tcPr>
            <w:tcW w:w="2185" w:type="dxa"/>
            <w:noWrap w:val="0"/>
            <w:vAlign w:val="center"/>
          </w:tcPr>
          <w:p w14:paraId="735A22BA">
            <w:pPr>
              <w:spacing w:line="280" w:lineRule="exact"/>
              <w:jc w:val="center"/>
              <w:rPr>
                <w:rFonts w:hint="eastAsia" w:ascii="宋体" w:hAnsi="宋体"/>
                <w:spacing w:val="-16"/>
                <w:sz w:val="24"/>
                <w:szCs w:val="24"/>
              </w:rPr>
            </w:pPr>
          </w:p>
        </w:tc>
      </w:tr>
      <w:tr w14:paraId="460F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14:paraId="5D78A2C4">
            <w:pPr>
              <w:spacing w:line="240" w:lineRule="atLeast"/>
              <w:jc w:val="center"/>
              <w:rPr>
                <w:rFonts w:hint="eastAsia" w:ascii="宋体" w:hAnsi="宋体"/>
                <w:spacing w:val="-24"/>
                <w:sz w:val="24"/>
                <w:szCs w:val="24"/>
              </w:rPr>
            </w:pPr>
          </w:p>
        </w:tc>
        <w:tc>
          <w:tcPr>
            <w:tcW w:w="1356" w:type="dxa"/>
            <w:noWrap w:val="0"/>
            <w:vAlign w:val="center"/>
          </w:tcPr>
          <w:p w14:paraId="79F8829F">
            <w:pPr>
              <w:spacing w:line="240" w:lineRule="atLeast"/>
              <w:jc w:val="center"/>
              <w:rPr>
                <w:rFonts w:hint="eastAsia" w:ascii="宋体" w:hAnsi="宋体"/>
                <w:spacing w:val="-20"/>
                <w:sz w:val="24"/>
                <w:szCs w:val="24"/>
              </w:rPr>
            </w:pPr>
          </w:p>
        </w:tc>
        <w:tc>
          <w:tcPr>
            <w:tcW w:w="3692" w:type="dxa"/>
            <w:noWrap w:val="0"/>
            <w:vAlign w:val="center"/>
          </w:tcPr>
          <w:p w14:paraId="0BAA2EB5">
            <w:pPr>
              <w:spacing w:line="240" w:lineRule="atLeast"/>
              <w:jc w:val="center"/>
              <w:rPr>
                <w:rFonts w:hint="eastAsia" w:ascii="宋体" w:hAnsi="宋体"/>
                <w:spacing w:val="-10"/>
                <w:sz w:val="24"/>
                <w:szCs w:val="24"/>
              </w:rPr>
            </w:pPr>
          </w:p>
        </w:tc>
        <w:tc>
          <w:tcPr>
            <w:tcW w:w="2185" w:type="dxa"/>
            <w:noWrap w:val="0"/>
            <w:vAlign w:val="center"/>
          </w:tcPr>
          <w:p w14:paraId="7B9C895E">
            <w:pPr>
              <w:spacing w:line="280" w:lineRule="exact"/>
              <w:jc w:val="center"/>
              <w:rPr>
                <w:rFonts w:hint="eastAsia" w:ascii="宋体" w:hAnsi="宋体"/>
                <w:spacing w:val="-16"/>
                <w:sz w:val="24"/>
                <w:szCs w:val="24"/>
              </w:rPr>
            </w:pPr>
          </w:p>
        </w:tc>
      </w:tr>
      <w:tr w14:paraId="5A59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14:paraId="41A16456">
            <w:pPr>
              <w:spacing w:line="240" w:lineRule="atLeast"/>
              <w:jc w:val="center"/>
              <w:rPr>
                <w:rFonts w:hint="eastAsia" w:ascii="宋体" w:hAnsi="宋体"/>
                <w:spacing w:val="-24"/>
                <w:sz w:val="24"/>
                <w:szCs w:val="24"/>
              </w:rPr>
            </w:pPr>
          </w:p>
        </w:tc>
        <w:tc>
          <w:tcPr>
            <w:tcW w:w="1356" w:type="dxa"/>
            <w:noWrap w:val="0"/>
            <w:vAlign w:val="center"/>
          </w:tcPr>
          <w:p w14:paraId="056830E3">
            <w:pPr>
              <w:spacing w:line="240" w:lineRule="atLeast"/>
              <w:jc w:val="center"/>
              <w:rPr>
                <w:rFonts w:hint="eastAsia" w:ascii="宋体" w:hAnsi="宋体"/>
                <w:spacing w:val="-20"/>
                <w:sz w:val="24"/>
                <w:szCs w:val="24"/>
              </w:rPr>
            </w:pPr>
          </w:p>
        </w:tc>
        <w:tc>
          <w:tcPr>
            <w:tcW w:w="3692" w:type="dxa"/>
            <w:noWrap w:val="0"/>
            <w:vAlign w:val="center"/>
          </w:tcPr>
          <w:p w14:paraId="09CDA205">
            <w:pPr>
              <w:spacing w:line="240" w:lineRule="atLeast"/>
              <w:jc w:val="center"/>
              <w:rPr>
                <w:rFonts w:hint="eastAsia" w:ascii="宋体" w:hAnsi="宋体"/>
                <w:spacing w:val="-10"/>
                <w:sz w:val="24"/>
                <w:szCs w:val="24"/>
              </w:rPr>
            </w:pPr>
          </w:p>
        </w:tc>
        <w:tc>
          <w:tcPr>
            <w:tcW w:w="2185" w:type="dxa"/>
            <w:noWrap w:val="0"/>
            <w:vAlign w:val="center"/>
          </w:tcPr>
          <w:p w14:paraId="020BEE42">
            <w:pPr>
              <w:spacing w:line="280" w:lineRule="exact"/>
              <w:jc w:val="center"/>
              <w:rPr>
                <w:rFonts w:hint="eastAsia" w:ascii="宋体" w:hAnsi="宋体"/>
                <w:spacing w:val="-16"/>
                <w:sz w:val="24"/>
                <w:szCs w:val="24"/>
                <w:lang w:val="en-US" w:eastAsia="zh-CN"/>
              </w:rPr>
            </w:pPr>
          </w:p>
        </w:tc>
      </w:tr>
    </w:tbl>
    <w:p w14:paraId="3D04F2B2">
      <w:pPr>
        <w:widowControl/>
        <w:jc w:val="left"/>
        <w:rPr>
          <w:rFonts w:hint="eastAsia"/>
          <w:b/>
          <w:sz w:val="30"/>
        </w:rPr>
      </w:pPr>
      <w:r>
        <w:rPr>
          <w:rFonts w:hint="eastAsia"/>
          <w:b/>
          <w:sz w:val="30"/>
        </w:rPr>
        <w:t>安全防护装置、辐射检测仪器：</w:t>
      </w:r>
    </w:p>
    <w:p w14:paraId="7ABC51A9">
      <w:pPr>
        <w:spacing w:line="600" w:lineRule="exact"/>
        <w:rPr>
          <w:rFonts w:hint="eastAsia"/>
          <w:b/>
          <w:color w:val="000000"/>
          <w:sz w:val="32"/>
        </w:rPr>
      </w:pPr>
      <w:r>
        <w:rPr>
          <w:rFonts w:hint="eastAsia"/>
          <w:b/>
          <w:color w:val="000000"/>
          <w:sz w:val="32"/>
        </w:rPr>
        <w:t>二、核医学</w:t>
      </w:r>
    </w:p>
    <w:p w14:paraId="3E8E7829">
      <w:pPr>
        <w:spacing w:line="600" w:lineRule="exact"/>
        <w:ind w:firstLine="452"/>
        <w:rPr>
          <w:rFonts w:hint="eastAsia"/>
          <w:color w:val="000000"/>
          <w:sz w:val="28"/>
        </w:rPr>
      </w:pPr>
      <w:r>
        <w:rPr>
          <w:rFonts w:hint="eastAsia"/>
          <w:b/>
          <w:color w:val="000000"/>
          <w:sz w:val="30"/>
        </w:rPr>
        <w:t>设备</w:t>
      </w:r>
      <w:r>
        <w:rPr>
          <w:rFonts w:hint="eastAsia"/>
          <w:color w:val="000000"/>
          <w:sz w:val="28"/>
        </w:rPr>
        <w:t>：</w:t>
      </w:r>
    </w:p>
    <w:p w14:paraId="2D4E1E8E">
      <w:pPr>
        <w:spacing w:line="600" w:lineRule="exact"/>
        <w:ind w:firstLine="443"/>
        <w:rPr>
          <w:rFonts w:hint="eastAsia"/>
          <w:b/>
          <w:sz w:val="30"/>
        </w:rPr>
      </w:pPr>
      <w:r>
        <w:rPr>
          <w:rFonts w:hint="eastAsia"/>
          <w:b/>
          <w:sz w:val="30"/>
        </w:rPr>
        <w:t>安全防护装置、辐射检测仪器：</w:t>
      </w:r>
    </w:p>
    <w:p w14:paraId="1AD48B6F">
      <w:pPr>
        <w:numPr>
          <w:ilvl w:val="0"/>
          <w:numId w:val="2"/>
        </w:numPr>
        <w:spacing w:line="600" w:lineRule="exact"/>
        <w:rPr>
          <w:rFonts w:hint="eastAsia" w:ascii="宋体" w:hAnsi="宋体"/>
          <w:b/>
          <w:sz w:val="32"/>
        </w:rPr>
      </w:pPr>
      <w:r>
        <w:rPr>
          <w:rFonts w:hint="eastAsia" w:ascii="宋体" w:hAnsi="宋体"/>
          <w:b/>
          <w:sz w:val="32"/>
        </w:rPr>
        <w:t>介入放射学</w:t>
      </w:r>
    </w:p>
    <w:p w14:paraId="1A1A3622">
      <w:pPr>
        <w:spacing w:line="600" w:lineRule="exact"/>
        <w:ind w:firstLine="562"/>
        <w:rPr>
          <w:rFonts w:hint="eastAsia"/>
          <w:b/>
          <w:sz w:val="28"/>
        </w:rPr>
      </w:pPr>
      <w:r>
        <w:rPr>
          <w:rFonts w:hint="eastAsia"/>
          <w:b/>
          <w:sz w:val="28"/>
        </w:rPr>
        <w:t>设备及配套设备：</w:t>
      </w:r>
    </w:p>
    <w:p w14:paraId="175054FC">
      <w:pPr>
        <w:spacing w:line="600" w:lineRule="exact"/>
        <w:ind w:firstLine="551"/>
        <w:rPr>
          <w:rFonts w:hint="eastAsia"/>
          <w:b/>
          <w:sz w:val="28"/>
        </w:rPr>
      </w:pPr>
      <w:r>
        <w:rPr>
          <w:rFonts w:hint="eastAsia"/>
          <w:b/>
          <w:sz w:val="28"/>
        </w:rPr>
        <w:t>个人防护用品：</w:t>
      </w:r>
    </w:p>
    <w:p w14:paraId="0B174FAD">
      <w:pPr>
        <w:numPr>
          <w:ilvl w:val="0"/>
          <w:numId w:val="2"/>
        </w:numPr>
        <w:spacing w:line="600" w:lineRule="exact"/>
        <w:rPr>
          <w:b/>
          <w:sz w:val="32"/>
        </w:rPr>
      </w:pPr>
      <w:r>
        <w:rPr>
          <w:rFonts w:hint="eastAsia"/>
          <w:b/>
          <w:sz w:val="32"/>
        </w:rPr>
        <w:t>X射线影像诊断</w:t>
      </w:r>
    </w:p>
    <w:tbl>
      <w:tblPr>
        <w:tblStyle w:val="5"/>
        <w:tblW w:w="9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2275"/>
        <w:gridCol w:w="2700"/>
        <w:gridCol w:w="2286"/>
      </w:tblGrid>
      <w:tr w14:paraId="2E3A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2561" w:type="dxa"/>
            <w:noWrap w:val="0"/>
            <w:vAlign w:val="center"/>
          </w:tcPr>
          <w:p w14:paraId="4D0EF1B9">
            <w:pPr>
              <w:jc w:val="center"/>
              <w:rPr>
                <w:sz w:val="24"/>
              </w:rPr>
            </w:pPr>
            <w:r>
              <w:rPr>
                <w:rFonts w:hint="eastAsia"/>
                <w:sz w:val="24"/>
              </w:rPr>
              <w:t>设备名称</w:t>
            </w:r>
          </w:p>
        </w:tc>
        <w:tc>
          <w:tcPr>
            <w:tcW w:w="2275" w:type="dxa"/>
            <w:noWrap w:val="0"/>
            <w:vAlign w:val="center"/>
          </w:tcPr>
          <w:p w14:paraId="10390E0D">
            <w:pPr>
              <w:jc w:val="center"/>
              <w:rPr>
                <w:sz w:val="24"/>
              </w:rPr>
            </w:pPr>
            <w:r>
              <w:rPr>
                <w:rFonts w:hint="eastAsia"/>
                <w:sz w:val="24"/>
              </w:rPr>
              <w:t>型</w:t>
            </w:r>
            <w:r>
              <w:rPr>
                <w:sz w:val="24"/>
              </w:rPr>
              <w:t xml:space="preserve">  </w:t>
            </w:r>
            <w:r>
              <w:rPr>
                <w:rFonts w:hint="eastAsia"/>
                <w:sz w:val="24"/>
              </w:rPr>
              <w:t>号</w:t>
            </w:r>
          </w:p>
        </w:tc>
        <w:tc>
          <w:tcPr>
            <w:tcW w:w="2700" w:type="dxa"/>
            <w:noWrap w:val="0"/>
            <w:vAlign w:val="center"/>
          </w:tcPr>
          <w:p w14:paraId="4194E2D9">
            <w:pPr>
              <w:jc w:val="center"/>
              <w:rPr>
                <w:rFonts w:hint="eastAsia"/>
                <w:sz w:val="24"/>
              </w:rPr>
            </w:pPr>
            <w:r>
              <w:rPr>
                <w:rFonts w:hint="eastAsia"/>
                <w:sz w:val="24"/>
              </w:rPr>
              <w:t>生 产</w:t>
            </w:r>
          </w:p>
          <w:p w14:paraId="38DC6A2D">
            <w:pPr>
              <w:jc w:val="center"/>
              <w:rPr>
                <w:rFonts w:hint="eastAsia"/>
                <w:sz w:val="24"/>
              </w:rPr>
            </w:pPr>
            <w:r>
              <w:rPr>
                <w:rFonts w:hint="eastAsia"/>
                <w:sz w:val="24"/>
              </w:rPr>
              <w:t>厂 家</w:t>
            </w:r>
          </w:p>
        </w:tc>
        <w:tc>
          <w:tcPr>
            <w:tcW w:w="2286" w:type="dxa"/>
            <w:noWrap w:val="0"/>
            <w:vAlign w:val="center"/>
          </w:tcPr>
          <w:p w14:paraId="116A6D59">
            <w:pPr>
              <w:jc w:val="center"/>
              <w:rPr>
                <w:rFonts w:hint="eastAsia"/>
                <w:sz w:val="24"/>
              </w:rPr>
            </w:pPr>
            <w:r>
              <w:rPr>
                <w:rFonts w:hint="eastAsia" w:ascii="宋体" w:hAnsi="宋体"/>
                <w:spacing w:val="-12"/>
                <w:sz w:val="24"/>
                <w:lang w:eastAsia="zh-CN"/>
              </w:rPr>
              <w:t>所在场所</w:t>
            </w:r>
          </w:p>
        </w:tc>
      </w:tr>
      <w:tr w14:paraId="24B6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14:paraId="4E7E819F">
            <w:pPr>
              <w:spacing w:line="300" w:lineRule="exact"/>
              <w:jc w:val="center"/>
              <w:rPr>
                <w:rFonts w:hint="eastAsia" w:ascii="宋体" w:hAnsi="宋体"/>
                <w:spacing w:val="-12"/>
                <w:sz w:val="24"/>
              </w:rPr>
            </w:pPr>
          </w:p>
        </w:tc>
        <w:tc>
          <w:tcPr>
            <w:tcW w:w="2275" w:type="dxa"/>
            <w:noWrap w:val="0"/>
            <w:vAlign w:val="center"/>
          </w:tcPr>
          <w:p w14:paraId="6016A12E">
            <w:pPr>
              <w:spacing w:line="300" w:lineRule="exact"/>
              <w:jc w:val="center"/>
              <w:rPr>
                <w:rFonts w:hint="eastAsia"/>
                <w:spacing w:val="-16"/>
                <w:sz w:val="24"/>
              </w:rPr>
            </w:pPr>
          </w:p>
        </w:tc>
        <w:tc>
          <w:tcPr>
            <w:tcW w:w="2700" w:type="dxa"/>
            <w:noWrap w:val="0"/>
            <w:vAlign w:val="center"/>
          </w:tcPr>
          <w:p w14:paraId="5268831A">
            <w:pPr>
              <w:spacing w:line="300" w:lineRule="exact"/>
              <w:jc w:val="center"/>
              <w:rPr>
                <w:rFonts w:hint="eastAsia"/>
                <w:spacing w:val="-16"/>
                <w:sz w:val="24"/>
              </w:rPr>
            </w:pPr>
          </w:p>
        </w:tc>
        <w:tc>
          <w:tcPr>
            <w:tcW w:w="2286" w:type="dxa"/>
            <w:noWrap w:val="0"/>
            <w:vAlign w:val="center"/>
          </w:tcPr>
          <w:p w14:paraId="468CAFC0">
            <w:pPr>
              <w:spacing w:line="300" w:lineRule="exact"/>
              <w:jc w:val="center"/>
              <w:rPr>
                <w:rFonts w:hint="eastAsia"/>
                <w:sz w:val="24"/>
              </w:rPr>
            </w:pPr>
          </w:p>
        </w:tc>
      </w:tr>
      <w:tr w14:paraId="2290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14:paraId="33CADCEA">
            <w:pPr>
              <w:spacing w:line="300" w:lineRule="exact"/>
              <w:jc w:val="center"/>
              <w:rPr>
                <w:rFonts w:hint="eastAsia"/>
                <w:spacing w:val="-12"/>
                <w:sz w:val="24"/>
              </w:rPr>
            </w:pPr>
          </w:p>
        </w:tc>
        <w:tc>
          <w:tcPr>
            <w:tcW w:w="2275" w:type="dxa"/>
            <w:noWrap w:val="0"/>
            <w:vAlign w:val="center"/>
          </w:tcPr>
          <w:p w14:paraId="3E976081">
            <w:pPr>
              <w:spacing w:line="300" w:lineRule="exact"/>
              <w:jc w:val="center"/>
              <w:rPr>
                <w:rFonts w:hint="eastAsia"/>
                <w:spacing w:val="-16"/>
                <w:sz w:val="24"/>
              </w:rPr>
            </w:pPr>
          </w:p>
        </w:tc>
        <w:tc>
          <w:tcPr>
            <w:tcW w:w="2700" w:type="dxa"/>
            <w:noWrap w:val="0"/>
            <w:vAlign w:val="center"/>
          </w:tcPr>
          <w:p w14:paraId="1F3E2F59">
            <w:pPr>
              <w:spacing w:line="300" w:lineRule="exact"/>
              <w:jc w:val="center"/>
              <w:rPr>
                <w:rFonts w:hint="eastAsia"/>
                <w:spacing w:val="-16"/>
                <w:sz w:val="24"/>
              </w:rPr>
            </w:pPr>
          </w:p>
        </w:tc>
        <w:tc>
          <w:tcPr>
            <w:tcW w:w="2286" w:type="dxa"/>
            <w:noWrap w:val="0"/>
            <w:vAlign w:val="center"/>
          </w:tcPr>
          <w:p w14:paraId="17538D10">
            <w:pPr>
              <w:spacing w:line="300" w:lineRule="exact"/>
              <w:jc w:val="center"/>
              <w:rPr>
                <w:rFonts w:hint="eastAsia"/>
                <w:sz w:val="24"/>
              </w:rPr>
            </w:pPr>
          </w:p>
        </w:tc>
      </w:tr>
      <w:tr w14:paraId="7F54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14:paraId="12EEDC2B">
            <w:pPr>
              <w:spacing w:line="300" w:lineRule="exact"/>
              <w:jc w:val="center"/>
              <w:rPr>
                <w:rFonts w:hint="eastAsia"/>
                <w:spacing w:val="-16"/>
                <w:sz w:val="24"/>
              </w:rPr>
            </w:pPr>
          </w:p>
        </w:tc>
        <w:tc>
          <w:tcPr>
            <w:tcW w:w="2275" w:type="dxa"/>
            <w:noWrap w:val="0"/>
            <w:vAlign w:val="center"/>
          </w:tcPr>
          <w:p w14:paraId="7576F23B">
            <w:pPr>
              <w:spacing w:line="300" w:lineRule="exact"/>
              <w:jc w:val="center"/>
              <w:rPr>
                <w:rFonts w:hint="eastAsia"/>
                <w:spacing w:val="-16"/>
                <w:sz w:val="24"/>
              </w:rPr>
            </w:pPr>
          </w:p>
        </w:tc>
        <w:tc>
          <w:tcPr>
            <w:tcW w:w="2700" w:type="dxa"/>
            <w:noWrap w:val="0"/>
            <w:vAlign w:val="center"/>
          </w:tcPr>
          <w:p w14:paraId="42F8037E">
            <w:pPr>
              <w:spacing w:line="300" w:lineRule="exact"/>
              <w:jc w:val="center"/>
              <w:rPr>
                <w:rFonts w:hint="eastAsia"/>
                <w:spacing w:val="-16"/>
                <w:sz w:val="24"/>
              </w:rPr>
            </w:pPr>
          </w:p>
        </w:tc>
        <w:tc>
          <w:tcPr>
            <w:tcW w:w="2286" w:type="dxa"/>
            <w:noWrap w:val="0"/>
            <w:vAlign w:val="center"/>
          </w:tcPr>
          <w:p w14:paraId="4890A8EB">
            <w:pPr>
              <w:spacing w:line="300" w:lineRule="exact"/>
              <w:jc w:val="center"/>
              <w:rPr>
                <w:rFonts w:hint="eastAsia"/>
                <w:sz w:val="24"/>
              </w:rPr>
            </w:pPr>
          </w:p>
        </w:tc>
      </w:tr>
    </w:tbl>
    <w:p w14:paraId="75DD7461">
      <w:pPr>
        <w:spacing w:line="600" w:lineRule="exact"/>
        <w:rPr>
          <w:rFonts w:hint="eastAsia"/>
          <w:sz w:val="28"/>
        </w:rPr>
      </w:pPr>
      <w:r>
        <w:rPr>
          <w:rFonts w:hint="eastAsia"/>
          <w:b/>
          <w:sz w:val="28"/>
        </w:rPr>
        <w:t>个人防护用品：</w:t>
      </w:r>
    </w:p>
    <w:p w14:paraId="3B22C233">
      <w:pPr>
        <w:spacing w:line="600" w:lineRule="exact"/>
        <w:rPr>
          <w:rFonts w:hint="eastAsia"/>
          <w:sz w:val="28"/>
        </w:rPr>
      </w:pPr>
    </w:p>
    <w:p w14:paraId="1304E5D0">
      <w:pPr>
        <w:tabs>
          <w:tab w:val="left" w:pos="5820"/>
        </w:tabs>
        <w:spacing w:line="480" w:lineRule="auto"/>
        <w:ind w:left="5741" w:leftChars="2734" w:firstLine="215" w:firstLineChars="77"/>
        <w:rPr>
          <w:rFonts w:hint="eastAsia"/>
          <w:sz w:val="32"/>
        </w:rPr>
      </w:pPr>
      <w:r>
        <w:rPr>
          <w:rFonts w:hint="eastAsia"/>
          <w:sz w:val="28"/>
        </w:rPr>
        <w:t xml:space="preserve">                               </w:t>
      </w:r>
      <w:r>
        <w:rPr>
          <w:rFonts w:hint="eastAsia"/>
          <w:sz w:val="28"/>
          <w:szCs w:val="28"/>
        </w:rPr>
        <w:t>××医院</w:t>
      </w:r>
    </w:p>
    <w:p w14:paraId="4B38CFF1">
      <w:pPr>
        <w:tabs>
          <w:tab w:val="left" w:pos="5460"/>
        </w:tabs>
        <w:spacing w:line="480" w:lineRule="auto"/>
        <w:ind w:firstLine="7560" w:firstLineChars="2700"/>
        <w:rPr>
          <w:rFonts w:hint="eastAsia"/>
        </w:rPr>
      </w:pPr>
      <w:r>
        <w:rPr>
          <w:rFonts w:hint="eastAsia"/>
          <w:sz w:val="28"/>
          <w:szCs w:val="28"/>
        </w:rPr>
        <w:t>××年××月××日</w:t>
      </w:r>
    </w:p>
    <w:p w14:paraId="020AA20E">
      <w:pPr>
        <w:pStyle w:val="2"/>
        <w:spacing w:line="244" w:lineRule="auto"/>
      </w:pPr>
    </w:p>
    <w:p w14:paraId="3E89CCEF">
      <w:pPr>
        <w:pStyle w:val="2"/>
        <w:spacing w:line="244" w:lineRule="auto"/>
      </w:pPr>
    </w:p>
    <w:p w14:paraId="41B0B27E">
      <w:pPr>
        <w:pStyle w:val="2"/>
        <w:spacing w:line="244" w:lineRule="auto"/>
      </w:pPr>
    </w:p>
    <w:p w14:paraId="50A2D9FE">
      <w:pPr>
        <w:pStyle w:val="2"/>
        <w:spacing w:line="244" w:lineRule="auto"/>
      </w:pPr>
    </w:p>
    <w:p w14:paraId="5EEF7BE6">
      <w:pPr>
        <w:spacing w:before="108" w:line="221" w:lineRule="auto"/>
        <w:ind w:left="4800"/>
        <w:outlineLvl w:val="1"/>
        <w:rPr>
          <w:rFonts w:ascii="宋体" w:hAnsi="宋体" w:eastAsia="宋体" w:cs="宋体"/>
          <w:b/>
          <w:bCs/>
          <w:spacing w:val="5"/>
          <w:sz w:val="43"/>
          <w:szCs w:val="43"/>
        </w:rPr>
        <w:sectPr>
          <w:footerReference r:id="rId176" w:type="default"/>
          <w:pgSz w:w="11906" w:h="16838"/>
          <w:pgMar w:top="687" w:right="693" w:bottom="688" w:left="400" w:header="0" w:footer="381" w:gutter="0"/>
          <w:pgNumType w:fmt="decimal"/>
          <w:cols w:space="720" w:num="1"/>
        </w:sectPr>
      </w:pPr>
    </w:p>
    <w:p w14:paraId="44F04B3B">
      <w:pPr>
        <w:spacing w:before="108" w:line="221" w:lineRule="auto"/>
        <w:ind w:left="4800"/>
        <w:outlineLvl w:val="1"/>
        <w:rPr>
          <w:rFonts w:ascii="宋体" w:hAnsi="宋体" w:eastAsia="宋体" w:cs="宋体"/>
          <w:b/>
          <w:bCs/>
          <w:spacing w:val="5"/>
          <w:sz w:val="43"/>
          <w:szCs w:val="43"/>
        </w:rPr>
      </w:pPr>
    </w:p>
    <w:p w14:paraId="1CC0C965">
      <w:pPr>
        <w:spacing w:before="108" w:line="221" w:lineRule="auto"/>
        <w:ind w:left="4800"/>
        <w:outlineLvl w:val="1"/>
        <w:rPr>
          <w:rFonts w:ascii="宋体" w:hAnsi="宋体" w:eastAsia="宋体" w:cs="宋体"/>
          <w:sz w:val="43"/>
          <w:szCs w:val="43"/>
        </w:rPr>
      </w:pPr>
      <w:r>
        <w:rPr>
          <w:rFonts w:ascii="宋体" w:hAnsi="宋体" w:eastAsia="宋体" w:cs="宋体"/>
          <w:b/>
          <w:bCs/>
          <w:spacing w:val="5"/>
          <w:sz w:val="43"/>
          <w:szCs w:val="43"/>
        </w:rPr>
        <w:t>放射诊疗专业技术人员一览表</w:t>
      </w:r>
    </w:p>
    <w:p w14:paraId="5EC55A71">
      <w:pPr>
        <w:spacing w:before="1" w:line="220" w:lineRule="auto"/>
        <w:ind w:left="126"/>
        <w:rPr>
          <w:rFonts w:ascii="宋体" w:hAnsi="宋体" w:eastAsia="宋体" w:cs="宋体"/>
          <w:sz w:val="28"/>
          <w:szCs w:val="28"/>
        </w:rPr>
      </w:pPr>
      <w:r>
        <w:rPr>
          <w:rFonts w:ascii="宋体" w:hAnsi="宋体" w:eastAsia="宋体" w:cs="宋体"/>
          <w:b/>
          <w:bCs/>
          <w:spacing w:val="-4"/>
          <w:sz w:val="28"/>
          <w:szCs w:val="28"/>
        </w:rPr>
        <w:t>单位名称</w:t>
      </w:r>
      <w:r>
        <w:rPr>
          <w:rFonts w:ascii="宋体" w:hAnsi="宋体" w:eastAsia="宋体" w:cs="宋体"/>
          <w:spacing w:val="-4"/>
          <w:sz w:val="18"/>
          <w:szCs w:val="18"/>
        </w:rPr>
        <w:t>（盖章</w:t>
      </w:r>
      <w:r>
        <w:rPr>
          <w:rFonts w:ascii="宋体" w:hAnsi="宋体" w:eastAsia="宋体" w:cs="宋体"/>
          <w:spacing w:val="2"/>
          <w:sz w:val="18"/>
          <w:szCs w:val="18"/>
        </w:rPr>
        <w:t>）</w:t>
      </w:r>
      <w:r>
        <w:rPr>
          <w:rFonts w:ascii="宋体" w:hAnsi="宋体" w:eastAsia="宋体" w:cs="宋体"/>
          <w:spacing w:val="2"/>
          <w:sz w:val="28"/>
          <w:szCs w:val="28"/>
        </w:rPr>
        <w:t>：</w:t>
      </w:r>
    </w:p>
    <w:p w14:paraId="13907391">
      <w:pPr>
        <w:spacing w:line="91" w:lineRule="exact"/>
      </w:pPr>
    </w:p>
    <w:tbl>
      <w:tblPr>
        <w:tblStyle w:val="7"/>
        <w:tblW w:w="15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731"/>
        <w:gridCol w:w="1038"/>
        <w:gridCol w:w="1341"/>
        <w:gridCol w:w="1061"/>
        <w:gridCol w:w="1508"/>
        <w:gridCol w:w="1129"/>
        <w:gridCol w:w="1819"/>
        <w:gridCol w:w="983"/>
        <w:gridCol w:w="1525"/>
        <w:gridCol w:w="1619"/>
        <w:gridCol w:w="1269"/>
      </w:tblGrid>
      <w:tr w14:paraId="5E4AF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456" w:type="dxa"/>
            <w:gridSpan w:val="12"/>
            <w:vAlign w:val="top"/>
          </w:tcPr>
          <w:p w14:paraId="64856A00">
            <w:pPr>
              <w:spacing w:before="76" w:line="202" w:lineRule="auto"/>
              <w:ind w:left="116"/>
              <w:rPr>
                <w:rFonts w:ascii="宋体" w:hAnsi="宋体" w:eastAsia="宋体" w:cs="宋体"/>
                <w:sz w:val="18"/>
                <w:szCs w:val="18"/>
              </w:rPr>
            </w:pPr>
            <w:r>
              <w:rPr>
                <w:rFonts w:ascii="宋体" w:hAnsi="宋体" w:eastAsia="宋体" w:cs="宋体"/>
                <w:b/>
                <w:bCs/>
                <w:spacing w:val="-2"/>
                <w:sz w:val="18"/>
                <w:szCs w:val="18"/>
              </w:rPr>
              <w:t>开展放射治疗工作配备的人员</w:t>
            </w:r>
          </w:p>
        </w:tc>
      </w:tr>
      <w:tr w14:paraId="12A00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7AF2291C">
            <w:pPr>
              <w:spacing w:before="56" w:line="218"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14:paraId="320C2DCE">
            <w:pPr>
              <w:spacing w:before="56" w:line="218"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14:paraId="4D147712">
            <w:pPr>
              <w:spacing w:before="56" w:line="218"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14:paraId="7CB79BC3">
            <w:pPr>
              <w:spacing w:before="56" w:line="218"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14:paraId="3945D7E6">
            <w:pPr>
              <w:spacing w:before="56" w:line="218"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14:paraId="26013857">
            <w:pPr>
              <w:spacing w:before="56" w:line="218"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14:paraId="77CDC502">
            <w:pPr>
              <w:spacing w:before="56" w:line="218"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14:paraId="48848D6A">
            <w:pPr>
              <w:spacing w:before="56" w:line="218"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14:paraId="71F6B113">
            <w:pPr>
              <w:spacing w:before="56" w:line="218"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14:paraId="11E40054">
            <w:pPr>
              <w:spacing w:before="56" w:line="218"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14:paraId="6E7D9388">
            <w:pPr>
              <w:spacing w:before="56" w:line="218"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14:paraId="2752544E">
            <w:pPr>
              <w:spacing w:before="56" w:line="218"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14:paraId="2F9D6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14:paraId="41EB7FE2">
            <w:pPr>
              <w:rPr>
                <w:rFonts w:ascii="Arial"/>
                <w:sz w:val="21"/>
              </w:rPr>
            </w:pPr>
          </w:p>
        </w:tc>
        <w:tc>
          <w:tcPr>
            <w:tcW w:w="731" w:type="dxa"/>
            <w:vAlign w:val="top"/>
          </w:tcPr>
          <w:p w14:paraId="4DA295B8">
            <w:pPr>
              <w:rPr>
                <w:rFonts w:ascii="Arial"/>
                <w:sz w:val="21"/>
              </w:rPr>
            </w:pPr>
          </w:p>
        </w:tc>
        <w:tc>
          <w:tcPr>
            <w:tcW w:w="1038" w:type="dxa"/>
            <w:vAlign w:val="top"/>
          </w:tcPr>
          <w:p w14:paraId="20708FD9">
            <w:pPr>
              <w:rPr>
                <w:rFonts w:ascii="Arial"/>
                <w:sz w:val="21"/>
              </w:rPr>
            </w:pPr>
          </w:p>
        </w:tc>
        <w:tc>
          <w:tcPr>
            <w:tcW w:w="1341" w:type="dxa"/>
            <w:vAlign w:val="top"/>
          </w:tcPr>
          <w:p w14:paraId="722FD3B4">
            <w:pPr>
              <w:rPr>
                <w:rFonts w:ascii="Arial"/>
                <w:sz w:val="21"/>
              </w:rPr>
            </w:pPr>
          </w:p>
        </w:tc>
        <w:tc>
          <w:tcPr>
            <w:tcW w:w="1061" w:type="dxa"/>
            <w:vAlign w:val="top"/>
          </w:tcPr>
          <w:p w14:paraId="0B95BF90">
            <w:pPr>
              <w:rPr>
                <w:rFonts w:ascii="Arial"/>
                <w:sz w:val="21"/>
              </w:rPr>
            </w:pPr>
          </w:p>
        </w:tc>
        <w:tc>
          <w:tcPr>
            <w:tcW w:w="1508" w:type="dxa"/>
            <w:vAlign w:val="top"/>
          </w:tcPr>
          <w:p w14:paraId="05BF9204">
            <w:pPr>
              <w:rPr>
                <w:rFonts w:ascii="Arial"/>
                <w:sz w:val="21"/>
              </w:rPr>
            </w:pPr>
          </w:p>
        </w:tc>
        <w:tc>
          <w:tcPr>
            <w:tcW w:w="1129" w:type="dxa"/>
            <w:vAlign w:val="top"/>
          </w:tcPr>
          <w:p w14:paraId="120AC70C">
            <w:pPr>
              <w:rPr>
                <w:rFonts w:ascii="Arial"/>
                <w:sz w:val="21"/>
              </w:rPr>
            </w:pPr>
          </w:p>
        </w:tc>
        <w:tc>
          <w:tcPr>
            <w:tcW w:w="1819" w:type="dxa"/>
            <w:vAlign w:val="top"/>
          </w:tcPr>
          <w:p w14:paraId="0377E37C">
            <w:pPr>
              <w:rPr>
                <w:rFonts w:ascii="Arial"/>
                <w:sz w:val="21"/>
              </w:rPr>
            </w:pPr>
          </w:p>
        </w:tc>
        <w:tc>
          <w:tcPr>
            <w:tcW w:w="983" w:type="dxa"/>
            <w:vAlign w:val="top"/>
          </w:tcPr>
          <w:p w14:paraId="2CD19AFB">
            <w:pPr>
              <w:rPr>
                <w:rFonts w:ascii="Arial"/>
                <w:sz w:val="21"/>
              </w:rPr>
            </w:pPr>
          </w:p>
        </w:tc>
        <w:tc>
          <w:tcPr>
            <w:tcW w:w="1525" w:type="dxa"/>
            <w:vAlign w:val="top"/>
          </w:tcPr>
          <w:p w14:paraId="5A551722">
            <w:pPr>
              <w:rPr>
                <w:rFonts w:ascii="Arial"/>
                <w:sz w:val="21"/>
              </w:rPr>
            </w:pPr>
          </w:p>
        </w:tc>
        <w:tc>
          <w:tcPr>
            <w:tcW w:w="1619" w:type="dxa"/>
            <w:vAlign w:val="top"/>
          </w:tcPr>
          <w:p w14:paraId="00E93908">
            <w:pPr>
              <w:rPr>
                <w:rFonts w:ascii="Arial"/>
                <w:sz w:val="21"/>
              </w:rPr>
            </w:pPr>
          </w:p>
        </w:tc>
        <w:tc>
          <w:tcPr>
            <w:tcW w:w="1269" w:type="dxa"/>
            <w:vAlign w:val="top"/>
          </w:tcPr>
          <w:p w14:paraId="377126E3">
            <w:pPr>
              <w:rPr>
                <w:rFonts w:ascii="Arial"/>
                <w:sz w:val="21"/>
              </w:rPr>
            </w:pPr>
          </w:p>
        </w:tc>
      </w:tr>
      <w:tr w14:paraId="461C1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14:paraId="181929C9">
            <w:pPr>
              <w:rPr>
                <w:rFonts w:ascii="Arial"/>
                <w:sz w:val="21"/>
              </w:rPr>
            </w:pPr>
          </w:p>
        </w:tc>
        <w:tc>
          <w:tcPr>
            <w:tcW w:w="731" w:type="dxa"/>
            <w:vAlign w:val="top"/>
          </w:tcPr>
          <w:p w14:paraId="5B4B8843">
            <w:pPr>
              <w:rPr>
                <w:rFonts w:ascii="Arial"/>
                <w:sz w:val="21"/>
              </w:rPr>
            </w:pPr>
          </w:p>
        </w:tc>
        <w:tc>
          <w:tcPr>
            <w:tcW w:w="1038" w:type="dxa"/>
            <w:vAlign w:val="top"/>
          </w:tcPr>
          <w:p w14:paraId="70B4E556">
            <w:pPr>
              <w:rPr>
                <w:rFonts w:ascii="Arial"/>
                <w:sz w:val="21"/>
              </w:rPr>
            </w:pPr>
          </w:p>
        </w:tc>
        <w:tc>
          <w:tcPr>
            <w:tcW w:w="1341" w:type="dxa"/>
            <w:vAlign w:val="top"/>
          </w:tcPr>
          <w:p w14:paraId="6570A875">
            <w:pPr>
              <w:rPr>
                <w:rFonts w:ascii="Arial"/>
                <w:sz w:val="21"/>
              </w:rPr>
            </w:pPr>
          </w:p>
        </w:tc>
        <w:tc>
          <w:tcPr>
            <w:tcW w:w="1061" w:type="dxa"/>
            <w:vAlign w:val="top"/>
          </w:tcPr>
          <w:p w14:paraId="345972B2">
            <w:pPr>
              <w:rPr>
                <w:rFonts w:ascii="Arial"/>
                <w:sz w:val="21"/>
              </w:rPr>
            </w:pPr>
          </w:p>
        </w:tc>
        <w:tc>
          <w:tcPr>
            <w:tcW w:w="1508" w:type="dxa"/>
            <w:vAlign w:val="top"/>
          </w:tcPr>
          <w:p w14:paraId="714C0A49">
            <w:pPr>
              <w:rPr>
                <w:rFonts w:ascii="Arial"/>
                <w:sz w:val="21"/>
              </w:rPr>
            </w:pPr>
          </w:p>
        </w:tc>
        <w:tc>
          <w:tcPr>
            <w:tcW w:w="1129" w:type="dxa"/>
            <w:vAlign w:val="top"/>
          </w:tcPr>
          <w:p w14:paraId="418D75AD">
            <w:pPr>
              <w:rPr>
                <w:rFonts w:ascii="Arial"/>
                <w:sz w:val="21"/>
              </w:rPr>
            </w:pPr>
          </w:p>
        </w:tc>
        <w:tc>
          <w:tcPr>
            <w:tcW w:w="1819" w:type="dxa"/>
            <w:vAlign w:val="top"/>
          </w:tcPr>
          <w:p w14:paraId="0145E20C">
            <w:pPr>
              <w:rPr>
                <w:rFonts w:ascii="Arial"/>
                <w:sz w:val="21"/>
              </w:rPr>
            </w:pPr>
          </w:p>
        </w:tc>
        <w:tc>
          <w:tcPr>
            <w:tcW w:w="983" w:type="dxa"/>
            <w:vAlign w:val="top"/>
          </w:tcPr>
          <w:p w14:paraId="5F0EFDC3">
            <w:pPr>
              <w:rPr>
                <w:rFonts w:ascii="Arial"/>
                <w:sz w:val="21"/>
              </w:rPr>
            </w:pPr>
          </w:p>
        </w:tc>
        <w:tc>
          <w:tcPr>
            <w:tcW w:w="1525" w:type="dxa"/>
            <w:vAlign w:val="top"/>
          </w:tcPr>
          <w:p w14:paraId="630E2C49">
            <w:pPr>
              <w:rPr>
                <w:rFonts w:ascii="Arial"/>
                <w:sz w:val="21"/>
              </w:rPr>
            </w:pPr>
          </w:p>
        </w:tc>
        <w:tc>
          <w:tcPr>
            <w:tcW w:w="1619" w:type="dxa"/>
            <w:vAlign w:val="top"/>
          </w:tcPr>
          <w:p w14:paraId="3785CE35">
            <w:pPr>
              <w:rPr>
                <w:rFonts w:ascii="Arial"/>
                <w:sz w:val="21"/>
              </w:rPr>
            </w:pPr>
          </w:p>
        </w:tc>
        <w:tc>
          <w:tcPr>
            <w:tcW w:w="1269" w:type="dxa"/>
            <w:vAlign w:val="top"/>
          </w:tcPr>
          <w:p w14:paraId="0AFBD47A">
            <w:pPr>
              <w:rPr>
                <w:rFonts w:ascii="Arial"/>
                <w:sz w:val="21"/>
              </w:rPr>
            </w:pPr>
          </w:p>
        </w:tc>
      </w:tr>
      <w:tr w14:paraId="1E213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67065C17">
            <w:pPr>
              <w:rPr>
                <w:rFonts w:ascii="Arial"/>
                <w:sz w:val="21"/>
              </w:rPr>
            </w:pPr>
          </w:p>
        </w:tc>
        <w:tc>
          <w:tcPr>
            <w:tcW w:w="731" w:type="dxa"/>
            <w:vAlign w:val="top"/>
          </w:tcPr>
          <w:p w14:paraId="32AA1F70">
            <w:pPr>
              <w:rPr>
                <w:rFonts w:ascii="Arial"/>
                <w:sz w:val="21"/>
              </w:rPr>
            </w:pPr>
          </w:p>
        </w:tc>
        <w:tc>
          <w:tcPr>
            <w:tcW w:w="1038" w:type="dxa"/>
            <w:vAlign w:val="top"/>
          </w:tcPr>
          <w:p w14:paraId="20D6998B">
            <w:pPr>
              <w:rPr>
                <w:rFonts w:ascii="Arial"/>
                <w:sz w:val="21"/>
              </w:rPr>
            </w:pPr>
          </w:p>
        </w:tc>
        <w:tc>
          <w:tcPr>
            <w:tcW w:w="1341" w:type="dxa"/>
            <w:vAlign w:val="top"/>
          </w:tcPr>
          <w:p w14:paraId="046CC512">
            <w:pPr>
              <w:rPr>
                <w:rFonts w:ascii="Arial"/>
                <w:sz w:val="21"/>
              </w:rPr>
            </w:pPr>
          </w:p>
        </w:tc>
        <w:tc>
          <w:tcPr>
            <w:tcW w:w="1061" w:type="dxa"/>
            <w:vAlign w:val="top"/>
          </w:tcPr>
          <w:p w14:paraId="27B407EB">
            <w:pPr>
              <w:rPr>
                <w:rFonts w:ascii="Arial"/>
                <w:sz w:val="21"/>
              </w:rPr>
            </w:pPr>
          </w:p>
        </w:tc>
        <w:tc>
          <w:tcPr>
            <w:tcW w:w="1508" w:type="dxa"/>
            <w:vAlign w:val="top"/>
          </w:tcPr>
          <w:p w14:paraId="0569E679">
            <w:pPr>
              <w:rPr>
                <w:rFonts w:ascii="Arial"/>
                <w:sz w:val="21"/>
              </w:rPr>
            </w:pPr>
          </w:p>
        </w:tc>
        <w:tc>
          <w:tcPr>
            <w:tcW w:w="1129" w:type="dxa"/>
            <w:vAlign w:val="top"/>
          </w:tcPr>
          <w:p w14:paraId="2A50DF29">
            <w:pPr>
              <w:rPr>
                <w:rFonts w:ascii="Arial"/>
                <w:sz w:val="21"/>
              </w:rPr>
            </w:pPr>
          </w:p>
        </w:tc>
        <w:tc>
          <w:tcPr>
            <w:tcW w:w="1819" w:type="dxa"/>
            <w:vAlign w:val="top"/>
          </w:tcPr>
          <w:p w14:paraId="69F48B06">
            <w:pPr>
              <w:rPr>
                <w:rFonts w:ascii="Arial"/>
                <w:sz w:val="21"/>
              </w:rPr>
            </w:pPr>
          </w:p>
        </w:tc>
        <w:tc>
          <w:tcPr>
            <w:tcW w:w="983" w:type="dxa"/>
            <w:vAlign w:val="top"/>
          </w:tcPr>
          <w:p w14:paraId="4E8D2B98">
            <w:pPr>
              <w:rPr>
                <w:rFonts w:ascii="Arial"/>
                <w:sz w:val="21"/>
              </w:rPr>
            </w:pPr>
          </w:p>
        </w:tc>
        <w:tc>
          <w:tcPr>
            <w:tcW w:w="1525" w:type="dxa"/>
            <w:vAlign w:val="top"/>
          </w:tcPr>
          <w:p w14:paraId="24C59A7D">
            <w:pPr>
              <w:rPr>
                <w:rFonts w:ascii="Arial"/>
                <w:sz w:val="21"/>
              </w:rPr>
            </w:pPr>
          </w:p>
        </w:tc>
        <w:tc>
          <w:tcPr>
            <w:tcW w:w="1619" w:type="dxa"/>
            <w:vAlign w:val="top"/>
          </w:tcPr>
          <w:p w14:paraId="7AF67AC5">
            <w:pPr>
              <w:rPr>
                <w:rFonts w:ascii="Arial"/>
                <w:sz w:val="21"/>
              </w:rPr>
            </w:pPr>
          </w:p>
        </w:tc>
        <w:tc>
          <w:tcPr>
            <w:tcW w:w="1269" w:type="dxa"/>
            <w:vAlign w:val="top"/>
          </w:tcPr>
          <w:p w14:paraId="37B6193C">
            <w:pPr>
              <w:rPr>
                <w:rFonts w:ascii="Arial"/>
                <w:sz w:val="21"/>
              </w:rPr>
            </w:pPr>
          </w:p>
        </w:tc>
      </w:tr>
      <w:tr w14:paraId="7C07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608433FD">
            <w:pPr>
              <w:rPr>
                <w:rFonts w:ascii="Arial"/>
                <w:sz w:val="21"/>
              </w:rPr>
            </w:pPr>
          </w:p>
        </w:tc>
        <w:tc>
          <w:tcPr>
            <w:tcW w:w="731" w:type="dxa"/>
            <w:vAlign w:val="top"/>
          </w:tcPr>
          <w:p w14:paraId="55C8B291">
            <w:pPr>
              <w:rPr>
                <w:rFonts w:ascii="Arial"/>
                <w:sz w:val="21"/>
              </w:rPr>
            </w:pPr>
          </w:p>
        </w:tc>
        <w:tc>
          <w:tcPr>
            <w:tcW w:w="1038" w:type="dxa"/>
            <w:vAlign w:val="top"/>
          </w:tcPr>
          <w:p w14:paraId="28EAFF64">
            <w:pPr>
              <w:rPr>
                <w:rFonts w:ascii="Arial"/>
                <w:sz w:val="21"/>
              </w:rPr>
            </w:pPr>
          </w:p>
        </w:tc>
        <w:tc>
          <w:tcPr>
            <w:tcW w:w="1341" w:type="dxa"/>
            <w:vAlign w:val="top"/>
          </w:tcPr>
          <w:p w14:paraId="2851123B">
            <w:pPr>
              <w:rPr>
                <w:rFonts w:ascii="Arial"/>
                <w:sz w:val="21"/>
              </w:rPr>
            </w:pPr>
          </w:p>
        </w:tc>
        <w:tc>
          <w:tcPr>
            <w:tcW w:w="1061" w:type="dxa"/>
            <w:vAlign w:val="top"/>
          </w:tcPr>
          <w:p w14:paraId="278F0526">
            <w:pPr>
              <w:rPr>
                <w:rFonts w:ascii="Arial"/>
                <w:sz w:val="21"/>
              </w:rPr>
            </w:pPr>
          </w:p>
        </w:tc>
        <w:tc>
          <w:tcPr>
            <w:tcW w:w="1508" w:type="dxa"/>
            <w:vAlign w:val="top"/>
          </w:tcPr>
          <w:p w14:paraId="2A110DC8">
            <w:pPr>
              <w:rPr>
                <w:rFonts w:ascii="Arial"/>
                <w:sz w:val="21"/>
              </w:rPr>
            </w:pPr>
          </w:p>
        </w:tc>
        <w:tc>
          <w:tcPr>
            <w:tcW w:w="1129" w:type="dxa"/>
            <w:vAlign w:val="top"/>
          </w:tcPr>
          <w:p w14:paraId="69E279B1">
            <w:pPr>
              <w:rPr>
                <w:rFonts w:ascii="Arial"/>
                <w:sz w:val="21"/>
              </w:rPr>
            </w:pPr>
          </w:p>
        </w:tc>
        <w:tc>
          <w:tcPr>
            <w:tcW w:w="1819" w:type="dxa"/>
            <w:vAlign w:val="top"/>
          </w:tcPr>
          <w:p w14:paraId="0370BF8C">
            <w:pPr>
              <w:rPr>
                <w:rFonts w:ascii="Arial"/>
                <w:sz w:val="21"/>
              </w:rPr>
            </w:pPr>
          </w:p>
        </w:tc>
        <w:tc>
          <w:tcPr>
            <w:tcW w:w="983" w:type="dxa"/>
            <w:vAlign w:val="top"/>
          </w:tcPr>
          <w:p w14:paraId="1A5E8053">
            <w:pPr>
              <w:rPr>
                <w:rFonts w:ascii="Arial"/>
                <w:sz w:val="21"/>
              </w:rPr>
            </w:pPr>
          </w:p>
        </w:tc>
        <w:tc>
          <w:tcPr>
            <w:tcW w:w="1525" w:type="dxa"/>
            <w:vAlign w:val="top"/>
          </w:tcPr>
          <w:p w14:paraId="6BAA8640">
            <w:pPr>
              <w:rPr>
                <w:rFonts w:ascii="Arial"/>
                <w:sz w:val="21"/>
              </w:rPr>
            </w:pPr>
          </w:p>
        </w:tc>
        <w:tc>
          <w:tcPr>
            <w:tcW w:w="1619" w:type="dxa"/>
            <w:vAlign w:val="top"/>
          </w:tcPr>
          <w:p w14:paraId="258929EB">
            <w:pPr>
              <w:rPr>
                <w:rFonts w:ascii="Arial"/>
                <w:sz w:val="21"/>
              </w:rPr>
            </w:pPr>
          </w:p>
        </w:tc>
        <w:tc>
          <w:tcPr>
            <w:tcW w:w="1269" w:type="dxa"/>
            <w:vAlign w:val="top"/>
          </w:tcPr>
          <w:p w14:paraId="4C613B60">
            <w:pPr>
              <w:rPr>
                <w:rFonts w:ascii="Arial"/>
                <w:sz w:val="21"/>
              </w:rPr>
            </w:pPr>
          </w:p>
        </w:tc>
      </w:tr>
      <w:tr w14:paraId="7657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14:paraId="3913F03A">
            <w:pPr>
              <w:spacing w:before="57" w:line="217" w:lineRule="auto"/>
              <w:ind w:left="116"/>
              <w:rPr>
                <w:rFonts w:ascii="宋体" w:hAnsi="宋体" w:eastAsia="宋体" w:cs="宋体"/>
                <w:sz w:val="18"/>
                <w:szCs w:val="18"/>
              </w:rPr>
            </w:pPr>
            <w:r>
              <w:rPr>
                <w:rFonts w:ascii="宋体" w:hAnsi="宋体" w:eastAsia="宋体" w:cs="宋体"/>
                <w:b/>
                <w:bCs/>
                <w:spacing w:val="-2"/>
                <w:sz w:val="18"/>
                <w:szCs w:val="18"/>
              </w:rPr>
              <w:t>开展核医学工作配备的人员</w:t>
            </w:r>
          </w:p>
        </w:tc>
      </w:tr>
      <w:tr w14:paraId="08219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14:paraId="09F74549">
            <w:pPr>
              <w:spacing w:before="58"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14:paraId="36DC1580">
            <w:pPr>
              <w:spacing w:before="58"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14:paraId="7E343389">
            <w:pPr>
              <w:spacing w:before="58"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14:paraId="4AC8FD35">
            <w:pPr>
              <w:spacing w:before="58"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14:paraId="14E12A0B">
            <w:pPr>
              <w:spacing w:before="58"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14:paraId="75AE3288">
            <w:pPr>
              <w:spacing w:before="58"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14:paraId="5BC8A627">
            <w:pPr>
              <w:spacing w:before="58"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14:paraId="655A4811">
            <w:pPr>
              <w:spacing w:before="58"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14:paraId="7AEC488A">
            <w:pPr>
              <w:spacing w:before="58"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14:paraId="060887E8">
            <w:pPr>
              <w:spacing w:before="58"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14:paraId="0185ABE6">
            <w:pPr>
              <w:spacing w:before="58"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14:paraId="7594D2D1">
            <w:pPr>
              <w:spacing w:before="58"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14:paraId="1AA95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14:paraId="359CE761">
            <w:pPr>
              <w:rPr>
                <w:rFonts w:ascii="Arial"/>
                <w:sz w:val="21"/>
              </w:rPr>
            </w:pPr>
          </w:p>
        </w:tc>
        <w:tc>
          <w:tcPr>
            <w:tcW w:w="731" w:type="dxa"/>
            <w:vAlign w:val="top"/>
          </w:tcPr>
          <w:p w14:paraId="20BFF2CC">
            <w:pPr>
              <w:rPr>
                <w:rFonts w:ascii="Arial"/>
                <w:sz w:val="21"/>
              </w:rPr>
            </w:pPr>
          </w:p>
        </w:tc>
        <w:tc>
          <w:tcPr>
            <w:tcW w:w="1038" w:type="dxa"/>
            <w:vAlign w:val="top"/>
          </w:tcPr>
          <w:p w14:paraId="54CC962B">
            <w:pPr>
              <w:rPr>
                <w:rFonts w:ascii="Arial"/>
                <w:sz w:val="21"/>
              </w:rPr>
            </w:pPr>
          </w:p>
        </w:tc>
        <w:tc>
          <w:tcPr>
            <w:tcW w:w="1341" w:type="dxa"/>
            <w:vAlign w:val="top"/>
          </w:tcPr>
          <w:p w14:paraId="30F00FD5">
            <w:pPr>
              <w:rPr>
                <w:rFonts w:ascii="Arial"/>
                <w:sz w:val="21"/>
              </w:rPr>
            </w:pPr>
          </w:p>
        </w:tc>
        <w:tc>
          <w:tcPr>
            <w:tcW w:w="1061" w:type="dxa"/>
            <w:vAlign w:val="top"/>
          </w:tcPr>
          <w:p w14:paraId="66A3E3B6">
            <w:pPr>
              <w:rPr>
                <w:rFonts w:ascii="Arial"/>
                <w:sz w:val="21"/>
              </w:rPr>
            </w:pPr>
          </w:p>
        </w:tc>
        <w:tc>
          <w:tcPr>
            <w:tcW w:w="1508" w:type="dxa"/>
            <w:vAlign w:val="top"/>
          </w:tcPr>
          <w:p w14:paraId="4A20B745">
            <w:pPr>
              <w:rPr>
                <w:rFonts w:ascii="Arial"/>
                <w:sz w:val="21"/>
              </w:rPr>
            </w:pPr>
          </w:p>
        </w:tc>
        <w:tc>
          <w:tcPr>
            <w:tcW w:w="1129" w:type="dxa"/>
            <w:vAlign w:val="top"/>
          </w:tcPr>
          <w:p w14:paraId="372D5332">
            <w:pPr>
              <w:rPr>
                <w:rFonts w:ascii="Arial"/>
                <w:sz w:val="21"/>
              </w:rPr>
            </w:pPr>
          </w:p>
        </w:tc>
        <w:tc>
          <w:tcPr>
            <w:tcW w:w="1819" w:type="dxa"/>
            <w:vAlign w:val="top"/>
          </w:tcPr>
          <w:p w14:paraId="45807979">
            <w:pPr>
              <w:rPr>
                <w:rFonts w:ascii="Arial"/>
                <w:sz w:val="21"/>
              </w:rPr>
            </w:pPr>
          </w:p>
        </w:tc>
        <w:tc>
          <w:tcPr>
            <w:tcW w:w="983" w:type="dxa"/>
            <w:vAlign w:val="top"/>
          </w:tcPr>
          <w:p w14:paraId="165E20BD">
            <w:pPr>
              <w:rPr>
                <w:rFonts w:ascii="Arial"/>
                <w:sz w:val="21"/>
              </w:rPr>
            </w:pPr>
          </w:p>
        </w:tc>
        <w:tc>
          <w:tcPr>
            <w:tcW w:w="1525" w:type="dxa"/>
            <w:vAlign w:val="top"/>
          </w:tcPr>
          <w:p w14:paraId="3DEE65CD">
            <w:pPr>
              <w:rPr>
                <w:rFonts w:ascii="Arial"/>
                <w:sz w:val="21"/>
              </w:rPr>
            </w:pPr>
          </w:p>
        </w:tc>
        <w:tc>
          <w:tcPr>
            <w:tcW w:w="1619" w:type="dxa"/>
            <w:vAlign w:val="top"/>
          </w:tcPr>
          <w:p w14:paraId="31F1E2CC">
            <w:pPr>
              <w:rPr>
                <w:rFonts w:ascii="Arial"/>
                <w:sz w:val="21"/>
              </w:rPr>
            </w:pPr>
          </w:p>
        </w:tc>
        <w:tc>
          <w:tcPr>
            <w:tcW w:w="1269" w:type="dxa"/>
            <w:vAlign w:val="top"/>
          </w:tcPr>
          <w:p w14:paraId="2A321E61">
            <w:pPr>
              <w:rPr>
                <w:rFonts w:ascii="Arial"/>
                <w:sz w:val="21"/>
              </w:rPr>
            </w:pPr>
          </w:p>
        </w:tc>
      </w:tr>
      <w:tr w14:paraId="1C63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3D174624">
            <w:pPr>
              <w:rPr>
                <w:rFonts w:ascii="Arial"/>
                <w:sz w:val="21"/>
              </w:rPr>
            </w:pPr>
          </w:p>
        </w:tc>
        <w:tc>
          <w:tcPr>
            <w:tcW w:w="731" w:type="dxa"/>
            <w:vAlign w:val="top"/>
          </w:tcPr>
          <w:p w14:paraId="441BC219">
            <w:pPr>
              <w:rPr>
                <w:rFonts w:ascii="Arial"/>
                <w:sz w:val="21"/>
              </w:rPr>
            </w:pPr>
          </w:p>
        </w:tc>
        <w:tc>
          <w:tcPr>
            <w:tcW w:w="1038" w:type="dxa"/>
            <w:vAlign w:val="top"/>
          </w:tcPr>
          <w:p w14:paraId="2AD6E468">
            <w:pPr>
              <w:rPr>
                <w:rFonts w:ascii="Arial"/>
                <w:sz w:val="21"/>
              </w:rPr>
            </w:pPr>
          </w:p>
        </w:tc>
        <w:tc>
          <w:tcPr>
            <w:tcW w:w="1341" w:type="dxa"/>
            <w:vAlign w:val="top"/>
          </w:tcPr>
          <w:p w14:paraId="0B0F7B19">
            <w:pPr>
              <w:rPr>
                <w:rFonts w:ascii="Arial"/>
                <w:sz w:val="21"/>
              </w:rPr>
            </w:pPr>
          </w:p>
        </w:tc>
        <w:tc>
          <w:tcPr>
            <w:tcW w:w="1061" w:type="dxa"/>
            <w:vAlign w:val="top"/>
          </w:tcPr>
          <w:p w14:paraId="54AC06A3">
            <w:pPr>
              <w:rPr>
                <w:rFonts w:ascii="Arial"/>
                <w:sz w:val="21"/>
              </w:rPr>
            </w:pPr>
          </w:p>
        </w:tc>
        <w:tc>
          <w:tcPr>
            <w:tcW w:w="1508" w:type="dxa"/>
            <w:vAlign w:val="top"/>
          </w:tcPr>
          <w:p w14:paraId="13B463F8">
            <w:pPr>
              <w:rPr>
                <w:rFonts w:ascii="Arial"/>
                <w:sz w:val="21"/>
              </w:rPr>
            </w:pPr>
          </w:p>
        </w:tc>
        <w:tc>
          <w:tcPr>
            <w:tcW w:w="1129" w:type="dxa"/>
            <w:vAlign w:val="top"/>
          </w:tcPr>
          <w:p w14:paraId="2E8C8171">
            <w:pPr>
              <w:rPr>
                <w:rFonts w:ascii="Arial"/>
                <w:sz w:val="21"/>
              </w:rPr>
            </w:pPr>
          </w:p>
        </w:tc>
        <w:tc>
          <w:tcPr>
            <w:tcW w:w="1819" w:type="dxa"/>
            <w:vAlign w:val="top"/>
          </w:tcPr>
          <w:p w14:paraId="14E41310">
            <w:pPr>
              <w:rPr>
                <w:rFonts w:ascii="Arial"/>
                <w:sz w:val="21"/>
              </w:rPr>
            </w:pPr>
          </w:p>
        </w:tc>
        <w:tc>
          <w:tcPr>
            <w:tcW w:w="983" w:type="dxa"/>
            <w:vAlign w:val="top"/>
          </w:tcPr>
          <w:p w14:paraId="61170697">
            <w:pPr>
              <w:rPr>
                <w:rFonts w:ascii="Arial"/>
                <w:sz w:val="21"/>
              </w:rPr>
            </w:pPr>
          </w:p>
        </w:tc>
        <w:tc>
          <w:tcPr>
            <w:tcW w:w="1525" w:type="dxa"/>
            <w:vAlign w:val="top"/>
          </w:tcPr>
          <w:p w14:paraId="238F7436">
            <w:pPr>
              <w:rPr>
                <w:rFonts w:ascii="Arial"/>
                <w:sz w:val="21"/>
              </w:rPr>
            </w:pPr>
          </w:p>
        </w:tc>
        <w:tc>
          <w:tcPr>
            <w:tcW w:w="1619" w:type="dxa"/>
            <w:vAlign w:val="top"/>
          </w:tcPr>
          <w:p w14:paraId="3A9455CC">
            <w:pPr>
              <w:rPr>
                <w:rFonts w:ascii="Arial"/>
                <w:sz w:val="21"/>
              </w:rPr>
            </w:pPr>
          </w:p>
        </w:tc>
        <w:tc>
          <w:tcPr>
            <w:tcW w:w="1269" w:type="dxa"/>
            <w:vAlign w:val="top"/>
          </w:tcPr>
          <w:p w14:paraId="04581E5F">
            <w:pPr>
              <w:rPr>
                <w:rFonts w:ascii="Arial"/>
                <w:sz w:val="21"/>
              </w:rPr>
            </w:pPr>
          </w:p>
        </w:tc>
      </w:tr>
      <w:tr w14:paraId="579FD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4FF5FEF8">
            <w:pPr>
              <w:rPr>
                <w:rFonts w:ascii="Arial"/>
                <w:sz w:val="21"/>
              </w:rPr>
            </w:pPr>
          </w:p>
        </w:tc>
        <w:tc>
          <w:tcPr>
            <w:tcW w:w="731" w:type="dxa"/>
            <w:vAlign w:val="top"/>
          </w:tcPr>
          <w:p w14:paraId="64FA5EAE">
            <w:pPr>
              <w:rPr>
                <w:rFonts w:ascii="Arial"/>
                <w:sz w:val="21"/>
              </w:rPr>
            </w:pPr>
          </w:p>
        </w:tc>
        <w:tc>
          <w:tcPr>
            <w:tcW w:w="1038" w:type="dxa"/>
            <w:vAlign w:val="top"/>
          </w:tcPr>
          <w:p w14:paraId="0D61CBF6">
            <w:pPr>
              <w:rPr>
                <w:rFonts w:ascii="Arial"/>
                <w:sz w:val="21"/>
              </w:rPr>
            </w:pPr>
          </w:p>
        </w:tc>
        <w:tc>
          <w:tcPr>
            <w:tcW w:w="1341" w:type="dxa"/>
            <w:vAlign w:val="top"/>
          </w:tcPr>
          <w:p w14:paraId="72E72F50">
            <w:pPr>
              <w:rPr>
                <w:rFonts w:ascii="Arial"/>
                <w:sz w:val="21"/>
              </w:rPr>
            </w:pPr>
          </w:p>
        </w:tc>
        <w:tc>
          <w:tcPr>
            <w:tcW w:w="1061" w:type="dxa"/>
            <w:vAlign w:val="top"/>
          </w:tcPr>
          <w:p w14:paraId="2D4CF827">
            <w:pPr>
              <w:rPr>
                <w:rFonts w:ascii="Arial"/>
                <w:sz w:val="21"/>
              </w:rPr>
            </w:pPr>
          </w:p>
        </w:tc>
        <w:tc>
          <w:tcPr>
            <w:tcW w:w="1508" w:type="dxa"/>
            <w:vAlign w:val="top"/>
          </w:tcPr>
          <w:p w14:paraId="53A10302">
            <w:pPr>
              <w:rPr>
                <w:rFonts w:ascii="Arial"/>
                <w:sz w:val="21"/>
              </w:rPr>
            </w:pPr>
          </w:p>
        </w:tc>
        <w:tc>
          <w:tcPr>
            <w:tcW w:w="1129" w:type="dxa"/>
            <w:vAlign w:val="top"/>
          </w:tcPr>
          <w:p w14:paraId="7361C910">
            <w:pPr>
              <w:rPr>
                <w:rFonts w:ascii="Arial"/>
                <w:sz w:val="21"/>
              </w:rPr>
            </w:pPr>
          </w:p>
        </w:tc>
        <w:tc>
          <w:tcPr>
            <w:tcW w:w="1819" w:type="dxa"/>
            <w:vAlign w:val="top"/>
          </w:tcPr>
          <w:p w14:paraId="460137B3">
            <w:pPr>
              <w:rPr>
                <w:rFonts w:ascii="Arial"/>
                <w:sz w:val="21"/>
              </w:rPr>
            </w:pPr>
          </w:p>
        </w:tc>
        <w:tc>
          <w:tcPr>
            <w:tcW w:w="983" w:type="dxa"/>
            <w:vAlign w:val="top"/>
          </w:tcPr>
          <w:p w14:paraId="7E66E171">
            <w:pPr>
              <w:rPr>
                <w:rFonts w:ascii="Arial"/>
                <w:sz w:val="21"/>
              </w:rPr>
            </w:pPr>
          </w:p>
        </w:tc>
        <w:tc>
          <w:tcPr>
            <w:tcW w:w="1525" w:type="dxa"/>
            <w:vAlign w:val="top"/>
          </w:tcPr>
          <w:p w14:paraId="4B55733B">
            <w:pPr>
              <w:rPr>
                <w:rFonts w:ascii="Arial"/>
                <w:sz w:val="21"/>
              </w:rPr>
            </w:pPr>
          </w:p>
        </w:tc>
        <w:tc>
          <w:tcPr>
            <w:tcW w:w="1619" w:type="dxa"/>
            <w:vAlign w:val="top"/>
          </w:tcPr>
          <w:p w14:paraId="0DA00989">
            <w:pPr>
              <w:rPr>
                <w:rFonts w:ascii="Arial"/>
                <w:sz w:val="21"/>
              </w:rPr>
            </w:pPr>
          </w:p>
        </w:tc>
        <w:tc>
          <w:tcPr>
            <w:tcW w:w="1269" w:type="dxa"/>
            <w:vAlign w:val="top"/>
          </w:tcPr>
          <w:p w14:paraId="634F8961">
            <w:pPr>
              <w:rPr>
                <w:rFonts w:ascii="Arial"/>
                <w:sz w:val="21"/>
              </w:rPr>
            </w:pPr>
          </w:p>
        </w:tc>
      </w:tr>
      <w:tr w14:paraId="45A40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14:paraId="4BA32F2D">
            <w:pPr>
              <w:spacing w:before="60" w:line="214" w:lineRule="auto"/>
              <w:ind w:left="116"/>
              <w:rPr>
                <w:rFonts w:ascii="宋体" w:hAnsi="宋体" w:eastAsia="宋体" w:cs="宋体"/>
                <w:sz w:val="18"/>
                <w:szCs w:val="18"/>
              </w:rPr>
            </w:pPr>
            <w:r>
              <w:rPr>
                <w:rFonts w:ascii="宋体" w:hAnsi="宋体" w:eastAsia="宋体" w:cs="宋体"/>
                <w:b/>
                <w:bCs/>
                <w:spacing w:val="-2"/>
                <w:sz w:val="18"/>
                <w:szCs w:val="18"/>
              </w:rPr>
              <w:t>开展介入放射学工作配备的人员</w:t>
            </w:r>
          </w:p>
        </w:tc>
      </w:tr>
      <w:tr w14:paraId="3CD64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49500A56">
            <w:pPr>
              <w:spacing w:before="59"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14:paraId="1E3D25C6">
            <w:pPr>
              <w:spacing w:before="59"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14:paraId="1E1ACC81">
            <w:pPr>
              <w:spacing w:before="59"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14:paraId="606EFB7C">
            <w:pPr>
              <w:spacing w:before="59"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14:paraId="356BCB08">
            <w:pPr>
              <w:spacing w:before="59"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14:paraId="75AA3A01">
            <w:pPr>
              <w:spacing w:before="59"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14:paraId="3B7A0C5B">
            <w:pPr>
              <w:spacing w:before="59"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14:paraId="3000264D">
            <w:pPr>
              <w:spacing w:before="59"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14:paraId="458E469D">
            <w:pPr>
              <w:spacing w:before="59"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14:paraId="6E2A4501">
            <w:pPr>
              <w:spacing w:before="59"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14:paraId="20DD42D2">
            <w:pPr>
              <w:spacing w:before="59"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14:paraId="4C1A5D90">
            <w:pPr>
              <w:spacing w:before="59"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14:paraId="17D19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64F563A3">
            <w:pPr>
              <w:rPr>
                <w:rFonts w:ascii="Arial"/>
                <w:sz w:val="21"/>
              </w:rPr>
            </w:pPr>
          </w:p>
        </w:tc>
        <w:tc>
          <w:tcPr>
            <w:tcW w:w="731" w:type="dxa"/>
            <w:vAlign w:val="top"/>
          </w:tcPr>
          <w:p w14:paraId="1586424A">
            <w:pPr>
              <w:rPr>
                <w:rFonts w:ascii="Arial"/>
                <w:sz w:val="21"/>
              </w:rPr>
            </w:pPr>
          </w:p>
        </w:tc>
        <w:tc>
          <w:tcPr>
            <w:tcW w:w="1038" w:type="dxa"/>
            <w:vAlign w:val="top"/>
          </w:tcPr>
          <w:p w14:paraId="4B1B9C7A">
            <w:pPr>
              <w:rPr>
                <w:rFonts w:ascii="Arial"/>
                <w:sz w:val="21"/>
              </w:rPr>
            </w:pPr>
          </w:p>
        </w:tc>
        <w:tc>
          <w:tcPr>
            <w:tcW w:w="1341" w:type="dxa"/>
            <w:vAlign w:val="top"/>
          </w:tcPr>
          <w:p w14:paraId="556804F5">
            <w:pPr>
              <w:rPr>
                <w:rFonts w:ascii="Arial"/>
                <w:sz w:val="21"/>
              </w:rPr>
            </w:pPr>
          </w:p>
        </w:tc>
        <w:tc>
          <w:tcPr>
            <w:tcW w:w="1061" w:type="dxa"/>
            <w:vAlign w:val="top"/>
          </w:tcPr>
          <w:p w14:paraId="269B6D23">
            <w:pPr>
              <w:rPr>
                <w:rFonts w:ascii="Arial"/>
                <w:sz w:val="21"/>
              </w:rPr>
            </w:pPr>
          </w:p>
        </w:tc>
        <w:tc>
          <w:tcPr>
            <w:tcW w:w="1508" w:type="dxa"/>
            <w:vAlign w:val="top"/>
          </w:tcPr>
          <w:p w14:paraId="40B95DFB">
            <w:pPr>
              <w:rPr>
                <w:rFonts w:ascii="Arial"/>
                <w:sz w:val="21"/>
              </w:rPr>
            </w:pPr>
          </w:p>
        </w:tc>
        <w:tc>
          <w:tcPr>
            <w:tcW w:w="1129" w:type="dxa"/>
            <w:vAlign w:val="top"/>
          </w:tcPr>
          <w:p w14:paraId="2C66F5A6">
            <w:pPr>
              <w:rPr>
                <w:rFonts w:ascii="Arial"/>
                <w:sz w:val="21"/>
              </w:rPr>
            </w:pPr>
          </w:p>
        </w:tc>
        <w:tc>
          <w:tcPr>
            <w:tcW w:w="1819" w:type="dxa"/>
            <w:vAlign w:val="top"/>
          </w:tcPr>
          <w:p w14:paraId="7978CEF0">
            <w:pPr>
              <w:rPr>
                <w:rFonts w:ascii="Arial"/>
                <w:sz w:val="21"/>
              </w:rPr>
            </w:pPr>
          </w:p>
        </w:tc>
        <w:tc>
          <w:tcPr>
            <w:tcW w:w="983" w:type="dxa"/>
            <w:vAlign w:val="top"/>
          </w:tcPr>
          <w:p w14:paraId="43D0C3A7">
            <w:pPr>
              <w:rPr>
                <w:rFonts w:ascii="Arial"/>
                <w:sz w:val="21"/>
              </w:rPr>
            </w:pPr>
          </w:p>
        </w:tc>
        <w:tc>
          <w:tcPr>
            <w:tcW w:w="1525" w:type="dxa"/>
            <w:vAlign w:val="top"/>
          </w:tcPr>
          <w:p w14:paraId="27CA675E">
            <w:pPr>
              <w:rPr>
                <w:rFonts w:ascii="Arial"/>
                <w:sz w:val="21"/>
              </w:rPr>
            </w:pPr>
          </w:p>
        </w:tc>
        <w:tc>
          <w:tcPr>
            <w:tcW w:w="1619" w:type="dxa"/>
            <w:vAlign w:val="top"/>
          </w:tcPr>
          <w:p w14:paraId="5AB3669D">
            <w:pPr>
              <w:rPr>
                <w:rFonts w:ascii="Arial"/>
                <w:sz w:val="21"/>
              </w:rPr>
            </w:pPr>
          </w:p>
        </w:tc>
        <w:tc>
          <w:tcPr>
            <w:tcW w:w="1269" w:type="dxa"/>
            <w:vAlign w:val="top"/>
          </w:tcPr>
          <w:p w14:paraId="705EFB69">
            <w:pPr>
              <w:rPr>
                <w:rFonts w:ascii="Arial"/>
                <w:sz w:val="21"/>
              </w:rPr>
            </w:pPr>
          </w:p>
        </w:tc>
      </w:tr>
      <w:tr w14:paraId="5F09C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11BFABDF">
            <w:pPr>
              <w:rPr>
                <w:rFonts w:ascii="Arial"/>
                <w:sz w:val="21"/>
              </w:rPr>
            </w:pPr>
          </w:p>
        </w:tc>
        <w:tc>
          <w:tcPr>
            <w:tcW w:w="731" w:type="dxa"/>
            <w:vAlign w:val="top"/>
          </w:tcPr>
          <w:p w14:paraId="627F4913">
            <w:pPr>
              <w:rPr>
                <w:rFonts w:ascii="Arial"/>
                <w:sz w:val="21"/>
              </w:rPr>
            </w:pPr>
          </w:p>
        </w:tc>
        <w:tc>
          <w:tcPr>
            <w:tcW w:w="1038" w:type="dxa"/>
            <w:vAlign w:val="top"/>
          </w:tcPr>
          <w:p w14:paraId="011C0B71">
            <w:pPr>
              <w:rPr>
                <w:rFonts w:ascii="Arial"/>
                <w:sz w:val="21"/>
              </w:rPr>
            </w:pPr>
          </w:p>
        </w:tc>
        <w:tc>
          <w:tcPr>
            <w:tcW w:w="1341" w:type="dxa"/>
            <w:vAlign w:val="top"/>
          </w:tcPr>
          <w:p w14:paraId="1F214522">
            <w:pPr>
              <w:rPr>
                <w:rFonts w:ascii="Arial"/>
                <w:sz w:val="21"/>
              </w:rPr>
            </w:pPr>
          </w:p>
        </w:tc>
        <w:tc>
          <w:tcPr>
            <w:tcW w:w="1061" w:type="dxa"/>
            <w:vAlign w:val="top"/>
          </w:tcPr>
          <w:p w14:paraId="20B904E6">
            <w:pPr>
              <w:rPr>
                <w:rFonts w:ascii="Arial"/>
                <w:sz w:val="21"/>
              </w:rPr>
            </w:pPr>
          </w:p>
        </w:tc>
        <w:tc>
          <w:tcPr>
            <w:tcW w:w="1508" w:type="dxa"/>
            <w:vAlign w:val="top"/>
          </w:tcPr>
          <w:p w14:paraId="0E5701E2">
            <w:pPr>
              <w:rPr>
                <w:rFonts w:ascii="Arial"/>
                <w:sz w:val="21"/>
              </w:rPr>
            </w:pPr>
          </w:p>
        </w:tc>
        <w:tc>
          <w:tcPr>
            <w:tcW w:w="1129" w:type="dxa"/>
            <w:vAlign w:val="top"/>
          </w:tcPr>
          <w:p w14:paraId="76EAF6EA">
            <w:pPr>
              <w:rPr>
                <w:rFonts w:ascii="Arial"/>
                <w:sz w:val="21"/>
              </w:rPr>
            </w:pPr>
          </w:p>
        </w:tc>
        <w:tc>
          <w:tcPr>
            <w:tcW w:w="1819" w:type="dxa"/>
            <w:vAlign w:val="top"/>
          </w:tcPr>
          <w:p w14:paraId="21C4FB79">
            <w:pPr>
              <w:rPr>
                <w:rFonts w:ascii="Arial"/>
                <w:sz w:val="21"/>
              </w:rPr>
            </w:pPr>
          </w:p>
        </w:tc>
        <w:tc>
          <w:tcPr>
            <w:tcW w:w="983" w:type="dxa"/>
            <w:vAlign w:val="top"/>
          </w:tcPr>
          <w:p w14:paraId="62A4B33D">
            <w:pPr>
              <w:rPr>
                <w:rFonts w:ascii="Arial"/>
                <w:sz w:val="21"/>
              </w:rPr>
            </w:pPr>
          </w:p>
        </w:tc>
        <w:tc>
          <w:tcPr>
            <w:tcW w:w="1525" w:type="dxa"/>
            <w:vAlign w:val="top"/>
          </w:tcPr>
          <w:p w14:paraId="27825160">
            <w:pPr>
              <w:rPr>
                <w:rFonts w:ascii="Arial"/>
                <w:sz w:val="21"/>
              </w:rPr>
            </w:pPr>
          </w:p>
        </w:tc>
        <w:tc>
          <w:tcPr>
            <w:tcW w:w="1619" w:type="dxa"/>
            <w:vAlign w:val="top"/>
          </w:tcPr>
          <w:p w14:paraId="05BBD89E">
            <w:pPr>
              <w:rPr>
                <w:rFonts w:ascii="Arial"/>
                <w:sz w:val="21"/>
              </w:rPr>
            </w:pPr>
          </w:p>
        </w:tc>
        <w:tc>
          <w:tcPr>
            <w:tcW w:w="1269" w:type="dxa"/>
            <w:vAlign w:val="top"/>
          </w:tcPr>
          <w:p w14:paraId="18ACD32C">
            <w:pPr>
              <w:rPr>
                <w:rFonts w:ascii="Arial"/>
                <w:sz w:val="21"/>
              </w:rPr>
            </w:pPr>
          </w:p>
        </w:tc>
      </w:tr>
      <w:tr w14:paraId="240C0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17A2C35B">
            <w:pPr>
              <w:rPr>
                <w:rFonts w:ascii="Arial"/>
                <w:sz w:val="21"/>
              </w:rPr>
            </w:pPr>
          </w:p>
        </w:tc>
        <w:tc>
          <w:tcPr>
            <w:tcW w:w="731" w:type="dxa"/>
            <w:vAlign w:val="top"/>
          </w:tcPr>
          <w:p w14:paraId="2B411504">
            <w:pPr>
              <w:rPr>
                <w:rFonts w:ascii="Arial"/>
                <w:sz w:val="21"/>
              </w:rPr>
            </w:pPr>
          </w:p>
        </w:tc>
        <w:tc>
          <w:tcPr>
            <w:tcW w:w="1038" w:type="dxa"/>
            <w:vAlign w:val="top"/>
          </w:tcPr>
          <w:p w14:paraId="6F4F3C5B">
            <w:pPr>
              <w:rPr>
                <w:rFonts w:ascii="Arial"/>
                <w:sz w:val="21"/>
              </w:rPr>
            </w:pPr>
          </w:p>
        </w:tc>
        <w:tc>
          <w:tcPr>
            <w:tcW w:w="1341" w:type="dxa"/>
            <w:vAlign w:val="top"/>
          </w:tcPr>
          <w:p w14:paraId="028C3C19">
            <w:pPr>
              <w:rPr>
                <w:rFonts w:ascii="Arial"/>
                <w:sz w:val="21"/>
              </w:rPr>
            </w:pPr>
          </w:p>
        </w:tc>
        <w:tc>
          <w:tcPr>
            <w:tcW w:w="1061" w:type="dxa"/>
            <w:vAlign w:val="top"/>
          </w:tcPr>
          <w:p w14:paraId="17830047">
            <w:pPr>
              <w:rPr>
                <w:rFonts w:ascii="Arial"/>
                <w:sz w:val="21"/>
              </w:rPr>
            </w:pPr>
          </w:p>
        </w:tc>
        <w:tc>
          <w:tcPr>
            <w:tcW w:w="1508" w:type="dxa"/>
            <w:vAlign w:val="top"/>
          </w:tcPr>
          <w:p w14:paraId="30BD9600">
            <w:pPr>
              <w:rPr>
                <w:rFonts w:ascii="Arial"/>
                <w:sz w:val="21"/>
              </w:rPr>
            </w:pPr>
          </w:p>
        </w:tc>
        <w:tc>
          <w:tcPr>
            <w:tcW w:w="1129" w:type="dxa"/>
            <w:vAlign w:val="top"/>
          </w:tcPr>
          <w:p w14:paraId="253B3D12">
            <w:pPr>
              <w:rPr>
                <w:rFonts w:ascii="Arial"/>
                <w:sz w:val="21"/>
              </w:rPr>
            </w:pPr>
          </w:p>
        </w:tc>
        <w:tc>
          <w:tcPr>
            <w:tcW w:w="1819" w:type="dxa"/>
            <w:vAlign w:val="top"/>
          </w:tcPr>
          <w:p w14:paraId="0B9C9E8F">
            <w:pPr>
              <w:rPr>
                <w:rFonts w:ascii="Arial"/>
                <w:sz w:val="21"/>
              </w:rPr>
            </w:pPr>
          </w:p>
        </w:tc>
        <w:tc>
          <w:tcPr>
            <w:tcW w:w="983" w:type="dxa"/>
            <w:vAlign w:val="top"/>
          </w:tcPr>
          <w:p w14:paraId="0DD05CAD">
            <w:pPr>
              <w:rPr>
                <w:rFonts w:ascii="Arial"/>
                <w:sz w:val="21"/>
              </w:rPr>
            </w:pPr>
          </w:p>
        </w:tc>
        <w:tc>
          <w:tcPr>
            <w:tcW w:w="1525" w:type="dxa"/>
            <w:vAlign w:val="top"/>
          </w:tcPr>
          <w:p w14:paraId="32AEE897">
            <w:pPr>
              <w:rPr>
                <w:rFonts w:ascii="Arial"/>
                <w:sz w:val="21"/>
              </w:rPr>
            </w:pPr>
          </w:p>
        </w:tc>
        <w:tc>
          <w:tcPr>
            <w:tcW w:w="1619" w:type="dxa"/>
            <w:vAlign w:val="top"/>
          </w:tcPr>
          <w:p w14:paraId="212F8BD8">
            <w:pPr>
              <w:rPr>
                <w:rFonts w:ascii="Arial"/>
                <w:sz w:val="21"/>
              </w:rPr>
            </w:pPr>
          </w:p>
        </w:tc>
        <w:tc>
          <w:tcPr>
            <w:tcW w:w="1269" w:type="dxa"/>
            <w:vAlign w:val="top"/>
          </w:tcPr>
          <w:p w14:paraId="4BA28B3F">
            <w:pPr>
              <w:rPr>
                <w:rFonts w:ascii="Arial"/>
                <w:sz w:val="21"/>
              </w:rPr>
            </w:pPr>
          </w:p>
        </w:tc>
      </w:tr>
      <w:tr w14:paraId="13326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134D994C">
            <w:pPr>
              <w:rPr>
                <w:rFonts w:ascii="Arial"/>
                <w:sz w:val="21"/>
              </w:rPr>
            </w:pPr>
          </w:p>
        </w:tc>
        <w:tc>
          <w:tcPr>
            <w:tcW w:w="731" w:type="dxa"/>
            <w:vAlign w:val="top"/>
          </w:tcPr>
          <w:p w14:paraId="65EC57A7">
            <w:pPr>
              <w:rPr>
                <w:rFonts w:ascii="Arial"/>
                <w:sz w:val="21"/>
              </w:rPr>
            </w:pPr>
          </w:p>
        </w:tc>
        <w:tc>
          <w:tcPr>
            <w:tcW w:w="1038" w:type="dxa"/>
            <w:vAlign w:val="top"/>
          </w:tcPr>
          <w:p w14:paraId="7E3088C4">
            <w:pPr>
              <w:rPr>
                <w:rFonts w:ascii="Arial"/>
                <w:sz w:val="21"/>
              </w:rPr>
            </w:pPr>
          </w:p>
        </w:tc>
        <w:tc>
          <w:tcPr>
            <w:tcW w:w="1341" w:type="dxa"/>
            <w:vAlign w:val="top"/>
          </w:tcPr>
          <w:p w14:paraId="649C8707">
            <w:pPr>
              <w:rPr>
                <w:rFonts w:ascii="Arial"/>
                <w:sz w:val="21"/>
              </w:rPr>
            </w:pPr>
          </w:p>
        </w:tc>
        <w:tc>
          <w:tcPr>
            <w:tcW w:w="1061" w:type="dxa"/>
            <w:vAlign w:val="top"/>
          </w:tcPr>
          <w:p w14:paraId="5B1C61F5">
            <w:pPr>
              <w:rPr>
                <w:rFonts w:ascii="Arial"/>
                <w:sz w:val="21"/>
              </w:rPr>
            </w:pPr>
          </w:p>
        </w:tc>
        <w:tc>
          <w:tcPr>
            <w:tcW w:w="1508" w:type="dxa"/>
            <w:vAlign w:val="top"/>
          </w:tcPr>
          <w:p w14:paraId="6A8ADD61">
            <w:pPr>
              <w:rPr>
                <w:rFonts w:ascii="Arial"/>
                <w:sz w:val="21"/>
              </w:rPr>
            </w:pPr>
          </w:p>
        </w:tc>
        <w:tc>
          <w:tcPr>
            <w:tcW w:w="1129" w:type="dxa"/>
            <w:vAlign w:val="top"/>
          </w:tcPr>
          <w:p w14:paraId="77D4E6A7">
            <w:pPr>
              <w:rPr>
                <w:rFonts w:ascii="Arial"/>
                <w:sz w:val="21"/>
              </w:rPr>
            </w:pPr>
          </w:p>
        </w:tc>
        <w:tc>
          <w:tcPr>
            <w:tcW w:w="1819" w:type="dxa"/>
            <w:vAlign w:val="top"/>
          </w:tcPr>
          <w:p w14:paraId="769FE648">
            <w:pPr>
              <w:rPr>
                <w:rFonts w:ascii="Arial"/>
                <w:sz w:val="21"/>
              </w:rPr>
            </w:pPr>
          </w:p>
        </w:tc>
        <w:tc>
          <w:tcPr>
            <w:tcW w:w="983" w:type="dxa"/>
            <w:vAlign w:val="top"/>
          </w:tcPr>
          <w:p w14:paraId="55EED13C">
            <w:pPr>
              <w:rPr>
                <w:rFonts w:ascii="Arial"/>
                <w:sz w:val="21"/>
              </w:rPr>
            </w:pPr>
          </w:p>
        </w:tc>
        <w:tc>
          <w:tcPr>
            <w:tcW w:w="1525" w:type="dxa"/>
            <w:vAlign w:val="top"/>
          </w:tcPr>
          <w:p w14:paraId="5EEA28DD">
            <w:pPr>
              <w:rPr>
                <w:rFonts w:ascii="Arial"/>
                <w:sz w:val="21"/>
              </w:rPr>
            </w:pPr>
          </w:p>
        </w:tc>
        <w:tc>
          <w:tcPr>
            <w:tcW w:w="1619" w:type="dxa"/>
            <w:vAlign w:val="top"/>
          </w:tcPr>
          <w:p w14:paraId="2ECA5F6E">
            <w:pPr>
              <w:rPr>
                <w:rFonts w:ascii="Arial"/>
                <w:sz w:val="21"/>
              </w:rPr>
            </w:pPr>
          </w:p>
        </w:tc>
        <w:tc>
          <w:tcPr>
            <w:tcW w:w="1269" w:type="dxa"/>
            <w:vAlign w:val="top"/>
          </w:tcPr>
          <w:p w14:paraId="5DF1AC9F">
            <w:pPr>
              <w:rPr>
                <w:rFonts w:ascii="Arial"/>
                <w:sz w:val="21"/>
              </w:rPr>
            </w:pPr>
          </w:p>
        </w:tc>
      </w:tr>
      <w:tr w14:paraId="71A72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14:paraId="4256FF19">
            <w:pPr>
              <w:pStyle w:val="8"/>
              <w:spacing w:before="60" w:line="214" w:lineRule="auto"/>
              <w:ind w:left="116"/>
              <w:rPr>
                <w:rFonts w:ascii="宋体" w:hAnsi="宋体" w:eastAsia="宋体" w:cs="宋体"/>
                <w:sz w:val="18"/>
                <w:szCs w:val="18"/>
              </w:rPr>
            </w:pPr>
            <w:r>
              <w:rPr>
                <w:rFonts w:ascii="宋体" w:hAnsi="宋体" w:eastAsia="宋体" w:cs="宋体"/>
                <w:b/>
                <w:bCs/>
                <w:spacing w:val="-2"/>
                <w:sz w:val="18"/>
                <w:szCs w:val="18"/>
              </w:rPr>
              <w:t>开展</w:t>
            </w:r>
            <w:r>
              <w:rPr>
                <w:rFonts w:ascii="宋体" w:hAnsi="宋体" w:eastAsia="宋体" w:cs="宋体"/>
                <w:spacing w:val="-38"/>
                <w:sz w:val="18"/>
                <w:szCs w:val="18"/>
              </w:rPr>
              <w:t xml:space="preserve"> </w:t>
            </w:r>
            <w:r>
              <w:rPr>
                <w:b/>
                <w:bCs/>
                <w:spacing w:val="-2"/>
                <w:sz w:val="18"/>
                <w:szCs w:val="18"/>
              </w:rPr>
              <w:t xml:space="preserve">X </w:t>
            </w:r>
            <w:r>
              <w:rPr>
                <w:rFonts w:ascii="宋体" w:hAnsi="宋体" w:eastAsia="宋体" w:cs="宋体"/>
                <w:b/>
                <w:bCs/>
                <w:spacing w:val="-2"/>
                <w:sz w:val="18"/>
                <w:szCs w:val="18"/>
              </w:rPr>
              <w:t>射线影像诊断工作配备的人员</w:t>
            </w:r>
          </w:p>
        </w:tc>
      </w:tr>
      <w:tr w14:paraId="4D814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6BCBA0FB">
            <w:pPr>
              <w:spacing w:before="59"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14:paraId="03754ADB">
            <w:pPr>
              <w:spacing w:before="59"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14:paraId="542F8CAC">
            <w:pPr>
              <w:spacing w:before="59"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14:paraId="2ACE6197">
            <w:pPr>
              <w:spacing w:before="59"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14:paraId="35F09973">
            <w:pPr>
              <w:spacing w:before="59"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14:paraId="03157847">
            <w:pPr>
              <w:spacing w:before="59"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14:paraId="1A58A789">
            <w:pPr>
              <w:spacing w:before="59"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14:paraId="17662C1E">
            <w:pPr>
              <w:spacing w:before="59"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14:paraId="2738A8EC">
            <w:pPr>
              <w:spacing w:before="59"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14:paraId="39A8E2CF">
            <w:pPr>
              <w:spacing w:before="59"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14:paraId="6F36EF07">
            <w:pPr>
              <w:spacing w:before="59"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14:paraId="586CC619">
            <w:pPr>
              <w:spacing w:before="59"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14:paraId="4E8BE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64960E95">
            <w:pPr>
              <w:rPr>
                <w:rFonts w:ascii="Arial"/>
                <w:sz w:val="21"/>
              </w:rPr>
            </w:pPr>
          </w:p>
        </w:tc>
        <w:tc>
          <w:tcPr>
            <w:tcW w:w="731" w:type="dxa"/>
            <w:vAlign w:val="top"/>
          </w:tcPr>
          <w:p w14:paraId="537E3769">
            <w:pPr>
              <w:rPr>
                <w:rFonts w:ascii="Arial"/>
                <w:sz w:val="21"/>
              </w:rPr>
            </w:pPr>
          </w:p>
        </w:tc>
        <w:tc>
          <w:tcPr>
            <w:tcW w:w="1038" w:type="dxa"/>
            <w:vAlign w:val="top"/>
          </w:tcPr>
          <w:p w14:paraId="5B7CE90B">
            <w:pPr>
              <w:rPr>
                <w:rFonts w:ascii="Arial"/>
                <w:sz w:val="21"/>
              </w:rPr>
            </w:pPr>
          </w:p>
        </w:tc>
        <w:tc>
          <w:tcPr>
            <w:tcW w:w="1341" w:type="dxa"/>
            <w:vAlign w:val="top"/>
          </w:tcPr>
          <w:p w14:paraId="3CCC763B">
            <w:pPr>
              <w:rPr>
                <w:rFonts w:ascii="Arial"/>
                <w:sz w:val="21"/>
              </w:rPr>
            </w:pPr>
          </w:p>
        </w:tc>
        <w:tc>
          <w:tcPr>
            <w:tcW w:w="1061" w:type="dxa"/>
            <w:vAlign w:val="top"/>
          </w:tcPr>
          <w:p w14:paraId="69BF3241">
            <w:pPr>
              <w:rPr>
                <w:rFonts w:ascii="Arial"/>
                <w:sz w:val="21"/>
              </w:rPr>
            </w:pPr>
          </w:p>
        </w:tc>
        <w:tc>
          <w:tcPr>
            <w:tcW w:w="1508" w:type="dxa"/>
            <w:vAlign w:val="top"/>
          </w:tcPr>
          <w:p w14:paraId="21721041">
            <w:pPr>
              <w:rPr>
                <w:rFonts w:ascii="Arial"/>
                <w:sz w:val="21"/>
              </w:rPr>
            </w:pPr>
          </w:p>
        </w:tc>
        <w:tc>
          <w:tcPr>
            <w:tcW w:w="1129" w:type="dxa"/>
            <w:vAlign w:val="top"/>
          </w:tcPr>
          <w:p w14:paraId="71385CAB">
            <w:pPr>
              <w:rPr>
                <w:rFonts w:ascii="Arial"/>
                <w:sz w:val="21"/>
              </w:rPr>
            </w:pPr>
          </w:p>
        </w:tc>
        <w:tc>
          <w:tcPr>
            <w:tcW w:w="1819" w:type="dxa"/>
            <w:vAlign w:val="top"/>
          </w:tcPr>
          <w:p w14:paraId="6A0A9431">
            <w:pPr>
              <w:rPr>
                <w:rFonts w:ascii="Arial"/>
                <w:sz w:val="21"/>
              </w:rPr>
            </w:pPr>
          </w:p>
        </w:tc>
        <w:tc>
          <w:tcPr>
            <w:tcW w:w="983" w:type="dxa"/>
            <w:vAlign w:val="top"/>
          </w:tcPr>
          <w:p w14:paraId="75895552">
            <w:pPr>
              <w:rPr>
                <w:rFonts w:ascii="Arial"/>
                <w:sz w:val="21"/>
              </w:rPr>
            </w:pPr>
          </w:p>
        </w:tc>
        <w:tc>
          <w:tcPr>
            <w:tcW w:w="1525" w:type="dxa"/>
            <w:vAlign w:val="top"/>
          </w:tcPr>
          <w:p w14:paraId="4E869C27">
            <w:pPr>
              <w:rPr>
                <w:rFonts w:ascii="Arial"/>
                <w:sz w:val="21"/>
              </w:rPr>
            </w:pPr>
          </w:p>
        </w:tc>
        <w:tc>
          <w:tcPr>
            <w:tcW w:w="1619" w:type="dxa"/>
            <w:vAlign w:val="top"/>
          </w:tcPr>
          <w:p w14:paraId="2FC9728C">
            <w:pPr>
              <w:rPr>
                <w:rFonts w:ascii="Arial"/>
                <w:sz w:val="21"/>
              </w:rPr>
            </w:pPr>
          </w:p>
        </w:tc>
        <w:tc>
          <w:tcPr>
            <w:tcW w:w="1269" w:type="dxa"/>
            <w:vAlign w:val="top"/>
          </w:tcPr>
          <w:p w14:paraId="793D166F">
            <w:pPr>
              <w:rPr>
                <w:rFonts w:ascii="Arial"/>
                <w:sz w:val="21"/>
              </w:rPr>
            </w:pPr>
          </w:p>
        </w:tc>
      </w:tr>
      <w:tr w14:paraId="62A79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14:paraId="0008D27C">
            <w:pPr>
              <w:rPr>
                <w:rFonts w:ascii="Arial"/>
                <w:sz w:val="21"/>
              </w:rPr>
            </w:pPr>
          </w:p>
        </w:tc>
        <w:tc>
          <w:tcPr>
            <w:tcW w:w="731" w:type="dxa"/>
            <w:vAlign w:val="top"/>
          </w:tcPr>
          <w:p w14:paraId="2724F001">
            <w:pPr>
              <w:rPr>
                <w:rFonts w:ascii="Arial"/>
                <w:sz w:val="21"/>
              </w:rPr>
            </w:pPr>
          </w:p>
        </w:tc>
        <w:tc>
          <w:tcPr>
            <w:tcW w:w="1038" w:type="dxa"/>
            <w:vAlign w:val="top"/>
          </w:tcPr>
          <w:p w14:paraId="02F92B9A">
            <w:pPr>
              <w:rPr>
                <w:rFonts w:ascii="Arial"/>
                <w:sz w:val="21"/>
              </w:rPr>
            </w:pPr>
          </w:p>
        </w:tc>
        <w:tc>
          <w:tcPr>
            <w:tcW w:w="1341" w:type="dxa"/>
            <w:vAlign w:val="top"/>
          </w:tcPr>
          <w:p w14:paraId="73F3E419">
            <w:pPr>
              <w:rPr>
                <w:rFonts w:ascii="Arial"/>
                <w:sz w:val="21"/>
              </w:rPr>
            </w:pPr>
          </w:p>
        </w:tc>
        <w:tc>
          <w:tcPr>
            <w:tcW w:w="1061" w:type="dxa"/>
            <w:vAlign w:val="top"/>
          </w:tcPr>
          <w:p w14:paraId="34E64432">
            <w:pPr>
              <w:rPr>
                <w:rFonts w:ascii="Arial"/>
                <w:sz w:val="21"/>
              </w:rPr>
            </w:pPr>
          </w:p>
        </w:tc>
        <w:tc>
          <w:tcPr>
            <w:tcW w:w="1508" w:type="dxa"/>
            <w:vAlign w:val="top"/>
          </w:tcPr>
          <w:p w14:paraId="296D8E66">
            <w:pPr>
              <w:rPr>
                <w:rFonts w:ascii="Arial"/>
                <w:sz w:val="21"/>
              </w:rPr>
            </w:pPr>
          </w:p>
        </w:tc>
        <w:tc>
          <w:tcPr>
            <w:tcW w:w="1129" w:type="dxa"/>
            <w:vAlign w:val="top"/>
          </w:tcPr>
          <w:p w14:paraId="17C70ADA">
            <w:pPr>
              <w:rPr>
                <w:rFonts w:ascii="Arial"/>
                <w:sz w:val="21"/>
              </w:rPr>
            </w:pPr>
          </w:p>
        </w:tc>
        <w:tc>
          <w:tcPr>
            <w:tcW w:w="1819" w:type="dxa"/>
            <w:vAlign w:val="top"/>
          </w:tcPr>
          <w:p w14:paraId="330FD770">
            <w:pPr>
              <w:rPr>
                <w:rFonts w:ascii="Arial"/>
                <w:sz w:val="21"/>
              </w:rPr>
            </w:pPr>
          </w:p>
        </w:tc>
        <w:tc>
          <w:tcPr>
            <w:tcW w:w="983" w:type="dxa"/>
            <w:vAlign w:val="top"/>
          </w:tcPr>
          <w:p w14:paraId="5E0DBB67">
            <w:pPr>
              <w:rPr>
                <w:rFonts w:ascii="Arial"/>
                <w:sz w:val="21"/>
              </w:rPr>
            </w:pPr>
          </w:p>
        </w:tc>
        <w:tc>
          <w:tcPr>
            <w:tcW w:w="1525" w:type="dxa"/>
            <w:vAlign w:val="top"/>
          </w:tcPr>
          <w:p w14:paraId="0E698EF6">
            <w:pPr>
              <w:rPr>
                <w:rFonts w:ascii="Arial"/>
                <w:sz w:val="21"/>
              </w:rPr>
            </w:pPr>
          </w:p>
        </w:tc>
        <w:tc>
          <w:tcPr>
            <w:tcW w:w="1619" w:type="dxa"/>
            <w:vAlign w:val="top"/>
          </w:tcPr>
          <w:p w14:paraId="29A24611">
            <w:pPr>
              <w:rPr>
                <w:rFonts w:ascii="Arial"/>
                <w:sz w:val="21"/>
              </w:rPr>
            </w:pPr>
          </w:p>
        </w:tc>
        <w:tc>
          <w:tcPr>
            <w:tcW w:w="1269" w:type="dxa"/>
            <w:vAlign w:val="top"/>
          </w:tcPr>
          <w:p w14:paraId="4B535B98">
            <w:pPr>
              <w:rPr>
                <w:rFonts w:ascii="Arial"/>
                <w:sz w:val="21"/>
              </w:rPr>
            </w:pPr>
          </w:p>
        </w:tc>
      </w:tr>
      <w:tr w14:paraId="1544D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33" w:type="dxa"/>
            <w:vAlign w:val="top"/>
          </w:tcPr>
          <w:p w14:paraId="6B8DA8D3">
            <w:pPr>
              <w:rPr>
                <w:rFonts w:ascii="Arial"/>
                <w:sz w:val="21"/>
              </w:rPr>
            </w:pPr>
          </w:p>
        </w:tc>
        <w:tc>
          <w:tcPr>
            <w:tcW w:w="731" w:type="dxa"/>
            <w:vAlign w:val="top"/>
          </w:tcPr>
          <w:p w14:paraId="10D40136">
            <w:pPr>
              <w:rPr>
                <w:rFonts w:ascii="Arial"/>
                <w:sz w:val="21"/>
              </w:rPr>
            </w:pPr>
          </w:p>
        </w:tc>
        <w:tc>
          <w:tcPr>
            <w:tcW w:w="1038" w:type="dxa"/>
            <w:vAlign w:val="top"/>
          </w:tcPr>
          <w:p w14:paraId="0DA7BE2A">
            <w:pPr>
              <w:rPr>
                <w:rFonts w:ascii="Arial"/>
                <w:sz w:val="21"/>
              </w:rPr>
            </w:pPr>
          </w:p>
        </w:tc>
        <w:tc>
          <w:tcPr>
            <w:tcW w:w="1341" w:type="dxa"/>
            <w:vAlign w:val="top"/>
          </w:tcPr>
          <w:p w14:paraId="0D9FE201">
            <w:pPr>
              <w:rPr>
                <w:rFonts w:ascii="Arial"/>
                <w:sz w:val="21"/>
              </w:rPr>
            </w:pPr>
          </w:p>
        </w:tc>
        <w:tc>
          <w:tcPr>
            <w:tcW w:w="1061" w:type="dxa"/>
            <w:vAlign w:val="top"/>
          </w:tcPr>
          <w:p w14:paraId="1AD3B73E">
            <w:pPr>
              <w:rPr>
                <w:rFonts w:ascii="Arial"/>
                <w:sz w:val="21"/>
              </w:rPr>
            </w:pPr>
          </w:p>
        </w:tc>
        <w:tc>
          <w:tcPr>
            <w:tcW w:w="1508" w:type="dxa"/>
            <w:vAlign w:val="top"/>
          </w:tcPr>
          <w:p w14:paraId="5A9CBBC3">
            <w:pPr>
              <w:rPr>
                <w:rFonts w:ascii="Arial"/>
                <w:sz w:val="21"/>
              </w:rPr>
            </w:pPr>
          </w:p>
        </w:tc>
        <w:tc>
          <w:tcPr>
            <w:tcW w:w="1129" w:type="dxa"/>
            <w:vAlign w:val="top"/>
          </w:tcPr>
          <w:p w14:paraId="13AE9D35">
            <w:pPr>
              <w:rPr>
                <w:rFonts w:ascii="Arial"/>
                <w:sz w:val="21"/>
              </w:rPr>
            </w:pPr>
          </w:p>
        </w:tc>
        <w:tc>
          <w:tcPr>
            <w:tcW w:w="1819" w:type="dxa"/>
            <w:vAlign w:val="top"/>
          </w:tcPr>
          <w:p w14:paraId="6E2D0413">
            <w:pPr>
              <w:rPr>
                <w:rFonts w:ascii="Arial"/>
                <w:sz w:val="21"/>
              </w:rPr>
            </w:pPr>
          </w:p>
        </w:tc>
        <w:tc>
          <w:tcPr>
            <w:tcW w:w="983" w:type="dxa"/>
            <w:vAlign w:val="top"/>
          </w:tcPr>
          <w:p w14:paraId="1045D147">
            <w:pPr>
              <w:rPr>
                <w:rFonts w:ascii="Arial"/>
                <w:sz w:val="21"/>
              </w:rPr>
            </w:pPr>
          </w:p>
        </w:tc>
        <w:tc>
          <w:tcPr>
            <w:tcW w:w="1525" w:type="dxa"/>
            <w:vAlign w:val="top"/>
          </w:tcPr>
          <w:p w14:paraId="17634031">
            <w:pPr>
              <w:rPr>
                <w:rFonts w:ascii="Arial"/>
                <w:sz w:val="21"/>
              </w:rPr>
            </w:pPr>
          </w:p>
        </w:tc>
        <w:tc>
          <w:tcPr>
            <w:tcW w:w="1619" w:type="dxa"/>
            <w:vAlign w:val="top"/>
          </w:tcPr>
          <w:p w14:paraId="771F3AE5">
            <w:pPr>
              <w:rPr>
                <w:rFonts w:ascii="Arial"/>
                <w:sz w:val="21"/>
              </w:rPr>
            </w:pPr>
          </w:p>
        </w:tc>
        <w:tc>
          <w:tcPr>
            <w:tcW w:w="1269" w:type="dxa"/>
            <w:vAlign w:val="top"/>
          </w:tcPr>
          <w:p w14:paraId="3860F5B1">
            <w:pPr>
              <w:rPr>
                <w:rFonts w:ascii="Arial"/>
                <w:sz w:val="21"/>
              </w:rPr>
            </w:pPr>
          </w:p>
        </w:tc>
      </w:tr>
    </w:tbl>
    <w:p w14:paraId="5D6B0894">
      <w:pPr>
        <w:spacing w:before="70" w:line="219" w:lineRule="auto"/>
        <w:ind w:left="520"/>
        <w:rPr>
          <w:rFonts w:ascii="宋体" w:hAnsi="宋体" w:eastAsia="宋体" w:cs="宋体"/>
          <w:sz w:val="18"/>
          <w:szCs w:val="18"/>
        </w:rPr>
      </w:pPr>
      <w:r>
        <w:rPr>
          <w:rFonts w:ascii="宋体" w:hAnsi="宋体" w:eastAsia="宋体" w:cs="宋体"/>
          <w:spacing w:val="-1"/>
          <w:sz w:val="18"/>
          <w:szCs w:val="18"/>
        </w:rPr>
        <w:t>备注：</w:t>
      </w:r>
      <w:r>
        <w:rPr>
          <w:rFonts w:ascii="宋体" w:hAnsi="宋体" w:eastAsia="宋体" w:cs="宋体"/>
          <w:spacing w:val="22"/>
          <w:w w:val="101"/>
          <w:sz w:val="18"/>
          <w:szCs w:val="18"/>
        </w:rPr>
        <w:t xml:space="preserve"> </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、“从事岗位</w:t>
      </w:r>
      <w:r>
        <w:rPr>
          <w:rFonts w:ascii="宋体" w:hAnsi="宋体" w:eastAsia="宋体" w:cs="宋体"/>
          <w:spacing w:val="-66"/>
          <w:sz w:val="18"/>
          <w:szCs w:val="18"/>
        </w:rPr>
        <w:t xml:space="preserve"> </w:t>
      </w:r>
      <w:r>
        <w:rPr>
          <w:rFonts w:ascii="宋体" w:hAnsi="宋体" w:eastAsia="宋体" w:cs="宋体"/>
          <w:spacing w:val="-1"/>
          <w:sz w:val="18"/>
          <w:szCs w:val="18"/>
        </w:rPr>
        <w:t>”一栏填写放射肿瘤、放射</w:t>
      </w:r>
      <w:r>
        <w:rPr>
          <w:rFonts w:ascii="宋体" w:hAnsi="宋体" w:eastAsia="宋体" w:cs="宋体"/>
          <w:spacing w:val="-2"/>
          <w:sz w:val="18"/>
          <w:szCs w:val="18"/>
        </w:rPr>
        <w:t>治疗、病理学、医学影像学、医学物理、核医学、放射影像、维修、心血管内科、神经外科等。</w:t>
      </w:r>
    </w:p>
    <w:p w14:paraId="76DB04C6">
      <w:pPr>
        <w:spacing w:before="67" w:line="219" w:lineRule="auto"/>
        <w:ind w:left="1152"/>
        <w:rPr>
          <w:rFonts w:ascii="宋体" w:hAnsi="宋体" w:eastAsia="宋体" w:cs="宋体"/>
          <w:sz w:val="18"/>
          <w:szCs w:val="18"/>
        </w:rPr>
      </w:pPr>
      <w:r>
        <w:rPr>
          <w:rFonts w:ascii="宋体" w:hAnsi="宋体" w:eastAsia="宋体" w:cs="宋体"/>
          <w:sz w:val="18"/>
          <w:szCs w:val="18"/>
        </w:rPr>
        <w:t>2、按附件要求提交相应放射诊疗专业技术人员的医师执业证</w:t>
      </w:r>
      <w:r>
        <w:rPr>
          <w:rFonts w:ascii="宋体" w:hAnsi="宋体" w:eastAsia="宋体" w:cs="宋体"/>
          <w:spacing w:val="-1"/>
          <w:sz w:val="18"/>
          <w:szCs w:val="18"/>
        </w:rPr>
        <w:t>、职称证、学历证复印件。</w:t>
      </w:r>
    </w:p>
    <w:p w14:paraId="4C0F37F8">
      <w:pPr>
        <w:spacing w:line="219" w:lineRule="auto"/>
        <w:rPr>
          <w:rFonts w:ascii="宋体" w:hAnsi="宋体" w:eastAsia="宋体" w:cs="宋体"/>
          <w:sz w:val="18"/>
          <w:szCs w:val="18"/>
        </w:rPr>
        <w:sectPr>
          <w:pgSz w:w="16838" w:h="11906" w:orient="landscape"/>
          <w:pgMar w:top="400" w:right="687" w:bottom="693" w:left="688" w:header="0" w:footer="381" w:gutter="0"/>
          <w:pgNumType w:fmt="decimal"/>
          <w:cols w:space="720" w:num="1"/>
        </w:sectPr>
      </w:pPr>
    </w:p>
    <w:p w14:paraId="76DCD67D">
      <w:pPr>
        <w:pStyle w:val="2"/>
        <w:spacing w:line="244" w:lineRule="auto"/>
      </w:pPr>
    </w:p>
    <w:p w14:paraId="4B6C39EA">
      <w:pPr>
        <w:pStyle w:val="2"/>
        <w:spacing w:line="268" w:lineRule="auto"/>
      </w:pPr>
    </w:p>
    <w:p w14:paraId="5F183EED">
      <w:pPr>
        <w:pStyle w:val="2"/>
        <w:spacing w:line="268" w:lineRule="auto"/>
      </w:pPr>
    </w:p>
    <w:p w14:paraId="49E2FF6F">
      <w:pPr>
        <w:pStyle w:val="2"/>
        <w:spacing w:line="268" w:lineRule="auto"/>
      </w:pPr>
    </w:p>
    <w:p w14:paraId="0B5982BE">
      <w:pPr>
        <w:spacing w:before="167" w:line="236" w:lineRule="auto"/>
        <w:ind w:left="209"/>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0"/>
          <w:sz w:val="43"/>
          <w:szCs w:val="43"/>
        </w:rPr>
        <w:t>环保主管部门发放的《辐射安全许可证》</w:t>
      </w:r>
    </w:p>
    <w:p w14:paraId="72F893C6">
      <w:pPr>
        <w:pStyle w:val="2"/>
      </w:pPr>
    </w:p>
    <w:p w14:paraId="424348AA">
      <w:pPr>
        <w:pStyle w:val="2"/>
      </w:pPr>
    </w:p>
    <w:p w14:paraId="3DFC727F">
      <w:pPr>
        <w:pStyle w:val="2"/>
        <w:spacing w:line="241" w:lineRule="auto"/>
      </w:pPr>
    </w:p>
    <w:p w14:paraId="7563B43B">
      <w:pPr>
        <w:pStyle w:val="2"/>
        <w:spacing w:line="241" w:lineRule="auto"/>
      </w:pPr>
    </w:p>
    <w:p w14:paraId="5EEA8EF2">
      <w:pPr>
        <w:pStyle w:val="2"/>
        <w:spacing w:line="241" w:lineRule="auto"/>
      </w:pPr>
    </w:p>
    <w:p w14:paraId="57B1F2F4">
      <w:pPr>
        <w:pStyle w:val="2"/>
        <w:spacing w:line="241" w:lineRule="auto"/>
      </w:pPr>
    </w:p>
    <w:p w14:paraId="5B243E11">
      <w:pPr>
        <w:pStyle w:val="2"/>
        <w:spacing w:line="241" w:lineRule="auto"/>
      </w:pPr>
    </w:p>
    <w:p w14:paraId="565BCB8C">
      <w:pPr>
        <w:pStyle w:val="2"/>
        <w:spacing w:line="241" w:lineRule="auto"/>
      </w:pPr>
    </w:p>
    <w:p w14:paraId="4802BDAC">
      <w:pPr>
        <w:pStyle w:val="2"/>
        <w:spacing w:line="241" w:lineRule="auto"/>
      </w:pPr>
    </w:p>
    <w:p w14:paraId="1FF69846">
      <w:pPr>
        <w:pStyle w:val="2"/>
        <w:spacing w:line="241" w:lineRule="auto"/>
      </w:pPr>
    </w:p>
    <w:p w14:paraId="5EA0AE81">
      <w:pPr>
        <w:pStyle w:val="2"/>
        <w:spacing w:line="241" w:lineRule="auto"/>
      </w:pPr>
    </w:p>
    <w:p w14:paraId="305BAE2B">
      <w:pPr>
        <w:pStyle w:val="2"/>
        <w:spacing w:line="241" w:lineRule="auto"/>
      </w:pPr>
    </w:p>
    <w:p w14:paraId="275DE453">
      <w:pPr>
        <w:spacing w:line="5863" w:lineRule="exact"/>
        <w:ind w:firstLine="14"/>
      </w:pPr>
      <w:r>
        <w:rPr>
          <w:position w:val="-117"/>
        </w:rPr>
        <w:drawing>
          <wp:inline distT="0" distB="0" distL="0" distR="0">
            <wp:extent cx="5269865" cy="3723005"/>
            <wp:effectExtent l="0" t="0" r="635" b="1079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22"/>
                    <a:stretch>
                      <a:fillRect/>
                    </a:stretch>
                  </pic:blipFill>
                  <pic:spPr>
                    <a:xfrm>
                      <a:off x="0" y="0"/>
                      <a:ext cx="5269991" cy="3723131"/>
                    </a:xfrm>
                    <a:prstGeom prst="rect">
                      <a:avLst/>
                    </a:prstGeom>
                  </pic:spPr>
                </pic:pic>
              </a:graphicData>
            </a:graphic>
          </wp:inline>
        </w:drawing>
      </w:r>
    </w:p>
    <w:p w14:paraId="63B28D55">
      <w:pPr>
        <w:spacing w:line="5863" w:lineRule="exact"/>
        <w:sectPr>
          <w:footerReference r:id="rId177" w:type="default"/>
          <w:pgSz w:w="11906" w:h="16838"/>
          <w:pgMar w:top="400" w:right="1785" w:bottom="693" w:left="1785" w:header="0" w:footer="381" w:gutter="0"/>
          <w:pgNumType w:fmt="decimal"/>
          <w:cols w:space="720" w:num="1"/>
        </w:sectPr>
      </w:pPr>
    </w:p>
    <w:p w14:paraId="41A80F98">
      <w:pPr>
        <w:pStyle w:val="2"/>
        <w:spacing w:line="244" w:lineRule="auto"/>
      </w:pPr>
    </w:p>
    <w:p w14:paraId="247E3502">
      <w:pPr>
        <w:pStyle w:val="2"/>
        <w:spacing w:line="244" w:lineRule="auto"/>
      </w:pPr>
    </w:p>
    <w:p w14:paraId="45268214">
      <w:pPr>
        <w:pStyle w:val="2"/>
        <w:spacing w:line="244" w:lineRule="auto"/>
      </w:pPr>
    </w:p>
    <w:p w14:paraId="683E1DCB">
      <w:pPr>
        <w:pStyle w:val="2"/>
        <w:spacing w:line="244" w:lineRule="auto"/>
      </w:pPr>
    </w:p>
    <w:p w14:paraId="4F9B9162">
      <w:pPr>
        <w:pStyle w:val="2"/>
        <w:spacing w:line="244" w:lineRule="auto"/>
      </w:pPr>
    </w:p>
    <w:p w14:paraId="29401A80">
      <w:pPr>
        <w:pStyle w:val="2"/>
        <w:spacing w:line="244" w:lineRule="auto"/>
      </w:pPr>
    </w:p>
    <w:p w14:paraId="53F1B706">
      <w:pPr>
        <w:pStyle w:val="2"/>
        <w:spacing w:line="244" w:lineRule="auto"/>
      </w:pPr>
    </w:p>
    <w:p w14:paraId="1D8737C1">
      <w:pPr>
        <w:pStyle w:val="2"/>
        <w:spacing w:line="244" w:lineRule="auto"/>
      </w:pPr>
    </w:p>
    <w:p w14:paraId="4EA60867">
      <w:pPr>
        <w:pStyle w:val="2"/>
        <w:spacing w:line="245" w:lineRule="auto"/>
      </w:pPr>
    </w:p>
    <w:p w14:paraId="75DC95A0">
      <w:pPr>
        <w:pStyle w:val="2"/>
        <w:spacing w:line="245" w:lineRule="auto"/>
      </w:pPr>
    </w:p>
    <w:p w14:paraId="738DA28E">
      <w:pPr>
        <w:pStyle w:val="2"/>
        <w:spacing w:line="245" w:lineRule="auto"/>
      </w:pPr>
    </w:p>
    <w:p w14:paraId="12BC518C">
      <w:pPr>
        <w:spacing w:before="192" w:line="193" w:lineRule="auto"/>
        <w:ind w:left="1506"/>
        <w:outlineLvl w:val="0"/>
        <w:rPr>
          <w:rFonts w:ascii="STZhongsong" w:hAnsi="STZhongsong" w:eastAsia="STZhongsong" w:cs="STZhongsong"/>
          <w:sz w:val="52"/>
          <w:szCs w:val="52"/>
        </w:rPr>
      </w:pPr>
      <w:bookmarkStart w:id="19" w:name="bookmark21"/>
      <w:bookmarkEnd w:id="19"/>
      <w:r>
        <w:rPr>
          <w:rFonts w:ascii="STZhongsong" w:hAnsi="STZhongsong" w:eastAsia="STZhongsong" w:cs="STZhongsong"/>
          <w:b/>
          <w:bCs/>
          <w:spacing w:val="-16"/>
          <w:sz w:val="52"/>
          <w:szCs w:val="52"/>
        </w:rPr>
        <w:t>放</w:t>
      </w:r>
      <w:r>
        <w:rPr>
          <w:rFonts w:ascii="STZhongsong" w:hAnsi="STZhongsong" w:eastAsia="STZhongsong" w:cs="STZhongsong"/>
          <w:spacing w:val="124"/>
          <w:sz w:val="52"/>
          <w:szCs w:val="52"/>
        </w:rPr>
        <w:t xml:space="preserve"> </w:t>
      </w:r>
      <w:r>
        <w:rPr>
          <w:rFonts w:ascii="STZhongsong" w:hAnsi="STZhongsong" w:eastAsia="STZhongsong" w:cs="STZhongsong"/>
          <w:b/>
          <w:bCs/>
          <w:spacing w:val="-16"/>
          <w:sz w:val="52"/>
          <w:szCs w:val="52"/>
        </w:rPr>
        <w:t>射</w:t>
      </w:r>
      <w:r>
        <w:rPr>
          <w:rFonts w:ascii="STZhongsong" w:hAnsi="STZhongsong" w:eastAsia="STZhongsong" w:cs="STZhongsong"/>
          <w:spacing w:val="125"/>
          <w:sz w:val="52"/>
          <w:szCs w:val="52"/>
        </w:rPr>
        <w:t xml:space="preserve"> </w:t>
      </w:r>
      <w:r>
        <w:rPr>
          <w:rFonts w:ascii="STZhongsong" w:hAnsi="STZhongsong" w:eastAsia="STZhongsong" w:cs="STZhongsong"/>
          <w:b/>
          <w:bCs/>
          <w:spacing w:val="-16"/>
          <w:sz w:val="52"/>
          <w:szCs w:val="52"/>
        </w:rPr>
        <w:t>诊</w:t>
      </w:r>
      <w:r>
        <w:rPr>
          <w:rFonts w:ascii="STZhongsong" w:hAnsi="STZhongsong" w:eastAsia="STZhongsong" w:cs="STZhongsong"/>
          <w:spacing w:val="127"/>
          <w:sz w:val="52"/>
          <w:szCs w:val="52"/>
        </w:rPr>
        <w:t xml:space="preserve"> </w:t>
      </w:r>
      <w:r>
        <w:rPr>
          <w:rFonts w:ascii="STZhongsong" w:hAnsi="STZhongsong" w:eastAsia="STZhongsong" w:cs="STZhongsong"/>
          <w:b/>
          <w:bCs/>
          <w:spacing w:val="-16"/>
          <w:sz w:val="52"/>
          <w:szCs w:val="52"/>
        </w:rPr>
        <w:t>疗</w:t>
      </w:r>
      <w:r>
        <w:rPr>
          <w:rFonts w:ascii="STZhongsong" w:hAnsi="STZhongsong" w:eastAsia="STZhongsong" w:cs="STZhongsong"/>
          <w:spacing w:val="131"/>
          <w:sz w:val="52"/>
          <w:szCs w:val="52"/>
        </w:rPr>
        <w:t xml:space="preserve"> </w:t>
      </w:r>
      <w:r>
        <w:rPr>
          <w:rFonts w:ascii="STZhongsong" w:hAnsi="STZhongsong" w:eastAsia="STZhongsong" w:cs="STZhongsong"/>
          <w:b/>
          <w:bCs/>
          <w:spacing w:val="-16"/>
          <w:sz w:val="52"/>
          <w:szCs w:val="52"/>
        </w:rPr>
        <w:t>许</w:t>
      </w:r>
      <w:r>
        <w:rPr>
          <w:rFonts w:ascii="STZhongsong" w:hAnsi="STZhongsong" w:eastAsia="STZhongsong" w:cs="STZhongsong"/>
          <w:spacing w:val="133"/>
          <w:sz w:val="52"/>
          <w:szCs w:val="52"/>
        </w:rPr>
        <w:t xml:space="preserve"> </w:t>
      </w:r>
      <w:r>
        <w:rPr>
          <w:rFonts w:ascii="STZhongsong" w:hAnsi="STZhongsong" w:eastAsia="STZhongsong" w:cs="STZhongsong"/>
          <w:b/>
          <w:bCs/>
          <w:spacing w:val="-16"/>
          <w:sz w:val="52"/>
          <w:szCs w:val="52"/>
        </w:rPr>
        <w:t>可</w:t>
      </w:r>
      <w:r>
        <w:rPr>
          <w:rFonts w:ascii="STZhongsong" w:hAnsi="STZhongsong" w:eastAsia="STZhongsong" w:cs="STZhongsong"/>
          <w:spacing w:val="126"/>
          <w:sz w:val="52"/>
          <w:szCs w:val="52"/>
        </w:rPr>
        <w:t xml:space="preserve"> </w:t>
      </w:r>
      <w:r>
        <w:rPr>
          <w:rFonts w:ascii="STZhongsong" w:hAnsi="STZhongsong" w:eastAsia="STZhongsong" w:cs="STZhongsong"/>
          <w:b/>
          <w:bCs/>
          <w:spacing w:val="-16"/>
          <w:sz w:val="52"/>
          <w:szCs w:val="52"/>
        </w:rPr>
        <w:t>证</w:t>
      </w:r>
    </w:p>
    <w:p w14:paraId="413AA2ED">
      <w:pPr>
        <w:spacing w:before="313" w:line="193" w:lineRule="auto"/>
        <w:ind w:left="2308"/>
        <w:outlineLvl w:val="1"/>
        <w:rPr>
          <w:rFonts w:ascii="STZhongsong" w:hAnsi="STZhongsong" w:eastAsia="STZhongsong" w:cs="STZhongsong"/>
          <w:sz w:val="52"/>
          <w:szCs w:val="52"/>
        </w:rPr>
      </w:pPr>
      <w:r>
        <w:rPr>
          <w:rFonts w:ascii="STZhongsong" w:hAnsi="STZhongsong" w:eastAsia="STZhongsong" w:cs="STZhongsong"/>
          <w:b/>
          <w:bCs/>
          <w:spacing w:val="-32"/>
          <w:sz w:val="52"/>
          <w:szCs w:val="52"/>
        </w:rPr>
        <w:t>变</w:t>
      </w:r>
      <w:r>
        <w:rPr>
          <w:rFonts w:ascii="STZhongsong" w:hAnsi="STZhongsong" w:eastAsia="STZhongsong" w:cs="STZhongsong"/>
          <w:spacing w:val="148"/>
          <w:sz w:val="52"/>
          <w:szCs w:val="52"/>
        </w:rPr>
        <w:t xml:space="preserve"> </w:t>
      </w:r>
      <w:r>
        <w:rPr>
          <w:rFonts w:ascii="STZhongsong" w:hAnsi="STZhongsong" w:eastAsia="STZhongsong" w:cs="STZhongsong"/>
          <w:b/>
          <w:bCs/>
          <w:spacing w:val="-32"/>
          <w:sz w:val="52"/>
          <w:szCs w:val="52"/>
        </w:rPr>
        <w:t>更</w:t>
      </w:r>
      <w:r>
        <w:rPr>
          <w:rFonts w:ascii="STZhongsong" w:hAnsi="STZhongsong" w:eastAsia="STZhongsong" w:cs="STZhongsong"/>
          <w:spacing w:val="10"/>
          <w:sz w:val="52"/>
          <w:szCs w:val="52"/>
        </w:rPr>
        <w:t xml:space="preserve">  </w:t>
      </w:r>
      <w:r>
        <w:rPr>
          <w:rFonts w:ascii="STZhongsong" w:hAnsi="STZhongsong" w:eastAsia="STZhongsong" w:cs="STZhongsong"/>
          <w:b/>
          <w:bCs/>
          <w:spacing w:val="-32"/>
          <w:sz w:val="52"/>
          <w:szCs w:val="52"/>
        </w:rPr>
        <w:t>申</w:t>
      </w:r>
      <w:r>
        <w:rPr>
          <w:rFonts w:ascii="STZhongsong" w:hAnsi="STZhongsong" w:eastAsia="STZhongsong" w:cs="STZhongsong"/>
          <w:spacing w:val="131"/>
          <w:sz w:val="52"/>
          <w:szCs w:val="52"/>
        </w:rPr>
        <w:t xml:space="preserve"> </w:t>
      </w:r>
      <w:r>
        <w:rPr>
          <w:rFonts w:ascii="STZhongsong" w:hAnsi="STZhongsong" w:eastAsia="STZhongsong" w:cs="STZhongsong"/>
          <w:b/>
          <w:bCs/>
          <w:spacing w:val="-32"/>
          <w:sz w:val="52"/>
          <w:szCs w:val="52"/>
        </w:rPr>
        <w:t>请</w:t>
      </w:r>
      <w:r>
        <w:rPr>
          <w:rFonts w:ascii="STZhongsong" w:hAnsi="STZhongsong" w:eastAsia="STZhongsong" w:cs="STZhongsong"/>
          <w:spacing w:val="125"/>
          <w:sz w:val="52"/>
          <w:szCs w:val="52"/>
        </w:rPr>
        <w:t xml:space="preserve"> </w:t>
      </w:r>
      <w:r>
        <w:rPr>
          <w:rFonts w:ascii="STZhongsong" w:hAnsi="STZhongsong" w:eastAsia="STZhongsong" w:cs="STZhongsong"/>
          <w:b/>
          <w:bCs/>
          <w:spacing w:val="-32"/>
          <w:sz w:val="52"/>
          <w:szCs w:val="52"/>
        </w:rPr>
        <w:t>表</w:t>
      </w:r>
    </w:p>
    <w:p w14:paraId="143A86F8">
      <w:pPr>
        <w:pStyle w:val="2"/>
        <w:spacing w:line="265" w:lineRule="auto"/>
      </w:pPr>
    </w:p>
    <w:p w14:paraId="165FBC34">
      <w:pPr>
        <w:pStyle w:val="2"/>
        <w:spacing w:line="265" w:lineRule="auto"/>
      </w:pPr>
    </w:p>
    <w:p w14:paraId="282B3F4B">
      <w:pPr>
        <w:pStyle w:val="2"/>
        <w:spacing w:line="266" w:lineRule="auto"/>
      </w:pPr>
    </w:p>
    <w:p w14:paraId="1B05324D">
      <w:pPr>
        <w:pStyle w:val="2"/>
        <w:spacing w:line="266" w:lineRule="auto"/>
      </w:pPr>
    </w:p>
    <w:p w14:paraId="7334C6F1">
      <w:pPr>
        <w:pStyle w:val="2"/>
        <w:spacing w:line="266" w:lineRule="auto"/>
      </w:pPr>
    </w:p>
    <w:p w14:paraId="042B90AC">
      <w:pPr>
        <w:spacing w:before="114" w:line="217" w:lineRule="auto"/>
        <w:ind w:left="631"/>
        <w:rPr>
          <w:rFonts w:ascii="黑体" w:hAnsi="黑体" w:eastAsia="黑体" w:cs="黑体"/>
          <w:sz w:val="35"/>
          <w:szCs w:val="35"/>
        </w:rPr>
      </w:pPr>
      <w:r>
        <w:rPr>
          <w:rFonts w:ascii="黑体" w:hAnsi="黑体" w:eastAsia="黑体" w:cs="黑体"/>
          <w:spacing w:val="14"/>
          <w:sz w:val="35"/>
          <w:szCs w:val="35"/>
        </w:rPr>
        <w:t>申请单位</w:t>
      </w:r>
      <w:r>
        <w:rPr>
          <w:rFonts w:ascii="Times New Roman" w:hAnsi="Times New Roman" w:eastAsia="Times New Roman" w:cs="Times New Roman"/>
          <w:spacing w:val="14"/>
          <w:sz w:val="28"/>
          <w:szCs w:val="28"/>
        </w:rPr>
        <w:t>(</w:t>
      </w:r>
      <w:r>
        <w:rPr>
          <w:rFonts w:ascii="黑体" w:hAnsi="黑体" w:eastAsia="黑体" w:cs="黑体"/>
          <w:spacing w:val="14"/>
          <w:sz w:val="28"/>
          <w:szCs w:val="28"/>
        </w:rPr>
        <w:t>盖章</w:t>
      </w:r>
      <w:r>
        <w:rPr>
          <w:rFonts w:ascii="Times New Roman" w:hAnsi="Times New Roman" w:eastAsia="Times New Roman" w:cs="Times New Roman"/>
          <w:spacing w:val="14"/>
          <w:sz w:val="28"/>
          <w:szCs w:val="28"/>
        </w:rPr>
        <w:t>)</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pacing w:val="14"/>
          <w:sz w:val="35"/>
          <w:szCs w:val="35"/>
          <w:u w:val="single" w:color="auto"/>
        </w:rPr>
        <w:t xml:space="preserve">  </w:t>
      </w:r>
      <w:r>
        <w:rPr>
          <w:rFonts w:ascii="Times New Roman" w:hAnsi="Times New Roman" w:eastAsia="Times New Roman" w:cs="Times New Roman"/>
          <w:sz w:val="35"/>
          <w:szCs w:val="35"/>
          <w:u w:val="single" w:color="auto"/>
        </w:rPr>
        <w:t>xxxxx</w:t>
      </w:r>
      <w:r>
        <w:rPr>
          <w:rFonts w:ascii="Times New Roman" w:hAnsi="Times New Roman" w:eastAsia="Times New Roman" w:cs="Times New Roman"/>
          <w:spacing w:val="37"/>
          <w:sz w:val="35"/>
          <w:szCs w:val="35"/>
          <w:u w:val="single" w:color="auto"/>
        </w:rPr>
        <w:t xml:space="preserve"> </w:t>
      </w:r>
      <w:r>
        <w:rPr>
          <w:rFonts w:ascii="黑体" w:hAnsi="黑体" w:eastAsia="黑体" w:cs="黑体"/>
          <w:spacing w:val="14"/>
          <w:sz w:val="35"/>
          <w:szCs w:val="35"/>
          <w:u w:val="single" w:color="auto"/>
        </w:rPr>
        <w:t>单位</w:t>
      </w:r>
      <w:r>
        <w:rPr>
          <w:rFonts w:ascii="黑体" w:hAnsi="黑体" w:eastAsia="黑体" w:cs="黑体"/>
          <w:sz w:val="35"/>
          <w:szCs w:val="35"/>
          <w:u w:val="single" w:color="auto"/>
        </w:rPr>
        <w:t xml:space="preserve">             </w:t>
      </w:r>
    </w:p>
    <w:p w14:paraId="6258C948">
      <w:pPr>
        <w:pStyle w:val="2"/>
        <w:spacing w:line="354" w:lineRule="auto"/>
      </w:pPr>
    </w:p>
    <w:p w14:paraId="7B5EB3A9">
      <w:pPr>
        <w:pStyle w:val="2"/>
        <w:spacing w:line="354" w:lineRule="auto"/>
      </w:pPr>
    </w:p>
    <w:p w14:paraId="26BD1A7E">
      <w:pPr>
        <w:spacing w:before="114" w:line="236" w:lineRule="auto"/>
        <w:ind w:left="603"/>
        <w:rPr>
          <w:rFonts w:ascii="Times New Roman" w:hAnsi="Times New Roman" w:eastAsia="Times New Roman" w:cs="Times New Roman"/>
          <w:sz w:val="35"/>
          <w:szCs w:val="35"/>
        </w:rPr>
      </w:pPr>
      <w:r>
        <w:rPr>
          <w:rFonts w:ascii="黑体" w:hAnsi="黑体" w:eastAsia="黑体" w:cs="黑体"/>
          <w:spacing w:val="18"/>
          <w:sz w:val="35"/>
          <w:szCs w:val="35"/>
        </w:rPr>
        <w:t>地</w:t>
      </w:r>
      <w:r>
        <w:rPr>
          <w:rFonts w:ascii="黑体" w:hAnsi="黑体" w:eastAsia="黑体" w:cs="黑体"/>
          <w:spacing w:val="16"/>
          <w:sz w:val="35"/>
          <w:szCs w:val="35"/>
        </w:rPr>
        <w:t xml:space="preserve">      </w:t>
      </w:r>
      <w:r>
        <w:rPr>
          <w:rFonts w:ascii="黑体" w:hAnsi="黑体" w:eastAsia="黑体" w:cs="黑体"/>
          <w:spacing w:val="18"/>
          <w:sz w:val="35"/>
          <w:szCs w:val="35"/>
        </w:rPr>
        <w:t xml:space="preserve">址   </w:t>
      </w:r>
      <w:r>
        <w:rPr>
          <w:rFonts w:ascii="Times New Roman" w:hAnsi="Times New Roman" w:eastAsia="Times New Roman" w:cs="Times New Roman"/>
          <w:sz w:val="35"/>
          <w:szCs w:val="35"/>
          <w:u w:val="single" w:color="auto"/>
        </w:rPr>
        <w:t xml:space="preserve">xxxxx                                      </w:t>
      </w:r>
    </w:p>
    <w:p w14:paraId="6E494518">
      <w:pPr>
        <w:pStyle w:val="2"/>
        <w:spacing w:line="338" w:lineRule="auto"/>
      </w:pPr>
    </w:p>
    <w:p w14:paraId="438B39B9">
      <w:pPr>
        <w:pStyle w:val="2"/>
        <w:spacing w:line="338" w:lineRule="auto"/>
      </w:pPr>
    </w:p>
    <w:p w14:paraId="3540B38D">
      <w:pPr>
        <w:spacing w:before="114" w:line="226" w:lineRule="auto"/>
        <w:ind w:left="604"/>
        <w:rPr>
          <w:rFonts w:ascii="黑体" w:hAnsi="黑体" w:eastAsia="黑体" w:cs="黑体"/>
          <w:sz w:val="35"/>
          <w:szCs w:val="35"/>
        </w:rPr>
      </w:pPr>
      <w:r>
        <w:rPr>
          <w:rFonts w:ascii="黑体" w:hAnsi="黑体" w:eastAsia="黑体" w:cs="黑体"/>
          <w:spacing w:val="-4"/>
          <w:sz w:val="35"/>
          <w:szCs w:val="35"/>
        </w:rPr>
        <w:t>负</w:t>
      </w:r>
      <w:r>
        <w:rPr>
          <w:rFonts w:ascii="黑体" w:hAnsi="黑体" w:eastAsia="黑体" w:cs="黑体"/>
          <w:spacing w:val="37"/>
          <w:sz w:val="35"/>
          <w:szCs w:val="35"/>
        </w:rPr>
        <w:t xml:space="preserve">  </w:t>
      </w:r>
      <w:r>
        <w:rPr>
          <w:rFonts w:ascii="黑体" w:hAnsi="黑体" w:eastAsia="黑体" w:cs="黑体"/>
          <w:spacing w:val="-4"/>
          <w:sz w:val="35"/>
          <w:szCs w:val="35"/>
        </w:rPr>
        <w:t>责</w:t>
      </w:r>
      <w:r>
        <w:rPr>
          <w:rFonts w:ascii="黑体" w:hAnsi="黑体" w:eastAsia="黑体" w:cs="黑体"/>
          <w:spacing w:val="29"/>
          <w:sz w:val="35"/>
          <w:szCs w:val="35"/>
        </w:rPr>
        <w:t xml:space="preserve">  </w:t>
      </w:r>
      <w:r>
        <w:rPr>
          <w:rFonts w:ascii="黑体" w:hAnsi="黑体" w:eastAsia="黑体" w:cs="黑体"/>
          <w:spacing w:val="-4"/>
          <w:sz w:val="35"/>
          <w:szCs w:val="35"/>
        </w:rPr>
        <w:t>人</w:t>
      </w:r>
      <w:r>
        <w:rPr>
          <w:rFonts w:ascii="黑体" w:hAnsi="黑体" w:eastAsia="黑体" w:cs="黑体"/>
          <w:spacing w:val="26"/>
          <w:sz w:val="35"/>
          <w:szCs w:val="35"/>
        </w:rPr>
        <w:t xml:space="preserve">   </w:t>
      </w:r>
      <w:r>
        <w:rPr>
          <w:rFonts w:ascii="黑体" w:hAnsi="黑体" w:eastAsia="黑体" w:cs="黑体"/>
          <w:spacing w:val="-4"/>
          <w:sz w:val="35"/>
          <w:szCs w:val="35"/>
          <w:u w:val="single" w:color="auto"/>
        </w:rPr>
        <w:t xml:space="preserve">张三                    </w:t>
      </w:r>
    </w:p>
    <w:p w14:paraId="149CBC73">
      <w:pPr>
        <w:pStyle w:val="2"/>
        <w:spacing w:line="346" w:lineRule="auto"/>
      </w:pPr>
    </w:p>
    <w:p w14:paraId="2353D84E">
      <w:pPr>
        <w:pStyle w:val="2"/>
        <w:spacing w:line="347" w:lineRule="auto"/>
      </w:pPr>
    </w:p>
    <w:p w14:paraId="198C430D">
      <w:pPr>
        <w:spacing w:before="113" w:line="228" w:lineRule="auto"/>
        <w:ind w:left="631"/>
        <w:rPr>
          <w:rFonts w:ascii="黑体" w:hAnsi="黑体" w:eastAsia="黑体" w:cs="黑体"/>
          <w:sz w:val="35"/>
          <w:szCs w:val="35"/>
        </w:rPr>
      </w:pPr>
      <w:r>
        <w:rPr>
          <w:rFonts w:ascii="黑体" w:hAnsi="黑体" w:eastAsia="黑体" w:cs="黑体"/>
          <w:spacing w:val="-11"/>
          <w:sz w:val="35"/>
          <w:szCs w:val="35"/>
        </w:rPr>
        <w:t>申</w:t>
      </w:r>
      <w:r>
        <w:rPr>
          <w:rFonts w:ascii="黑体" w:hAnsi="黑体" w:eastAsia="黑体" w:cs="黑体"/>
          <w:spacing w:val="45"/>
          <w:sz w:val="35"/>
          <w:szCs w:val="35"/>
        </w:rPr>
        <w:t xml:space="preserve"> </w:t>
      </w:r>
      <w:r>
        <w:rPr>
          <w:rFonts w:ascii="黑体" w:hAnsi="黑体" w:eastAsia="黑体" w:cs="黑体"/>
          <w:spacing w:val="-11"/>
          <w:sz w:val="35"/>
          <w:szCs w:val="35"/>
        </w:rPr>
        <w:t>请</w:t>
      </w:r>
      <w:r>
        <w:rPr>
          <w:rFonts w:ascii="黑体" w:hAnsi="黑体" w:eastAsia="黑体" w:cs="黑体"/>
          <w:spacing w:val="97"/>
          <w:sz w:val="35"/>
          <w:szCs w:val="35"/>
        </w:rPr>
        <w:t xml:space="preserve"> </w:t>
      </w:r>
      <w:r>
        <w:rPr>
          <w:rFonts w:ascii="黑体" w:hAnsi="黑体" w:eastAsia="黑体" w:cs="黑体"/>
          <w:spacing w:val="-11"/>
          <w:sz w:val="35"/>
          <w:szCs w:val="35"/>
        </w:rPr>
        <w:t>日</w:t>
      </w:r>
      <w:r>
        <w:rPr>
          <w:rFonts w:ascii="黑体" w:hAnsi="黑体" w:eastAsia="黑体" w:cs="黑体"/>
          <w:spacing w:val="39"/>
          <w:sz w:val="35"/>
          <w:szCs w:val="35"/>
        </w:rPr>
        <w:t xml:space="preserve"> </w:t>
      </w:r>
      <w:r>
        <w:rPr>
          <w:rFonts w:ascii="黑体" w:hAnsi="黑体" w:eastAsia="黑体" w:cs="黑体"/>
          <w:spacing w:val="-11"/>
          <w:sz w:val="35"/>
          <w:szCs w:val="35"/>
        </w:rPr>
        <w:t>期</w:t>
      </w:r>
      <w:r>
        <w:rPr>
          <w:rFonts w:ascii="黑体" w:hAnsi="黑体" w:eastAsia="黑体" w:cs="黑体"/>
          <w:spacing w:val="34"/>
          <w:sz w:val="35"/>
          <w:szCs w:val="35"/>
        </w:rPr>
        <w:t xml:space="preserve">  </w:t>
      </w:r>
      <w:r>
        <w:rPr>
          <w:rFonts w:ascii="Times New Roman" w:hAnsi="Times New Roman" w:eastAsia="Times New Roman" w:cs="Times New Roman"/>
          <w:spacing w:val="75"/>
          <w:sz w:val="35"/>
          <w:szCs w:val="35"/>
          <w:u w:val="single" w:color="auto"/>
        </w:rPr>
        <w:t xml:space="preserve"> </w:t>
      </w:r>
      <w:r>
        <w:rPr>
          <w:rFonts w:ascii="Times New Roman" w:hAnsi="Times New Roman" w:eastAsia="Times New Roman" w:cs="Times New Roman"/>
          <w:spacing w:val="-11"/>
          <w:sz w:val="35"/>
          <w:szCs w:val="35"/>
          <w:u w:val="single" w:color="auto"/>
        </w:rPr>
        <w:t>xx</w:t>
      </w:r>
      <w:r>
        <w:rPr>
          <w:rFonts w:ascii="Times New Roman" w:hAnsi="Times New Roman" w:eastAsia="Times New Roman" w:cs="Times New Roman"/>
          <w:spacing w:val="31"/>
          <w:sz w:val="35"/>
          <w:szCs w:val="35"/>
          <w:u w:val="single" w:color="auto"/>
        </w:rPr>
        <w:t xml:space="preserve"> </w:t>
      </w:r>
      <w:r>
        <w:rPr>
          <w:rFonts w:ascii="黑体" w:hAnsi="黑体" w:eastAsia="黑体" w:cs="黑体"/>
          <w:spacing w:val="-11"/>
          <w:sz w:val="35"/>
          <w:szCs w:val="35"/>
          <w:u w:val="single" w:color="auto"/>
        </w:rPr>
        <w:t>年</w:t>
      </w:r>
    </w:p>
    <w:p w14:paraId="2222BCC5">
      <w:pPr>
        <w:bidi w:val="0"/>
        <w:rPr>
          <w:rFonts w:ascii="Arial" w:hAnsi="Arial" w:eastAsia="Arial" w:cs="Arial"/>
          <w:snapToGrid w:val="0"/>
          <w:color w:val="000000"/>
          <w:kern w:val="0"/>
          <w:sz w:val="21"/>
          <w:szCs w:val="21"/>
          <w:lang w:val="en-US" w:eastAsia="en-US" w:bidi="ar-SA"/>
        </w:rPr>
      </w:pPr>
    </w:p>
    <w:p w14:paraId="2F98E117">
      <w:pPr>
        <w:bidi w:val="0"/>
        <w:rPr>
          <w:lang w:val="en-US" w:eastAsia="en-US"/>
        </w:rPr>
      </w:pPr>
    </w:p>
    <w:p w14:paraId="01B9A217">
      <w:pPr>
        <w:bidi w:val="0"/>
        <w:rPr>
          <w:lang w:val="en-US" w:eastAsia="en-US"/>
        </w:rPr>
      </w:pPr>
    </w:p>
    <w:p w14:paraId="062061EF">
      <w:pPr>
        <w:bidi w:val="0"/>
        <w:rPr>
          <w:lang w:val="en-US" w:eastAsia="en-US"/>
        </w:rPr>
      </w:pPr>
    </w:p>
    <w:p w14:paraId="1D2EE103">
      <w:pPr>
        <w:bidi w:val="0"/>
        <w:rPr>
          <w:lang w:val="en-US" w:eastAsia="en-US"/>
        </w:rPr>
      </w:pPr>
    </w:p>
    <w:p w14:paraId="7C253DBB">
      <w:pPr>
        <w:bidi w:val="0"/>
        <w:rPr>
          <w:lang w:val="en-US" w:eastAsia="en-US"/>
        </w:rPr>
      </w:pPr>
    </w:p>
    <w:p w14:paraId="00CC571E">
      <w:pPr>
        <w:bidi w:val="0"/>
        <w:rPr>
          <w:lang w:val="en-US" w:eastAsia="en-US"/>
        </w:rPr>
      </w:pPr>
    </w:p>
    <w:p w14:paraId="4ACE88DA">
      <w:pPr>
        <w:bidi w:val="0"/>
        <w:rPr>
          <w:lang w:val="en-US" w:eastAsia="en-US"/>
        </w:rPr>
      </w:pPr>
    </w:p>
    <w:p w14:paraId="2FB1A974">
      <w:pPr>
        <w:bidi w:val="0"/>
        <w:rPr>
          <w:lang w:val="en-US" w:eastAsia="en-US"/>
        </w:rPr>
      </w:pPr>
    </w:p>
    <w:p w14:paraId="01574FA6">
      <w:pPr>
        <w:bidi w:val="0"/>
        <w:rPr>
          <w:lang w:val="en-US" w:eastAsia="en-US"/>
        </w:rPr>
      </w:pPr>
    </w:p>
    <w:p w14:paraId="4F00E138">
      <w:pPr>
        <w:bidi w:val="0"/>
        <w:rPr>
          <w:lang w:val="en-US" w:eastAsia="en-US"/>
        </w:rPr>
      </w:pPr>
    </w:p>
    <w:p w14:paraId="06238047">
      <w:pPr>
        <w:bidi w:val="0"/>
        <w:rPr>
          <w:lang w:val="en-US" w:eastAsia="en-US"/>
        </w:rPr>
      </w:pPr>
    </w:p>
    <w:p w14:paraId="3F236893">
      <w:pPr>
        <w:bidi w:val="0"/>
        <w:rPr>
          <w:lang w:val="en-US" w:eastAsia="en-US"/>
        </w:rPr>
      </w:pPr>
    </w:p>
    <w:p w14:paraId="3E10A840">
      <w:pPr>
        <w:bidi w:val="0"/>
        <w:rPr>
          <w:lang w:val="en-US" w:eastAsia="en-US"/>
        </w:rPr>
      </w:pPr>
    </w:p>
    <w:p w14:paraId="4D6B5DB2">
      <w:pPr>
        <w:bidi w:val="0"/>
        <w:rPr>
          <w:lang w:val="en-US" w:eastAsia="en-US"/>
        </w:rPr>
      </w:pPr>
    </w:p>
    <w:p w14:paraId="1AFDF3A0">
      <w:pPr>
        <w:bidi w:val="0"/>
        <w:rPr>
          <w:lang w:val="en-US" w:eastAsia="en-US"/>
        </w:rPr>
      </w:pPr>
    </w:p>
    <w:p w14:paraId="336B5559">
      <w:pPr>
        <w:bidi w:val="0"/>
        <w:rPr>
          <w:lang w:val="en-US" w:eastAsia="en-US"/>
        </w:rPr>
      </w:pPr>
    </w:p>
    <w:p w14:paraId="0C62690B">
      <w:pPr>
        <w:bidi w:val="0"/>
        <w:rPr>
          <w:lang w:val="en-US" w:eastAsia="en-US"/>
        </w:rPr>
      </w:pPr>
    </w:p>
    <w:p w14:paraId="64C44595">
      <w:pPr>
        <w:bidi w:val="0"/>
        <w:rPr>
          <w:lang w:val="en-US" w:eastAsia="en-US"/>
        </w:rPr>
      </w:pPr>
    </w:p>
    <w:p w14:paraId="724F80A0">
      <w:pPr>
        <w:bidi w:val="0"/>
        <w:rPr>
          <w:lang w:val="en-US" w:eastAsia="en-US"/>
        </w:rPr>
      </w:pPr>
    </w:p>
    <w:p w14:paraId="4E10C7E6">
      <w:pPr>
        <w:tabs>
          <w:tab w:val="left" w:pos="753"/>
        </w:tabs>
        <w:bidi w:val="0"/>
        <w:jc w:val="left"/>
        <w:rPr>
          <w:rFonts w:hint="eastAsia" w:eastAsia="宋体"/>
          <w:lang w:val="en-US" w:eastAsia="zh-CN"/>
        </w:rPr>
        <w:sectPr>
          <w:footerReference r:id="rId178" w:type="default"/>
          <w:pgSz w:w="11906" w:h="16838"/>
          <w:pgMar w:top="400" w:right="1785" w:bottom="693" w:left="1785" w:header="0" w:footer="381" w:gutter="0"/>
          <w:pgNumType w:fmt="decimal"/>
          <w:cols w:space="720" w:num="1"/>
        </w:sectPr>
      </w:pPr>
    </w:p>
    <w:p w14:paraId="0EACAD28">
      <w:pPr>
        <w:spacing w:before="35"/>
      </w:pPr>
    </w:p>
    <w:tbl>
      <w:tblPr>
        <w:tblStyle w:val="7"/>
        <w:tblW w:w="138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520"/>
        <w:gridCol w:w="270"/>
        <w:gridCol w:w="78"/>
        <w:gridCol w:w="867"/>
        <w:gridCol w:w="173"/>
        <w:gridCol w:w="695"/>
        <w:gridCol w:w="492"/>
        <w:gridCol w:w="202"/>
        <w:gridCol w:w="174"/>
        <w:gridCol w:w="209"/>
        <w:gridCol w:w="659"/>
        <w:gridCol w:w="46"/>
        <w:gridCol w:w="301"/>
        <w:gridCol w:w="381"/>
        <w:gridCol w:w="140"/>
        <w:gridCol w:w="869"/>
        <w:gridCol w:w="868"/>
        <w:gridCol w:w="520"/>
        <w:gridCol w:w="29"/>
        <w:gridCol w:w="319"/>
        <w:gridCol w:w="608"/>
        <w:gridCol w:w="260"/>
        <w:gridCol w:w="173"/>
        <w:gridCol w:w="695"/>
        <w:gridCol w:w="694"/>
        <w:gridCol w:w="132"/>
        <w:gridCol w:w="867"/>
        <w:gridCol w:w="205"/>
        <w:gridCol w:w="183"/>
        <w:gridCol w:w="446"/>
        <w:gridCol w:w="33"/>
        <w:gridCol w:w="912"/>
      </w:tblGrid>
      <w:tr w14:paraId="131E2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662" w:type="dxa"/>
            <w:gridSpan w:val="3"/>
            <w:vAlign w:val="top"/>
          </w:tcPr>
          <w:p w14:paraId="1E3FCCBD">
            <w:pPr>
              <w:spacing w:before="163" w:line="228" w:lineRule="auto"/>
              <w:ind w:left="24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31"/>
                <w:sz w:val="20"/>
                <w:szCs w:val="20"/>
              </w:rPr>
              <w:t xml:space="preserve"> </w:t>
            </w:r>
            <w:r>
              <w:rPr>
                <w:rFonts w:ascii="宋体" w:hAnsi="宋体" w:eastAsia="宋体" w:cs="宋体"/>
                <w:spacing w:val="-6"/>
                <w:sz w:val="20"/>
                <w:szCs w:val="20"/>
              </w:rPr>
              <w:t>请</w:t>
            </w:r>
            <w:r>
              <w:rPr>
                <w:rFonts w:ascii="宋体" w:hAnsi="宋体" w:eastAsia="宋体" w:cs="宋体"/>
                <w:spacing w:val="36"/>
                <w:sz w:val="20"/>
                <w:szCs w:val="20"/>
              </w:rPr>
              <w:t xml:space="preserve"> </w:t>
            </w:r>
            <w:r>
              <w:rPr>
                <w:rFonts w:ascii="宋体" w:hAnsi="宋体" w:eastAsia="宋体" w:cs="宋体"/>
                <w:spacing w:val="-6"/>
                <w:sz w:val="20"/>
                <w:szCs w:val="20"/>
              </w:rPr>
              <w:t>单</w:t>
            </w:r>
            <w:r>
              <w:rPr>
                <w:rFonts w:ascii="宋体" w:hAnsi="宋体" w:eastAsia="宋体" w:cs="宋体"/>
                <w:spacing w:val="35"/>
                <w:sz w:val="20"/>
                <w:szCs w:val="20"/>
              </w:rPr>
              <w:t xml:space="preserve"> </w:t>
            </w:r>
            <w:r>
              <w:rPr>
                <w:rFonts w:ascii="宋体" w:hAnsi="宋体" w:eastAsia="宋体" w:cs="宋体"/>
                <w:spacing w:val="-6"/>
                <w:sz w:val="20"/>
                <w:szCs w:val="20"/>
              </w:rPr>
              <w:t>位</w:t>
            </w:r>
          </w:p>
        </w:tc>
        <w:tc>
          <w:tcPr>
            <w:tcW w:w="2305" w:type="dxa"/>
            <w:gridSpan w:val="5"/>
            <w:vAlign w:val="top"/>
          </w:tcPr>
          <w:p w14:paraId="2A7E05D2">
            <w:pPr>
              <w:pStyle w:val="8"/>
              <w:spacing w:before="163" w:line="231" w:lineRule="auto"/>
              <w:ind w:left="675"/>
              <w:rPr>
                <w:rFonts w:ascii="黑体" w:hAnsi="黑体" w:eastAsia="黑体" w:cs="黑体"/>
                <w:sz w:val="20"/>
                <w:szCs w:val="20"/>
              </w:rPr>
            </w:pPr>
            <w:r>
              <w:rPr>
                <w:sz w:val="20"/>
                <w:szCs w:val="20"/>
              </w:rPr>
              <w:t>xxxx</w:t>
            </w:r>
            <w:r>
              <w:rPr>
                <w:spacing w:val="30"/>
                <w:sz w:val="20"/>
                <w:szCs w:val="20"/>
              </w:rPr>
              <w:t xml:space="preserve"> </w:t>
            </w:r>
            <w:r>
              <w:rPr>
                <w:rFonts w:ascii="黑体" w:hAnsi="黑体" w:eastAsia="黑体" w:cs="黑体"/>
                <w:spacing w:val="25"/>
                <w:sz w:val="20"/>
                <w:szCs w:val="20"/>
              </w:rPr>
              <w:t>单位</w:t>
            </w:r>
          </w:p>
        </w:tc>
        <w:tc>
          <w:tcPr>
            <w:tcW w:w="1290" w:type="dxa"/>
            <w:gridSpan w:val="5"/>
            <w:vAlign w:val="top"/>
          </w:tcPr>
          <w:p w14:paraId="4EA3CFAF">
            <w:pPr>
              <w:spacing w:before="163" w:line="228" w:lineRule="auto"/>
              <w:ind w:left="321"/>
              <w:rPr>
                <w:rFonts w:ascii="宋体" w:hAnsi="宋体" w:eastAsia="宋体" w:cs="宋体"/>
                <w:sz w:val="20"/>
                <w:szCs w:val="20"/>
              </w:rPr>
            </w:pPr>
            <w:r>
              <w:rPr>
                <w:rFonts w:ascii="宋体" w:hAnsi="宋体" w:eastAsia="宋体" w:cs="宋体"/>
                <w:spacing w:val="13"/>
                <w:sz w:val="20"/>
                <w:szCs w:val="20"/>
              </w:rPr>
              <w:t>负责人</w:t>
            </w:r>
          </w:p>
        </w:tc>
        <w:tc>
          <w:tcPr>
            <w:tcW w:w="1691" w:type="dxa"/>
            <w:gridSpan w:val="4"/>
            <w:vAlign w:val="top"/>
          </w:tcPr>
          <w:p w14:paraId="322B22E7">
            <w:pPr>
              <w:spacing w:before="163" w:line="230" w:lineRule="auto"/>
              <w:ind w:left="635"/>
              <w:rPr>
                <w:rFonts w:ascii="宋体" w:hAnsi="宋体" w:eastAsia="宋体" w:cs="宋体"/>
                <w:sz w:val="20"/>
                <w:szCs w:val="20"/>
              </w:rPr>
            </w:pPr>
            <w:r>
              <w:rPr>
                <w:rFonts w:ascii="宋体" w:hAnsi="宋体" w:eastAsia="宋体" w:cs="宋体"/>
                <w:spacing w:val="9"/>
                <w:sz w:val="20"/>
                <w:szCs w:val="20"/>
              </w:rPr>
              <w:t>张三</w:t>
            </w:r>
          </w:p>
        </w:tc>
        <w:tc>
          <w:tcPr>
            <w:tcW w:w="1417" w:type="dxa"/>
            <w:gridSpan w:val="3"/>
            <w:vAlign w:val="top"/>
          </w:tcPr>
          <w:p w14:paraId="1D130E61">
            <w:pPr>
              <w:spacing w:before="163" w:line="237" w:lineRule="auto"/>
              <w:ind w:left="271"/>
              <w:rPr>
                <w:rFonts w:ascii="宋体" w:hAnsi="宋体" w:eastAsia="宋体" w:cs="宋体"/>
                <w:sz w:val="20"/>
                <w:szCs w:val="20"/>
              </w:rPr>
            </w:pPr>
            <w:r>
              <w:rPr>
                <w:rFonts w:ascii="宋体" w:hAnsi="宋体" w:eastAsia="宋体" w:cs="宋体"/>
                <w:sz w:val="20"/>
                <w:szCs w:val="20"/>
              </w:rPr>
              <w:t>地</w:t>
            </w:r>
            <w:r>
              <w:rPr>
                <w:rFonts w:ascii="宋体" w:hAnsi="宋体" w:eastAsia="宋体" w:cs="宋体"/>
                <w:spacing w:val="17"/>
                <w:sz w:val="20"/>
                <w:szCs w:val="20"/>
              </w:rPr>
              <w:t xml:space="preserve">    </w:t>
            </w:r>
            <w:r>
              <w:rPr>
                <w:rFonts w:ascii="宋体" w:hAnsi="宋体" w:eastAsia="宋体" w:cs="宋体"/>
                <w:sz w:val="20"/>
                <w:szCs w:val="20"/>
              </w:rPr>
              <w:t>址</w:t>
            </w:r>
          </w:p>
        </w:tc>
        <w:tc>
          <w:tcPr>
            <w:tcW w:w="2881" w:type="dxa"/>
            <w:gridSpan w:val="7"/>
            <w:vAlign w:val="top"/>
          </w:tcPr>
          <w:p w14:paraId="433EA697">
            <w:pPr>
              <w:pStyle w:val="8"/>
              <w:spacing w:before="248" w:line="138" w:lineRule="exact"/>
              <w:ind w:left="1201"/>
              <w:rPr>
                <w:sz w:val="20"/>
                <w:szCs w:val="20"/>
              </w:rPr>
            </w:pPr>
            <w:r>
              <w:rPr>
                <w:spacing w:val="8"/>
                <w:sz w:val="20"/>
                <w:szCs w:val="20"/>
              </w:rPr>
              <w:t>xxxx</w:t>
            </w:r>
          </w:p>
        </w:tc>
        <w:tc>
          <w:tcPr>
            <w:tcW w:w="1701" w:type="dxa"/>
            <w:gridSpan w:val="4"/>
            <w:vAlign w:val="top"/>
          </w:tcPr>
          <w:p w14:paraId="5BCF365B">
            <w:pPr>
              <w:spacing w:before="34" w:line="228" w:lineRule="auto"/>
              <w:ind w:left="149"/>
              <w:rPr>
                <w:rFonts w:ascii="宋体" w:hAnsi="宋体" w:eastAsia="宋体" w:cs="宋体"/>
                <w:sz w:val="20"/>
                <w:szCs w:val="20"/>
              </w:rPr>
            </w:pPr>
            <w:r>
              <w:rPr>
                <w:rFonts w:ascii="宋体" w:hAnsi="宋体" w:eastAsia="宋体" w:cs="宋体"/>
                <w:spacing w:val="20"/>
                <w:sz w:val="20"/>
                <w:szCs w:val="20"/>
              </w:rPr>
              <w:t>放射工作人员</w:t>
            </w:r>
          </w:p>
          <w:p w14:paraId="0E8BE75B">
            <w:pPr>
              <w:spacing w:before="12" w:line="208" w:lineRule="auto"/>
              <w:ind w:left="710"/>
              <w:rPr>
                <w:rFonts w:ascii="宋体" w:hAnsi="宋体" w:eastAsia="宋体" w:cs="宋体"/>
                <w:sz w:val="20"/>
                <w:szCs w:val="20"/>
              </w:rPr>
            </w:pPr>
            <w:r>
              <w:rPr>
                <w:rFonts w:ascii="宋体" w:hAnsi="宋体" w:eastAsia="宋体" w:cs="宋体"/>
                <w:sz w:val="20"/>
                <w:szCs w:val="20"/>
              </w:rPr>
              <w:t>数</w:t>
            </w:r>
          </w:p>
        </w:tc>
        <w:tc>
          <w:tcPr>
            <w:tcW w:w="945" w:type="dxa"/>
            <w:gridSpan w:val="2"/>
            <w:vAlign w:val="top"/>
          </w:tcPr>
          <w:p w14:paraId="5A1D4FE6">
            <w:pPr>
              <w:pStyle w:val="8"/>
              <w:spacing w:before="248" w:line="138" w:lineRule="exact"/>
              <w:ind w:left="344"/>
              <w:rPr>
                <w:sz w:val="20"/>
                <w:szCs w:val="20"/>
              </w:rPr>
            </w:pPr>
            <w:r>
              <w:rPr>
                <w:spacing w:val="4"/>
                <w:sz w:val="20"/>
                <w:szCs w:val="20"/>
              </w:rPr>
              <w:t>xx</w:t>
            </w:r>
          </w:p>
        </w:tc>
      </w:tr>
      <w:tr w14:paraId="59AD5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662" w:type="dxa"/>
            <w:gridSpan w:val="3"/>
            <w:vAlign w:val="top"/>
          </w:tcPr>
          <w:p w14:paraId="0412ECFA">
            <w:pPr>
              <w:spacing w:before="159" w:line="228" w:lineRule="auto"/>
              <w:ind w:left="168"/>
              <w:rPr>
                <w:rFonts w:ascii="宋体" w:hAnsi="宋体" w:eastAsia="宋体" w:cs="宋体"/>
                <w:sz w:val="20"/>
                <w:szCs w:val="20"/>
              </w:rPr>
            </w:pPr>
            <w:r>
              <w:rPr>
                <w:rFonts w:ascii="宋体" w:hAnsi="宋体" w:eastAsia="宋体" w:cs="宋体"/>
                <w:spacing w:val="19"/>
                <w:sz w:val="20"/>
                <w:szCs w:val="20"/>
              </w:rPr>
              <w:t>原许可证编号</w:t>
            </w:r>
          </w:p>
        </w:tc>
        <w:tc>
          <w:tcPr>
            <w:tcW w:w="1813" w:type="dxa"/>
            <w:gridSpan w:val="4"/>
            <w:vAlign w:val="top"/>
          </w:tcPr>
          <w:p w14:paraId="2E00AF50">
            <w:pPr>
              <w:pStyle w:val="8"/>
              <w:spacing w:before="244" w:line="138" w:lineRule="exact"/>
              <w:ind w:left="680"/>
              <w:rPr>
                <w:sz w:val="20"/>
                <w:szCs w:val="20"/>
              </w:rPr>
            </w:pPr>
            <w:r>
              <w:rPr>
                <w:spacing w:val="8"/>
                <w:sz w:val="20"/>
                <w:szCs w:val="20"/>
              </w:rPr>
              <w:t>xxxx</w:t>
            </w:r>
          </w:p>
        </w:tc>
        <w:tc>
          <w:tcPr>
            <w:tcW w:w="1077" w:type="dxa"/>
            <w:gridSpan w:val="4"/>
            <w:vAlign w:val="top"/>
          </w:tcPr>
          <w:p w14:paraId="2C453A9E">
            <w:pPr>
              <w:spacing w:before="30" w:line="228" w:lineRule="auto"/>
              <w:ind w:left="210"/>
              <w:rPr>
                <w:rFonts w:ascii="宋体" w:hAnsi="宋体" w:eastAsia="宋体" w:cs="宋体"/>
                <w:sz w:val="20"/>
                <w:szCs w:val="20"/>
              </w:rPr>
            </w:pPr>
            <w:r>
              <w:rPr>
                <w:rFonts w:ascii="宋体" w:hAnsi="宋体" w:eastAsia="宋体" w:cs="宋体"/>
                <w:spacing w:val="15"/>
                <w:sz w:val="20"/>
                <w:szCs w:val="20"/>
              </w:rPr>
              <w:t>发证日</w:t>
            </w:r>
          </w:p>
          <w:p w14:paraId="747048F4">
            <w:pPr>
              <w:spacing w:before="11" w:line="207" w:lineRule="auto"/>
              <w:ind w:left="433"/>
              <w:rPr>
                <w:rFonts w:ascii="宋体" w:hAnsi="宋体" w:eastAsia="宋体" w:cs="宋体"/>
                <w:sz w:val="20"/>
                <w:szCs w:val="20"/>
              </w:rPr>
            </w:pPr>
            <w:r>
              <w:rPr>
                <w:rFonts w:ascii="宋体" w:hAnsi="宋体" w:eastAsia="宋体" w:cs="宋体"/>
                <w:sz w:val="20"/>
                <w:szCs w:val="20"/>
              </w:rPr>
              <w:t>期</w:t>
            </w:r>
          </w:p>
        </w:tc>
        <w:tc>
          <w:tcPr>
            <w:tcW w:w="1387" w:type="dxa"/>
            <w:gridSpan w:val="4"/>
            <w:vAlign w:val="top"/>
          </w:tcPr>
          <w:p w14:paraId="770F26DB">
            <w:pPr>
              <w:pStyle w:val="8"/>
              <w:spacing w:before="211" w:line="235" w:lineRule="auto"/>
              <w:ind w:left="105"/>
              <w:rPr>
                <w:rFonts w:ascii="黑体" w:hAnsi="黑体" w:eastAsia="黑体" w:cs="黑体"/>
                <w:sz w:val="14"/>
                <w:szCs w:val="14"/>
              </w:rPr>
            </w:pPr>
            <w:r>
              <w:rPr>
                <w:sz w:val="14"/>
                <w:szCs w:val="14"/>
              </w:rPr>
              <w:t>xx</w:t>
            </w:r>
            <w:r>
              <w:rPr>
                <w:spacing w:val="20"/>
                <w:sz w:val="14"/>
                <w:szCs w:val="14"/>
              </w:rPr>
              <w:t xml:space="preserve"> </w:t>
            </w:r>
            <w:r>
              <w:rPr>
                <w:rFonts w:ascii="黑体" w:hAnsi="黑体" w:eastAsia="黑体" w:cs="黑体"/>
                <w:spacing w:val="9"/>
                <w:sz w:val="14"/>
                <w:szCs w:val="14"/>
              </w:rPr>
              <w:t>年</w:t>
            </w:r>
            <w:r>
              <w:rPr>
                <w:rFonts w:ascii="黑体" w:hAnsi="黑体" w:eastAsia="黑体" w:cs="黑体"/>
                <w:spacing w:val="-16"/>
                <w:sz w:val="14"/>
                <w:szCs w:val="14"/>
              </w:rPr>
              <w:t xml:space="preserve"> </w:t>
            </w:r>
            <w:r>
              <w:rPr>
                <w:sz w:val="14"/>
                <w:szCs w:val="14"/>
              </w:rPr>
              <w:t>xx</w:t>
            </w:r>
            <w:r>
              <w:rPr>
                <w:spacing w:val="20"/>
                <w:w w:val="101"/>
                <w:sz w:val="14"/>
                <w:szCs w:val="14"/>
              </w:rPr>
              <w:t xml:space="preserve"> </w:t>
            </w:r>
            <w:r>
              <w:rPr>
                <w:rFonts w:ascii="黑体" w:hAnsi="黑体" w:eastAsia="黑体" w:cs="黑体"/>
                <w:spacing w:val="9"/>
                <w:sz w:val="14"/>
                <w:szCs w:val="14"/>
              </w:rPr>
              <w:t>月</w:t>
            </w:r>
            <w:r>
              <w:rPr>
                <w:rFonts w:ascii="黑体" w:hAnsi="黑体" w:eastAsia="黑体" w:cs="黑体"/>
                <w:spacing w:val="-16"/>
                <w:sz w:val="14"/>
                <w:szCs w:val="14"/>
              </w:rPr>
              <w:t xml:space="preserve"> </w:t>
            </w:r>
            <w:r>
              <w:rPr>
                <w:sz w:val="14"/>
                <w:szCs w:val="14"/>
              </w:rPr>
              <w:t>xx</w:t>
            </w:r>
            <w:r>
              <w:rPr>
                <w:spacing w:val="9"/>
                <w:sz w:val="14"/>
                <w:szCs w:val="14"/>
              </w:rPr>
              <w:t xml:space="preserve">  </w:t>
            </w:r>
            <w:r>
              <w:rPr>
                <w:rFonts w:ascii="黑体" w:hAnsi="黑体" w:eastAsia="黑体" w:cs="黑体"/>
                <w:spacing w:val="9"/>
                <w:sz w:val="14"/>
                <w:szCs w:val="14"/>
              </w:rPr>
              <w:t>日</w:t>
            </w:r>
          </w:p>
        </w:tc>
        <w:tc>
          <w:tcPr>
            <w:tcW w:w="1009" w:type="dxa"/>
            <w:gridSpan w:val="2"/>
            <w:vAlign w:val="top"/>
          </w:tcPr>
          <w:p w14:paraId="74445E93">
            <w:pPr>
              <w:spacing w:before="159" w:line="230" w:lineRule="auto"/>
              <w:ind w:left="177"/>
              <w:rPr>
                <w:rFonts w:ascii="宋体" w:hAnsi="宋体" w:eastAsia="宋体" w:cs="宋体"/>
                <w:sz w:val="20"/>
                <w:szCs w:val="20"/>
              </w:rPr>
            </w:pPr>
            <w:r>
              <w:rPr>
                <w:rFonts w:ascii="宋体" w:hAnsi="宋体" w:eastAsia="宋体" w:cs="宋体"/>
                <w:spacing w:val="16"/>
                <w:sz w:val="20"/>
                <w:szCs w:val="20"/>
              </w:rPr>
              <w:t>联系人</w:t>
            </w:r>
          </w:p>
        </w:tc>
        <w:tc>
          <w:tcPr>
            <w:tcW w:w="1417" w:type="dxa"/>
            <w:gridSpan w:val="3"/>
            <w:vAlign w:val="top"/>
          </w:tcPr>
          <w:p w14:paraId="650D1E7B">
            <w:pPr>
              <w:spacing w:before="160" w:line="229" w:lineRule="auto"/>
              <w:ind w:left="496"/>
              <w:rPr>
                <w:rFonts w:ascii="宋体" w:hAnsi="宋体" w:eastAsia="宋体" w:cs="宋体"/>
                <w:sz w:val="20"/>
                <w:szCs w:val="20"/>
              </w:rPr>
            </w:pPr>
            <w:r>
              <w:rPr>
                <w:rFonts w:ascii="宋体" w:hAnsi="宋体" w:eastAsia="宋体" w:cs="宋体"/>
                <w:spacing w:val="11"/>
                <w:sz w:val="20"/>
                <w:szCs w:val="20"/>
              </w:rPr>
              <w:t>李四</w:t>
            </w:r>
          </w:p>
        </w:tc>
        <w:tc>
          <w:tcPr>
            <w:tcW w:w="927" w:type="dxa"/>
            <w:gridSpan w:val="2"/>
            <w:vAlign w:val="top"/>
          </w:tcPr>
          <w:p w14:paraId="76201C09">
            <w:pPr>
              <w:spacing w:before="159" w:line="230" w:lineRule="auto"/>
              <w:ind w:left="163"/>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22"/>
                <w:sz w:val="20"/>
                <w:szCs w:val="20"/>
              </w:rPr>
              <w:t xml:space="preserve">  </w:t>
            </w:r>
            <w:r>
              <w:rPr>
                <w:rFonts w:ascii="宋体" w:hAnsi="宋体" w:eastAsia="宋体" w:cs="宋体"/>
                <w:spacing w:val="-12"/>
                <w:sz w:val="20"/>
                <w:szCs w:val="20"/>
              </w:rPr>
              <w:t>话</w:t>
            </w:r>
          </w:p>
        </w:tc>
        <w:tc>
          <w:tcPr>
            <w:tcW w:w="1954" w:type="dxa"/>
            <w:gridSpan w:val="5"/>
            <w:vAlign w:val="top"/>
          </w:tcPr>
          <w:p w14:paraId="5BB0AA3E">
            <w:pPr>
              <w:pStyle w:val="8"/>
              <w:spacing w:before="244" w:line="138" w:lineRule="exact"/>
              <w:ind w:left="514"/>
              <w:rPr>
                <w:sz w:val="20"/>
                <w:szCs w:val="20"/>
              </w:rPr>
            </w:pPr>
            <w:r>
              <w:rPr>
                <w:spacing w:val="10"/>
                <w:sz w:val="20"/>
                <w:szCs w:val="20"/>
              </w:rPr>
              <w:t>xxxxxxxx</w:t>
            </w:r>
          </w:p>
        </w:tc>
        <w:tc>
          <w:tcPr>
            <w:tcW w:w="1072" w:type="dxa"/>
            <w:gridSpan w:val="2"/>
            <w:vAlign w:val="top"/>
          </w:tcPr>
          <w:p w14:paraId="45F2AA2D">
            <w:pPr>
              <w:spacing w:before="30" w:line="228" w:lineRule="auto"/>
              <w:ind w:left="173"/>
              <w:rPr>
                <w:rFonts w:ascii="宋体" w:hAnsi="宋体" w:eastAsia="宋体" w:cs="宋体"/>
                <w:sz w:val="20"/>
                <w:szCs w:val="20"/>
              </w:rPr>
            </w:pPr>
            <w:r>
              <w:rPr>
                <w:rFonts w:ascii="宋体" w:hAnsi="宋体" w:eastAsia="宋体" w:cs="宋体"/>
                <w:spacing w:val="15"/>
                <w:sz w:val="20"/>
                <w:szCs w:val="20"/>
              </w:rPr>
              <w:t>经济类</w:t>
            </w:r>
          </w:p>
          <w:p w14:paraId="1222A37F">
            <w:pPr>
              <w:spacing w:before="12" w:line="207" w:lineRule="auto"/>
              <w:ind w:left="401"/>
              <w:rPr>
                <w:rFonts w:ascii="宋体" w:hAnsi="宋体" w:eastAsia="宋体" w:cs="宋体"/>
                <w:sz w:val="20"/>
                <w:szCs w:val="20"/>
              </w:rPr>
            </w:pPr>
            <w:r>
              <w:rPr>
                <w:rFonts w:ascii="宋体" w:hAnsi="宋体" w:eastAsia="宋体" w:cs="宋体"/>
                <w:sz w:val="20"/>
                <w:szCs w:val="20"/>
              </w:rPr>
              <w:t>型</w:t>
            </w:r>
          </w:p>
        </w:tc>
        <w:tc>
          <w:tcPr>
            <w:tcW w:w="1574" w:type="dxa"/>
            <w:gridSpan w:val="4"/>
            <w:vAlign w:val="top"/>
          </w:tcPr>
          <w:p w14:paraId="4718B64A">
            <w:pPr>
              <w:pStyle w:val="8"/>
              <w:spacing w:before="244" w:line="138" w:lineRule="exact"/>
              <w:ind w:left="546"/>
              <w:rPr>
                <w:sz w:val="20"/>
                <w:szCs w:val="20"/>
              </w:rPr>
            </w:pPr>
            <w:r>
              <w:rPr>
                <w:spacing w:val="8"/>
                <w:sz w:val="20"/>
                <w:szCs w:val="20"/>
              </w:rPr>
              <w:t>xxxx</w:t>
            </w:r>
          </w:p>
        </w:tc>
      </w:tr>
      <w:tr w14:paraId="0F4F1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13892" w:type="dxa"/>
            <w:gridSpan w:val="33"/>
            <w:vAlign w:val="top"/>
          </w:tcPr>
          <w:p w14:paraId="1BF3DCD7">
            <w:pPr>
              <w:spacing w:before="291" w:line="228" w:lineRule="auto"/>
              <w:ind w:left="2588"/>
              <w:rPr>
                <w:rFonts w:ascii="宋体" w:hAnsi="宋体" w:eastAsia="宋体" w:cs="宋体"/>
                <w:sz w:val="20"/>
                <w:szCs w:val="20"/>
              </w:rPr>
            </w:pPr>
            <w:r>
              <w:rPr>
                <w:rFonts w:ascii="宋体" w:hAnsi="宋体" w:eastAsia="宋体" w:cs="宋体"/>
                <w:spacing w:val="17"/>
                <w:sz w:val="20"/>
                <w:szCs w:val="20"/>
              </w:rPr>
              <w:t>一、变更单位名称：</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7"/>
                <w:sz w:val="20"/>
                <w:szCs w:val="20"/>
              </w:rPr>
              <w:t>原单位名称：</w:t>
            </w:r>
          </w:p>
          <w:p w14:paraId="08882EAD">
            <w:pPr>
              <w:spacing w:before="270" w:line="228" w:lineRule="auto"/>
              <w:ind w:left="2699"/>
              <w:rPr>
                <w:rFonts w:ascii="宋体" w:hAnsi="宋体" w:eastAsia="宋体" w:cs="宋体"/>
                <w:sz w:val="20"/>
                <w:szCs w:val="20"/>
              </w:rPr>
            </w:pPr>
            <w:r>
              <w:rPr>
                <w:rFonts w:ascii="宋体" w:hAnsi="宋体" w:eastAsia="宋体" w:cs="宋体"/>
                <w:spacing w:val="16"/>
                <w:sz w:val="20"/>
                <w:szCs w:val="20"/>
              </w:rPr>
              <w:t>二、变更负责人：</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6"/>
                <w:sz w:val="20"/>
                <w:szCs w:val="20"/>
              </w:rPr>
              <w:t>原负责人：</w:t>
            </w:r>
          </w:p>
          <w:p w14:paraId="48B3B437">
            <w:pPr>
              <w:spacing w:before="274" w:line="228" w:lineRule="auto"/>
              <w:ind w:left="2585"/>
              <w:rPr>
                <w:rFonts w:ascii="宋体" w:hAnsi="宋体" w:eastAsia="宋体" w:cs="宋体"/>
                <w:sz w:val="20"/>
                <w:szCs w:val="20"/>
              </w:rPr>
            </w:pPr>
            <w:r>
              <w:rPr>
                <w:rFonts w:ascii="宋体" w:hAnsi="宋体" w:eastAsia="宋体" w:cs="宋体"/>
                <w:spacing w:val="17"/>
                <w:sz w:val="20"/>
                <w:szCs w:val="20"/>
              </w:rPr>
              <w:t>三、变更单位地址：</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7"/>
                <w:sz w:val="20"/>
                <w:szCs w:val="20"/>
              </w:rPr>
              <w:t>原单位地址：</w:t>
            </w:r>
          </w:p>
        </w:tc>
      </w:tr>
      <w:tr w14:paraId="7A5C6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892" w:type="dxa"/>
            <w:gridSpan w:val="33"/>
            <w:vAlign w:val="top"/>
          </w:tcPr>
          <w:p w14:paraId="67B82A53">
            <w:pPr>
              <w:spacing w:before="123" w:line="228" w:lineRule="auto"/>
              <w:ind w:left="5180"/>
              <w:rPr>
                <w:rFonts w:ascii="宋体" w:hAnsi="宋体" w:eastAsia="宋体" w:cs="宋体"/>
                <w:sz w:val="20"/>
                <w:szCs w:val="20"/>
              </w:rPr>
            </w:pPr>
            <w:r>
              <w:rPr>
                <w:rFonts w:ascii="宋体" w:hAnsi="宋体" w:eastAsia="宋体" w:cs="宋体"/>
                <w:spacing w:val="20"/>
                <w:sz w:val="20"/>
                <w:szCs w:val="20"/>
              </w:rPr>
              <w:t>四、更换射线装置（限原工作场所）</w:t>
            </w:r>
          </w:p>
        </w:tc>
      </w:tr>
      <w:tr w14:paraId="6BC79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6948" w:type="dxa"/>
            <w:gridSpan w:val="17"/>
            <w:vAlign w:val="top"/>
          </w:tcPr>
          <w:p w14:paraId="36AC9B67">
            <w:pPr>
              <w:spacing w:before="129" w:line="228" w:lineRule="auto"/>
              <w:ind w:left="2698"/>
              <w:rPr>
                <w:rFonts w:ascii="宋体" w:hAnsi="宋体" w:eastAsia="宋体" w:cs="宋体"/>
                <w:sz w:val="20"/>
                <w:szCs w:val="20"/>
              </w:rPr>
            </w:pPr>
            <w:r>
              <w:rPr>
                <w:rFonts w:ascii="宋体" w:hAnsi="宋体" w:eastAsia="宋体" w:cs="宋体"/>
                <w:spacing w:val="20"/>
                <w:sz w:val="20"/>
                <w:szCs w:val="20"/>
              </w:rPr>
              <w:t>更换前装置情况</w:t>
            </w:r>
          </w:p>
        </w:tc>
        <w:tc>
          <w:tcPr>
            <w:tcW w:w="6944" w:type="dxa"/>
            <w:gridSpan w:val="16"/>
            <w:vAlign w:val="top"/>
          </w:tcPr>
          <w:p w14:paraId="74C1FA6A">
            <w:pPr>
              <w:spacing w:before="129" w:line="228" w:lineRule="auto"/>
              <w:ind w:left="2693"/>
              <w:rPr>
                <w:rFonts w:ascii="宋体" w:hAnsi="宋体" w:eastAsia="宋体" w:cs="宋体"/>
                <w:sz w:val="20"/>
                <w:szCs w:val="20"/>
              </w:rPr>
            </w:pPr>
            <w:r>
              <w:rPr>
                <w:rFonts w:ascii="宋体" w:hAnsi="宋体" w:eastAsia="宋体" w:cs="宋体"/>
                <w:spacing w:val="20"/>
                <w:sz w:val="20"/>
                <w:szCs w:val="20"/>
              </w:rPr>
              <w:t>更换后装置情况</w:t>
            </w:r>
          </w:p>
        </w:tc>
      </w:tr>
      <w:tr w14:paraId="6AE9C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72" w:type="dxa"/>
            <w:vAlign w:val="top"/>
          </w:tcPr>
          <w:p w14:paraId="464B3BC2">
            <w:pPr>
              <w:spacing w:before="161" w:line="230" w:lineRule="auto"/>
              <w:ind w:left="219"/>
              <w:rPr>
                <w:rFonts w:ascii="宋体" w:hAnsi="宋体" w:eastAsia="宋体" w:cs="宋体"/>
                <w:sz w:val="20"/>
                <w:szCs w:val="20"/>
              </w:rPr>
            </w:pPr>
            <w:r>
              <w:rPr>
                <w:rFonts w:ascii="宋体" w:hAnsi="宋体" w:eastAsia="宋体" w:cs="宋体"/>
                <w:spacing w:val="10"/>
                <w:sz w:val="20"/>
                <w:szCs w:val="20"/>
              </w:rPr>
              <w:t>名称</w:t>
            </w:r>
          </w:p>
        </w:tc>
        <w:tc>
          <w:tcPr>
            <w:tcW w:w="868" w:type="dxa"/>
            <w:gridSpan w:val="3"/>
            <w:vAlign w:val="top"/>
          </w:tcPr>
          <w:p w14:paraId="31580638">
            <w:pPr>
              <w:spacing w:before="161" w:line="229" w:lineRule="auto"/>
              <w:ind w:left="220"/>
              <w:rPr>
                <w:rFonts w:ascii="宋体" w:hAnsi="宋体" w:eastAsia="宋体" w:cs="宋体"/>
                <w:sz w:val="20"/>
                <w:szCs w:val="20"/>
              </w:rPr>
            </w:pPr>
            <w:r>
              <w:rPr>
                <w:rFonts w:ascii="宋体" w:hAnsi="宋体" w:eastAsia="宋体" w:cs="宋体"/>
                <w:spacing w:val="8"/>
                <w:sz w:val="20"/>
                <w:szCs w:val="20"/>
              </w:rPr>
              <w:t>型号</w:t>
            </w:r>
          </w:p>
        </w:tc>
        <w:tc>
          <w:tcPr>
            <w:tcW w:w="867" w:type="dxa"/>
            <w:vAlign w:val="top"/>
          </w:tcPr>
          <w:p w14:paraId="51F7D79F">
            <w:pPr>
              <w:spacing w:before="31" w:line="228" w:lineRule="auto"/>
              <w:ind w:left="216"/>
              <w:rPr>
                <w:rFonts w:ascii="宋体" w:hAnsi="宋体" w:eastAsia="宋体" w:cs="宋体"/>
                <w:sz w:val="20"/>
                <w:szCs w:val="20"/>
              </w:rPr>
            </w:pPr>
            <w:r>
              <w:rPr>
                <w:rFonts w:ascii="宋体" w:hAnsi="宋体" w:eastAsia="宋体" w:cs="宋体"/>
                <w:spacing w:val="11"/>
                <w:sz w:val="20"/>
                <w:szCs w:val="20"/>
              </w:rPr>
              <w:t>生产</w:t>
            </w:r>
          </w:p>
          <w:p w14:paraId="06F2E4C2">
            <w:pPr>
              <w:spacing w:before="13" w:line="205" w:lineRule="auto"/>
              <w:ind w:left="216"/>
              <w:rPr>
                <w:rFonts w:ascii="宋体" w:hAnsi="宋体" w:eastAsia="宋体" w:cs="宋体"/>
                <w:sz w:val="20"/>
                <w:szCs w:val="20"/>
              </w:rPr>
            </w:pPr>
            <w:r>
              <w:rPr>
                <w:rFonts w:ascii="宋体" w:hAnsi="宋体" w:eastAsia="宋体" w:cs="宋体"/>
                <w:spacing w:val="10"/>
                <w:sz w:val="20"/>
                <w:szCs w:val="20"/>
              </w:rPr>
              <w:t>厂家</w:t>
            </w:r>
          </w:p>
        </w:tc>
        <w:tc>
          <w:tcPr>
            <w:tcW w:w="868" w:type="dxa"/>
            <w:gridSpan w:val="2"/>
            <w:vAlign w:val="top"/>
          </w:tcPr>
          <w:p w14:paraId="1C83377F">
            <w:pPr>
              <w:spacing w:before="32" w:line="228" w:lineRule="auto"/>
              <w:ind w:left="231"/>
              <w:rPr>
                <w:rFonts w:ascii="宋体" w:hAnsi="宋体" w:eastAsia="宋体" w:cs="宋体"/>
                <w:sz w:val="20"/>
                <w:szCs w:val="20"/>
              </w:rPr>
            </w:pPr>
            <w:r>
              <w:rPr>
                <w:rFonts w:ascii="宋体" w:hAnsi="宋体" w:eastAsia="宋体" w:cs="宋体"/>
                <w:spacing w:val="3"/>
                <w:sz w:val="20"/>
                <w:szCs w:val="20"/>
              </w:rPr>
              <w:t>出厂</w:t>
            </w:r>
          </w:p>
          <w:p w14:paraId="3E989F27">
            <w:pPr>
              <w:spacing w:before="12" w:line="205" w:lineRule="auto"/>
              <w:ind w:left="249"/>
              <w:rPr>
                <w:rFonts w:ascii="宋体" w:hAnsi="宋体" w:eastAsia="宋体" w:cs="宋体"/>
                <w:sz w:val="20"/>
                <w:szCs w:val="20"/>
              </w:rPr>
            </w:pPr>
            <w:r>
              <w:rPr>
                <w:rFonts w:ascii="宋体" w:hAnsi="宋体" w:eastAsia="宋体" w:cs="宋体"/>
                <w:spacing w:val="-6"/>
                <w:sz w:val="20"/>
                <w:szCs w:val="20"/>
              </w:rPr>
              <w:t>日期</w:t>
            </w:r>
          </w:p>
        </w:tc>
        <w:tc>
          <w:tcPr>
            <w:tcW w:w="868" w:type="dxa"/>
            <w:gridSpan w:val="3"/>
            <w:vAlign w:val="top"/>
          </w:tcPr>
          <w:p w14:paraId="2FF2E347">
            <w:pPr>
              <w:spacing w:before="32" w:line="229" w:lineRule="auto"/>
              <w:ind w:left="218"/>
              <w:rPr>
                <w:rFonts w:ascii="宋体" w:hAnsi="宋体" w:eastAsia="宋体" w:cs="宋体"/>
                <w:sz w:val="20"/>
                <w:szCs w:val="20"/>
              </w:rPr>
            </w:pPr>
            <w:r>
              <w:rPr>
                <w:rFonts w:ascii="宋体" w:hAnsi="宋体" w:eastAsia="宋体" w:cs="宋体"/>
                <w:spacing w:val="9"/>
                <w:sz w:val="20"/>
                <w:szCs w:val="20"/>
              </w:rPr>
              <w:t>启用</w:t>
            </w:r>
          </w:p>
          <w:p w14:paraId="147E2577">
            <w:pPr>
              <w:spacing w:before="11" w:line="205" w:lineRule="auto"/>
              <w:ind w:left="250"/>
              <w:rPr>
                <w:rFonts w:ascii="宋体" w:hAnsi="宋体" w:eastAsia="宋体" w:cs="宋体"/>
                <w:sz w:val="20"/>
                <w:szCs w:val="20"/>
              </w:rPr>
            </w:pPr>
            <w:r>
              <w:rPr>
                <w:rFonts w:ascii="宋体" w:hAnsi="宋体" w:eastAsia="宋体" w:cs="宋体"/>
                <w:spacing w:val="-6"/>
                <w:sz w:val="20"/>
                <w:szCs w:val="20"/>
              </w:rPr>
              <w:t>日期</w:t>
            </w:r>
          </w:p>
        </w:tc>
        <w:tc>
          <w:tcPr>
            <w:tcW w:w="868" w:type="dxa"/>
            <w:gridSpan w:val="2"/>
            <w:vAlign w:val="top"/>
          </w:tcPr>
          <w:p w14:paraId="7B37A8A6">
            <w:pPr>
              <w:spacing w:before="31" w:line="231" w:lineRule="auto"/>
              <w:ind w:left="217"/>
              <w:rPr>
                <w:rFonts w:ascii="宋体" w:hAnsi="宋体" w:eastAsia="宋体" w:cs="宋体"/>
                <w:sz w:val="20"/>
                <w:szCs w:val="20"/>
              </w:rPr>
            </w:pPr>
            <w:r>
              <w:rPr>
                <w:rFonts w:ascii="宋体" w:hAnsi="宋体" w:eastAsia="宋体" w:cs="宋体"/>
                <w:spacing w:val="11"/>
                <w:sz w:val="20"/>
                <w:szCs w:val="20"/>
              </w:rPr>
              <w:t>主要</w:t>
            </w:r>
          </w:p>
          <w:p w14:paraId="3BCA8F08">
            <w:pPr>
              <w:spacing w:before="9" w:line="205" w:lineRule="auto"/>
              <w:ind w:left="217"/>
              <w:rPr>
                <w:rFonts w:ascii="宋体" w:hAnsi="宋体" w:eastAsia="宋体" w:cs="宋体"/>
                <w:sz w:val="20"/>
                <w:szCs w:val="20"/>
              </w:rPr>
            </w:pPr>
            <w:r>
              <w:rPr>
                <w:rFonts w:ascii="宋体" w:hAnsi="宋体" w:eastAsia="宋体" w:cs="宋体"/>
                <w:spacing w:val="11"/>
                <w:sz w:val="20"/>
                <w:szCs w:val="20"/>
              </w:rPr>
              <w:t>参数</w:t>
            </w:r>
          </w:p>
        </w:tc>
        <w:tc>
          <w:tcPr>
            <w:tcW w:w="868" w:type="dxa"/>
            <w:gridSpan w:val="4"/>
            <w:vAlign w:val="top"/>
          </w:tcPr>
          <w:p w14:paraId="4C627FB6">
            <w:pPr>
              <w:spacing w:before="32" w:line="228" w:lineRule="auto"/>
              <w:ind w:left="213"/>
              <w:rPr>
                <w:rFonts w:ascii="宋体" w:hAnsi="宋体" w:eastAsia="宋体" w:cs="宋体"/>
                <w:sz w:val="20"/>
                <w:szCs w:val="20"/>
              </w:rPr>
            </w:pPr>
            <w:r>
              <w:rPr>
                <w:rFonts w:ascii="宋体" w:hAnsi="宋体" w:eastAsia="宋体" w:cs="宋体"/>
                <w:spacing w:val="12"/>
                <w:sz w:val="20"/>
                <w:szCs w:val="20"/>
              </w:rPr>
              <w:t>所在</w:t>
            </w:r>
          </w:p>
          <w:p w14:paraId="155A9AF8">
            <w:pPr>
              <w:spacing w:before="12" w:line="205" w:lineRule="auto"/>
              <w:ind w:left="212"/>
              <w:rPr>
                <w:rFonts w:ascii="宋体" w:hAnsi="宋体" w:eastAsia="宋体" w:cs="宋体"/>
                <w:sz w:val="20"/>
                <w:szCs w:val="20"/>
              </w:rPr>
            </w:pPr>
            <w:r>
              <w:rPr>
                <w:rFonts w:ascii="宋体" w:hAnsi="宋体" w:eastAsia="宋体" w:cs="宋体"/>
                <w:spacing w:val="12"/>
                <w:sz w:val="20"/>
                <w:szCs w:val="20"/>
              </w:rPr>
              <w:t>场所</w:t>
            </w:r>
          </w:p>
        </w:tc>
        <w:tc>
          <w:tcPr>
            <w:tcW w:w="869" w:type="dxa"/>
            <w:vAlign w:val="top"/>
          </w:tcPr>
          <w:p w14:paraId="3FF263E3">
            <w:pPr>
              <w:spacing w:before="161" w:line="229" w:lineRule="auto"/>
              <w:ind w:left="216"/>
              <w:rPr>
                <w:rFonts w:ascii="宋体" w:hAnsi="宋体" w:eastAsia="宋体" w:cs="宋体"/>
                <w:sz w:val="20"/>
                <w:szCs w:val="20"/>
              </w:rPr>
            </w:pPr>
            <w:r>
              <w:rPr>
                <w:rFonts w:ascii="宋体" w:hAnsi="宋体" w:eastAsia="宋体" w:cs="宋体"/>
                <w:spacing w:val="11"/>
                <w:sz w:val="20"/>
                <w:szCs w:val="20"/>
              </w:rPr>
              <w:t>用途</w:t>
            </w:r>
          </w:p>
        </w:tc>
        <w:tc>
          <w:tcPr>
            <w:tcW w:w="868" w:type="dxa"/>
            <w:vAlign w:val="top"/>
          </w:tcPr>
          <w:p w14:paraId="67C6296E">
            <w:pPr>
              <w:spacing w:before="161" w:line="230" w:lineRule="auto"/>
              <w:ind w:left="216"/>
              <w:rPr>
                <w:rFonts w:ascii="宋体" w:hAnsi="宋体" w:eastAsia="宋体" w:cs="宋体"/>
                <w:sz w:val="20"/>
                <w:szCs w:val="20"/>
              </w:rPr>
            </w:pPr>
            <w:r>
              <w:rPr>
                <w:rFonts w:ascii="宋体" w:hAnsi="宋体" w:eastAsia="宋体" w:cs="宋体"/>
                <w:spacing w:val="10"/>
                <w:sz w:val="20"/>
                <w:szCs w:val="20"/>
              </w:rPr>
              <w:t>名称</w:t>
            </w:r>
          </w:p>
        </w:tc>
        <w:tc>
          <w:tcPr>
            <w:tcW w:w="868" w:type="dxa"/>
            <w:gridSpan w:val="3"/>
            <w:vAlign w:val="top"/>
          </w:tcPr>
          <w:p w14:paraId="6D82A9FB">
            <w:pPr>
              <w:spacing w:before="161" w:line="229" w:lineRule="auto"/>
              <w:ind w:left="219"/>
              <w:rPr>
                <w:rFonts w:ascii="宋体" w:hAnsi="宋体" w:eastAsia="宋体" w:cs="宋体"/>
                <w:sz w:val="20"/>
                <w:szCs w:val="20"/>
              </w:rPr>
            </w:pPr>
            <w:r>
              <w:rPr>
                <w:rFonts w:ascii="宋体" w:hAnsi="宋体" w:eastAsia="宋体" w:cs="宋体"/>
                <w:spacing w:val="8"/>
                <w:sz w:val="20"/>
                <w:szCs w:val="20"/>
              </w:rPr>
              <w:t>型号</w:t>
            </w:r>
          </w:p>
        </w:tc>
        <w:tc>
          <w:tcPr>
            <w:tcW w:w="868" w:type="dxa"/>
            <w:gridSpan w:val="2"/>
            <w:vAlign w:val="top"/>
          </w:tcPr>
          <w:p w14:paraId="07B5F5DA">
            <w:pPr>
              <w:spacing w:before="31" w:line="228" w:lineRule="auto"/>
              <w:ind w:left="215"/>
              <w:rPr>
                <w:rFonts w:ascii="宋体" w:hAnsi="宋体" w:eastAsia="宋体" w:cs="宋体"/>
                <w:sz w:val="20"/>
                <w:szCs w:val="20"/>
              </w:rPr>
            </w:pPr>
            <w:r>
              <w:rPr>
                <w:rFonts w:ascii="宋体" w:hAnsi="宋体" w:eastAsia="宋体" w:cs="宋体"/>
                <w:spacing w:val="11"/>
                <w:sz w:val="20"/>
                <w:szCs w:val="20"/>
              </w:rPr>
              <w:t>生产</w:t>
            </w:r>
          </w:p>
          <w:p w14:paraId="79F05702">
            <w:pPr>
              <w:spacing w:before="13" w:line="205" w:lineRule="auto"/>
              <w:ind w:left="216"/>
              <w:rPr>
                <w:rFonts w:ascii="宋体" w:hAnsi="宋体" w:eastAsia="宋体" w:cs="宋体"/>
                <w:sz w:val="20"/>
                <w:szCs w:val="20"/>
              </w:rPr>
            </w:pPr>
            <w:r>
              <w:rPr>
                <w:rFonts w:ascii="宋体" w:hAnsi="宋体" w:eastAsia="宋体" w:cs="宋体"/>
                <w:spacing w:val="10"/>
                <w:sz w:val="20"/>
                <w:szCs w:val="20"/>
              </w:rPr>
              <w:t>厂家</w:t>
            </w:r>
          </w:p>
        </w:tc>
        <w:tc>
          <w:tcPr>
            <w:tcW w:w="868" w:type="dxa"/>
            <w:gridSpan w:val="2"/>
            <w:vAlign w:val="top"/>
          </w:tcPr>
          <w:p w14:paraId="1F9054B3">
            <w:pPr>
              <w:spacing w:before="32" w:line="228" w:lineRule="auto"/>
              <w:ind w:left="232"/>
              <w:rPr>
                <w:rFonts w:ascii="宋体" w:hAnsi="宋体" w:eastAsia="宋体" w:cs="宋体"/>
                <w:sz w:val="20"/>
                <w:szCs w:val="20"/>
              </w:rPr>
            </w:pPr>
            <w:r>
              <w:rPr>
                <w:rFonts w:ascii="宋体" w:hAnsi="宋体" w:eastAsia="宋体" w:cs="宋体"/>
                <w:spacing w:val="3"/>
                <w:sz w:val="20"/>
                <w:szCs w:val="20"/>
              </w:rPr>
              <w:t>出厂</w:t>
            </w:r>
          </w:p>
          <w:p w14:paraId="07A84C56">
            <w:pPr>
              <w:spacing w:before="12" w:line="205" w:lineRule="auto"/>
              <w:ind w:left="250"/>
              <w:rPr>
                <w:rFonts w:ascii="宋体" w:hAnsi="宋体" w:eastAsia="宋体" w:cs="宋体"/>
                <w:sz w:val="20"/>
                <w:szCs w:val="20"/>
              </w:rPr>
            </w:pPr>
            <w:r>
              <w:rPr>
                <w:rFonts w:ascii="宋体" w:hAnsi="宋体" w:eastAsia="宋体" w:cs="宋体"/>
                <w:spacing w:val="-6"/>
                <w:sz w:val="20"/>
                <w:szCs w:val="20"/>
              </w:rPr>
              <w:t>日期</w:t>
            </w:r>
          </w:p>
        </w:tc>
        <w:tc>
          <w:tcPr>
            <w:tcW w:w="826" w:type="dxa"/>
            <w:gridSpan w:val="2"/>
            <w:vAlign w:val="top"/>
          </w:tcPr>
          <w:p w14:paraId="01D58AF2">
            <w:pPr>
              <w:spacing w:before="32" w:line="229" w:lineRule="auto"/>
              <w:ind w:left="216"/>
              <w:rPr>
                <w:rFonts w:ascii="宋体" w:hAnsi="宋体" w:eastAsia="宋体" w:cs="宋体"/>
                <w:sz w:val="20"/>
                <w:szCs w:val="20"/>
              </w:rPr>
            </w:pPr>
            <w:r>
              <w:rPr>
                <w:rFonts w:ascii="宋体" w:hAnsi="宋体" w:eastAsia="宋体" w:cs="宋体"/>
                <w:spacing w:val="9"/>
                <w:sz w:val="20"/>
                <w:szCs w:val="20"/>
              </w:rPr>
              <w:t>启用</w:t>
            </w:r>
          </w:p>
          <w:p w14:paraId="76FB986E">
            <w:pPr>
              <w:spacing w:before="11" w:line="205" w:lineRule="auto"/>
              <w:ind w:left="248"/>
              <w:rPr>
                <w:rFonts w:ascii="宋体" w:hAnsi="宋体" w:eastAsia="宋体" w:cs="宋体"/>
                <w:sz w:val="20"/>
                <w:szCs w:val="20"/>
              </w:rPr>
            </w:pPr>
            <w:r>
              <w:rPr>
                <w:rFonts w:ascii="宋体" w:hAnsi="宋体" w:eastAsia="宋体" w:cs="宋体"/>
                <w:spacing w:val="-6"/>
                <w:sz w:val="20"/>
                <w:szCs w:val="20"/>
              </w:rPr>
              <w:t>日期</w:t>
            </w:r>
          </w:p>
        </w:tc>
        <w:tc>
          <w:tcPr>
            <w:tcW w:w="867" w:type="dxa"/>
            <w:vAlign w:val="top"/>
          </w:tcPr>
          <w:p w14:paraId="0DCF52BC">
            <w:pPr>
              <w:spacing w:before="31" w:line="231" w:lineRule="auto"/>
              <w:ind w:left="257"/>
              <w:rPr>
                <w:rFonts w:ascii="宋体" w:hAnsi="宋体" w:eastAsia="宋体" w:cs="宋体"/>
                <w:sz w:val="20"/>
                <w:szCs w:val="20"/>
              </w:rPr>
            </w:pPr>
            <w:r>
              <w:rPr>
                <w:rFonts w:ascii="宋体" w:hAnsi="宋体" w:eastAsia="宋体" w:cs="宋体"/>
                <w:spacing w:val="11"/>
                <w:sz w:val="20"/>
                <w:szCs w:val="20"/>
              </w:rPr>
              <w:t>主要</w:t>
            </w:r>
          </w:p>
          <w:p w14:paraId="6100DC59">
            <w:pPr>
              <w:spacing w:before="9" w:line="205" w:lineRule="auto"/>
              <w:ind w:left="257"/>
              <w:rPr>
                <w:rFonts w:ascii="宋体" w:hAnsi="宋体" w:eastAsia="宋体" w:cs="宋体"/>
                <w:sz w:val="20"/>
                <w:szCs w:val="20"/>
              </w:rPr>
            </w:pPr>
            <w:r>
              <w:rPr>
                <w:rFonts w:ascii="宋体" w:hAnsi="宋体" w:eastAsia="宋体" w:cs="宋体"/>
                <w:spacing w:val="11"/>
                <w:sz w:val="20"/>
                <w:szCs w:val="20"/>
              </w:rPr>
              <w:t>参数</w:t>
            </w:r>
          </w:p>
        </w:tc>
        <w:tc>
          <w:tcPr>
            <w:tcW w:w="867" w:type="dxa"/>
            <w:gridSpan w:val="4"/>
            <w:vAlign w:val="top"/>
          </w:tcPr>
          <w:p w14:paraId="64B757AB">
            <w:pPr>
              <w:spacing w:before="32" w:line="228" w:lineRule="auto"/>
              <w:ind w:left="257"/>
              <w:rPr>
                <w:rFonts w:ascii="宋体" w:hAnsi="宋体" w:eastAsia="宋体" w:cs="宋体"/>
                <w:sz w:val="20"/>
                <w:szCs w:val="20"/>
              </w:rPr>
            </w:pPr>
            <w:r>
              <w:rPr>
                <w:rFonts w:ascii="宋体" w:hAnsi="宋体" w:eastAsia="宋体" w:cs="宋体"/>
                <w:spacing w:val="12"/>
                <w:sz w:val="20"/>
                <w:szCs w:val="20"/>
              </w:rPr>
              <w:t>所在</w:t>
            </w:r>
          </w:p>
          <w:p w14:paraId="6285CED6">
            <w:pPr>
              <w:spacing w:before="12" w:line="205" w:lineRule="auto"/>
              <w:ind w:left="256"/>
              <w:rPr>
                <w:rFonts w:ascii="宋体" w:hAnsi="宋体" w:eastAsia="宋体" w:cs="宋体"/>
                <w:sz w:val="20"/>
                <w:szCs w:val="20"/>
              </w:rPr>
            </w:pPr>
            <w:r>
              <w:rPr>
                <w:rFonts w:ascii="宋体" w:hAnsi="宋体" w:eastAsia="宋体" w:cs="宋体"/>
                <w:spacing w:val="12"/>
                <w:sz w:val="20"/>
                <w:szCs w:val="20"/>
              </w:rPr>
              <w:t>场所</w:t>
            </w:r>
          </w:p>
        </w:tc>
        <w:tc>
          <w:tcPr>
            <w:tcW w:w="912" w:type="dxa"/>
            <w:vAlign w:val="top"/>
          </w:tcPr>
          <w:p w14:paraId="5C012F9D">
            <w:pPr>
              <w:spacing w:before="161" w:line="229" w:lineRule="auto"/>
              <w:ind w:left="258"/>
              <w:rPr>
                <w:rFonts w:ascii="宋体" w:hAnsi="宋体" w:eastAsia="宋体" w:cs="宋体"/>
                <w:sz w:val="20"/>
                <w:szCs w:val="20"/>
              </w:rPr>
            </w:pPr>
            <w:r>
              <w:rPr>
                <w:rFonts w:ascii="宋体" w:hAnsi="宋体" w:eastAsia="宋体" w:cs="宋体"/>
                <w:spacing w:val="11"/>
                <w:sz w:val="20"/>
                <w:szCs w:val="20"/>
              </w:rPr>
              <w:t>用途</w:t>
            </w:r>
          </w:p>
        </w:tc>
      </w:tr>
      <w:tr w14:paraId="0156D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72" w:type="dxa"/>
            <w:vAlign w:val="top"/>
          </w:tcPr>
          <w:p w14:paraId="6B156ACB">
            <w:pPr>
              <w:rPr>
                <w:rFonts w:ascii="Arial"/>
                <w:sz w:val="21"/>
              </w:rPr>
            </w:pPr>
          </w:p>
        </w:tc>
        <w:tc>
          <w:tcPr>
            <w:tcW w:w="868" w:type="dxa"/>
            <w:gridSpan w:val="3"/>
            <w:vAlign w:val="top"/>
          </w:tcPr>
          <w:p w14:paraId="5BDF4D2A">
            <w:pPr>
              <w:rPr>
                <w:rFonts w:ascii="Arial"/>
                <w:sz w:val="21"/>
              </w:rPr>
            </w:pPr>
          </w:p>
        </w:tc>
        <w:tc>
          <w:tcPr>
            <w:tcW w:w="867" w:type="dxa"/>
            <w:vAlign w:val="top"/>
          </w:tcPr>
          <w:p w14:paraId="1395C12A">
            <w:pPr>
              <w:rPr>
                <w:rFonts w:ascii="Arial"/>
                <w:sz w:val="21"/>
              </w:rPr>
            </w:pPr>
          </w:p>
        </w:tc>
        <w:tc>
          <w:tcPr>
            <w:tcW w:w="868" w:type="dxa"/>
            <w:gridSpan w:val="2"/>
            <w:vAlign w:val="top"/>
          </w:tcPr>
          <w:p w14:paraId="23AB578C">
            <w:pPr>
              <w:rPr>
                <w:rFonts w:ascii="Arial"/>
                <w:sz w:val="21"/>
              </w:rPr>
            </w:pPr>
          </w:p>
        </w:tc>
        <w:tc>
          <w:tcPr>
            <w:tcW w:w="868" w:type="dxa"/>
            <w:gridSpan w:val="3"/>
            <w:vAlign w:val="top"/>
          </w:tcPr>
          <w:p w14:paraId="26B1191B">
            <w:pPr>
              <w:rPr>
                <w:rFonts w:ascii="Arial"/>
                <w:sz w:val="21"/>
              </w:rPr>
            </w:pPr>
          </w:p>
        </w:tc>
        <w:tc>
          <w:tcPr>
            <w:tcW w:w="868" w:type="dxa"/>
            <w:gridSpan w:val="2"/>
            <w:vAlign w:val="top"/>
          </w:tcPr>
          <w:p w14:paraId="7BAFEDE1">
            <w:pPr>
              <w:rPr>
                <w:rFonts w:ascii="Arial"/>
                <w:sz w:val="21"/>
              </w:rPr>
            </w:pPr>
          </w:p>
        </w:tc>
        <w:tc>
          <w:tcPr>
            <w:tcW w:w="868" w:type="dxa"/>
            <w:gridSpan w:val="4"/>
            <w:vAlign w:val="top"/>
          </w:tcPr>
          <w:p w14:paraId="0062C838">
            <w:pPr>
              <w:rPr>
                <w:rFonts w:ascii="Arial"/>
                <w:sz w:val="21"/>
              </w:rPr>
            </w:pPr>
          </w:p>
        </w:tc>
        <w:tc>
          <w:tcPr>
            <w:tcW w:w="869" w:type="dxa"/>
            <w:vAlign w:val="top"/>
          </w:tcPr>
          <w:p w14:paraId="3B745253">
            <w:pPr>
              <w:rPr>
                <w:rFonts w:ascii="Arial"/>
                <w:sz w:val="21"/>
              </w:rPr>
            </w:pPr>
          </w:p>
        </w:tc>
        <w:tc>
          <w:tcPr>
            <w:tcW w:w="868" w:type="dxa"/>
            <w:vAlign w:val="top"/>
          </w:tcPr>
          <w:p w14:paraId="16C54A53">
            <w:pPr>
              <w:rPr>
                <w:rFonts w:ascii="Arial"/>
                <w:sz w:val="21"/>
              </w:rPr>
            </w:pPr>
          </w:p>
        </w:tc>
        <w:tc>
          <w:tcPr>
            <w:tcW w:w="868" w:type="dxa"/>
            <w:gridSpan w:val="3"/>
            <w:vAlign w:val="top"/>
          </w:tcPr>
          <w:p w14:paraId="7E29D333">
            <w:pPr>
              <w:rPr>
                <w:rFonts w:ascii="Arial"/>
                <w:sz w:val="21"/>
              </w:rPr>
            </w:pPr>
          </w:p>
        </w:tc>
        <w:tc>
          <w:tcPr>
            <w:tcW w:w="868" w:type="dxa"/>
            <w:gridSpan w:val="2"/>
            <w:vAlign w:val="top"/>
          </w:tcPr>
          <w:p w14:paraId="360506D2">
            <w:pPr>
              <w:rPr>
                <w:rFonts w:ascii="Arial"/>
                <w:sz w:val="21"/>
              </w:rPr>
            </w:pPr>
          </w:p>
        </w:tc>
        <w:tc>
          <w:tcPr>
            <w:tcW w:w="868" w:type="dxa"/>
            <w:gridSpan w:val="2"/>
            <w:vAlign w:val="top"/>
          </w:tcPr>
          <w:p w14:paraId="3309B926">
            <w:pPr>
              <w:rPr>
                <w:rFonts w:ascii="Arial"/>
                <w:sz w:val="21"/>
              </w:rPr>
            </w:pPr>
          </w:p>
        </w:tc>
        <w:tc>
          <w:tcPr>
            <w:tcW w:w="826" w:type="dxa"/>
            <w:gridSpan w:val="2"/>
            <w:vAlign w:val="top"/>
          </w:tcPr>
          <w:p w14:paraId="49E9275A">
            <w:pPr>
              <w:rPr>
                <w:rFonts w:ascii="Arial"/>
                <w:sz w:val="21"/>
              </w:rPr>
            </w:pPr>
          </w:p>
        </w:tc>
        <w:tc>
          <w:tcPr>
            <w:tcW w:w="867" w:type="dxa"/>
            <w:vAlign w:val="top"/>
          </w:tcPr>
          <w:p w14:paraId="31D11CFF">
            <w:pPr>
              <w:rPr>
                <w:rFonts w:ascii="Arial"/>
                <w:sz w:val="21"/>
              </w:rPr>
            </w:pPr>
          </w:p>
        </w:tc>
        <w:tc>
          <w:tcPr>
            <w:tcW w:w="867" w:type="dxa"/>
            <w:gridSpan w:val="4"/>
            <w:vAlign w:val="top"/>
          </w:tcPr>
          <w:p w14:paraId="0AC4FD3E">
            <w:pPr>
              <w:rPr>
                <w:rFonts w:ascii="Arial"/>
                <w:sz w:val="21"/>
              </w:rPr>
            </w:pPr>
          </w:p>
        </w:tc>
        <w:tc>
          <w:tcPr>
            <w:tcW w:w="912" w:type="dxa"/>
            <w:vAlign w:val="top"/>
          </w:tcPr>
          <w:p w14:paraId="5EA52754">
            <w:pPr>
              <w:rPr>
                <w:rFonts w:ascii="Arial"/>
                <w:sz w:val="21"/>
              </w:rPr>
            </w:pPr>
          </w:p>
        </w:tc>
      </w:tr>
      <w:tr w14:paraId="3E27F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3892" w:type="dxa"/>
            <w:gridSpan w:val="33"/>
            <w:vAlign w:val="top"/>
          </w:tcPr>
          <w:p w14:paraId="3138D502">
            <w:pPr>
              <w:spacing w:before="118" w:line="228" w:lineRule="auto"/>
              <w:ind w:left="6059"/>
              <w:rPr>
                <w:rFonts w:ascii="宋体" w:hAnsi="宋体" w:eastAsia="宋体" w:cs="宋体"/>
                <w:sz w:val="20"/>
                <w:szCs w:val="20"/>
              </w:rPr>
            </w:pPr>
            <w:r>
              <w:rPr>
                <w:rFonts w:ascii="宋体" w:hAnsi="宋体" w:eastAsia="宋体" w:cs="宋体"/>
                <w:spacing w:val="20"/>
                <w:sz w:val="20"/>
                <w:szCs w:val="20"/>
              </w:rPr>
              <w:t>五、增加射线装置</w:t>
            </w:r>
          </w:p>
        </w:tc>
      </w:tr>
      <w:tr w14:paraId="3E700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392" w:type="dxa"/>
            <w:gridSpan w:val="2"/>
            <w:vAlign w:val="top"/>
          </w:tcPr>
          <w:p w14:paraId="1BC628F0">
            <w:pPr>
              <w:spacing w:before="131" w:line="228" w:lineRule="auto"/>
              <w:ind w:left="252"/>
              <w:rPr>
                <w:rFonts w:ascii="宋体" w:hAnsi="宋体" w:eastAsia="宋体" w:cs="宋体"/>
                <w:sz w:val="20"/>
                <w:szCs w:val="20"/>
              </w:rPr>
            </w:pPr>
            <w:r>
              <w:rPr>
                <w:rFonts w:ascii="宋体" w:hAnsi="宋体" w:eastAsia="宋体" w:cs="宋体"/>
                <w:spacing w:val="18"/>
                <w:sz w:val="20"/>
                <w:szCs w:val="20"/>
              </w:rPr>
              <w:t>装置名称</w:t>
            </w:r>
          </w:p>
        </w:tc>
        <w:tc>
          <w:tcPr>
            <w:tcW w:w="1388" w:type="dxa"/>
            <w:gridSpan w:val="4"/>
            <w:vAlign w:val="top"/>
          </w:tcPr>
          <w:p w14:paraId="50C94251">
            <w:pPr>
              <w:spacing w:before="131" w:line="229" w:lineRule="auto"/>
              <w:ind w:left="480"/>
              <w:rPr>
                <w:rFonts w:ascii="宋体" w:hAnsi="宋体" w:eastAsia="宋体" w:cs="宋体"/>
                <w:sz w:val="20"/>
                <w:szCs w:val="20"/>
              </w:rPr>
            </w:pPr>
            <w:r>
              <w:rPr>
                <w:rFonts w:ascii="宋体" w:hAnsi="宋体" w:eastAsia="宋体" w:cs="宋体"/>
                <w:spacing w:val="8"/>
                <w:sz w:val="20"/>
                <w:szCs w:val="20"/>
              </w:rPr>
              <w:t>型号</w:t>
            </w:r>
          </w:p>
        </w:tc>
        <w:tc>
          <w:tcPr>
            <w:tcW w:w="1389" w:type="dxa"/>
            <w:gridSpan w:val="3"/>
            <w:vAlign w:val="top"/>
          </w:tcPr>
          <w:p w14:paraId="1821662C">
            <w:pPr>
              <w:spacing w:before="131" w:line="228" w:lineRule="auto"/>
              <w:ind w:left="253"/>
              <w:rPr>
                <w:rFonts w:ascii="宋体" w:hAnsi="宋体" w:eastAsia="宋体" w:cs="宋体"/>
                <w:sz w:val="20"/>
                <w:szCs w:val="20"/>
              </w:rPr>
            </w:pPr>
            <w:r>
              <w:rPr>
                <w:rFonts w:ascii="宋体" w:hAnsi="宋体" w:eastAsia="宋体" w:cs="宋体"/>
                <w:spacing w:val="17"/>
                <w:sz w:val="20"/>
                <w:szCs w:val="20"/>
              </w:rPr>
              <w:t>生产厂家</w:t>
            </w:r>
          </w:p>
        </w:tc>
        <w:tc>
          <w:tcPr>
            <w:tcW w:w="1389" w:type="dxa"/>
            <w:gridSpan w:val="5"/>
            <w:vAlign w:val="top"/>
          </w:tcPr>
          <w:p w14:paraId="3EA5D638">
            <w:pPr>
              <w:spacing w:before="131" w:line="228" w:lineRule="auto"/>
              <w:ind w:left="268"/>
              <w:rPr>
                <w:rFonts w:ascii="宋体" w:hAnsi="宋体" w:eastAsia="宋体" w:cs="宋体"/>
                <w:sz w:val="20"/>
                <w:szCs w:val="20"/>
              </w:rPr>
            </w:pPr>
            <w:r>
              <w:rPr>
                <w:rFonts w:ascii="宋体" w:hAnsi="宋体" w:eastAsia="宋体" w:cs="宋体"/>
                <w:spacing w:val="13"/>
                <w:sz w:val="20"/>
                <w:szCs w:val="20"/>
              </w:rPr>
              <w:t>出厂日期</w:t>
            </w:r>
          </w:p>
        </w:tc>
        <w:tc>
          <w:tcPr>
            <w:tcW w:w="1390" w:type="dxa"/>
            <w:gridSpan w:val="3"/>
            <w:vAlign w:val="top"/>
          </w:tcPr>
          <w:p w14:paraId="35A5D68C">
            <w:pPr>
              <w:spacing w:before="131" w:line="228" w:lineRule="auto"/>
              <w:ind w:left="250"/>
              <w:rPr>
                <w:rFonts w:ascii="宋体" w:hAnsi="宋体" w:eastAsia="宋体" w:cs="宋体"/>
                <w:sz w:val="20"/>
                <w:szCs w:val="20"/>
              </w:rPr>
            </w:pPr>
            <w:r>
              <w:rPr>
                <w:rFonts w:ascii="宋体" w:hAnsi="宋体" w:eastAsia="宋体" w:cs="宋体"/>
                <w:spacing w:val="18"/>
                <w:sz w:val="20"/>
                <w:szCs w:val="20"/>
              </w:rPr>
              <w:t>产品编号</w:t>
            </w:r>
          </w:p>
        </w:tc>
        <w:tc>
          <w:tcPr>
            <w:tcW w:w="1388" w:type="dxa"/>
            <w:gridSpan w:val="2"/>
            <w:vAlign w:val="top"/>
          </w:tcPr>
          <w:p w14:paraId="3EFD19D1">
            <w:pPr>
              <w:spacing w:before="131" w:line="228" w:lineRule="auto"/>
              <w:ind w:left="254"/>
              <w:rPr>
                <w:rFonts w:ascii="宋体" w:hAnsi="宋体" w:eastAsia="宋体" w:cs="宋体"/>
                <w:sz w:val="20"/>
                <w:szCs w:val="20"/>
              </w:rPr>
            </w:pPr>
            <w:r>
              <w:rPr>
                <w:rFonts w:ascii="宋体" w:hAnsi="宋体" w:eastAsia="宋体" w:cs="宋体"/>
                <w:spacing w:val="17"/>
                <w:sz w:val="20"/>
                <w:szCs w:val="20"/>
              </w:rPr>
              <w:t>启用日期</w:t>
            </w:r>
          </w:p>
        </w:tc>
        <w:tc>
          <w:tcPr>
            <w:tcW w:w="1389" w:type="dxa"/>
            <w:gridSpan w:val="5"/>
            <w:vAlign w:val="top"/>
          </w:tcPr>
          <w:p w14:paraId="7D3527E1">
            <w:pPr>
              <w:spacing w:before="131" w:line="228" w:lineRule="auto"/>
              <w:ind w:left="251"/>
              <w:rPr>
                <w:rFonts w:ascii="宋体" w:hAnsi="宋体" w:eastAsia="宋体" w:cs="宋体"/>
                <w:sz w:val="20"/>
                <w:szCs w:val="20"/>
              </w:rPr>
            </w:pPr>
            <w:r>
              <w:rPr>
                <w:rFonts w:ascii="宋体" w:hAnsi="宋体" w:eastAsia="宋体" w:cs="宋体"/>
                <w:spacing w:val="17"/>
                <w:sz w:val="20"/>
                <w:szCs w:val="20"/>
              </w:rPr>
              <w:t>主要参数</w:t>
            </w:r>
          </w:p>
        </w:tc>
        <w:tc>
          <w:tcPr>
            <w:tcW w:w="1389" w:type="dxa"/>
            <w:gridSpan w:val="2"/>
            <w:vAlign w:val="top"/>
          </w:tcPr>
          <w:p w14:paraId="20308F48">
            <w:pPr>
              <w:spacing w:before="131" w:line="228" w:lineRule="auto"/>
              <w:ind w:left="250"/>
              <w:rPr>
                <w:rFonts w:ascii="宋体" w:hAnsi="宋体" w:eastAsia="宋体" w:cs="宋体"/>
                <w:sz w:val="20"/>
                <w:szCs w:val="20"/>
              </w:rPr>
            </w:pPr>
            <w:r>
              <w:rPr>
                <w:rFonts w:ascii="宋体" w:hAnsi="宋体" w:eastAsia="宋体" w:cs="宋体"/>
                <w:spacing w:val="18"/>
                <w:sz w:val="20"/>
                <w:szCs w:val="20"/>
              </w:rPr>
              <w:t>所在场所</w:t>
            </w:r>
          </w:p>
        </w:tc>
        <w:tc>
          <w:tcPr>
            <w:tcW w:w="1387" w:type="dxa"/>
            <w:gridSpan w:val="4"/>
            <w:vAlign w:val="top"/>
          </w:tcPr>
          <w:p w14:paraId="789ECCE9">
            <w:pPr>
              <w:spacing w:before="131" w:line="228" w:lineRule="auto"/>
              <w:ind w:left="249"/>
              <w:rPr>
                <w:rFonts w:ascii="宋体" w:hAnsi="宋体" w:eastAsia="宋体" w:cs="宋体"/>
                <w:sz w:val="20"/>
                <w:szCs w:val="20"/>
              </w:rPr>
            </w:pPr>
            <w:r>
              <w:rPr>
                <w:rFonts w:ascii="宋体" w:hAnsi="宋体" w:eastAsia="宋体" w:cs="宋体"/>
                <w:spacing w:val="18"/>
                <w:sz w:val="20"/>
                <w:szCs w:val="20"/>
              </w:rPr>
              <w:t>操作场所</w:t>
            </w:r>
          </w:p>
        </w:tc>
        <w:tc>
          <w:tcPr>
            <w:tcW w:w="1391" w:type="dxa"/>
            <w:gridSpan w:val="3"/>
            <w:vAlign w:val="top"/>
          </w:tcPr>
          <w:p w14:paraId="5E55F988">
            <w:pPr>
              <w:spacing w:before="131" w:line="229" w:lineRule="auto"/>
              <w:ind w:left="478"/>
              <w:rPr>
                <w:rFonts w:ascii="宋体" w:hAnsi="宋体" w:eastAsia="宋体" w:cs="宋体"/>
                <w:sz w:val="20"/>
                <w:szCs w:val="20"/>
              </w:rPr>
            </w:pPr>
            <w:r>
              <w:rPr>
                <w:rFonts w:ascii="宋体" w:hAnsi="宋体" w:eastAsia="宋体" w:cs="宋体"/>
                <w:spacing w:val="11"/>
                <w:sz w:val="20"/>
                <w:szCs w:val="20"/>
              </w:rPr>
              <w:t>用途</w:t>
            </w:r>
          </w:p>
        </w:tc>
      </w:tr>
      <w:tr w14:paraId="4D235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92" w:type="dxa"/>
            <w:gridSpan w:val="2"/>
            <w:vAlign w:val="top"/>
          </w:tcPr>
          <w:p w14:paraId="7FD83EF6">
            <w:pPr>
              <w:rPr>
                <w:rFonts w:ascii="Arial"/>
                <w:sz w:val="21"/>
              </w:rPr>
            </w:pPr>
          </w:p>
        </w:tc>
        <w:tc>
          <w:tcPr>
            <w:tcW w:w="1388" w:type="dxa"/>
            <w:gridSpan w:val="4"/>
            <w:vAlign w:val="top"/>
          </w:tcPr>
          <w:p w14:paraId="7513E628">
            <w:pPr>
              <w:rPr>
                <w:rFonts w:ascii="Arial"/>
                <w:sz w:val="21"/>
              </w:rPr>
            </w:pPr>
          </w:p>
        </w:tc>
        <w:tc>
          <w:tcPr>
            <w:tcW w:w="1389" w:type="dxa"/>
            <w:gridSpan w:val="3"/>
            <w:vAlign w:val="top"/>
          </w:tcPr>
          <w:p w14:paraId="51234394">
            <w:pPr>
              <w:rPr>
                <w:rFonts w:ascii="Arial"/>
                <w:sz w:val="21"/>
              </w:rPr>
            </w:pPr>
          </w:p>
        </w:tc>
        <w:tc>
          <w:tcPr>
            <w:tcW w:w="1389" w:type="dxa"/>
            <w:gridSpan w:val="5"/>
            <w:vAlign w:val="top"/>
          </w:tcPr>
          <w:p w14:paraId="11C3696E">
            <w:pPr>
              <w:rPr>
                <w:rFonts w:ascii="Arial"/>
                <w:sz w:val="21"/>
              </w:rPr>
            </w:pPr>
          </w:p>
        </w:tc>
        <w:tc>
          <w:tcPr>
            <w:tcW w:w="1390" w:type="dxa"/>
            <w:gridSpan w:val="3"/>
            <w:vAlign w:val="top"/>
          </w:tcPr>
          <w:p w14:paraId="3D114827">
            <w:pPr>
              <w:rPr>
                <w:rFonts w:ascii="Arial"/>
                <w:sz w:val="21"/>
              </w:rPr>
            </w:pPr>
          </w:p>
        </w:tc>
        <w:tc>
          <w:tcPr>
            <w:tcW w:w="1388" w:type="dxa"/>
            <w:gridSpan w:val="2"/>
            <w:vAlign w:val="top"/>
          </w:tcPr>
          <w:p w14:paraId="532BDB58">
            <w:pPr>
              <w:rPr>
                <w:rFonts w:ascii="Arial"/>
                <w:sz w:val="21"/>
              </w:rPr>
            </w:pPr>
          </w:p>
        </w:tc>
        <w:tc>
          <w:tcPr>
            <w:tcW w:w="1389" w:type="dxa"/>
            <w:gridSpan w:val="5"/>
            <w:vAlign w:val="top"/>
          </w:tcPr>
          <w:p w14:paraId="68C9A4BA">
            <w:pPr>
              <w:rPr>
                <w:rFonts w:ascii="Arial"/>
                <w:sz w:val="21"/>
              </w:rPr>
            </w:pPr>
          </w:p>
        </w:tc>
        <w:tc>
          <w:tcPr>
            <w:tcW w:w="1389" w:type="dxa"/>
            <w:gridSpan w:val="2"/>
            <w:vAlign w:val="top"/>
          </w:tcPr>
          <w:p w14:paraId="2FDE8141">
            <w:pPr>
              <w:rPr>
                <w:rFonts w:ascii="Arial"/>
                <w:sz w:val="21"/>
              </w:rPr>
            </w:pPr>
          </w:p>
        </w:tc>
        <w:tc>
          <w:tcPr>
            <w:tcW w:w="1387" w:type="dxa"/>
            <w:gridSpan w:val="4"/>
            <w:vAlign w:val="top"/>
          </w:tcPr>
          <w:p w14:paraId="4B58EEF5">
            <w:pPr>
              <w:rPr>
                <w:rFonts w:ascii="Arial"/>
                <w:sz w:val="21"/>
              </w:rPr>
            </w:pPr>
          </w:p>
        </w:tc>
        <w:tc>
          <w:tcPr>
            <w:tcW w:w="1391" w:type="dxa"/>
            <w:gridSpan w:val="3"/>
            <w:vAlign w:val="top"/>
          </w:tcPr>
          <w:p w14:paraId="6519F346">
            <w:pPr>
              <w:rPr>
                <w:rFonts w:ascii="Arial"/>
                <w:sz w:val="21"/>
              </w:rPr>
            </w:pPr>
          </w:p>
        </w:tc>
      </w:tr>
      <w:tr w14:paraId="7984C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3892" w:type="dxa"/>
            <w:gridSpan w:val="33"/>
            <w:vAlign w:val="top"/>
          </w:tcPr>
          <w:p w14:paraId="527CECF3">
            <w:pPr>
              <w:spacing w:before="121" w:line="228" w:lineRule="auto"/>
              <w:ind w:left="6057"/>
              <w:rPr>
                <w:rFonts w:ascii="宋体" w:hAnsi="宋体" w:eastAsia="宋体" w:cs="宋体"/>
                <w:sz w:val="20"/>
                <w:szCs w:val="20"/>
              </w:rPr>
            </w:pPr>
            <w:r>
              <w:rPr>
                <w:rFonts w:ascii="宋体" w:hAnsi="宋体" w:eastAsia="宋体" w:cs="宋体"/>
                <w:spacing w:val="20"/>
                <w:sz w:val="20"/>
                <w:szCs w:val="20"/>
              </w:rPr>
              <w:t>六、注销射线装置</w:t>
            </w:r>
          </w:p>
        </w:tc>
      </w:tr>
      <w:tr w14:paraId="28127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392" w:type="dxa"/>
            <w:gridSpan w:val="2"/>
            <w:vAlign w:val="top"/>
          </w:tcPr>
          <w:p w14:paraId="4E7ABD43">
            <w:pPr>
              <w:spacing w:before="133" w:line="228" w:lineRule="auto"/>
              <w:ind w:left="252"/>
              <w:rPr>
                <w:rFonts w:ascii="宋体" w:hAnsi="宋体" w:eastAsia="宋体" w:cs="宋体"/>
                <w:sz w:val="20"/>
                <w:szCs w:val="20"/>
              </w:rPr>
            </w:pPr>
            <w:r>
              <w:rPr>
                <w:rFonts w:ascii="宋体" w:hAnsi="宋体" w:eastAsia="宋体" w:cs="宋体"/>
                <w:spacing w:val="18"/>
                <w:sz w:val="20"/>
                <w:szCs w:val="20"/>
              </w:rPr>
              <w:t>装置名称</w:t>
            </w:r>
          </w:p>
        </w:tc>
        <w:tc>
          <w:tcPr>
            <w:tcW w:w="1388" w:type="dxa"/>
            <w:gridSpan w:val="4"/>
            <w:vAlign w:val="top"/>
          </w:tcPr>
          <w:p w14:paraId="23436856">
            <w:pPr>
              <w:spacing w:before="132" w:line="229" w:lineRule="auto"/>
              <w:ind w:left="480"/>
              <w:rPr>
                <w:rFonts w:ascii="宋体" w:hAnsi="宋体" w:eastAsia="宋体" w:cs="宋体"/>
                <w:sz w:val="20"/>
                <w:szCs w:val="20"/>
              </w:rPr>
            </w:pPr>
            <w:r>
              <w:rPr>
                <w:rFonts w:ascii="宋体" w:hAnsi="宋体" w:eastAsia="宋体" w:cs="宋体"/>
                <w:spacing w:val="8"/>
                <w:sz w:val="20"/>
                <w:szCs w:val="20"/>
              </w:rPr>
              <w:t>型号</w:t>
            </w:r>
          </w:p>
        </w:tc>
        <w:tc>
          <w:tcPr>
            <w:tcW w:w="1389" w:type="dxa"/>
            <w:gridSpan w:val="3"/>
            <w:vAlign w:val="top"/>
          </w:tcPr>
          <w:p w14:paraId="6A6A81EC">
            <w:pPr>
              <w:spacing w:before="132" w:line="228" w:lineRule="auto"/>
              <w:ind w:left="253"/>
              <w:rPr>
                <w:rFonts w:ascii="宋体" w:hAnsi="宋体" w:eastAsia="宋体" w:cs="宋体"/>
                <w:sz w:val="20"/>
                <w:szCs w:val="20"/>
              </w:rPr>
            </w:pPr>
            <w:r>
              <w:rPr>
                <w:rFonts w:ascii="宋体" w:hAnsi="宋体" w:eastAsia="宋体" w:cs="宋体"/>
                <w:spacing w:val="17"/>
                <w:sz w:val="20"/>
                <w:szCs w:val="20"/>
              </w:rPr>
              <w:t>生产厂家</w:t>
            </w:r>
          </w:p>
        </w:tc>
        <w:tc>
          <w:tcPr>
            <w:tcW w:w="1389" w:type="dxa"/>
            <w:gridSpan w:val="5"/>
            <w:vAlign w:val="top"/>
          </w:tcPr>
          <w:p w14:paraId="2AD55D71">
            <w:pPr>
              <w:spacing w:before="133" w:line="228" w:lineRule="auto"/>
              <w:ind w:left="268"/>
              <w:rPr>
                <w:rFonts w:ascii="宋体" w:hAnsi="宋体" w:eastAsia="宋体" w:cs="宋体"/>
                <w:sz w:val="20"/>
                <w:szCs w:val="20"/>
              </w:rPr>
            </w:pPr>
            <w:r>
              <w:rPr>
                <w:rFonts w:ascii="宋体" w:hAnsi="宋体" w:eastAsia="宋体" w:cs="宋体"/>
                <w:spacing w:val="13"/>
                <w:sz w:val="20"/>
                <w:szCs w:val="20"/>
              </w:rPr>
              <w:t>出厂日期</w:t>
            </w:r>
          </w:p>
        </w:tc>
        <w:tc>
          <w:tcPr>
            <w:tcW w:w="1390" w:type="dxa"/>
            <w:gridSpan w:val="3"/>
            <w:vAlign w:val="top"/>
          </w:tcPr>
          <w:p w14:paraId="53103903">
            <w:pPr>
              <w:spacing w:before="132" w:line="228" w:lineRule="auto"/>
              <w:ind w:left="250"/>
              <w:rPr>
                <w:rFonts w:ascii="宋体" w:hAnsi="宋体" w:eastAsia="宋体" w:cs="宋体"/>
                <w:sz w:val="20"/>
                <w:szCs w:val="20"/>
              </w:rPr>
            </w:pPr>
            <w:r>
              <w:rPr>
                <w:rFonts w:ascii="宋体" w:hAnsi="宋体" w:eastAsia="宋体" w:cs="宋体"/>
                <w:spacing w:val="18"/>
                <w:sz w:val="20"/>
                <w:szCs w:val="20"/>
              </w:rPr>
              <w:t>产品编号</w:t>
            </w:r>
          </w:p>
        </w:tc>
        <w:tc>
          <w:tcPr>
            <w:tcW w:w="1388" w:type="dxa"/>
            <w:gridSpan w:val="2"/>
            <w:vAlign w:val="top"/>
          </w:tcPr>
          <w:p w14:paraId="0C299D9E">
            <w:pPr>
              <w:spacing w:before="133" w:line="228" w:lineRule="auto"/>
              <w:ind w:left="254"/>
              <w:rPr>
                <w:rFonts w:ascii="宋体" w:hAnsi="宋体" w:eastAsia="宋体" w:cs="宋体"/>
                <w:sz w:val="20"/>
                <w:szCs w:val="20"/>
              </w:rPr>
            </w:pPr>
            <w:r>
              <w:rPr>
                <w:rFonts w:ascii="宋体" w:hAnsi="宋体" w:eastAsia="宋体" w:cs="宋体"/>
                <w:spacing w:val="17"/>
                <w:sz w:val="20"/>
                <w:szCs w:val="20"/>
              </w:rPr>
              <w:t>启用日期</w:t>
            </w:r>
          </w:p>
        </w:tc>
        <w:tc>
          <w:tcPr>
            <w:tcW w:w="1389" w:type="dxa"/>
            <w:gridSpan w:val="5"/>
            <w:vAlign w:val="top"/>
          </w:tcPr>
          <w:p w14:paraId="095235F8">
            <w:pPr>
              <w:spacing w:before="132" w:line="228" w:lineRule="auto"/>
              <w:ind w:left="251"/>
              <w:rPr>
                <w:rFonts w:ascii="宋体" w:hAnsi="宋体" w:eastAsia="宋体" w:cs="宋体"/>
                <w:sz w:val="20"/>
                <w:szCs w:val="20"/>
              </w:rPr>
            </w:pPr>
            <w:r>
              <w:rPr>
                <w:rFonts w:ascii="宋体" w:hAnsi="宋体" w:eastAsia="宋体" w:cs="宋体"/>
                <w:spacing w:val="17"/>
                <w:sz w:val="20"/>
                <w:szCs w:val="20"/>
              </w:rPr>
              <w:t>主要参数</w:t>
            </w:r>
          </w:p>
        </w:tc>
        <w:tc>
          <w:tcPr>
            <w:tcW w:w="1389" w:type="dxa"/>
            <w:gridSpan w:val="2"/>
            <w:vAlign w:val="top"/>
          </w:tcPr>
          <w:p w14:paraId="367A2377">
            <w:pPr>
              <w:spacing w:before="133" w:line="228" w:lineRule="auto"/>
              <w:ind w:left="250"/>
              <w:rPr>
                <w:rFonts w:ascii="宋体" w:hAnsi="宋体" w:eastAsia="宋体" w:cs="宋体"/>
                <w:sz w:val="20"/>
                <w:szCs w:val="20"/>
              </w:rPr>
            </w:pPr>
            <w:r>
              <w:rPr>
                <w:rFonts w:ascii="宋体" w:hAnsi="宋体" w:eastAsia="宋体" w:cs="宋体"/>
                <w:spacing w:val="18"/>
                <w:sz w:val="20"/>
                <w:szCs w:val="20"/>
              </w:rPr>
              <w:t>所在场所</w:t>
            </w:r>
          </w:p>
        </w:tc>
        <w:tc>
          <w:tcPr>
            <w:tcW w:w="1387" w:type="dxa"/>
            <w:gridSpan w:val="4"/>
            <w:vAlign w:val="top"/>
          </w:tcPr>
          <w:p w14:paraId="3684E992">
            <w:pPr>
              <w:spacing w:before="132" w:line="228" w:lineRule="auto"/>
              <w:ind w:left="249"/>
              <w:rPr>
                <w:rFonts w:ascii="宋体" w:hAnsi="宋体" w:eastAsia="宋体" w:cs="宋体"/>
                <w:sz w:val="20"/>
                <w:szCs w:val="20"/>
              </w:rPr>
            </w:pPr>
            <w:r>
              <w:rPr>
                <w:rFonts w:ascii="宋体" w:hAnsi="宋体" w:eastAsia="宋体" w:cs="宋体"/>
                <w:spacing w:val="18"/>
                <w:sz w:val="20"/>
                <w:szCs w:val="20"/>
              </w:rPr>
              <w:t>操作场所</w:t>
            </w:r>
          </w:p>
        </w:tc>
        <w:tc>
          <w:tcPr>
            <w:tcW w:w="1391" w:type="dxa"/>
            <w:gridSpan w:val="3"/>
            <w:vAlign w:val="top"/>
          </w:tcPr>
          <w:p w14:paraId="13A96241">
            <w:pPr>
              <w:spacing w:before="132" w:line="229" w:lineRule="auto"/>
              <w:ind w:left="478"/>
              <w:rPr>
                <w:rFonts w:ascii="宋体" w:hAnsi="宋体" w:eastAsia="宋体" w:cs="宋体"/>
                <w:sz w:val="20"/>
                <w:szCs w:val="20"/>
              </w:rPr>
            </w:pPr>
            <w:r>
              <w:rPr>
                <w:rFonts w:ascii="宋体" w:hAnsi="宋体" w:eastAsia="宋体" w:cs="宋体"/>
                <w:spacing w:val="11"/>
                <w:sz w:val="20"/>
                <w:szCs w:val="20"/>
              </w:rPr>
              <w:t>用途</w:t>
            </w:r>
          </w:p>
        </w:tc>
      </w:tr>
      <w:tr w14:paraId="01952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392" w:type="dxa"/>
            <w:gridSpan w:val="2"/>
            <w:vAlign w:val="top"/>
          </w:tcPr>
          <w:p w14:paraId="1EF7A954">
            <w:pPr>
              <w:rPr>
                <w:rFonts w:ascii="Arial"/>
                <w:sz w:val="21"/>
              </w:rPr>
            </w:pPr>
          </w:p>
        </w:tc>
        <w:tc>
          <w:tcPr>
            <w:tcW w:w="1388" w:type="dxa"/>
            <w:gridSpan w:val="4"/>
            <w:vAlign w:val="top"/>
          </w:tcPr>
          <w:p w14:paraId="49676F28">
            <w:pPr>
              <w:rPr>
                <w:rFonts w:ascii="Arial"/>
                <w:sz w:val="21"/>
              </w:rPr>
            </w:pPr>
          </w:p>
        </w:tc>
        <w:tc>
          <w:tcPr>
            <w:tcW w:w="1389" w:type="dxa"/>
            <w:gridSpan w:val="3"/>
            <w:vAlign w:val="top"/>
          </w:tcPr>
          <w:p w14:paraId="4F0F6D60">
            <w:pPr>
              <w:rPr>
                <w:rFonts w:ascii="Arial"/>
                <w:sz w:val="21"/>
              </w:rPr>
            </w:pPr>
          </w:p>
        </w:tc>
        <w:tc>
          <w:tcPr>
            <w:tcW w:w="1389" w:type="dxa"/>
            <w:gridSpan w:val="5"/>
            <w:vAlign w:val="top"/>
          </w:tcPr>
          <w:p w14:paraId="490CA9EA">
            <w:pPr>
              <w:rPr>
                <w:rFonts w:ascii="Arial"/>
                <w:sz w:val="21"/>
              </w:rPr>
            </w:pPr>
          </w:p>
        </w:tc>
        <w:tc>
          <w:tcPr>
            <w:tcW w:w="1390" w:type="dxa"/>
            <w:gridSpan w:val="3"/>
            <w:vAlign w:val="top"/>
          </w:tcPr>
          <w:p w14:paraId="22ABA6FA">
            <w:pPr>
              <w:rPr>
                <w:rFonts w:ascii="Arial"/>
                <w:sz w:val="21"/>
              </w:rPr>
            </w:pPr>
          </w:p>
        </w:tc>
        <w:tc>
          <w:tcPr>
            <w:tcW w:w="1388" w:type="dxa"/>
            <w:gridSpan w:val="2"/>
            <w:vAlign w:val="top"/>
          </w:tcPr>
          <w:p w14:paraId="0D5E026E">
            <w:pPr>
              <w:rPr>
                <w:rFonts w:ascii="Arial"/>
                <w:sz w:val="21"/>
              </w:rPr>
            </w:pPr>
          </w:p>
        </w:tc>
        <w:tc>
          <w:tcPr>
            <w:tcW w:w="1389" w:type="dxa"/>
            <w:gridSpan w:val="5"/>
            <w:vAlign w:val="top"/>
          </w:tcPr>
          <w:p w14:paraId="5B5717E3">
            <w:pPr>
              <w:rPr>
                <w:rFonts w:ascii="Arial"/>
                <w:sz w:val="21"/>
              </w:rPr>
            </w:pPr>
          </w:p>
        </w:tc>
        <w:tc>
          <w:tcPr>
            <w:tcW w:w="1389" w:type="dxa"/>
            <w:gridSpan w:val="2"/>
            <w:vAlign w:val="top"/>
          </w:tcPr>
          <w:p w14:paraId="12D5F54C">
            <w:pPr>
              <w:rPr>
                <w:rFonts w:ascii="Arial"/>
                <w:sz w:val="21"/>
              </w:rPr>
            </w:pPr>
          </w:p>
        </w:tc>
        <w:tc>
          <w:tcPr>
            <w:tcW w:w="1387" w:type="dxa"/>
            <w:gridSpan w:val="4"/>
            <w:vAlign w:val="top"/>
          </w:tcPr>
          <w:p w14:paraId="752C4BDB">
            <w:pPr>
              <w:rPr>
                <w:rFonts w:ascii="Arial"/>
                <w:sz w:val="21"/>
              </w:rPr>
            </w:pPr>
          </w:p>
        </w:tc>
        <w:tc>
          <w:tcPr>
            <w:tcW w:w="1391" w:type="dxa"/>
            <w:gridSpan w:val="3"/>
            <w:vAlign w:val="top"/>
          </w:tcPr>
          <w:p w14:paraId="2DC9D5D4">
            <w:pPr>
              <w:rPr>
                <w:rFonts w:ascii="Arial"/>
                <w:sz w:val="21"/>
              </w:rPr>
            </w:pPr>
          </w:p>
        </w:tc>
      </w:tr>
    </w:tbl>
    <w:p w14:paraId="7925436F">
      <w:pPr>
        <w:tabs>
          <w:tab w:val="left" w:pos="1731"/>
        </w:tabs>
        <w:spacing w:line="12902" w:lineRule="exact"/>
        <w:rPr>
          <w:rFonts w:hint="eastAsia" w:eastAsia="宋体"/>
          <w:lang w:eastAsia="zh-CN"/>
        </w:rPr>
        <w:sectPr>
          <w:footerReference r:id="rId179" w:type="default"/>
          <w:pgSz w:w="16838" w:h="11906" w:orient="landscape"/>
          <w:pgMar w:top="1785" w:right="400" w:bottom="1785" w:left="693" w:header="0" w:footer="381" w:gutter="0"/>
          <w:pgNumType w:fmt="decimal"/>
          <w:cols w:space="720" w:num="1"/>
        </w:sectPr>
      </w:pPr>
    </w:p>
    <w:p w14:paraId="34D29BA6">
      <w:pPr>
        <w:pStyle w:val="2"/>
        <w:spacing w:line="280" w:lineRule="auto"/>
      </w:pPr>
    </w:p>
    <w:p w14:paraId="2A263B72">
      <w:pPr>
        <w:jc w:val="center"/>
        <w:rPr>
          <w:rFonts w:hint="eastAsia" w:ascii="华文仿宋" w:hAnsi="华文仿宋" w:eastAsia="华文仿宋"/>
          <w:b/>
          <w:sz w:val="36"/>
          <w:szCs w:val="36"/>
        </w:rPr>
      </w:pPr>
    </w:p>
    <w:p w14:paraId="49FF6965">
      <w:pPr>
        <w:jc w:val="center"/>
        <w:rPr>
          <w:rFonts w:hint="eastAsia" w:ascii="华文仿宋" w:hAnsi="华文仿宋" w:eastAsia="华文仿宋"/>
          <w:b/>
          <w:sz w:val="36"/>
          <w:szCs w:val="36"/>
        </w:rPr>
      </w:pPr>
    </w:p>
    <w:p w14:paraId="49014B31">
      <w:pPr>
        <w:jc w:val="center"/>
        <w:rPr>
          <w:rFonts w:hint="eastAsia" w:ascii="华文仿宋" w:hAnsi="华文仿宋" w:eastAsia="华文仿宋"/>
          <w:b/>
          <w:sz w:val="36"/>
          <w:szCs w:val="36"/>
        </w:rPr>
      </w:pPr>
    </w:p>
    <w:p w14:paraId="6929831A">
      <w:pPr>
        <w:jc w:val="center"/>
        <w:rPr>
          <w:rFonts w:hint="eastAsia" w:ascii="华文仿宋" w:hAnsi="华文仿宋" w:eastAsia="华文仿宋"/>
          <w:b/>
          <w:sz w:val="36"/>
          <w:szCs w:val="36"/>
        </w:rPr>
      </w:pPr>
    </w:p>
    <w:p w14:paraId="2CC75AE6">
      <w:pPr>
        <w:jc w:val="center"/>
        <w:rPr>
          <w:rFonts w:hint="eastAsia" w:ascii="华文仿宋" w:hAnsi="华文仿宋" w:eastAsia="华文仿宋"/>
          <w:b/>
          <w:sz w:val="36"/>
          <w:szCs w:val="36"/>
        </w:rPr>
      </w:pPr>
    </w:p>
    <w:p w14:paraId="76497E02">
      <w:pPr>
        <w:jc w:val="center"/>
        <w:rPr>
          <w:rFonts w:hint="eastAsia" w:ascii="华文仿宋" w:hAnsi="华文仿宋" w:eastAsia="华文仿宋"/>
          <w:b/>
          <w:sz w:val="36"/>
          <w:szCs w:val="36"/>
        </w:rPr>
      </w:pPr>
      <w:r>
        <w:rPr>
          <w:rFonts w:hint="eastAsia" w:ascii="华文仿宋" w:hAnsi="华文仿宋" w:eastAsia="华文仿宋"/>
          <w:b/>
          <w:sz w:val="36"/>
          <w:szCs w:val="36"/>
        </w:rPr>
        <w:t>关于放射诊疗设备、人员清单及变动情况的说明</w:t>
      </w:r>
    </w:p>
    <w:p w14:paraId="2F97B809">
      <w:pPr>
        <w:jc w:val="center"/>
        <w:rPr>
          <w:rFonts w:hint="eastAsia" w:ascii="华文仿宋" w:hAnsi="华文仿宋" w:eastAsia="华文仿宋"/>
          <w:b/>
          <w:sz w:val="36"/>
          <w:szCs w:val="36"/>
        </w:rPr>
      </w:pPr>
    </w:p>
    <w:p w14:paraId="2ABFB3B2">
      <w:pPr>
        <w:ind w:left="420" w:leftChars="0" w:hanging="420" w:hangingChars="150"/>
        <w:rPr>
          <w:rFonts w:hint="eastAsia" w:ascii="华文仿宋" w:hAnsi="华文仿宋" w:eastAsia="华文仿宋"/>
          <w:sz w:val="28"/>
          <w:szCs w:val="28"/>
        </w:rPr>
      </w:pPr>
      <w:r>
        <w:rPr>
          <w:rFonts w:hint="eastAsia" w:ascii="华文仿宋" w:hAnsi="华文仿宋" w:eastAsia="华文仿宋"/>
          <w:sz w:val="28"/>
          <w:szCs w:val="28"/>
          <w:lang w:val="en-US" w:eastAsia="zh-CN"/>
        </w:rPr>
        <w:t>遂宁市</w:t>
      </w:r>
      <w:r>
        <w:rPr>
          <w:rFonts w:hint="eastAsia" w:ascii="华文仿宋" w:hAnsi="华文仿宋" w:eastAsia="华文仿宋"/>
          <w:sz w:val="28"/>
          <w:szCs w:val="28"/>
        </w:rPr>
        <w:t>卫</w:t>
      </w:r>
      <w:r>
        <w:rPr>
          <w:rFonts w:hint="eastAsia" w:ascii="华文仿宋" w:hAnsi="华文仿宋" w:eastAsia="华文仿宋"/>
          <w:sz w:val="28"/>
          <w:szCs w:val="28"/>
          <w:lang w:eastAsia="zh-CN"/>
        </w:rPr>
        <w:t>健</w:t>
      </w:r>
      <w:r>
        <w:rPr>
          <w:rFonts w:hint="eastAsia" w:ascii="华文仿宋" w:hAnsi="华文仿宋" w:eastAsia="华文仿宋"/>
          <w:sz w:val="28"/>
          <w:szCs w:val="28"/>
        </w:rPr>
        <w:t>委：</w:t>
      </w:r>
    </w:p>
    <w:p w14:paraId="53053625">
      <w:pPr>
        <w:ind w:firstLine="600"/>
        <w:rPr>
          <w:rFonts w:hint="eastAsia" w:ascii="华文仿宋" w:hAnsi="华文仿宋" w:eastAsia="华文仿宋"/>
          <w:sz w:val="28"/>
          <w:szCs w:val="28"/>
        </w:rPr>
      </w:pPr>
      <w:r>
        <w:rPr>
          <w:rFonts w:hint="eastAsia" w:ascii="华文仿宋" w:hAnsi="华文仿宋" w:eastAsia="华文仿宋"/>
          <w:sz w:val="28"/>
          <w:szCs w:val="28"/>
        </w:rPr>
        <w:t>我院于</w:t>
      </w:r>
      <w:r>
        <w:rPr>
          <w:rFonts w:hint="eastAsia" w:ascii="华文仿宋" w:hAnsi="华文仿宋" w:eastAsia="华文仿宋"/>
          <w:sz w:val="28"/>
          <w:szCs w:val="28"/>
          <w:lang w:val="en-US" w:eastAsia="zh-CN"/>
        </w:rPr>
        <w:t>xxxx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日取得《放射诊疗许可证》，许可证编号为</w:t>
      </w:r>
      <w:r>
        <w:rPr>
          <w:rFonts w:hint="eastAsia" w:ascii="华文仿宋" w:hAnsi="华文仿宋" w:eastAsia="华文仿宋"/>
          <w:sz w:val="28"/>
          <w:szCs w:val="28"/>
          <w:lang w:val="en-US" w:eastAsia="zh-CN"/>
        </w:rPr>
        <w:t>xxxxxxxx</w:t>
      </w:r>
      <w:r>
        <w:rPr>
          <w:rFonts w:hint="eastAsia" w:ascii="华文仿宋" w:hAnsi="华文仿宋" w:eastAsia="华文仿宋"/>
          <w:sz w:val="28"/>
          <w:szCs w:val="28"/>
        </w:rPr>
        <w:t>号。</w:t>
      </w:r>
      <w:r>
        <w:rPr>
          <w:rFonts w:hint="eastAsia" w:ascii="华文仿宋" w:hAnsi="华文仿宋" w:eastAsia="华文仿宋"/>
          <w:sz w:val="28"/>
          <w:szCs w:val="28"/>
          <w:lang w:val="en-US" w:eastAsia="zh-CN"/>
        </w:rPr>
        <w:t>xxxx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日校验后截</w:t>
      </w:r>
      <w:r>
        <w:rPr>
          <w:rFonts w:hint="eastAsia" w:ascii="华文仿宋" w:hAnsi="华文仿宋" w:eastAsia="华文仿宋"/>
          <w:sz w:val="28"/>
          <w:szCs w:val="28"/>
          <w:lang w:eastAsia="zh-CN"/>
        </w:rPr>
        <w:t>至</w:t>
      </w:r>
      <w:r>
        <w:rPr>
          <w:rFonts w:hint="eastAsia" w:ascii="华文仿宋" w:hAnsi="华文仿宋" w:eastAsia="华文仿宋"/>
          <w:sz w:val="28"/>
          <w:szCs w:val="28"/>
        </w:rPr>
        <w:t>目前，我院现有放射诊疗设备</w:t>
      </w: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台</w:t>
      </w:r>
      <w:r>
        <w:rPr>
          <w:rFonts w:hint="eastAsia" w:ascii="华文仿宋" w:hAnsi="华文仿宋" w:eastAsia="华文仿宋"/>
          <w:sz w:val="28"/>
          <w:szCs w:val="28"/>
          <w:lang w:eastAsia="zh-CN"/>
        </w:rPr>
        <w:t>（写明有无注销、新增情况）</w:t>
      </w:r>
      <w:r>
        <w:rPr>
          <w:rFonts w:hint="eastAsia" w:ascii="华文仿宋" w:hAnsi="华文仿宋" w:eastAsia="华文仿宋"/>
          <w:sz w:val="28"/>
          <w:szCs w:val="28"/>
        </w:rPr>
        <w:t>；现有放射工作人员</w:t>
      </w:r>
      <w:r>
        <w:rPr>
          <w:rFonts w:hint="eastAsia" w:ascii="华文仿宋" w:hAnsi="华文仿宋" w:eastAsia="华文仿宋"/>
          <w:sz w:val="28"/>
          <w:szCs w:val="28"/>
          <w:lang w:val="en-US" w:eastAsia="zh-CN"/>
        </w:rPr>
        <w:t>xxx</w:t>
      </w:r>
      <w:r>
        <w:rPr>
          <w:rFonts w:hint="eastAsia" w:ascii="华文仿宋" w:hAnsi="华文仿宋" w:eastAsia="华文仿宋"/>
          <w:sz w:val="28"/>
          <w:szCs w:val="28"/>
        </w:rPr>
        <w:t>人（</w:t>
      </w:r>
      <w:r>
        <w:rPr>
          <w:rFonts w:hint="eastAsia" w:ascii="华文仿宋" w:hAnsi="华文仿宋" w:eastAsia="华文仿宋"/>
          <w:sz w:val="28"/>
          <w:szCs w:val="28"/>
          <w:lang w:eastAsia="zh-CN"/>
        </w:rPr>
        <w:t>写明有无新上岗、离岗情况</w:t>
      </w:r>
      <w:r>
        <w:rPr>
          <w:rFonts w:hint="eastAsia" w:ascii="华文仿宋" w:hAnsi="华文仿宋" w:eastAsia="华文仿宋"/>
          <w:sz w:val="28"/>
          <w:szCs w:val="28"/>
        </w:rPr>
        <w:t>）。</w:t>
      </w:r>
    </w:p>
    <w:p w14:paraId="6D4B41D7">
      <w:pPr>
        <w:ind w:firstLine="600"/>
        <w:rPr>
          <w:rFonts w:hint="eastAsia" w:ascii="华文仿宋" w:hAnsi="华文仿宋" w:eastAsia="华文仿宋"/>
          <w:sz w:val="28"/>
          <w:szCs w:val="28"/>
        </w:rPr>
      </w:pPr>
    </w:p>
    <w:p w14:paraId="285075B5">
      <w:pPr>
        <w:ind w:firstLine="560" w:firstLineChars="200"/>
        <w:rPr>
          <w:rFonts w:hint="eastAsia" w:ascii="华文仿宋" w:hAnsi="华文仿宋" w:eastAsia="华文仿宋"/>
          <w:sz w:val="28"/>
          <w:szCs w:val="28"/>
        </w:rPr>
      </w:pPr>
      <w:r>
        <w:rPr>
          <w:rFonts w:hint="eastAsia" w:ascii="华文仿宋" w:hAnsi="华文仿宋" w:eastAsia="华文仿宋"/>
          <w:sz w:val="28"/>
          <w:szCs w:val="28"/>
        </w:rPr>
        <w:t xml:space="preserve">                     </w:t>
      </w:r>
    </w:p>
    <w:p w14:paraId="6BC33D18">
      <w:pPr>
        <w:ind w:firstLine="560" w:firstLineChars="200"/>
        <w:rPr>
          <w:rFonts w:hint="eastAsia" w:ascii="华文仿宋" w:hAnsi="华文仿宋" w:eastAsia="华文仿宋"/>
          <w:sz w:val="28"/>
          <w:szCs w:val="28"/>
        </w:rPr>
      </w:pPr>
    </w:p>
    <w:p w14:paraId="0529B8FB">
      <w:pPr>
        <w:ind w:firstLine="560" w:firstLineChars="200"/>
        <w:rPr>
          <w:rFonts w:hint="eastAsia" w:ascii="华文仿宋" w:hAnsi="华文仿宋" w:eastAsia="华文仿宋"/>
          <w:sz w:val="28"/>
          <w:szCs w:val="28"/>
        </w:rPr>
      </w:pPr>
    </w:p>
    <w:p w14:paraId="0D88DC61">
      <w:pPr>
        <w:ind w:firstLine="560" w:firstLineChars="200"/>
        <w:rPr>
          <w:rFonts w:hint="eastAsia" w:ascii="华文仿宋" w:hAnsi="华文仿宋" w:eastAsia="华文仿宋"/>
          <w:sz w:val="28"/>
          <w:szCs w:val="28"/>
        </w:rPr>
      </w:pPr>
    </w:p>
    <w:p w14:paraId="0AE7A498">
      <w:pPr>
        <w:ind w:firstLine="5880" w:firstLineChars="2100"/>
        <w:rPr>
          <w:rFonts w:hint="eastAsia" w:ascii="华文仿宋" w:hAnsi="华文仿宋" w:eastAsia="华文仿宋"/>
          <w:sz w:val="28"/>
          <w:szCs w:val="28"/>
        </w:rPr>
      </w:pP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医院</w:t>
      </w:r>
    </w:p>
    <w:p w14:paraId="4989CBF6">
      <w:pPr>
        <w:ind w:firstLine="560" w:firstLineChars="200"/>
        <w:rPr>
          <w:rFonts w:hint="eastAsia" w:ascii="华文仿宋" w:hAnsi="华文仿宋" w:eastAsia="华文仿宋"/>
          <w:sz w:val="28"/>
          <w:szCs w:val="28"/>
        </w:rPr>
      </w:pPr>
      <w:r>
        <w:rPr>
          <w:rFonts w:hint="eastAsia" w:ascii="华文仿宋" w:hAnsi="华文仿宋" w:eastAsia="华文仿宋"/>
          <w:sz w:val="28"/>
          <w:szCs w:val="28"/>
        </w:rPr>
        <w:t xml:space="preserve">                             </w:t>
      </w:r>
      <w:r>
        <w:rPr>
          <w:rFonts w:hint="eastAsia" w:ascii="华文仿宋" w:hAnsi="华文仿宋" w:eastAsia="华文仿宋"/>
          <w:sz w:val="28"/>
          <w:szCs w:val="28"/>
          <w:lang w:val="en-US" w:eastAsia="zh-CN"/>
        </w:rPr>
        <w:t xml:space="preserve">  </w:t>
      </w:r>
      <w:r>
        <w:rPr>
          <w:rFonts w:hint="eastAsia" w:ascii="华文仿宋" w:hAnsi="华文仿宋" w:eastAsia="华文仿宋"/>
          <w:sz w:val="28"/>
          <w:szCs w:val="28"/>
        </w:rPr>
        <w:t xml:space="preserve"> </w:t>
      </w:r>
      <w:r>
        <w:rPr>
          <w:rFonts w:hint="eastAsia" w:ascii="华文仿宋" w:hAnsi="华文仿宋" w:eastAsia="华文仿宋"/>
          <w:sz w:val="28"/>
          <w:szCs w:val="28"/>
          <w:lang w:val="en-US" w:eastAsia="zh-CN"/>
        </w:rPr>
        <w:t xml:space="preserve">                                       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日</w:t>
      </w:r>
    </w:p>
    <w:p w14:paraId="6C9461F4">
      <w:pPr>
        <w:ind w:firstLine="560" w:firstLineChars="200"/>
        <w:rPr>
          <w:rFonts w:hint="eastAsia" w:ascii="华文仿宋" w:hAnsi="华文仿宋" w:eastAsia="华文仿宋"/>
          <w:sz w:val="28"/>
          <w:szCs w:val="28"/>
        </w:rPr>
      </w:pPr>
    </w:p>
    <w:p w14:paraId="51BC1EB3">
      <w:pPr>
        <w:rPr>
          <w:rFonts w:hint="eastAsia" w:ascii="华文仿宋" w:hAnsi="华文仿宋" w:eastAsia="华文仿宋"/>
          <w:sz w:val="28"/>
          <w:szCs w:val="28"/>
        </w:rPr>
      </w:pPr>
    </w:p>
    <w:p w14:paraId="37CE8D5E">
      <w:pPr>
        <w:pStyle w:val="2"/>
        <w:spacing w:line="280" w:lineRule="auto"/>
      </w:pPr>
    </w:p>
    <w:p w14:paraId="5FF00DD7">
      <w:pPr>
        <w:pStyle w:val="2"/>
        <w:spacing w:line="280" w:lineRule="auto"/>
      </w:pPr>
    </w:p>
    <w:p w14:paraId="069992C1">
      <w:pPr>
        <w:pStyle w:val="2"/>
        <w:spacing w:line="280" w:lineRule="auto"/>
      </w:pPr>
    </w:p>
    <w:p w14:paraId="08E0955C">
      <w:pPr>
        <w:pStyle w:val="2"/>
        <w:spacing w:line="281" w:lineRule="auto"/>
      </w:pPr>
    </w:p>
    <w:p w14:paraId="464CBE80">
      <w:pPr>
        <w:spacing w:before="114" w:line="225" w:lineRule="auto"/>
        <w:ind w:left="1697"/>
        <w:outlineLvl w:val="1"/>
        <w:rPr>
          <w:rFonts w:ascii="宋体" w:hAnsi="宋体" w:eastAsia="宋体" w:cs="宋体"/>
          <w:b/>
          <w:bCs/>
          <w:spacing w:val="7"/>
          <w:sz w:val="35"/>
          <w:szCs w:val="35"/>
        </w:rPr>
      </w:pPr>
    </w:p>
    <w:p w14:paraId="63051263">
      <w:pPr>
        <w:spacing w:before="114" w:line="225" w:lineRule="auto"/>
        <w:ind w:left="1697"/>
        <w:outlineLvl w:val="1"/>
        <w:rPr>
          <w:rFonts w:ascii="宋体" w:hAnsi="宋体" w:eastAsia="宋体" w:cs="宋体"/>
          <w:b/>
          <w:bCs/>
          <w:spacing w:val="7"/>
          <w:sz w:val="35"/>
          <w:szCs w:val="35"/>
        </w:rPr>
      </w:pPr>
    </w:p>
    <w:p w14:paraId="04A7BBA3">
      <w:pPr>
        <w:spacing w:before="114" w:line="225" w:lineRule="auto"/>
        <w:ind w:left="1697"/>
        <w:outlineLvl w:val="1"/>
        <w:rPr>
          <w:rFonts w:ascii="宋体" w:hAnsi="宋体" w:eastAsia="宋体" w:cs="宋体"/>
          <w:b/>
          <w:bCs/>
          <w:spacing w:val="7"/>
          <w:sz w:val="35"/>
          <w:szCs w:val="35"/>
        </w:rPr>
      </w:pPr>
    </w:p>
    <w:p w14:paraId="3DBAF587">
      <w:pPr>
        <w:spacing w:before="114" w:line="225" w:lineRule="auto"/>
        <w:ind w:left="1697"/>
        <w:outlineLvl w:val="1"/>
        <w:rPr>
          <w:rFonts w:ascii="宋体" w:hAnsi="宋体" w:eastAsia="宋体" w:cs="宋体"/>
          <w:b/>
          <w:bCs/>
          <w:spacing w:val="7"/>
          <w:sz w:val="35"/>
          <w:szCs w:val="35"/>
        </w:rPr>
      </w:pPr>
    </w:p>
    <w:p w14:paraId="32BBEA0A">
      <w:pPr>
        <w:spacing w:before="114" w:line="225" w:lineRule="auto"/>
        <w:ind w:left="1697"/>
        <w:outlineLvl w:val="1"/>
        <w:rPr>
          <w:rFonts w:ascii="宋体" w:hAnsi="宋体" w:eastAsia="宋体" w:cs="宋体"/>
          <w:b/>
          <w:bCs/>
          <w:spacing w:val="7"/>
          <w:sz w:val="35"/>
          <w:szCs w:val="35"/>
        </w:rPr>
      </w:pPr>
    </w:p>
    <w:p w14:paraId="6BC8C43B">
      <w:pPr>
        <w:spacing w:before="114" w:line="225" w:lineRule="auto"/>
        <w:ind w:left="1697"/>
        <w:outlineLvl w:val="1"/>
        <w:rPr>
          <w:rFonts w:ascii="宋体" w:hAnsi="宋体" w:eastAsia="宋体" w:cs="宋体"/>
          <w:b/>
          <w:bCs/>
          <w:spacing w:val="7"/>
          <w:sz w:val="35"/>
          <w:szCs w:val="35"/>
        </w:rPr>
      </w:pPr>
    </w:p>
    <w:p w14:paraId="75122660">
      <w:pPr>
        <w:spacing w:before="114" w:line="225" w:lineRule="auto"/>
        <w:ind w:left="1697"/>
        <w:outlineLvl w:val="1"/>
        <w:rPr>
          <w:rFonts w:ascii="宋体" w:hAnsi="宋体" w:eastAsia="宋体" w:cs="宋体"/>
          <w:b/>
          <w:bCs/>
          <w:spacing w:val="7"/>
          <w:sz w:val="35"/>
          <w:szCs w:val="35"/>
        </w:rPr>
      </w:pPr>
    </w:p>
    <w:p w14:paraId="5F1AC678">
      <w:pPr>
        <w:spacing w:before="114" w:line="225" w:lineRule="auto"/>
        <w:ind w:left="1697"/>
        <w:outlineLvl w:val="1"/>
        <w:rPr>
          <w:rFonts w:ascii="宋体" w:hAnsi="宋体" w:eastAsia="宋体" w:cs="宋体"/>
          <w:b/>
          <w:bCs/>
          <w:spacing w:val="7"/>
          <w:sz w:val="35"/>
          <w:szCs w:val="35"/>
        </w:rPr>
      </w:pPr>
    </w:p>
    <w:p w14:paraId="4C06BB24">
      <w:pPr>
        <w:spacing w:before="114" w:line="225" w:lineRule="auto"/>
        <w:ind w:left="1697"/>
        <w:outlineLvl w:val="1"/>
        <w:rPr>
          <w:rFonts w:ascii="宋体" w:hAnsi="宋体" w:eastAsia="宋体" w:cs="宋体"/>
          <w:b/>
          <w:bCs/>
          <w:spacing w:val="7"/>
          <w:sz w:val="35"/>
          <w:szCs w:val="35"/>
        </w:rPr>
      </w:pPr>
    </w:p>
    <w:p w14:paraId="1A932735">
      <w:pPr>
        <w:pStyle w:val="2"/>
        <w:spacing w:line="260" w:lineRule="auto"/>
      </w:pPr>
    </w:p>
    <w:p w14:paraId="35A56785">
      <w:pPr>
        <w:pStyle w:val="2"/>
        <w:spacing w:line="260" w:lineRule="auto"/>
      </w:pPr>
    </w:p>
    <w:p w14:paraId="1626FB0F">
      <w:pPr>
        <w:spacing w:before="127" w:line="206" w:lineRule="auto"/>
        <w:ind w:left="778"/>
        <w:outlineLvl w:val="1"/>
        <w:rPr>
          <w:rFonts w:ascii="STFangsong" w:hAnsi="STFangsong" w:eastAsia="STFangsong" w:cs="STFangsong"/>
          <w:sz w:val="35"/>
          <w:szCs w:val="35"/>
        </w:rPr>
      </w:pPr>
      <w:bookmarkStart w:id="20" w:name="bookmark42"/>
      <w:bookmarkEnd w:id="20"/>
      <w:r>
        <w:rPr>
          <w:rFonts w:ascii="STFangsong" w:hAnsi="STFangsong" w:eastAsia="STFangsong" w:cs="STFangsong"/>
          <w:b/>
          <w:bCs/>
          <w:spacing w:val="4"/>
          <w:sz w:val="35"/>
          <w:szCs w:val="35"/>
        </w:rPr>
        <w:t>关于放射工作人员个人剂量监测、健康检查</w:t>
      </w:r>
    </w:p>
    <w:p w14:paraId="4EDB7146">
      <w:pPr>
        <w:spacing w:before="188" w:line="205" w:lineRule="auto"/>
        <w:ind w:left="2393"/>
        <w:rPr>
          <w:rFonts w:ascii="STFangsong" w:hAnsi="STFangsong" w:eastAsia="STFangsong" w:cs="STFangsong"/>
          <w:sz w:val="35"/>
          <w:szCs w:val="35"/>
        </w:rPr>
      </w:pPr>
      <w:r>
        <w:rPr>
          <w:rFonts w:ascii="STFangsong" w:hAnsi="STFangsong" w:eastAsia="STFangsong" w:cs="STFangsong"/>
          <w:b/>
          <w:bCs/>
          <w:spacing w:val="3"/>
          <w:sz w:val="35"/>
          <w:szCs w:val="35"/>
        </w:rPr>
        <w:t>和教育培训情况的说明</w:t>
      </w:r>
    </w:p>
    <w:p w14:paraId="394BCEA6">
      <w:pPr>
        <w:spacing w:before="231" w:line="200" w:lineRule="auto"/>
        <w:ind w:left="31"/>
        <w:rPr>
          <w:rFonts w:ascii="STFangsong" w:hAnsi="STFangsong" w:eastAsia="STFangsong" w:cs="STFangsong"/>
          <w:sz w:val="28"/>
          <w:szCs w:val="28"/>
        </w:rPr>
      </w:pPr>
      <w:r>
        <w:rPr>
          <w:rFonts w:ascii="STFangsong" w:hAnsi="STFangsong" w:eastAsia="STFangsong" w:cs="STFangsong"/>
          <w:spacing w:val="-3"/>
          <w:sz w:val="28"/>
          <w:szCs w:val="28"/>
        </w:rPr>
        <w:t>遂宁市卫健委：</w:t>
      </w:r>
    </w:p>
    <w:p w14:paraId="4A2AA6DF">
      <w:pPr>
        <w:spacing w:before="279" w:line="369" w:lineRule="auto"/>
        <w:ind w:left="32" w:right="91" w:firstLine="560"/>
        <w:rPr>
          <w:rFonts w:ascii="STFangsong" w:hAnsi="STFangsong" w:eastAsia="STFangsong" w:cs="STFangsong"/>
          <w:sz w:val="28"/>
          <w:szCs w:val="28"/>
        </w:rPr>
      </w:pPr>
      <w:r>
        <w:rPr>
          <w:rFonts w:ascii="STFangsong" w:hAnsi="STFangsong" w:eastAsia="STFangsong" w:cs="STFangsong"/>
          <w:spacing w:val="-4"/>
          <w:sz w:val="28"/>
          <w:szCs w:val="28"/>
        </w:rPr>
        <w:t>现将本校验年度内我院放射人员个人剂量监测、职业健康体</w:t>
      </w:r>
      <w:r>
        <w:rPr>
          <w:rFonts w:ascii="STFangsong" w:hAnsi="STFangsong" w:eastAsia="STFangsong" w:cs="STFangsong"/>
          <w:spacing w:val="-5"/>
          <w:sz w:val="28"/>
          <w:szCs w:val="28"/>
        </w:rPr>
        <w:t>检和</w:t>
      </w:r>
      <w:r>
        <w:rPr>
          <w:rFonts w:ascii="STFangsong" w:hAnsi="STFangsong" w:eastAsia="STFangsong" w:cs="STFangsong"/>
          <w:sz w:val="28"/>
          <w:szCs w:val="28"/>
        </w:rPr>
        <w:t xml:space="preserve"> </w:t>
      </w:r>
      <w:r>
        <w:rPr>
          <w:rFonts w:ascii="STFangsong" w:hAnsi="STFangsong" w:eastAsia="STFangsong" w:cs="STFangsong"/>
          <w:spacing w:val="-2"/>
          <w:sz w:val="28"/>
          <w:szCs w:val="28"/>
        </w:rPr>
        <w:t>教育培训情况作如下说明：</w:t>
      </w:r>
    </w:p>
    <w:p w14:paraId="6521E0A3">
      <w:pPr>
        <w:spacing w:before="1" w:line="199" w:lineRule="auto"/>
        <w:ind w:left="600"/>
        <w:rPr>
          <w:rFonts w:ascii="STFangsong" w:hAnsi="STFangsong" w:eastAsia="STFangsong" w:cs="STFangsong"/>
          <w:sz w:val="28"/>
          <w:szCs w:val="28"/>
        </w:rPr>
      </w:pPr>
      <w:r>
        <w:rPr>
          <w:rFonts w:ascii="STFangsong" w:hAnsi="STFangsong" w:eastAsia="STFangsong" w:cs="STFangsong"/>
          <w:b/>
          <w:bCs/>
          <w:spacing w:val="-6"/>
          <w:sz w:val="28"/>
          <w:szCs w:val="28"/>
        </w:rPr>
        <w:t>一、个人剂量监测</w:t>
      </w:r>
    </w:p>
    <w:p w14:paraId="6D42A624">
      <w:pPr>
        <w:spacing w:before="227" w:line="431" w:lineRule="exact"/>
        <w:ind w:left="596"/>
        <w:rPr>
          <w:rFonts w:ascii="STFangsong" w:hAnsi="STFangsong" w:eastAsia="STFangsong" w:cs="STFangsong"/>
          <w:sz w:val="28"/>
          <w:szCs w:val="28"/>
        </w:rPr>
      </w:pPr>
      <w:r>
        <w:rPr>
          <w:rFonts w:ascii="STFangsong" w:hAnsi="STFangsong" w:eastAsia="STFangsong" w:cs="STFangsong"/>
          <w:spacing w:val="-4"/>
          <w:position w:val="5"/>
          <w:sz w:val="28"/>
          <w:szCs w:val="28"/>
        </w:rPr>
        <w:t>监测对象：</w:t>
      </w:r>
      <w:r>
        <w:rPr>
          <w:rFonts w:ascii="STFangsong" w:hAnsi="STFangsong" w:eastAsia="STFangsong" w:cs="STFangsong"/>
          <w:spacing w:val="-41"/>
          <w:position w:val="5"/>
          <w:sz w:val="28"/>
          <w:szCs w:val="28"/>
        </w:rPr>
        <w:t xml:space="preserve"> </w:t>
      </w:r>
      <w:r>
        <w:rPr>
          <w:rFonts w:ascii="STFangsong" w:hAnsi="STFangsong" w:eastAsia="STFangsong" w:cs="STFangsong"/>
          <w:spacing w:val="-4"/>
          <w:position w:val="5"/>
          <w:sz w:val="28"/>
          <w:szCs w:val="28"/>
        </w:rPr>
        <w:t>我院所有从事放射工作的人员，</w:t>
      </w:r>
      <w:r>
        <w:rPr>
          <w:rFonts w:ascii="STFangsong" w:hAnsi="STFangsong" w:eastAsia="STFangsong" w:cs="STFangsong"/>
          <w:spacing w:val="-48"/>
          <w:position w:val="5"/>
          <w:sz w:val="28"/>
          <w:szCs w:val="28"/>
        </w:rPr>
        <w:t xml:space="preserve"> </w:t>
      </w:r>
      <w:r>
        <w:rPr>
          <w:rFonts w:ascii="STFangsong" w:hAnsi="STFangsong" w:eastAsia="STFangsong" w:cs="STFangsong"/>
          <w:spacing w:val="-5"/>
          <w:position w:val="5"/>
          <w:sz w:val="28"/>
          <w:szCs w:val="28"/>
        </w:rPr>
        <w:t>共计</w:t>
      </w:r>
      <w:r>
        <w:rPr>
          <w:rFonts w:ascii="STFangsong" w:hAnsi="STFangsong" w:eastAsia="STFangsong" w:cs="STFangsong"/>
          <w:spacing w:val="-30"/>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30"/>
          <w:position w:val="5"/>
          <w:sz w:val="28"/>
          <w:szCs w:val="28"/>
        </w:rPr>
        <w:t>）</w:t>
      </w:r>
      <w:r>
        <w:rPr>
          <w:rFonts w:ascii="STFangsong" w:hAnsi="STFangsong" w:eastAsia="STFangsong" w:cs="STFangsong"/>
          <w:spacing w:val="-47"/>
          <w:position w:val="5"/>
          <w:sz w:val="28"/>
          <w:szCs w:val="28"/>
        </w:rPr>
        <w:t xml:space="preserve"> </w:t>
      </w:r>
      <w:r>
        <w:rPr>
          <w:rFonts w:ascii="STFangsong" w:hAnsi="STFangsong" w:eastAsia="STFangsong" w:cs="STFangsong"/>
          <w:spacing w:val="-5"/>
          <w:position w:val="5"/>
          <w:sz w:val="28"/>
          <w:szCs w:val="28"/>
        </w:rPr>
        <w:t>人。</w:t>
      </w:r>
    </w:p>
    <w:p w14:paraId="32D6FB88">
      <w:pPr>
        <w:spacing w:before="194" w:line="367" w:lineRule="auto"/>
        <w:ind w:left="36" w:right="90" w:firstLine="560"/>
        <w:rPr>
          <w:rFonts w:ascii="STFangsong" w:hAnsi="STFangsong" w:eastAsia="STFangsong" w:cs="STFangsong"/>
          <w:sz w:val="28"/>
          <w:szCs w:val="28"/>
        </w:rPr>
      </w:pPr>
      <w:r>
        <w:rPr>
          <w:rFonts w:ascii="STFangsong" w:hAnsi="STFangsong" w:eastAsia="STFangsong" w:cs="STFangsong"/>
          <w:spacing w:val="-5"/>
          <w:sz w:val="28"/>
          <w:szCs w:val="28"/>
        </w:rPr>
        <w:t>监测周期：个人剂量监测的周期为</w:t>
      </w:r>
      <w:r>
        <w:rPr>
          <w:rFonts w:ascii="STFangsong" w:hAnsi="STFangsong" w:eastAsia="STFangsong" w:cs="STFangsong"/>
          <w:spacing w:val="-60"/>
          <w:w w:val="95"/>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60"/>
          <w:w w:val="95"/>
          <w:sz w:val="28"/>
          <w:szCs w:val="28"/>
        </w:rPr>
        <w:t>）（</w:t>
      </w:r>
      <w:r>
        <w:rPr>
          <w:rFonts w:ascii="STFangsong" w:hAnsi="STFangsong" w:eastAsia="STFangsong" w:cs="STFangsong"/>
          <w:spacing w:val="-5"/>
          <w:sz w:val="28"/>
          <w:szCs w:val="28"/>
        </w:rPr>
        <w:t>如每月</w:t>
      </w:r>
      <w:r>
        <w:rPr>
          <w:rFonts w:ascii="STFangsong" w:hAnsi="STFangsong" w:eastAsia="STFangsong" w:cs="STFangsong"/>
          <w:spacing w:val="-37"/>
          <w:sz w:val="28"/>
          <w:szCs w:val="28"/>
        </w:rPr>
        <w:t xml:space="preserve"> </w:t>
      </w:r>
      <w:r>
        <w:rPr>
          <w:rFonts w:ascii="STFangsong" w:hAnsi="STFangsong" w:eastAsia="STFangsong" w:cs="STFangsong"/>
          <w:spacing w:val="-5"/>
          <w:sz w:val="28"/>
          <w:szCs w:val="28"/>
        </w:rPr>
        <w:t>、每季度</w:t>
      </w:r>
      <w:r>
        <w:rPr>
          <w:rFonts w:ascii="STFangsong" w:hAnsi="STFangsong" w:eastAsia="STFangsong" w:cs="STFangsong"/>
          <w:spacing w:val="-42"/>
          <w:sz w:val="28"/>
          <w:szCs w:val="28"/>
        </w:rPr>
        <w:t xml:space="preserve"> </w:t>
      </w:r>
      <w:r>
        <w:rPr>
          <w:rFonts w:ascii="STFangsong" w:hAnsi="STFangsong" w:eastAsia="STFangsong" w:cs="STFangsong"/>
          <w:spacing w:val="-5"/>
          <w:sz w:val="28"/>
          <w:szCs w:val="28"/>
        </w:rPr>
        <w:t>、每</w:t>
      </w:r>
      <w:r>
        <w:rPr>
          <w:rFonts w:ascii="STFangsong" w:hAnsi="STFangsong" w:eastAsia="STFangsong" w:cs="STFangsong"/>
          <w:sz w:val="28"/>
          <w:szCs w:val="28"/>
        </w:rPr>
        <w:t xml:space="preserve"> </w:t>
      </w:r>
      <w:r>
        <w:rPr>
          <w:rFonts w:ascii="STFangsong" w:hAnsi="STFangsong" w:eastAsia="STFangsong" w:cs="STFangsong"/>
          <w:spacing w:val="-31"/>
          <w:sz w:val="28"/>
          <w:szCs w:val="28"/>
        </w:rPr>
        <w:t>半年）。</w:t>
      </w:r>
    </w:p>
    <w:p w14:paraId="1362BAB8">
      <w:pPr>
        <w:spacing w:before="2" w:line="363" w:lineRule="auto"/>
        <w:ind w:left="27" w:right="91" w:firstLine="568"/>
        <w:rPr>
          <w:rFonts w:ascii="STFangsong" w:hAnsi="STFangsong" w:eastAsia="STFangsong" w:cs="STFangsong"/>
          <w:sz w:val="28"/>
          <w:szCs w:val="28"/>
        </w:rPr>
      </w:pPr>
      <w:r>
        <w:rPr>
          <w:rFonts w:ascii="STFangsong" w:hAnsi="STFangsong" w:eastAsia="STFangsong" w:cs="STFangsong"/>
          <w:spacing w:val="-5"/>
          <w:sz w:val="28"/>
          <w:szCs w:val="28"/>
        </w:rPr>
        <w:t>监测方法：采用</w:t>
      </w:r>
      <w:r>
        <w:rPr>
          <w:rFonts w:ascii="STFangsong" w:hAnsi="STFangsong" w:eastAsia="STFangsong" w:cs="STFangsong"/>
          <w:spacing w:val="-59"/>
          <w:w w:val="95"/>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59"/>
          <w:w w:val="95"/>
          <w:sz w:val="28"/>
          <w:szCs w:val="28"/>
        </w:rPr>
        <w:t>）（</w:t>
      </w:r>
      <w:r>
        <w:rPr>
          <w:rFonts w:ascii="STFangsong" w:hAnsi="STFangsong" w:eastAsia="STFangsong" w:cs="STFangsong"/>
          <w:spacing w:val="-5"/>
          <w:sz w:val="28"/>
          <w:szCs w:val="28"/>
        </w:rPr>
        <w:t>如热释光剂量计</w:t>
      </w:r>
      <w:r>
        <w:rPr>
          <w:rFonts w:ascii="STFangsong" w:hAnsi="STFangsong" w:eastAsia="STFangsong" w:cs="STFangsong"/>
          <w:spacing w:val="-41"/>
          <w:sz w:val="28"/>
          <w:szCs w:val="28"/>
        </w:rPr>
        <w:t xml:space="preserve"> </w:t>
      </w:r>
      <w:r>
        <w:rPr>
          <w:rFonts w:ascii="STFangsong" w:hAnsi="STFangsong" w:eastAsia="STFangsong" w:cs="STFangsong"/>
          <w:spacing w:val="-5"/>
          <w:sz w:val="28"/>
          <w:szCs w:val="28"/>
        </w:rPr>
        <w:t>、</w:t>
      </w:r>
      <w:r>
        <w:rPr>
          <w:rFonts w:ascii="STFangsong" w:hAnsi="STFangsong" w:eastAsia="STFangsong" w:cs="STFangsong"/>
          <w:spacing w:val="-41"/>
          <w:sz w:val="28"/>
          <w:szCs w:val="28"/>
        </w:rPr>
        <w:t xml:space="preserve"> </w:t>
      </w:r>
      <w:r>
        <w:rPr>
          <w:rFonts w:ascii="STFangsong" w:hAnsi="STFangsong" w:eastAsia="STFangsong" w:cs="STFangsong"/>
          <w:spacing w:val="-5"/>
          <w:sz w:val="28"/>
          <w:szCs w:val="28"/>
        </w:rPr>
        <w:t>电子剂量计等）进行</w:t>
      </w:r>
      <w:r>
        <w:rPr>
          <w:rFonts w:ascii="STFangsong" w:hAnsi="STFangsong" w:eastAsia="STFangsong" w:cs="STFangsong"/>
          <w:sz w:val="28"/>
          <w:szCs w:val="28"/>
        </w:rPr>
        <w:t xml:space="preserve"> </w:t>
      </w:r>
      <w:r>
        <w:rPr>
          <w:rFonts w:ascii="STFangsong" w:hAnsi="STFangsong" w:eastAsia="STFangsong" w:cs="STFangsong"/>
          <w:spacing w:val="-2"/>
          <w:sz w:val="28"/>
          <w:szCs w:val="28"/>
        </w:rPr>
        <w:t>个人剂量监测。</w:t>
      </w:r>
    </w:p>
    <w:p w14:paraId="49B1DF0C">
      <w:pPr>
        <w:spacing w:before="14" w:line="367" w:lineRule="auto"/>
        <w:ind w:left="27" w:right="91" w:firstLine="568"/>
        <w:jc w:val="both"/>
        <w:rPr>
          <w:rFonts w:ascii="STFangsong" w:hAnsi="STFangsong" w:eastAsia="STFangsong" w:cs="STFangsong"/>
          <w:sz w:val="28"/>
          <w:szCs w:val="28"/>
        </w:rPr>
      </w:pPr>
      <w:r>
        <w:rPr>
          <w:rFonts w:ascii="STFangsong" w:hAnsi="STFangsong" w:eastAsia="STFangsong" w:cs="STFangsong"/>
          <w:spacing w:val="-3"/>
          <w:sz w:val="28"/>
          <w:szCs w:val="28"/>
        </w:rPr>
        <w:t>监测结果：本</w:t>
      </w:r>
      <w:r>
        <w:rPr>
          <w:rFonts w:ascii="STFangsong" w:hAnsi="STFangsong" w:eastAsia="STFangsong" w:cs="STFangsong"/>
          <w:spacing w:val="-24"/>
          <w:sz w:val="28"/>
          <w:szCs w:val="28"/>
        </w:rPr>
        <w:t>（</w:t>
      </w:r>
      <w:r>
        <w:rPr>
          <w:rFonts w:ascii="STFangsong" w:hAnsi="STFangsong" w:eastAsia="STFangsong" w:cs="STFangsong"/>
          <w:spacing w:val="11"/>
          <w:sz w:val="28"/>
          <w:szCs w:val="28"/>
        </w:rPr>
        <w:t xml:space="preserve">      </w:t>
      </w:r>
      <w:r>
        <w:rPr>
          <w:rFonts w:ascii="STFangsong" w:hAnsi="STFangsong" w:eastAsia="STFangsong" w:cs="STFangsong"/>
          <w:spacing w:val="-24"/>
          <w:sz w:val="28"/>
          <w:szCs w:val="28"/>
        </w:rPr>
        <w:t>）</w:t>
      </w:r>
      <w:r>
        <w:rPr>
          <w:rFonts w:ascii="STFangsong" w:hAnsi="STFangsong" w:eastAsia="STFangsong" w:cs="STFangsong"/>
          <w:spacing w:val="-15"/>
          <w:sz w:val="28"/>
          <w:szCs w:val="28"/>
        </w:rPr>
        <w:t xml:space="preserve"> </w:t>
      </w:r>
      <w:r>
        <w:rPr>
          <w:rFonts w:ascii="STFangsong" w:hAnsi="STFangsong" w:eastAsia="STFangsong" w:cs="STFangsong"/>
          <w:spacing w:val="-3"/>
          <w:sz w:val="28"/>
          <w:szCs w:val="28"/>
        </w:rPr>
        <w:t>内，</w:t>
      </w:r>
      <w:r>
        <w:rPr>
          <w:rFonts w:ascii="STFangsong" w:hAnsi="STFangsong" w:eastAsia="STFangsong" w:cs="STFangsong"/>
          <w:spacing w:val="-48"/>
          <w:sz w:val="28"/>
          <w:szCs w:val="28"/>
        </w:rPr>
        <w:t xml:space="preserve"> </w:t>
      </w:r>
      <w:r>
        <w:rPr>
          <w:rFonts w:ascii="STFangsong" w:hAnsi="STFangsong" w:eastAsia="STFangsong" w:cs="STFangsong"/>
          <w:spacing w:val="-3"/>
          <w:sz w:val="28"/>
          <w:szCs w:val="28"/>
        </w:rPr>
        <w:t>所有放射工作人员的个人剂量均未超</w:t>
      </w:r>
      <w:r>
        <w:rPr>
          <w:rFonts w:ascii="STFangsong" w:hAnsi="STFangsong" w:eastAsia="STFangsong" w:cs="STFangsong"/>
          <w:sz w:val="28"/>
          <w:szCs w:val="28"/>
        </w:rPr>
        <w:t xml:space="preserve"> 过国家规定的剂量限值。其中，</w:t>
      </w:r>
      <w:r>
        <w:rPr>
          <w:rFonts w:ascii="STFangsong" w:hAnsi="STFangsong" w:eastAsia="STFangsong" w:cs="STFangsong"/>
          <w:spacing w:val="-37"/>
          <w:sz w:val="28"/>
          <w:szCs w:val="28"/>
        </w:rPr>
        <w:t xml:space="preserve"> </w:t>
      </w:r>
      <w:r>
        <w:rPr>
          <w:rFonts w:ascii="STFangsong" w:hAnsi="STFangsong" w:eastAsia="STFangsong" w:cs="STFangsong"/>
          <w:sz w:val="28"/>
          <w:szCs w:val="28"/>
        </w:rPr>
        <w:t>最高个人剂量为</w:t>
      </w:r>
      <w:r>
        <w:rPr>
          <w:rFonts w:ascii="STFangsong" w:hAnsi="STFangsong" w:eastAsia="STFangsong" w:cs="STFangsong"/>
          <w:spacing w:val="-15"/>
          <w:sz w:val="28"/>
          <w:szCs w:val="28"/>
        </w:rPr>
        <w:t>（</w:t>
      </w:r>
      <w:r>
        <w:rPr>
          <w:rFonts w:ascii="STFangsong" w:hAnsi="STFangsong" w:eastAsia="STFangsong" w:cs="STFangsong"/>
          <w:spacing w:val="1"/>
          <w:sz w:val="28"/>
          <w:szCs w:val="28"/>
        </w:rPr>
        <w:t xml:space="preserve">       </w:t>
      </w:r>
      <w:r>
        <w:rPr>
          <w:rFonts w:ascii="STFangsong" w:hAnsi="STFangsong" w:eastAsia="STFangsong" w:cs="STFangsong"/>
          <w:spacing w:val="-15"/>
          <w:sz w:val="28"/>
          <w:szCs w:val="28"/>
        </w:rPr>
        <w:t>）</w:t>
      </w:r>
      <w:r>
        <w:rPr>
          <w:rFonts w:ascii="STFangsong" w:hAnsi="STFangsong" w:eastAsia="STFangsong" w:cs="STFangsong"/>
          <w:sz w:val="28"/>
          <w:szCs w:val="28"/>
        </w:rPr>
        <w:t>mSv，</w:t>
      </w:r>
      <w:r>
        <w:rPr>
          <w:rFonts w:ascii="STFangsong" w:hAnsi="STFangsong" w:eastAsia="STFangsong" w:cs="STFangsong"/>
          <w:spacing w:val="-40"/>
          <w:sz w:val="28"/>
          <w:szCs w:val="28"/>
        </w:rPr>
        <w:t xml:space="preserve"> </w:t>
      </w:r>
      <w:r>
        <w:rPr>
          <w:rFonts w:ascii="STFangsong" w:hAnsi="STFangsong" w:eastAsia="STFangsong" w:cs="STFangsong"/>
          <w:sz w:val="28"/>
          <w:szCs w:val="28"/>
        </w:rPr>
        <w:t xml:space="preserve">最低 </w:t>
      </w:r>
      <w:r>
        <w:rPr>
          <w:rFonts w:ascii="STFangsong" w:hAnsi="STFangsong" w:eastAsia="STFangsong" w:cs="STFangsong"/>
          <w:spacing w:val="-2"/>
          <w:sz w:val="28"/>
          <w:szCs w:val="28"/>
        </w:rPr>
        <w:t>个人剂量为</w:t>
      </w:r>
      <w:r>
        <w:rPr>
          <w:rFonts w:ascii="STFangsong" w:hAnsi="STFangsong" w:eastAsia="STFangsong" w:cs="STFangsong"/>
          <w:spacing w:val="-27"/>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7"/>
          <w:sz w:val="28"/>
          <w:szCs w:val="28"/>
        </w:rPr>
        <w:t>）</w:t>
      </w:r>
      <w:r>
        <w:rPr>
          <w:rFonts w:ascii="STFangsong" w:hAnsi="STFangsong" w:eastAsia="STFangsong" w:cs="STFangsong"/>
          <w:spacing w:val="-2"/>
          <w:sz w:val="28"/>
          <w:szCs w:val="28"/>
        </w:rPr>
        <w:t>mSv。</w:t>
      </w:r>
    </w:p>
    <w:p w14:paraId="1C580C7D">
      <w:pPr>
        <w:spacing w:line="369" w:lineRule="auto"/>
        <w:ind w:left="45" w:firstLine="551"/>
        <w:jc w:val="both"/>
        <w:rPr>
          <w:rFonts w:ascii="STFangsong" w:hAnsi="STFangsong" w:eastAsia="STFangsong" w:cs="STFangsong"/>
          <w:sz w:val="28"/>
          <w:szCs w:val="28"/>
        </w:rPr>
      </w:pPr>
      <w:r>
        <w:rPr>
          <w:rFonts w:ascii="STFangsong" w:hAnsi="STFangsong" w:eastAsia="STFangsong" w:cs="STFangsong"/>
          <w:spacing w:val="-4"/>
          <w:sz w:val="28"/>
          <w:szCs w:val="28"/>
        </w:rPr>
        <w:t>异常处理：对于个人剂量接近或超过剂量限值</w:t>
      </w:r>
      <w:r>
        <w:rPr>
          <w:rFonts w:ascii="STFangsong" w:hAnsi="STFangsong" w:eastAsia="STFangsong" w:cs="STFangsong"/>
          <w:spacing w:val="-33"/>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33"/>
          <w:sz w:val="28"/>
          <w:szCs w:val="28"/>
        </w:rPr>
        <w:t>）％</w:t>
      </w:r>
      <w:r>
        <w:rPr>
          <w:rFonts w:ascii="STFangsong" w:hAnsi="STFangsong" w:eastAsia="STFangsong" w:cs="STFangsong"/>
          <w:spacing w:val="-4"/>
          <w:sz w:val="28"/>
          <w:szCs w:val="28"/>
        </w:rPr>
        <w:t>的情况，</w:t>
      </w:r>
      <w:r>
        <w:rPr>
          <w:rFonts w:ascii="STFangsong" w:hAnsi="STFangsong" w:eastAsia="STFangsong" w:cs="STFangsong"/>
          <w:spacing w:val="5"/>
          <w:sz w:val="28"/>
          <w:szCs w:val="28"/>
        </w:rPr>
        <w:t xml:space="preserve"> </w:t>
      </w:r>
      <w:r>
        <w:rPr>
          <w:rFonts w:ascii="STFangsong" w:hAnsi="STFangsong" w:eastAsia="STFangsong" w:cs="STFangsong"/>
          <w:spacing w:val="-3"/>
          <w:sz w:val="28"/>
          <w:szCs w:val="28"/>
        </w:rPr>
        <w:t>我院将及时采取措施，包括</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3"/>
          <w:sz w:val="28"/>
          <w:szCs w:val="28"/>
        </w:rPr>
        <w:t>如暂停工作、调整工</w:t>
      </w:r>
      <w:r>
        <w:rPr>
          <w:rFonts w:ascii="STFangsong" w:hAnsi="STFangsong" w:eastAsia="STFangsong" w:cs="STFangsong"/>
          <w:spacing w:val="-4"/>
          <w:sz w:val="28"/>
          <w:szCs w:val="28"/>
        </w:rPr>
        <w:t>作岗位</w:t>
      </w:r>
      <w:r>
        <w:rPr>
          <w:rFonts w:ascii="STFangsong" w:hAnsi="STFangsong" w:eastAsia="STFangsong" w:cs="STFangsong"/>
          <w:spacing w:val="-42"/>
          <w:sz w:val="28"/>
          <w:szCs w:val="28"/>
        </w:rPr>
        <w:t xml:space="preserve"> </w:t>
      </w:r>
      <w:r>
        <w:rPr>
          <w:rFonts w:ascii="STFangsong" w:hAnsi="STFangsong" w:eastAsia="STFangsong" w:cs="STFangsong"/>
          <w:spacing w:val="-4"/>
          <w:sz w:val="28"/>
          <w:szCs w:val="28"/>
        </w:rPr>
        <w:t>、加</w:t>
      </w:r>
      <w:r>
        <w:rPr>
          <w:rFonts w:ascii="STFangsong" w:hAnsi="STFangsong" w:eastAsia="STFangsong" w:cs="STFangsong"/>
          <w:sz w:val="28"/>
          <w:szCs w:val="28"/>
        </w:rPr>
        <w:t xml:space="preserve">  </w:t>
      </w:r>
      <w:r>
        <w:rPr>
          <w:rFonts w:ascii="STFangsong" w:hAnsi="STFangsong" w:eastAsia="STFangsong" w:cs="STFangsong"/>
          <w:spacing w:val="-17"/>
          <w:sz w:val="28"/>
          <w:szCs w:val="28"/>
        </w:rPr>
        <w:t>强防护措施等）。</w:t>
      </w:r>
    </w:p>
    <w:p w14:paraId="1D467F56">
      <w:pPr>
        <w:spacing w:before="45" w:line="202" w:lineRule="auto"/>
        <w:ind w:left="602"/>
        <w:rPr>
          <w:rFonts w:ascii="STFangsong" w:hAnsi="STFangsong" w:eastAsia="STFangsong" w:cs="STFangsong"/>
          <w:sz w:val="28"/>
          <w:szCs w:val="28"/>
        </w:rPr>
      </w:pPr>
      <w:r>
        <w:rPr>
          <w:rFonts w:ascii="STFangsong" w:hAnsi="STFangsong" w:eastAsia="STFangsong" w:cs="STFangsong"/>
          <w:b/>
          <w:bCs/>
          <w:spacing w:val="-7"/>
          <w:sz w:val="28"/>
          <w:szCs w:val="28"/>
        </w:rPr>
        <w:t>二、职业健康检查</w:t>
      </w:r>
    </w:p>
    <w:p w14:paraId="4D0ADFE9">
      <w:pPr>
        <w:spacing w:before="228" w:line="431" w:lineRule="exact"/>
        <w:ind w:left="588"/>
        <w:rPr>
          <w:rFonts w:ascii="STFangsong" w:hAnsi="STFangsong" w:eastAsia="STFangsong" w:cs="STFangsong"/>
          <w:sz w:val="28"/>
          <w:szCs w:val="28"/>
        </w:rPr>
      </w:pPr>
      <w:r>
        <w:rPr>
          <w:rFonts w:ascii="STFangsong" w:hAnsi="STFangsong" w:eastAsia="STFangsong" w:cs="STFangsong"/>
          <w:spacing w:val="-2"/>
          <w:position w:val="5"/>
          <w:sz w:val="28"/>
          <w:szCs w:val="28"/>
        </w:rPr>
        <w:t>检查对象：所有在岗的放射工作人员，共计</w:t>
      </w:r>
      <w:r>
        <w:rPr>
          <w:rFonts w:ascii="STFangsong" w:hAnsi="STFangsong" w:eastAsia="STFangsong" w:cs="STFangsong"/>
          <w:spacing w:val="-18"/>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18"/>
          <w:position w:val="5"/>
          <w:sz w:val="28"/>
          <w:szCs w:val="28"/>
        </w:rPr>
        <w:t>）</w:t>
      </w:r>
      <w:r>
        <w:rPr>
          <w:rFonts w:ascii="STFangsong" w:hAnsi="STFangsong" w:eastAsia="STFangsong" w:cs="STFangsong"/>
          <w:spacing w:val="-2"/>
          <w:position w:val="5"/>
          <w:sz w:val="28"/>
          <w:szCs w:val="28"/>
        </w:rPr>
        <w:t>人。</w:t>
      </w:r>
    </w:p>
    <w:p w14:paraId="07B78608">
      <w:pPr>
        <w:spacing w:before="194" w:line="367" w:lineRule="auto"/>
        <w:ind w:left="41" w:right="90" w:firstLine="546"/>
        <w:rPr>
          <w:rFonts w:ascii="STFangsong" w:hAnsi="STFangsong" w:eastAsia="STFangsong" w:cs="STFangsong"/>
          <w:sz w:val="28"/>
          <w:szCs w:val="28"/>
        </w:rPr>
      </w:pPr>
      <w:r>
        <w:rPr>
          <w:rFonts w:ascii="STFangsong" w:hAnsi="STFangsong" w:eastAsia="STFangsong" w:cs="STFangsong"/>
          <w:spacing w:val="-3"/>
          <w:sz w:val="28"/>
          <w:szCs w:val="28"/>
        </w:rPr>
        <w:t>检查频率：职业健康检查的频率为</w:t>
      </w:r>
      <w:r>
        <w:rPr>
          <w:rFonts w:ascii="STFangsong" w:hAnsi="STFangsong" w:eastAsia="STFangsong" w:cs="STFangsong"/>
          <w:spacing w:val="-59"/>
          <w:w w:val="93"/>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9"/>
          <w:w w:val="93"/>
          <w:sz w:val="28"/>
          <w:szCs w:val="28"/>
        </w:rPr>
        <w:t>）（</w:t>
      </w:r>
      <w:r>
        <w:rPr>
          <w:rFonts w:ascii="STFangsong" w:hAnsi="STFangsong" w:eastAsia="STFangsong" w:cs="STFangsong"/>
          <w:spacing w:val="-3"/>
          <w:sz w:val="28"/>
          <w:szCs w:val="28"/>
        </w:rPr>
        <w:t>如每年一次</w:t>
      </w:r>
      <w:r>
        <w:rPr>
          <w:rFonts w:ascii="STFangsong" w:hAnsi="STFangsong" w:eastAsia="STFangsong" w:cs="STFangsong"/>
          <w:spacing w:val="-42"/>
          <w:sz w:val="28"/>
          <w:szCs w:val="28"/>
        </w:rPr>
        <w:t xml:space="preserve"> </w:t>
      </w:r>
      <w:r>
        <w:rPr>
          <w:rFonts w:ascii="STFangsong" w:hAnsi="STFangsong" w:eastAsia="STFangsong" w:cs="STFangsong"/>
          <w:spacing w:val="-3"/>
          <w:sz w:val="28"/>
          <w:szCs w:val="28"/>
        </w:rPr>
        <w:t>、每两年</w:t>
      </w:r>
      <w:r>
        <w:rPr>
          <w:rFonts w:ascii="STFangsong" w:hAnsi="STFangsong" w:eastAsia="STFangsong" w:cs="STFangsong"/>
          <w:sz w:val="28"/>
          <w:szCs w:val="28"/>
        </w:rPr>
        <w:t xml:space="preserve"> </w:t>
      </w:r>
      <w:r>
        <w:rPr>
          <w:rFonts w:ascii="STFangsong" w:hAnsi="STFangsong" w:eastAsia="STFangsong" w:cs="STFangsong"/>
          <w:spacing w:val="-33"/>
          <w:sz w:val="28"/>
          <w:szCs w:val="28"/>
        </w:rPr>
        <w:t>一次）。</w:t>
      </w:r>
    </w:p>
    <w:p w14:paraId="15D1D704">
      <w:pPr>
        <w:spacing w:line="433" w:lineRule="exact"/>
        <w:ind w:left="588"/>
        <w:rPr>
          <w:rFonts w:ascii="STFangsong" w:hAnsi="STFangsong" w:eastAsia="STFangsong" w:cs="STFangsong"/>
          <w:sz w:val="28"/>
          <w:szCs w:val="28"/>
        </w:rPr>
      </w:pPr>
      <w:r>
        <w:rPr>
          <w:rFonts w:ascii="STFangsong" w:hAnsi="STFangsong" w:eastAsia="STFangsong" w:cs="STFangsong"/>
          <w:spacing w:val="-7"/>
          <w:position w:val="5"/>
          <w:sz w:val="28"/>
          <w:szCs w:val="28"/>
        </w:rPr>
        <w:t>检查项目：包括</w:t>
      </w:r>
      <w:r>
        <w:rPr>
          <w:rFonts w:ascii="STFangsong" w:hAnsi="STFangsong" w:eastAsia="STFangsong" w:cs="STFangsong"/>
          <w:spacing w:val="-59"/>
          <w:w w:val="93"/>
          <w:position w:val="5"/>
          <w:sz w:val="28"/>
          <w:szCs w:val="28"/>
        </w:rPr>
        <w:t>（</w:t>
      </w:r>
      <w:r>
        <w:rPr>
          <w:rFonts w:ascii="STFangsong" w:hAnsi="STFangsong" w:eastAsia="STFangsong" w:cs="STFangsong"/>
          <w:spacing w:val="5"/>
          <w:position w:val="5"/>
          <w:sz w:val="28"/>
          <w:szCs w:val="28"/>
        </w:rPr>
        <w:t xml:space="preserve">      </w:t>
      </w:r>
      <w:r>
        <w:rPr>
          <w:rFonts w:ascii="STFangsong" w:hAnsi="STFangsong" w:eastAsia="STFangsong" w:cs="STFangsong"/>
          <w:spacing w:val="-59"/>
          <w:w w:val="93"/>
          <w:position w:val="5"/>
          <w:sz w:val="28"/>
          <w:szCs w:val="28"/>
        </w:rPr>
        <w:t>）（</w:t>
      </w:r>
      <w:r>
        <w:rPr>
          <w:rFonts w:ascii="STFangsong" w:hAnsi="STFangsong" w:eastAsia="STFangsong" w:cs="STFangsong"/>
          <w:spacing w:val="-7"/>
          <w:position w:val="5"/>
          <w:sz w:val="28"/>
          <w:szCs w:val="28"/>
        </w:rPr>
        <w:t>如血常规</w:t>
      </w:r>
      <w:r>
        <w:rPr>
          <w:rFonts w:ascii="STFangsong" w:hAnsi="STFangsong" w:eastAsia="STFangsong" w:cs="STFangsong"/>
          <w:spacing w:val="-42"/>
          <w:position w:val="5"/>
          <w:sz w:val="28"/>
          <w:szCs w:val="28"/>
        </w:rPr>
        <w:t xml:space="preserve"> </w:t>
      </w:r>
      <w:r>
        <w:rPr>
          <w:rFonts w:ascii="STFangsong" w:hAnsi="STFangsong" w:eastAsia="STFangsong" w:cs="STFangsong"/>
          <w:spacing w:val="-7"/>
          <w:position w:val="5"/>
          <w:sz w:val="28"/>
          <w:szCs w:val="28"/>
        </w:rPr>
        <w:t>、肝功能</w:t>
      </w:r>
      <w:r>
        <w:rPr>
          <w:rFonts w:ascii="STFangsong" w:hAnsi="STFangsong" w:eastAsia="STFangsong" w:cs="STFangsong"/>
          <w:spacing w:val="-41"/>
          <w:position w:val="5"/>
          <w:sz w:val="28"/>
          <w:szCs w:val="28"/>
        </w:rPr>
        <w:t xml:space="preserve"> </w:t>
      </w:r>
      <w:r>
        <w:rPr>
          <w:rFonts w:ascii="STFangsong" w:hAnsi="STFangsong" w:eastAsia="STFangsong" w:cs="STFangsong"/>
          <w:spacing w:val="-7"/>
          <w:position w:val="5"/>
          <w:sz w:val="28"/>
          <w:szCs w:val="28"/>
        </w:rPr>
        <w:t>、</w:t>
      </w:r>
      <w:r>
        <w:rPr>
          <w:rFonts w:ascii="STFangsong" w:hAnsi="STFangsong" w:eastAsia="STFangsong" w:cs="STFangsong"/>
          <w:spacing w:val="-31"/>
          <w:position w:val="5"/>
          <w:sz w:val="28"/>
          <w:szCs w:val="28"/>
        </w:rPr>
        <w:t xml:space="preserve"> </w:t>
      </w:r>
      <w:r>
        <w:rPr>
          <w:rFonts w:ascii="STFangsong" w:hAnsi="STFangsong" w:eastAsia="STFangsong" w:cs="STFangsong"/>
          <w:spacing w:val="-7"/>
          <w:position w:val="5"/>
          <w:sz w:val="28"/>
          <w:szCs w:val="28"/>
        </w:rPr>
        <w:t>肾功能</w:t>
      </w:r>
      <w:r>
        <w:rPr>
          <w:rFonts w:ascii="STFangsong" w:hAnsi="STFangsong" w:eastAsia="STFangsong" w:cs="STFangsong"/>
          <w:spacing w:val="-42"/>
          <w:position w:val="5"/>
          <w:sz w:val="28"/>
          <w:szCs w:val="28"/>
        </w:rPr>
        <w:t xml:space="preserve"> </w:t>
      </w:r>
      <w:r>
        <w:rPr>
          <w:rFonts w:ascii="STFangsong" w:hAnsi="STFangsong" w:eastAsia="STFangsong" w:cs="STFangsong"/>
          <w:spacing w:val="-7"/>
          <w:position w:val="5"/>
          <w:sz w:val="28"/>
          <w:szCs w:val="28"/>
        </w:rPr>
        <w:t>、外周血淋</w:t>
      </w:r>
    </w:p>
    <w:p w14:paraId="63731BAB">
      <w:pPr>
        <w:spacing w:line="433" w:lineRule="exact"/>
        <w:rPr>
          <w:rFonts w:ascii="STFangsong" w:hAnsi="STFangsong" w:eastAsia="STFangsong" w:cs="STFangsong"/>
          <w:sz w:val="28"/>
          <w:szCs w:val="28"/>
        </w:rPr>
        <w:sectPr>
          <w:footerReference r:id="rId180" w:type="default"/>
          <w:pgSz w:w="11906" w:h="16838"/>
          <w:pgMar w:top="400" w:right="1707" w:bottom="693" w:left="1785" w:header="0" w:footer="381" w:gutter="0"/>
          <w:pgNumType w:fmt="decimal"/>
          <w:cols w:space="720" w:num="1"/>
        </w:sectPr>
      </w:pPr>
    </w:p>
    <w:p w14:paraId="59D627AB">
      <w:pPr>
        <w:pStyle w:val="2"/>
        <w:spacing w:line="262" w:lineRule="auto"/>
      </w:pPr>
    </w:p>
    <w:p w14:paraId="4B1C3C8A">
      <w:pPr>
        <w:pStyle w:val="2"/>
        <w:spacing w:line="263" w:lineRule="auto"/>
      </w:pPr>
    </w:p>
    <w:p w14:paraId="5D83E620">
      <w:pPr>
        <w:pStyle w:val="2"/>
        <w:spacing w:line="263" w:lineRule="auto"/>
      </w:pPr>
    </w:p>
    <w:p w14:paraId="5F2E6665">
      <w:pPr>
        <w:pStyle w:val="2"/>
        <w:spacing w:line="263" w:lineRule="auto"/>
      </w:pPr>
    </w:p>
    <w:p w14:paraId="029E5907">
      <w:pPr>
        <w:spacing w:before="102" w:line="434" w:lineRule="exact"/>
        <w:ind w:left="80"/>
        <w:rPr>
          <w:rFonts w:ascii="STFangsong" w:hAnsi="STFangsong" w:eastAsia="STFangsong" w:cs="STFangsong"/>
          <w:sz w:val="28"/>
          <w:szCs w:val="28"/>
        </w:rPr>
      </w:pPr>
      <w:r>
        <w:rPr>
          <w:rFonts w:ascii="STFangsong" w:hAnsi="STFangsong" w:eastAsia="STFangsong" w:cs="STFangsong"/>
          <w:spacing w:val="-13"/>
          <w:position w:val="5"/>
          <w:sz w:val="28"/>
          <w:szCs w:val="28"/>
        </w:rPr>
        <w:t>巴细胞染色体畸变分析等）。</w:t>
      </w:r>
    </w:p>
    <w:p w14:paraId="6CB7BDC0">
      <w:pPr>
        <w:spacing w:before="189" w:line="360" w:lineRule="auto"/>
        <w:ind w:left="30" w:right="43" w:firstLine="558"/>
        <w:jc w:val="both"/>
        <w:rPr>
          <w:rFonts w:ascii="STFangsong" w:hAnsi="STFangsong" w:eastAsia="STFangsong" w:cs="STFangsong"/>
          <w:sz w:val="28"/>
          <w:szCs w:val="28"/>
        </w:rPr>
      </w:pPr>
      <w:r>
        <w:rPr>
          <w:rFonts w:ascii="STFangsong" w:hAnsi="STFangsong" w:eastAsia="STFangsong" w:cs="STFangsong"/>
          <w:spacing w:val="-2"/>
          <w:sz w:val="28"/>
          <w:szCs w:val="28"/>
        </w:rPr>
        <w:t>检查结果：本</w:t>
      </w:r>
      <w:r>
        <w:rPr>
          <w:rFonts w:ascii="STFangsong" w:hAnsi="STFangsong" w:eastAsia="STFangsong" w:cs="STFangsong"/>
          <w:spacing w:val="-30"/>
          <w:sz w:val="28"/>
          <w:szCs w:val="28"/>
        </w:rPr>
        <w:t>（</w:t>
      </w:r>
      <w:r>
        <w:rPr>
          <w:rFonts w:ascii="STFangsong" w:hAnsi="STFangsong" w:eastAsia="STFangsong" w:cs="STFangsong"/>
          <w:spacing w:val="11"/>
          <w:sz w:val="28"/>
          <w:szCs w:val="28"/>
        </w:rPr>
        <w:t xml:space="preserve">      </w:t>
      </w:r>
      <w:r>
        <w:rPr>
          <w:rFonts w:ascii="STFangsong" w:hAnsi="STFangsong" w:eastAsia="STFangsong" w:cs="STFangsong"/>
          <w:spacing w:val="-30"/>
          <w:sz w:val="28"/>
          <w:szCs w:val="28"/>
        </w:rPr>
        <w:t>）</w:t>
      </w:r>
      <w:r>
        <w:rPr>
          <w:rFonts w:ascii="STFangsong" w:hAnsi="STFangsong" w:eastAsia="STFangsong" w:cs="STFangsong"/>
          <w:spacing w:val="-16"/>
          <w:sz w:val="28"/>
          <w:szCs w:val="28"/>
        </w:rPr>
        <w:t xml:space="preserve"> </w:t>
      </w:r>
      <w:r>
        <w:rPr>
          <w:rFonts w:ascii="STFangsong" w:hAnsi="STFangsong" w:eastAsia="STFangsong" w:cs="STFangsong"/>
          <w:spacing w:val="-2"/>
          <w:sz w:val="28"/>
          <w:szCs w:val="28"/>
        </w:rPr>
        <w:t>内，</w:t>
      </w:r>
      <w:r>
        <w:rPr>
          <w:rFonts w:ascii="STFangsong" w:hAnsi="STFangsong" w:eastAsia="STFangsong" w:cs="STFangsong"/>
          <w:spacing w:val="-49"/>
          <w:sz w:val="28"/>
          <w:szCs w:val="28"/>
        </w:rPr>
        <w:t xml:space="preserve"> </w:t>
      </w:r>
      <w:r>
        <w:rPr>
          <w:rFonts w:ascii="STFangsong" w:hAnsi="STFangsong" w:eastAsia="STFangsong" w:cs="STFangsong"/>
          <w:spacing w:val="-2"/>
          <w:sz w:val="28"/>
          <w:szCs w:val="28"/>
        </w:rPr>
        <w:t>所有放射工作人员的职业健康</w:t>
      </w:r>
      <w:r>
        <w:rPr>
          <w:rFonts w:ascii="STFangsong" w:hAnsi="STFangsong" w:eastAsia="STFangsong" w:cs="STFangsong"/>
          <w:spacing w:val="-3"/>
          <w:sz w:val="28"/>
          <w:szCs w:val="28"/>
        </w:rPr>
        <w:t>检查结</w:t>
      </w:r>
      <w:r>
        <w:rPr>
          <w:rFonts w:ascii="STFangsong" w:hAnsi="STFangsong" w:eastAsia="STFangsong" w:cs="STFangsong"/>
          <w:sz w:val="28"/>
          <w:szCs w:val="28"/>
        </w:rPr>
        <w:t xml:space="preserve"> </w:t>
      </w:r>
      <w:r>
        <w:rPr>
          <w:rFonts w:ascii="STFangsong" w:hAnsi="STFangsong" w:eastAsia="STFangsong" w:cs="STFangsong"/>
          <w:spacing w:val="-3"/>
          <w:sz w:val="28"/>
          <w:szCs w:val="28"/>
        </w:rPr>
        <w:t>果均未发现与放射工作相关的职业禁忌证或职业病。其中</w:t>
      </w:r>
      <w:r>
        <w:rPr>
          <w:rFonts w:ascii="STFangsong" w:hAnsi="STFangsong" w:eastAsia="STFangsong" w:cs="STFangsong"/>
          <w:spacing w:val="-66"/>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66"/>
          <w:sz w:val="28"/>
          <w:szCs w:val="28"/>
        </w:rPr>
        <w:t>）</w:t>
      </w:r>
      <w:r>
        <w:rPr>
          <w:rFonts w:ascii="STFangsong" w:hAnsi="STFangsong" w:eastAsia="STFangsong" w:cs="STFangsong"/>
          <w:spacing w:val="-3"/>
          <w:sz w:val="28"/>
          <w:szCs w:val="28"/>
        </w:rPr>
        <w:t>人</w:t>
      </w:r>
      <w:r>
        <w:rPr>
          <w:rFonts w:ascii="STFangsong" w:hAnsi="STFangsong" w:eastAsia="STFangsong" w:cs="STFangsong"/>
          <w:spacing w:val="1"/>
          <w:sz w:val="28"/>
          <w:szCs w:val="28"/>
        </w:rPr>
        <w:t xml:space="preserve"> </w:t>
      </w:r>
      <w:r>
        <w:rPr>
          <w:rFonts w:ascii="STFangsong" w:hAnsi="STFangsong" w:eastAsia="STFangsong" w:cs="STFangsong"/>
          <w:spacing w:val="-1"/>
          <w:sz w:val="28"/>
          <w:szCs w:val="28"/>
        </w:rPr>
        <w:t>发现有轻微的健康异常，但经复查后确认与放射工作无关。</w:t>
      </w:r>
    </w:p>
    <w:p w14:paraId="103C82C2">
      <w:pPr>
        <w:spacing w:before="36" w:line="370" w:lineRule="auto"/>
        <w:ind w:left="41" w:right="43" w:firstLine="554"/>
        <w:rPr>
          <w:rFonts w:ascii="STFangsong" w:hAnsi="STFangsong" w:eastAsia="STFangsong" w:cs="STFangsong"/>
          <w:sz w:val="28"/>
          <w:szCs w:val="28"/>
        </w:rPr>
      </w:pPr>
      <w:r>
        <w:rPr>
          <w:rFonts w:ascii="STFangsong" w:hAnsi="STFangsong" w:eastAsia="STFangsong" w:cs="STFangsong"/>
          <w:spacing w:val="-2"/>
          <w:sz w:val="28"/>
          <w:szCs w:val="28"/>
        </w:rPr>
        <w:t>后续措施：对于发现的健康异常人员，我院将</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2"/>
          <w:sz w:val="28"/>
          <w:szCs w:val="28"/>
        </w:rPr>
        <w:t>如安排进</w:t>
      </w:r>
      <w:r>
        <w:rPr>
          <w:rFonts w:ascii="STFangsong" w:hAnsi="STFangsong" w:eastAsia="STFangsong" w:cs="STFangsong"/>
          <w:spacing w:val="2"/>
          <w:sz w:val="28"/>
          <w:szCs w:val="28"/>
        </w:rPr>
        <w:t xml:space="preserve"> </w:t>
      </w:r>
      <w:r>
        <w:rPr>
          <w:rFonts w:ascii="STFangsong" w:hAnsi="STFangsong" w:eastAsia="STFangsong" w:cs="STFangsong"/>
          <w:spacing w:val="-7"/>
          <w:sz w:val="28"/>
          <w:szCs w:val="28"/>
        </w:rPr>
        <w:t>一步检查、提供健康咨询、跟踪观察等）。</w:t>
      </w:r>
    </w:p>
    <w:p w14:paraId="27EC19B9">
      <w:pPr>
        <w:spacing w:before="50" w:line="199" w:lineRule="auto"/>
        <w:ind w:left="610"/>
        <w:rPr>
          <w:rFonts w:ascii="STFangsong" w:hAnsi="STFangsong" w:eastAsia="STFangsong" w:cs="STFangsong"/>
          <w:sz w:val="28"/>
          <w:szCs w:val="28"/>
        </w:rPr>
      </w:pPr>
      <w:r>
        <w:rPr>
          <w:rFonts w:ascii="STFangsong" w:hAnsi="STFangsong" w:eastAsia="STFangsong" w:cs="STFangsong"/>
          <w:b/>
          <w:bCs/>
          <w:spacing w:val="-9"/>
          <w:sz w:val="28"/>
          <w:szCs w:val="28"/>
        </w:rPr>
        <w:t>三、教育培训</w:t>
      </w:r>
    </w:p>
    <w:p w14:paraId="576ECC93">
      <w:pPr>
        <w:spacing w:before="227" w:line="431" w:lineRule="exact"/>
        <w:ind w:left="591"/>
        <w:rPr>
          <w:rFonts w:ascii="STFangsong" w:hAnsi="STFangsong" w:eastAsia="STFangsong" w:cs="STFangsong"/>
          <w:sz w:val="28"/>
          <w:szCs w:val="28"/>
        </w:rPr>
      </w:pPr>
      <w:r>
        <w:rPr>
          <w:rFonts w:ascii="STFangsong" w:hAnsi="STFangsong" w:eastAsia="STFangsong" w:cs="STFangsong"/>
          <w:spacing w:val="-3"/>
          <w:position w:val="5"/>
          <w:sz w:val="28"/>
          <w:szCs w:val="28"/>
        </w:rPr>
        <w:t>培训对象：所有放射工作人员，共计</w:t>
      </w:r>
      <w:r>
        <w:rPr>
          <w:rFonts w:ascii="STFangsong" w:hAnsi="STFangsong" w:eastAsia="STFangsong" w:cs="STFangsong"/>
          <w:spacing w:val="-13"/>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13"/>
          <w:position w:val="5"/>
          <w:sz w:val="28"/>
          <w:szCs w:val="28"/>
        </w:rPr>
        <w:t>）</w:t>
      </w:r>
      <w:r>
        <w:rPr>
          <w:rFonts w:ascii="STFangsong" w:hAnsi="STFangsong" w:eastAsia="STFangsong" w:cs="STFangsong"/>
          <w:spacing w:val="-3"/>
          <w:position w:val="5"/>
          <w:sz w:val="28"/>
          <w:szCs w:val="28"/>
        </w:rPr>
        <w:t>人。</w:t>
      </w:r>
    </w:p>
    <w:p w14:paraId="60C497D3">
      <w:pPr>
        <w:spacing w:before="193" w:line="437" w:lineRule="exact"/>
        <w:jc w:val="right"/>
        <w:rPr>
          <w:rFonts w:ascii="STFangsong" w:hAnsi="STFangsong" w:eastAsia="STFangsong" w:cs="STFangsong"/>
          <w:sz w:val="28"/>
          <w:szCs w:val="28"/>
        </w:rPr>
      </w:pPr>
      <w:r>
        <w:rPr>
          <w:rFonts w:ascii="STFangsong" w:hAnsi="STFangsong" w:eastAsia="STFangsong" w:cs="STFangsong"/>
          <w:spacing w:val="-2"/>
          <w:position w:val="5"/>
          <w:sz w:val="28"/>
          <w:szCs w:val="28"/>
        </w:rPr>
        <w:t>培训内容：包括</w:t>
      </w:r>
      <w:r>
        <w:rPr>
          <w:rFonts w:ascii="STFangsong" w:hAnsi="STFangsong" w:eastAsia="STFangsong" w:cs="STFangsong"/>
          <w:spacing w:val="-59"/>
          <w:w w:val="94"/>
          <w:position w:val="5"/>
          <w:sz w:val="28"/>
          <w:szCs w:val="28"/>
        </w:rPr>
        <w:t>（</w:t>
      </w:r>
      <w:r>
        <w:rPr>
          <w:rFonts w:ascii="STFangsong" w:hAnsi="STFangsong" w:eastAsia="STFangsong" w:cs="STFangsong"/>
          <w:spacing w:val="11"/>
          <w:position w:val="5"/>
          <w:sz w:val="28"/>
          <w:szCs w:val="28"/>
        </w:rPr>
        <w:t xml:space="preserve">      </w:t>
      </w:r>
      <w:r>
        <w:rPr>
          <w:rFonts w:ascii="STFangsong" w:hAnsi="STFangsong" w:eastAsia="STFangsong" w:cs="STFangsong"/>
          <w:spacing w:val="-59"/>
          <w:w w:val="94"/>
          <w:position w:val="5"/>
          <w:sz w:val="28"/>
          <w:szCs w:val="28"/>
        </w:rPr>
        <w:t>）（</w:t>
      </w:r>
      <w:r>
        <w:rPr>
          <w:rFonts w:ascii="STFangsong" w:hAnsi="STFangsong" w:eastAsia="STFangsong" w:cs="STFangsong"/>
          <w:spacing w:val="-2"/>
          <w:position w:val="5"/>
          <w:sz w:val="28"/>
          <w:szCs w:val="28"/>
        </w:rPr>
        <w:t>如放射防护法律法规、辐射防护知识、</w:t>
      </w:r>
    </w:p>
    <w:p w14:paraId="5C9E1EFB">
      <w:pPr>
        <w:spacing w:before="187" w:line="435" w:lineRule="exact"/>
        <w:ind w:left="31"/>
        <w:rPr>
          <w:rFonts w:ascii="STFangsong" w:hAnsi="STFangsong" w:eastAsia="STFangsong" w:cs="STFangsong"/>
          <w:sz w:val="28"/>
          <w:szCs w:val="28"/>
        </w:rPr>
      </w:pPr>
      <w:r>
        <w:rPr>
          <w:rFonts w:ascii="STFangsong" w:hAnsi="STFangsong" w:eastAsia="STFangsong" w:cs="STFangsong"/>
          <w:spacing w:val="-5"/>
          <w:position w:val="5"/>
          <w:sz w:val="28"/>
          <w:szCs w:val="28"/>
        </w:rPr>
        <w:t>放射设备操作规程、个人剂量监测方法、职业健康防护等）。</w:t>
      </w:r>
    </w:p>
    <w:p w14:paraId="6BBC66E0">
      <w:pPr>
        <w:spacing w:before="189" w:line="364" w:lineRule="auto"/>
        <w:ind w:left="43" w:right="43" w:firstLine="548"/>
        <w:rPr>
          <w:rFonts w:ascii="STFangsong" w:hAnsi="STFangsong" w:eastAsia="STFangsong" w:cs="STFangsong"/>
          <w:sz w:val="28"/>
          <w:szCs w:val="28"/>
        </w:rPr>
      </w:pPr>
      <w:r>
        <w:rPr>
          <w:rFonts w:ascii="STFangsong" w:hAnsi="STFangsong" w:eastAsia="STFangsong" w:cs="STFangsong"/>
          <w:spacing w:val="-3"/>
          <w:sz w:val="28"/>
          <w:szCs w:val="28"/>
        </w:rPr>
        <w:t>培训方式：采用</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3"/>
          <w:sz w:val="28"/>
          <w:szCs w:val="28"/>
        </w:rPr>
        <w:t>如集中授课、线上培训</w:t>
      </w:r>
      <w:r>
        <w:rPr>
          <w:rFonts w:ascii="STFangsong" w:hAnsi="STFangsong" w:eastAsia="STFangsong" w:cs="STFangsong"/>
          <w:spacing w:val="-39"/>
          <w:sz w:val="28"/>
          <w:szCs w:val="28"/>
        </w:rPr>
        <w:t xml:space="preserve"> </w:t>
      </w:r>
      <w:r>
        <w:rPr>
          <w:rFonts w:ascii="STFangsong" w:hAnsi="STFangsong" w:eastAsia="STFangsong" w:cs="STFangsong"/>
          <w:spacing w:val="-3"/>
          <w:sz w:val="28"/>
          <w:szCs w:val="28"/>
        </w:rPr>
        <w:t>、实地操作演示</w:t>
      </w:r>
      <w:r>
        <w:rPr>
          <w:rFonts w:ascii="STFangsong" w:hAnsi="STFangsong" w:eastAsia="STFangsong" w:cs="STFangsong"/>
          <w:sz w:val="28"/>
          <w:szCs w:val="28"/>
        </w:rPr>
        <w:t xml:space="preserve"> </w:t>
      </w:r>
      <w:r>
        <w:rPr>
          <w:rFonts w:ascii="STFangsong" w:hAnsi="STFangsong" w:eastAsia="STFangsong" w:cs="STFangsong"/>
          <w:spacing w:val="-3"/>
          <w:sz w:val="28"/>
          <w:szCs w:val="28"/>
        </w:rPr>
        <w:t>等）相结合的方式进行。</w:t>
      </w:r>
    </w:p>
    <w:p w14:paraId="14BCC86A">
      <w:pPr>
        <w:spacing w:before="11" w:line="371" w:lineRule="auto"/>
        <w:ind w:left="39" w:right="43" w:firstLine="552"/>
        <w:rPr>
          <w:rFonts w:ascii="STFangsong" w:hAnsi="STFangsong" w:eastAsia="STFangsong" w:cs="STFangsong"/>
          <w:sz w:val="28"/>
          <w:szCs w:val="28"/>
        </w:rPr>
      </w:pPr>
      <w:r>
        <w:rPr>
          <w:rFonts w:ascii="STFangsong" w:hAnsi="STFangsong" w:eastAsia="STFangsong" w:cs="STFangsong"/>
          <w:spacing w:val="-7"/>
          <w:sz w:val="28"/>
          <w:szCs w:val="28"/>
        </w:rPr>
        <w:t>培训频次：本</w:t>
      </w:r>
      <w:r>
        <w:rPr>
          <w:rFonts w:ascii="STFangsong" w:hAnsi="STFangsong" w:eastAsia="STFangsong" w:cs="STFangsong"/>
          <w:spacing w:val="-14"/>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14"/>
          <w:sz w:val="28"/>
          <w:szCs w:val="28"/>
        </w:rPr>
        <w:t>）</w:t>
      </w:r>
      <w:r>
        <w:rPr>
          <w:rFonts w:ascii="STFangsong" w:hAnsi="STFangsong" w:eastAsia="STFangsong" w:cs="STFangsong"/>
          <w:spacing w:val="-28"/>
          <w:sz w:val="28"/>
          <w:szCs w:val="28"/>
        </w:rPr>
        <w:t xml:space="preserve"> </w:t>
      </w:r>
      <w:r>
        <w:rPr>
          <w:rFonts w:ascii="STFangsong" w:hAnsi="STFangsong" w:eastAsia="STFangsong" w:cs="STFangsong"/>
          <w:spacing w:val="-7"/>
          <w:sz w:val="28"/>
          <w:szCs w:val="28"/>
        </w:rPr>
        <w:t>内，共组织了</w:t>
      </w:r>
      <w:r>
        <w:rPr>
          <w:rFonts w:ascii="STFangsong" w:hAnsi="STFangsong" w:eastAsia="STFangsong" w:cs="STFangsong"/>
          <w:spacing w:val="-14"/>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14"/>
          <w:sz w:val="28"/>
          <w:szCs w:val="28"/>
        </w:rPr>
        <w:t>）</w:t>
      </w:r>
      <w:r>
        <w:rPr>
          <w:rFonts w:ascii="STFangsong" w:hAnsi="STFangsong" w:eastAsia="STFangsong" w:cs="STFangsong"/>
          <w:spacing w:val="-7"/>
          <w:sz w:val="28"/>
          <w:szCs w:val="28"/>
        </w:rPr>
        <w:t>次教育培训活动，每</w:t>
      </w:r>
      <w:r>
        <w:rPr>
          <w:rFonts w:ascii="STFangsong" w:hAnsi="STFangsong" w:eastAsia="STFangsong" w:cs="STFangsong"/>
          <w:spacing w:val="1"/>
          <w:sz w:val="28"/>
          <w:szCs w:val="28"/>
        </w:rPr>
        <w:t xml:space="preserve"> </w:t>
      </w:r>
      <w:r>
        <w:rPr>
          <w:rFonts w:ascii="STFangsong" w:hAnsi="STFangsong" w:eastAsia="STFangsong" w:cs="STFangsong"/>
          <w:spacing w:val="-6"/>
          <w:sz w:val="28"/>
          <w:szCs w:val="28"/>
        </w:rPr>
        <w:t>次培训时长为</w:t>
      </w:r>
      <w:r>
        <w:rPr>
          <w:rFonts w:ascii="STFangsong" w:hAnsi="STFangsong" w:eastAsia="STFangsong" w:cs="STFangsong"/>
          <w:spacing w:val="-29"/>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9"/>
          <w:sz w:val="28"/>
          <w:szCs w:val="28"/>
        </w:rPr>
        <w:t>）</w:t>
      </w:r>
      <w:r>
        <w:rPr>
          <w:rFonts w:ascii="STFangsong" w:hAnsi="STFangsong" w:eastAsia="STFangsong" w:cs="STFangsong"/>
          <w:spacing w:val="-44"/>
          <w:sz w:val="28"/>
          <w:szCs w:val="28"/>
        </w:rPr>
        <w:t xml:space="preserve"> </w:t>
      </w:r>
      <w:r>
        <w:rPr>
          <w:rFonts w:ascii="STFangsong" w:hAnsi="STFangsong" w:eastAsia="STFangsong" w:cs="STFangsong"/>
          <w:spacing w:val="-6"/>
          <w:sz w:val="28"/>
          <w:szCs w:val="28"/>
        </w:rPr>
        <w:t>小时。</w:t>
      </w:r>
    </w:p>
    <w:p w14:paraId="74DE0D82">
      <w:pPr>
        <w:spacing w:before="44" w:line="367" w:lineRule="auto"/>
        <w:ind w:left="72" w:right="43" w:firstLine="518"/>
        <w:rPr>
          <w:rFonts w:ascii="STFangsong" w:hAnsi="STFangsong" w:eastAsia="STFangsong" w:cs="STFangsong"/>
          <w:sz w:val="28"/>
          <w:szCs w:val="28"/>
        </w:rPr>
      </w:pPr>
      <w:r>
        <w:rPr>
          <w:rFonts w:ascii="STFangsong" w:hAnsi="STFangsong" w:eastAsia="STFangsong" w:cs="STFangsong"/>
          <w:spacing w:val="-4"/>
          <w:sz w:val="28"/>
          <w:szCs w:val="28"/>
        </w:rPr>
        <w:t>培训效果：通过培训，放射工作人员的防护意识和操作技能得到</w:t>
      </w:r>
      <w:r>
        <w:rPr>
          <w:rFonts w:ascii="STFangsong" w:hAnsi="STFangsong" w:eastAsia="STFangsong" w:cs="STFangsong"/>
          <w:sz w:val="28"/>
          <w:szCs w:val="28"/>
        </w:rPr>
        <w:t xml:space="preserve"> </w:t>
      </w:r>
      <w:r>
        <w:rPr>
          <w:rFonts w:ascii="STFangsong" w:hAnsi="STFangsong" w:eastAsia="STFangsong" w:cs="STFangsong"/>
          <w:spacing w:val="-5"/>
          <w:sz w:val="28"/>
          <w:szCs w:val="28"/>
        </w:rPr>
        <w:t>了显著提高，培训考核合格率为</w:t>
      </w:r>
      <w:r>
        <w:rPr>
          <w:rFonts w:ascii="STFangsong" w:hAnsi="STFangsong" w:eastAsia="STFangsong" w:cs="STFangsong"/>
          <w:spacing w:val="-20"/>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0"/>
          <w:sz w:val="28"/>
          <w:szCs w:val="28"/>
        </w:rPr>
        <w:t>）</w:t>
      </w:r>
      <w:r>
        <w:rPr>
          <w:rFonts w:ascii="STFangsong" w:hAnsi="STFangsong" w:eastAsia="STFangsong" w:cs="STFangsong"/>
          <w:spacing w:val="-5"/>
          <w:sz w:val="28"/>
          <w:szCs w:val="28"/>
        </w:rPr>
        <w:t>%。</w:t>
      </w:r>
    </w:p>
    <w:p w14:paraId="03585F1C">
      <w:pPr>
        <w:spacing w:line="201" w:lineRule="auto"/>
        <w:ind w:left="624"/>
        <w:rPr>
          <w:rFonts w:ascii="STFangsong" w:hAnsi="STFangsong" w:eastAsia="STFangsong" w:cs="STFangsong"/>
          <w:sz w:val="28"/>
          <w:szCs w:val="28"/>
        </w:rPr>
      </w:pPr>
      <w:r>
        <w:rPr>
          <w:rFonts w:ascii="STFangsong" w:hAnsi="STFangsong" w:eastAsia="STFangsong" w:cs="STFangsong"/>
          <w:spacing w:val="-7"/>
          <w:sz w:val="28"/>
          <w:szCs w:val="28"/>
        </w:rPr>
        <w:t>四、其他情况说明</w:t>
      </w:r>
    </w:p>
    <w:p w14:paraId="60697FF3">
      <w:pPr>
        <w:pStyle w:val="2"/>
        <w:spacing w:line="267" w:lineRule="auto"/>
      </w:pPr>
    </w:p>
    <w:p w14:paraId="20270CE9">
      <w:pPr>
        <w:pStyle w:val="2"/>
        <w:spacing w:line="267" w:lineRule="auto"/>
      </w:pPr>
    </w:p>
    <w:p w14:paraId="57D19B03">
      <w:pPr>
        <w:pStyle w:val="2"/>
        <w:spacing w:line="267" w:lineRule="auto"/>
      </w:pPr>
    </w:p>
    <w:p w14:paraId="52099E35">
      <w:pPr>
        <w:spacing w:before="103" w:line="200" w:lineRule="auto"/>
        <w:ind w:left="5058"/>
        <w:rPr>
          <w:rFonts w:ascii="STFangsong" w:hAnsi="STFangsong" w:eastAsia="STFangsong" w:cs="STFangsong"/>
          <w:sz w:val="28"/>
          <w:szCs w:val="28"/>
        </w:rPr>
      </w:pPr>
      <w:r>
        <w:rPr>
          <w:rFonts w:ascii="STFangsong" w:hAnsi="STFangsong" w:eastAsia="STFangsong" w:cs="STFangsong"/>
          <w:spacing w:val="-7"/>
          <w:sz w:val="28"/>
          <w:szCs w:val="28"/>
        </w:rPr>
        <w:t>xxxxx</w:t>
      </w:r>
      <w:r>
        <w:rPr>
          <w:rFonts w:ascii="STFangsong" w:hAnsi="STFangsong" w:eastAsia="STFangsong" w:cs="STFangsong"/>
          <w:spacing w:val="44"/>
          <w:w w:val="101"/>
          <w:sz w:val="28"/>
          <w:szCs w:val="28"/>
        </w:rPr>
        <w:t xml:space="preserve"> </w:t>
      </w:r>
      <w:r>
        <w:rPr>
          <w:rFonts w:ascii="STFangsong" w:hAnsi="STFangsong" w:eastAsia="STFangsong" w:cs="STFangsong"/>
          <w:spacing w:val="-7"/>
          <w:sz w:val="28"/>
          <w:szCs w:val="28"/>
        </w:rPr>
        <w:t>医院</w:t>
      </w:r>
    </w:p>
    <w:p w14:paraId="3D3F3065">
      <w:pPr>
        <w:spacing w:before="281" w:line="202" w:lineRule="auto"/>
        <w:ind w:left="4777"/>
        <w:rPr>
          <w:rFonts w:ascii="STFangsong" w:hAnsi="STFangsong" w:eastAsia="STFangsong" w:cs="STFangsong"/>
          <w:sz w:val="28"/>
          <w:szCs w:val="28"/>
        </w:rPr>
      </w:pPr>
      <w:r>
        <w:rPr>
          <w:rFonts w:ascii="STFangsong" w:hAnsi="STFangsong" w:eastAsia="STFangsong" w:cs="STFangsong"/>
          <w:spacing w:val="-4"/>
          <w:sz w:val="28"/>
          <w:szCs w:val="28"/>
        </w:rPr>
        <w:t>xxxx</w:t>
      </w:r>
      <w:r>
        <w:rPr>
          <w:rFonts w:ascii="STFangsong" w:hAnsi="STFangsong" w:eastAsia="STFangsong" w:cs="STFangsong"/>
          <w:spacing w:val="25"/>
          <w:sz w:val="28"/>
          <w:szCs w:val="28"/>
        </w:rPr>
        <w:t xml:space="preserve"> </w:t>
      </w:r>
      <w:r>
        <w:rPr>
          <w:rFonts w:ascii="STFangsong" w:hAnsi="STFangsong" w:eastAsia="STFangsong" w:cs="STFangsong"/>
          <w:spacing w:val="-4"/>
          <w:sz w:val="28"/>
          <w:szCs w:val="28"/>
        </w:rPr>
        <w:t>年 x</w:t>
      </w:r>
      <w:r>
        <w:rPr>
          <w:rFonts w:ascii="STFangsong" w:hAnsi="STFangsong" w:eastAsia="STFangsong" w:cs="STFangsong"/>
          <w:spacing w:val="31"/>
          <w:sz w:val="28"/>
          <w:szCs w:val="28"/>
        </w:rPr>
        <w:t xml:space="preserve"> </w:t>
      </w:r>
      <w:r>
        <w:rPr>
          <w:rFonts w:ascii="STFangsong" w:hAnsi="STFangsong" w:eastAsia="STFangsong" w:cs="STFangsong"/>
          <w:spacing w:val="-4"/>
          <w:sz w:val="28"/>
          <w:szCs w:val="28"/>
        </w:rPr>
        <w:t>月 xx  日</w:t>
      </w:r>
    </w:p>
    <w:p w14:paraId="2EEE303C">
      <w:pPr>
        <w:spacing w:line="202" w:lineRule="auto"/>
        <w:rPr>
          <w:rFonts w:ascii="STFangsong" w:hAnsi="STFangsong" w:eastAsia="STFangsong" w:cs="STFangsong"/>
          <w:sz w:val="28"/>
          <w:szCs w:val="28"/>
        </w:rPr>
        <w:sectPr>
          <w:footerReference r:id="rId181" w:type="default"/>
          <w:pgSz w:w="11906" w:h="16838"/>
          <w:pgMar w:top="400" w:right="1755" w:bottom="693" w:left="1785" w:header="0" w:footer="381" w:gutter="0"/>
          <w:pgNumType w:fmt="decimal"/>
          <w:cols w:space="720" w:num="1"/>
        </w:sectPr>
      </w:pPr>
    </w:p>
    <w:p w14:paraId="251527AF">
      <w:pPr>
        <w:pStyle w:val="2"/>
        <w:spacing w:line="275" w:lineRule="auto"/>
      </w:pPr>
    </w:p>
    <w:p w14:paraId="600CC834">
      <w:pPr>
        <w:pStyle w:val="2"/>
        <w:spacing w:line="275" w:lineRule="auto"/>
      </w:pPr>
    </w:p>
    <w:p w14:paraId="0D50B616">
      <w:pPr>
        <w:pStyle w:val="2"/>
        <w:spacing w:line="275" w:lineRule="auto"/>
      </w:pPr>
    </w:p>
    <w:p w14:paraId="65A852E0">
      <w:pPr>
        <w:pStyle w:val="2"/>
        <w:spacing w:line="260" w:lineRule="auto"/>
      </w:pPr>
    </w:p>
    <w:p w14:paraId="4621CD89">
      <w:pPr>
        <w:pStyle w:val="2"/>
        <w:spacing w:line="260" w:lineRule="auto"/>
      </w:pPr>
    </w:p>
    <w:p w14:paraId="7D85BCEF">
      <w:pPr>
        <w:pStyle w:val="2"/>
        <w:spacing w:line="260" w:lineRule="auto"/>
      </w:pPr>
    </w:p>
    <w:p w14:paraId="56AD941E">
      <w:pPr>
        <w:pStyle w:val="2"/>
        <w:spacing w:line="260" w:lineRule="auto"/>
      </w:pPr>
    </w:p>
    <w:p w14:paraId="15B8AABA">
      <w:pPr>
        <w:spacing w:before="127" w:line="205" w:lineRule="auto"/>
        <w:ind w:left="1318"/>
        <w:outlineLvl w:val="0"/>
        <w:rPr>
          <w:rFonts w:ascii="STFangsong" w:hAnsi="STFangsong" w:eastAsia="STFangsong" w:cs="STFangsong"/>
          <w:sz w:val="35"/>
          <w:szCs w:val="35"/>
        </w:rPr>
      </w:pPr>
      <w:bookmarkStart w:id="21" w:name="bookmark21"/>
      <w:bookmarkEnd w:id="21"/>
      <w:r>
        <w:rPr>
          <w:rFonts w:ascii="STFangsong" w:hAnsi="STFangsong" w:eastAsia="STFangsong" w:cs="STFangsong"/>
          <w:b/>
          <w:bCs/>
          <w:spacing w:val="4"/>
          <w:sz w:val="35"/>
          <w:szCs w:val="35"/>
        </w:rPr>
        <w:t>关于放射事件发生与处理的情况说明</w:t>
      </w:r>
    </w:p>
    <w:p w14:paraId="100EFB7C">
      <w:pPr>
        <w:pStyle w:val="2"/>
        <w:spacing w:line="249" w:lineRule="auto"/>
      </w:pPr>
    </w:p>
    <w:p w14:paraId="5F19E2B5">
      <w:pPr>
        <w:pStyle w:val="2"/>
        <w:spacing w:line="249" w:lineRule="auto"/>
      </w:pPr>
    </w:p>
    <w:p w14:paraId="5D19E62A">
      <w:pPr>
        <w:pStyle w:val="2"/>
        <w:spacing w:line="250" w:lineRule="auto"/>
      </w:pPr>
    </w:p>
    <w:p w14:paraId="6CBC38F0">
      <w:pPr>
        <w:spacing w:before="102" w:line="200" w:lineRule="auto"/>
        <w:ind w:left="31"/>
        <w:rPr>
          <w:rFonts w:ascii="STFangsong" w:hAnsi="STFangsong" w:eastAsia="STFangsong" w:cs="STFangsong"/>
          <w:sz w:val="28"/>
          <w:szCs w:val="28"/>
        </w:rPr>
      </w:pPr>
      <w:r>
        <w:rPr>
          <w:rFonts w:ascii="STFangsong" w:hAnsi="STFangsong" w:eastAsia="STFangsong" w:cs="STFangsong"/>
          <w:spacing w:val="-3"/>
          <w:sz w:val="28"/>
          <w:szCs w:val="28"/>
        </w:rPr>
        <w:t>遂宁市卫健委：</w:t>
      </w:r>
    </w:p>
    <w:p w14:paraId="3F6D5641">
      <w:pPr>
        <w:spacing w:before="280" w:line="371" w:lineRule="auto"/>
        <w:ind w:left="34" w:right="13" w:firstLine="569"/>
        <w:jc w:val="both"/>
        <w:rPr>
          <w:rFonts w:ascii="STFangsong" w:hAnsi="STFangsong" w:eastAsia="STFangsong" w:cs="STFangsong"/>
          <w:sz w:val="28"/>
          <w:szCs w:val="28"/>
        </w:rPr>
      </w:pPr>
      <w:r>
        <w:rPr>
          <w:rFonts w:ascii="STFangsong" w:hAnsi="STFangsong" w:eastAsia="STFangsong" w:cs="STFangsong"/>
          <w:spacing w:val="-14"/>
          <w:sz w:val="28"/>
          <w:szCs w:val="28"/>
        </w:rPr>
        <w:t>我院严格遵照《中华人民共和国职业病防治法》、《放射诊疗管理</w:t>
      </w:r>
      <w:r>
        <w:rPr>
          <w:rFonts w:ascii="STFangsong" w:hAnsi="STFangsong" w:eastAsia="STFangsong" w:cs="STFangsong"/>
          <w:spacing w:val="1"/>
          <w:sz w:val="28"/>
          <w:szCs w:val="28"/>
        </w:rPr>
        <w:t xml:space="preserve"> </w:t>
      </w:r>
      <w:r>
        <w:rPr>
          <w:rFonts w:ascii="STFangsong" w:hAnsi="STFangsong" w:eastAsia="STFangsong" w:cs="STFangsong"/>
          <w:spacing w:val="-14"/>
          <w:sz w:val="28"/>
          <w:szCs w:val="28"/>
        </w:rPr>
        <w:t>规定》、《放射工作人员职业健康管理办法》等相关法律</w:t>
      </w:r>
      <w:r>
        <w:rPr>
          <w:rFonts w:ascii="STFangsong" w:hAnsi="STFangsong" w:eastAsia="STFangsong" w:cs="STFangsong"/>
          <w:spacing w:val="-32"/>
          <w:sz w:val="28"/>
          <w:szCs w:val="28"/>
        </w:rPr>
        <w:t xml:space="preserve"> </w:t>
      </w:r>
      <w:r>
        <w:rPr>
          <w:rFonts w:ascii="STFangsong" w:hAnsi="STFangsong" w:eastAsia="STFangsong" w:cs="STFangsong"/>
          <w:spacing w:val="-14"/>
          <w:sz w:val="28"/>
          <w:szCs w:val="28"/>
        </w:rPr>
        <w:t>、法规规定开</w:t>
      </w:r>
      <w:r>
        <w:rPr>
          <w:rFonts w:ascii="STFangsong" w:hAnsi="STFangsong" w:eastAsia="STFangsong" w:cs="STFangsong"/>
          <w:sz w:val="28"/>
          <w:szCs w:val="28"/>
        </w:rPr>
        <w:t xml:space="preserve"> </w:t>
      </w:r>
      <w:r>
        <w:rPr>
          <w:rFonts w:ascii="STFangsong" w:hAnsi="STFangsong" w:eastAsia="STFangsong" w:cs="STFangsong"/>
          <w:spacing w:val="-2"/>
          <w:sz w:val="28"/>
          <w:szCs w:val="28"/>
        </w:rPr>
        <w:t>展放射诊疗工作，xxxx 年 x</w:t>
      </w:r>
      <w:r>
        <w:rPr>
          <w:rFonts w:ascii="STFangsong" w:hAnsi="STFangsong" w:eastAsia="STFangsong" w:cs="STFangsong"/>
          <w:spacing w:val="34"/>
          <w:sz w:val="28"/>
          <w:szCs w:val="28"/>
        </w:rPr>
        <w:t xml:space="preserve"> </w:t>
      </w:r>
      <w:r>
        <w:rPr>
          <w:rFonts w:ascii="STFangsong" w:hAnsi="STFangsong" w:eastAsia="STFangsong" w:cs="STFangsong"/>
          <w:spacing w:val="-2"/>
          <w:sz w:val="28"/>
          <w:szCs w:val="28"/>
        </w:rPr>
        <w:t>月至今无放射事件发生。</w:t>
      </w:r>
    </w:p>
    <w:p w14:paraId="0C4F8540">
      <w:pPr>
        <w:pStyle w:val="2"/>
        <w:spacing w:line="249" w:lineRule="auto"/>
      </w:pPr>
    </w:p>
    <w:p w14:paraId="196A476B">
      <w:pPr>
        <w:pStyle w:val="2"/>
        <w:spacing w:line="249" w:lineRule="auto"/>
      </w:pPr>
    </w:p>
    <w:p w14:paraId="64BFB1EC">
      <w:pPr>
        <w:pStyle w:val="2"/>
        <w:spacing w:line="249" w:lineRule="auto"/>
      </w:pPr>
    </w:p>
    <w:p w14:paraId="233E727A">
      <w:pPr>
        <w:pStyle w:val="2"/>
        <w:spacing w:line="249" w:lineRule="auto"/>
      </w:pPr>
    </w:p>
    <w:p w14:paraId="1C5D17F7">
      <w:pPr>
        <w:pStyle w:val="2"/>
        <w:spacing w:line="249" w:lineRule="auto"/>
      </w:pPr>
    </w:p>
    <w:p w14:paraId="7F992CDE">
      <w:pPr>
        <w:pStyle w:val="2"/>
        <w:spacing w:line="249" w:lineRule="auto"/>
      </w:pPr>
    </w:p>
    <w:p w14:paraId="3571A125">
      <w:pPr>
        <w:pStyle w:val="2"/>
        <w:spacing w:line="250" w:lineRule="auto"/>
      </w:pPr>
    </w:p>
    <w:p w14:paraId="64E04F18">
      <w:pPr>
        <w:spacing w:before="102" w:line="200" w:lineRule="auto"/>
        <w:ind w:left="6457"/>
        <w:rPr>
          <w:rFonts w:ascii="STFangsong" w:hAnsi="STFangsong" w:eastAsia="STFangsong" w:cs="STFangsong"/>
          <w:sz w:val="28"/>
          <w:szCs w:val="28"/>
        </w:rPr>
      </w:pPr>
      <w:r>
        <w:rPr>
          <w:rFonts w:ascii="STFangsong" w:hAnsi="STFangsong" w:eastAsia="STFangsong" w:cs="STFangsong"/>
          <w:spacing w:val="-6"/>
          <w:sz w:val="28"/>
          <w:szCs w:val="28"/>
        </w:rPr>
        <w:t>xxxxxxx</w:t>
      </w:r>
      <w:r>
        <w:rPr>
          <w:rFonts w:ascii="STFangsong" w:hAnsi="STFangsong" w:eastAsia="STFangsong" w:cs="STFangsong"/>
          <w:spacing w:val="50"/>
          <w:sz w:val="28"/>
          <w:szCs w:val="28"/>
        </w:rPr>
        <w:t xml:space="preserve"> </w:t>
      </w:r>
      <w:r>
        <w:rPr>
          <w:rFonts w:ascii="STFangsong" w:hAnsi="STFangsong" w:eastAsia="STFangsong" w:cs="STFangsong"/>
          <w:spacing w:val="-6"/>
          <w:sz w:val="28"/>
          <w:szCs w:val="28"/>
        </w:rPr>
        <w:t>医院</w:t>
      </w:r>
    </w:p>
    <w:p w14:paraId="42D26417">
      <w:pPr>
        <w:spacing w:before="281" w:line="202" w:lineRule="auto"/>
        <w:jc w:val="right"/>
        <w:rPr>
          <w:rFonts w:ascii="STFangsong" w:hAnsi="STFangsong" w:eastAsia="STFangsong" w:cs="STFangsong"/>
          <w:sz w:val="28"/>
          <w:szCs w:val="28"/>
        </w:rPr>
      </w:pPr>
      <w:r>
        <w:rPr>
          <w:rFonts w:ascii="STFangsong" w:hAnsi="STFangsong" w:eastAsia="STFangsong" w:cs="STFangsong"/>
          <w:spacing w:val="-13"/>
          <w:sz w:val="28"/>
          <w:szCs w:val="28"/>
        </w:rPr>
        <w:t>xxxx</w:t>
      </w:r>
      <w:r>
        <w:rPr>
          <w:rFonts w:ascii="STFangsong" w:hAnsi="STFangsong" w:eastAsia="STFangsong" w:cs="STFangsong"/>
          <w:spacing w:val="15"/>
          <w:sz w:val="28"/>
          <w:szCs w:val="28"/>
        </w:rPr>
        <w:t xml:space="preserve"> </w:t>
      </w:r>
      <w:r>
        <w:rPr>
          <w:rFonts w:ascii="STFangsong" w:hAnsi="STFangsong" w:eastAsia="STFangsong" w:cs="STFangsong"/>
          <w:spacing w:val="-13"/>
          <w:sz w:val="28"/>
          <w:szCs w:val="28"/>
        </w:rPr>
        <w:t>年 x</w:t>
      </w:r>
      <w:r>
        <w:rPr>
          <w:rFonts w:ascii="STFangsong" w:hAnsi="STFangsong" w:eastAsia="STFangsong" w:cs="STFangsong"/>
          <w:spacing w:val="31"/>
          <w:w w:val="101"/>
          <w:sz w:val="28"/>
          <w:szCs w:val="28"/>
        </w:rPr>
        <w:t xml:space="preserve"> </w:t>
      </w:r>
      <w:r>
        <w:rPr>
          <w:rFonts w:ascii="STFangsong" w:hAnsi="STFangsong" w:eastAsia="STFangsong" w:cs="STFangsong"/>
          <w:spacing w:val="-13"/>
          <w:sz w:val="28"/>
          <w:szCs w:val="28"/>
        </w:rPr>
        <w:t>月</w:t>
      </w:r>
      <w:r>
        <w:rPr>
          <w:rFonts w:ascii="STFangsong" w:hAnsi="STFangsong" w:eastAsia="STFangsong" w:cs="STFangsong"/>
          <w:spacing w:val="3"/>
          <w:sz w:val="28"/>
          <w:szCs w:val="28"/>
        </w:rPr>
        <w:t xml:space="preserve"> </w:t>
      </w:r>
      <w:r>
        <w:rPr>
          <w:rFonts w:ascii="STFangsong" w:hAnsi="STFangsong" w:eastAsia="STFangsong" w:cs="STFangsong"/>
          <w:spacing w:val="-13"/>
          <w:sz w:val="28"/>
          <w:szCs w:val="28"/>
        </w:rPr>
        <w:t>x</w:t>
      </w:r>
      <w:r>
        <w:rPr>
          <w:rFonts w:ascii="STFangsong" w:hAnsi="STFangsong" w:eastAsia="STFangsong" w:cs="STFangsong"/>
          <w:spacing w:val="3"/>
          <w:sz w:val="28"/>
          <w:szCs w:val="28"/>
        </w:rPr>
        <w:t xml:space="preserve">  </w:t>
      </w:r>
      <w:r>
        <w:rPr>
          <w:rFonts w:ascii="STFangsong" w:hAnsi="STFangsong" w:eastAsia="STFangsong" w:cs="STFangsong"/>
          <w:spacing w:val="-13"/>
          <w:sz w:val="28"/>
          <w:szCs w:val="28"/>
        </w:rPr>
        <w:t>日</w:t>
      </w:r>
    </w:p>
    <w:p w14:paraId="645633E0">
      <w:pPr>
        <w:spacing w:line="202" w:lineRule="auto"/>
        <w:rPr>
          <w:rFonts w:ascii="STFangsong" w:hAnsi="STFangsong" w:eastAsia="STFangsong" w:cs="STFangsong"/>
          <w:sz w:val="28"/>
          <w:szCs w:val="28"/>
        </w:rPr>
        <w:sectPr>
          <w:footerReference r:id="rId182" w:type="default"/>
          <w:pgSz w:w="11906" w:h="16838"/>
          <w:pgMar w:top="400" w:right="1785" w:bottom="693" w:left="1785" w:header="0" w:footer="381" w:gutter="0"/>
          <w:pgNumType w:fmt="decimal"/>
          <w:cols w:space="720" w:num="1"/>
        </w:sectPr>
      </w:pPr>
    </w:p>
    <w:p w14:paraId="4852688C">
      <w:pPr>
        <w:pStyle w:val="2"/>
        <w:spacing w:line="267" w:lineRule="auto"/>
      </w:pPr>
    </w:p>
    <w:p w14:paraId="143CD760">
      <w:pPr>
        <w:pStyle w:val="2"/>
        <w:spacing w:line="267" w:lineRule="auto"/>
      </w:pPr>
    </w:p>
    <w:p w14:paraId="71FCF1C3">
      <w:pPr>
        <w:pStyle w:val="2"/>
        <w:spacing w:line="268" w:lineRule="auto"/>
      </w:pPr>
    </w:p>
    <w:p w14:paraId="79D2541B">
      <w:pPr>
        <w:pStyle w:val="2"/>
        <w:spacing w:line="268" w:lineRule="auto"/>
      </w:pPr>
    </w:p>
    <w:p w14:paraId="2075107A">
      <w:pPr>
        <w:pStyle w:val="2"/>
        <w:spacing w:line="268" w:lineRule="auto"/>
      </w:pPr>
    </w:p>
    <w:p w14:paraId="61239E8A">
      <w:pPr>
        <w:spacing w:before="120" w:line="238" w:lineRule="auto"/>
        <w:ind w:left="20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放射源诊疗技术和医用辐射机构许可（遗失补办和放射设</w:t>
      </w:r>
    </w:p>
    <w:p w14:paraId="2B1E0B32">
      <w:pPr>
        <w:spacing w:before="83" w:line="238" w:lineRule="auto"/>
        <w:ind w:left="35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备、放射诊疗项目、放射诊疗许可证注销）</w:t>
      </w:r>
      <w:r>
        <w:rPr>
          <w:rFonts w:ascii="方正小标宋简体" w:hAnsi="方正小标宋简体" w:eastAsia="方正小标宋简体" w:cs="方正小标宋简体"/>
          <w:spacing w:val="9"/>
          <w:sz w:val="31"/>
          <w:szCs w:val="31"/>
        </w:rPr>
        <w:t>办事流程图</w:t>
      </w:r>
    </w:p>
    <w:p w14:paraId="3BF127AA">
      <w:pPr>
        <w:spacing w:before="84" w:line="241" w:lineRule="auto"/>
        <w:ind w:left="318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15）</w:t>
      </w:r>
    </w:p>
    <w:p w14:paraId="0EEBAA34">
      <w:pPr>
        <w:pStyle w:val="2"/>
        <w:spacing w:line="304" w:lineRule="auto"/>
      </w:pPr>
    </w:p>
    <w:p w14:paraId="4A0B8534">
      <w:pPr>
        <w:pStyle w:val="2"/>
        <w:spacing w:line="305" w:lineRule="auto"/>
      </w:pPr>
    </w:p>
    <w:p w14:paraId="2DD9A829">
      <w:pPr>
        <w:pStyle w:val="2"/>
        <w:spacing w:line="305" w:lineRule="auto"/>
      </w:pPr>
    </w:p>
    <w:p w14:paraId="057E5FC2">
      <w:pPr>
        <w:spacing w:before="78" w:line="220" w:lineRule="auto"/>
        <w:ind w:left="2838"/>
        <w:rPr>
          <w:rFonts w:ascii="仿宋" w:hAnsi="仿宋" w:eastAsia="仿宋" w:cs="仿宋"/>
          <w:sz w:val="24"/>
          <w:szCs w:val="24"/>
        </w:rPr>
      </w:pPr>
      <w:r>
        <w:pict>
          <v:shape id="_x0000_s2147" o:spid="_x0000_s2147" o:spt="202" type="#_x0000_t202" style="position:absolute;left:0pt;margin-left:338.8pt;margin-top:6.75pt;height:206.3pt;width:94.5pt;z-index:252025856;mso-width-relative:page;mso-height-relative:page;" filled="f" stroked="f" coordsize="21600,21600">
            <v:path/>
            <v:fill on="f" focussize="0,0"/>
            <v:stroke on="f"/>
            <v:imagedata o:title=""/>
            <o:lock v:ext="edit" aspectratio="f"/>
            <v:textbox inset="0mm,0mm,0mm,0mm">
              <w:txbxContent>
                <w:p w14:paraId="576A13EA">
                  <w:pPr>
                    <w:spacing w:before="18" w:line="222" w:lineRule="auto"/>
                    <w:ind w:left="36" w:right="20" w:firstLine="5"/>
                    <w:rPr>
                      <w:rFonts w:ascii="仿宋" w:hAnsi="仿宋" w:eastAsia="仿宋" w:cs="仿宋"/>
                      <w:sz w:val="20"/>
                      <w:szCs w:val="20"/>
                    </w:rPr>
                  </w:pPr>
                  <w:r>
                    <w:rPr>
                      <w:rFonts w:ascii="仿宋" w:hAnsi="仿宋" w:eastAsia="仿宋" w:cs="仿宋"/>
                      <w:b/>
                      <w:bCs/>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14:paraId="24FB1F28">
                  <w:pPr>
                    <w:spacing w:before="1" w:line="221" w:lineRule="auto"/>
                    <w:ind w:left="38" w:right="20"/>
                    <w:rPr>
                      <w:rFonts w:ascii="仿宋" w:hAnsi="仿宋" w:eastAsia="仿宋" w:cs="仿宋"/>
                      <w:sz w:val="20"/>
                      <w:szCs w:val="20"/>
                    </w:rPr>
                  </w:pPr>
                  <w:r>
                    <w:rPr>
                      <w:rFonts w:ascii="仿宋" w:hAnsi="仿宋" w:eastAsia="仿宋" w:cs="仿宋"/>
                      <w:spacing w:val="14"/>
                      <w:sz w:val="20"/>
                      <w:szCs w:val="20"/>
                    </w:rPr>
                    <w:t>放射诊疗</w:t>
                  </w:r>
                  <w:r>
                    <w:rPr>
                      <w:rFonts w:ascii="仿宋" w:hAnsi="仿宋" w:eastAsia="仿宋" w:cs="仿宋"/>
                      <w:spacing w:val="-52"/>
                      <w:sz w:val="20"/>
                      <w:szCs w:val="20"/>
                    </w:rPr>
                    <w:t xml:space="preserve"> </w:t>
                  </w:r>
                  <w:r>
                    <w:rPr>
                      <w:rFonts w:ascii="仿宋" w:hAnsi="仿宋" w:eastAsia="仿宋" w:cs="仿宋"/>
                      <w:spacing w:val="14"/>
                      <w:sz w:val="20"/>
                      <w:szCs w:val="20"/>
                    </w:rPr>
                    <w:t>许可</w:t>
                  </w:r>
                  <w:r>
                    <w:rPr>
                      <w:rFonts w:ascii="仿宋" w:hAnsi="仿宋" w:eastAsia="仿宋" w:cs="仿宋"/>
                      <w:spacing w:val="-30"/>
                      <w:sz w:val="20"/>
                      <w:szCs w:val="20"/>
                    </w:rPr>
                    <w:t xml:space="preserve"> </w:t>
                  </w:r>
                  <w:r>
                    <w:rPr>
                      <w:rFonts w:ascii="仿宋" w:hAnsi="仿宋" w:eastAsia="仿宋" w:cs="仿宋"/>
                      <w:spacing w:val="14"/>
                      <w:sz w:val="20"/>
                      <w:szCs w:val="20"/>
                    </w:rPr>
                    <w:t>申请</w:t>
                  </w:r>
                  <w:r>
                    <w:rPr>
                      <w:rFonts w:ascii="仿宋" w:hAnsi="仿宋" w:eastAsia="仿宋" w:cs="仿宋"/>
                      <w:sz w:val="20"/>
                      <w:szCs w:val="20"/>
                    </w:rPr>
                    <w:t xml:space="preserve"> </w:t>
                  </w:r>
                  <w:r>
                    <w:rPr>
                      <w:rFonts w:ascii="仿宋" w:hAnsi="仿宋" w:eastAsia="仿宋" w:cs="仿宋"/>
                      <w:spacing w:val="6"/>
                      <w:sz w:val="20"/>
                      <w:szCs w:val="20"/>
                    </w:rPr>
                    <w:t>表（遗失补办）</w:t>
                  </w:r>
                </w:p>
                <w:p w14:paraId="42B1F11A">
                  <w:pPr>
                    <w:spacing w:before="2" w:line="221" w:lineRule="auto"/>
                    <w:ind w:left="36" w:right="20" w:firstLine="5"/>
                    <w:jc w:val="both"/>
                    <w:rPr>
                      <w:rFonts w:ascii="仿宋" w:hAnsi="仿宋" w:eastAsia="仿宋" w:cs="仿宋"/>
                      <w:sz w:val="20"/>
                      <w:szCs w:val="20"/>
                    </w:rPr>
                  </w:pPr>
                  <w:r>
                    <w:rPr>
                      <w:rFonts w:ascii="仿宋" w:hAnsi="仿宋" w:eastAsia="仿宋" w:cs="仿宋"/>
                      <w:b/>
                      <w:bCs/>
                      <w:sz w:val="20"/>
                      <w:szCs w:val="20"/>
                    </w:rPr>
                    <w:t>（二）放射设备、放</w:t>
                  </w:r>
                  <w:r>
                    <w:rPr>
                      <w:rFonts w:ascii="仿宋" w:hAnsi="仿宋" w:eastAsia="仿宋" w:cs="仿宋"/>
                      <w:spacing w:val="7"/>
                      <w:sz w:val="20"/>
                      <w:szCs w:val="20"/>
                    </w:rPr>
                    <w:t xml:space="preserve"> </w:t>
                  </w:r>
                  <w:r>
                    <w:rPr>
                      <w:rFonts w:ascii="仿宋" w:hAnsi="仿宋" w:eastAsia="仿宋" w:cs="仿宋"/>
                      <w:b/>
                      <w:bCs/>
                      <w:spacing w:val="1"/>
                      <w:sz w:val="20"/>
                      <w:szCs w:val="20"/>
                    </w:rPr>
                    <w:t>射诊疗项目、放射诊</w:t>
                  </w:r>
                  <w:r>
                    <w:rPr>
                      <w:rFonts w:ascii="仿宋" w:hAnsi="仿宋" w:eastAsia="仿宋" w:cs="仿宋"/>
                      <w:spacing w:val="3"/>
                      <w:sz w:val="20"/>
                      <w:szCs w:val="20"/>
                    </w:rPr>
                    <w:t xml:space="preserve"> </w:t>
                  </w:r>
                  <w:r>
                    <w:rPr>
                      <w:rFonts w:ascii="仿宋" w:hAnsi="仿宋" w:eastAsia="仿宋" w:cs="仿宋"/>
                      <w:b/>
                      <w:bCs/>
                      <w:spacing w:val="7"/>
                      <w:sz w:val="20"/>
                      <w:szCs w:val="20"/>
                    </w:rPr>
                    <w:t>疗许</w:t>
                  </w:r>
                  <w:r>
                    <w:rPr>
                      <w:rFonts w:ascii="仿宋" w:hAnsi="仿宋" w:eastAsia="仿宋" w:cs="仿宋"/>
                      <w:spacing w:val="-57"/>
                      <w:sz w:val="20"/>
                      <w:szCs w:val="20"/>
                    </w:rPr>
                    <w:t xml:space="preserve"> </w:t>
                  </w:r>
                  <w:r>
                    <w:rPr>
                      <w:rFonts w:ascii="仿宋" w:hAnsi="仿宋" w:eastAsia="仿宋" w:cs="仿宋"/>
                      <w:b/>
                      <w:bCs/>
                      <w:spacing w:val="7"/>
                      <w:sz w:val="20"/>
                      <w:szCs w:val="20"/>
                    </w:rPr>
                    <w:t>可证</w:t>
                  </w:r>
                  <w:r>
                    <w:rPr>
                      <w:rFonts w:ascii="仿宋" w:hAnsi="仿宋" w:eastAsia="仿宋" w:cs="仿宋"/>
                      <w:spacing w:val="-54"/>
                      <w:sz w:val="20"/>
                      <w:szCs w:val="20"/>
                    </w:rPr>
                    <w:t xml:space="preserve"> </w:t>
                  </w:r>
                  <w:r>
                    <w:rPr>
                      <w:rFonts w:ascii="仿宋" w:hAnsi="仿宋" w:eastAsia="仿宋" w:cs="仿宋"/>
                      <w:b/>
                      <w:bCs/>
                      <w:spacing w:val="7"/>
                      <w:sz w:val="20"/>
                      <w:szCs w:val="20"/>
                    </w:rPr>
                    <w:t>注销</w:t>
                  </w:r>
                  <w:r>
                    <w:rPr>
                      <w:rFonts w:ascii="仿宋" w:hAnsi="仿宋" w:eastAsia="仿宋" w:cs="仿宋"/>
                      <w:spacing w:val="-31"/>
                      <w:sz w:val="20"/>
                      <w:szCs w:val="20"/>
                    </w:rPr>
                    <w:t xml:space="preserve"> </w:t>
                  </w:r>
                  <w:r>
                    <w:rPr>
                      <w:rFonts w:ascii="仿宋" w:hAnsi="仿宋" w:eastAsia="仿宋" w:cs="仿宋"/>
                      <w:b/>
                      <w:bCs/>
                      <w:spacing w:val="7"/>
                      <w:sz w:val="20"/>
                      <w:szCs w:val="20"/>
                    </w:rPr>
                    <w:t>申请</w:t>
                  </w:r>
                  <w:r>
                    <w:rPr>
                      <w:rFonts w:ascii="仿宋" w:hAnsi="仿宋" w:eastAsia="仿宋" w:cs="仿宋"/>
                      <w:sz w:val="20"/>
                      <w:szCs w:val="20"/>
                    </w:rPr>
                    <w:t xml:space="preserve"> </w:t>
                  </w:r>
                  <w:r>
                    <w:rPr>
                      <w:rFonts w:ascii="仿宋" w:hAnsi="仿宋" w:eastAsia="仿宋" w:cs="仿宋"/>
                      <w:b/>
                      <w:bCs/>
                      <w:sz w:val="20"/>
                      <w:szCs w:val="20"/>
                    </w:rPr>
                    <w:t>材料：</w:t>
                  </w:r>
                </w:p>
                <w:p w14:paraId="5C0D05CF">
                  <w:pPr>
                    <w:spacing w:before="1" w:line="221" w:lineRule="auto"/>
                    <w:ind w:left="39" w:right="20" w:hanging="1"/>
                    <w:rPr>
                      <w:rFonts w:ascii="仿宋" w:hAnsi="仿宋" w:eastAsia="仿宋" w:cs="仿宋"/>
                      <w:sz w:val="20"/>
                      <w:szCs w:val="20"/>
                    </w:rPr>
                  </w:pPr>
                  <w:r>
                    <w:rPr>
                      <w:rFonts w:ascii="仿宋" w:hAnsi="仿宋" w:eastAsia="仿宋" w:cs="仿宋"/>
                      <w:spacing w:val="23"/>
                      <w:sz w:val="20"/>
                      <w:szCs w:val="20"/>
                    </w:rPr>
                    <w:t>放射诊疗</w:t>
                  </w:r>
                  <w:r>
                    <w:rPr>
                      <w:rFonts w:ascii="仿宋" w:hAnsi="仿宋" w:eastAsia="仿宋" w:cs="仿宋"/>
                      <w:spacing w:val="-54"/>
                      <w:sz w:val="20"/>
                      <w:szCs w:val="20"/>
                    </w:rPr>
                    <w:t xml:space="preserve"> </w:t>
                  </w:r>
                  <w:r>
                    <w:rPr>
                      <w:rFonts w:ascii="仿宋" w:hAnsi="仿宋" w:eastAsia="仿宋" w:cs="仿宋"/>
                      <w:spacing w:val="23"/>
                      <w:sz w:val="20"/>
                      <w:szCs w:val="20"/>
                    </w:rPr>
                    <w:t>许可证注</w:t>
                  </w:r>
                  <w:r>
                    <w:rPr>
                      <w:rFonts w:ascii="仿宋" w:hAnsi="仿宋" w:eastAsia="仿宋" w:cs="仿宋"/>
                      <w:sz w:val="20"/>
                      <w:szCs w:val="20"/>
                    </w:rPr>
                    <w:t xml:space="preserve"> </w:t>
                  </w:r>
                  <w:r>
                    <w:rPr>
                      <w:rFonts w:ascii="仿宋" w:hAnsi="仿宋" w:eastAsia="仿宋" w:cs="仿宋"/>
                      <w:spacing w:val="5"/>
                      <w:sz w:val="20"/>
                      <w:szCs w:val="20"/>
                    </w:rPr>
                    <w:t>销申请表</w:t>
                  </w:r>
                </w:p>
                <w:p w14:paraId="01148FC4">
                  <w:pPr>
                    <w:spacing w:before="1"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drawing>
          <wp:anchor distT="0" distB="0" distL="0" distR="0" simplePos="0" relativeHeight="252024832" behindDoc="1" locked="0" layoutInCell="1" allowOverlap="1">
            <wp:simplePos x="0" y="0"/>
            <wp:positionH relativeFrom="column">
              <wp:posOffset>0</wp:posOffset>
            </wp:positionH>
            <wp:positionV relativeFrom="paragraph">
              <wp:posOffset>-26670</wp:posOffset>
            </wp:positionV>
            <wp:extent cx="5591810" cy="373316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23"/>
                    <a:stretch>
                      <a:fillRect/>
                    </a:stretch>
                  </pic:blipFill>
                  <pic:spPr>
                    <a:xfrm>
                      <a:off x="0" y="0"/>
                      <a:ext cx="5591810" cy="3733165"/>
                    </a:xfrm>
                    <a:prstGeom prst="rect">
                      <a:avLst/>
                    </a:prstGeom>
                  </pic:spPr>
                </pic:pic>
              </a:graphicData>
            </a:graphic>
          </wp:anchor>
        </w:drawing>
      </w:r>
      <w:r>
        <w:rPr>
          <w:rFonts w:ascii="仿宋" w:hAnsi="仿宋" w:eastAsia="仿宋" w:cs="仿宋"/>
          <w:spacing w:val="-6"/>
          <w:sz w:val="24"/>
          <w:szCs w:val="24"/>
        </w:rPr>
        <w:t>医疗机构提出申请（到市政务</w:t>
      </w:r>
    </w:p>
    <w:p w14:paraId="7CFE6190">
      <w:pPr>
        <w:spacing w:before="14" w:line="220" w:lineRule="auto"/>
        <w:ind w:left="2917"/>
        <w:rPr>
          <w:rFonts w:ascii="仿宋" w:hAnsi="仿宋" w:eastAsia="仿宋" w:cs="仿宋"/>
          <w:sz w:val="24"/>
          <w:szCs w:val="24"/>
        </w:rPr>
      </w:pPr>
      <w:r>
        <w:rPr>
          <w:rFonts w:ascii="仿宋" w:hAnsi="仿宋" w:eastAsia="仿宋" w:cs="仿宋"/>
          <w:spacing w:val="-2"/>
          <w:sz w:val="24"/>
          <w:szCs w:val="24"/>
        </w:rPr>
        <w:t>服务中心综合窗口申请或四</w:t>
      </w:r>
    </w:p>
    <w:p w14:paraId="1721830D">
      <w:pPr>
        <w:spacing w:before="14" w:line="222" w:lineRule="auto"/>
        <w:ind w:left="2817"/>
        <w:rPr>
          <w:rFonts w:ascii="仿宋" w:hAnsi="仿宋" w:eastAsia="仿宋" w:cs="仿宋"/>
          <w:sz w:val="24"/>
          <w:szCs w:val="24"/>
        </w:rPr>
      </w:pPr>
      <w:r>
        <w:rPr>
          <w:rFonts w:ascii="仿宋" w:hAnsi="仿宋" w:eastAsia="仿宋" w:cs="仿宋"/>
          <w:spacing w:val="-4"/>
          <w:sz w:val="24"/>
          <w:szCs w:val="24"/>
        </w:rPr>
        <w:t>川政务服务网的“遂宁市卫生</w:t>
      </w:r>
    </w:p>
    <w:p w14:paraId="025FF7D8">
      <w:pPr>
        <w:spacing w:before="11" w:line="222" w:lineRule="auto"/>
        <w:ind w:left="3277"/>
        <w:rPr>
          <w:rFonts w:ascii="仿宋" w:hAnsi="仿宋" w:eastAsia="仿宋" w:cs="仿宋"/>
          <w:sz w:val="24"/>
          <w:szCs w:val="24"/>
        </w:rPr>
      </w:pPr>
      <w:r>
        <w:rPr>
          <w:rFonts w:ascii="仿宋" w:hAnsi="仿宋" w:eastAsia="仿宋" w:cs="仿宋"/>
          <w:spacing w:val="-7"/>
          <w:sz w:val="24"/>
          <w:szCs w:val="24"/>
        </w:rPr>
        <w:t>健康委</w:t>
      </w:r>
      <w:r>
        <w:rPr>
          <w:rFonts w:ascii="仿宋" w:hAnsi="仿宋" w:eastAsia="仿宋" w:cs="仿宋"/>
          <w:spacing w:val="-82"/>
          <w:sz w:val="24"/>
          <w:szCs w:val="24"/>
        </w:rPr>
        <w:t xml:space="preserve"> </w:t>
      </w:r>
      <w:r>
        <w:rPr>
          <w:rFonts w:ascii="仿宋" w:hAnsi="仿宋" w:eastAsia="仿宋" w:cs="仿宋"/>
          <w:spacing w:val="-7"/>
          <w:sz w:val="24"/>
          <w:szCs w:val="24"/>
        </w:rPr>
        <w:t>”网页申报）</w:t>
      </w:r>
    </w:p>
    <w:p w14:paraId="5D2EB7C8">
      <w:pPr>
        <w:pStyle w:val="2"/>
        <w:spacing w:line="301" w:lineRule="auto"/>
      </w:pPr>
    </w:p>
    <w:p w14:paraId="4126B37F">
      <w:pPr>
        <w:pStyle w:val="2"/>
        <w:spacing w:line="301" w:lineRule="auto"/>
      </w:pPr>
    </w:p>
    <w:p w14:paraId="0B6C1A72">
      <w:pPr>
        <w:pStyle w:val="2"/>
        <w:spacing w:line="301" w:lineRule="auto"/>
      </w:pPr>
    </w:p>
    <w:p w14:paraId="1C3DA837">
      <w:pPr>
        <w:spacing w:before="78" w:line="231" w:lineRule="auto"/>
        <w:ind w:left="3561" w:right="3376" w:hanging="29"/>
        <w:rPr>
          <w:rFonts w:ascii="仿宋" w:hAnsi="仿宋" w:eastAsia="仿宋" w:cs="仿宋"/>
          <w:sz w:val="24"/>
          <w:szCs w:val="24"/>
        </w:rPr>
      </w:pPr>
      <w:r>
        <w:pict>
          <v:shape id="_x0000_s2148" o:spid="_x0000_s2148" o:spt="202" type="#_x0000_t202" style="position:absolute;left:0pt;margin-left:30.05pt;margin-top:3pt;height:46.35pt;width:82.6pt;z-index:252026880;mso-width-relative:page;mso-height-relative:page;" filled="f" stroked="f" coordsize="21600,21600">
            <v:path/>
            <v:fill on="f" focussize="0,0"/>
            <v:stroke on="f"/>
            <v:imagedata o:title=""/>
            <o:lock v:ext="edit" aspectratio="f"/>
            <v:textbox inset="0mm,0mm,0mm,0mm">
              <w:txbxContent>
                <w:p w14:paraId="1FD77344">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14:paraId="6CDBDADF">
      <w:pPr>
        <w:pStyle w:val="2"/>
        <w:spacing w:line="250" w:lineRule="auto"/>
      </w:pPr>
    </w:p>
    <w:p w14:paraId="74862EEC">
      <w:pPr>
        <w:pStyle w:val="2"/>
        <w:spacing w:line="250" w:lineRule="auto"/>
      </w:pPr>
    </w:p>
    <w:p w14:paraId="0750C643">
      <w:pPr>
        <w:pStyle w:val="2"/>
        <w:spacing w:line="250" w:lineRule="auto"/>
      </w:pPr>
    </w:p>
    <w:p w14:paraId="53341C0A">
      <w:pPr>
        <w:spacing w:before="79" w:line="222" w:lineRule="auto"/>
        <w:ind w:left="4766"/>
        <w:rPr>
          <w:rFonts w:ascii="仿宋" w:hAnsi="仿宋" w:eastAsia="仿宋" w:cs="仿宋"/>
          <w:sz w:val="24"/>
          <w:szCs w:val="24"/>
        </w:rPr>
      </w:pPr>
      <w:r>
        <w:rPr>
          <w:rFonts w:ascii="仿宋" w:hAnsi="仿宋" w:eastAsia="仿宋" w:cs="仿宋"/>
          <w:spacing w:val="-7"/>
          <w:sz w:val="24"/>
          <w:szCs w:val="24"/>
        </w:rPr>
        <w:t>审查通过</w:t>
      </w:r>
    </w:p>
    <w:p w14:paraId="546B3D41">
      <w:pPr>
        <w:pStyle w:val="2"/>
        <w:spacing w:line="290" w:lineRule="auto"/>
      </w:pPr>
    </w:p>
    <w:p w14:paraId="76345E9F">
      <w:pPr>
        <w:spacing w:before="79" w:line="222" w:lineRule="auto"/>
        <w:ind w:left="3039"/>
        <w:rPr>
          <w:rFonts w:ascii="仿宋" w:hAnsi="仿宋" w:eastAsia="仿宋" w:cs="仿宋"/>
          <w:sz w:val="24"/>
          <w:szCs w:val="24"/>
        </w:rPr>
      </w:pPr>
      <w:r>
        <w:rPr>
          <w:rFonts w:ascii="仿宋" w:hAnsi="仿宋" w:eastAsia="仿宋" w:cs="仿宋"/>
          <w:spacing w:val="-27"/>
          <w:sz w:val="24"/>
          <w:szCs w:val="24"/>
        </w:rPr>
        <w:t>综合窗口发放（或注销）《放</w:t>
      </w:r>
    </w:p>
    <w:p w14:paraId="14E00351">
      <w:pPr>
        <w:spacing w:before="12" w:line="220" w:lineRule="auto"/>
        <w:ind w:left="3035"/>
        <w:rPr>
          <w:rFonts w:ascii="仿宋" w:hAnsi="仿宋" w:eastAsia="仿宋" w:cs="仿宋"/>
          <w:sz w:val="24"/>
          <w:szCs w:val="24"/>
        </w:rPr>
      </w:pPr>
      <w:r>
        <w:rPr>
          <w:rFonts w:ascii="仿宋" w:hAnsi="仿宋" w:eastAsia="仿宋" w:cs="仿宋"/>
          <w:spacing w:val="-9"/>
          <w:sz w:val="24"/>
          <w:szCs w:val="24"/>
        </w:rPr>
        <w:t>射诊疗许可证》，并通知申</w:t>
      </w:r>
    </w:p>
    <w:p w14:paraId="612B07CC">
      <w:pPr>
        <w:spacing w:before="14" w:line="220" w:lineRule="auto"/>
        <w:ind w:left="3036"/>
        <w:rPr>
          <w:rFonts w:ascii="仿宋" w:hAnsi="仿宋" w:eastAsia="仿宋" w:cs="仿宋"/>
          <w:sz w:val="24"/>
          <w:szCs w:val="24"/>
        </w:rPr>
      </w:pPr>
      <w:r>
        <w:rPr>
          <w:rFonts w:ascii="仿宋" w:hAnsi="仿宋" w:eastAsia="仿宋" w:cs="仿宋"/>
          <w:spacing w:val="-1"/>
          <w:sz w:val="24"/>
          <w:szCs w:val="24"/>
        </w:rPr>
        <w:t>请人领取（或交回</w:t>
      </w:r>
      <w:r>
        <w:rPr>
          <w:rFonts w:ascii="仿宋" w:hAnsi="仿宋" w:eastAsia="仿宋" w:cs="仿宋"/>
          <w:spacing w:val="-3"/>
          <w:sz w:val="24"/>
          <w:szCs w:val="24"/>
        </w:rPr>
        <w:t>）（</w:t>
      </w:r>
      <w:r>
        <w:rPr>
          <w:rFonts w:ascii="仿宋" w:hAnsi="仿宋" w:eastAsia="仿宋" w:cs="仿宋"/>
          <w:spacing w:val="-1"/>
          <w:sz w:val="24"/>
          <w:szCs w:val="24"/>
        </w:rPr>
        <w:t>0.5</w:t>
      </w:r>
    </w:p>
    <w:p w14:paraId="06A6E808">
      <w:pPr>
        <w:spacing w:before="14" w:line="220" w:lineRule="auto"/>
        <w:ind w:left="3831"/>
        <w:rPr>
          <w:rFonts w:ascii="仿宋" w:hAnsi="仿宋" w:eastAsia="仿宋" w:cs="仿宋"/>
          <w:sz w:val="24"/>
          <w:szCs w:val="24"/>
        </w:rPr>
      </w:pPr>
      <w:r>
        <w:rPr>
          <w:rFonts w:ascii="仿宋" w:hAnsi="仿宋" w:eastAsia="仿宋" w:cs="仿宋"/>
          <w:spacing w:val="-7"/>
          <w:sz w:val="24"/>
          <w:szCs w:val="24"/>
        </w:rPr>
        <w:t>个工作日）</w:t>
      </w:r>
    </w:p>
    <w:p w14:paraId="02222F2B">
      <w:pPr>
        <w:pStyle w:val="2"/>
        <w:spacing w:line="254" w:lineRule="auto"/>
      </w:pPr>
    </w:p>
    <w:p w14:paraId="7C3A7E20">
      <w:pPr>
        <w:pStyle w:val="2"/>
        <w:spacing w:line="254" w:lineRule="auto"/>
      </w:pPr>
    </w:p>
    <w:p w14:paraId="56694EC7">
      <w:pPr>
        <w:pStyle w:val="2"/>
        <w:spacing w:line="255" w:lineRule="auto"/>
      </w:pPr>
    </w:p>
    <w:p w14:paraId="646B0C92">
      <w:pPr>
        <w:pStyle w:val="2"/>
        <w:spacing w:line="255" w:lineRule="auto"/>
      </w:pPr>
    </w:p>
    <w:p w14:paraId="776A8D78">
      <w:pPr>
        <w:pStyle w:val="2"/>
        <w:spacing w:line="255" w:lineRule="auto"/>
      </w:pPr>
    </w:p>
    <w:p w14:paraId="64129E04">
      <w:pPr>
        <w:pStyle w:val="2"/>
        <w:spacing w:line="255" w:lineRule="auto"/>
      </w:pPr>
    </w:p>
    <w:p w14:paraId="56BC23E7">
      <w:pPr>
        <w:pStyle w:val="2"/>
        <w:spacing w:line="255" w:lineRule="auto"/>
      </w:pPr>
    </w:p>
    <w:p w14:paraId="142B14FB">
      <w:pPr>
        <w:pStyle w:val="2"/>
        <w:spacing w:line="255" w:lineRule="auto"/>
      </w:pPr>
    </w:p>
    <w:p w14:paraId="02059E18">
      <w:pPr>
        <w:pStyle w:val="2"/>
        <w:spacing w:line="255" w:lineRule="auto"/>
      </w:pPr>
    </w:p>
    <w:p w14:paraId="5BFEE517">
      <w:pPr>
        <w:spacing w:before="78" w:line="220" w:lineRule="auto"/>
        <w:ind w:left="3078"/>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8"/>
          <w:sz w:val="24"/>
          <w:szCs w:val="24"/>
        </w:rPr>
        <w:t xml:space="preserve"> </w:t>
      </w:r>
      <w:r>
        <w:rPr>
          <w:rFonts w:ascii="仿宋" w:hAnsi="仿宋" w:eastAsia="仿宋" w:cs="仿宋"/>
          <w:spacing w:val="-6"/>
          <w:sz w:val="24"/>
          <w:szCs w:val="24"/>
        </w:rPr>
        <w:t>号窗口</w:t>
      </w:r>
    </w:p>
    <w:p w14:paraId="56DD04B0">
      <w:pPr>
        <w:spacing w:before="26" w:line="220" w:lineRule="auto"/>
        <w:ind w:left="3105"/>
        <w:rPr>
          <w:rFonts w:ascii="仿宋" w:hAnsi="仿宋" w:eastAsia="仿宋" w:cs="仿宋"/>
          <w:sz w:val="24"/>
          <w:szCs w:val="24"/>
        </w:rPr>
      </w:pPr>
      <w:r>
        <w:rPr>
          <w:rFonts w:ascii="仿宋" w:hAnsi="仿宋" w:eastAsia="仿宋" w:cs="仿宋"/>
          <w:spacing w:val="-13"/>
          <w:sz w:val="24"/>
          <w:szCs w:val="24"/>
        </w:rPr>
        <w:t>网上申请网址：</w:t>
      </w:r>
    </w:p>
    <w:p w14:paraId="5411CB14">
      <w:pPr>
        <w:spacing w:before="26" w:line="239" w:lineRule="auto"/>
        <w:ind w:left="3069" w:right="102"/>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1187DBAF">
      <w:pPr>
        <w:spacing w:line="223" w:lineRule="auto"/>
        <w:ind w:left="3079"/>
        <w:rPr>
          <w:rFonts w:ascii="仿宋" w:hAnsi="仿宋" w:eastAsia="仿宋" w:cs="仿宋"/>
          <w:sz w:val="24"/>
          <w:szCs w:val="24"/>
        </w:rPr>
      </w:pPr>
      <w:r>
        <w:rPr>
          <w:rFonts w:ascii="仿宋" w:hAnsi="仿宋" w:eastAsia="仿宋" w:cs="仿宋"/>
          <w:spacing w:val="-1"/>
          <w:sz w:val="24"/>
          <w:szCs w:val="24"/>
        </w:rPr>
        <w:t>业务咨询电话：0825-2655017</w:t>
      </w:r>
    </w:p>
    <w:p w14:paraId="40A8D103">
      <w:pPr>
        <w:spacing w:before="10" w:line="220" w:lineRule="auto"/>
        <w:ind w:left="3087"/>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44551B1A">
      <w:pPr>
        <w:spacing w:before="14" w:line="220" w:lineRule="auto"/>
        <w:ind w:left="3079"/>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77D8C416">
      <w:pPr>
        <w:spacing w:line="220" w:lineRule="auto"/>
        <w:rPr>
          <w:rFonts w:ascii="仿宋" w:hAnsi="仿宋" w:eastAsia="仿宋" w:cs="仿宋"/>
          <w:sz w:val="24"/>
          <w:szCs w:val="24"/>
        </w:rPr>
        <w:sectPr>
          <w:footerReference r:id="rId183" w:type="default"/>
          <w:pgSz w:w="11906" w:h="16838"/>
          <w:pgMar w:top="400" w:right="1339" w:bottom="693" w:left="1760" w:header="0" w:footer="381" w:gutter="0"/>
          <w:pgNumType w:fmt="decimal"/>
          <w:cols w:space="720" w:num="1"/>
        </w:sectPr>
      </w:pPr>
    </w:p>
    <w:p w14:paraId="3BAC5BBA">
      <w:pPr>
        <w:pStyle w:val="2"/>
        <w:spacing w:line="258" w:lineRule="auto"/>
      </w:pPr>
    </w:p>
    <w:p w14:paraId="5AC46210">
      <w:pPr>
        <w:pStyle w:val="2"/>
        <w:spacing w:line="258" w:lineRule="auto"/>
      </w:pPr>
    </w:p>
    <w:p w14:paraId="09DEBAD4">
      <w:pPr>
        <w:pStyle w:val="2"/>
        <w:spacing w:line="258" w:lineRule="auto"/>
      </w:pPr>
    </w:p>
    <w:p w14:paraId="54DD04C9">
      <w:pPr>
        <w:pStyle w:val="2"/>
        <w:spacing w:line="258" w:lineRule="auto"/>
      </w:pPr>
    </w:p>
    <w:p w14:paraId="523F9251">
      <w:pPr>
        <w:pStyle w:val="2"/>
        <w:spacing w:line="258" w:lineRule="auto"/>
      </w:pPr>
    </w:p>
    <w:p w14:paraId="5BED384F">
      <w:pPr>
        <w:pStyle w:val="2"/>
        <w:spacing w:line="258" w:lineRule="auto"/>
      </w:pPr>
    </w:p>
    <w:p w14:paraId="5BCFA2F2">
      <w:pPr>
        <w:pStyle w:val="2"/>
        <w:spacing w:line="258" w:lineRule="auto"/>
      </w:pPr>
    </w:p>
    <w:p w14:paraId="1B695170">
      <w:pPr>
        <w:pStyle w:val="2"/>
        <w:spacing w:line="258" w:lineRule="auto"/>
      </w:pPr>
    </w:p>
    <w:p w14:paraId="28C6EE3A">
      <w:pPr>
        <w:pStyle w:val="2"/>
        <w:spacing w:line="258" w:lineRule="auto"/>
      </w:pPr>
    </w:p>
    <w:p w14:paraId="7E209609">
      <w:pPr>
        <w:pStyle w:val="2"/>
        <w:spacing w:line="258" w:lineRule="auto"/>
      </w:pPr>
    </w:p>
    <w:p w14:paraId="609FC2B9">
      <w:pPr>
        <w:spacing w:before="140" w:line="225" w:lineRule="auto"/>
        <w:ind w:left="838"/>
        <w:outlineLvl w:val="0"/>
        <w:rPr>
          <w:rFonts w:ascii="黑体" w:hAnsi="黑体" w:eastAsia="黑体" w:cs="黑体"/>
          <w:sz w:val="43"/>
          <w:szCs w:val="43"/>
        </w:rPr>
      </w:pPr>
      <w:bookmarkStart w:id="22" w:name="bookmark23"/>
      <w:bookmarkEnd w:id="22"/>
      <w:r>
        <w:rPr>
          <w:rFonts w:ascii="黑体" w:hAnsi="黑体" w:eastAsia="黑体" w:cs="黑体"/>
          <w:b/>
          <w:bCs/>
          <w:spacing w:val="5"/>
          <w:sz w:val="43"/>
          <w:szCs w:val="43"/>
        </w:rPr>
        <w:t>放射诊疗许可申请表（遗失补办）</w:t>
      </w:r>
    </w:p>
    <w:p w14:paraId="2D1AAA8C">
      <w:pPr>
        <w:pStyle w:val="2"/>
        <w:spacing w:line="247" w:lineRule="auto"/>
      </w:pPr>
    </w:p>
    <w:p w14:paraId="65E83631">
      <w:pPr>
        <w:pStyle w:val="2"/>
        <w:spacing w:line="247" w:lineRule="auto"/>
      </w:pPr>
    </w:p>
    <w:p w14:paraId="45C02299">
      <w:pPr>
        <w:pStyle w:val="2"/>
        <w:spacing w:line="247" w:lineRule="auto"/>
      </w:pPr>
    </w:p>
    <w:p w14:paraId="24D37F48">
      <w:pPr>
        <w:pStyle w:val="2"/>
        <w:spacing w:line="247" w:lineRule="auto"/>
      </w:pPr>
    </w:p>
    <w:p w14:paraId="69900027">
      <w:pPr>
        <w:pStyle w:val="2"/>
        <w:spacing w:line="248" w:lineRule="auto"/>
      </w:pPr>
    </w:p>
    <w:p w14:paraId="7263DF51">
      <w:pPr>
        <w:pStyle w:val="2"/>
        <w:spacing w:line="248" w:lineRule="auto"/>
      </w:pPr>
    </w:p>
    <w:p w14:paraId="0AECE7A4">
      <w:pPr>
        <w:pStyle w:val="2"/>
        <w:spacing w:line="248" w:lineRule="auto"/>
      </w:pPr>
    </w:p>
    <w:p w14:paraId="3994DAC0">
      <w:pPr>
        <w:pStyle w:val="2"/>
        <w:spacing w:line="248" w:lineRule="auto"/>
      </w:pPr>
    </w:p>
    <w:p w14:paraId="73575DD7">
      <w:pPr>
        <w:pStyle w:val="2"/>
        <w:spacing w:line="248" w:lineRule="auto"/>
      </w:pPr>
    </w:p>
    <w:p w14:paraId="64692AD0">
      <w:pPr>
        <w:pStyle w:val="2"/>
        <w:spacing w:line="248" w:lineRule="auto"/>
      </w:pPr>
    </w:p>
    <w:p w14:paraId="11F80A9A">
      <w:pPr>
        <w:pStyle w:val="2"/>
        <w:spacing w:line="248" w:lineRule="auto"/>
      </w:pPr>
    </w:p>
    <w:p w14:paraId="78BD5A17">
      <w:pPr>
        <w:pStyle w:val="2"/>
        <w:spacing w:line="248" w:lineRule="auto"/>
      </w:pPr>
    </w:p>
    <w:p w14:paraId="59AB368C">
      <w:pPr>
        <w:pStyle w:val="2"/>
        <w:spacing w:line="248" w:lineRule="auto"/>
      </w:pPr>
    </w:p>
    <w:p w14:paraId="7334A581">
      <w:pPr>
        <w:pStyle w:val="2"/>
        <w:spacing w:line="248" w:lineRule="auto"/>
      </w:pPr>
    </w:p>
    <w:p w14:paraId="0A56E36D">
      <w:pPr>
        <w:pStyle w:val="2"/>
        <w:spacing w:line="248" w:lineRule="auto"/>
      </w:pPr>
    </w:p>
    <w:p w14:paraId="191A3696">
      <w:pPr>
        <w:spacing w:before="65" w:line="228" w:lineRule="auto"/>
        <w:ind w:left="651"/>
        <w:rPr>
          <w:rFonts w:ascii="宋体" w:hAnsi="宋体" w:eastAsia="宋体" w:cs="宋体"/>
          <w:sz w:val="20"/>
          <w:szCs w:val="20"/>
        </w:rPr>
      </w:pPr>
      <w:r>
        <w:rPr>
          <w:rFonts w:ascii="宋体" w:hAnsi="宋体" w:eastAsia="宋体" w:cs="宋体"/>
          <w:sz w:val="20"/>
          <w:szCs w:val="20"/>
        </w:rPr>
        <w:t>申请项目</w:t>
      </w:r>
      <w:r>
        <w:rPr>
          <w:rFonts w:ascii="宋体" w:hAnsi="宋体" w:eastAsia="宋体" w:cs="宋体"/>
          <w:spacing w:val="12"/>
          <w:sz w:val="20"/>
          <w:szCs w:val="20"/>
        </w:rPr>
        <w:t xml:space="preserve">       </w:t>
      </w:r>
      <w:r>
        <w:rPr>
          <w:rFonts w:ascii="宋体" w:hAnsi="宋体" w:eastAsia="宋体" w:cs="宋体"/>
          <w:sz w:val="20"/>
          <w:szCs w:val="20"/>
          <w:u w:val="single" w:color="auto"/>
        </w:rPr>
        <w:t xml:space="preserve">                                             </w:t>
      </w:r>
    </w:p>
    <w:p w14:paraId="44FD99A4">
      <w:pPr>
        <w:pStyle w:val="2"/>
        <w:spacing w:line="310" w:lineRule="auto"/>
      </w:pPr>
    </w:p>
    <w:p w14:paraId="601D2C71">
      <w:pPr>
        <w:pStyle w:val="2"/>
        <w:spacing w:line="310" w:lineRule="auto"/>
      </w:pPr>
    </w:p>
    <w:p w14:paraId="40BB6190">
      <w:pPr>
        <w:spacing w:before="65" w:line="227" w:lineRule="auto"/>
        <w:ind w:left="634"/>
        <w:rPr>
          <w:rFonts w:ascii="宋体" w:hAnsi="宋体" w:eastAsia="宋体" w:cs="宋体"/>
          <w:sz w:val="20"/>
          <w:szCs w:val="20"/>
        </w:rPr>
      </w:pPr>
      <w:r>
        <w:rPr>
          <w:rFonts w:ascii="宋体" w:hAnsi="宋体" w:eastAsia="宋体" w:cs="宋体"/>
          <w:spacing w:val="6"/>
          <w:sz w:val="20"/>
          <w:szCs w:val="20"/>
        </w:rPr>
        <w:t>医疗机构(盖章)</w:t>
      </w:r>
      <w:r>
        <w:rPr>
          <w:rFonts w:ascii="宋体" w:hAnsi="宋体" w:eastAsia="宋体" w:cs="宋体"/>
          <w:spacing w:val="11"/>
          <w:sz w:val="20"/>
          <w:szCs w:val="20"/>
        </w:rPr>
        <w:t xml:space="preserve">   </w:t>
      </w:r>
      <w:r>
        <w:rPr>
          <w:rFonts w:ascii="宋体" w:hAnsi="宋体" w:eastAsia="宋体" w:cs="宋体"/>
          <w:sz w:val="20"/>
          <w:szCs w:val="20"/>
          <w:u w:val="single" w:color="auto"/>
        </w:rPr>
        <w:t xml:space="preserve">                                          </w:t>
      </w:r>
    </w:p>
    <w:p w14:paraId="2D6FB8FA">
      <w:pPr>
        <w:pStyle w:val="2"/>
        <w:spacing w:line="310" w:lineRule="auto"/>
      </w:pPr>
    </w:p>
    <w:p w14:paraId="1CE763E5">
      <w:pPr>
        <w:pStyle w:val="2"/>
        <w:spacing w:line="310" w:lineRule="auto"/>
      </w:pPr>
    </w:p>
    <w:p w14:paraId="49DFF7D6">
      <w:pPr>
        <w:spacing w:before="65" w:line="228" w:lineRule="auto"/>
        <w:ind w:left="651"/>
        <w:rPr>
          <w:rFonts w:ascii="宋体" w:hAnsi="宋体" w:eastAsia="宋体" w:cs="宋体"/>
          <w:sz w:val="20"/>
          <w:szCs w:val="20"/>
        </w:rPr>
      </w:pPr>
      <w:r>
        <w:rPr>
          <w:rFonts w:ascii="宋体" w:hAnsi="宋体" w:eastAsia="宋体" w:cs="宋体"/>
          <w:sz w:val="20"/>
          <w:szCs w:val="20"/>
        </w:rPr>
        <w:t>申请日期</w:t>
      </w:r>
    </w:p>
    <w:p w14:paraId="5B3A52D7">
      <w:pPr>
        <w:pStyle w:val="2"/>
        <w:spacing w:line="248" w:lineRule="auto"/>
      </w:pPr>
      <w:r>
        <w:drawing>
          <wp:anchor distT="0" distB="0" distL="0" distR="0" simplePos="0" relativeHeight="252027904" behindDoc="0" locked="0" layoutInCell="1" allowOverlap="1">
            <wp:simplePos x="0" y="0"/>
            <wp:positionH relativeFrom="column">
              <wp:posOffset>1534795</wp:posOffset>
            </wp:positionH>
            <wp:positionV relativeFrom="paragraph">
              <wp:posOffset>102235</wp:posOffset>
            </wp:positionV>
            <wp:extent cx="2686050" cy="952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24"/>
                    <a:stretch>
                      <a:fillRect/>
                    </a:stretch>
                  </pic:blipFill>
                  <pic:spPr>
                    <a:xfrm>
                      <a:off x="0" y="0"/>
                      <a:ext cx="2686050" cy="9525"/>
                    </a:xfrm>
                    <a:prstGeom prst="rect">
                      <a:avLst/>
                    </a:prstGeom>
                  </pic:spPr>
                </pic:pic>
              </a:graphicData>
            </a:graphic>
          </wp:anchor>
        </w:drawing>
      </w:r>
    </w:p>
    <w:p w14:paraId="0E127C48">
      <w:pPr>
        <w:pStyle w:val="2"/>
        <w:spacing w:line="248" w:lineRule="auto"/>
      </w:pPr>
    </w:p>
    <w:p w14:paraId="5B609675">
      <w:pPr>
        <w:pStyle w:val="2"/>
        <w:spacing w:line="248" w:lineRule="auto"/>
      </w:pPr>
    </w:p>
    <w:p w14:paraId="1AAC78B6">
      <w:pPr>
        <w:pStyle w:val="2"/>
        <w:spacing w:line="248" w:lineRule="auto"/>
      </w:pPr>
    </w:p>
    <w:p w14:paraId="3C1F016E">
      <w:pPr>
        <w:pStyle w:val="2"/>
        <w:spacing w:line="248" w:lineRule="auto"/>
      </w:pPr>
    </w:p>
    <w:p w14:paraId="6B932793">
      <w:pPr>
        <w:pStyle w:val="2"/>
        <w:spacing w:line="248" w:lineRule="auto"/>
      </w:pPr>
    </w:p>
    <w:p w14:paraId="34BB1F42">
      <w:pPr>
        <w:pStyle w:val="2"/>
        <w:spacing w:line="248" w:lineRule="auto"/>
      </w:pPr>
    </w:p>
    <w:p w14:paraId="4D57F763">
      <w:pPr>
        <w:pStyle w:val="2"/>
        <w:spacing w:line="248" w:lineRule="auto"/>
      </w:pPr>
    </w:p>
    <w:p w14:paraId="12E73C89">
      <w:pPr>
        <w:pStyle w:val="2"/>
        <w:spacing w:line="248" w:lineRule="auto"/>
      </w:pPr>
    </w:p>
    <w:p w14:paraId="651BC855">
      <w:pPr>
        <w:pStyle w:val="2"/>
        <w:spacing w:line="248" w:lineRule="auto"/>
      </w:pPr>
    </w:p>
    <w:p w14:paraId="13717B97">
      <w:pPr>
        <w:pStyle w:val="2"/>
        <w:spacing w:line="248" w:lineRule="auto"/>
      </w:pPr>
    </w:p>
    <w:p w14:paraId="10FA28F8">
      <w:pPr>
        <w:pStyle w:val="2"/>
        <w:spacing w:line="248" w:lineRule="auto"/>
      </w:pPr>
    </w:p>
    <w:p w14:paraId="7591BC77">
      <w:pPr>
        <w:pStyle w:val="2"/>
        <w:spacing w:line="248" w:lineRule="auto"/>
      </w:pPr>
    </w:p>
    <w:p w14:paraId="2B7C9B71">
      <w:pPr>
        <w:pStyle w:val="2"/>
        <w:spacing w:line="248" w:lineRule="auto"/>
      </w:pPr>
    </w:p>
    <w:p w14:paraId="07886E32">
      <w:pPr>
        <w:pStyle w:val="2"/>
        <w:spacing w:line="248" w:lineRule="auto"/>
      </w:pPr>
    </w:p>
    <w:p w14:paraId="6789565D">
      <w:pPr>
        <w:pStyle w:val="2"/>
        <w:spacing w:line="248" w:lineRule="auto"/>
      </w:pPr>
    </w:p>
    <w:p w14:paraId="46FF96E3">
      <w:pPr>
        <w:pStyle w:val="2"/>
        <w:spacing w:line="248" w:lineRule="auto"/>
      </w:pPr>
    </w:p>
    <w:p w14:paraId="5176AC01">
      <w:pPr>
        <w:pStyle w:val="2"/>
        <w:spacing w:line="248" w:lineRule="auto"/>
      </w:pPr>
    </w:p>
    <w:p w14:paraId="47834AC5">
      <w:pPr>
        <w:pStyle w:val="2"/>
        <w:spacing w:line="248" w:lineRule="auto"/>
      </w:pPr>
    </w:p>
    <w:p w14:paraId="15323C81">
      <w:pPr>
        <w:pStyle w:val="2"/>
        <w:spacing w:line="249" w:lineRule="auto"/>
      </w:pPr>
    </w:p>
    <w:p w14:paraId="6947D3D4">
      <w:pPr>
        <w:spacing w:before="65" w:line="228" w:lineRule="auto"/>
        <w:ind w:left="3005"/>
        <w:rPr>
          <w:rFonts w:ascii="宋体" w:hAnsi="宋体" w:eastAsia="宋体" w:cs="宋体"/>
          <w:sz w:val="20"/>
          <w:szCs w:val="20"/>
        </w:rPr>
      </w:pPr>
      <w:r>
        <w:rPr>
          <w:rFonts w:ascii="宋体" w:hAnsi="宋体" w:eastAsia="宋体" w:cs="宋体"/>
          <w:b/>
          <w:bCs/>
          <w:spacing w:val="5"/>
          <w:sz w:val="20"/>
          <w:szCs w:val="20"/>
        </w:rPr>
        <w:t>中华人民共和国卫生部制</w:t>
      </w:r>
    </w:p>
    <w:p w14:paraId="3DBB43FC">
      <w:pPr>
        <w:spacing w:line="228" w:lineRule="auto"/>
        <w:rPr>
          <w:rFonts w:ascii="宋体" w:hAnsi="宋体" w:eastAsia="宋体" w:cs="宋体"/>
          <w:sz w:val="20"/>
          <w:szCs w:val="20"/>
        </w:rPr>
        <w:sectPr>
          <w:footerReference r:id="rId184" w:type="default"/>
          <w:pgSz w:w="11906" w:h="16838"/>
          <w:pgMar w:top="400" w:right="1785" w:bottom="693" w:left="1785" w:header="0" w:footer="381" w:gutter="0"/>
          <w:pgNumType w:fmt="decimal"/>
          <w:cols w:space="720" w:num="1"/>
        </w:sectPr>
      </w:pPr>
    </w:p>
    <w:p w14:paraId="2530DF38">
      <w:pPr>
        <w:pStyle w:val="2"/>
        <w:spacing w:line="275" w:lineRule="auto"/>
      </w:pPr>
    </w:p>
    <w:p w14:paraId="14582BFD">
      <w:pPr>
        <w:pStyle w:val="2"/>
        <w:spacing w:line="275" w:lineRule="auto"/>
      </w:pPr>
    </w:p>
    <w:p w14:paraId="11BACFD1">
      <w:pPr>
        <w:pStyle w:val="2"/>
        <w:spacing w:line="275" w:lineRule="auto"/>
      </w:pPr>
    </w:p>
    <w:p w14:paraId="245A41AA">
      <w:pPr>
        <w:pStyle w:val="2"/>
        <w:spacing w:line="275" w:lineRule="auto"/>
      </w:pPr>
    </w:p>
    <w:p w14:paraId="440CC095">
      <w:pPr>
        <w:pStyle w:val="2"/>
        <w:spacing w:line="275" w:lineRule="auto"/>
      </w:pPr>
    </w:p>
    <w:p w14:paraId="4EE03314">
      <w:pPr>
        <w:spacing w:before="65" w:line="229" w:lineRule="auto"/>
        <w:ind w:left="3843"/>
        <w:rPr>
          <w:rFonts w:ascii="黑体" w:hAnsi="黑体" w:eastAsia="黑体" w:cs="黑体"/>
          <w:sz w:val="20"/>
          <w:szCs w:val="20"/>
        </w:rPr>
      </w:pPr>
      <w:r>
        <w:rPr>
          <w:rFonts w:ascii="黑体" w:hAnsi="黑体" w:eastAsia="黑体" w:cs="黑体"/>
          <w:b/>
          <w:bCs/>
          <w:spacing w:val="-5"/>
          <w:sz w:val="20"/>
          <w:szCs w:val="20"/>
        </w:rPr>
        <w:t>填</w:t>
      </w:r>
      <w:r>
        <w:rPr>
          <w:rFonts w:ascii="黑体" w:hAnsi="黑体" w:eastAsia="黑体" w:cs="黑体"/>
          <w:spacing w:val="25"/>
          <w:sz w:val="20"/>
          <w:szCs w:val="20"/>
        </w:rPr>
        <w:t xml:space="preserve"> </w:t>
      </w:r>
      <w:r>
        <w:rPr>
          <w:rFonts w:ascii="黑体" w:hAnsi="黑体" w:eastAsia="黑体" w:cs="黑体"/>
          <w:b/>
          <w:bCs/>
          <w:spacing w:val="-5"/>
          <w:sz w:val="20"/>
          <w:szCs w:val="20"/>
        </w:rPr>
        <w:t>写</w:t>
      </w:r>
      <w:r>
        <w:rPr>
          <w:rFonts w:ascii="黑体" w:hAnsi="黑体" w:eastAsia="黑体" w:cs="黑体"/>
          <w:spacing w:val="17"/>
          <w:sz w:val="20"/>
          <w:szCs w:val="20"/>
        </w:rPr>
        <w:t xml:space="preserve"> </w:t>
      </w:r>
      <w:r>
        <w:rPr>
          <w:rFonts w:ascii="黑体" w:hAnsi="黑体" w:eastAsia="黑体" w:cs="黑体"/>
          <w:b/>
          <w:bCs/>
          <w:spacing w:val="-5"/>
          <w:sz w:val="20"/>
          <w:szCs w:val="20"/>
        </w:rPr>
        <w:t>说</w:t>
      </w:r>
      <w:r>
        <w:rPr>
          <w:rFonts w:ascii="黑体" w:hAnsi="黑体" w:eastAsia="黑体" w:cs="黑体"/>
          <w:spacing w:val="26"/>
          <w:sz w:val="20"/>
          <w:szCs w:val="20"/>
        </w:rPr>
        <w:t xml:space="preserve"> </w:t>
      </w:r>
      <w:r>
        <w:rPr>
          <w:rFonts w:ascii="黑体" w:hAnsi="黑体" w:eastAsia="黑体" w:cs="黑体"/>
          <w:b/>
          <w:bCs/>
          <w:spacing w:val="-5"/>
          <w:sz w:val="20"/>
          <w:szCs w:val="20"/>
        </w:rPr>
        <w:t>明</w:t>
      </w:r>
    </w:p>
    <w:p w14:paraId="11EFA801">
      <w:pPr>
        <w:pStyle w:val="2"/>
        <w:spacing w:line="267" w:lineRule="auto"/>
      </w:pPr>
    </w:p>
    <w:p w14:paraId="184B5273">
      <w:pPr>
        <w:pStyle w:val="2"/>
        <w:spacing w:line="267" w:lineRule="auto"/>
      </w:pPr>
    </w:p>
    <w:p w14:paraId="140D1EB8">
      <w:pPr>
        <w:pStyle w:val="2"/>
        <w:spacing w:line="268" w:lineRule="auto"/>
      </w:pPr>
    </w:p>
    <w:p w14:paraId="772DE6D7">
      <w:pPr>
        <w:spacing w:before="65" w:line="227" w:lineRule="auto"/>
        <w:ind w:left="4"/>
        <w:rPr>
          <w:rFonts w:ascii="宋体" w:hAnsi="宋体" w:eastAsia="宋体" w:cs="宋体"/>
          <w:sz w:val="20"/>
          <w:szCs w:val="20"/>
        </w:rPr>
      </w:pPr>
      <w:r>
        <w:rPr>
          <w:rFonts w:ascii="宋体" w:hAnsi="宋体" w:eastAsia="宋体" w:cs="宋体"/>
          <w:spacing w:val="7"/>
          <w:sz w:val="20"/>
          <w:szCs w:val="20"/>
        </w:rPr>
        <w:t>一、</w:t>
      </w:r>
      <w:r>
        <w:rPr>
          <w:rFonts w:ascii="宋体" w:hAnsi="宋体" w:eastAsia="宋体" w:cs="宋体"/>
          <w:spacing w:val="11"/>
          <w:sz w:val="20"/>
          <w:szCs w:val="20"/>
        </w:rPr>
        <w:t xml:space="preserve">  </w:t>
      </w:r>
      <w:r>
        <w:rPr>
          <w:rFonts w:ascii="宋体" w:hAnsi="宋体" w:eastAsia="宋体" w:cs="宋体"/>
          <w:spacing w:val="7"/>
          <w:sz w:val="20"/>
          <w:szCs w:val="20"/>
        </w:rPr>
        <w:t>医疗机构应当在申请表封面加盖医疗机构公章。</w:t>
      </w:r>
    </w:p>
    <w:p w14:paraId="16466044">
      <w:pPr>
        <w:spacing w:before="272" w:line="227" w:lineRule="auto"/>
        <w:ind w:left="4"/>
        <w:rPr>
          <w:rFonts w:ascii="宋体" w:hAnsi="宋体" w:eastAsia="宋体" w:cs="宋体"/>
          <w:sz w:val="20"/>
          <w:szCs w:val="20"/>
        </w:rPr>
      </w:pPr>
      <w:r>
        <w:rPr>
          <w:rFonts w:ascii="宋体" w:hAnsi="宋体" w:eastAsia="宋体" w:cs="宋体"/>
          <w:spacing w:val="7"/>
          <w:sz w:val="20"/>
          <w:szCs w:val="20"/>
        </w:rPr>
        <w:t>二、  医疗机构基本情况及申请许可内容由医疗机构填写。</w:t>
      </w:r>
    </w:p>
    <w:p w14:paraId="570E8139">
      <w:pPr>
        <w:spacing w:before="275" w:line="354" w:lineRule="auto"/>
        <w:ind w:left="607" w:hanging="607"/>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115"/>
          <w:sz w:val="20"/>
          <w:szCs w:val="20"/>
        </w:rPr>
        <w:t xml:space="preserve"> </w:t>
      </w:r>
      <w:r>
        <w:rPr>
          <w:rFonts w:ascii="宋体" w:hAnsi="宋体" w:eastAsia="宋体" w:cs="宋体"/>
          <w:spacing w:val="5"/>
          <w:sz w:val="20"/>
          <w:szCs w:val="20"/>
        </w:rPr>
        <w:t>表中 “负责人</w:t>
      </w:r>
      <w:r>
        <w:rPr>
          <w:rFonts w:ascii="宋体" w:hAnsi="宋体" w:eastAsia="宋体" w:cs="宋体"/>
          <w:spacing w:val="-72"/>
          <w:sz w:val="20"/>
          <w:szCs w:val="20"/>
        </w:rPr>
        <w:t xml:space="preserve"> </w:t>
      </w:r>
      <w:r>
        <w:rPr>
          <w:rFonts w:ascii="宋体" w:hAnsi="宋体" w:eastAsia="宋体" w:cs="宋体"/>
          <w:spacing w:val="5"/>
          <w:sz w:val="20"/>
          <w:szCs w:val="20"/>
        </w:rPr>
        <w:t>”，法人医疗机构是指法定代表人姓名；非法人的医疗机构，则填写主要负</w:t>
      </w:r>
      <w:r>
        <w:rPr>
          <w:rFonts w:ascii="宋体" w:hAnsi="宋体" w:eastAsia="宋体" w:cs="宋体"/>
          <w:sz w:val="20"/>
          <w:szCs w:val="20"/>
        </w:rPr>
        <w:t xml:space="preserve"> </w:t>
      </w:r>
      <w:r>
        <w:rPr>
          <w:rFonts w:ascii="宋体" w:hAnsi="宋体" w:eastAsia="宋体" w:cs="宋体"/>
          <w:spacing w:val="4"/>
          <w:sz w:val="20"/>
          <w:szCs w:val="20"/>
        </w:rPr>
        <w:t>责人姓名。</w:t>
      </w:r>
    </w:p>
    <w:p w14:paraId="09305E2A">
      <w:pPr>
        <w:spacing w:before="271" w:line="227" w:lineRule="auto"/>
        <w:ind w:left="20"/>
        <w:rPr>
          <w:rFonts w:ascii="宋体" w:hAnsi="宋体" w:eastAsia="宋体" w:cs="宋体"/>
          <w:sz w:val="20"/>
          <w:szCs w:val="20"/>
        </w:rPr>
      </w:pPr>
      <w:r>
        <w:rPr>
          <w:rFonts w:ascii="宋体" w:hAnsi="宋体" w:eastAsia="宋体" w:cs="宋体"/>
          <w:spacing w:val="4"/>
          <w:sz w:val="20"/>
          <w:szCs w:val="20"/>
        </w:rPr>
        <w:t>四、</w:t>
      </w:r>
      <w:r>
        <w:rPr>
          <w:rFonts w:ascii="宋体" w:hAnsi="宋体" w:eastAsia="宋体" w:cs="宋体"/>
          <w:spacing w:val="10"/>
          <w:sz w:val="20"/>
          <w:szCs w:val="20"/>
        </w:rPr>
        <w:t xml:space="preserve">  </w:t>
      </w:r>
      <w:r>
        <w:rPr>
          <w:rFonts w:ascii="宋体" w:hAnsi="宋体" w:eastAsia="宋体" w:cs="宋体"/>
          <w:spacing w:val="4"/>
          <w:sz w:val="20"/>
          <w:szCs w:val="20"/>
        </w:rPr>
        <w:t>凡文字后有</w:t>
      </w:r>
      <w:r>
        <w:rPr>
          <w:rFonts w:ascii="宋体" w:hAnsi="宋体" w:eastAsia="宋体" w:cs="宋体"/>
          <w:spacing w:val="35"/>
          <w:sz w:val="20"/>
          <w:szCs w:val="20"/>
        </w:rPr>
        <w:t xml:space="preserve"> </w:t>
      </w:r>
      <w:r>
        <w:rPr>
          <w:rFonts w:ascii="宋体" w:hAnsi="宋体" w:eastAsia="宋体" w:cs="宋体"/>
          <w:spacing w:val="4"/>
          <w:sz w:val="20"/>
          <w:szCs w:val="20"/>
        </w:rPr>
        <w:t>□ 者，应当选择与申请内容相符的方框中打</w:t>
      </w:r>
      <w:r>
        <w:rPr>
          <w:rFonts w:ascii="宋体" w:hAnsi="宋体" w:eastAsia="宋体" w:cs="宋体"/>
          <w:spacing w:val="-37"/>
          <w:sz w:val="20"/>
          <w:szCs w:val="20"/>
        </w:rPr>
        <w:t xml:space="preserve"> </w:t>
      </w:r>
      <w:r>
        <w:rPr>
          <w:rFonts w:ascii="宋体" w:hAnsi="宋体" w:eastAsia="宋体" w:cs="宋体"/>
          <w:spacing w:val="4"/>
          <w:sz w:val="20"/>
          <w:szCs w:val="20"/>
        </w:rPr>
        <w:t>√ 。</w:t>
      </w:r>
    </w:p>
    <w:p w14:paraId="6FD5A2A9">
      <w:pPr>
        <w:spacing w:before="276" w:line="354" w:lineRule="auto"/>
        <w:ind w:left="601" w:hanging="597"/>
        <w:rPr>
          <w:rFonts w:ascii="宋体" w:hAnsi="宋体" w:eastAsia="宋体" w:cs="宋体"/>
          <w:sz w:val="20"/>
          <w:szCs w:val="20"/>
        </w:rPr>
      </w:pPr>
      <w:r>
        <w:rPr>
          <w:rFonts w:ascii="宋体" w:hAnsi="宋体" w:eastAsia="宋体" w:cs="宋体"/>
          <w:spacing w:val="5"/>
          <w:sz w:val="20"/>
          <w:szCs w:val="20"/>
        </w:rPr>
        <w:t>五、</w:t>
      </w:r>
      <w:r>
        <w:rPr>
          <w:rFonts w:ascii="宋体" w:hAnsi="宋体" w:eastAsia="宋体" w:cs="宋体"/>
          <w:spacing w:val="99"/>
          <w:sz w:val="20"/>
          <w:szCs w:val="20"/>
        </w:rPr>
        <w:t xml:space="preserve"> </w:t>
      </w:r>
      <w:r>
        <w:rPr>
          <w:rFonts w:ascii="宋体" w:hAnsi="宋体" w:eastAsia="宋体" w:cs="宋体"/>
          <w:spacing w:val="5"/>
          <w:sz w:val="20"/>
          <w:szCs w:val="20"/>
        </w:rPr>
        <w:t>射线装置的 “主要参数</w:t>
      </w:r>
      <w:r>
        <w:rPr>
          <w:rFonts w:ascii="宋体" w:hAnsi="宋体" w:eastAsia="宋体" w:cs="宋体"/>
          <w:spacing w:val="-70"/>
          <w:sz w:val="20"/>
          <w:szCs w:val="20"/>
        </w:rPr>
        <w:t xml:space="preserve"> </w:t>
      </w:r>
      <w:r>
        <w:rPr>
          <w:rFonts w:ascii="宋体" w:hAnsi="宋体" w:eastAsia="宋体" w:cs="宋体"/>
          <w:spacing w:val="5"/>
          <w:sz w:val="20"/>
          <w:szCs w:val="20"/>
        </w:rPr>
        <w:t>”是指</w:t>
      </w:r>
      <w:r>
        <w:rPr>
          <w:rFonts w:ascii="宋体" w:hAnsi="宋体" w:eastAsia="宋体" w:cs="宋体"/>
          <w:spacing w:val="-42"/>
          <w:sz w:val="20"/>
          <w:szCs w:val="20"/>
        </w:rPr>
        <w:t xml:space="preserve"> </w:t>
      </w:r>
      <w:r>
        <w:rPr>
          <w:rFonts w:ascii="宋体" w:hAnsi="宋体" w:eastAsia="宋体" w:cs="宋体"/>
          <w:spacing w:val="5"/>
          <w:sz w:val="20"/>
          <w:szCs w:val="20"/>
        </w:rPr>
        <w:t>X</w:t>
      </w:r>
      <w:r>
        <w:rPr>
          <w:rFonts w:ascii="宋体" w:hAnsi="宋体" w:eastAsia="宋体" w:cs="宋体"/>
          <w:spacing w:val="-38"/>
          <w:sz w:val="20"/>
          <w:szCs w:val="20"/>
        </w:rPr>
        <w:t xml:space="preserve"> </w:t>
      </w:r>
      <w:r>
        <w:rPr>
          <w:rFonts w:ascii="宋体" w:hAnsi="宋体" w:eastAsia="宋体" w:cs="宋体"/>
          <w:spacing w:val="5"/>
          <w:sz w:val="20"/>
          <w:szCs w:val="20"/>
        </w:rPr>
        <w:t>射线机的电流（</w:t>
      </w:r>
      <w:r>
        <w:rPr>
          <w:rFonts w:ascii="宋体" w:hAnsi="宋体" w:eastAsia="宋体" w:cs="宋体"/>
          <w:sz w:val="20"/>
          <w:szCs w:val="20"/>
        </w:rPr>
        <w:t>mA</w:t>
      </w:r>
      <w:r>
        <w:rPr>
          <w:rFonts w:ascii="宋体" w:hAnsi="宋体" w:eastAsia="宋体" w:cs="宋体"/>
          <w:spacing w:val="5"/>
          <w:sz w:val="20"/>
          <w:szCs w:val="20"/>
        </w:rPr>
        <w:t>）和电压（</w:t>
      </w:r>
      <w:r>
        <w:rPr>
          <w:rFonts w:ascii="宋体" w:hAnsi="宋体" w:eastAsia="宋体" w:cs="宋体"/>
          <w:sz w:val="20"/>
          <w:szCs w:val="20"/>
        </w:rPr>
        <w:t>kV</w:t>
      </w:r>
      <w:r>
        <w:rPr>
          <w:rFonts w:ascii="宋体" w:hAnsi="宋体" w:eastAsia="宋体" w:cs="宋体"/>
          <w:spacing w:val="5"/>
          <w:sz w:val="20"/>
          <w:szCs w:val="20"/>
        </w:rPr>
        <w:t>）、加速器线束能量等主</w:t>
      </w:r>
      <w:r>
        <w:rPr>
          <w:rFonts w:ascii="宋体" w:hAnsi="宋体" w:eastAsia="宋体" w:cs="宋体"/>
          <w:sz w:val="20"/>
          <w:szCs w:val="20"/>
        </w:rPr>
        <w:t xml:space="preserve"> </w:t>
      </w:r>
      <w:r>
        <w:rPr>
          <w:rFonts w:ascii="宋体" w:hAnsi="宋体" w:eastAsia="宋体" w:cs="宋体"/>
          <w:spacing w:val="6"/>
          <w:sz w:val="20"/>
          <w:szCs w:val="20"/>
        </w:rPr>
        <w:t>要性能参数。</w:t>
      </w:r>
    </w:p>
    <w:p w14:paraId="57C88549">
      <w:pPr>
        <w:spacing w:before="272" w:line="354" w:lineRule="auto"/>
        <w:ind w:left="602" w:hanging="600"/>
        <w:rPr>
          <w:rFonts w:ascii="宋体" w:hAnsi="宋体" w:eastAsia="宋体" w:cs="宋体"/>
          <w:sz w:val="20"/>
          <w:szCs w:val="20"/>
        </w:rPr>
      </w:pPr>
      <w:r>
        <w:rPr>
          <w:rFonts w:ascii="宋体" w:hAnsi="宋体" w:eastAsia="宋体" w:cs="宋体"/>
          <w:spacing w:val="9"/>
          <w:sz w:val="20"/>
          <w:szCs w:val="20"/>
        </w:rPr>
        <w:t>六、</w:t>
      </w:r>
      <w:r>
        <w:rPr>
          <w:rFonts w:ascii="宋体" w:hAnsi="宋体" w:eastAsia="宋体" w:cs="宋体"/>
          <w:spacing w:val="1"/>
          <w:sz w:val="20"/>
          <w:szCs w:val="20"/>
        </w:rPr>
        <w:t xml:space="preserve">  </w:t>
      </w:r>
      <w:r>
        <w:rPr>
          <w:rFonts w:ascii="宋体" w:hAnsi="宋体" w:eastAsia="宋体" w:cs="宋体"/>
          <w:spacing w:val="9"/>
          <w:sz w:val="20"/>
          <w:szCs w:val="20"/>
        </w:rPr>
        <w:t>非密封型放射性同位素工作场所级别按照</w:t>
      </w:r>
      <w:r>
        <w:rPr>
          <w:rFonts w:ascii="宋体" w:hAnsi="宋体" w:eastAsia="宋体" w:cs="宋体"/>
          <w:spacing w:val="8"/>
          <w:sz w:val="20"/>
          <w:szCs w:val="20"/>
        </w:rPr>
        <w:t>有关标准确定，工作场所级别后括号内填写该级</w:t>
      </w:r>
      <w:r>
        <w:rPr>
          <w:rFonts w:ascii="宋体" w:hAnsi="宋体" w:eastAsia="宋体" w:cs="宋体"/>
          <w:spacing w:val="1"/>
          <w:sz w:val="20"/>
          <w:szCs w:val="20"/>
        </w:rPr>
        <w:t xml:space="preserve"> </w:t>
      </w:r>
      <w:r>
        <w:rPr>
          <w:rFonts w:ascii="宋体" w:hAnsi="宋体" w:eastAsia="宋体" w:cs="宋体"/>
          <w:spacing w:val="7"/>
          <w:sz w:val="20"/>
          <w:szCs w:val="20"/>
        </w:rPr>
        <w:t>别工作场所个数。</w:t>
      </w:r>
    </w:p>
    <w:p w14:paraId="28606EF3">
      <w:pPr>
        <w:spacing w:before="274" w:line="228" w:lineRule="auto"/>
        <w:rPr>
          <w:rFonts w:ascii="宋体" w:hAnsi="宋体" w:eastAsia="宋体" w:cs="宋体"/>
          <w:sz w:val="20"/>
          <w:szCs w:val="20"/>
        </w:rPr>
      </w:pPr>
      <w:r>
        <w:rPr>
          <w:rFonts w:ascii="宋体" w:hAnsi="宋体" w:eastAsia="宋体" w:cs="宋体"/>
          <w:spacing w:val="1"/>
          <w:sz w:val="20"/>
          <w:szCs w:val="20"/>
        </w:rPr>
        <w:t>七、</w:t>
      </w:r>
      <w:r>
        <w:rPr>
          <w:rFonts w:ascii="宋体" w:hAnsi="宋体" w:eastAsia="宋体" w:cs="宋体"/>
          <w:spacing w:val="8"/>
          <w:sz w:val="20"/>
          <w:szCs w:val="20"/>
        </w:rPr>
        <w:t xml:space="preserve">  </w:t>
      </w:r>
      <w:r>
        <w:rPr>
          <w:rFonts w:ascii="宋体" w:hAnsi="宋体" w:eastAsia="宋体" w:cs="宋体"/>
          <w:spacing w:val="1"/>
          <w:sz w:val="20"/>
          <w:szCs w:val="20"/>
        </w:rPr>
        <w:t>“最大等效年操作量</w:t>
      </w:r>
      <w:r>
        <w:rPr>
          <w:rFonts w:ascii="宋体" w:hAnsi="宋体" w:eastAsia="宋体" w:cs="宋体"/>
          <w:spacing w:val="-69"/>
          <w:sz w:val="20"/>
          <w:szCs w:val="20"/>
        </w:rPr>
        <w:t xml:space="preserve"> </w:t>
      </w:r>
      <w:r>
        <w:rPr>
          <w:rFonts w:ascii="宋体" w:hAnsi="宋体" w:eastAsia="宋体" w:cs="宋体"/>
          <w:spacing w:val="1"/>
          <w:sz w:val="20"/>
          <w:szCs w:val="20"/>
        </w:rPr>
        <w:t>”、“ 最大等效日操作量</w:t>
      </w:r>
      <w:r>
        <w:rPr>
          <w:rFonts w:ascii="宋体" w:hAnsi="宋体" w:eastAsia="宋体" w:cs="宋体"/>
          <w:spacing w:val="-70"/>
          <w:sz w:val="20"/>
          <w:szCs w:val="20"/>
        </w:rPr>
        <w:t xml:space="preserve"> </w:t>
      </w:r>
      <w:r>
        <w:rPr>
          <w:rFonts w:ascii="宋体" w:hAnsi="宋体" w:eastAsia="宋体" w:cs="宋体"/>
          <w:spacing w:val="1"/>
          <w:sz w:val="20"/>
          <w:szCs w:val="20"/>
        </w:rPr>
        <w:t>”应当按照有关标准计算得出。</w:t>
      </w:r>
    </w:p>
    <w:p w14:paraId="759A544E">
      <w:pPr>
        <w:spacing w:before="271" w:line="228" w:lineRule="auto"/>
        <w:ind w:left="4"/>
        <w:rPr>
          <w:rFonts w:ascii="宋体" w:hAnsi="宋体" w:eastAsia="宋体" w:cs="宋体"/>
          <w:sz w:val="20"/>
          <w:szCs w:val="20"/>
        </w:rPr>
      </w:pPr>
      <w:r>
        <w:rPr>
          <w:rFonts w:ascii="宋体" w:hAnsi="宋体" w:eastAsia="宋体" w:cs="宋体"/>
          <w:spacing w:val="9"/>
          <w:sz w:val="20"/>
          <w:szCs w:val="20"/>
        </w:rPr>
        <w:t>八、</w:t>
      </w:r>
      <w:r>
        <w:rPr>
          <w:rFonts w:ascii="宋体" w:hAnsi="宋体" w:eastAsia="宋体" w:cs="宋体"/>
          <w:spacing w:val="98"/>
          <w:sz w:val="20"/>
          <w:szCs w:val="20"/>
        </w:rPr>
        <w:t xml:space="preserve"> </w:t>
      </w:r>
      <w:r>
        <w:rPr>
          <w:rFonts w:ascii="宋体" w:hAnsi="宋体" w:eastAsia="宋体" w:cs="宋体"/>
          <w:spacing w:val="9"/>
          <w:sz w:val="20"/>
          <w:szCs w:val="20"/>
        </w:rPr>
        <w:t>对于籽粒插植治疗，在密封型放射源同位素</w:t>
      </w:r>
      <w:r>
        <w:rPr>
          <w:rFonts w:ascii="宋体" w:hAnsi="宋体" w:eastAsia="宋体" w:cs="宋体"/>
          <w:spacing w:val="8"/>
          <w:sz w:val="20"/>
          <w:szCs w:val="20"/>
        </w:rPr>
        <w:t>一栏中填写年最大使用量。</w:t>
      </w:r>
    </w:p>
    <w:p w14:paraId="039971C5">
      <w:pPr>
        <w:spacing w:line="228" w:lineRule="auto"/>
        <w:rPr>
          <w:rFonts w:ascii="宋体" w:hAnsi="宋体" w:eastAsia="宋体" w:cs="宋体"/>
          <w:sz w:val="20"/>
          <w:szCs w:val="20"/>
        </w:rPr>
        <w:sectPr>
          <w:footerReference r:id="rId185" w:type="default"/>
          <w:pgSz w:w="11906" w:h="16838"/>
          <w:pgMar w:top="400" w:right="1640" w:bottom="693" w:left="1509" w:header="0" w:footer="381" w:gutter="0"/>
          <w:pgNumType w:fmt="decimal"/>
          <w:cols w:space="720" w:num="1"/>
        </w:sectPr>
      </w:pPr>
    </w:p>
    <w:p w14:paraId="6B63A57C">
      <w:pPr>
        <w:pStyle w:val="2"/>
        <w:spacing w:line="275" w:lineRule="auto"/>
      </w:pPr>
    </w:p>
    <w:p w14:paraId="43B95C97">
      <w:pPr>
        <w:pStyle w:val="2"/>
        <w:spacing w:line="275" w:lineRule="auto"/>
      </w:pPr>
    </w:p>
    <w:p w14:paraId="08EF4250">
      <w:pPr>
        <w:pStyle w:val="2"/>
        <w:spacing w:line="275" w:lineRule="auto"/>
      </w:pPr>
    </w:p>
    <w:p w14:paraId="28DF1707">
      <w:pPr>
        <w:pStyle w:val="2"/>
        <w:spacing w:line="275" w:lineRule="auto"/>
      </w:pPr>
    </w:p>
    <w:p w14:paraId="6BD8E1EB">
      <w:pPr>
        <w:pStyle w:val="2"/>
        <w:spacing w:line="275" w:lineRule="auto"/>
      </w:pPr>
    </w:p>
    <w:p w14:paraId="79774CF3">
      <w:pPr>
        <w:spacing w:before="65" w:line="229" w:lineRule="auto"/>
        <w:ind w:left="3378"/>
        <w:rPr>
          <w:rFonts w:ascii="黑体" w:hAnsi="黑体" w:eastAsia="黑体" w:cs="黑体"/>
          <w:sz w:val="20"/>
          <w:szCs w:val="20"/>
        </w:rPr>
      </w:pPr>
      <w:r>
        <w:rPr>
          <w:rFonts w:ascii="黑体" w:hAnsi="黑体" w:eastAsia="黑体" w:cs="黑体"/>
          <w:b/>
          <w:bCs/>
          <w:spacing w:val="7"/>
          <w:sz w:val="20"/>
          <w:szCs w:val="20"/>
        </w:rPr>
        <w:t>放射诊疗许可申请表</w:t>
      </w:r>
    </w:p>
    <w:p w14:paraId="2B498627">
      <w:pPr>
        <w:spacing w:line="116" w:lineRule="auto"/>
        <w:rPr>
          <w:rFonts w:ascii="Arial"/>
          <w:sz w:val="2"/>
        </w:rPr>
      </w:pPr>
    </w:p>
    <w:tbl>
      <w:tblPr>
        <w:tblStyle w:val="7"/>
        <w:tblW w:w="86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2234"/>
        <w:gridCol w:w="524"/>
        <w:gridCol w:w="419"/>
        <w:gridCol w:w="601"/>
        <w:gridCol w:w="974"/>
        <w:gridCol w:w="315"/>
        <w:gridCol w:w="628"/>
        <w:gridCol w:w="1580"/>
      </w:tblGrid>
      <w:tr w14:paraId="5E29B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39" w:type="dxa"/>
            <w:vAlign w:val="top"/>
          </w:tcPr>
          <w:p w14:paraId="7E37CB95">
            <w:pPr>
              <w:spacing w:before="146" w:line="301" w:lineRule="auto"/>
              <w:ind w:left="115" w:right="177" w:firstLine="10"/>
              <w:rPr>
                <w:rFonts w:ascii="宋体" w:hAnsi="宋体" w:eastAsia="宋体" w:cs="宋体"/>
                <w:sz w:val="20"/>
                <w:szCs w:val="20"/>
              </w:rPr>
            </w:pPr>
            <w:r>
              <w:rPr>
                <w:rFonts w:ascii="宋体" w:hAnsi="宋体" w:eastAsia="宋体" w:cs="宋体"/>
                <w:spacing w:val="6"/>
                <w:sz w:val="20"/>
                <w:szCs w:val="20"/>
              </w:rPr>
              <w:t>医疗机构名</w:t>
            </w:r>
            <w:r>
              <w:rPr>
                <w:rFonts w:ascii="宋体" w:hAnsi="宋体" w:eastAsia="宋体" w:cs="宋体"/>
                <w:sz w:val="20"/>
                <w:szCs w:val="20"/>
              </w:rPr>
              <w:t xml:space="preserve"> </w:t>
            </w:r>
            <w:r>
              <w:rPr>
                <w:rFonts w:ascii="宋体" w:hAnsi="宋体" w:eastAsia="宋体" w:cs="宋体"/>
                <w:spacing w:val="1"/>
                <w:sz w:val="20"/>
                <w:szCs w:val="20"/>
              </w:rPr>
              <w:t>称</w:t>
            </w:r>
          </w:p>
        </w:tc>
        <w:tc>
          <w:tcPr>
            <w:tcW w:w="4752" w:type="dxa"/>
            <w:gridSpan w:val="5"/>
            <w:vAlign w:val="top"/>
          </w:tcPr>
          <w:p w14:paraId="0F4165BA">
            <w:pPr>
              <w:rPr>
                <w:rFonts w:ascii="Arial"/>
                <w:sz w:val="21"/>
              </w:rPr>
            </w:pPr>
          </w:p>
        </w:tc>
        <w:tc>
          <w:tcPr>
            <w:tcW w:w="943" w:type="dxa"/>
            <w:gridSpan w:val="2"/>
            <w:vAlign w:val="top"/>
          </w:tcPr>
          <w:p w14:paraId="4D1CF2CC">
            <w:pPr>
              <w:spacing w:before="145" w:line="228" w:lineRule="auto"/>
              <w:ind w:left="121"/>
              <w:rPr>
                <w:rFonts w:ascii="宋体" w:hAnsi="宋体" w:eastAsia="宋体" w:cs="宋体"/>
                <w:sz w:val="20"/>
                <w:szCs w:val="20"/>
              </w:rPr>
            </w:pPr>
            <w:r>
              <w:rPr>
                <w:rFonts w:ascii="宋体" w:hAnsi="宋体" w:eastAsia="宋体" w:cs="宋体"/>
                <w:spacing w:val="4"/>
                <w:sz w:val="20"/>
                <w:szCs w:val="20"/>
              </w:rPr>
              <w:t>负责人</w:t>
            </w:r>
          </w:p>
        </w:tc>
        <w:tc>
          <w:tcPr>
            <w:tcW w:w="1580" w:type="dxa"/>
            <w:vAlign w:val="top"/>
          </w:tcPr>
          <w:p w14:paraId="1711C543">
            <w:pPr>
              <w:rPr>
                <w:rFonts w:ascii="Arial"/>
                <w:sz w:val="21"/>
              </w:rPr>
            </w:pPr>
          </w:p>
        </w:tc>
      </w:tr>
      <w:tr w14:paraId="19025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Align w:val="top"/>
          </w:tcPr>
          <w:p w14:paraId="17F1F659">
            <w:pPr>
              <w:spacing w:before="140" w:line="237" w:lineRule="auto"/>
              <w:ind w:left="115"/>
              <w:rPr>
                <w:rFonts w:ascii="宋体" w:hAnsi="宋体" w:eastAsia="宋体" w:cs="宋体"/>
                <w:sz w:val="20"/>
                <w:szCs w:val="20"/>
              </w:rPr>
            </w:pPr>
            <w:r>
              <w:rPr>
                <w:rFonts w:ascii="宋体" w:hAnsi="宋体" w:eastAsia="宋体" w:cs="宋体"/>
                <w:sz w:val="20"/>
                <w:szCs w:val="20"/>
              </w:rPr>
              <w:t>地</w:t>
            </w:r>
            <w:r>
              <w:rPr>
                <w:rFonts w:ascii="宋体" w:hAnsi="宋体" w:eastAsia="宋体" w:cs="宋体"/>
                <w:spacing w:val="9"/>
                <w:sz w:val="20"/>
                <w:szCs w:val="20"/>
              </w:rPr>
              <w:t xml:space="preserve">  </w:t>
            </w:r>
            <w:r>
              <w:rPr>
                <w:rFonts w:ascii="宋体" w:hAnsi="宋体" w:eastAsia="宋体" w:cs="宋体"/>
                <w:sz w:val="20"/>
                <w:szCs w:val="20"/>
              </w:rPr>
              <w:t>址</w:t>
            </w:r>
          </w:p>
        </w:tc>
        <w:tc>
          <w:tcPr>
            <w:tcW w:w="4752" w:type="dxa"/>
            <w:gridSpan w:val="5"/>
            <w:vAlign w:val="top"/>
          </w:tcPr>
          <w:p w14:paraId="1FE9FFE1">
            <w:pPr>
              <w:rPr>
                <w:rFonts w:ascii="Arial"/>
                <w:sz w:val="21"/>
              </w:rPr>
            </w:pPr>
          </w:p>
        </w:tc>
        <w:tc>
          <w:tcPr>
            <w:tcW w:w="943" w:type="dxa"/>
            <w:gridSpan w:val="2"/>
            <w:vAlign w:val="top"/>
          </w:tcPr>
          <w:p w14:paraId="134775F6">
            <w:pPr>
              <w:spacing w:before="140" w:line="228" w:lineRule="auto"/>
              <w:ind w:left="129"/>
              <w:rPr>
                <w:rFonts w:ascii="宋体" w:hAnsi="宋体" w:eastAsia="宋体" w:cs="宋体"/>
                <w:sz w:val="20"/>
                <w:szCs w:val="20"/>
              </w:rPr>
            </w:pPr>
            <w:r>
              <w:rPr>
                <w:rFonts w:ascii="宋体" w:hAnsi="宋体" w:eastAsia="宋体" w:cs="宋体"/>
                <w:spacing w:val="-3"/>
                <w:sz w:val="20"/>
                <w:szCs w:val="20"/>
              </w:rPr>
              <w:t>邮编</w:t>
            </w:r>
          </w:p>
        </w:tc>
        <w:tc>
          <w:tcPr>
            <w:tcW w:w="1580" w:type="dxa"/>
            <w:vAlign w:val="top"/>
          </w:tcPr>
          <w:p w14:paraId="2A43AB49">
            <w:pPr>
              <w:rPr>
                <w:rFonts w:ascii="Arial"/>
                <w:sz w:val="21"/>
              </w:rPr>
            </w:pPr>
          </w:p>
        </w:tc>
      </w:tr>
      <w:tr w14:paraId="03F3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Align w:val="top"/>
          </w:tcPr>
          <w:p w14:paraId="2BD40AEF">
            <w:pPr>
              <w:spacing w:before="142" w:line="230" w:lineRule="auto"/>
              <w:ind w:left="116"/>
              <w:rPr>
                <w:rFonts w:ascii="宋体" w:hAnsi="宋体" w:eastAsia="宋体" w:cs="宋体"/>
                <w:sz w:val="20"/>
                <w:szCs w:val="20"/>
              </w:rPr>
            </w:pPr>
            <w:r>
              <w:rPr>
                <w:rFonts w:ascii="宋体" w:hAnsi="宋体" w:eastAsia="宋体" w:cs="宋体"/>
                <w:spacing w:val="6"/>
                <w:sz w:val="20"/>
                <w:szCs w:val="20"/>
              </w:rPr>
              <w:t>联系人</w:t>
            </w:r>
          </w:p>
        </w:tc>
        <w:tc>
          <w:tcPr>
            <w:tcW w:w="2234" w:type="dxa"/>
            <w:vAlign w:val="top"/>
          </w:tcPr>
          <w:p w14:paraId="3273A061">
            <w:pPr>
              <w:rPr>
                <w:rFonts w:ascii="Arial"/>
                <w:sz w:val="21"/>
              </w:rPr>
            </w:pPr>
          </w:p>
        </w:tc>
        <w:tc>
          <w:tcPr>
            <w:tcW w:w="943" w:type="dxa"/>
            <w:gridSpan w:val="2"/>
            <w:vAlign w:val="top"/>
          </w:tcPr>
          <w:p w14:paraId="234FB83A">
            <w:pPr>
              <w:spacing w:before="142" w:line="230" w:lineRule="auto"/>
              <w:ind w:left="136"/>
              <w:rPr>
                <w:rFonts w:ascii="宋体" w:hAnsi="宋体" w:eastAsia="宋体" w:cs="宋体"/>
                <w:sz w:val="20"/>
                <w:szCs w:val="20"/>
              </w:rPr>
            </w:pPr>
            <w:r>
              <w:rPr>
                <w:rFonts w:ascii="宋体" w:hAnsi="宋体" w:eastAsia="宋体" w:cs="宋体"/>
                <w:spacing w:val="-8"/>
                <w:sz w:val="20"/>
                <w:szCs w:val="20"/>
              </w:rPr>
              <w:t>电话</w:t>
            </w:r>
          </w:p>
        </w:tc>
        <w:tc>
          <w:tcPr>
            <w:tcW w:w="1575" w:type="dxa"/>
            <w:gridSpan w:val="2"/>
            <w:vAlign w:val="top"/>
          </w:tcPr>
          <w:p w14:paraId="7A351E88">
            <w:pPr>
              <w:rPr>
                <w:rFonts w:ascii="Arial"/>
                <w:sz w:val="21"/>
              </w:rPr>
            </w:pPr>
          </w:p>
        </w:tc>
        <w:tc>
          <w:tcPr>
            <w:tcW w:w="943" w:type="dxa"/>
            <w:gridSpan w:val="2"/>
            <w:vAlign w:val="top"/>
          </w:tcPr>
          <w:p w14:paraId="21951D9D">
            <w:pPr>
              <w:spacing w:before="142" w:line="227" w:lineRule="auto"/>
              <w:ind w:left="112"/>
              <w:rPr>
                <w:rFonts w:ascii="宋体" w:hAnsi="宋体" w:eastAsia="宋体" w:cs="宋体"/>
                <w:sz w:val="20"/>
                <w:szCs w:val="20"/>
              </w:rPr>
            </w:pPr>
            <w:r>
              <w:rPr>
                <w:rFonts w:ascii="宋体" w:hAnsi="宋体" w:eastAsia="宋体" w:cs="宋体"/>
                <w:spacing w:val="5"/>
                <w:sz w:val="20"/>
                <w:szCs w:val="20"/>
              </w:rPr>
              <w:t>传真</w:t>
            </w:r>
          </w:p>
        </w:tc>
        <w:tc>
          <w:tcPr>
            <w:tcW w:w="1580" w:type="dxa"/>
            <w:vAlign w:val="top"/>
          </w:tcPr>
          <w:p w14:paraId="0F6729EA">
            <w:pPr>
              <w:rPr>
                <w:rFonts w:ascii="Arial"/>
                <w:sz w:val="21"/>
              </w:rPr>
            </w:pPr>
          </w:p>
        </w:tc>
      </w:tr>
      <w:tr w14:paraId="5575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Align w:val="top"/>
          </w:tcPr>
          <w:p w14:paraId="2F10907F">
            <w:pPr>
              <w:spacing w:before="140" w:line="302" w:lineRule="auto"/>
              <w:ind w:left="121" w:right="597" w:hanging="6"/>
              <w:rPr>
                <w:rFonts w:ascii="宋体" w:hAnsi="宋体" w:eastAsia="宋体" w:cs="宋体"/>
                <w:sz w:val="20"/>
                <w:szCs w:val="20"/>
              </w:rPr>
            </w:pPr>
            <w:r>
              <w:rPr>
                <w:rFonts w:ascii="宋体" w:hAnsi="宋体" w:eastAsia="宋体" w:cs="宋体"/>
                <w:sz w:val="20"/>
                <w:szCs w:val="20"/>
              </w:rPr>
              <w:t>机</w:t>
            </w:r>
            <w:r>
              <w:rPr>
                <w:rFonts w:ascii="宋体" w:hAnsi="宋体" w:eastAsia="宋体" w:cs="宋体"/>
                <w:spacing w:val="10"/>
                <w:sz w:val="20"/>
                <w:szCs w:val="20"/>
              </w:rPr>
              <w:t xml:space="preserve">  </w:t>
            </w:r>
            <w:r>
              <w:rPr>
                <w:rFonts w:ascii="宋体" w:hAnsi="宋体" w:eastAsia="宋体" w:cs="宋体"/>
                <w:sz w:val="20"/>
                <w:szCs w:val="20"/>
              </w:rPr>
              <w:t xml:space="preserve">构 </w:t>
            </w:r>
            <w:r>
              <w:rPr>
                <w:rFonts w:ascii="宋体" w:hAnsi="宋体" w:eastAsia="宋体" w:cs="宋体"/>
                <w:spacing w:val="5"/>
                <w:sz w:val="20"/>
                <w:szCs w:val="20"/>
              </w:rPr>
              <w:t>总人数</w:t>
            </w:r>
          </w:p>
        </w:tc>
        <w:tc>
          <w:tcPr>
            <w:tcW w:w="2758" w:type="dxa"/>
            <w:gridSpan w:val="2"/>
            <w:vAlign w:val="top"/>
          </w:tcPr>
          <w:p w14:paraId="5991C9D0">
            <w:pPr>
              <w:rPr>
                <w:rFonts w:ascii="Arial"/>
                <w:sz w:val="21"/>
              </w:rPr>
            </w:pPr>
          </w:p>
        </w:tc>
        <w:tc>
          <w:tcPr>
            <w:tcW w:w="2309" w:type="dxa"/>
            <w:gridSpan w:val="4"/>
            <w:vAlign w:val="top"/>
          </w:tcPr>
          <w:p w14:paraId="2AE33E45">
            <w:pPr>
              <w:spacing w:before="141" w:line="228" w:lineRule="auto"/>
              <w:ind w:left="353"/>
              <w:rPr>
                <w:rFonts w:ascii="宋体" w:hAnsi="宋体" w:eastAsia="宋体" w:cs="宋体"/>
                <w:sz w:val="20"/>
                <w:szCs w:val="20"/>
              </w:rPr>
            </w:pPr>
            <w:r>
              <w:rPr>
                <w:rFonts w:ascii="宋体" w:hAnsi="宋体" w:eastAsia="宋体" w:cs="宋体"/>
                <w:spacing w:val="8"/>
                <w:sz w:val="20"/>
                <w:szCs w:val="20"/>
              </w:rPr>
              <w:t>放射工作人员数</w:t>
            </w:r>
          </w:p>
        </w:tc>
        <w:tc>
          <w:tcPr>
            <w:tcW w:w="2208" w:type="dxa"/>
            <w:gridSpan w:val="2"/>
            <w:vAlign w:val="top"/>
          </w:tcPr>
          <w:p w14:paraId="1D682AB4">
            <w:pPr>
              <w:rPr>
                <w:rFonts w:ascii="Arial"/>
                <w:sz w:val="21"/>
              </w:rPr>
            </w:pPr>
          </w:p>
        </w:tc>
      </w:tr>
      <w:tr w14:paraId="24D0E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6" w:hRule="atLeast"/>
        </w:trPr>
        <w:tc>
          <w:tcPr>
            <w:tcW w:w="1339" w:type="dxa"/>
            <w:vMerge w:val="restart"/>
            <w:tcBorders>
              <w:bottom w:val="nil"/>
            </w:tcBorders>
            <w:vAlign w:val="top"/>
          </w:tcPr>
          <w:p w14:paraId="47D7B85C">
            <w:pPr>
              <w:spacing w:line="246" w:lineRule="auto"/>
              <w:rPr>
                <w:rFonts w:ascii="Arial"/>
                <w:sz w:val="21"/>
              </w:rPr>
            </w:pPr>
          </w:p>
          <w:p w14:paraId="46AB1804">
            <w:pPr>
              <w:spacing w:line="246" w:lineRule="auto"/>
              <w:rPr>
                <w:rFonts w:ascii="Arial"/>
                <w:sz w:val="21"/>
              </w:rPr>
            </w:pPr>
          </w:p>
          <w:p w14:paraId="4CA49DAD">
            <w:pPr>
              <w:spacing w:line="246" w:lineRule="auto"/>
              <w:rPr>
                <w:rFonts w:ascii="Arial"/>
                <w:sz w:val="21"/>
              </w:rPr>
            </w:pPr>
          </w:p>
          <w:p w14:paraId="727A2E78">
            <w:pPr>
              <w:spacing w:line="246" w:lineRule="auto"/>
              <w:rPr>
                <w:rFonts w:ascii="Arial"/>
                <w:sz w:val="21"/>
              </w:rPr>
            </w:pPr>
          </w:p>
          <w:p w14:paraId="6827DA59">
            <w:pPr>
              <w:spacing w:line="246" w:lineRule="auto"/>
              <w:rPr>
                <w:rFonts w:ascii="Arial"/>
                <w:sz w:val="21"/>
              </w:rPr>
            </w:pPr>
          </w:p>
          <w:p w14:paraId="24863700">
            <w:pPr>
              <w:spacing w:line="246" w:lineRule="auto"/>
              <w:rPr>
                <w:rFonts w:ascii="Arial"/>
                <w:sz w:val="21"/>
              </w:rPr>
            </w:pPr>
          </w:p>
          <w:p w14:paraId="7A29CF78">
            <w:pPr>
              <w:spacing w:line="246" w:lineRule="auto"/>
              <w:rPr>
                <w:rFonts w:ascii="Arial"/>
                <w:sz w:val="21"/>
              </w:rPr>
            </w:pPr>
          </w:p>
          <w:p w14:paraId="36298620">
            <w:pPr>
              <w:spacing w:line="246" w:lineRule="auto"/>
              <w:rPr>
                <w:rFonts w:ascii="Arial"/>
                <w:sz w:val="21"/>
              </w:rPr>
            </w:pPr>
          </w:p>
          <w:p w14:paraId="28EA490E">
            <w:pPr>
              <w:spacing w:line="247" w:lineRule="auto"/>
              <w:rPr>
                <w:rFonts w:ascii="Arial"/>
                <w:sz w:val="21"/>
              </w:rPr>
            </w:pPr>
          </w:p>
          <w:p w14:paraId="3B78A72A">
            <w:pPr>
              <w:spacing w:line="247" w:lineRule="auto"/>
              <w:rPr>
                <w:rFonts w:ascii="Arial"/>
                <w:sz w:val="21"/>
              </w:rPr>
            </w:pPr>
          </w:p>
          <w:p w14:paraId="4FA5BC50">
            <w:pPr>
              <w:spacing w:before="65" w:line="228" w:lineRule="auto"/>
              <w:ind w:left="142"/>
              <w:rPr>
                <w:rFonts w:ascii="宋体" w:hAnsi="宋体" w:eastAsia="宋体" w:cs="宋体"/>
                <w:sz w:val="20"/>
                <w:szCs w:val="20"/>
              </w:rPr>
            </w:pPr>
            <w:r>
              <w:rPr>
                <w:rFonts w:ascii="宋体" w:hAnsi="宋体" w:eastAsia="宋体" w:cs="宋体"/>
                <w:spacing w:val="-9"/>
                <w:sz w:val="20"/>
                <w:szCs w:val="20"/>
              </w:rPr>
              <w:t>申请</w:t>
            </w:r>
          </w:p>
          <w:p w14:paraId="0DE412E1">
            <w:pPr>
              <w:spacing w:before="152" w:line="228" w:lineRule="auto"/>
              <w:ind w:left="116"/>
              <w:rPr>
                <w:rFonts w:ascii="宋体" w:hAnsi="宋体" w:eastAsia="宋体" w:cs="宋体"/>
                <w:sz w:val="20"/>
                <w:szCs w:val="20"/>
              </w:rPr>
            </w:pPr>
            <w:r>
              <w:rPr>
                <w:rFonts w:ascii="宋体" w:hAnsi="宋体" w:eastAsia="宋体" w:cs="宋体"/>
                <w:spacing w:val="4"/>
                <w:sz w:val="20"/>
                <w:szCs w:val="20"/>
              </w:rPr>
              <w:t>许可</w:t>
            </w:r>
          </w:p>
          <w:p w14:paraId="51B6DD03">
            <w:pPr>
              <w:spacing w:before="153" w:line="228" w:lineRule="auto"/>
              <w:ind w:left="119"/>
              <w:rPr>
                <w:rFonts w:ascii="宋体" w:hAnsi="宋体" w:eastAsia="宋体" w:cs="宋体"/>
                <w:sz w:val="20"/>
                <w:szCs w:val="20"/>
              </w:rPr>
            </w:pPr>
            <w:r>
              <w:rPr>
                <w:rFonts w:ascii="宋体" w:hAnsi="宋体" w:eastAsia="宋体" w:cs="宋体"/>
                <w:spacing w:val="3"/>
                <w:sz w:val="20"/>
                <w:szCs w:val="20"/>
              </w:rPr>
              <w:t>项目</w:t>
            </w:r>
          </w:p>
        </w:tc>
        <w:tc>
          <w:tcPr>
            <w:tcW w:w="3778" w:type="dxa"/>
            <w:gridSpan w:val="4"/>
            <w:tcBorders>
              <w:bottom w:val="single" w:color="FFFFFF" w:sz="2" w:space="0"/>
              <w:right w:val="single" w:color="FFFFFF" w:sz="2" w:space="0"/>
            </w:tcBorders>
            <w:vAlign w:val="top"/>
          </w:tcPr>
          <w:p w14:paraId="491583D0">
            <w:pPr>
              <w:spacing w:line="330" w:lineRule="auto"/>
              <w:rPr>
                <w:rFonts w:ascii="Arial"/>
                <w:sz w:val="21"/>
              </w:rPr>
            </w:pPr>
          </w:p>
          <w:p w14:paraId="6CEA8721">
            <w:pPr>
              <w:spacing w:before="65" w:line="228" w:lineRule="auto"/>
              <w:ind w:left="212"/>
              <w:rPr>
                <w:rFonts w:ascii="宋体" w:hAnsi="宋体" w:eastAsia="宋体" w:cs="宋体"/>
                <w:sz w:val="20"/>
                <w:szCs w:val="20"/>
              </w:rPr>
            </w:pPr>
            <w:r>
              <w:rPr>
                <w:rFonts w:ascii="宋体" w:hAnsi="宋体" w:eastAsia="宋体" w:cs="宋体"/>
                <w:spacing w:val="8"/>
                <w:sz w:val="20"/>
                <w:szCs w:val="20"/>
              </w:rPr>
              <w:t>放射治疗□</w:t>
            </w:r>
          </w:p>
          <w:p w14:paraId="18119553">
            <w:pPr>
              <w:spacing w:before="74" w:line="228" w:lineRule="auto"/>
              <w:ind w:left="632"/>
              <w:rPr>
                <w:rFonts w:ascii="宋体" w:hAnsi="宋体" w:eastAsia="宋体" w:cs="宋体"/>
                <w:sz w:val="20"/>
                <w:szCs w:val="20"/>
              </w:rPr>
            </w:pPr>
            <w:r>
              <w:rPr>
                <w:rFonts w:ascii="宋体" w:hAnsi="宋体" w:eastAsia="宋体" w:cs="宋体"/>
                <w:spacing w:val="7"/>
                <w:sz w:val="20"/>
                <w:szCs w:val="20"/>
              </w:rPr>
              <w:t>立体定向（X</w:t>
            </w:r>
            <w:r>
              <w:rPr>
                <w:rFonts w:ascii="宋体" w:hAnsi="宋体" w:eastAsia="宋体" w:cs="宋体"/>
                <w:spacing w:val="-30"/>
                <w:sz w:val="20"/>
                <w:szCs w:val="20"/>
              </w:rPr>
              <w:t xml:space="preserve"> </w:t>
            </w:r>
            <w:r>
              <w:rPr>
                <w:rFonts w:ascii="宋体" w:hAnsi="宋体" w:eastAsia="宋体" w:cs="宋体"/>
                <w:spacing w:val="7"/>
                <w:sz w:val="20"/>
                <w:szCs w:val="20"/>
              </w:rPr>
              <w:t>刀）治疗□</w:t>
            </w:r>
          </w:p>
          <w:p w14:paraId="3036F888">
            <w:pPr>
              <w:spacing w:before="71" w:line="296" w:lineRule="auto"/>
              <w:ind w:left="641" w:right="840" w:hanging="9"/>
              <w:rPr>
                <w:rFonts w:ascii="宋体" w:hAnsi="宋体" w:eastAsia="宋体" w:cs="宋体"/>
                <w:sz w:val="20"/>
                <w:szCs w:val="20"/>
              </w:rPr>
            </w:pPr>
            <w:r>
              <w:rPr>
                <w:rFonts w:ascii="宋体" w:hAnsi="宋体" w:eastAsia="宋体" w:cs="宋体"/>
                <w:spacing w:val="10"/>
                <w:sz w:val="20"/>
                <w:szCs w:val="20"/>
              </w:rPr>
              <w:t>立体定向(</w:t>
            </w:r>
            <w:r>
              <w:rPr>
                <w:rFonts w:ascii="宋体" w:hAnsi="宋体" w:eastAsia="宋体" w:cs="宋体"/>
                <w:spacing w:val="-11"/>
                <w:sz w:val="20"/>
                <w:szCs w:val="20"/>
              </w:rPr>
              <w:t xml:space="preserve"> </w:t>
            </w:r>
            <w:r>
              <w:rPr>
                <w:rFonts w:ascii="宋体" w:hAnsi="宋体" w:eastAsia="宋体" w:cs="宋体"/>
                <w:spacing w:val="10"/>
                <w:sz w:val="20"/>
                <w:szCs w:val="20"/>
              </w:rPr>
              <w:t>γ刀）治疗□</w:t>
            </w:r>
            <w:r>
              <w:rPr>
                <w:rFonts w:ascii="宋体" w:hAnsi="宋体" w:eastAsia="宋体" w:cs="宋体"/>
                <w:sz w:val="20"/>
                <w:szCs w:val="20"/>
              </w:rPr>
              <w:t xml:space="preserve"> </w:t>
            </w:r>
            <w:r>
              <w:rPr>
                <w:rFonts w:ascii="宋体" w:hAnsi="宋体" w:eastAsia="宋体" w:cs="宋体"/>
                <w:spacing w:val="7"/>
                <w:sz w:val="20"/>
                <w:szCs w:val="20"/>
              </w:rPr>
              <w:t>医用加速器治疗□</w:t>
            </w:r>
          </w:p>
          <w:p w14:paraId="7462920D">
            <w:pPr>
              <w:spacing w:line="228" w:lineRule="auto"/>
              <w:ind w:left="632"/>
              <w:rPr>
                <w:rFonts w:ascii="宋体" w:hAnsi="宋体" w:eastAsia="宋体" w:cs="宋体"/>
                <w:sz w:val="20"/>
                <w:szCs w:val="20"/>
              </w:rPr>
            </w:pPr>
            <w:r>
              <w:rPr>
                <w:rFonts w:ascii="宋体" w:hAnsi="宋体" w:eastAsia="宋体" w:cs="宋体"/>
                <w:spacing w:val="8"/>
                <w:sz w:val="20"/>
                <w:szCs w:val="20"/>
              </w:rPr>
              <w:t>质子治疗□</w:t>
            </w:r>
          </w:p>
          <w:p w14:paraId="24D8DCBE">
            <w:pPr>
              <w:spacing w:before="72" w:line="228" w:lineRule="auto"/>
              <w:ind w:left="651"/>
              <w:rPr>
                <w:rFonts w:ascii="宋体" w:hAnsi="宋体" w:eastAsia="宋体" w:cs="宋体"/>
                <w:sz w:val="20"/>
                <w:szCs w:val="20"/>
              </w:rPr>
            </w:pPr>
            <w:r>
              <w:rPr>
                <w:rFonts w:ascii="宋体" w:hAnsi="宋体" w:eastAsia="宋体" w:cs="宋体"/>
                <w:spacing w:val="4"/>
                <w:sz w:val="20"/>
                <w:szCs w:val="20"/>
              </w:rPr>
              <w:t>中子治疗□</w:t>
            </w:r>
          </w:p>
          <w:p w14:paraId="17C0BD41">
            <w:pPr>
              <w:spacing w:before="48" w:line="228" w:lineRule="auto"/>
              <w:ind w:left="575"/>
              <w:rPr>
                <w:rFonts w:ascii="宋体" w:hAnsi="宋体" w:eastAsia="宋体" w:cs="宋体"/>
                <w:sz w:val="20"/>
                <w:szCs w:val="20"/>
              </w:rPr>
            </w:pPr>
            <w:r>
              <w:rPr>
                <w:rFonts w:ascii="宋体" w:hAnsi="宋体" w:eastAsia="宋体" w:cs="宋体"/>
                <w:spacing w:val="7"/>
                <w:sz w:val="20"/>
                <w:szCs w:val="20"/>
              </w:rPr>
              <w:t>其他放射治疗项目</w:t>
            </w:r>
            <w:r>
              <w:rPr>
                <w:rFonts w:ascii="宋体" w:hAnsi="宋体" w:eastAsia="宋体" w:cs="宋体"/>
                <w:spacing w:val="-64"/>
                <w:sz w:val="20"/>
                <w:szCs w:val="20"/>
              </w:rPr>
              <w:t xml:space="preserve"> </w:t>
            </w:r>
            <w:r>
              <w:rPr>
                <w:rFonts w:ascii="宋体" w:hAnsi="宋体" w:eastAsia="宋体" w:cs="宋体"/>
                <w:spacing w:val="7"/>
                <w:sz w:val="20"/>
                <w:szCs w:val="20"/>
              </w:rPr>
              <w:t>□</w:t>
            </w:r>
          </w:p>
        </w:tc>
        <w:tc>
          <w:tcPr>
            <w:tcW w:w="3497" w:type="dxa"/>
            <w:gridSpan w:val="4"/>
            <w:tcBorders>
              <w:left w:val="single" w:color="FFFFFF" w:sz="2" w:space="0"/>
              <w:bottom w:val="single" w:color="FFFFFF" w:sz="2" w:space="0"/>
            </w:tcBorders>
            <w:vAlign w:val="top"/>
          </w:tcPr>
          <w:p w14:paraId="18228A9A">
            <w:pPr>
              <w:spacing w:line="320" w:lineRule="auto"/>
              <w:rPr>
                <w:rFonts w:ascii="Arial"/>
                <w:sz w:val="21"/>
              </w:rPr>
            </w:pPr>
          </w:p>
          <w:p w14:paraId="28183E38">
            <w:pPr>
              <w:spacing w:line="320" w:lineRule="auto"/>
              <w:rPr>
                <w:rFonts w:ascii="Arial"/>
                <w:sz w:val="21"/>
              </w:rPr>
            </w:pPr>
          </w:p>
          <w:p w14:paraId="7313FE21">
            <w:pPr>
              <w:spacing w:before="65" w:line="227" w:lineRule="auto"/>
              <w:ind w:left="365"/>
              <w:rPr>
                <w:rFonts w:ascii="宋体" w:hAnsi="宋体" w:eastAsia="宋体" w:cs="宋体"/>
                <w:sz w:val="20"/>
                <w:szCs w:val="20"/>
              </w:rPr>
            </w:pPr>
            <w:r>
              <w:rPr>
                <w:rFonts w:ascii="宋体" w:hAnsi="宋体" w:eastAsia="宋体" w:cs="宋体"/>
                <w:spacing w:val="6"/>
                <w:sz w:val="20"/>
                <w:szCs w:val="20"/>
              </w:rPr>
              <w:t>钴-60</w:t>
            </w:r>
            <w:r>
              <w:rPr>
                <w:rFonts w:ascii="宋体" w:hAnsi="宋体" w:eastAsia="宋体" w:cs="宋体"/>
                <w:spacing w:val="-41"/>
                <w:sz w:val="20"/>
                <w:szCs w:val="20"/>
              </w:rPr>
              <w:t xml:space="preserve"> </w:t>
            </w:r>
            <w:r>
              <w:rPr>
                <w:rFonts w:ascii="宋体" w:hAnsi="宋体" w:eastAsia="宋体" w:cs="宋体"/>
                <w:spacing w:val="6"/>
                <w:sz w:val="20"/>
                <w:szCs w:val="20"/>
              </w:rPr>
              <w:t>机治疗□</w:t>
            </w:r>
          </w:p>
          <w:p w14:paraId="5E5C3D77">
            <w:pPr>
              <w:spacing w:before="76" w:line="228" w:lineRule="auto"/>
              <w:ind w:left="367"/>
              <w:rPr>
                <w:rFonts w:ascii="宋体" w:hAnsi="宋体" w:eastAsia="宋体" w:cs="宋体"/>
                <w:sz w:val="20"/>
                <w:szCs w:val="20"/>
              </w:rPr>
            </w:pPr>
            <w:r>
              <w:rPr>
                <w:rFonts w:ascii="宋体" w:hAnsi="宋体" w:eastAsia="宋体" w:cs="宋体"/>
                <w:spacing w:val="7"/>
                <w:sz w:val="20"/>
                <w:szCs w:val="20"/>
              </w:rPr>
              <w:t>后装治疗□</w:t>
            </w:r>
          </w:p>
          <w:p w14:paraId="3637542A">
            <w:pPr>
              <w:spacing w:before="71" w:line="296" w:lineRule="auto"/>
              <w:ind w:left="365" w:right="1245"/>
              <w:rPr>
                <w:rFonts w:ascii="宋体" w:hAnsi="宋体" w:eastAsia="宋体" w:cs="宋体"/>
                <w:sz w:val="20"/>
                <w:szCs w:val="20"/>
              </w:rPr>
            </w:pPr>
            <w:r>
              <w:rPr>
                <w:rFonts w:ascii="宋体" w:hAnsi="宋体" w:eastAsia="宋体" w:cs="宋体"/>
                <w:spacing w:val="6"/>
                <w:sz w:val="20"/>
                <w:szCs w:val="20"/>
              </w:rPr>
              <w:t>深部</w:t>
            </w:r>
            <w:r>
              <w:rPr>
                <w:rFonts w:ascii="宋体" w:hAnsi="宋体" w:eastAsia="宋体" w:cs="宋体"/>
                <w:spacing w:val="-37"/>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射线机治疗□</w:t>
            </w:r>
            <w:r>
              <w:rPr>
                <w:rFonts w:ascii="宋体" w:hAnsi="宋体" w:eastAsia="宋体" w:cs="宋体"/>
                <w:sz w:val="20"/>
                <w:szCs w:val="20"/>
              </w:rPr>
              <w:t xml:space="preserve"> </w:t>
            </w:r>
            <w:r>
              <w:rPr>
                <w:rFonts w:ascii="宋体" w:hAnsi="宋体" w:eastAsia="宋体" w:cs="宋体"/>
                <w:spacing w:val="8"/>
                <w:sz w:val="20"/>
                <w:szCs w:val="20"/>
              </w:rPr>
              <w:t>敷贴治疗□</w:t>
            </w:r>
          </w:p>
          <w:p w14:paraId="20A1B385">
            <w:pPr>
              <w:spacing w:line="228" w:lineRule="auto"/>
              <w:ind w:left="325"/>
              <w:rPr>
                <w:rFonts w:ascii="宋体" w:hAnsi="宋体" w:eastAsia="宋体" w:cs="宋体"/>
                <w:sz w:val="20"/>
                <w:szCs w:val="20"/>
              </w:rPr>
            </w:pPr>
            <w:r>
              <w:rPr>
                <w:rFonts w:ascii="宋体" w:hAnsi="宋体" w:eastAsia="宋体" w:cs="宋体"/>
                <w:spacing w:val="8"/>
                <w:sz w:val="20"/>
                <w:szCs w:val="20"/>
              </w:rPr>
              <w:t>重离子治疗□</w:t>
            </w:r>
          </w:p>
        </w:tc>
      </w:tr>
      <w:tr w14:paraId="2AE01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339" w:type="dxa"/>
            <w:vMerge w:val="continue"/>
            <w:tcBorders>
              <w:top w:val="nil"/>
              <w:bottom w:val="nil"/>
            </w:tcBorders>
            <w:vAlign w:val="top"/>
          </w:tcPr>
          <w:p w14:paraId="2BA8F2F4">
            <w:pPr>
              <w:rPr>
                <w:rFonts w:ascii="Arial"/>
                <w:sz w:val="21"/>
              </w:rPr>
            </w:pPr>
          </w:p>
        </w:tc>
        <w:tc>
          <w:tcPr>
            <w:tcW w:w="3778" w:type="dxa"/>
            <w:gridSpan w:val="4"/>
            <w:tcBorders>
              <w:top w:val="single" w:color="FFFFFF" w:sz="2" w:space="0"/>
              <w:bottom w:val="single" w:color="FFFFFF" w:sz="2" w:space="0"/>
              <w:right w:val="single" w:color="FFFFFF" w:sz="2" w:space="0"/>
            </w:tcBorders>
            <w:vAlign w:val="top"/>
          </w:tcPr>
          <w:p w14:paraId="0295BBD0">
            <w:pPr>
              <w:spacing w:before="79" w:line="228" w:lineRule="auto"/>
              <w:ind w:left="214"/>
              <w:rPr>
                <w:rFonts w:ascii="宋体" w:hAnsi="宋体" w:eastAsia="宋体" w:cs="宋体"/>
                <w:sz w:val="20"/>
                <w:szCs w:val="20"/>
              </w:rPr>
            </w:pPr>
            <w:r>
              <w:rPr>
                <w:rFonts w:ascii="宋体" w:hAnsi="宋体" w:eastAsia="宋体" w:cs="宋体"/>
                <w:spacing w:val="7"/>
                <w:sz w:val="20"/>
                <w:szCs w:val="20"/>
              </w:rPr>
              <w:t>核医学□</w:t>
            </w:r>
          </w:p>
          <w:p w14:paraId="75F8AB73">
            <w:pPr>
              <w:spacing w:before="73" w:line="228" w:lineRule="auto"/>
              <w:ind w:left="628"/>
              <w:rPr>
                <w:rFonts w:ascii="宋体" w:hAnsi="宋体" w:eastAsia="宋体" w:cs="宋体"/>
                <w:sz w:val="20"/>
                <w:szCs w:val="20"/>
              </w:rPr>
            </w:pPr>
            <w:r>
              <w:rPr>
                <w:rFonts w:ascii="宋体" w:hAnsi="宋体" w:eastAsia="宋体" w:cs="宋体"/>
                <w:sz w:val="20"/>
                <w:szCs w:val="20"/>
              </w:rPr>
              <w:t>PET</w:t>
            </w:r>
            <w:r>
              <w:rPr>
                <w:rFonts w:ascii="宋体" w:hAnsi="宋体" w:eastAsia="宋体" w:cs="宋体"/>
                <w:spacing w:val="-40"/>
                <w:sz w:val="20"/>
                <w:szCs w:val="20"/>
              </w:rPr>
              <w:t xml:space="preserve"> </w:t>
            </w:r>
            <w:r>
              <w:rPr>
                <w:rFonts w:ascii="宋体" w:hAnsi="宋体" w:eastAsia="宋体" w:cs="宋体"/>
                <w:spacing w:val="10"/>
                <w:sz w:val="20"/>
                <w:szCs w:val="20"/>
              </w:rPr>
              <w:t>影像诊断□</w:t>
            </w:r>
          </w:p>
          <w:p w14:paraId="058D4D70">
            <w:pPr>
              <w:spacing w:before="73" w:line="294" w:lineRule="auto"/>
              <w:ind w:left="632" w:right="1418" w:hanging="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10"/>
                <w:sz w:val="20"/>
                <w:szCs w:val="20"/>
              </w:rPr>
              <w:t>-</w:t>
            </w:r>
            <w:r>
              <w:rPr>
                <w:rFonts w:ascii="宋体" w:hAnsi="宋体" w:eastAsia="宋体" w:cs="宋体"/>
                <w:sz w:val="20"/>
                <w:szCs w:val="20"/>
              </w:rPr>
              <w:t>PET</w:t>
            </w:r>
            <w:r>
              <w:rPr>
                <w:rFonts w:ascii="宋体" w:hAnsi="宋体" w:eastAsia="宋体" w:cs="宋体"/>
                <w:spacing w:val="-37"/>
                <w:sz w:val="20"/>
                <w:szCs w:val="20"/>
              </w:rPr>
              <w:t xml:space="preserve"> </w:t>
            </w:r>
            <w:r>
              <w:rPr>
                <w:rFonts w:ascii="宋体" w:hAnsi="宋体" w:eastAsia="宋体" w:cs="宋体"/>
                <w:spacing w:val="10"/>
                <w:sz w:val="20"/>
                <w:szCs w:val="20"/>
              </w:rPr>
              <w:t>影像诊断□</w:t>
            </w:r>
            <w:r>
              <w:rPr>
                <w:rFonts w:ascii="宋体" w:hAnsi="宋体" w:eastAsia="宋体" w:cs="宋体"/>
                <w:sz w:val="20"/>
                <w:szCs w:val="20"/>
              </w:rPr>
              <w:t xml:space="preserve"> SPECT</w:t>
            </w:r>
            <w:r>
              <w:rPr>
                <w:rFonts w:ascii="宋体" w:hAnsi="宋体" w:eastAsia="宋体" w:cs="宋体"/>
                <w:spacing w:val="-38"/>
                <w:sz w:val="20"/>
                <w:szCs w:val="20"/>
              </w:rPr>
              <w:t xml:space="preserve"> </w:t>
            </w:r>
            <w:r>
              <w:rPr>
                <w:rFonts w:ascii="宋体" w:hAnsi="宋体" w:eastAsia="宋体" w:cs="宋体"/>
                <w:spacing w:val="11"/>
                <w:sz w:val="20"/>
                <w:szCs w:val="20"/>
              </w:rPr>
              <w:t>影像诊断□</w:t>
            </w:r>
            <w:r>
              <w:rPr>
                <w:rFonts w:ascii="宋体" w:hAnsi="宋体" w:eastAsia="宋体" w:cs="宋体"/>
                <w:sz w:val="20"/>
                <w:szCs w:val="20"/>
              </w:rPr>
              <w:t xml:space="preserve">  </w:t>
            </w:r>
            <w:r>
              <w:rPr>
                <w:rFonts w:ascii="宋体" w:hAnsi="宋体" w:eastAsia="宋体" w:cs="宋体"/>
                <w:spacing w:val="8"/>
                <w:sz w:val="20"/>
                <w:szCs w:val="20"/>
              </w:rPr>
              <w:t>γ相机影像诊断□</w:t>
            </w:r>
          </w:p>
        </w:tc>
        <w:tc>
          <w:tcPr>
            <w:tcW w:w="3497" w:type="dxa"/>
            <w:gridSpan w:val="4"/>
            <w:tcBorders>
              <w:top w:val="single" w:color="FFFFFF" w:sz="2" w:space="0"/>
              <w:left w:val="single" w:color="FFFFFF" w:sz="2" w:space="0"/>
              <w:bottom w:val="single" w:color="FFFFFF" w:sz="2" w:space="0"/>
            </w:tcBorders>
            <w:vAlign w:val="top"/>
          </w:tcPr>
          <w:p w14:paraId="6734D029">
            <w:pPr>
              <w:spacing w:line="324" w:lineRule="auto"/>
              <w:rPr>
                <w:rFonts w:ascii="Arial"/>
                <w:sz w:val="21"/>
              </w:rPr>
            </w:pPr>
          </w:p>
          <w:p w14:paraId="6CB68AA0">
            <w:pPr>
              <w:spacing w:before="65" w:line="220" w:lineRule="auto"/>
              <w:ind w:left="409"/>
              <w:rPr>
                <w:rFonts w:ascii="宋体" w:hAnsi="宋体" w:eastAsia="宋体" w:cs="宋体"/>
                <w:sz w:val="20"/>
                <w:szCs w:val="20"/>
              </w:rPr>
            </w:pPr>
            <w:r>
              <w:rPr>
                <w:rFonts w:ascii="宋体" w:hAnsi="宋体" w:eastAsia="宋体" w:cs="宋体"/>
                <w:spacing w:val="2"/>
                <w:sz w:val="20"/>
                <w:szCs w:val="20"/>
              </w:rPr>
              <w:t>γ骨密度测量□</w:t>
            </w:r>
          </w:p>
          <w:p w14:paraId="2EE8404A">
            <w:pPr>
              <w:spacing w:before="82" w:line="228" w:lineRule="auto"/>
              <w:ind w:left="364"/>
              <w:rPr>
                <w:rFonts w:ascii="宋体" w:hAnsi="宋体" w:eastAsia="宋体" w:cs="宋体"/>
                <w:sz w:val="20"/>
                <w:szCs w:val="20"/>
              </w:rPr>
            </w:pPr>
            <w:r>
              <w:rPr>
                <w:rFonts w:ascii="宋体" w:hAnsi="宋体" w:eastAsia="宋体" w:cs="宋体"/>
                <w:spacing w:val="8"/>
                <w:sz w:val="20"/>
                <w:szCs w:val="20"/>
              </w:rPr>
              <w:t>籽粒插植治疗□</w:t>
            </w:r>
          </w:p>
          <w:p w14:paraId="1405A037">
            <w:pPr>
              <w:spacing w:before="72" w:line="228" w:lineRule="auto"/>
              <w:ind w:left="365"/>
              <w:rPr>
                <w:rFonts w:ascii="宋体" w:hAnsi="宋体" w:eastAsia="宋体" w:cs="宋体"/>
                <w:sz w:val="20"/>
                <w:szCs w:val="20"/>
              </w:rPr>
            </w:pPr>
            <w:r>
              <w:rPr>
                <w:rFonts w:ascii="宋体" w:hAnsi="宋体" w:eastAsia="宋体" w:cs="宋体"/>
                <w:spacing w:val="9"/>
                <w:sz w:val="20"/>
                <w:szCs w:val="20"/>
              </w:rPr>
              <w:t>放射性药物治疗□</w:t>
            </w:r>
          </w:p>
          <w:p w14:paraId="159BA5E4">
            <w:pPr>
              <w:spacing w:before="72" w:line="228" w:lineRule="auto"/>
              <w:ind w:left="366"/>
              <w:rPr>
                <w:rFonts w:ascii="宋体" w:hAnsi="宋体" w:eastAsia="宋体" w:cs="宋体"/>
                <w:sz w:val="20"/>
                <w:szCs w:val="20"/>
              </w:rPr>
            </w:pPr>
            <w:r>
              <w:rPr>
                <w:rFonts w:ascii="宋体" w:hAnsi="宋体" w:eastAsia="宋体" w:cs="宋体"/>
                <w:spacing w:val="7"/>
                <w:sz w:val="20"/>
                <w:szCs w:val="20"/>
              </w:rPr>
              <w:t>其他核医学诊疗项目</w:t>
            </w:r>
            <w:r>
              <w:rPr>
                <w:rFonts w:ascii="宋体" w:hAnsi="宋体" w:eastAsia="宋体" w:cs="宋体"/>
                <w:spacing w:val="-60"/>
                <w:sz w:val="20"/>
                <w:szCs w:val="20"/>
              </w:rPr>
              <w:t xml:space="preserve"> </w:t>
            </w:r>
            <w:r>
              <w:rPr>
                <w:rFonts w:ascii="宋体" w:hAnsi="宋体" w:eastAsia="宋体" w:cs="宋体"/>
                <w:spacing w:val="7"/>
                <w:sz w:val="20"/>
                <w:szCs w:val="20"/>
              </w:rPr>
              <w:t>□</w:t>
            </w:r>
          </w:p>
        </w:tc>
      </w:tr>
      <w:tr w14:paraId="13EB7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1339" w:type="dxa"/>
            <w:vMerge w:val="continue"/>
            <w:tcBorders>
              <w:top w:val="nil"/>
              <w:bottom w:val="nil"/>
            </w:tcBorders>
            <w:vAlign w:val="top"/>
          </w:tcPr>
          <w:p w14:paraId="62B88672">
            <w:pPr>
              <w:rPr>
                <w:rFonts w:ascii="Arial"/>
                <w:sz w:val="21"/>
              </w:rPr>
            </w:pPr>
          </w:p>
        </w:tc>
        <w:tc>
          <w:tcPr>
            <w:tcW w:w="3778" w:type="dxa"/>
            <w:gridSpan w:val="4"/>
            <w:tcBorders>
              <w:top w:val="single" w:color="FFFFFF" w:sz="2" w:space="0"/>
              <w:bottom w:val="single" w:color="FFFFFF" w:sz="2" w:space="0"/>
              <w:right w:val="single" w:color="FFFFFF" w:sz="2" w:space="0"/>
            </w:tcBorders>
            <w:vAlign w:val="top"/>
          </w:tcPr>
          <w:p w14:paraId="5D8AB42C">
            <w:pPr>
              <w:spacing w:before="79" w:line="227" w:lineRule="auto"/>
              <w:ind w:left="212"/>
              <w:rPr>
                <w:rFonts w:ascii="宋体" w:hAnsi="宋体" w:eastAsia="宋体" w:cs="宋体"/>
                <w:sz w:val="20"/>
                <w:szCs w:val="20"/>
              </w:rPr>
            </w:pPr>
            <w:r>
              <w:rPr>
                <w:rFonts w:ascii="宋体" w:hAnsi="宋体" w:eastAsia="宋体" w:cs="宋体"/>
                <w:spacing w:val="8"/>
                <w:sz w:val="20"/>
                <w:szCs w:val="20"/>
              </w:rPr>
              <w:t>介入放射学□</w:t>
            </w:r>
          </w:p>
          <w:p w14:paraId="5A947CCF">
            <w:pPr>
              <w:spacing w:before="75" w:line="227" w:lineRule="auto"/>
              <w:ind w:left="628"/>
              <w:rPr>
                <w:rFonts w:ascii="宋体" w:hAnsi="宋体" w:eastAsia="宋体" w:cs="宋体"/>
                <w:sz w:val="20"/>
                <w:szCs w:val="20"/>
              </w:rPr>
            </w:pPr>
            <w:r>
              <w:rPr>
                <w:rFonts w:ascii="宋体" w:hAnsi="宋体" w:eastAsia="宋体" w:cs="宋体"/>
                <w:sz w:val="20"/>
                <w:szCs w:val="20"/>
              </w:rPr>
              <w:t>DSA</w:t>
            </w:r>
            <w:r>
              <w:rPr>
                <w:rFonts w:ascii="宋体" w:hAnsi="宋体" w:eastAsia="宋体" w:cs="宋体"/>
                <w:spacing w:val="-39"/>
                <w:sz w:val="20"/>
                <w:szCs w:val="20"/>
              </w:rPr>
              <w:t xml:space="preserve"> </w:t>
            </w:r>
            <w:r>
              <w:rPr>
                <w:rFonts w:ascii="宋体" w:hAnsi="宋体" w:eastAsia="宋体" w:cs="宋体"/>
                <w:spacing w:val="10"/>
                <w:sz w:val="20"/>
                <w:szCs w:val="20"/>
              </w:rPr>
              <w:t>介入放射诊疗□</w:t>
            </w:r>
          </w:p>
        </w:tc>
        <w:tc>
          <w:tcPr>
            <w:tcW w:w="3497" w:type="dxa"/>
            <w:gridSpan w:val="4"/>
            <w:tcBorders>
              <w:top w:val="single" w:color="FFFFFF" w:sz="2" w:space="0"/>
              <w:left w:val="single" w:color="FFFFFF" w:sz="2" w:space="0"/>
              <w:bottom w:val="single" w:color="FFFFFF" w:sz="2" w:space="0"/>
            </w:tcBorders>
            <w:vAlign w:val="top"/>
          </w:tcPr>
          <w:p w14:paraId="3BA54EB3">
            <w:pPr>
              <w:spacing w:line="333" w:lineRule="auto"/>
              <w:rPr>
                <w:rFonts w:ascii="Arial"/>
                <w:sz w:val="21"/>
              </w:rPr>
            </w:pPr>
          </w:p>
          <w:p w14:paraId="3B7B04BC">
            <w:pPr>
              <w:spacing w:before="65" w:line="227" w:lineRule="auto"/>
              <w:ind w:left="366"/>
              <w:rPr>
                <w:rFonts w:ascii="宋体" w:hAnsi="宋体" w:eastAsia="宋体" w:cs="宋体"/>
                <w:sz w:val="20"/>
                <w:szCs w:val="20"/>
              </w:rPr>
            </w:pPr>
            <w:r>
              <w:rPr>
                <w:rFonts w:ascii="宋体" w:hAnsi="宋体" w:eastAsia="宋体" w:cs="宋体"/>
                <w:spacing w:val="9"/>
                <w:sz w:val="20"/>
                <w:szCs w:val="20"/>
              </w:rPr>
              <w:t>其他影像设备介入放射诊疗□</w:t>
            </w:r>
          </w:p>
        </w:tc>
      </w:tr>
      <w:tr w14:paraId="58252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1339" w:type="dxa"/>
            <w:vMerge w:val="continue"/>
            <w:tcBorders>
              <w:top w:val="nil"/>
            </w:tcBorders>
            <w:vAlign w:val="top"/>
          </w:tcPr>
          <w:p w14:paraId="1887E992">
            <w:pPr>
              <w:rPr>
                <w:rFonts w:ascii="Arial"/>
                <w:sz w:val="21"/>
              </w:rPr>
            </w:pPr>
          </w:p>
        </w:tc>
        <w:tc>
          <w:tcPr>
            <w:tcW w:w="3778" w:type="dxa"/>
            <w:gridSpan w:val="4"/>
            <w:tcBorders>
              <w:top w:val="single" w:color="FFFFFF" w:sz="2" w:space="0"/>
              <w:right w:val="single" w:color="FFFFFF" w:sz="2" w:space="0"/>
            </w:tcBorders>
            <w:vAlign w:val="top"/>
          </w:tcPr>
          <w:p w14:paraId="2F7C989B">
            <w:pPr>
              <w:spacing w:before="80" w:line="228" w:lineRule="auto"/>
              <w:ind w:left="209"/>
              <w:rPr>
                <w:rFonts w:ascii="宋体" w:hAnsi="宋体" w:eastAsia="宋体" w:cs="宋体"/>
                <w:sz w:val="20"/>
                <w:szCs w:val="20"/>
              </w:rPr>
            </w:pPr>
            <w:r>
              <w:rPr>
                <w:rFonts w:ascii="宋体" w:hAnsi="宋体" w:eastAsia="宋体" w:cs="宋体"/>
                <w:spacing w:val="7"/>
                <w:sz w:val="20"/>
                <w:szCs w:val="20"/>
              </w:rPr>
              <w:t>X</w:t>
            </w:r>
            <w:r>
              <w:rPr>
                <w:rFonts w:ascii="宋体" w:hAnsi="宋体" w:eastAsia="宋体" w:cs="宋体"/>
                <w:spacing w:val="-36"/>
                <w:sz w:val="20"/>
                <w:szCs w:val="20"/>
              </w:rPr>
              <w:t xml:space="preserve"> </w:t>
            </w:r>
            <w:r>
              <w:rPr>
                <w:rFonts w:ascii="宋体" w:hAnsi="宋体" w:eastAsia="宋体" w:cs="宋体"/>
                <w:spacing w:val="7"/>
                <w:sz w:val="20"/>
                <w:szCs w:val="20"/>
              </w:rPr>
              <w:t>射线影像诊断□</w:t>
            </w:r>
          </w:p>
          <w:p w14:paraId="11BFDDD4">
            <w:pPr>
              <w:spacing w:before="73" w:line="262" w:lineRule="auto"/>
              <w:ind w:left="629" w:right="1207"/>
              <w:rPr>
                <w:rFonts w:ascii="宋体" w:hAnsi="宋体" w:eastAsia="宋体" w:cs="宋体"/>
                <w:sz w:val="20"/>
                <w:szCs w:val="20"/>
              </w:rPr>
            </w:pPr>
            <w:r>
              <w:rPr>
                <w:rFonts w:ascii="宋体" w:hAnsi="宋体" w:eastAsia="宋体" w:cs="宋体"/>
                <w:spacing w:val="14"/>
                <w:sz w:val="20"/>
                <w:szCs w:val="20"/>
              </w:rPr>
              <w:t>X</w:t>
            </w:r>
            <w:r>
              <w:rPr>
                <w:rFonts w:ascii="宋体" w:hAnsi="宋体" w:eastAsia="宋体" w:cs="宋体"/>
                <w:spacing w:val="-37"/>
                <w:sz w:val="20"/>
                <w:szCs w:val="20"/>
              </w:rPr>
              <w:t xml:space="preserve"> </w:t>
            </w:r>
            <w:r>
              <w:rPr>
                <w:rFonts w:ascii="宋体" w:hAnsi="宋体" w:eastAsia="宋体" w:cs="宋体"/>
                <w:spacing w:val="14"/>
                <w:sz w:val="20"/>
                <w:szCs w:val="20"/>
              </w:rPr>
              <w:t>射线</w:t>
            </w:r>
            <w:r>
              <w:rPr>
                <w:rFonts w:ascii="宋体" w:hAnsi="宋体" w:eastAsia="宋体" w:cs="宋体"/>
                <w:sz w:val="20"/>
                <w:szCs w:val="20"/>
              </w:rPr>
              <w:t>CT</w:t>
            </w:r>
            <w:r>
              <w:rPr>
                <w:rFonts w:ascii="宋体" w:hAnsi="宋体" w:eastAsia="宋体" w:cs="宋体"/>
                <w:spacing w:val="-40"/>
                <w:sz w:val="20"/>
                <w:szCs w:val="20"/>
              </w:rPr>
              <w:t xml:space="preserve"> </w:t>
            </w:r>
            <w:r>
              <w:rPr>
                <w:rFonts w:ascii="宋体" w:hAnsi="宋体" w:eastAsia="宋体" w:cs="宋体"/>
                <w:spacing w:val="14"/>
                <w:sz w:val="20"/>
                <w:szCs w:val="20"/>
              </w:rPr>
              <w:t>影像诊断□</w:t>
            </w:r>
            <w:r>
              <w:rPr>
                <w:rFonts w:ascii="宋体" w:hAnsi="宋体" w:eastAsia="宋体" w:cs="宋体"/>
                <w:sz w:val="20"/>
                <w:szCs w:val="20"/>
              </w:rPr>
              <w:t xml:space="preserve"> CR</w:t>
            </w:r>
            <w:r>
              <w:rPr>
                <w:rFonts w:ascii="宋体" w:hAnsi="宋体" w:eastAsia="宋体" w:cs="宋体"/>
                <w:spacing w:val="-37"/>
                <w:sz w:val="20"/>
                <w:szCs w:val="20"/>
              </w:rPr>
              <w:t xml:space="preserve"> </w:t>
            </w:r>
            <w:r>
              <w:rPr>
                <w:rFonts w:ascii="宋体" w:hAnsi="宋体" w:eastAsia="宋体" w:cs="宋体"/>
                <w:spacing w:val="8"/>
                <w:sz w:val="20"/>
                <w:szCs w:val="20"/>
              </w:rPr>
              <w:t>影像诊断□</w:t>
            </w:r>
          </w:p>
          <w:p w14:paraId="3BD74009">
            <w:pPr>
              <w:spacing w:before="72" w:line="228" w:lineRule="auto"/>
              <w:ind w:left="628"/>
              <w:rPr>
                <w:rFonts w:ascii="宋体" w:hAnsi="宋体" w:eastAsia="宋体" w:cs="宋体"/>
                <w:sz w:val="20"/>
                <w:szCs w:val="20"/>
              </w:rPr>
            </w:pPr>
            <w:r>
              <w:rPr>
                <w:rFonts w:ascii="宋体" w:hAnsi="宋体" w:eastAsia="宋体" w:cs="宋体"/>
                <w:sz w:val="20"/>
                <w:szCs w:val="20"/>
              </w:rPr>
              <w:t>DR</w:t>
            </w:r>
            <w:r>
              <w:rPr>
                <w:rFonts w:ascii="宋体" w:hAnsi="宋体" w:eastAsia="宋体" w:cs="宋体"/>
                <w:spacing w:val="-40"/>
                <w:sz w:val="20"/>
                <w:szCs w:val="20"/>
              </w:rPr>
              <w:t xml:space="preserve"> </w:t>
            </w:r>
            <w:r>
              <w:rPr>
                <w:rFonts w:ascii="宋体" w:hAnsi="宋体" w:eastAsia="宋体" w:cs="宋体"/>
                <w:spacing w:val="9"/>
                <w:sz w:val="20"/>
                <w:szCs w:val="20"/>
              </w:rPr>
              <w:t>影像诊断□</w:t>
            </w:r>
          </w:p>
          <w:p w14:paraId="74BF628B">
            <w:pPr>
              <w:spacing w:before="72" w:line="228" w:lineRule="auto"/>
              <w:ind w:left="575"/>
              <w:rPr>
                <w:rFonts w:ascii="宋体" w:hAnsi="宋体" w:eastAsia="宋体" w:cs="宋体"/>
                <w:sz w:val="20"/>
                <w:szCs w:val="20"/>
              </w:rPr>
            </w:pPr>
            <w:r>
              <w:rPr>
                <w:rFonts w:ascii="宋体" w:hAnsi="宋体" w:eastAsia="宋体" w:cs="宋体"/>
                <w:spacing w:val="6"/>
                <w:sz w:val="20"/>
                <w:szCs w:val="20"/>
              </w:rPr>
              <w:t>其它</w:t>
            </w:r>
            <w:r>
              <w:rPr>
                <w:rFonts w:ascii="宋体" w:hAnsi="宋体" w:eastAsia="宋体" w:cs="宋体"/>
                <w:spacing w:val="-35"/>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tc>
        <w:tc>
          <w:tcPr>
            <w:tcW w:w="3497" w:type="dxa"/>
            <w:gridSpan w:val="4"/>
            <w:tcBorders>
              <w:top w:val="single" w:color="FFFFFF" w:sz="2" w:space="0"/>
              <w:left w:val="single" w:color="FFFFFF" w:sz="2" w:space="0"/>
            </w:tcBorders>
            <w:vAlign w:val="top"/>
          </w:tcPr>
          <w:p w14:paraId="36222198">
            <w:pPr>
              <w:spacing w:line="325" w:lineRule="auto"/>
              <w:rPr>
                <w:rFonts w:ascii="Arial"/>
                <w:sz w:val="21"/>
              </w:rPr>
            </w:pPr>
          </w:p>
          <w:p w14:paraId="040DE488">
            <w:pPr>
              <w:spacing w:before="65" w:line="228" w:lineRule="auto"/>
              <w:ind w:left="367"/>
              <w:rPr>
                <w:rFonts w:ascii="宋体" w:hAnsi="宋体" w:eastAsia="宋体" w:cs="宋体"/>
                <w:sz w:val="20"/>
                <w:szCs w:val="20"/>
              </w:rPr>
            </w:pPr>
            <w:r>
              <w:rPr>
                <w:rFonts w:ascii="宋体" w:hAnsi="宋体" w:eastAsia="宋体" w:cs="宋体"/>
                <w:spacing w:val="6"/>
                <w:sz w:val="20"/>
                <w:szCs w:val="20"/>
              </w:rPr>
              <w:t>乳腺</w:t>
            </w:r>
            <w:r>
              <w:rPr>
                <w:rFonts w:ascii="宋体" w:hAnsi="宋体" w:eastAsia="宋体" w:cs="宋体"/>
                <w:spacing w:val="-33"/>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p w14:paraId="5165E621">
            <w:pPr>
              <w:spacing w:before="72" w:line="298" w:lineRule="auto"/>
              <w:ind w:left="428" w:right="825" w:hanging="64"/>
              <w:rPr>
                <w:rFonts w:ascii="宋体" w:hAnsi="宋体" w:eastAsia="宋体" w:cs="宋体"/>
                <w:sz w:val="20"/>
                <w:szCs w:val="20"/>
              </w:rPr>
            </w:pPr>
            <w:r>
              <w:rPr>
                <w:rFonts w:ascii="宋体" w:hAnsi="宋体" w:eastAsia="宋体" w:cs="宋体"/>
                <w:spacing w:val="7"/>
                <w:sz w:val="20"/>
                <w:szCs w:val="20"/>
              </w:rPr>
              <w:t>普通</w:t>
            </w:r>
            <w:r>
              <w:rPr>
                <w:rFonts w:ascii="宋体" w:hAnsi="宋体" w:eastAsia="宋体" w:cs="宋体"/>
                <w:spacing w:val="-39"/>
                <w:sz w:val="20"/>
                <w:szCs w:val="20"/>
              </w:rPr>
              <w:t xml:space="preserve"> </w:t>
            </w:r>
            <w:r>
              <w:rPr>
                <w:rFonts w:ascii="宋体" w:hAnsi="宋体" w:eastAsia="宋体" w:cs="宋体"/>
                <w:spacing w:val="7"/>
                <w:sz w:val="20"/>
                <w:szCs w:val="20"/>
              </w:rPr>
              <w:t>X</w:t>
            </w:r>
            <w:r>
              <w:rPr>
                <w:rFonts w:ascii="宋体" w:hAnsi="宋体" w:eastAsia="宋体" w:cs="宋体"/>
                <w:spacing w:val="-38"/>
                <w:sz w:val="20"/>
                <w:szCs w:val="20"/>
              </w:rPr>
              <w:t xml:space="preserve"> </w:t>
            </w:r>
            <w:r>
              <w:rPr>
                <w:rFonts w:ascii="宋体" w:hAnsi="宋体" w:eastAsia="宋体" w:cs="宋体"/>
                <w:spacing w:val="7"/>
                <w:sz w:val="20"/>
                <w:szCs w:val="20"/>
              </w:rPr>
              <w:t>射线机影像诊断□</w:t>
            </w:r>
            <w:r>
              <w:rPr>
                <w:rFonts w:ascii="宋体" w:hAnsi="宋体" w:eastAsia="宋体" w:cs="宋体"/>
                <w:sz w:val="20"/>
                <w:szCs w:val="20"/>
              </w:rPr>
              <w:t xml:space="preserve"> </w:t>
            </w:r>
            <w:r>
              <w:rPr>
                <w:rFonts w:ascii="宋体" w:hAnsi="宋体" w:eastAsia="宋体" w:cs="宋体"/>
                <w:spacing w:val="6"/>
                <w:sz w:val="20"/>
                <w:szCs w:val="20"/>
              </w:rPr>
              <w:t>牙科</w:t>
            </w:r>
            <w:r>
              <w:rPr>
                <w:rFonts w:ascii="宋体" w:hAnsi="宋体" w:eastAsia="宋体" w:cs="宋体"/>
                <w:spacing w:val="-32"/>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tc>
      </w:tr>
    </w:tbl>
    <w:p w14:paraId="4E7DF350">
      <w:pPr>
        <w:pStyle w:val="2"/>
      </w:pPr>
    </w:p>
    <w:p w14:paraId="7608794C">
      <w:pPr>
        <w:sectPr>
          <w:footerReference r:id="rId186" w:type="default"/>
          <w:pgSz w:w="11906" w:h="16838"/>
          <w:pgMar w:top="400" w:right="1682" w:bottom="693" w:left="1603" w:header="0" w:footer="381" w:gutter="0"/>
          <w:pgNumType w:fmt="decimal"/>
          <w:cols w:space="720" w:num="1"/>
        </w:sectPr>
      </w:pPr>
    </w:p>
    <w:p w14:paraId="7E3B048D">
      <w:pPr>
        <w:spacing w:before="38"/>
      </w:pPr>
    </w:p>
    <w:p w14:paraId="34F2226F">
      <w:pPr>
        <w:spacing w:before="38"/>
      </w:pPr>
    </w:p>
    <w:p w14:paraId="2F70DE02">
      <w:pPr>
        <w:spacing w:before="38"/>
      </w:pPr>
    </w:p>
    <w:p w14:paraId="2FEFE168">
      <w:pPr>
        <w:spacing w:before="38"/>
      </w:pPr>
    </w:p>
    <w:p w14:paraId="7C80E05D">
      <w:pPr>
        <w:spacing w:before="37"/>
      </w:pPr>
    </w:p>
    <w:tbl>
      <w:tblPr>
        <w:tblStyle w:val="7"/>
        <w:tblW w:w="86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972"/>
        <w:gridCol w:w="262"/>
        <w:gridCol w:w="160"/>
        <w:gridCol w:w="443"/>
        <w:gridCol w:w="289"/>
        <w:gridCol w:w="315"/>
        <w:gridCol w:w="316"/>
        <w:gridCol w:w="314"/>
        <w:gridCol w:w="577"/>
        <w:gridCol w:w="367"/>
        <w:gridCol w:w="421"/>
        <w:gridCol w:w="419"/>
        <w:gridCol w:w="603"/>
        <w:gridCol w:w="131"/>
        <w:gridCol w:w="106"/>
        <w:gridCol w:w="367"/>
        <w:gridCol w:w="262"/>
        <w:gridCol w:w="951"/>
      </w:tblGrid>
      <w:tr w14:paraId="36B5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1339" w:type="dxa"/>
            <w:vAlign w:val="top"/>
          </w:tcPr>
          <w:p w14:paraId="45A5F2E6">
            <w:pPr>
              <w:spacing w:line="257" w:lineRule="auto"/>
              <w:rPr>
                <w:rFonts w:ascii="Arial"/>
                <w:sz w:val="21"/>
              </w:rPr>
            </w:pPr>
          </w:p>
          <w:p w14:paraId="632E91E7">
            <w:pPr>
              <w:spacing w:line="257" w:lineRule="auto"/>
              <w:rPr>
                <w:rFonts w:ascii="Arial"/>
                <w:sz w:val="21"/>
              </w:rPr>
            </w:pPr>
          </w:p>
          <w:p w14:paraId="377F09B2">
            <w:pPr>
              <w:spacing w:line="257" w:lineRule="auto"/>
              <w:rPr>
                <w:rFonts w:ascii="Arial"/>
                <w:sz w:val="21"/>
              </w:rPr>
            </w:pPr>
          </w:p>
          <w:p w14:paraId="7090D0C2">
            <w:pPr>
              <w:spacing w:line="258" w:lineRule="auto"/>
              <w:rPr>
                <w:rFonts w:ascii="Arial"/>
                <w:sz w:val="21"/>
              </w:rPr>
            </w:pPr>
          </w:p>
          <w:p w14:paraId="7AE5EC19">
            <w:pPr>
              <w:spacing w:line="258" w:lineRule="auto"/>
              <w:rPr>
                <w:rFonts w:ascii="Arial"/>
                <w:sz w:val="21"/>
              </w:rPr>
            </w:pPr>
          </w:p>
          <w:p w14:paraId="6A417FF5">
            <w:pPr>
              <w:spacing w:before="65" w:line="228" w:lineRule="auto"/>
              <w:ind w:left="255"/>
              <w:rPr>
                <w:rFonts w:ascii="宋体" w:hAnsi="宋体" w:eastAsia="宋体" w:cs="宋体"/>
                <w:sz w:val="20"/>
                <w:szCs w:val="20"/>
              </w:rPr>
            </w:pPr>
            <w:r>
              <w:rPr>
                <w:rFonts w:ascii="宋体" w:hAnsi="宋体" w:eastAsia="宋体" w:cs="宋体"/>
                <w:spacing w:val="7"/>
                <w:sz w:val="20"/>
                <w:szCs w:val="20"/>
              </w:rPr>
              <w:t>提交资料</w:t>
            </w:r>
          </w:p>
        </w:tc>
        <w:tc>
          <w:tcPr>
            <w:tcW w:w="7275" w:type="dxa"/>
            <w:gridSpan w:val="18"/>
            <w:vAlign w:val="top"/>
          </w:tcPr>
          <w:p w14:paraId="55C8B107">
            <w:pPr>
              <w:spacing w:before="112" w:line="332" w:lineRule="auto"/>
              <w:ind w:left="113" w:right="2351" w:firstLine="2"/>
              <w:rPr>
                <w:rFonts w:ascii="宋体" w:hAnsi="宋体" w:eastAsia="宋体" w:cs="宋体"/>
                <w:sz w:val="20"/>
                <w:szCs w:val="20"/>
              </w:rPr>
            </w:pPr>
            <w:r>
              <w:rPr>
                <w:rFonts w:ascii="宋体" w:hAnsi="宋体" w:eastAsia="宋体" w:cs="宋体"/>
                <w:spacing w:val="8"/>
                <w:sz w:val="20"/>
                <w:szCs w:val="20"/>
              </w:rPr>
              <w:t>《医疗机构执业许可证》或《设置医疗机构批准书》</w:t>
            </w:r>
            <w:r>
              <w:rPr>
                <w:rFonts w:ascii="宋体" w:hAnsi="宋体" w:eastAsia="宋体" w:cs="宋体"/>
                <w:spacing w:val="16"/>
                <w:sz w:val="20"/>
                <w:szCs w:val="20"/>
              </w:rPr>
              <w:t xml:space="preserve"> </w:t>
            </w:r>
            <w:r>
              <w:rPr>
                <w:rFonts w:ascii="宋体" w:hAnsi="宋体" w:eastAsia="宋体" w:cs="宋体"/>
                <w:spacing w:val="9"/>
                <w:sz w:val="20"/>
                <w:szCs w:val="20"/>
              </w:rPr>
              <w:t>大型医用设备配置许可证明文件</w:t>
            </w:r>
          </w:p>
          <w:p w14:paraId="55D23B65">
            <w:pPr>
              <w:spacing w:before="1" w:line="332" w:lineRule="auto"/>
              <w:ind w:left="111" w:right="2758" w:firstLine="5"/>
              <w:rPr>
                <w:rFonts w:ascii="宋体" w:hAnsi="宋体" w:eastAsia="宋体" w:cs="宋体"/>
                <w:sz w:val="20"/>
                <w:szCs w:val="20"/>
              </w:rPr>
            </w:pPr>
            <w:r>
              <w:rPr>
                <w:rFonts w:ascii="宋体" w:hAnsi="宋体" w:eastAsia="宋体" w:cs="宋体"/>
                <w:spacing w:val="8"/>
                <w:sz w:val="20"/>
                <w:szCs w:val="20"/>
              </w:rPr>
              <w:t>《放射工作卫生许可证》或《辐射安全许可证》</w:t>
            </w:r>
            <w:r>
              <w:rPr>
                <w:rFonts w:ascii="宋体" w:hAnsi="宋体" w:eastAsia="宋体" w:cs="宋体"/>
                <w:spacing w:val="12"/>
                <w:sz w:val="20"/>
                <w:szCs w:val="20"/>
              </w:rPr>
              <w:t xml:space="preserve"> </w:t>
            </w:r>
            <w:r>
              <w:rPr>
                <w:rFonts w:ascii="宋体" w:hAnsi="宋体" w:eastAsia="宋体" w:cs="宋体"/>
                <w:spacing w:val="9"/>
                <w:sz w:val="20"/>
                <w:szCs w:val="20"/>
              </w:rPr>
              <w:t>放射诊疗专业技术人员一览表及其任职资格证书</w:t>
            </w:r>
            <w:r>
              <w:rPr>
                <w:rFonts w:ascii="宋体" w:hAnsi="宋体" w:eastAsia="宋体" w:cs="宋体"/>
                <w:spacing w:val="10"/>
                <w:sz w:val="20"/>
                <w:szCs w:val="20"/>
              </w:rPr>
              <w:t xml:space="preserve"> </w:t>
            </w:r>
            <w:r>
              <w:rPr>
                <w:rFonts w:ascii="宋体" w:hAnsi="宋体" w:eastAsia="宋体" w:cs="宋体"/>
                <w:spacing w:val="9"/>
                <w:sz w:val="20"/>
                <w:szCs w:val="20"/>
              </w:rPr>
              <w:t>放射诊疗设备、放射防护与质量控制设备清单</w:t>
            </w:r>
          </w:p>
          <w:p w14:paraId="6797C3C5">
            <w:pPr>
              <w:spacing w:line="226" w:lineRule="auto"/>
              <w:ind w:left="111"/>
              <w:rPr>
                <w:rFonts w:ascii="宋体" w:hAnsi="宋体" w:eastAsia="宋体" w:cs="宋体"/>
                <w:sz w:val="20"/>
                <w:szCs w:val="20"/>
              </w:rPr>
            </w:pPr>
            <w:r>
              <w:rPr>
                <w:rFonts w:ascii="宋体" w:hAnsi="宋体" w:eastAsia="宋体" w:cs="宋体"/>
                <w:spacing w:val="9"/>
                <w:sz w:val="20"/>
                <w:szCs w:val="20"/>
              </w:rPr>
              <w:t>放射诊疗设备放射防护性能检测报告</w:t>
            </w:r>
          </w:p>
          <w:p w14:paraId="7C2C2428">
            <w:pPr>
              <w:spacing w:before="114" w:line="228" w:lineRule="auto"/>
              <w:ind w:left="111"/>
              <w:rPr>
                <w:rFonts w:ascii="宋体" w:hAnsi="宋体" w:eastAsia="宋体" w:cs="宋体"/>
                <w:sz w:val="20"/>
                <w:szCs w:val="20"/>
              </w:rPr>
            </w:pPr>
            <w:r>
              <w:rPr>
                <w:rFonts w:ascii="宋体" w:hAnsi="宋体" w:eastAsia="宋体" w:cs="宋体"/>
                <w:spacing w:val="9"/>
                <w:sz w:val="20"/>
                <w:szCs w:val="20"/>
              </w:rPr>
              <w:t>放射诊疗建设项目竣工验收合格证明文件</w:t>
            </w:r>
          </w:p>
        </w:tc>
      </w:tr>
      <w:tr w14:paraId="00D39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Merge w:val="restart"/>
            <w:tcBorders>
              <w:bottom w:val="nil"/>
            </w:tcBorders>
            <w:vAlign w:val="top"/>
          </w:tcPr>
          <w:p w14:paraId="111F5D44">
            <w:pPr>
              <w:spacing w:line="314" w:lineRule="auto"/>
              <w:rPr>
                <w:rFonts w:ascii="Arial"/>
                <w:sz w:val="21"/>
              </w:rPr>
            </w:pPr>
          </w:p>
          <w:p w14:paraId="6F619B1C">
            <w:pPr>
              <w:spacing w:line="314" w:lineRule="auto"/>
              <w:rPr>
                <w:rFonts w:ascii="Arial"/>
                <w:sz w:val="21"/>
              </w:rPr>
            </w:pPr>
          </w:p>
          <w:p w14:paraId="25C16C68">
            <w:pPr>
              <w:spacing w:line="314" w:lineRule="auto"/>
              <w:rPr>
                <w:rFonts w:ascii="Arial"/>
                <w:sz w:val="21"/>
              </w:rPr>
            </w:pPr>
          </w:p>
          <w:p w14:paraId="01AF818E">
            <w:pPr>
              <w:spacing w:before="65" w:line="228" w:lineRule="auto"/>
              <w:ind w:left="142"/>
              <w:rPr>
                <w:rFonts w:ascii="宋体" w:hAnsi="宋体" w:eastAsia="宋体" w:cs="宋体"/>
                <w:sz w:val="20"/>
                <w:szCs w:val="20"/>
              </w:rPr>
            </w:pPr>
            <w:r>
              <w:rPr>
                <w:rFonts w:ascii="宋体" w:hAnsi="宋体" w:eastAsia="宋体" w:cs="宋体"/>
                <w:spacing w:val="7"/>
                <w:sz w:val="20"/>
                <w:szCs w:val="20"/>
              </w:rPr>
              <w:t>射线装置</w:t>
            </w:r>
          </w:p>
        </w:tc>
        <w:tc>
          <w:tcPr>
            <w:tcW w:w="1234" w:type="dxa"/>
            <w:gridSpan w:val="2"/>
            <w:vAlign w:val="top"/>
          </w:tcPr>
          <w:p w14:paraId="269DD13D">
            <w:pPr>
              <w:spacing w:before="142" w:line="228" w:lineRule="auto"/>
              <w:ind w:left="224"/>
              <w:rPr>
                <w:rFonts w:ascii="宋体" w:hAnsi="宋体" w:eastAsia="宋体" w:cs="宋体"/>
                <w:sz w:val="20"/>
                <w:szCs w:val="20"/>
              </w:rPr>
            </w:pPr>
            <w:r>
              <w:rPr>
                <w:rFonts w:ascii="宋体" w:hAnsi="宋体" w:eastAsia="宋体" w:cs="宋体"/>
                <w:spacing w:val="1"/>
                <w:sz w:val="20"/>
                <w:szCs w:val="20"/>
              </w:rPr>
              <w:t>装</w:t>
            </w:r>
            <w:r>
              <w:rPr>
                <w:rFonts w:ascii="宋体" w:hAnsi="宋体" w:eastAsia="宋体" w:cs="宋体"/>
                <w:spacing w:val="-37"/>
                <w:sz w:val="20"/>
                <w:szCs w:val="20"/>
              </w:rPr>
              <w:t xml:space="preserve"> </w:t>
            </w:r>
            <w:r>
              <w:rPr>
                <w:rFonts w:ascii="宋体" w:hAnsi="宋体" w:eastAsia="宋体" w:cs="宋体"/>
                <w:spacing w:val="1"/>
                <w:sz w:val="20"/>
                <w:szCs w:val="20"/>
              </w:rPr>
              <w:t>置</w:t>
            </w:r>
            <w:r>
              <w:rPr>
                <w:rFonts w:ascii="宋体" w:hAnsi="宋体" w:eastAsia="宋体" w:cs="宋体"/>
                <w:spacing w:val="-32"/>
                <w:sz w:val="20"/>
                <w:szCs w:val="20"/>
              </w:rPr>
              <w:t xml:space="preserve"> </w:t>
            </w:r>
            <w:r>
              <w:rPr>
                <w:rFonts w:ascii="宋体" w:hAnsi="宋体" w:eastAsia="宋体" w:cs="宋体"/>
                <w:spacing w:val="1"/>
                <w:sz w:val="20"/>
                <w:szCs w:val="20"/>
              </w:rPr>
              <w:t>名</w:t>
            </w:r>
          </w:p>
          <w:p w14:paraId="448AB44D">
            <w:pPr>
              <w:spacing w:before="153" w:line="230" w:lineRule="auto"/>
              <w:ind w:left="496"/>
              <w:rPr>
                <w:rFonts w:ascii="宋体" w:hAnsi="宋体" w:eastAsia="宋体" w:cs="宋体"/>
                <w:sz w:val="20"/>
                <w:szCs w:val="20"/>
              </w:rPr>
            </w:pPr>
            <w:r>
              <w:rPr>
                <w:rFonts w:ascii="宋体" w:hAnsi="宋体" w:eastAsia="宋体" w:cs="宋体"/>
                <w:spacing w:val="1"/>
                <w:sz w:val="20"/>
                <w:szCs w:val="20"/>
              </w:rPr>
              <w:t>称</w:t>
            </w:r>
          </w:p>
        </w:tc>
        <w:tc>
          <w:tcPr>
            <w:tcW w:w="1207" w:type="dxa"/>
            <w:gridSpan w:val="4"/>
            <w:vAlign w:val="top"/>
          </w:tcPr>
          <w:p w14:paraId="47BFE572">
            <w:pPr>
              <w:spacing w:line="276" w:lineRule="auto"/>
              <w:rPr>
                <w:rFonts w:ascii="Arial"/>
                <w:sz w:val="21"/>
              </w:rPr>
            </w:pPr>
          </w:p>
          <w:p w14:paraId="6D474FC4">
            <w:pPr>
              <w:spacing w:before="65" w:line="229" w:lineRule="auto"/>
              <w:ind w:left="350"/>
              <w:rPr>
                <w:rFonts w:ascii="宋体" w:hAnsi="宋体" w:eastAsia="宋体" w:cs="宋体"/>
                <w:sz w:val="20"/>
                <w:szCs w:val="20"/>
              </w:rPr>
            </w:pPr>
            <w:r>
              <w:rPr>
                <w:rFonts w:ascii="宋体" w:hAnsi="宋体" w:eastAsia="宋体" w:cs="宋体"/>
                <w:spacing w:val="-3"/>
                <w:sz w:val="20"/>
                <w:szCs w:val="20"/>
              </w:rPr>
              <w:t>型</w:t>
            </w:r>
            <w:r>
              <w:rPr>
                <w:rFonts w:ascii="宋体" w:hAnsi="宋体" w:eastAsia="宋体" w:cs="宋体"/>
                <w:spacing w:val="-30"/>
                <w:sz w:val="20"/>
                <w:szCs w:val="20"/>
              </w:rPr>
              <w:t xml:space="preserve"> </w:t>
            </w:r>
            <w:r>
              <w:rPr>
                <w:rFonts w:ascii="宋体" w:hAnsi="宋体" w:eastAsia="宋体" w:cs="宋体"/>
                <w:spacing w:val="-3"/>
                <w:sz w:val="20"/>
                <w:szCs w:val="20"/>
              </w:rPr>
              <w:t>号</w:t>
            </w:r>
          </w:p>
        </w:tc>
        <w:tc>
          <w:tcPr>
            <w:tcW w:w="1207" w:type="dxa"/>
            <w:gridSpan w:val="3"/>
            <w:vAlign w:val="top"/>
          </w:tcPr>
          <w:p w14:paraId="669ACFAE">
            <w:pPr>
              <w:spacing w:before="141" w:line="228" w:lineRule="auto"/>
              <w:ind w:left="290"/>
              <w:rPr>
                <w:rFonts w:ascii="宋体" w:hAnsi="宋体" w:eastAsia="宋体" w:cs="宋体"/>
                <w:sz w:val="20"/>
                <w:szCs w:val="20"/>
              </w:rPr>
            </w:pPr>
            <w:r>
              <w:rPr>
                <w:rFonts w:ascii="宋体" w:hAnsi="宋体" w:eastAsia="宋体" w:cs="宋体"/>
                <w:sz w:val="20"/>
                <w:szCs w:val="20"/>
              </w:rPr>
              <w:t>生</w:t>
            </w:r>
            <w:r>
              <w:rPr>
                <w:rFonts w:ascii="宋体" w:hAnsi="宋体" w:eastAsia="宋体" w:cs="宋体"/>
                <w:spacing w:val="-35"/>
                <w:sz w:val="20"/>
                <w:szCs w:val="20"/>
              </w:rPr>
              <w:t xml:space="preserve"> </w:t>
            </w:r>
            <w:r>
              <w:rPr>
                <w:rFonts w:ascii="宋体" w:hAnsi="宋体" w:eastAsia="宋体" w:cs="宋体"/>
                <w:sz w:val="20"/>
                <w:szCs w:val="20"/>
              </w:rPr>
              <w:t>产</w:t>
            </w:r>
          </w:p>
          <w:p w14:paraId="5A623FA2">
            <w:pPr>
              <w:spacing w:before="154" w:line="228" w:lineRule="auto"/>
              <w:ind w:left="291"/>
              <w:rPr>
                <w:rFonts w:ascii="宋体" w:hAnsi="宋体" w:eastAsia="宋体" w:cs="宋体"/>
                <w:sz w:val="20"/>
                <w:szCs w:val="20"/>
              </w:rPr>
            </w:pPr>
            <w:r>
              <w:rPr>
                <w:rFonts w:ascii="宋体" w:hAnsi="宋体" w:eastAsia="宋体" w:cs="宋体"/>
                <w:spacing w:val="-1"/>
                <w:sz w:val="20"/>
                <w:szCs w:val="20"/>
              </w:rPr>
              <w:t>厂</w:t>
            </w:r>
            <w:r>
              <w:rPr>
                <w:rFonts w:ascii="宋体" w:hAnsi="宋体" w:eastAsia="宋体" w:cs="宋体"/>
                <w:spacing w:val="-33"/>
                <w:sz w:val="20"/>
                <w:szCs w:val="20"/>
              </w:rPr>
              <w:t xml:space="preserve"> </w:t>
            </w:r>
            <w:r>
              <w:rPr>
                <w:rFonts w:ascii="宋体" w:hAnsi="宋体" w:eastAsia="宋体" w:cs="宋体"/>
                <w:spacing w:val="-1"/>
                <w:sz w:val="20"/>
                <w:szCs w:val="20"/>
              </w:rPr>
              <w:t>家</w:t>
            </w:r>
          </w:p>
        </w:tc>
        <w:tc>
          <w:tcPr>
            <w:tcW w:w="1207" w:type="dxa"/>
            <w:gridSpan w:val="3"/>
            <w:vAlign w:val="top"/>
          </w:tcPr>
          <w:p w14:paraId="48570B63">
            <w:pPr>
              <w:spacing w:before="141" w:line="229" w:lineRule="auto"/>
              <w:ind w:left="347"/>
              <w:rPr>
                <w:rFonts w:ascii="宋体" w:hAnsi="宋体" w:eastAsia="宋体" w:cs="宋体"/>
                <w:sz w:val="20"/>
                <w:szCs w:val="20"/>
              </w:rPr>
            </w:pPr>
            <w:r>
              <w:rPr>
                <w:rFonts w:ascii="宋体" w:hAnsi="宋体" w:eastAsia="宋体" w:cs="宋体"/>
                <w:spacing w:val="-2"/>
                <w:sz w:val="20"/>
                <w:szCs w:val="20"/>
              </w:rPr>
              <w:t>设</w:t>
            </w:r>
            <w:r>
              <w:rPr>
                <w:rFonts w:ascii="宋体" w:hAnsi="宋体" w:eastAsia="宋体" w:cs="宋体"/>
                <w:spacing w:val="-32"/>
                <w:sz w:val="20"/>
                <w:szCs w:val="20"/>
              </w:rPr>
              <w:t xml:space="preserve"> </w:t>
            </w:r>
            <w:r>
              <w:rPr>
                <w:rFonts w:ascii="宋体" w:hAnsi="宋体" w:eastAsia="宋体" w:cs="宋体"/>
                <w:spacing w:val="-2"/>
                <w:sz w:val="20"/>
                <w:szCs w:val="20"/>
              </w:rPr>
              <w:t>备</w:t>
            </w:r>
          </w:p>
          <w:p w14:paraId="1274896A">
            <w:pPr>
              <w:spacing w:before="152" w:line="228" w:lineRule="auto"/>
              <w:ind w:left="345"/>
              <w:rPr>
                <w:rFonts w:ascii="宋体" w:hAnsi="宋体" w:eastAsia="宋体" w:cs="宋体"/>
                <w:sz w:val="20"/>
                <w:szCs w:val="20"/>
              </w:rPr>
            </w:pPr>
            <w:r>
              <w:rPr>
                <w:rFonts w:ascii="宋体" w:hAnsi="宋体" w:eastAsia="宋体" w:cs="宋体"/>
                <w:spacing w:val="-1"/>
                <w:sz w:val="20"/>
                <w:szCs w:val="20"/>
              </w:rPr>
              <w:t>编</w:t>
            </w:r>
            <w:r>
              <w:rPr>
                <w:rFonts w:ascii="宋体" w:hAnsi="宋体" w:eastAsia="宋体" w:cs="宋体"/>
                <w:spacing w:val="-30"/>
                <w:sz w:val="20"/>
                <w:szCs w:val="20"/>
              </w:rPr>
              <w:t xml:space="preserve"> </w:t>
            </w:r>
            <w:r>
              <w:rPr>
                <w:rFonts w:ascii="宋体" w:hAnsi="宋体" w:eastAsia="宋体" w:cs="宋体"/>
                <w:spacing w:val="-1"/>
                <w:sz w:val="20"/>
                <w:szCs w:val="20"/>
              </w:rPr>
              <w:t>号</w:t>
            </w:r>
          </w:p>
        </w:tc>
        <w:tc>
          <w:tcPr>
            <w:tcW w:w="1207" w:type="dxa"/>
            <w:gridSpan w:val="4"/>
            <w:vAlign w:val="top"/>
          </w:tcPr>
          <w:p w14:paraId="479A52B5">
            <w:pPr>
              <w:spacing w:before="141" w:line="231" w:lineRule="auto"/>
              <w:ind w:left="346"/>
              <w:rPr>
                <w:rFonts w:ascii="宋体" w:hAnsi="宋体" w:eastAsia="宋体" w:cs="宋体"/>
                <w:sz w:val="20"/>
                <w:szCs w:val="20"/>
              </w:rPr>
            </w:pPr>
            <w:r>
              <w:rPr>
                <w:rFonts w:ascii="宋体" w:hAnsi="宋体" w:eastAsia="宋体" w:cs="宋体"/>
                <w:spacing w:val="-1"/>
                <w:sz w:val="20"/>
                <w:szCs w:val="20"/>
              </w:rPr>
              <w:t>主</w:t>
            </w:r>
            <w:r>
              <w:rPr>
                <w:rFonts w:ascii="宋体" w:hAnsi="宋体" w:eastAsia="宋体" w:cs="宋体"/>
                <w:spacing w:val="-34"/>
                <w:sz w:val="20"/>
                <w:szCs w:val="20"/>
              </w:rPr>
              <w:t xml:space="preserve"> </w:t>
            </w:r>
            <w:r>
              <w:rPr>
                <w:rFonts w:ascii="宋体" w:hAnsi="宋体" w:eastAsia="宋体" w:cs="宋体"/>
                <w:spacing w:val="-1"/>
                <w:sz w:val="20"/>
                <w:szCs w:val="20"/>
              </w:rPr>
              <w:t>要</w:t>
            </w:r>
          </w:p>
          <w:p w14:paraId="0FCCB2F9">
            <w:pPr>
              <w:spacing w:before="150" w:line="228" w:lineRule="auto"/>
              <w:ind w:left="346"/>
              <w:rPr>
                <w:rFonts w:ascii="宋体" w:hAnsi="宋体" w:eastAsia="宋体" w:cs="宋体"/>
                <w:sz w:val="20"/>
                <w:szCs w:val="20"/>
              </w:rPr>
            </w:pPr>
            <w:r>
              <w:rPr>
                <w:rFonts w:ascii="宋体" w:hAnsi="宋体" w:eastAsia="宋体" w:cs="宋体"/>
                <w:spacing w:val="-1"/>
                <w:sz w:val="20"/>
                <w:szCs w:val="20"/>
              </w:rPr>
              <w:t>参</w:t>
            </w:r>
            <w:r>
              <w:rPr>
                <w:rFonts w:ascii="宋体" w:hAnsi="宋体" w:eastAsia="宋体" w:cs="宋体"/>
                <w:spacing w:val="-33"/>
                <w:sz w:val="20"/>
                <w:szCs w:val="20"/>
              </w:rPr>
              <w:t xml:space="preserve"> </w:t>
            </w:r>
            <w:r>
              <w:rPr>
                <w:rFonts w:ascii="宋体" w:hAnsi="宋体" w:eastAsia="宋体" w:cs="宋体"/>
                <w:spacing w:val="-1"/>
                <w:sz w:val="20"/>
                <w:szCs w:val="20"/>
              </w:rPr>
              <w:t>数</w:t>
            </w:r>
          </w:p>
        </w:tc>
        <w:tc>
          <w:tcPr>
            <w:tcW w:w="1213" w:type="dxa"/>
            <w:gridSpan w:val="2"/>
            <w:vAlign w:val="top"/>
          </w:tcPr>
          <w:p w14:paraId="3C0EC1C6">
            <w:pPr>
              <w:spacing w:before="142" w:line="228" w:lineRule="auto"/>
              <w:ind w:left="346"/>
              <w:rPr>
                <w:rFonts w:ascii="宋体" w:hAnsi="宋体" w:eastAsia="宋体" w:cs="宋体"/>
                <w:sz w:val="20"/>
                <w:szCs w:val="20"/>
              </w:rPr>
            </w:pPr>
            <w:r>
              <w:rPr>
                <w:rFonts w:ascii="宋体" w:hAnsi="宋体" w:eastAsia="宋体" w:cs="宋体"/>
                <w:spacing w:val="1"/>
                <w:sz w:val="20"/>
                <w:szCs w:val="20"/>
              </w:rPr>
              <w:t>所</w:t>
            </w:r>
            <w:r>
              <w:rPr>
                <w:rFonts w:ascii="宋体" w:hAnsi="宋体" w:eastAsia="宋体" w:cs="宋体"/>
                <w:spacing w:val="-36"/>
                <w:sz w:val="20"/>
                <w:szCs w:val="20"/>
              </w:rPr>
              <w:t xml:space="preserve"> </w:t>
            </w:r>
            <w:r>
              <w:rPr>
                <w:rFonts w:ascii="宋体" w:hAnsi="宋体" w:eastAsia="宋体" w:cs="宋体"/>
                <w:spacing w:val="1"/>
                <w:sz w:val="20"/>
                <w:szCs w:val="20"/>
              </w:rPr>
              <w:t>在</w:t>
            </w:r>
          </w:p>
          <w:p w14:paraId="732655BC">
            <w:pPr>
              <w:spacing w:before="153" w:line="228" w:lineRule="auto"/>
              <w:ind w:left="346"/>
              <w:rPr>
                <w:rFonts w:ascii="宋体" w:hAnsi="宋体" w:eastAsia="宋体" w:cs="宋体"/>
                <w:sz w:val="20"/>
                <w:szCs w:val="20"/>
              </w:rPr>
            </w:pPr>
            <w:r>
              <w:rPr>
                <w:rFonts w:ascii="宋体" w:hAnsi="宋体" w:eastAsia="宋体" w:cs="宋体"/>
                <w:spacing w:val="1"/>
                <w:sz w:val="20"/>
                <w:szCs w:val="20"/>
              </w:rPr>
              <w:t>场</w:t>
            </w:r>
            <w:r>
              <w:rPr>
                <w:rFonts w:ascii="宋体" w:hAnsi="宋体" w:eastAsia="宋体" w:cs="宋体"/>
                <w:spacing w:val="-35"/>
                <w:sz w:val="20"/>
                <w:szCs w:val="20"/>
              </w:rPr>
              <w:t xml:space="preserve"> </w:t>
            </w:r>
            <w:r>
              <w:rPr>
                <w:rFonts w:ascii="宋体" w:hAnsi="宋体" w:eastAsia="宋体" w:cs="宋体"/>
                <w:spacing w:val="1"/>
                <w:sz w:val="20"/>
                <w:szCs w:val="20"/>
              </w:rPr>
              <w:t>所</w:t>
            </w:r>
          </w:p>
        </w:tc>
      </w:tr>
      <w:tr w14:paraId="5C062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Merge w:val="continue"/>
            <w:tcBorders>
              <w:top w:val="nil"/>
              <w:bottom w:val="nil"/>
            </w:tcBorders>
            <w:vAlign w:val="top"/>
          </w:tcPr>
          <w:p w14:paraId="10202D55">
            <w:pPr>
              <w:rPr>
                <w:rFonts w:ascii="Arial"/>
                <w:sz w:val="21"/>
              </w:rPr>
            </w:pPr>
          </w:p>
        </w:tc>
        <w:tc>
          <w:tcPr>
            <w:tcW w:w="1234" w:type="dxa"/>
            <w:gridSpan w:val="2"/>
            <w:vAlign w:val="top"/>
          </w:tcPr>
          <w:p w14:paraId="210EC230">
            <w:pPr>
              <w:spacing w:before="144" w:line="228" w:lineRule="auto"/>
              <w:ind w:left="120"/>
              <w:rPr>
                <w:rFonts w:ascii="宋体" w:hAnsi="宋体" w:eastAsia="宋体" w:cs="宋体"/>
                <w:sz w:val="20"/>
                <w:szCs w:val="20"/>
              </w:rPr>
            </w:pPr>
            <w:r>
              <w:rPr>
                <w:rFonts w:ascii="宋体" w:hAnsi="宋体" w:eastAsia="宋体" w:cs="宋体"/>
                <w:spacing w:val="3"/>
                <w:sz w:val="20"/>
                <w:szCs w:val="20"/>
              </w:rPr>
              <w:t>钴-60</w:t>
            </w:r>
            <w:r>
              <w:rPr>
                <w:rFonts w:ascii="宋体" w:hAnsi="宋体" w:eastAsia="宋体" w:cs="宋体"/>
                <w:spacing w:val="-31"/>
                <w:sz w:val="20"/>
                <w:szCs w:val="20"/>
              </w:rPr>
              <w:t xml:space="preserve"> </w:t>
            </w:r>
            <w:r>
              <w:rPr>
                <w:rFonts w:ascii="宋体" w:hAnsi="宋体" w:eastAsia="宋体" w:cs="宋体"/>
                <w:spacing w:val="3"/>
                <w:sz w:val="20"/>
                <w:szCs w:val="20"/>
              </w:rPr>
              <w:t>治疗</w:t>
            </w:r>
          </w:p>
          <w:p w14:paraId="0700090B">
            <w:pPr>
              <w:spacing w:before="150" w:line="227" w:lineRule="auto"/>
              <w:ind w:left="516"/>
              <w:rPr>
                <w:rFonts w:ascii="宋体" w:hAnsi="宋体" w:eastAsia="宋体" w:cs="宋体"/>
                <w:sz w:val="20"/>
                <w:szCs w:val="20"/>
              </w:rPr>
            </w:pPr>
            <w:r>
              <w:rPr>
                <w:rFonts w:ascii="宋体" w:hAnsi="宋体" w:eastAsia="宋体" w:cs="宋体"/>
                <w:spacing w:val="1"/>
                <w:sz w:val="20"/>
                <w:szCs w:val="20"/>
              </w:rPr>
              <w:t>机</w:t>
            </w:r>
          </w:p>
        </w:tc>
        <w:tc>
          <w:tcPr>
            <w:tcW w:w="1207" w:type="dxa"/>
            <w:gridSpan w:val="4"/>
            <w:vAlign w:val="top"/>
          </w:tcPr>
          <w:p w14:paraId="4A82CEC7">
            <w:pPr>
              <w:spacing w:before="144" w:line="228" w:lineRule="auto"/>
              <w:ind w:left="191"/>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3"/>
            <w:vAlign w:val="top"/>
          </w:tcPr>
          <w:p w14:paraId="10F5B765">
            <w:pPr>
              <w:spacing w:before="55" w:line="228" w:lineRule="auto"/>
              <w:ind w:left="116"/>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3"/>
            <w:vAlign w:val="top"/>
          </w:tcPr>
          <w:p w14:paraId="4E51B0B9">
            <w:pPr>
              <w:spacing w:before="55" w:line="228" w:lineRule="auto"/>
              <w:ind w:left="117"/>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4"/>
            <w:vAlign w:val="top"/>
          </w:tcPr>
          <w:p w14:paraId="4D4F3F10">
            <w:pPr>
              <w:spacing w:before="55" w:line="228" w:lineRule="auto"/>
              <w:ind w:left="117"/>
              <w:rPr>
                <w:rFonts w:ascii="宋体" w:hAnsi="宋体" w:eastAsia="宋体" w:cs="宋体"/>
                <w:sz w:val="20"/>
                <w:szCs w:val="20"/>
              </w:rPr>
            </w:pPr>
            <w:r>
              <w:rPr>
                <w:rFonts w:ascii="宋体" w:hAnsi="宋体" w:eastAsia="宋体" w:cs="宋体"/>
                <w:spacing w:val="6"/>
                <w:sz w:val="20"/>
                <w:szCs w:val="20"/>
              </w:rPr>
              <w:t>如实填写</w:t>
            </w:r>
          </w:p>
        </w:tc>
        <w:tc>
          <w:tcPr>
            <w:tcW w:w="1213" w:type="dxa"/>
            <w:gridSpan w:val="2"/>
            <w:vAlign w:val="top"/>
          </w:tcPr>
          <w:p w14:paraId="3C16190B">
            <w:pPr>
              <w:spacing w:before="55" w:line="228" w:lineRule="auto"/>
              <w:ind w:left="119"/>
              <w:rPr>
                <w:rFonts w:ascii="宋体" w:hAnsi="宋体" w:eastAsia="宋体" w:cs="宋体"/>
                <w:sz w:val="20"/>
                <w:szCs w:val="20"/>
              </w:rPr>
            </w:pPr>
            <w:r>
              <w:rPr>
                <w:rFonts w:ascii="宋体" w:hAnsi="宋体" w:eastAsia="宋体" w:cs="宋体"/>
                <w:spacing w:val="6"/>
                <w:sz w:val="20"/>
                <w:szCs w:val="20"/>
              </w:rPr>
              <w:t>如实填写</w:t>
            </w:r>
          </w:p>
        </w:tc>
      </w:tr>
      <w:tr w14:paraId="4202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39" w:type="dxa"/>
            <w:vMerge w:val="continue"/>
            <w:tcBorders>
              <w:top w:val="nil"/>
            </w:tcBorders>
            <w:vAlign w:val="top"/>
          </w:tcPr>
          <w:p w14:paraId="7CFD68AE">
            <w:pPr>
              <w:rPr>
                <w:rFonts w:ascii="Arial"/>
                <w:sz w:val="21"/>
              </w:rPr>
            </w:pPr>
          </w:p>
        </w:tc>
        <w:tc>
          <w:tcPr>
            <w:tcW w:w="1234" w:type="dxa"/>
            <w:gridSpan w:val="2"/>
            <w:vAlign w:val="top"/>
          </w:tcPr>
          <w:p w14:paraId="03A1BDE4">
            <w:pPr>
              <w:rPr>
                <w:rFonts w:ascii="Arial"/>
                <w:sz w:val="21"/>
              </w:rPr>
            </w:pPr>
          </w:p>
        </w:tc>
        <w:tc>
          <w:tcPr>
            <w:tcW w:w="1207" w:type="dxa"/>
            <w:gridSpan w:val="4"/>
            <w:vAlign w:val="top"/>
          </w:tcPr>
          <w:p w14:paraId="3D6FCB3A">
            <w:pPr>
              <w:rPr>
                <w:rFonts w:ascii="Arial"/>
                <w:sz w:val="21"/>
              </w:rPr>
            </w:pPr>
          </w:p>
        </w:tc>
        <w:tc>
          <w:tcPr>
            <w:tcW w:w="1207" w:type="dxa"/>
            <w:gridSpan w:val="3"/>
            <w:vAlign w:val="top"/>
          </w:tcPr>
          <w:p w14:paraId="36A59E7B">
            <w:pPr>
              <w:rPr>
                <w:rFonts w:ascii="Arial"/>
                <w:sz w:val="21"/>
              </w:rPr>
            </w:pPr>
          </w:p>
        </w:tc>
        <w:tc>
          <w:tcPr>
            <w:tcW w:w="1207" w:type="dxa"/>
            <w:gridSpan w:val="3"/>
            <w:vAlign w:val="top"/>
          </w:tcPr>
          <w:p w14:paraId="3CE7973F">
            <w:pPr>
              <w:rPr>
                <w:rFonts w:ascii="Arial"/>
                <w:sz w:val="21"/>
              </w:rPr>
            </w:pPr>
          </w:p>
        </w:tc>
        <w:tc>
          <w:tcPr>
            <w:tcW w:w="1207" w:type="dxa"/>
            <w:gridSpan w:val="4"/>
            <w:vAlign w:val="top"/>
          </w:tcPr>
          <w:p w14:paraId="12DB3A64">
            <w:pPr>
              <w:rPr>
                <w:rFonts w:ascii="Arial"/>
                <w:sz w:val="21"/>
              </w:rPr>
            </w:pPr>
          </w:p>
        </w:tc>
        <w:tc>
          <w:tcPr>
            <w:tcW w:w="1213" w:type="dxa"/>
            <w:gridSpan w:val="2"/>
            <w:vAlign w:val="top"/>
          </w:tcPr>
          <w:p w14:paraId="2E0E4D11">
            <w:pPr>
              <w:rPr>
                <w:rFonts w:ascii="Arial"/>
                <w:sz w:val="21"/>
              </w:rPr>
            </w:pPr>
          </w:p>
        </w:tc>
      </w:tr>
      <w:tr w14:paraId="6B9C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restart"/>
            <w:tcBorders>
              <w:bottom w:val="nil"/>
            </w:tcBorders>
            <w:vAlign w:val="top"/>
          </w:tcPr>
          <w:p w14:paraId="7B8F446B">
            <w:pPr>
              <w:spacing w:line="296" w:lineRule="auto"/>
              <w:rPr>
                <w:rFonts w:ascii="Arial"/>
                <w:sz w:val="21"/>
              </w:rPr>
            </w:pPr>
          </w:p>
          <w:p w14:paraId="3DA8C78C">
            <w:pPr>
              <w:spacing w:line="296" w:lineRule="auto"/>
              <w:rPr>
                <w:rFonts w:ascii="Arial"/>
                <w:sz w:val="21"/>
              </w:rPr>
            </w:pPr>
          </w:p>
          <w:p w14:paraId="2AAF94E8">
            <w:pPr>
              <w:spacing w:line="297" w:lineRule="auto"/>
              <w:rPr>
                <w:rFonts w:ascii="Arial"/>
                <w:sz w:val="21"/>
              </w:rPr>
            </w:pPr>
          </w:p>
          <w:p w14:paraId="02B2B1AD">
            <w:pPr>
              <w:spacing w:before="65" w:line="228" w:lineRule="auto"/>
              <w:ind w:left="119"/>
              <w:rPr>
                <w:rFonts w:ascii="宋体" w:hAnsi="宋体" w:eastAsia="宋体" w:cs="宋体"/>
                <w:sz w:val="20"/>
                <w:szCs w:val="20"/>
              </w:rPr>
            </w:pPr>
            <w:r>
              <w:rPr>
                <w:rFonts w:ascii="宋体" w:hAnsi="宋体" w:eastAsia="宋体" w:cs="宋体"/>
                <w:spacing w:val="21"/>
                <w:sz w:val="20"/>
                <w:szCs w:val="20"/>
              </w:rPr>
              <w:t>非密封型放</w:t>
            </w:r>
          </w:p>
          <w:p w14:paraId="1D80531C">
            <w:pPr>
              <w:spacing w:before="150" w:line="228" w:lineRule="auto"/>
              <w:ind w:left="115"/>
              <w:rPr>
                <w:rFonts w:ascii="宋体" w:hAnsi="宋体" w:eastAsia="宋体" w:cs="宋体"/>
                <w:sz w:val="20"/>
                <w:szCs w:val="20"/>
              </w:rPr>
            </w:pPr>
            <w:r>
              <w:rPr>
                <w:rFonts w:ascii="宋体" w:hAnsi="宋体" w:eastAsia="宋体" w:cs="宋体"/>
                <w:spacing w:val="8"/>
                <w:sz w:val="20"/>
                <w:szCs w:val="20"/>
              </w:rPr>
              <w:t>射性同位素</w:t>
            </w:r>
          </w:p>
        </w:tc>
        <w:tc>
          <w:tcPr>
            <w:tcW w:w="1234" w:type="dxa"/>
            <w:gridSpan w:val="2"/>
            <w:vAlign w:val="top"/>
          </w:tcPr>
          <w:p w14:paraId="05A1DC10">
            <w:pPr>
              <w:spacing w:line="276" w:lineRule="auto"/>
              <w:rPr>
                <w:rFonts w:ascii="Arial"/>
                <w:sz w:val="21"/>
              </w:rPr>
            </w:pPr>
          </w:p>
          <w:p w14:paraId="1BA0C6EA">
            <w:pPr>
              <w:spacing w:before="65" w:line="228" w:lineRule="auto"/>
              <w:ind w:left="202"/>
              <w:rPr>
                <w:rFonts w:ascii="宋体" w:hAnsi="宋体" w:eastAsia="宋体" w:cs="宋体"/>
                <w:sz w:val="20"/>
                <w:szCs w:val="20"/>
              </w:rPr>
            </w:pPr>
            <w:r>
              <w:rPr>
                <w:rFonts w:ascii="宋体" w:hAnsi="宋体" w:eastAsia="宋体" w:cs="宋体"/>
                <w:spacing w:val="6"/>
                <w:sz w:val="20"/>
                <w:szCs w:val="20"/>
              </w:rPr>
              <w:t>核素名称</w:t>
            </w:r>
          </w:p>
        </w:tc>
        <w:tc>
          <w:tcPr>
            <w:tcW w:w="1207" w:type="dxa"/>
            <w:gridSpan w:val="4"/>
            <w:vAlign w:val="top"/>
          </w:tcPr>
          <w:p w14:paraId="143303B6">
            <w:pPr>
              <w:spacing w:line="276" w:lineRule="auto"/>
              <w:rPr>
                <w:rFonts w:ascii="Arial"/>
                <w:sz w:val="21"/>
              </w:rPr>
            </w:pPr>
          </w:p>
          <w:p w14:paraId="63B79D4B">
            <w:pPr>
              <w:spacing w:before="65" w:line="229" w:lineRule="auto"/>
              <w:ind w:left="347"/>
              <w:rPr>
                <w:rFonts w:ascii="宋体" w:hAnsi="宋体" w:eastAsia="宋体" w:cs="宋体"/>
                <w:sz w:val="20"/>
                <w:szCs w:val="20"/>
              </w:rPr>
            </w:pPr>
            <w:r>
              <w:rPr>
                <w:rFonts w:ascii="宋体" w:hAnsi="宋体" w:eastAsia="宋体" w:cs="宋体"/>
                <w:sz w:val="20"/>
                <w:szCs w:val="20"/>
              </w:rPr>
              <w:t>用</w:t>
            </w:r>
            <w:r>
              <w:rPr>
                <w:rFonts w:ascii="宋体" w:hAnsi="宋体" w:eastAsia="宋体" w:cs="宋体"/>
                <w:spacing w:val="13"/>
                <w:sz w:val="20"/>
                <w:szCs w:val="20"/>
              </w:rPr>
              <w:t xml:space="preserve"> </w:t>
            </w:r>
            <w:r>
              <w:rPr>
                <w:rFonts w:ascii="宋体" w:hAnsi="宋体" w:eastAsia="宋体" w:cs="宋体"/>
                <w:sz w:val="20"/>
                <w:szCs w:val="20"/>
              </w:rPr>
              <w:t>途</w:t>
            </w:r>
          </w:p>
        </w:tc>
        <w:tc>
          <w:tcPr>
            <w:tcW w:w="1207" w:type="dxa"/>
            <w:gridSpan w:val="3"/>
            <w:vAlign w:val="top"/>
          </w:tcPr>
          <w:p w14:paraId="5A5F7A5A">
            <w:pPr>
              <w:spacing w:before="144" w:line="229" w:lineRule="auto"/>
              <w:ind w:left="399"/>
              <w:rPr>
                <w:rFonts w:ascii="宋体" w:hAnsi="宋体" w:eastAsia="宋体" w:cs="宋体"/>
                <w:sz w:val="20"/>
                <w:szCs w:val="20"/>
              </w:rPr>
            </w:pPr>
            <w:r>
              <w:rPr>
                <w:rFonts w:ascii="宋体" w:hAnsi="宋体" w:eastAsia="宋体" w:cs="宋体"/>
                <w:spacing w:val="4"/>
                <w:sz w:val="20"/>
                <w:szCs w:val="20"/>
              </w:rPr>
              <w:t>物理</w:t>
            </w:r>
          </w:p>
          <w:p w14:paraId="73093939">
            <w:pPr>
              <w:spacing w:before="152" w:line="228" w:lineRule="auto"/>
              <w:ind w:left="399"/>
              <w:rPr>
                <w:rFonts w:ascii="宋体" w:hAnsi="宋体" w:eastAsia="宋体" w:cs="宋体"/>
                <w:sz w:val="20"/>
                <w:szCs w:val="20"/>
              </w:rPr>
            </w:pPr>
            <w:r>
              <w:rPr>
                <w:rFonts w:ascii="宋体" w:hAnsi="宋体" w:eastAsia="宋体" w:cs="宋体"/>
                <w:spacing w:val="4"/>
                <w:sz w:val="20"/>
                <w:szCs w:val="20"/>
              </w:rPr>
              <w:t>状态</w:t>
            </w:r>
          </w:p>
        </w:tc>
        <w:tc>
          <w:tcPr>
            <w:tcW w:w="1207" w:type="dxa"/>
            <w:gridSpan w:val="3"/>
            <w:vAlign w:val="top"/>
          </w:tcPr>
          <w:p w14:paraId="3AE0CB3E">
            <w:pPr>
              <w:spacing w:before="145" w:line="300" w:lineRule="auto"/>
              <w:ind w:left="191" w:right="180" w:firstLine="1"/>
              <w:rPr>
                <w:rFonts w:ascii="宋体" w:hAnsi="宋体" w:eastAsia="宋体" w:cs="宋体"/>
                <w:sz w:val="20"/>
                <w:szCs w:val="20"/>
              </w:rPr>
            </w:pPr>
            <w:r>
              <w:rPr>
                <w:rFonts w:ascii="宋体" w:hAnsi="宋体" w:eastAsia="宋体" w:cs="宋体"/>
                <w:spacing w:val="6"/>
                <w:sz w:val="20"/>
                <w:szCs w:val="20"/>
              </w:rPr>
              <w:t>最大年操</w:t>
            </w:r>
            <w:r>
              <w:rPr>
                <w:rFonts w:ascii="宋体" w:hAnsi="宋体" w:eastAsia="宋体" w:cs="宋体"/>
                <w:spacing w:val="2"/>
                <w:sz w:val="20"/>
                <w:szCs w:val="20"/>
              </w:rPr>
              <w:t xml:space="preserve"> </w:t>
            </w:r>
            <w:r>
              <w:rPr>
                <w:rFonts w:ascii="宋体" w:hAnsi="宋体" w:eastAsia="宋体" w:cs="宋体"/>
                <w:spacing w:val="7"/>
                <w:sz w:val="20"/>
                <w:szCs w:val="20"/>
              </w:rPr>
              <w:t>作量(</w:t>
            </w:r>
            <w:r>
              <w:rPr>
                <w:rFonts w:ascii="宋体" w:hAnsi="宋体" w:eastAsia="宋体" w:cs="宋体"/>
                <w:sz w:val="20"/>
                <w:szCs w:val="20"/>
              </w:rPr>
              <w:t>Bq</w:t>
            </w:r>
            <w:r>
              <w:rPr>
                <w:rFonts w:ascii="宋体" w:hAnsi="宋体" w:eastAsia="宋体" w:cs="宋体"/>
                <w:spacing w:val="7"/>
                <w:sz w:val="20"/>
                <w:szCs w:val="20"/>
              </w:rPr>
              <w:t>)</w:t>
            </w:r>
          </w:p>
        </w:tc>
        <w:tc>
          <w:tcPr>
            <w:tcW w:w="1207" w:type="dxa"/>
            <w:gridSpan w:val="4"/>
            <w:vAlign w:val="top"/>
          </w:tcPr>
          <w:p w14:paraId="43F7315B">
            <w:pPr>
              <w:spacing w:before="145" w:line="300" w:lineRule="auto"/>
              <w:ind w:left="191" w:right="178" w:firstLine="1"/>
              <w:rPr>
                <w:rFonts w:ascii="宋体" w:hAnsi="宋体" w:eastAsia="宋体" w:cs="宋体"/>
                <w:sz w:val="20"/>
                <w:szCs w:val="20"/>
              </w:rPr>
            </w:pPr>
            <w:r>
              <w:rPr>
                <w:rFonts w:ascii="宋体" w:hAnsi="宋体" w:eastAsia="宋体" w:cs="宋体"/>
                <w:spacing w:val="6"/>
                <w:sz w:val="20"/>
                <w:szCs w:val="20"/>
              </w:rPr>
              <w:t>最大日操</w:t>
            </w:r>
            <w:r>
              <w:rPr>
                <w:rFonts w:ascii="宋体" w:hAnsi="宋体" w:eastAsia="宋体" w:cs="宋体"/>
                <w:spacing w:val="2"/>
                <w:sz w:val="20"/>
                <w:szCs w:val="20"/>
              </w:rPr>
              <w:t xml:space="preserve"> </w:t>
            </w:r>
            <w:r>
              <w:rPr>
                <w:rFonts w:ascii="宋体" w:hAnsi="宋体" w:eastAsia="宋体" w:cs="宋体"/>
                <w:spacing w:val="8"/>
                <w:sz w:val="20"/>
                <w:szCs w:val="20"/>
              </w:rPr>
              <w:t>作量(</w:t>
            </w:r>
            <w:r>
              <w:rPr>
                <w:rFonts w:ascii="宋体" w:hAnsi="宋体" w:eastAsia="宋体" w:cs="宋体"/>
                <w:sz w:val="20"/>
                <w:szCs w:val="20"/>
              </w:rPr>
              <w:t>Bq</w:t>
            </w:r>
            <w:r>
              <w:rPr>
                <w:rFonts w:ascii="宋体" w:hAnsi="宋体" w:eastAsia="宋体" w:cs="宋体"/>
                <w:spacing w:val="8"/>
                <w:sz w:val="20"/>
                <w:szCs w:val="20"/>
              </w:rPr>
              <w:t>)</w:t>
            </w:r>
          </w:p>
        </w:tc>
        <w:tc>
          <w:tcPr>
            <w:tcW w:w="1213" w:type="dxa"/>
            <w:gridSpan w:val="2"/>
            <w:vAlign w:val="top"/>
          </w:tcPr>
          <w:p w14:paraId="1ADD4F1C">
            <w:pPr>
              <w:spacing w:before="143" w:line="228" w:lineRule="auto"/>
              <w:ind w:left="401"/>
              <w:rPr>
                <w:rFonts w:ascii="宋体" w:hAnsi="宋体" w:eastAsia="宋体" w:cs="宋体"/>
                <w:sz w:val="20"/>
                <w:szCs w:val="20"/>
              </w:rPr>
            </w:pPr>
            <w:r>
              <w:rPr>
                <w:rFonts w:ascii="宋体" w:hAnsi="宋体" w:eastAsia="宋体" w:cs="宋体"/>
                <w:spacing w:val="5"/>
                <w:sz w:val="20"/>
                <w:szCs w:val="20"/>
              </w:rPr>
              <w:t>操作</w:t>
            </w:r>
          </w:p>
          <w:p w14:paraId="05218E9E">
            <w:pPr>
              <w:spacing w:before="154" w:line="228" w:lineRule="auto"/>
              <w:ind w:left="401"/>
              <w:rPr>
                <w:rFonts w:ascii="宋体" w:hAnsi="宋体" w:eastAsia="宋体" w:cs="宋体"/>
                <w:sz w:val="20"/>
                <w:szCs w:val="20"/>
              </w:rPr>
            </w:pPr>
            <w:r>
              <w:rPr>
                <w:rFonts w:ascii="宋体" w:hAnsi="宋体" w:eastAsia="宋体" w:cs="宋体"/>
                <w:spacing w:val="5"/>
                <w:sz w:val="20"/>
                <w:szCs w:val="20"/>
              </w:rPr>
              <w:t>场所</w:t>
            </w:r>
          </w:p>
        </w:tc>
      </w:tr>
      <w:tr w14:paraId="63B48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5E0B6F34">
            <w:pPr>
              <w:rPr>
                <w:rFonts w:ascii="Arial"/>
                <w:sz w:val="21"/>
              </w:rPr>
            </w:pPr>
          </w:p>
        </w:tc>
        <w:tc>
          <w:tcPr>
            <w:tcW w:w="1234" w:type="dxa"/>
            <w:gridSpan w:val="2"/>
            <w:vAlign w:val="top"/>
          </w:tcPr>
          <w:p w14:paraId="01354B2D">
            <w:pPr>
              <w:rPr>
                <w:rFonts w:ascii="Arial"/>
                <w:sz w:val="21"/>
              </w:rPr>
            </w:pPr>
          </w:p>
        </w:tc>
        <w:tc>
          <w:tcPr>
            <w:tcW w:w="1207" w:type="dxa"/>
            <w:gridSpan w:val="4"/>
            <w:vAlign w:val="top"/>
          </w:tcPr>
          <w:p w14:paraId="01078E5B">
            <w:pPr>
              <w:rPr>
                <w:rFonts w:ascii="Arial"/>
                <w:sz w:val="21"/>
              </w:rPr>
            </w:pPr>
          </w:p>
        </w:tc>
        <w:tc>
          <w:tcPr>
            <w:tcW w:w="1207" w:type="dxa"/>
            <w:gridSpan w:val="3"/>
            <w:vAlign w:val="top"/>
          </w:tcPr>
          <w:p w14:paraId="37064AC4">
            <w:pPr>
              <w:rPr>
                <w:rFonts w:ascii="Arial"/>
                <w:sz w:val="21"/>
              </w:rPr>
            </w:pPr>
          </w:p>
        </w:tc>
        <w:tc>
          <w:tcPr>
            <w:tcW w:w="1207" w:type="dxa"/>
            <w:gridSpan w:val="3"/>
            <w:vAlign w:val="top"/>
          </w:tcPr>
          <w:p w14:paraId="54C0442B">
            <w:pPr>
              <w:rPr>
                <w:rFonts w:ascii="Arial"/>
                <w:sz w:val="21"/>
              </w:rPr>
            </w:pPr>
          </w:p>
        </w:tc>
        <w:tc>
          <w:tcPr>
            <w:tcW w:w="1207" w:type="dxa"/>
            <w:gridSpan w:val="4"/>
            <w:vAlign w:val="top"/>
          </w:tcPr>
          <w:p w14:paraId="0016F148">
            <w:pPr>
              <w:rPr>
                <w:rFonts w:ascii="Arial"/>
                <w:sz w:val="21"/>
              </w:rPr>
            </w:pPr>
          </w:p>
        </w:tc>
        <w:tc>
          <w:tcPr>
            <w:tcW w:w="1213" w:type="dxa"/>
            <w:gridSpan w:val="2"/>
            <w:vAlign w:val="top"/>
          </w:tcPr>
          <w:p w14:paraId="066C7862">
            <w:pPr>
              <w:rPr>
                <w:rFonts w:ascii="Arial"/>
                <w:sz w:val="21"/>
              </w:rPr>
            </w:pPr>
          </w:p>
        </w:tc>
      </w:tr>
      <w:tr w14:paraId="679F9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17285E66">
            <w:pPr>
              <w:rPr>
                <w:rFonts w:ascii="Arial"/>
                <w:sz w:val="21"/>
              </w:rPr>
            </w:pPr>
          </w:p>
        </w:tc>
        <w:tc>
          <w:tcPr>
            <w:tcW w:w="1234" w:type="dxa"/>
            <w:gridSpan w:val="2"/>
            <w:vAlign w:val="top"/>
          </w:tcPr>
          <w:p w14:paraId="3600753B">
            <w:pPr>
              <w:rPr>
                <w:rFonts w:ascii="Arial"/>
                <w:sz w:val="21"/>
              </w:rPr>
            </w:pPr>
          </w:p>
        </w:tc>
        <w:tc>
          <w:tcPr>
            <w:tcW w:w="1207" w:type="dxa"/>
            <w:gridSpan w:val="4"/>
            <w:vAlign w:val="top"/>
          </w:tcPr>
          <w:p w14:paraId="6EB6A239">
            <w:pPr>
              <w:rPr>
                <w:rFonts w:ascii="Arial"/>
                <w:sz w:val="21"/>
              </w:rPr>
            </w:pPr>
          </w:p>
        </w:tc>
        <w:tc>
          <w:tcPr>
            <w:tcW w:w="1207" w:type="dxa"/>
            <w:gridSpan w:val="3"/>
            <w:vAlign w:val="top"/>
          </w:tcPr>
          <w:p w14:paraId="50E46BF8">
            <w:pPr>
              <w:rPr>
                <w:rFonts w:ascii="Arial"/>
                <w:sz w:val="21"/>
              </w:rPr>
            </w:pPr>
          </w:p>
        </w:tc>
        <w:tc>
          <w:tcPr>
            <w:tcW w:w="1207" w:type="dxa"/>
            <w:gridSpan w:val="3"/>
            <w:vAlign w:val="top"/>
          </w:tcPr>
          <w:p w14:paraId="399D0757">
            <w:pPr>
              <w:rPr>
                <w:rFonts w:ascii="Arial"/>
                <w:sz w:val="21"/>
              </w:rPr>
            </w:pPr>
          </w:p>
        </w:tc>
        <w:tc>
          <w:tcPr>
            <w:tcW w:w="1207" w:type="dxa"/>
            <w:gridSpan w:val="4"/>
            <w:vAlign w:val="top"/>
          </w:tcPr>
          <w:p w14:paraId="7C35ED30">
            <w:pPr>
              <w:rPr>
                <w:rFonts w:ascii="Arial"/>
                <w:sz w:val="21"/>
              </w:rPr>
            </w:pPr>
          </w:p>
        </w:tc>
        <w:tc>
          <w:tcPr>
            <w:tcW w:w="1213" w:type="dxa"/>
            <w:gridSpan w:val="2"/>
            <w:vAlign w:val="top"/>
          </w:tcPr>
          <w:p w14:paraId="1EA4B9A9">
            <w:pPr>
              <w:rPr>
                <w:rFonts w:ascii="Arial"/>
                <w:sz w:val="21"/>
              </w:rPr>
            </w:pPr>
          </w:p>
        </w:tc>
      </w:tr>
      <w:tr w14:paraId="764AF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continue"/>
            <w:tcBorders>
              <w:top w:val="nil"/>
            </w:tcBorders>
            <w:vAlign w:val="top"/>
          </w:tcPr>
          <w:p w14:paraId="49362E29">
            <w:pPr>
              <w:rPr>
                <w:rFonts w:ascii="Arial"/>
                <w:sz w:val="21"/>
              </w:rPr>
            </w:pPr>
          </w:p>
        </w:tc>
        <w:tc>
          <w:tcPr>
            <w:tcW w:w="1837" w:type="dxa"/>
            <w:gridSpan w:val="4"/>
            <w:vAlign w:val="top"/>
          </w:tcPr>
          <w:p w14:paraId="1903D012">
            <w:pPr>
              <w:spacing w:before="144" w:line="228" w:lineRule="auto"/>
              <w:ind w:left="113"/>
              <w:rPr>
                <w:rFonts w:ascii="宋体" w:hAnsi="宋体" w:eastAsia="宋体" w:cs="宋体"/>
                <w:sz w:val="20"/>
                <w:szCs w:val="20"/>
              </w:rPr>
            </w:pPr>
            <w:r>
              <w:rPr>
                <w:rFonts w:ascii="宋体" w:hAnsi="宋体" w:eastAsia="宋体" w:cs="宋体"/>
                <w:spacing w:val="6"/>
                <w:sz w:val="20"/>
                <w:szCs w:val="20"/>
              </w:rPr>
              <w:t>工作场所</w:t>
            </w:r>
          </w:p>
          <w:p w14:paraId="751FC156">
            <w:pPr>
              <w:spacing w:before="153" w:line="228" w:lineRule="auto"/>
              <w:ind w:left="114"/>
              <w:rPr>
                <w:rFonts w:ascii="宋体" w:hAnsi="宋体" w:eastAsia="宋体" w:cs="宋体"/>
                <w:sz w:val="20"/>
                <w:szCs w:val="20"/>
              </w:rPr>
            </w:pPr>
            <w:r>
              <w:rPr>
                <w:rFonts w:ascii="宋体" w:hAnsi="宋体" w:eastAsia="宋体" w:cs="宋体"/>
                <w:spacing w:val="6"/>
                <w:sz w:val="20"/>
                <w:szCs w:val="20"/>
              </w:rPr>
              <w:t>级别(个数)</w:t>
            </w:r>
          </w:p>
        </w:tc>
        <w:tc>
          <w:tcPr>
            <w:tcW w:w="1811" w:type="dxa"/>
            <w:gridSpan w:val="5"/>
            <w:vAlign w:val="top"/>
          </w:tcPr>
          <w:p w14:paraId="6C94B187">
            <w:pPr>
              <w:spacing w:before="143" w:line="230" w:lineRule="auto"/>
              <w:ind w:left="139"/>
              <w:rPr>
                <w:rFonts w:ascii="宋体" w:hAnsi="宋体" w:eastAsia="宋体" w:cs="宋体"/>
                <w:sz w:val="20"/>
                <w:szCs w:val="20"/>
              </w:rPr>
            </w:pPr>
            <w:r>
              <w:rPr>
                <w:rFonts w:ascii="宋体" w:hAnsi="宋体" w:eastAsia="宋体" w:cs="宋体"/>
                <w:spacing w:val="-9"/>
                <w:sz w:val="20"/>
                <w:szCs w:val="20"/>
              </w:rPr>
              <w:t>甲级</w:t>
            </w:r>
          </w:p>
          <w:p w14:paraId="24C120BE">
            <w:pPr>
              <w:spacing w:before="151" w:line="231" w:lineRule="auto"/>
              <w:ind w:left="134"/>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c>
          <w:tcPr>
            <w:tcW w:w="1810" w:type="dxa"/>
            <w:gridSpan w:val="4"/>
            <w:vAlign w:val="top"/>
          </w:tcPr>
          <w:p w14:paraId="31A12817">
            <w:pPr>
              <w:spacing w:before="143" w:line="230" w:lineRule="auto"/>
              <w:ind w:left="134"/>
              <w:rPr>
                <w:rFonts w:ascii="宋体" w:hAnsi="宋体" w:eastAsia="宋体" w:cs="宋体"/>
                <w:sz w:val="20"/>
                <w:szCs w:val="20"/>
              </w:rPr>
            </w:pPr>
            <w:r>
              <w:rPr>
                <w:rFonts w:ascii="宋体" w:hAnsi="宋体" w:eastAsia="宋体" w:cs="宋体"/>
                <w:spacing w:val="-6"/>
                <w:sz w:val="20"/>
                <w:szCs w:val="20"/>
              </w:rPr>
              <w:t>乙级</w:t>
            </w:r>
          </w:p>
          <w:p w14:paraId="580CDBF0">
            <w:pPr>
              <w:spacing w:before="151" w:line="231" w:lineRule="auto"/>
              <w:ind w:left="135"/>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c>
          <w:tcPr>
            <w:tcW w:w="1817" w:type="dxa"/>
            <w:gridSpan w:val="5"/>
            <w:vAlign w:val="top"/>
          </w:tcPr>
          <w:p w14:paraId="0C2F9E1A">
            <w:pPr>
              <w:spacing w:before="144" w:line="228" w:lineRule="auto"/>
              <w:ind w:left="119"/>
              <w:rPr>
                <w:rFonts w:ascii="宋体" w:hAnsi="宋体" w:eastAsia="宋体" w:cs="宋体"/>
                <w:sz w:val="20"/>
                <w:szCs w:val="20"/>
              </w:rPr>
            </w:pPr>
            <w:r>
              <w:rPr>
                <w:rFonts w:ascii="宋体" w:hAnsi="宋体" w:eastAsia="宋体" w:cs="宋体"/>
                <w:spacing w:val="2"/>
                <w:sz w:val="20"/>
                <w:szCs w:val="20"/>
              </w:rPr>
              <w:t>丙级</w:t>
            </w:r>
          </w:p>
          <w:p w14:paraId="17FA714E">
            <w:pPr>
              <w:spacing w:before="152" w:line="231" w:lineRule="auto"/>
              <w:ind w:left="137"/>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r>
      <w:tr w14:paraId="69ED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restart"/>
            <w:tcBorders>
              <w:bottom w:val="nil"/>
            </w:tcBorders>
            <w:vAlign w:val="top"/>
          </w:tcPr>
          <w:p w14:paraId="28B0CE24">
            <w:pPr>
              <w:spacing w:line="347" w:lineRule="auto"/>
              <w:rPr>
                <w:rFonts w:ascii="Arial"/>
                <w:sz w:val="21"/>
              </w:rPr>
            </w:pPr>
          </w:p>
          <w:p w14:paraId="3DF7A6A2">
            <w:pPr>
              <w:spacing w:line="347" w:lineRule="auto"/>
              <w:rPr>
                <w:rFonts w:ascii="Arial"/>
                <w:sz w:val="21"/>
              </w:rPr>
            </w:pPr>
          </w:p>
          <w:p w14:paraId="72F8264C">
            <w:pPr>
              <w:spacing w:before="65" w:line="230" w:lineRule="auto"/>
              <w:ind w:left="361"/>
              <w:rPr>
                <w:rFonts w:ascii="宋体" w:hAnsi="宋体" w:eastAsia="宋体" w:cs="宋体"/>
                <w:sz w:val="20"/>
                <w:szCs w:val="20"/>
              </w:rPr>
            </w:pPr>
            <w:r>
              <w:rPr>
                <w:rFonts w:ascii="宋体" w:hAnsi="宋体" w:eastAsia="宋体" w:cs="宋体"/>
                <w:spacing w:val="6"/>
                <w:sz w:val="20"/>
                <w:szCs w:val="20"/>
              </w:rPr>
              <w:t>密封型</w:t>
            </w:r>
          </w:p>
          <w:p w14:paraId="3D43E0FC">
            <w:pPr>
              <w:spacing w:before="152" w:line="228" w:lineRule="auto"/>
              <w:ind w:left="360"/>
              <w:rPr>
                <w:rFonts w:ascii="宋体" w:hAnsi="宋体" w:eastAsia="宋体" w:cs="宋体"/>
                <w:sz w:val="20"/>
                <w:szCs w:val="20"/>
              </w:rPr>
            </w:pPr>
            <w:r>
              <w:rPr>
                <w:rFonts w:ascii="宋体" w:hAnsi="宋体" w:eastAsia="宋体" w:cs="宋体"/>
                <w:spacing w:val="6"/>
                <w:sz w:val="20"/>
                <w:szCs w:val="20"/>
              </w:rPr>
              <w:t>放射性</w:t>
            </w:r>
          </w:p>
          <w:p w14:paraId="0D23C857">
            <w:pPr>
              <w:spacing w:before="150" w:line="228" w:lineRule="auto"/>
              <w:ind w:left="381"/>
              <w:rPr>
                <w:rFonts w:ascii="宋体" w:hAnsi="宋体" w:eastAsia="宋体" w:cs="宋体"/>
                <w:sz w:val="20"/>
                <w:szCs w:val="20"/>
              </w:rPr>
            </w:pPr>
            <w:r>
              <w:rPr>
                <w:rFonts w:ascii="宋体" w:hAnsi="宋体" w:eastAsia="宋体" w:cs="宋体"/>
                <w:sz w:val="20"/>
                <w:szCs w:val="20"/>
              </w:rPr>
              <w:t>同位素</w:t>
            </w:r>
          </w:p>
        </w:tc>
        <w:tc>
          <w:tcPr>
            <w:tcW w:w="1394" w:type="dxa"/>
            <w:gridSpan w:val="3"/>
            <w:vAlign w:val="top"/>
          </w:tcPr>
          <w:p w14:paraId="2341237D">
            <w:pPr>
              <w:spacing w:before="144" w:line="228" w:lineRule="auto"/>
              <w:ind w:left="493"/>
              <w:rPr>
                <w:rFonts w:ascii="宋体" w:hAnsi="宋体" w:eastAsia="宋体" w:cs="宋体"/>
                <w:sz w:val="20"/>
                <w:szCs w:val="20"/>
              </w:rPr>
            </w:pPr>
            <w:r>
              <w:rPr>
                <w:rFonts w:ascii="宋体" w:hAnsi="宋体" w:eastAsia="宋体" w:cs="宋体"/>
                <w:spacing w:val="3"/>
                <w:sz w:val="20"/>
                <w:szCs w:val="20"/>
              </w:rPr>
              <w:t>核素</w:t>
            </w:r>
          </w:p>
          <w:p w14:paraId="00ADAAD1">
            <w:pPr>
              <w:spacing w:before="151" w:line="230" w:lineRule="auto"/>
              <w:ind w:left="493"/>
              <w:rPr>
                <w:rFonts w:ascii="宋体" w:hAnsi="宋体" w:eastAsia="宋体" w:cs="宋体"/>
                <w:sz w:val="20"/>
                <w:szCs w:val="20"/>
              </w:rPr>
            </w:pPr>
            <w:r>
              <w:rPr>
                <w:rFonts w:ascii="宋体" w:hAnsi="宋体" w:eastAsia="宋体" w:cs="宋体"/>
                <w:spacing w:val="3"/>
                <w:sz w:val="20"/>
                <w:szCs w:val="20"/>
              </w:rPr>
              <w:t>名称</w:t>
            </w:r>
          </w:p>
        </w:tc>
        <w:tc>
          <w:tcPr>
            <w:tcW w:w="1363" w:type="dxa"/>
            <w:gridSpan w:val="4"/>
            <w:vAlign w:val="top"/>
          </w:tcPr>
          <w:p w14:paraId="2052FCDE">
            <w:pPr>
              <w:spacing w:before="145" w:line="228" w:lineRule="auto"/>
              <w:ind w:left="479"/>
              <w:rPr>
                <w:rFonts w:ascii="宋体" w:hAnsi="宋体" w:eastAsia="宋体" w:cs="宋体"/>
                <w:sz w:val="20"/>
                <w:szCs w:val="20"/>
              </w:rPr>
            </w:pPr>
            <w:r>
              <w:rPr>
                <w:rFonts w:ascii="宋体" w:hAnsi="宋体" w:eastAsia="宋体" w:cs="宋体"/>
                <w:spacing w:val="3"/>
                <w:sz w:val="20"/>
                <w:szCs w:val="20"/>
              </w:rPr>
              <w:t>活度</w:t>
            </w:r>
          </w:p>
          <w:p w14:paraId="178CB96B">
            <w:pPr>
              <w:spacing w:before="150" w:line="223" w:lineRule="auto"/>
              <w:ind w:left="513"/>
              <w:rPr>
                <w:rFonts w:ascii="宋体" w:hAnsi="宋体" w:eastAsia="宋体" w:cs="宋体"/>
                <w:sz w:val="20"/>
                <w:szCs w:val="20"/>
              </w:rPr>
            </w:pPr>
            <w:r>
              <w:rPr>
                <w:rFonts w:ascii="宋体" w:hAnsi="宋体" w:eastAsia="宋体" w:cs="宋体"/>
                <w:spacing w:val="-6"/>
                <w:sz w:val="20"/>
                <w:szCs w:val="20"/>
              </w:rPr>
              <w:t>(Bq)</w:t>
            </w:r>
          </w:p>
        </w:tc>
        <w:tc>
          <w:tcPr>
            <w:tcW w:w="1679" w:type="dxa"/>
            <w:gridSpan w:val="4"/>
            <w:vAlign w:val="top"/>
          </w:tcPr>
          <w:p w14:paraId="26309657">
            <w:pPr>
              <w:spacing w:before="145" w:line="228" w:lineRule="auto"/>
              <w:ind w:left="535"/>
              <w:rPr>
                <w:rFonts w:ascii="宋体" w:hAnsi="宋体" w:eastAsia="宋体" w:cs="宋体"/>
                <w:sz w:val="20"/>
                <w:szCs w:val="20"/>
              </w:rPr>
            </w:pPr>
            <w:r>
              <w:rPr>
                <w:rFonts w:ascii="宋体" w:hAnsi="宋体" w:eastAsia="宋体" w:cs="宋体"/>
                <w:spacing w:val="5"/>
                <w:sz w:val="20"/>
                <w:szCs w:val="20"/>
              </w:rPr>
              <w:t>活度测</w:t>
            </w:r>
          </w:p>
          <w:p w14:paraId="765C9ED7">
            <w:pPr>
              <w:spacing w:before="151" w:line="228" w:lineRule="auto"/>
              <w:ind w:left="531"/>
              <w:rPr>
                <w:rFonts w:ascii="宋体" w:hAnsi="宋体" w:eastAsia="宋体" w:cs="宋体"/>
                <w:sz w:val="20"/>
                <w:szCs w:val="20"/>
              </w:rPr>
            </w:pPr>
            <w:r>
              <w:rPr>
                <w:rFonts w:ascii="宋体" w:hAnsi="宋体" w:eastAsia="宋体" w:cs="宋体"/>
                <w:spacing w:val="6"/>
                <w:sz w:val="20"/>
                <w:szCs w:val="20"/>
              </w:rPr>
              <w:t>量日期</w:t>
            </w:r>
          </w:p>
        </w:tc>
        <w:tc>
          <w:tcPr>
            <w:tcW w:w="1259" w:type="dxa"/>
            <w:gridSpan w:val="4"/>
            <w:vAlign w:val="top"/>
          </w:tcPr>
          <w:p w14:paraId="431D8387">
            <w:pPr>
              <w:spacing w:before="144" w:line="228" w:lineRule="auto"/>
              <w:ind w:left="429"/>
              <w:rPr>
                <w:rFonts w:ascii="宋体" w:hAnsi="宋体" w:eastAsia="宋体" w:cs="宋体"/>
                <w:sz w:val="20"/>
                <w:szCs w:val="20"/>
              </w:rPr>
            </w:pPr>
            <w:r>
              <w:rPr>
                <w:rFonts w:ascii="宋体" w:hAnsi="宋体" w:eastAsia="宋体" w:cs="宋体"/>
                <w:spacing w:val="3"/>
                <w:sz w:val="20"/>
                <w:szCs w:val="20"/>
              </w:rPr>
              <w:t>生产</w:t>
            </w:r>
          </w:p>
          <w:p w14:paraId="37F2490D">
            <w:pPr>
              <w:spacing w:before="152" w:line="228" w:lineRule="auto"/>
              <w:ind w:left="429"/>
              <w:rPr>
                <w:rFonts w:ascii="宋体" w:hAnsi="宋体" w:eastAsia="宋体" w:cs="宋体"/>
                <w:sz w:val="20"/>
                <w:szCs w:val="20"/>
              </w:rPr>
            </w:pPr>
            <w:r>
              <w:rPr>
                <w:rFonts w:ascii="宋体" w:hAnsi="宋体" w:eastAsia="宋体" w:cs="宋体"/>
                <w:spacing w:val="3"/>
                <w:sz w:val="20"/>
                <w:szCs w:val="20"/>
              </w:rPr>
              <w:t>厂家</w:t>
            </w:r>
          </w:p>
        </w:tc>
        <w:tc>
          <w:tcPr>
            <w:tcW w:w="1580" w:type="dxa"/>
            <w:gridSpan w:val="3"/>
            <w:vAlign w:val="top"/>
          </w:tcPr>
          <w:p w14:paraId="17ECB19A">
            <w:pPr>
              <w:spacing w:before="145" w:line="228" w:lineRule="auto"/>
              <w:ind w:left="586"/>
              <w:rPr>
                <w:rFonts w:ascii="宋体" w:hAnsi="宋体" w:eastAsia="宋体" w:cs="宋体"/>
                <w:sz w:val="20"/>
                <w:szCs w:val="20"/>
              </w:rPr>
            </w:pPr>
            <w:r>
              <w:rPr>
                <w:rFonts w:ascii="宋体" w:hAnsi="宋体" w:eastAsia="宋体" w:cs="宋体"/>
                <w:spacing w:val="4"/>
                <w:sz w:val="20"/>
                <w:szCs w:val="20"/>
              </w:rPr>
              <w:t>所在</w:t>
            </w:r>
          </w:p>
          <w:p w14:paraId="51EB1BB6">
            <w:pPr>
              <w:spacing w:before="151" w:line="228" w:lineRule="auto"/>
              <w:ind w:left="585"/>
              <w:rPr>
                <w:rFonts w:ascii="宋体" w:hAnsi="宋体" w:eastAsia="宋体" w:cs="宋体"/>
                <w:sz w:val="20"/>
                <w:szCs w:val="20"/>
              </w:rPr>
            </w:pPr>
            <w:r>
              <w:rPr>
                <w:rFonts w:ascii="宋体" w:hAnsi="宋体" w:eastAsia="宋体" w:cs="宋体"/>
                <w:spacing w:val="5"/>
                <w:sz w:val="20"/>
                <w:szCs w:val="20"/>
              </w:rPr>
              <w:t>场所</w:t>
            </w:r>
          </w:p>
        </w:tc>
      </w:tr>
      <w:tr w14:paraId="31C1F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11F11135">
            <w:pPr>
              <w:rPr>
                <w:rFonts w:ascii="Arial"/>
                <w:sz w:val="21"/>
              </w:rPr>
            </w:pPr>
          </w:p>
        </w:tc>
        <w:tc>
          <w:tcPr>
            <w:tcW w:w="1394" w:type="dxa"/>
            <w:gridSpan w:val="3"/>
            <w:vAlign w:val="top"/>
          </w:tcPr>
          <w:p w14:paraId="0C764554">
            <w:pPr>
              <w:rPr>
                <w:rFonts w:ascii="Arial"/>
                <w:sz w:val="21"/>
              </w:rPr>
            </w:pPr>
          </w:p>
        </w:tc>
        <w:tc>
          <w:tcPr>
            <w:tcW w:w="1363" w:type="dxa"/>
            <w:gridSpan w:val="4"/>
            <w:vAlign w:val="top"/>
          </w:tcPr>
          <w:p w14:paraId="3434AB04">
            <w:pPr>
              <w:rPr>
                <w:rFonts w:ascii="Arial"/>
                <w:sz w:val="21"/>
              </w:rPr>
            </w:pPr>
          </w:p>
        </w:tc>
        <w:tc>
          <w:tcPr>
            <w:tcW w:w="1679" w:type="dxa"/>
            <w:gridSpan w:val="4"/>
            <w:vAlign w:val="top"/>
          </w:tcPr>
          <w:p w14:paraId="516D4B0A">
            <w:pPr>
              <w:rPr>
                <w:rFonts w:ascii="Arial"/>
                <w:sz w:val="21"/>
              </w:rPr>
            </w:pPr>
          </w:p>
        </w:tc>
        <w:tc>
          <w:tcPr>
            <w:tcW w:w="1259" w:type="dxa"/>
            <w:gridSpan w:val="4"/>
            <w:vAlign w:val="top"/>
          </w:tcPr>
          <w:p w14:paraId="64B2184B">
            <w:pPr>
              <w:rPr>
                <w:rFonts w:ascii="Arial"/>
                <w:sz w:val="21"/>
              </w:rPr>
            </w:pPr>
          </w:p>
        </w:tc>
        <w:tc>
          <w:tcPr>
            <w:tcW w:w="1580" w:type="dxa"/>
            <w:gridSpan w:val="3"/>
            <w:vAlign w:val="top"/>
          </w:tcPr>
          <w:p w14:paraId="181F511A">
            <w:pPr>
              <w:rPr>
                <w:rFonts w:ascii="Arial"/>
                <w:sz w:val="21"/>
              </w:rPr>
            </w:pPr>
          </w:p>
        </w:tc>
      </w:tr>
      <w:tr w14:paraId="17319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28A322B0">
            <w:pPr>
              <w:rPr>
                <w:rFonts w:ascii="Arial"/>
                <w:sz w:val="21"/>
              </w:rPr>
            </w:pPr>
          </w:p>
        </w:tc>
        <w:tc>
          <w:tcPr>
            <w:tcW w:w="1394" w:type="dxa"/>
            <w:gridSpan w:val="3"/>
            <w:vAlign w:val="top"/>
          </w:tcPr>
          <w:p w14:paraId="59B20B3D">
            <w:pPr>
              <w:rPr>
                <w:rFonts w:ascii="Arial"/>
                <w:sz w:val="21"/>
              </w:rPr>
            </w:pPr>
          </w:p>
        </w:tc>
        <w:tc>
          <w:tcPr>
            <w:tcW w:w="1363" w:type="dxa"/>
            <w:gridSpan w:val="4"/>
            <w:vAlign w:val="top"/>
          </w:tcPr>
          <w:p w14:paraId="00538ED7">
            <w:pPr>
              <w:rPr>
                <w:rFonts w:ascii="Arial"/>
                <w:sz w:val="21"/>
              </w:rPr>
            </w:pPr>
          </w:p>
        </w:tc>
        <w:tc>
          <w:tcPr>
            <w:tcW w:w="1679" w:type="dxa"/>
            <w:gridSpan w:val="4"/>
            <w:vAlign w:val="top"/>
          </w:tcPr>
          <w:p w14:paraId="09F40305">
            <w:pPr>
              <w:rPr>
                <w:rFonts w:ascii="Arial"/>
                <w:sz w:val="21"/>
              </w:rPr>
            </w:pPr>
          </w:p>
        </w:tc>
        <w:tc>
          <w:tcPr>
            <w:tcW w:w="1259" w:type="dxa"/>
            <w:gridSpan w:val="4"/>
            <w:vAlign w:val="top"/>
          </w:tcPr>
          <w:p w14:paraId="72CFCF60">
            <w:pPr>
              <w:rPr>
                <w:rFonts w:ascii="Arial"/>
                <w:sz w:val="21"/>
              </w:rPr>
            </w:pPr>
          </w:p>
        </w:tc>
        <w:tc>
          <w:tcPr>
            <w:tcW w:w="1580" w:type="dxa"/>
            <w:gridSpan w:val="3"/>
            <w:vAlign w:val="top"/>
          </w:tcPr>
          <w:p w14:paraId="2E960C25">
            <w:pPr>
              <w:rPr>
                <w:rFonts w:ascii="Arial"/>
                <w:sz w:val="21"/>
              </w:rPr>
            </w:pPr>
          </w:p>
        </w:tc>
      </w:tr>
      <w:tr w14:paraId="11E31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4FE038FC">
            <w:pPr>
              <w:rPr>
                <w:rFonts w:ascii="Arial"/>
                <w:sz w:val="21"/>
              </w:rPr>
            </w:pPr>
          </w:p>
        </w:tc>
        <w:tc>
          <w:tcPr>
            <w:tcW w:w="1394" w:type="dxa"/>
            <w:gridSpan w:val="3"/>
            <w:vAlign w:val="top"/>
          </w:tcPr>
          <w:p w14:paraId="09DE19B1">
            <w:pPr>
              <w:rPr>
                <w:rFonts w:ascii="Arial"/>
                <w:sz w:val="21"/>
              </w:rPr>
            </w:pPr>
          </w:p>
        </w:tc>
        <w:tc>
          <w:tcPr>
            <w:tcW w:w="1363" w:type="dxa"/>
            <w:gridSpan w:val="4"/>
            <w:vAlign w:val="top"/>
          </w:tcPr>
          <w:p w14:paraId="06F5D5EB">
            <w:pPr>
              <w:rPr>
                <w:rFonts w:ascii="Arial"/>
                <w:sz w:val="21"/>
              </w:rPr>
            </w:pPr>
          </w:p>
        </w:tc>
        <w:tc>
          <w:tcPr>
            <w:tcW w:w="1679" w:type="dxa"/>
            <w:gridSpan w:val="4"/>
            <w:vAlign w:val="top"/>
          </w:tcPr>
          <w:p w14:paraId="43B7CE33">
            <w:pPr>
              <w:rPr>
                <w:rFonts w:ascii="Arial"/>
                <w:sz w:val="21"/>
              </w:rPr>
            </w:pPr>
          </w:p>
        </w:tc>
        <w:tc>
          <w:tcPr>
            <w:tcW w:w="1259" w:type="dxa"/>
            <w:gridSpan w:val="4"/>
            <w:vAlign w:val="top"/>
          </w:tcPr>
          <w:p w14:paraId="28817448">
            <w:pPr>
              <w:rPr>
                <w:rFonts w:ascii="Arial"/>
                <w:sz w:val="21"/>
              </w:rPr>
            </w:pPr>
          </w:p>
        </w:tc>
        <w:tc>
          <w:tcPr>
            <w:tcW w:w="1580" w:type="dxa"/>
            <w:gridSpan w:val="3"/>
            <w:vAlign w:val="top"/>
          </w:tcPr>
          <w:p w14:paraId="47FDC361">
            <w:pPr>
              <w:rPr>
                <w:rFonts w:ascii="Arial"/>
                <w:sz w:val="21"/>
              </w:rPr>
            </w:pPr>
          </w:p>
        </w:tc>
      </w:tr>
      <w:tr w14:paraId="7D2D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tcBorders>
            <w:vAlign w:val="top"/>
          </w:tcPr>
          <w:p w14:paraId="052983CB">
            <w:pPr>
              <w:rPr>
                <w:rFonts w:ascii="Arial"/>
                <w:sz w:val="21"/>
              </w:rPr>
            </w:pPr>
          </w:p>
        </w:tc>
        <w:tc>
          <w:tcPr>
            <w:tcW w:w="1394" w:type="dxa"/>
            <w:gridSpan w:val="3"/>
            <w:vAlign w:val="top"/>
          </w:tcPr>
          <w:p w14:paraId="4F30033F">
            <w:pPr>
              <w:rPr>
                <w:rFonts w:ascii="Arial"/>
                <w:sz w:val="21"/>
              </w:rPr>
            </w:pPr>
          </w:p>
        </w:tc>
        <w:tc>
          <w:tcPr>
            <w:tcW w:w="1363" w:type="dxa"/>
            <w:gridSpan w:val="4"/>
            <w:vAlign w:val="top"/>
          </w:tcPr>
          <w:p w14:paraId="0A6682DE">
            <w:pPr>
              <w:rPr>
                <w:rFonts w:ascii="Arial"/>
                <w:sz w:val="21"/>
              </w:rPr>
            </w:pPr>
          </w:p>
        </w:tc>
        <w:tc>
          <w:tcPr>
            <w:tcW w:w="1679" w:type="dxa"/>
            <w:gridSpan w:val="4"/>
            <w:vAlign w:val="top"/>
          </w:tcPr>
          <w:p w14:paraId="79F08E4E">
            <w:pPr>
              <w:rPr>
                <w:rFonts w:ascii="Arial"/>
                <w:sz w:val="21"/>
              </w:rPr>
            </w:pPr>
          </w:p>
        </w:tc>
        <w:tc>
          <w:tcPr>
            <w:tcW w:w="1259" w:type="dxa"/>
            <w:gridSpan w:val="4"/>
            <w:vAlign w:val="top"/>
          </w:tcPr>
          <w:p w14:paraId="20E509DB">
            <w:pPr>
              <w:rPr>
                <w:rFonts w:ascii="Arial"/>
                <w:sz w:val="21"/>
              </w:rPr>
            </w:pPr>
          </w:p>
        </w:tc>
        <w:tc>
          <w:tcPr>
            <w:tcW w:w="1580" w:type="dxa"/>
            <w:gridSpan w:val="3"/>
            <w:vAlign w:val="top"/>
          </w:tcPr>
          <w:p w14:paraId="4702A770">
            <w:pPr>
              <w:rPr>
                <w:rFonts w:ascii="Arial"/>
                <w:sz w:val="21"/>
              </w:rPr>
            </w:pPr>
          </w:p>
        </w:tc>
      </w:tr>
      <w:tr w14:paraId="28840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restart"/>
            <w:tcBorders>
              <w:bottom w:val="nil"/>
            </w:tcBorders>
            <w:vAlign w:val="top"/>
          </w:tcPr>
          <w:p w14:paraId="3FBDC280">
            <w:pPr>
              <w:spacing w:line="475" w:lineRule="auto"/>
              <w:rPr>
                <w:rFonts w:ascii="Arial"/>
                <w:sz w:val="21"/>
              </w:rPr>
            </w:pPr>
          </w:p>
          <w:p w14:paraId="359131A6">
            <w:pPr>
              <w:spacing w:before="65" w:line="228" w:lineRule="auto"/>
              <w:ind w:left="149"/>
              <w:rPr>
                <w:rFonts w:ascii="宋体" w:hAnsi="宋体" w:eastAsia="宋体" w:cs="宋体"/>
                <w:sz w:val="20"/>
                <w:szCs w:val="20"/>
              </w:rPr>
            </w:pPr>
            <w:r>
              <w:rPr>
                <w:rFonts w:ascii="宋体" w:hAnsi="宋体" w:eastAsia="宋体" w:cs="宋体"/>
                <w:spacing w:val="8"/>
                <w:sz w:val="20"/>
                <w:szCs w:val="20"/>
              </w:rPr>
              <w:t>含密封源装</w:t>
            </w:r>
          </w:p>
          <w:p w14:paraId="485089F5">
            <w:pPr>
              <w:spacing w:before="154" w:line="233" w:lineRule="auto"/>
              <w:ind w:left="567"/>
              <w:rPr>
                <w:rFonts w:ascii="宋体" w:hAnsi="宋体" w:eastAsia="宋体" w:cs="宋体"/>
                <w:sz w:val="20"/>
                <w:szCs w:val="20"/>
              </w:rPr>
            </w:pPr>
            <w:r>
              <w:rPr>
                <w:rFonts w:ascii="宋体" w:hAnsi="宋体" w:eastAsia="宋体" w:cs="宋体"/>
                <w:spacing w:val="2"/>
                <w:sz w:val="20"/>
                <w:szCs w:val="20"/>
              </w:rPr>
              <w:t>置</w:t>
            </w:r>
          </w:p>
        </w:tc>
        <w:tc>
          <w:tcPr>
            <w:tcW w:w="972" w:type="dxa"/>
            <w:vMerge w:val="restart"/>
            <w:tcBorders>
              <w:bottom w:val="nil"/>
            </w:tcBorders>
            <w:vAlign w:val="top"/>
          </w:tcPr>
          <w:p w14:paraId="37071399">
            <w:pPr>
              <w:spacing w:line="340" w:lineRule="auto"/>
              <w:rPr>
                <w:rFonts w:ascii="Arial"/>
                <w:sz w:val="21"/>
              </w:rPr>
            </w:pPr>
          </w:p>
          <w:p w14:paraId="2AC02414">
            <w:pPr>
              <w:spacing w:line="340" w:lineRule="auto"/>
              <w:rPr>
                <w:rFonts w:ascii="Arial"/>
                <w:sz w:val="21"/>
              </w:rPr>
            </w:pPr>
          </w:p>
          <w:p w14:paraId="5D200095">
            <w:pPr>
              <w:spacing w:before="65" w:line="228" w:lineRule="auto"/>
              <w:ind w:left="281"/>
              <w:rPr>
                <w:rFonts w:ascii="宋体" w:hAnsi="宋体" w:eastAsia="宋体" w:cs="宋体"/>
                <w:sz w:val="20"/>
                <w:szCs w:val="20"/>
              </w:rPr>
            </w:pPr>
            <w:r>
              <w:rPr>
                <w:rFonts w:ascii="宋体" w:hAnsi="宋体" w:eastAsia="宋体" w:cs="宋体"/>
                <w:spacing w:val="3"/>
                <w:sz w:val="20"/>
                <w:szCs w:val="20"/>
              </w:rPr>
              <w:t>编号</w:t>
            </w:r>
          </w:p>
        </w:tc>
        <w:tc>
          <w:tcPr>
            <w:tcW w:w="1154" w:type="dxa"/>
            <w:gridSpan w:val="4"/>
            <w:vMerge w:val="restart"/>
            <w:tcBorders>
              <w:bottom w:val="nil"/>
            </w:tcBorders>
            <w:vAlign w:val="top"/>
          </w:tcPr>
          <w:p w14:paraId="24709167">
            <w:pPr>
              <w:rPr>
                <w:rFonts w:ascii="Arial"/>
                <w:sz w:val="21"/>
              </w:rPr>
            </w:pPr>
          </w:p>
          <w:p w14:paraId="4C3D4DF3">
            <w:pPr>
              <w:rPr>
                <w:rFonts w:ascii="Arial"/>
                <w:sz w:val="21"/>
              </w:rPr>
            </w:pPr>
          </w:p>
          <w:p w14:paraId="2070FEBC">
            <w:pPr>
              <w:spacing w:before="65" w:line="228" w:lineRule="auto"/>
              <w:ind w:left="372"/>
              <w:rPr>
                <w:rFonts w:ascii="宋体" w:hAnsi="宋体" w:eastAsia="宋体" w:cs="宋体"/>
                <w:sz w:val="20"/>
                <w:szCs w:val="20"/>
              </w:rPr>
            </w:pPr>
            <w:r>
              <w:rPr>
                <w:rFonts w:ascii="宋体" w:hAnsi="宋体" w:eastAsia="宋体" w:cs="宋体"/>
                <w:spacing w:val="4"/>
                <w:sz w:val="20"/>
                <w:szCs w:val="20"/>
              </w:rPr>
              <w:t>装置</w:t>
            </w:r>
          </w:p>
          <w:p w14:paraId="4F5BD869">
            <w:pPr>
              <w:spacing w:before="153" w:line="230" w:lineRule="auto"/>
              <w:ind w:left="375"/>
              <w:rPr>
                <w:rFonts w:ascii="宋体" w:hAnsi="宋体" w:eastAsia="宋体" w:cs="宋体"/>
                <w:sz w:val="20"/>
                <w:szCs w:val="20"/>
              </w:rPr>
            </w:pPr>
            <w:r>
              <w:rPr>
                <w:rFonts w:ascii="宋体" w:hAnsi="宋体" w:eastAsia="宋体" w:cs="宋体"/>
                <w:spacing w:val="3"/>
                <w:sz w:val="20"/>
                <w:szCs w:val="20"/>
              </w:rPr>
              <w:t>名称</w:t>
            </w:r>
          </w:p>
        </w:tc>
        <w:tc>
          <w:tcPr>
            <w:tcW w:w="945" w:type="dxa"/>
            <w:gridSpan w:val="3"/>
            <w:vMerge w:val="restart"/>
            <w:tcBorders>
              <w:bottom w:val="nil"/>
            </w:tcBorders>
            <w:vAlign w:val="top"/>
          </w:tcPr>
          <w:p w14:paraId="77BE940D">
            <w:pPr>
              <w:spacing w:line="340" w:lineRule="auto"/>
              <w:rPr>
                <w:rFonts w:ascii="Arial"/>
                <w:sz w:val="21"/>
              </w:rPr>
            </w:pPr>
          </w:p>
          <w:p w14:paraId="1EDA065D">
            <w:pPr>
              <w:spacing w:line="340" w:lineRule="auto"/>
              <w:rPr>
                <w:rFonts w:ascii="Arial"/>
                <w:sz w:val="21"/>
              </w:rPr>
            </w:pPr>
          </w:p>
          <w:p w14:paraId="70E3CAB5">
            <w:pPr>
              <w:spacing w:before="65" w:line="229" w:lineRule="auto"/>
              <w:ind w:left="274"/>
              <w:rPr>
                <w:rFonts w:ascii="宋体" w:hAnsi="宋体" w:eastAsia="宋体" w:cs="宋体"/>
                <w:sz w:val="20"/>
                <w:szCs w:val="20"/>
              </w:rPr>
            </w:pPr>
            <w:r>
              <w:rPr>
                <w:rFonts w:ascii="宋体" w:hAnsi="宋体" w:eastAsia="宋体" w:cs="宋体"/>
                <w:spacing w:val="1"/>
                <w:sz w:val="20"/>
                <w:szCs w:val="20"/>
              </w:rPr>
              <w:t>型号</w:t>
            </w:r>
          </w:p>
        </w:tc>
        <w:tc>
          <w:tcPr>
            <w:tcW w:w="944" w:type="dxa"/>
            <w:gridSpan w:val="2"/>
            <w:vMerge w:val="restart"/>
            <w:tcBorders>
              <w:bottom w:val="nil"/>
            </w:tcBorders>
            <w:vAlign w:val="top"/>
          </w:tcPr>
          <w:p w14:paraId="2D0CE7CD">
            <w:pPr>
              <w:rPr>
                <w:rFonts w:ascii="Arial"/>
                <w:sz w:val="21"/>
              </w:rPr>
            </w:pPr>
          </w:p>
          <w:p w14:paraId="56B7F7B5">
            <w:pPr>
              <w:rPr>
                <w:rFonts w:ascii="Arial"/>
                <w:sz w:val="21"/>
              </w:rPr>
            </w:pPr>
          </w:p>
          <w:p w14:paraId="30B53089">
            <w:pPr>
              <w:spacing w:before="65" w:line="228" w:lineRule="auto"/>
              <w:ind w:left="270"/>
              <w:rPr>
                <w:rFonts w:ascii="宋体" w:hAnsi="宋体" w:eastAsia="宋体" w:cs="宋体"/>
                <w:sz w:val="20"/>
                <w:szCs w:val="20"/>
              </w:rPr>
            </w:pPr>
            <w:r>
              <w:rPr>
                <w:rFonts w:ascii="宋体" w:hAnsi="宋体" w:eastAsia="宋体" w:cs="宋体"/>
                <w:spacing w:val="3"/>
                <w:sz w:val="20"/>
                <w:szCs w:val="20"/>
              </w:rPr>
              <w:t>生产</w:t>
            </w:r>
          </w:p>
          <w:p w14:paraId="203E8A02">
            <w:pPr>
              <w:spacing w:before="154" w:line="228" w:lineRule="auto"/>
              <w:ind w:left="270"/>
              <w:rPr>
                <w:rFonts w:ascii="宋体" w:hAnsi="宋体" w:eastAsia="宋体" w:cs="宋体"/>
                <w:sz w:val="20"/>
                <w:szCs w:val="20"/>
              </w:rPr>
            </w:pPr>
            <w:r>
              <w:rPr>
                <w:rFonts w:ascii="宋体" w:hAnsi="宋体" w:eastAsia="宋体" w:cs="宋体"/>
                <w:spacing w:val="3"/>
                <w:sz w:val="20"/>
                <w:szCs w:val="20"/>
              </w:rPr>
              <w:t>厂家</w:t>
            </w:r>
          </w:p>
        </w:tc>
        <w:tc>
          <w:tcPr>
            <w:tcW w:w="2309" w:type="dxa"/>
            <w:gridSpan w:val="7"/>
            <w:vAlign w:val="top"/>
          </w:tcPr>
          <w:p w14:paraId="447B1AD8">
            <w:pPr>
              <w:spacing w:before="145" w:line="228" w:lineRule="auto"/>
              <w:ind w:left="742"/>
              <w:rPr>
                <w:rFonts w:ascii="宋体" w:hAnsi="宋体" w:eastAsia="宋体" w:cs="宋体"/>
                <w:sz w:val="20"/>
                <w:szCs w:val="20"/>
              </w:rPr>
            </w:pPr>
            <w:r>
              <w:rPr>
                <w:rFonts w:ascii="宋体" w:hAnsi="宋体" w:eastAsia="宋体" w:cs="宋体"/>
                <w:spacing w:val="1"/>
                <w:sz w:val="20"/>
                <w:szCs w:val="20"/>
              </w:rPr>
              <w:t>放</w:t>
            </w:r>
            <w:r>
              <w:rPr>
                <w:rFonts w:ascii="宋体" w:hAnsi="宋体" w:eastAsia="宋体" w:cs="宋体"/>
                <w:spacing w:val="13"/>
                <w:sz w:val="20"/>
                <w:szCs w:val="20"/>
              </w:rPr>
              <w:t xml:space="preserve"> </w:t>
            </w:r>
            <w:r>
              <w:rPr>
                <w:rFonts w:ascii="宋体" w:hAnsi="宋体" w:eastAsia="宋体" w:cs="宋体"/>
                <w:spacing w:val="1"/>
                <w:sz w:val="20"/>
                <w:szCs w:val="20"/>
              </w:rPr>
              <w:t>射</w:t>
            </w:r>
            <w:r>
              <w:rPr>
                <w:rFonts w:ascii="宋体" w:hAnsi="宋体" w:eastAsia="宋体" w:cs="宋体"/>
                <w:spacing w:val="12"/>
                <w:sz w:val="20"/>
                <w:szCs w:val="20"/>
              </w:rPr>
              <w:t xml:space="preserve"> </w:t>
            </w:r>
            <w:r>
              <w:rPr>
                <w:rFonts w:ascii="宋体" w:hAnsi="宋体" w:eastAsia="宋体" w:cs="宋体"/>
                <w:spacing w:val="1"/>
                <w:sz w:val="20"/>
                <w:szCs w:val="20"/>
              </w:rPr>
              <w:t>源</w:t>
            </w:r>
          </w:p>
        </w:tc>
        <w:tc>
          <w:tcPr>
            <w:tcW w:w="951" w:type="dxa"/>
            <w:vMerge w:val="restart"/>
            <w:tcBorders>
              <w:bottom w:val="nil"/>
            </w:tcBorders>
            <w:vAlign w:val="top"/>
          </w:tcPr>
          <w:p w14:paraId="6CCA3F1E">
            <w:pPr>
              <w:rPr>
                <w:rFonts w:ascii="Arial"/>
                <w:sz w:val="21"/>
              </w:rPr>
            </w:pPr>
          </w:p>
          <w:p w14:paraId="5CD4E71A">
            <w:pPr>
              <w:rPr>
                <w:rFonts w:ascii="Arial"/>
                <w:sz w:val="21"/>
              </w:rPr>
            </w:pPr>
          </w:p>
          <w:p w14:paraId="02652C29">
            <w:pPr>
              <w:spacing w:before="65" w:line="228" w:lineRule="auto"/>
              <w:ind w:left="269"/>
              <w:rPr>
                <w:rFonts w:ascii="宋体" w:hAnsi="宋体" w:eastAsia="宋体" w:cs="宋体"/>
                <w:sz w:val="20"/>
                <w:szCs w:val="20"/>
              </w:rPr>
            </w:pPr>
            <w:r>
              <w:rPr>
                <w:rFonts w:ascii="宋体" w:hAnsi="宋体" w:eastAsia="宋体" w:cs="宋体"/>
                <w:spacing w:val="4"/>
                <w:sz w:val="20"/>
                <w:szCs w:val="20"/>
              </w:rPr>
              <w:t>所在</w:t>
            </w:r>
          </w:p>
          <w:p w14:paraId="71F3429F">
            <w:pPr>
              <w:spacing w:before="153" w:line="228" w:lineRule="auto"/>
              <w:ind w:left="268"/>
              <w:rPr>
                <w:rFonts w:ascii="宋体" w:hAnsi="宋体" w:eastAsia="宋体" w:cs="宋体"/>
                <w:sz w:val="20"/>
                <w:szCs w:val="20"/>
              </w:rPr>
            </w:pPr>
            <w:r>
              <w:rPr>
                <w:rFonts w:ascii="宋体" w:hAnsi="宋体" w:eastAsia="宋体" w:cs="宋体"/>
                <w:spacing w:val="5"/>
                <w:sz w:val="20"/>
                <w:szCs w:val="20"/>
              </w:rPr>
              <w:t>场所</w:t>
            </w:r>
          </w:p>
        </w:tc>
      </w:tr>
      <w:tr w14:paraId="50F5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39" w:type="dxa"/>
            <w:vMerge w:val="continue"/>
            <w:tcBorders>
              <w:top w:val="nil"/>
              <w:bottom w:val="nil"/>
            </w:tcBorders>
            <w:vAlign w:val="top"/>
          </w:tcPr>
          <w:p w14:paraId="1740E695">
            <w:pPr>
              <w:rPr>
                <w:rFonts w:ascii="Arial"/>
                <w:sz w:val="21"/>
              </w:rPr>
            </w:pPr>
          </w:p>
        </w:tc>
        <w:tc>
          <w:tcPr>
            <w:tcW w:w="972" w:type="dxa"/>
            <w:vMerge w:val="continue"/>
            <w:tcBorders>
              <w:top w:val="nil"/>
            </w:tcBorders>
            <w:vAlign w:val="top"/>
          </w:tcPr>
          <w:p w14:paraId="657AD0A3">
            <w:pPr>
              <w:rPr>
                <w:rFonts w:ascii="Arial"/>
                <w:sz w:val="21"/>
              </w:rPr>
            </w:pPr>
          </w:p>
        </w:tc>
        <w:tc>
          <w:tcPr>
            <w:tcW w:w="1154" w:type="dxa"/>
            <w:gridSpan w:val="4"/>
            <w:vMerge w:val="continue"/>
            <w:tcBorders>
              <w:top w:val="nil"/>
            </w:tcBorders>
            <w:vAlign w:val="top"/>
          </w:tcPr>
          <w:p w14:paraId="00D2D049">
            <w:pPr>
              <w:rPr>
                <w:rFonts w:ascii="Arial"/>
                <w:sz w:val="21"/>
              </w:rPr>
            </w:pPr>
          </w:p>
        </w:tc>
        <w:tc>
          <w:tcPr>
            <w:tcW w:w="945" w:type="dxa"/>
            <w:gridSpan w:val="3"/>
            <w:vMerge w:val="continue"/>
            <w:tcBorders>
              <w:top w:val="nil"/>
            </w:tcBorders>
            <w:vAlign w:val="top"/>
          </w:tcPr>
          <w:p w14:paraId="4FF8BF13">
            <w:pPr>
              <w:rPr>
                <w:rFonts w:ascii="Arial"/>
                <w:sz w:val="21"/>
              </w:rPr>
            </w:pPr>
          </w:p>
        </w:tc>
        <w:tc>
          <w:tcPr>
            <w:tcW w:w="944" w:type="dxa"/>
            <w:gridSpan w:val="2"/>
            <w:vMerge w:val="continue"/>
            <w:tcBorders>
              <w:top w:val="nil"/>
            </w:tcBorders>
            <w:vAlign w:val="top"/>
          </w:tcPr>
          <w:p w14:paraId="5EBB0296">
            <w:pPr>
              <w:rPr>
                <w:rFonts w:ascii="Arial"/>
                <w:sz w:val="21"/>
              </w:rPr>
            </w:pPr>
          </w:p>
        </w:tc>
        <w:tc>
          <w:tcPr>
            <w:tcW w:w="840" w:type="dxa"/>
            <w:gridSpan w:val="2"/>
            <w:vAlign w:val="top"/>
          </w:tcPr>
          <w:p w14:paraId="4DC6A483">
            <w:pPr>
              <w:spacing w:before="142" w:line="228" w:lineRule="auto"/>
              <w:ind w:left="219"/>
              <w:rPr>
                <w:rFonts w:ascii="宋体" w:hAnsi="宋体" w:eastAsia="宋体" w:cs="宋体"/>
                <w:sz w:val="20"/>
                <w:szCs w:val="20"/>
              </w:rPr>
            </w:pPr>
            <w:r>
              <w:rPr>
                <w:rFonts w:ascii="宋体" w:hAnsi="宋体" w:eastAsia="宋体" w:cs="宋体"/>
                <w:spacing w:val="3"/>
                <w:sz w:val="20"/>
                <w:szCs w:val="20"/>
              </w:rPr>
              <w:t>核素</w:t>
            </w:r>
          </w:p>
          <w:p w14:paraId="4EE46996">
            <w:pPr>
              <w:spacing w:before="153" w:line="230" w:lineRule="auto"/>
              <w:ind w:left="219"/>
              <w:rPr>
                <w:rFonts w:ascii="宋体" w:hAnsi="宋体" w:eastAsia="宋体" w:cs="宋体"/>
                <w:sz w:val="20"/>
                <w:szCs w:val="20"/>
              </w:rPr>
            </w:pPr>
            <w:r>
              <w:rPr>
                <w:rFonts w:ascii="宋体" w:hAnsi="宋体" w:eastAsia="宋体" w:cs="宋体"/>
                <w:spacing w:val="3"/>
                <w:sz w:val="20"/>
                <w:szCs w:val="20"/>
              </w:rPr>
              <w:t>名称</w:t>
            </w:r>
          </w:p>
        </w:tc>
        <w:tc>
          <w:tcPr>
            <w:tcW w:w="734" w:type="dxa"/>
            <w:gridSpan w:val="2"/>
            <w:vAlign w:val="top"/>
          </w:tcPr>
          <w:p w14:paraId="0888B46A">
            <w:pPr>
              <w:spacing w:before="143" w:line="228" w:lineRule="auto"/>
              <w:ind w:left="167"/>
              <w:rPr>
                <w:rFonts w:ascii="宋体" w:hAnsi="宋体" w:eastAsia="宋体" w:cs="宋体"/>
                <w:sz w:val="20"/>
                <w:szCs w:val="20"/>
              </w:rPr>
            </w:pPr>
            <w:r>
              <w:rPr>
                <w:rFonts w:ascii="宋体" w:hAnsi="宋体" w:eastAsia="宋体" w:cs="宋体"/>
                <w:spacing w:val="3"/>
                <w:sz w:val="20"/>
                <w:szCs w:val="20"/>
              </w:rPr>
              <w:t>活度</w:t>
            </w:r>
          </w:p>
          <w:p w14:paraId="6FD9A0BD">
            <w:pPr>
              <w:spacing w:before="152" w:line="223" w:lineRule="auto"/>
              <w:ind w:left="201"/>
              <w:rPr>
                <w:rFonts w:ascii="宋体" w:hAnsi="宋体" w:eastAsia="宋体" w:cs="宋体"/>
                <w:sz w:val="20"/>
                <w:szCs w:val="20"/>
              </w:rPr>
            </w:pPr>
            <w:r>
              <w:rPr>
                <w:rFonts w:ascii="宋体" w:hAnsi="宋体" w:eastAsia="宋体" w:cs="宋体"/>
                <w:spacing w:val="-6"/>
                <w:sz w:val="20"/>
                <w:szCs w:val="20"/>
              </w:rPr>
              <w:t>(Bq)</w:t>
            </w:r>
          </w:p>
        </w:tc>
        <w:tc>
          <w:tcPr>
            <w:tcW w:w="735" w:type="dxa"/>
            <w:gridSpan w:val="3"/>
            <w:vAlign w:val="top"/>
          </w:tcPr>
          <w:p w14:paraId="65693150">
            <w:pPr>
              <w:spacing w:before="143" w:line="228" w:lineRule="auto"/>
              <w:ind w:left="168"/>
              <w:rPr>
                <w:rFonts w:ascii="宋体" w:hAnsi="宋体" w:eastAsia="宋体" w:cs="宋体"/>
                <w:sz w:val="20"/>
                <w:szCs w:val="20"/>
              </w:rPr>
            </w:pPr>
            <w:r>
              <w:rPr>
                <w:rFonts w:ascii="宋体" w:hAnsi="宋体" w:eastAsia="宋体" w:cs="宋体"/>
                <w:spacing w:val="3"/>
                <w:sz w:val="20"/>
                <w:szCs w:val="20"/>
              </w:rPr>
              <w:t>活度</w:t>
            </w:r>
          </w:p>
          <w:p w14:paraId="3B00F261">
            <w:pPr>
              <w:spacing w:before="153" w:line="229" w:lineRule="auto"/>
              <w:ind w:left="165"/>
              <w:rPr>
                <w:rFonts w:ascii="宋体" w:hAnsi="宋体" w:eastAsia="宋体" w:cs="宋体"/>
                <w:sz w:val="20"/>
                <w:szCs w:val="20"/>
              </w:rPr>
            </w:pPr>
            <w:r>
              <w:rPr>
                <w:rFonts w:ascii="宋体" w:hAnsi="宋体" w:eastAsia="宋体" w:cs="宋体"/>
                <w:spacing w:val="4"/>
                <w:sz w:val="20"/>
                <w:szCs w:val="20"/>
              </w:rPr>
              <w:t>测量</w:t>
            </w:r>
          </w:p>
          <w:p w14:paraId="23F48543">
            <w:pPr>
              <w:spacing w:before="152" w:line="228" w:lineRule="auto"/>
              <w:ind w:left="200"/>
              <w:rPr>
                <w:rFonts w:ascii="宋体" w:hAnsi="宋体" w:eastAsia="宋体" w:cs="宋体"/>
                <w:sz w:val="20"/>
                <w:szCs w:val="20"/>
              </w:rPr>
            </w:pPr>
            <w:r>
              <w:rPr>
                <w:rFonts w:ascii="宋体" w:hAnsi="宋体" w:eastAsia="宋体" w:cs="宋体"/>
                <w:spacing w:val="-14"/>
                <w:sz w:val="20"/>
                <w:szCs w:val="20"/>
              </w:rPr>
              <w:t>日期</w:t>
            </w:r>
          </w:p>
        </w:tc>
        <w:tc>
          <w:tcPr>
            <w:tcW w:w="951" w:type="dxa"/>
            <w:vMerge w:val="continue"/>
            <w:tcBorders>
              <w:top w:val="nil"/>
            </w:tcBorders>
            <w:vAlign w:val="top"/>
          </w:tcPr>
          <w:p w14:paraId="4AFE1F6C">
            <w:pPr>
              <w:rPr>
                <w:rFonts w:ascii="Arial"/>
                <w:sz w:val="21"/>
              </w:rPr>
            </w:pPr>
          </w:p>
        </w:tc>
      </w:tr>
      <w:tr w14:paraId="456EB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0AA234E1">
            <w:pPr>
              <w:rPr>
                <w:rFonts w:ascii="Arial"/>
                <w:sz w:val="21"/>
              </w:rPr>
            </w:pPr>
          </w:p>
        </w:tc>
        <w:tc>
          <w:tcPr>
            <w:tcW w:w="972" w:type="dxa"/>
            <w:vAlign w:val="top"/>
          </w:tcPr>
          <w:p w14:paraId="73E2140E">
            <w:pPr>
              <w:rPr>
                <w:rFonts w:ascii="Arial"/>
                <w:sz w:val="21"/>
              </w:rPr>
            </w:pPr>
          </w:p>
        </w:tc>
        <w:tc>
          <w:tcPr>
            <w:tcW w:w="1154" w:type="dxa"/>
            <w:gridSpan w:val="4"/>
            <w:vAlign w:val="top"/>
          </w:tcPr>
          <w:p w14:paraId="2E3A79CA">
            <w:pPr>
              <w:rPr>
                <w:rFonts w:ascii="Arial"/>
                <w:sz w:val="21"/>
              </w:rPr>
            </w:pPr>
          </w:p>
        </w:tc>
        <w:tc>
          <w:tcPr>
            <w:tcW w:w="945" w:type="dxa"/>
            <w:gridSpan w:val="3"/>
            <w:vAlign w:val="top"/>
          </w:tcPr>
          <w:p w14:paraId="62664767">
            <w:pPr>
              <w:rPr>
                <w:rFonts w:ascii="Arial"/>
                <w:sz w:val="21"/>
              </w:rPr>
            </w:pPr>
          </w:p>
        </w:tc>
        <w:tc>
          <w:tcPr>
            <w:tcW w:w="944" w:type="dxa"/>
            <w:gridSpan w:val="2"/>
            <w:vAlign w:val="top"/>
          </w:tcPr>
          <w:p w14:paraId="7C275BDD">
            <w:pPr>
              <w:rPr>
                <w:rFonts w:ascii="Arial"/>
                <w:sz w:val="21"/>
              </w:rPr>
            </w:pPr>
          </w:p>
        </w:tc>
        <w:tc>
          <w:tcPr>
            <w:tcW w:w="840" w:type="dxa"/>
            <w:gridSpan w:val="2"/>
            <w:vAlign w:val="top"/>
          </w:tcPr>
          <w:p w14:paraId="0CCC32C6">
            <w:pPr>
              <w:rPr>
                <w:rFonts w:ascii="Arial"/>
                <w:sz w:val="21"/>
              </w:rPr>
            </w:pPr>
          </w:p>
        </w:tc>
        <w:tc>
          <w:tcPr>
            <w:tcW w:w="734" w:type="dxa"/>
            <w:gridSpan w:val="2"/>
            <w:vAlign w:val="top"/>
          </w:tcPr>
          <w:p w14:paraId="510158AF">
            <w:pPr>
              <w:rPr>
                <w:rFonts w:ascii="Arial"/>
                <w:sz w:val="21"/>
              </w:rPr>
            </w:pPr>
          </w:p>
        </w:tc>
        <w:tc>
          <w:tcPr>
            <w:tcW w:w="735" w:type="dxa"/>
            <w:gridSpan w:val="3"/>
            <w:vAlign w:val="top"/>
          </w:tcPr>
          <w:p w14:paraId="1FB0C212">
            <w:pPr>
              <w:rPr>
                <w:rFonts w:ascii="Arial"/>
                <w:sz w:val="21"/>
              </w:rPr>
            </w:pPr>
          </w:p>
        </w:tc>
        <w:tc>
          <w:tcPr>
            <w:tcW w:w="951" w:type="dxa"/>
            <w:vAlign w:val="top"/>
          </w:tcPr>
          <w:p w14:paraId="4585089B">
            <w:pPr>
              <w:rPr>
                <w:rFonts w:ascii="Arial"/>
                <w:sz w:val="21"/>
              </w:rPr>
            </w:pPr>
          </w:p>
        </w:tc>
      </w:tr>
      <w:tr w14:paraId="2CB7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14:paraId="75DFA565">
            <w:pPr>
              <w:rPr>
                <w:rFonts w:ascii="Arial"/>
                <w:sz w:val="21"/>
              </w:rPr>
            </w:pPr>
          </w:p>
        </w:tc>
        <w:tc>
          <w:tcPr>
            <w:tcW w:w="972" w:type="dxa"/>
            <w:vAlign w:val="top"/>
          </w:tcPr>
          <w:p w14:paraId="3F7421D0">
            <w:pPr>
              <w:rPr>
                <w:rFonts w:ascii="Arial"/>
                <w:sz w:val="21"/>
              </w:rPr>
            </w:pPr>
          </w:p>
        </w:tc>
        <w:tc>
          <w:tcPr>
            <w:tcW w:w="1154" w:type="dxa"/>
            <w:gridSpan w:val="4"/>
            <w:vAlign w:val="top"/>
          </w:tcPr>
          <w:p w14:paraId="2717C7F1">
            <w:pPr>
              <w:rPr>
                <w:rFonts w:ascii="Arial"/>
                <w:sz w:val="21"/>
              </w:rPr>
            </w:pPr>
          </w:p>
        </w:tc>
        <w:tc>
          <w:tcPr>
            <w:tcW w:w="945" w:type="dxa"/>
            <w:gridSpan w:val="3"/>
            <w:vAlign w:val="top"/>
          </w:tcPr>
          <w:p w14:paraId="75A2438B">
            <w:pPr>
              <w:rPr>
                <w:rFonts w:ascii="Arial"/>
                <w:sz w:val="21"/>
              </w:rPr>
            </w:pPr>
          </w:p>
        </w:tc>
        <w:tc>
          <w:tcPr>
            <w:tcW w:w="944" w:type="dxa"/>
            <w:gridSpan w:val="2"/>
            <w:vAlign w:val="top"/>
          </w:tcPr>
          <w:p w14:paraId="5CABB340">
            <w:pPr>
              <w:rPr>
                <w:rFonts w:ascii="Arial"/>
                <w:sz w:val="21"/>
              </w:rPr>
            </w:pPr>
          </w:p>
        </w:tc>
        <w:tc>
          <w:tcPr>
            <w:tcW w:w="840" w:type="dxa"/>
            <w:gridSpan w:val="2"/>
            <w:vAlign w:val="top"/>
          </w:tcPr>
          <w:p w14:paraId="018544BA">
            <w:pPr>
              <w:rPr>
                <w:rFonts w:ascii="Arial"/>
                <w:sz w:val="21"/>
              </w:rPr>
            </w:pPr>
          </w:p>
        </w:tc>
        <w:tc>
          <w:tcPr>
            <w:tcW w:w="734" w:type="dxa"/>
            <w:gridSpan w:val="2"/>
            <w:vAlign w:val="top"/>
          </w:tcPr>
          <w:p w14:paraId="19FB9F47">
            <w:pPr>
              <w:rPr>
                <w:rFonts w:ascii="Arial"/>
                <w:sz w:val="21"/>
              </w:rPr>
            </w:pPr>
          </w:p>
        </w:tc>
        <w:tc>
          <w:tcPr>
            <w:tcW w:w="735" w:type="dxa"/>
            <w:gridSpan w:val="3"/>
            <w:vAlign w:val="top"/>
          </w:tcPr>
          <w:p w14:paraId="765CC504">
            <w:pPr>
              <w:rPr>
                <w:rFonts w:ascii="Arial"/>
                <w:sz w:val="21"/>
              </w:rPr>
            </w:pPr>
          </w:p>
        </w:tc>
        <w:tc>
          <w:tcPr>
            <w:tcW w:w="951" w:type="dxa"/>
            <w:vAlign w:val="top"/>
          </w:tcPr>
          <w:p w14:paraId="5DB0AF9B">
            <w:pPr>
              <w:rPr>
                <w:rFonts w:ascii="Arial"/>
                <w:sz w:val="21"/>
              </w:rPr>
            </w:pPr>
          </w:p>
        </w:tc>
      </w:tr>
      <w:tr w14:paraId="62E3C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39" w:type="dxa"/>
            <w:vMerge w:val="continue"/>
            <w:tcBorders>
              <w:top w:val="nil"/>
            </w:tcBorders>
            <w:vAlign w:val="top"/>
          </w:tcPr>
          <w:p w14:paraId="7E01E654">
            <w:pPr>
              <w:rPr>
                <w:rFonts w:ascii="Arial"/>
                <w:sz w:val="21"/>
              </w:rPr>
            </w:pPr>
          </w:p>
        </w:tc>
        <w:tc>
          <w:tcPr>
            <w:tcW w:w="972" w:type="dxa"/>
            <w:vAlign w:val="top"/>
          </w:tcPr>
          <w:p w14:paraId="514D01D4">
            <w:pPr>
              <w:rPr>
                <w:rFonts w:ascii="Arial"/>
                <w:sz w:val="21"/>
              </w:rPr>
            </w:pPr>
          </w:p>
        </w:tc>
        <w:tc>
          <w:tcPr>
            <w:tcW w:w="1154" w:type="dxa"/>
            <w:gridSpan w:val="4"/>
            <w:vAlign w:val="top"/>
          </w:tcPr>
          <w:p w14:paraId="38B47603">
            <w:pPr>
              <w:rPr>
                <w:rFonts w:ascii="Arial"/>
                <w:sz w:val="21"/>
              </w:rPr>
            </w:pPr>
          </w:p>
        </w:tc>
        <w:tc>
          <w:tcPr>
            <w:tcW w:w="945" w:type="dxa"/>
            <w:gridSpan w:val="3"/>
            <w:vAlign w:val="top"/>
          </w:tcPr>
          <w:p w14:paraId="0BDE6B02">
            <w:pPr>
              <w:rPr>
                <w:rFonts w:ascii="Arial"/>
                <w:sz w:val="21"/>
              </w:rPr>
            </w:pPr>
          </w:p>
        </w:tc>
        <w:tc>
          <w:tcPr>
            <w:tcW w:w="944" w:type="dxa"/>
            <w:gridSpan w:val="2"/>
            <w:vAlign w:val="top"/>
          </w:tcPr>
          <w:p w14:paraId="159BBD7C">
            <w:pPr>
              <w:rPr>
                <w:rFonts w:ascii="Arial"/>
                <w:sz w:val="21"/>
              </w:rPr>
            </w:pPr>
          </w:p>
        </w:tc>
        <w:tc>
          <w:tcPr>
            <w:tcW w:w="840" w:type="dxa"/>
            <w:gridSpan w:val="2"/>
            <w:vAlign w:val="top"/>
          </w:tcPr>
          <w:p w14:paraId="56BBCF77">
            <w:pPr>
              <w:rPr>
                <w:rFonts w:ascii="Arial"/>
                <w:sz w:val="21"/>
              </w:rPr>
            </w:pPr>
          </w:p>
        </w:tc>
        <w:tc>
          <w:tcPr>
            <w:tcW w:w="734" w:type="dxa"/>
            <w:gridSpan w:val="2"/>
            <w:vAlign w:val="top"/>
          </w:tcPr>
          <w:p w14:paraId="477DF64F">
            <w:pPr>
              <w:rPr>
                <w:rFonts w:ascii="Arial"/>
                <w:sz w:val="21"/>
              </w:rPr>
            </w:pPr>
          </w:p>
        </w:tc>
        <w:tc>
          <w:tcPr>
            <w:tcW w:w="735" w:type="dxa"/>
            <w:gridSpan w:val="3"/>
            <w:vAlign w:val="top"/>
          </w:tcPr>
          <w:p w14:paraId="5DF74C05">
            <w:pPr>
              <w:rPr>
                <w:rFonts w:ascii="Arial"/>
                <w:sz w:val="21"/>
              </w:rPr>
            </w:pPr>
          </w:p>
        </w:tc>
        <w:tc>
          <w:tcPr>
            <w:tcW w:w="951" w:type="dxa"/>
            <w:vAlign w:val="top"/>
          </w:tcPr>
          <w:p w14:paraId="3EA9D841">
            <w:pPr>
              <w:rPr>
                <w:rFonts w:ascii="Arial"/>
                <w:sz w:val="21"/>
              </w:rPr>
            </w:pPr>
          </w:p>
        </w:tc>
      </w:tr>
    </w:tbl>
    <w:p w14:paraId="1A6053AC">
      <w:pPr>
        <w:pStyle w:val="2"/>
      </w:pPr>
    </w:p>
    <w:p w14:paraId="65190E51">
      <w:pPr>
        <w:sectPr>
          <w:footerReference r:id="rId187" w:type="default"/>
          <w:pgSz w:w="11906" w:h="16838"/>
          <w:pgMar w:top="400" w:right="1682" w:bottom="693" w:left="1603" w:header="0" w:footer="381" w:gutter="0"/>
          <w:pgNumType w:fmt="decimal"/>
          <w:cols w:space="720" w:num="1"/>
        </w:sectPr>
      </w:pPr>
    </w:p>
    <w:p w14:paraId="38E2EB43">
      <w:pPr>
        <w:pStyle w:val="2"/>
        <w:spacing w:line="242" w:lineRule="auto"/>
      </w:pPr>
    </w:p>
    <w:p w14:paraId="0A44AB4F">
      <w:pPr>
        <w:pStyle w:val="2"/>
        <w:spacing w:line="242" w:lineRule="auto"/>
      </w:pPr>
    </w:p>
    <w:p w14:paraId="59659C82">
      <w:pPr>
        <w:pStyle w:val="2"/>
        <w:spacing w:line="242" w:lineRule="auto"/>
      </w:pPr>
    </w:p>
    <w:p w14:paraId="78DA6B04">
      <w:pPr>
        <w:pStyle w:val="2"/>
        <w:spacing w:line="242" w:lineRule="auto"/>
      </w:pPr>
    </w:p>
    <w:p w14:paraId="496F788E">
      <w:pPr>
        <w:pStyle w:val="2"/>
        <w:spacing w:line="242" w:lineRule="auto"/>
      </w:pPr>
    </w:p>
    <w:p w14:paraId="5011A635">
      <w:pPr>
        <w:pStyle w:val="2"/>
        <w:spacing w:line="242" w:lineRule="auto"/>
      </w:pPr>
    </w:p>
    <w:p w14:paraId="0A418873">
      <w:pPr>
        <w:pStyle w:val="2"/>
        <w:spacing w:line="242" w:lineRule="auto"/>
      </w:pPr>
    </w:p>
    <w:p w14:paraId="5071DD5C">
      <w:pPr>
        <w:spacing w:before="192" w:line="193" w:lineRule="auto"/>
        <w:ind w:left="1576"/>
        <w:outlineLvl w:val="1"/>
        <w:rPr>
          <w:rFonts w:ascii="STZhongsong" w:hAnsi="STZhongsong" w:eastAsia="STZhongsong" w:cs="STZhongsong"/>
          <w:sz w:val="52"/>
          <w:szCs w:val="52"/>
        </w:rPr>
      </w:pPr>
      <w:r>
        <w:rPr>
          <w:rFonts w:ascii="STZhongsong" w:hAnsi="STZhongsong" w:eastAsia="STZhongsong" w:cs="STZhongsong"/>
          <w:b/>
          <w:bCs/>
          <w:spacing w:val="-16"/>
          <w:sz w:val="52"/>
          <w:szCs w:val="52"/>
        </w:rPr>
        <w:t>放</w:t>
      </w:r>
      <w:r>
        <w:rPr>
          <w:rFonts w:ascii="STZhongsong" w:hAnsi="STZhongsong" w:eastAsia="STZhongsong" w:cs="STZhongsong"/>
          <w:spacing w:val="102"/>
          <w:sz w:val="52"/>
          <w:szCs w:val="52"/>
        </w:rPr>
        <w:t xml:space="preserve"> </w:t>
      </w:r>
      <w:r>
        <w:rPr>
          <w:rFonts w:ascii="STZhongsong" w:hAnsi="STZhongsong" w:eastAsia="STZhongsong" w:cs="STZhongsong"/>
          <w:b/>
          <w:bCs/>
          <w:spacing w:val="-16"/>
          <w:sz w:val="52"/>
          <w:szCs w:val="52"/>
        </w:rPr>
        <w:t>射</w:t>
      </w:r>
      <w:r>
        <w:rPr>
          <w:rFonts w:ascii="STZhongsong" w:hAnsi="STZhongsong" w:eastAsia="STZhongsong" w:cs="STZhongsong"/>
          <w:spacing w:val="103"/>
          <w:sz w:val="52"/>
          <w:szCs w:val="52"/>
        </w:rPr>
        <w:t xml:space="preserve"> </w:t>
      </w:r>
      <w:r>
        <w:rPr>
          <w:rFonts w:ascii="STZhongsong" w:hAnsi="STZhongsong" w:eastAsia="STZhongsong" w:cs="STZhongsong"/>
          <w:b/>
          <w:bCs/>
          <w:spacing w:val="-16"/>
          <w:sz w:val="52"/>
          <w:szCs w:val="52"/>
        </w:rPr>
        <w:t>诊</w:t>
      </w:r>
      <w:r>
        <w:rPr>
          <w:rFonts w:ascii="STZhongsong" w:hAnsi="STZhongsong" w:eastAsia="STZhongsong" w:cs="STZhongsong"/>
          <w:spacing w:val="108"/>
          <w:sz w:val="52"/>
          <w:szCs w:val="52"/>
        </w:rPr>
        <w:t xml:space="preserve"> </w:t>
      </w:r>
      <w:r>
        <w:rPr>
          <w:rFonts w:ascii="STZhongsong" w:hAnsi="STZhongsong" w:eastAsia="STZhongsong" w:cs="STZhongsong"/>
          <w:b/>
          <w:bCs/>
          <w:spacing w:val="-16"/>
          <w:sz w:val="52"/>
          <w:szCs w:val="52"/>
        </w:rPr>
        <w:t>疗</w:t>
      </w:r>
      <w:r>
        <w:rPr>
          <w:rFonts w:ascii="STZhongsong" w:hAnsi="STZhongsong" w:eastAsia="STZhongsong" w:cs="STZhongsong"/>
          <w:spacing w:val="110"/>
          <w:sz w:val="52"/>
          <w:szCs w:val="52"/>
        </w:rPr>
        <w:t xml:space="preserve"> </w:t>
      </w:r>
      <w:r>
        <w:rPr>
          <w:rFonts w:ascii="STZhongsong" w:hAnsi="STZhongsong" w:eastAsia="STZhongsong" w:cs="STZhongsong"/>
          <w:b/>
          <w:bCs/>
          <w:spacing w:val="-16"/>
          <w:sz w:val="52"/>
          <w:szCs w:val="52"/>
        </w:rPr>
        <w:t>许</w:t>
      </w:r>
      <w:r>
        <w:rPr>
          <w:rFonts w:ascii="STZhongsong" w:hAnsi="STZhongsong" w:eastAsia="STZhongsong" w:cs="STZhongsong"/>
          <w:spacing w:val="111"/>
          <w:sz w:val="52"/>
          <w:szCs w:val="52"/>
        </w:rPr>
        <w:t xml:space="preserve"> </w:t>
      </w:r>
      <w:r>
        <w:rPr>
          <w:rFonts w:ascii="STZhongsong" w:hAnsi="STZhongsong" w:eastAsia="STZhongsong" w:cs="STZhongsong"/>
          <w:b/>
          <w:bCs/>
          <w:spacing w:val="-16"/>
          <w:sz w:val="52"/>
          <w:szCs w:val="52"/>
        </w:rPr>
        <w:t>可</w:t>
      </w:r>
      <w:r>
        <w:rPr>
          <w:rFonts w:ascii="STZhongsong" w:hAnsi="STZhongsong" w:eastAsia="STZhongsong" w:cs="STZhongsong"/>
          <w:spacing w:val="107"/>
          <w:sz w:val="52"/>
          <w:szCs w:val="52"/>
        </w:rPr>
        <w:t xml:space="preserve"> </w:t>
      </w:r>
      <w:r>
        <w:rPr>
          <w:rFonts w:ascii="STZhongsong" w:hAnsi="STZhongsong" w:eastAsia="STZhongsong" w:cs="STZhongsong"/>
          <w:b/>
          <w:bCs/>
          <w:spacing w:val="-16"/>
          <w:sz w:val="52"/>
          <w:szCs w:val="52"/>
        </w:rPr>
        <w:t>证</w:t>
      </w:r>
    </w:p>
    <w:p w14:paraId="696BDC9D">
      <w:pPr>
        <w:spacing w:before="317" w:line="193" w:lineRule="auto"/>
        <w:ind w:left="2364"/>
        <w:rPr>
          <w:rFonts w:ascii="STZhongsong" w:hAnsi="STZhongsong" w:eastAsia="STZhongsong" w:cs="STZhongsong"/>
          <w:sz w:val="52"/>
          <w:szCs w:val="52"/>
        </w:rPr>
      </w:pPr>
      <w:r>
        <w:rPr>
          <w:rFonts w:ascii="STZhongsong" w:hAnsi="STZhongsong" w:eastAsia="STZhongsong" w:cs="STZhongsong"/>
          <w:b/>
          <w:bCs/>
          <w:spacing w:val="-22"/>
          <w:sz w:val="52"/>
          <w:szCs w:val="52"/>
        </w:rPr>
        <w:t>注</w:t>
      </w:r>
      <w:r>
        <w:rPr>
          <w:rFonts w:ascii="STZhongsong" w:hAnsi="STZhongsong" w:eastAsia="STZhongsong" w:cs="STZhongsong"/>
          <w:spacing w:val="115"/>
          <w:sz w:val="52"/>
          <w:szCs w:val="52"/>
        </w:rPr>
        <w:t xml:space="preserve"> </w:t>
      </w:r>
      <w:r>
        <w:rPr>
          <w:rFonts w:ascii="STZhongsong" w:hAnsi="STZhongsong" w:eastAsia="STZhongsong" w:cs="STZhongsong"/>
          <w:b/>
          <w:bCs/>
          <w:spacing w:val="-22"/>
          <w:sz w:val="52"/>
          <w:szCs w:val="52"/>
        </w:rPr>
        <w:t>销</w:t>
      </w:r>
      <w:r>
        <w:rPr>
          <w:rFonts w:ascii="STZhongsong" w:hAnsi="STZhongsong" w:eastAsia="STZhongsong" w:cs="STZhongsong"/>
          <w:spacing w:val="-22"/>
          <w:sz w:val="52"/>
          <w:szCs w:val="52"/>
        </w:rPr>
        <w:t xml:space="preserve">  </w:t>
      </w:r>
      <w:r>
        <w:rPr>
          <w:rFonts w:ascii="STZhongsong" w:hAnsi="STZhongsong" w:eastAsia="STZhongsong" w:cs="STZhongsong"/>
          <w:b/>
          <w:bCs/>
          <w:spacing w:val="-22"/>
          <w:sz w:val="52"/>
          <w:szCs w:val="52"/>
        </w:rPr>
        <w:t>申</w:t>
      </w:r>
      <w:r>
        <w:rPr>
          <w:rFonts w:ascii="STZhongsong" w:hAnsi="STZhongsong" w:eastAsia="STZhongsong" w:cs="STZhongsong"/>
          <w:spacing w:val="109"/>
          <w:sz w:val="52"/>
          <w:szCs w:val="52"/>
        </w:rPr>
        <w:t xml:space="preserve"> </w:t>
      </w:r>
      <w:r>
        <w:rPr>
          <w:rFonts w:ascii="STZhongsong" w:hAnsi="STZhongsong" w:eastAsia="STZhongsong" w:cs="STZhongsong"/>
          <w:b/>
          <w:bCs/>
          <w:spacing w:val="-22"/>
          <w:sz w:val="52"/>
          <w:szCs w:val="52"/>
        </w:rPr>
        <w:t>请</w:t>
      </w:r>
      <w:r>
        <w:rPr>
          <w:rFonts w:ascii="STZhongsong" w:hAnsi="STZhongsong" w:eastAsia="STZhongsong" w:cs="STZhongsong"/>
          <w:spacing w:val="105"/>
          <w:sz w:val="52"/>
          <w:szCs w:val="52"/>
        </w:rPr>
        <w:t xml:space="preserve"> </w:t>
      </w:r>
      <w:r>
        <w:rPr>
          <w:rFonts w:ascii="STZhongsong" w:hAnsi="STZhongsong" w:eastAsia="STZhongsong" w:cs="STZhongsong"/>
          <w:b/>
          <w:bCs/>
          <w:spacing w:val="-22"/>
          <w:sz w:val="52"/>
          <w:szCs w:val="52"/>
        </w:rPr>
        <w:t>表</w:t>
      </w:r>
    </w:p>
    <w:p w14:paraId="22C925AD">
      <w:pPr>
        <w:pStyle w:val="2"/>
        <w:spacing w:line="268" w:lineRule="auto"/>
      </w:pPr>
    </w:p>
    <w:p w14:paraId="0DA6BEF8">
      <w:pPr>
        <w:pStyle w:val="2"/>
        <w:spacing w:line="268" w:lineRule="auto"/>
      </w:pPr>
    </w:p>
    <w:p w14:paraId="74C5A643">
      <w:pPr>
        <w:pStyle w:val="2"/>
        <w:spacing w:line="268" w:lineRule="auto"/>
      </w:pPr>
    </w:p>
    <w:p w14:paraId="5B8ABCCE">
      <w:pPr>
        <w:pStyle w:val="2"/>
        <w:spacing w:line="268" w:lineRule="auto"/>
      </w:pPr>
    </w:p>
    <w:p w14:paraId="780C656E">
      <w:pPr>
        <w:pStyle w:val="2"/>
        <w:spacing w:line="268" w:lineRule="auto"/>
      </w:pPr>
    </w:p>
    <w:p w14:paraId="2A432B72">
      <w:pPr>
        <w:spacing w:before="114" w:line="217" w:lineRule="auto"/>
        <w:ind w:left="957"/>
        <w:rPr>
          <w:rFonts w:ascii="Times New Roman" w:hAnsi="Times New Roman" w:eastAsia="Times New Roman" w:cs="Times New Roman"/>
          <w:sz w:val="28"/>
          <w:szCs w:val="28"/>
        </w:rPr>
      </w:pPr>
      <w:r>
        <w:rPr>
          <w:rFonts w:ascii="黑体" w:hAnsi="黑体" w:eastAsia="黑体" w:cs="黑体"/>
          <w:sz w:val="35"/>
          <w:szCs w:val="35"/>
        </w:rPr>
        <w:t>申请单位</w:t>
      </w:r>
      <w:r>
        <w:rPr>
          <w:rFonts w:ascii="Times New Roman" w:hAnsi="Times New Roman" w:eastAsia="Times New Roman" w:cs="Times New Roman"/>
          <w:sz w:val="28"/>
          <w:szCs w:val="28"/>
        </w:rPr>
        <w:t>(</w:t>
      </w:r>
      <w:r>
        <w:rPr>
          <w:rFonts w:ascii="黑体" w:hAnsi="黑体" w:eastAsia="黑体" w:cs="黑体"/>
          <w:sz w:val="28"/>
          <w:szCs w:val="28"/>
        </w:rPr>
        <w:t>盖章</w:t>
      </w:r>
      <w:r>
        <w:rPr>
          <w:rFonts w:ascii="Times New Roman" w:hAnsi="Times New Roman" w:eastAsia="Times New Roman" w:cs="Times New Roman"/>
          <w:sz w:val="28"/>
          <w:szCs w:val="28"/>
        </w:rPr>
        <w:t>)</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u w:val="single" w:color="auto"/>
        </w:rPr>
        <w:t xml:space="preserve">            XXXXXXX                    </w:t>
      </w:r>
      <w:r>
        <w:rPr>
          <w:rFonts w:ascii="Times New Roman" w:hAnsi="Times New Roman" w:eastAsia="Times New Roman" w:cs="Times New Roman"/>
          <w:spacing w:val="-1"/>
          <w:sz w:val="28"/>
          <w:szCs w:val="28"/>
          <w:u w:val="single" w:color="auto"/>
        </w:rPr>
        <w:t xml:space="preserve">       </w:t>
      </w:r>
    </w:p>
    <w:p w14:paraId="40E1F187">
      <w:pPr>
        <w:pStyle w:val="2"/>
        <w:spacing w:line="359" w:lineRule="auto"/>
      </w:pPr>
    </w:p>
    <w:p w14:paraId="224CDC21">
      <w:pPr>
        <w:pStyle w:val="2"/>
        <w:spacing w:line="359" w:lineRule="auto"/>
      </w:pPr>
    </w:p>
    <w:p w14:paraId="192AD458">
      <w:pPr>
        <w:spacing w:before="113" w:line="236" w:lineRule="auto"/>
        <w:ind w:left="929"/>
        <w:rPr>
          <w:rFonts w:ascii="Times New Roman" w:hAnsi="Times New Roman" w:eastAsia="Times New Roman" w:cs="Times New Roman"/>
          <w:sz w:val="28"/>
          <w:szCs w:val="28"/>
        </w:rPr>
      </w:pPr>
      <w:r>
        <w:rPr>
          <w:rFonts w:ascii="黑体" w:hAnsi="黑体" w:eastAsia="黑体" w:cs="黑体"/>
          <w:sz w:val="35"/>
          <w:szCs w:val="35"/>
        </w:rPr>
        <w:t>地址</w:t>
      </w:r>
      <w:r>
        <w:rPr>
          <w:rFonts w:ascii="黑体" w:hAnsi="黑体" w:eastAsia="黑体" w:cs="黑体"/>
          <w:spacing w:val="18"/>
          <w:sz w:val="35"/>
          <w:szCs w:val="35"/>
        </w:rPr>
        <w:t xml:space="preserve">         </w:t>
      </w:r>
      <w:r>
        <w:rPr>
          <w:rFonts w:ascii="Times New Roman" w:hAnsi="Times New Roman" w:eastAsia="Times New Roman" w:cs="Times New Roman"/>
          <w:spacing w:val="6"/>
          <w:sz w:val="28"/>
          <w:szCs w:val="28"/>
          <w:u w:val="single" w:color="auto"/>
        </w:rPr>
        <w:t xml:space="preserve">          </w:t>
      </w:r>
      <w:r>
        <w:rPr>
          <w:rFonts w:ascii="Times New Roman" w:hAnsi="Times New Roman" w:eastAsia="Times New Roman" w:cs="Times New Roman"/>
          <w:sz w:val="28"/>
          <w:szCs w:val="28"/>
          <w:u w:val="single" w:color="auto"/>
        </w:rPr>
        <w:t xml:space="preserve">XXXXXXX                             </w:t>
      </w:r>
    </w:p>
    <w:p w14:paraId="021B8677">
      <w:pPr>
        <w:pStyle w:val="2"/>
        <w:spacing w:line="341" w:lineRule="auto"/>
      </w:pPr>
    </w:p>
    <w:p w14:paraId="5DAA1A95">
      <w:pPr>
        <w:pStyle w:val="2"/>
        <w:spacing w:line="342" w:lineRule="auto"/>
      </w:pPr>
    </w:p>
    <w:p w14:paraId="6A9B72CC">
      <w:pPr>
        <w:spacing w:before="115" w:line="226" w:lineRule="auto"/>
        <w:ind w:left="931"/>
        <w:rPr>
          <w:rFonts w:ascii="Times New Roman" w:hAnsi="Times New Roman" w:eastAsia="Times New Roman" w:cs="Times New Roman"/>
          <w:sz w:val="28"/>
          <w:szCs w:val="28"/>
        </w:rPr>
      </w:pPr>
      <w:r>
        <w:rPr>
          <w:rFonts w:ascii="黑体" w:hAnsi="黑体" w:eastAsia="黑体" w:cs="黑体"/>
          <w:sz w:val="35"/>
          <w:szCs w:val="35"/>
        </w:rPr>
        <w:t>负责人</w:t>
      </w:r>
      <w:r>
        <w:rPr>
          <w:rFonts w:ascii="黑体" w:hAnsi="黑体" w:eastAsia="黑体" w:cs="黑体"/>
          <w:spacing w:val="23"/>
          <w:sz w:val="35"/>
          <w:szCs w:val="35"/>
        </w:rPr>
        <w:t xml:space="preserve">       </w:t>
      </w:r>
      <w:r>
        <w:rPr>
          <w:rFonts w:ascii="Times New Roman" w:hAnsi="Times New Roman" w:eastAsia="Times New Roman" w:cs="Times New Roman"/>
          <w:sz w:val="28"/>
          <w:szCs w:val="28"/>
          <w:u w:val="single" w:color="auto"/>
        </w:rPr>
        <w:t xml:space="preserve">           XXXXXXX                            </w:t>
      </w:r>
    </w:p>
    <w:p w14:paraId="3B2A7D9A">
      <w:pPr>
        <w:pStyle w:val="2"/>
        <w:spacing w:line="350" w:lineRule="auto"/>
      </w:pPr>
    </w:p>
    <w:p w14:paraId="460D84DC">
      <w:pPr>
        <w:pStyle w:val="2"/>
        <w:spacing w:line="350" w:lineRule="auto"/>
      </w:pPr>
    </w:p>
    <w:p w14:paraId="3FC1251C">
      <w:pPr>
        <w:spacing w:before="114" w:line="228" w:lineRule="auto"/>
        <w:ind w:left="957"/>
        <w:rPr>
          <w:rFonts w:ascii="Times New Roman" w:hAnsi="Times New Roman" w:eastAsia="Times New Roman" w:cs="Times New Roman"/>
          <w:sz w:val="28"/>
          <w:szCs w:val="28"/>
        </w:rPr>
      </w:pPr>
      <w:r>
        <w:rPr>
          <w:rFonts w:ascii="黑体" w:hAnsi="黑体" w:eastAsia="黑体" w:cs="黑体"/>
          <w:spacing w:val="-1"/>
          <w:sz w:val="35"/>
          <w:szCs w:val="35"/>
        </w:rPr>
        <w:t>申请日期</w:t>
      </w:r>
      <w:r>
        <w:rPr>
          <w:rFonts w:ascii="黑体" w:hAnsi="黑体" w:eastAsia="黑体" w:cs="黑体"/>
          <w:spacing w:val="29"/>
          <w:sz w:val="35"/>
          <w:szCs w:val="35"/>
        </w:rPr>
        <w:t xml:space="preserve">     </w:t>
      </w:r>
      <w:r>
        <w:rPr>
          <w:rFonts w:ascii="Times New Roman" w:hAnsi="Times New Roman" w:eastAsia="Times New Roman" w:cs="Times New Roman"/>
          <w:spacing w:val="-1"/>
          <w:sz w:val="28"/>
          <w:szCs w:val="28"/>
          <w:u w:val="single" w:color="auto"/>
        </w:rPr>
        <w:t xml:space="preserve">           XXXXXXX                     </w:t>
      </w:r>
      <w:r>
        <w:rPr>
          <w:rFonts w:ascii="Times New Roman" w:hAnsi="Times New Roman" w:eastAsia="Times New Roman" w:cs="Times New Roman"/>
          <w:spacing w:val="-2"/>
          <w:sz w:val="28"/>
          <w:szCs w:val="28"/>
          <w:u w:val="single" w:color="auto"/>
        </w:rPr>
        <w:t xml:space="preserve">         </w:t>
      </w:r>
    </w:p>
    <w:p w14:paraId="07759A64">
      <w:pPr>
        <w:spacing w:line="228" w:lineRule="auto"/>
        <w:rPr>
          <w:rFonts w:ascii="Times New Roman" w:hAnsi="Times New Roman" w:eastAsia="Times New Roman" w:cs="Times New Roman"/>
          <w:sz w:val="28"/>
          <w:szCs w:val="28"/>
        </w:rPr>
        <w:sectPr>
          <w:footerReference r:id="rId188" w:type="default"/>
          <w:pgSz w:w="11906" w:h="16838"/>
          <w:pgMar w:top="400" w:right="1785" w:bottom="693" w:left="1785" w:header="0" w:footer="381" w:gutter="0"/>
          <w:pgNumType w:fmt="decimal"/>
          <w:cols w:space="720" w:num="1"/>
        </w:sectPr>
      </w:pPr>
    </w:p>
    <w:p w14:paraId="3516BE03">
      <w:pPr>
        <w:spacing w:before="19"/>
      </w:pPr>
    </w:p>
    <w:p w14:paraId="583B2776">
      <w:pPr>
        <w:spacing w:before="18"/>
      </w:pPr>
    </w:p>
    <w:p w14:paraId="1D4A4050">
      <w:pPr>
        <w:spacing w:before="18"/>
      </w:pPr>
    </w:p>
    <w:p w14:paraId="0213B9BD">
      <w:pPr>
        <w:spacing w:before="18"/>
      </w:pPr>
    </w:p>
    <w:tbl>
      <w:tblPr>
        <w:tblStyle w:val="7"/>
        <w:tblW w:w="91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497"/>
        <w:gridCol w:w="1288"/>
        <w:gridCol w:w="1298"/>
        <w:gridCol w:w="874"/>
        <w:gridCol w:w="412"/>
        <w:gridCol w:w="863"/>
        <w:gridCol w:w="428"/>
        <w:gridCol w:w="1292"/>
      </w:tblGrid>
      <w:tr w14:paraId="3CFDF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244" w:type="dxa"/>
            <w:vAlign w:val="top"/>
          </w:tcPr>
          <w:p w14:paraId="001A2FE4">
            <w:pPr>
              <w:spacing w:before="117" w:line="262" w:lineRule="auto"/>
              <w:ind w:left="120" w:right="106" w:firstLine="8"/>
              <w:rPr>
                <w:rFonts w:ascii="宋体" w:hAnsi="宋体" w:eastAsia="宋体" w:cs="宋体"/>
                <w:sz w:val="24"/>
                <w:szCs w:val="24"/>
              </w:rPr>
            </w:pPr>
            <w:r>
              <w:rPr>
                <w:rFonts w:ascii="宋体" w:hAnsi="宋体" w:eastAsia="宋体" w:cs="宋体"/>
                <w:spacing w:val="11"/>
                <w:sz w:val="24"/>
                <w:szCs w:val="24"/>
              </w:rPr>
              <w:t>医疗机构</w:t>
            </w:r>
            <w:r>
              <w:rPr>
                <w:rFonts w:ascii="宋体" w:hAnsi="宋体" w:eastAsia="宋体" w:cs="宋体"/>
                <w:sz w:val="24"/>
                <w:szCs w:val="24"/>
              </w:rPr>
              <w:t xml:space="preserve"> </w:t>
            </w:r>
            <w:r>
              <w:rPr>
                <w:rFonts w:ascii="宋体" w:hAnsi="宋体" w:eastAsia="宋体" w:cs="宋体"/>
                <w:spacing w:val="-7"/>
                <w:sz w:val="24"/>
                <w:szCs w:val="24"/>
              </w:rPr>
              <w:t>名</w:t>
            </w:r>
            <w:r>
              <w:rPr>
                <w:rFonts w:ascii="宋体" w:hAnsi="宋体" w:eastAsia="宋体" w:cs="宋体"/>
                <w:spacing w:val="2"/>
                <w:sz w:val="24"/>
                <w:szCs w:val="24"/>
              </w:rPr>
              <w:t xml:space="preserve">    </w:t>
            </w:r>
            <w:r>
              <w:rPr>
                <w:rFonts w:ascii="宋体" w:hAnsi="宋体" w:eastAsia="宋体" w:cs="宋体"/>
                <w:spacing w:val="-7"/>
                <w:sz w:val="24"/>
                <w:szCs w:val="24"/>
              </w:rPr>
              <w:t>称</w:t>
            </w:r>
          </w:p>
        </w:tc>
        <w:tc>
          <w:tcPr>
            <w:tcW w:w="4957" w:type="dxa"/>
            <w:gridSpan w:val="4"/>
            <w:vAlign w:val="top"/>
          </w:tcPr>
          <w:p w14:paraId="1F911468">
            <w:pPr>
              <w:spacing w:before="157"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14:paraId="1F091D86">
            <w:pPr>
              <w:spacing w:line="241" w:lineRule="auto"/>
              <w:rPr>
                <w:rFonts w:ascii="Arial"/>
                <w:sz w:val="21"/>
              </w:rPr>
            </w:pPr>
          </w:p>
          <w:p w14:paraId="3818D62D">
            <w:pPr>
              <w:spacing w:before="78" w:line="219" w:lineRule="auto"/>
              <w:ind w:left="295"/>
              <w:rPr>
                <w:rFonts w:ascii="宋体" w:hAnsi="宋体" w:eastAsia="宋体" w:cs="宋体"/>
                <w:sz w:val="24"/>
                <w:szCs w:val="24"/>
              </w:rPr>
            </w:pPr>
            <w:r>
              <w:rPr>
                <w:rFonts w:ascii="宋体" w:hAnsi="宋体" w:eastAsia="宋体" w:cs="宋体"/>
                <w:spacing w:val="-5"/>
                <w:sz w:val="24"/>
                <w:szCs w:val="24"/>
              </w:rPr>
              <w:t>负责人</w:t>
            </w:r>
          </w:p>
        </w:tc>
        <w:tc>
          <w:tcPr>
            <w:tcW w:w="1720" w:type="dxa"/>
            <w:gridSpan w:val="2"/>
            <w:vAlign w:val="top"/>
          </w:tcPr>
          <w:p w14:paraId="1A7DF210">
            <w:pPr>
              <w:spacing w:before="157" w:line="182" w:lineRule="auto"/>
              <w:ind w:left="114"/>
              <w:rPr>
                <w:rFonts w:ascii="宋体" w:hAnsi="宋体" w:eastAsia="宋体" w:cs="宋体"/>
                <w:sz w:val="24"/>
                <w:szCs w:val="24"/>
              </w:rPr>
            </w:pPr>
            <w:r>
              <w:rPr>
                <w:rFonts w:ascii="宋体" w:hAnsi="宋体" w:eastAsia="宋体" w:cs="宋体"/>
                <w:spacing w:val="-2"/>
                <w:sz w:val="24"/>
                <w:szCs w:val="24"/>
              </w:rPr>
              <w:t>XXXX</w:t>
            </w:r>
          </w:p>
        </w:tc>
      </w:tr>
      <w:tr w14:paraId="2DB7A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44" w:type="dxa"/>
            <w:vAlign w:val="top"/>
          </w:tcPr>
          <w:p w14:paraId="1E5D3249">
            <w:pPr>
              <w:spacing w:before="259"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2"/>
                <w:sz w:val="24"/>
                <w:szCs w:val="24"/>
              </w:rPr>
              <w:t xml:space="preserve">    </w:t>
            </w:r>
            <w:r>
              <w:rPr>
                <w:rFonts w:ascii="宋体" w:hAnsi="宋体" w:eastAsia="宋体" w:cs="宋体"/>
                <w:spacing w:val="-5"/>
                <w:sz w:val="24"/>
                <w:szCs w:val="24"/>
              </w:rPr>
              <w:t>址</w:t>
            </w:r>
          </w:p>
        </w:tc>
        <w:tc>
          <w:tcPr>
            <w:tcW w:w="4957" w:type="dxa"/>
            <w:gridSpan w:val="4"/>
            <w:vAlign w:val="top"/>
          </w:tcPr>
          <w:p w14:paraId="5F783AE4">
            <w:pPr>
              <w:spacing w:before="155"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14:paraId="65E5692D">
            <w:pPr>
              <w:spacing w:before="260" w:line="221" w:lineRule="auto"/>
              <w:ind w:left="286"/>
              <w:rPr>
                <w:rFonts w:ascii="宋体" w:hAnsi="宋体" w:eastAsia="宋体" w:cs="宋体"/>
                <w:sz w:val="24"/>
                <w:szCs w:val="24"/>
              </w:rPr>
            </w:pPr>
            <w:r>
              <w:rPr>
                <w:rFonts w:ascii="宋体" w:hAnsi="宋体" w:eastAsia="宋体" w:cs="宋体"/>
                <w:spacing w:val="-3"/>
                <w:sz w:val="24"/>
                <w:szCs w:val="24"/>
              </w:rPr>
              <w:t>联系人</w:t>
            </w:r>
          </w:p>
        </w:tc>
        <w:tc>
          <w:tcPr>
            <w:tcW w:w="1720" w:type="dxa"/>
            <w:gridSpan w:val="2"/>
            <w:vAlign w:val="top"/>
          </w:tcPr>
          <w:p w14:paraId="6D8D8C0F">
            <w:pPr>
              <w:spacing w:before="155" w:line="182" w:lineRule="auto"/>
              <w:ind w:left="114"/>
              <w:rPr>
                <w:rFonts w:ascii="宋体" w:hAnsi="宋体" w:eastAsia="宋体" w:cs="宋体"/>
                <w:sz w:val="24"/>
                <w:szCs w:val="24"/>
              </w:rPr>
            </w:pPr>
            <w:r>
              <w:rPr>
                <w:rFonts w:ascii="宋体" w:hAnsi="宋体" w:eastAsia="宋体" w:cs="宋体"/>
                <w:spacing w:val="-2"/>
                <w:sz w:val="24"/>
                <w:szCs w:val="24"/>
              </w:rPr>
              <w:t>XXXX</w:t>
            </w:r>
          </w:p>
        </w:tc>
      </w:tr>
      <w:tr w14:paraId="6DA23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14:paraId="49B1869E">
            <w:pPr>
              <w:spacing w:before="116" w:line="261" w:lineRule="auto"/>
              <w:ind w:left="119" w:right="106" w:firstLine="3"/>
              <w:rPr>
                <w:rFonts w:ascii="宋体" w:hAnsi="宋体" w:eastAsia="宋体" w:cs="宋体"/>
                <w:sz w:val="24"/>
                <w:szCs w:val="24"/>
              </w:rPr>
            </w:pPr>
            <w:r>
              <w:rPr>
                <w:rFonts w:ascii="宋体" w:hAnsi="宋体" w:eastAsia="宋体" w:cs="宋体"/>
                <w:spacing w:val="12"/>
                <w:sz w:val="24"/>
                <w:szCs w:val="24"/>
              </w:rPr>
              <w:t>原许可证</w:t>
            </w:r>
            <w:r>
              <w:rPr>
                <w:rFonts w:ascii="宋体" w:hAnsi="宋体" w:eastAsia="宋体" w:cs="宋体"/>
                <w:sz w:val="24"/>
                <w:szCs w:val="24"/>
              </w:rPr>
              <w:t xml:space="preserve"> </w:t>
            </w:r>
            <w:r>
              <w:rPr>
                <w:rFonts w:ascii="宋体" w:hAnsi="宋体" w:eastAsia="宋体" w:cs="宋体"/>
                <w:spacing w:val="-6"/>
                <w:sz w:val="24"/>
                <w:szCs w:val="24"/>
              </w:rPr>
              <w:t>编</w:t>
            </w:r>
            <w:r>
              <w:rPr>
                <w:rFonts w:ascii="宋体" w:hAnsi="宋体" w:eastAsia="宋体" w:cs="宋体"/>
                <w:spacing w:val="3"/>
                <w:sz w:val="24"/>
                <w:szCs w:val="24"/>
              </w:rPr>
              <w:t xml:space="preserve">    </w:t>
            </w:r>
            <w:r>
              <w:rPr>
                <w:rFonts w:ascii="宋体" w:hAnsi="宋体" w:eastAsia="宋体" w:cs="宋体"/>
                <w:spacing w:val="-6"/>
                <w:sz w:val="24"/>
                <w:szCs w:val="24"/>
              </w:rPr>
              <w:t>号</w:t>
            </w:r>
          </w:p>
        </w:tc>
        <w:tc>
          <w:tcPr>
            <w:tcW w:w="4957" w:type="dxa"/>
            <w:gridSpan w:val="4"/>
            <w:vAlign w:val="top"/>
          </w:tcPr>
          <w:p w14:paraId="3493A79D">
            <w:pPr>
              <w:spacing w:before="154"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14:paraId="18158041">
            <w:pPr>
              <w:spacing w:before="315" w:line="221" w:lineRule="auto"/>
              <w:ind w:left="433"/>
              <w:rPr>
                <w:rFonts w:ascii="宋体" w:hAnsi="宋体" w:eastAsia="宋体" w:cs="宋体"/>
                <w:sz w:val="24"/>
                <w:szCs w:val="24"/>
              </w:rPr>
            </w:pPr>
            <w:r>
              <w:rPr>
                <w:rFonts w:ascii="宋体" w:hAnsi="宋体" w:eastAsia="宋体" w:cs="宋体"/>
                <w:spacing w:val="-10"/>
                <w:sz w:val="24"/>
                <w:szCs w:val="24"/>
              </w:rPr>
              <w:t>电话</w:t>
            </w:r>
          </w:p>
        </w:tc>
        <w:tc>
          <w:tcPr>
            <w:tcW w:w="1720" w:type="dxa"/>
            <w:gridSpan w:val="2"/>
            <w:vAlign w:val="top"/>
          </w:tcPr>
          <w:p w14:paraId="6F3A1233">
            <w:pPr>
              <w:spacing w:before="154" w:line="182" w:lineRule="auto"/>
              <w:ind w:left="114"/>
              <w:rPr>
                <w:rFonts w:ascii="宋体" w:hAnsi="宋体" w:eastAsia="宋体" w:cs="宋体"/>
                <w:sz w:val="24"/>
                <w:szCs w:val="24"/>
              </w:rPr>
            </w:pPr>
            <w:r>
              <w:rPr>
                <w:rFonts w:ascii="宋体" w:hAnsi="宋体" w:eastAsia="宋体" w:cs="宋体"/>
                <w:spacing w:val="-2"/>
                <w:sz w:val="24"/>
                <w:szCs w:val="24"/>
              </w:rPr>
              <w:t>XXXXXX</w:t>
            </w:r>
          </w:p>
        </w:tc>
      </w:tr>
      <w:tr w14:paraId="4AC6F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14:paraId="1806439D">
            <w:pPr>
              <w:spacing w:before="316" w:line="220" w:lineRule="auto"/>
              <w:ind w:left="121"/>
              <w:rPr>
                <w:rFonts w:ascii="宋体" w:hAnsi="宋体" w:eastAsia="宋体" w:cs="宋体"/>
                <w:sz w:val="24"/>
                <w:szCs w:val="24"/>
              </w:rPr>
            </w:pPr>
            <w:r>
              <w:rPr>
                <w:rFonts w:ascii="宋体" w:hAnsi="宋体" w:eastAsia="宋体" w:cs="宋体"/>
                <w:spacing w:val="-3"/>
                <w:sz w:val="24"/>
                <w:szCs w:val="24"/>
              </w:rPr>
              <w:t>发证日期</w:t>
            </w:r>
          </w:p>
        </w:tc>
        <w:tc>
          <w:tcPr>
            <w:tcW w:w="4957" w:type="dxa"/>
            <w:gridSpan w:val="4"/>
            <w:vAlign w:val="top"/>
          </w:tcPr>
          <w:p w14:paraId="3531F4C3">
            <w:pPr>
              <w:spacing w:before="156"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14:paraId="77A206FF">
            <w:pPr>
              <w:spacing w:before="116" w:line="261" w:lineRule="auto"/>
              <w:ind w:left="118" w:right="103" w:hanging="1"/>
              <w:rPr>
                <w:rFonts w:ascii="宋体" w:hAnsi="宋体" w:eastAsia="宋体" w:cs="宋体"/>
                <w:sz w:val="24"/>
                <w:szCs w:val="24"/>
              </w:rPr>
            </w:pPr>
            <w:r>
              <w:rPr>
                <w:rFonts w:ascii="宋体" w:hAnsi="宋体" w:eastAsia="宋体" w:cs="宋体"/>
                <w:spacing w:val="22"/>
                <w:sz w:val="24"/>
                <w:szCs w:val="24"/>
              </w:rPr>
              <w:t>放射工作</w:t>
            </w:r>
            <w:r>
              <w:rPr>
                <w:rFonts w:ascii="宋体" w:hAnsi="宋体" w:eastAsia="宋体" w:cs="宋体"/>
                <w:sz w:val="24"/>
                <w:szCs w:val="24"/>
              </w:rPr>
              <w:t xml:space="preserve"> </w:t>
            </w:r>
            <w:r>
              <w:rPr>
                <w:rFonts w:ascii="宋体" w:hAnsi="宋体" w:eastAsia="宋体" w:cs="宋体"/>
                <w:spacing w:val="-3"/>
                <w:sz w:val="24"/>
                <w:szCs w:val="24"/>
              </w:rPr>
              <w:t>人员数</w:t>
            </w:r>
          </w:p>
        </w:tc>
        <w:tc>
          <w:tcPr>
            <w:tcW w:w="1720" w:type="dxa"/>
            <w:gridSpan w:val="2"/>
            <w:vAlign w:val="top"/>
          </w:tcPr>
          <w:p w14:paraId="5415C96C">
            <w:pPr>
              <w:spacing w:before="156" w:line="182" w:lineRule="auto"/>
              <w:ind w:left="114"/>
              <w:rPr>
                <w:rFonts w:ascii="宋体" w:hAnsi="宋体" w:eastAsia="宋体" w:cs="宋体"/>
                <w:sz w:val="24"/>
                <w:szCs w:val="24"/>
              </w:rPr>
            </w:pPr>
            <w:r>
              <w:rPr>
                <w:rFonts w:ascii="宋体" w:hAnsi="宋体" w:eastAsia="宋体" w:cs="宋体"/>
                <w:spacing w:val="-2"/>
                <w:sz w:val="24"/>
                <w:szCs w:val="24"/>
              </w:rPr>
              <w:t>XX</w:t>
            </w:r>
          </w:p>
        </w:tc>
      </w:tr>
      <w:tr w14:paraId="3FE91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trPr>
        <w:tc>
          <w:tcPr>
            <w:tcW w:w="1244" w:type="dxa"/>
            <w:textDirection w:val="tbRlV"/>
            <w:vAlign w:val="top"/>
          </w:tcPr>
          <w:p w14:paraId="58721BF9">
            <w:pPr>
              <w:spacing w:line="276" w:lineRule="auto"/>
              <w:rPr>
                <w:rFonts w:ascii="Arial"/>
                <w:sz w:val="21"/>
              </w:rPr>
            </w:pPr>
          </w:p>
          <w:p w14:paraId="67051F34">
            <w:pPr>
              <w:spacing w:line="277" w:lineRule="auto"/>
              <w:rPr>
                <w:rFonts w:ascii="Arial"/>
                <w:sz w:val="21"/>
              </w:rPr>
            </w:pPr>
          </w:p>
          <w:p w14:paraId="21350C24">
            <w:pPr>
              <w:spacing w:before="80" w:line="202" w:lineRule="auto"/>
              <w:ind w:left="115"/>
              <w:rPr>
                <w:rFonts w:ascii="宋体" w:hAnsi="宋体" w:eastAsia="宋体" w:cs="宋体"/>
                <w:sz w:val="24"/>
                <w:szCs w:val="24"/>
              </w:rPr>
            </w:pPr>
            <w:r>
              <w:rPr>
                <w:rFonts w:ascii="宋体" w:hAnsi="宋体" w:eastAsia="宋体" w:cs="宋体"/>
                <w:spacing w:val="-1"/>
                <w:sz w:val="24"/>
                <w:szCs w:val="24"/>
              </w:rPr>
              <w:t>注</w:t>
            </w:r>
            <w:r>
              <w:rPr>
                <w:rFonts w:ascii="宋体" w:hAnsi="宋体" w:eastAsia="宋体" w:cs="宋体"/>
                <w:spacing w:val="43"/>
                <w:sz w:val="24"/>
                <w:szCs w:val="24"/>
              </w:rPr>
              <w:t xml:space="preserve"> </w:t>
            </w:r>
            <w:r>
              <w:rPr>
                <w:rFonts w:ascii="宋体" w:hAnsi="宋体" w:eastAsia="宋体" w:cs="宋体"/>
                <w:spacing w:val="-1"/>
                <w:sz w:val="24"/>
                <w:szCs w:val="24"/>
              </w:rPr>
              <w:t>销</w:t>
            </w:r>
            <w:r>
              <w:rPr>
                <w:rFonts w:ascii="宋体" w:hAnsi="宋体" w:eastAsia="宋体" w:cs="宋体"/>
                <w:spacing w:val="38"/>
                <w:sz w:val="24"/>
                <w:szCs w:val="24"/>
              </w:rPr>
              <w:t xml:space="preserve"> </w:t>
            </w:r>
            <w:r>
              <w:rPr>
                <w:rFonts w:ascii="宋体" w:hAnsi="宋体" w:eastAsia="宋体" w:cs="宋体"/>
                <w:spacing w:val="-1"/>
                <w:sz w:val="24"/>
                <w:szCs w:val="24"/>
              </w:rPr>
              <w:t>理</w:t>
            </w:r>
            <w:r>
              <w:rPr>
                <w:rFonts w:ascii="宋体" w:hAnsi="宋体" w:eastAsia="宋体" w:cs="宋体"/>
                <w:spacing w:val="42"/>
                <w:sz w:val="24"/>
                <w:szCs w:val="24"/>
              </w:rPr>
              <w:t xml:space="preserve"> </w:t>
            </w:r>
            <w:r>
              <w:rPr>
                <w:rFonts w:ascii="宋体" w:hAnsi="宋体" w:eastAsia="宋体" w:cs="宋体"/>
                <w:spacing w:val="-1"/>
                <w:position w:val="1"/>
                <w:sz w:val="24"/>
                <w:szCs w:val="24"/>
              </w:rPr>
              <w:t>由</w:t>
            </w:r>
          </w:p>
        </w:tc>
        <w:tc>
          <w:tcPr>
            <w:tcW w:w="7952" w:type="dxa"/>
            <w:gridSpan w:val="8"/>
            <w:vAlign w:val="top"/>
          </w:tcPr>
          <w:p w14:paraId="2678BCE2">
            <w:pPr>
              <w:spacing w:before="112" w:line="187" w:lineRule="auto"/>
              <w:ind w:left="110"/>
              <w:rPr>
                <w:rFonts w:ascii="宋体" w:hAnsi="宋体" w:eastAsia="宋体" w:cs="宋体"/>
                <w:sz w:val="20"/>
                <w:szCs w:val="20"/>
              </w:rPr>
            </w:pPr>
            <w:r>
              <w:rPr>
                <w:rFonts w:ascii="宋体" w:hAnsi="宋体" w:eastAsia="宋体" w:cs="宋体"/>
                <w:spacing w:val="4"/>
                <w:sz w:val="20"/>
                <w:szCs w:val="20"/>
              </w:rPr>
              <w:t>XXXXXXXX</w:t>
            </w:r>
          </w:p>
        </w:tc>
      </w:tr>
      <w:tr w14:paraId="63397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196" w:type="dxa"/>
            <w:gridSpan w:val="9"/>
            <w:vAlign w:val="top"/>
          </w:tcPr>
          <w:p w14:paraId="2636C65D">
            <w:pPr>
              <w:spacing w:before="121" w:line="220" w:lineRule="auto"/>
              <w:ind w:left="122"/>
              <w:rPr>
                <w:rFonts w:ascii="宋体" w:hAnsi="宋体" w:eastAsia="宋体" w:cs="宋体"/>
                <w:sz w:val="24"/>
                <w:szCs w:val="24"/>
              </w:rPr>
            </w:pPr>
            <w:r>
              <w:rPr>
                <w:rFonts w:ascii="宋体" w:hAnsi="宋体" w:eastAsia="宋体" w:cs="宋体"/>
                <w:spacing w:val="-2"/>
                <w:sz w:val="24"/>
                <w:szCs w:val="24"/>
              </w:rPr>
              <w:t>原射线装置处置情况</w:t>
            </w:r>
          </w:p>
        </w:tc>
      </w:tr>
      <w:tr w14:paraId="36CE2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14:paraId="75AAD66F">
            <w:pPr>
              <w:spacing w:before="116" w:line="220" w:lineRule="auto"/>
              <w:ind w:left="253"/>
              <w:rPr>
                <w:rFonts w:ascii="宋体" w:hAnsi="宋体" w:eastAsia="宋体" w:cs="宋体"/>
                <w:sz w:val="24"/>
                <w:szCs w:val="24"/>
              </w:rPr>
            </w:pPr>
            <w:r>
              <w:rPr>
                <w:rFonts w:ascii="宋体" w:hAnsi="宋体" w:eastAsia="宋体" w:cs="宋体"/>
                <w:spacing w:val="-3"/>
                <w:sz w:val="24"/>
                <w:szCs w:val="24"/>
              </w:rPr>
              <w:t>装  置</w:t>
            </w:r>
          </w:p>
          <w:p w14:paraId="4CFC1E1F">
            <w:pPr>
              <w:spacing w:before="114" w:line="214" w:lineRule="auto"/>
              <w:ind w:left="256"/>
              <w:rPr>
                <w:rFonts w:ascii="宋体" w:hAnsi="宋体" w:eastAsia="宋体" w:cs="宋体"/>
                <w:sz w:val="24"/>
                <w:szCs w:val="24"/>
              </w:rPr>
            </w:pPr>
            <w:r>
              <w:rPr>
                <w:rFonts w:ascii="宋体" w:hAnsi="宋体" w:eastAsia="宋体" w:cs="宋体"/>
                <w:spacing w:val="-7"/>
                <w:sz w:val="24"/>
                <w:szCs w:val="24"/>
              </w:rPr>
              <w:t>名</w:t>
            </w:r>
            <w:r>
              <w:rPr>
                <w:rFonts w:ascii="宋体" w:hAnsi="宋体" w:eastAsia="宋体" w:cs="宋体"/>
                <w:sz w:val="24"/>
                <w:szCs w:val="24"/>
              </w:rPr>
              <w:t xml:space="preserve">  </w:t>
            </w:r>
            <w:r>
              <w:rPr>
                <w:rFonts w:ascii="宋体" w:hAnsi="宋体" w:eastAsia="宋体" w:cs="宋体"/>
                <w:spacing w:val="-7"/>
                <w:sz w:val="24"/>
                <w:szCs w:val="24"/>
              </w:rPr>
              <w:t>称</w:t>
            </w:r>
          </w:p>
        </w:tc>
        <w:tc>
          <w:tcPr>
            <w:tcW w:w="1497" w:type="dxa"/>
            <w:vAlign w:val="top"/>
          </w:tcPr>
          <w:p w14:paraId="37ADE4E9">
            <w:pPr>
              <w:spacing w:before="317" w:line="221" w:lineRule="auto"/>
              <w:ind w:left="467"/>
              <w:rPr>
                <w:rFonts w:ascii="宋体" w:hAnsi="宋体" w:eastAsia="宋体" w:cs="宋体"/>
                <w:sz w:val="24"/>
                <w:szCs w:val="24"/>
              </w:rPr>
            </w:pPr>
            <w:r>
              <w:rPr>
                <w:rFonts w:ascii="宋体" w:hAnsi="宋体" w:eastAsia="宋体" w:cs="宋体"/>
                <w:spacing w:val="26"/>
                <w:sz w:val="24"/>
                <w:szCs w:val="24"/>
              </w:rPr>
              <w:t>型号</w:t>
            </w:r>
          </w:p>
        </w:tc>
        <w:tc>
          <w:tcPr>
            <w:tcW w:w="1288" w:type="dxa"/>
            <w:vAlign w:val="top"/>
          </w:tcPr>
          <w:p w14:paraId="7D162B8D">
            <w:pPr>
              <w:spacing w:before="116" w:line="219" w:lineRule="auto"/>
              <w:ind w:left="390"/>
              <w:rPr>
                <w:rFonts w:ascii="宋体" w:hAnsi="宋体" w:eastAsia="宋体" w:cs="宋体"/>
                <w:sz w:val="24"/>
                <w:szCs w:val="24"/>
              </w:rPr>
            </w:pPr>
            <w:r>
              <w:rPr>
                <w:rFonts w:ascii="宋体" w:hAnsi="宋体" w:eastAsia="宋体" w:cs="宋体"/>
                <w:spacing w:val="26"/>
                <w:sz w:val="24"/>
                <w:szCs w:val="24"/>
              </w:rPr>
              <w:t>生产</w:t>
            </w:r>
          </w:p>
          <w:p w14:paraId="2C97BA46">
            <w:pPr>
              <w:spacing w:before="115" w:line="214" w:lineRule="auto"/>
              <w:ind w:left="357"/>
              <w:rPr>
                <w:rFonts w:ascii="宋体" w:hAnsi="宋体" w:eastAsia="宋体" w:cs="宋体"/>
                <w:sz w:val="24"/>
                <w:szCs w:val="24"/>
              </w:rPr>
            </w:pPr>
            <w:r>
              <w:rPr>
                <w:rFonts w:ascii="宋体" w:hAnsi="宋体" w:eastAsia="宋体" w:cs="宋体"/>
                <w:spacing w:val="27"/>
                <w:sz w:val="24"/>
                <w:szCs w:val="24"/>
              </w:rPr>
              <w:t>厂家</w:t>
            </w:r>
          </w:p>
        </w:tc>
        <w:tc>
          <w:tcPr>
            <w:tcW w:w="1298" w:type="dxa"/>
            <w:vAlign w:val="top"/>
          </w:tcPr>
          <w:p w14:paraId="26150028">
            <w:pPr>
              <w:spacing w:before="115" w:line="221" w:lineRule="auto"/>
              <w:ind w:left="364"/>
              <w:rPr>
                <w:rFonts w:ascii="宋体" w:hAnsi="宋体" w:eastAsia="宋体" w:cs="宋体"/>
                <w:sz w:val="24"/>
                <w:szCs w:val="24"/>
              </w:rPr>
            </w:pPr>
            <w:r>
              <w:rPr>
                <w:rFonts w:ascii="宋体" w:hAnsi="宋体" w:eastAsia="宋体" w:cs="宋体"/>
                <w:spacing w:val="27"/>
                <w:sz w:val="24"/>
                <w:szCs w:val="24"/>
              </w:rPr>
              <w:t>设备</w:t>
            </w:r>
          </w:p>
          <w:p w14:paraId="72907F71">
            <w:pPr>
              <w:spacing w:before="113" w:line="214" w:lineRule="auto"/>
              <w:ind w:left="395"/>
              <w:rPr>
                <w:rFonts w:ascii="宋体" w:hAnsi="宋体" w:eastAsia="宋体" w:cs="宋体"/>
                <w:sz w:val="24"/>
                <w:szCs w:val="24"/>
              </w:rPr>
            </w:pPr>
            <w:r>
              <w:rPr>
                <w:rFonts w:ascii="宋体" w:hAnsi="宋体" w:eastAsia="宋体" w:cs="宋体"/>
                <w:spacing w:val="29"/>
                <w:sz w:val="24"/>
                <w:szCs w:val="24"/>
              </w:rPr>
              <w:t>编号</w:t>
            </w:r>
          </w:p>
        </w:tc>
        <w:tc>
          <w:tcPr>
            <w:tcW w:w="1286" w:type="dxa"/>
            <w:gridSpan w:val="2"/>
            <w:vAlign w:val="top"/>
          </w:tcPr>
          <w:p w14:paraId="3920AB47">
            <w:pPr>
              <w:spacing w:before="116" w:line="222" w:lineRule="auto"/>
              <w:ind w:left="357"/>
              <w:rPr>
                <w:rFonts w:ascii="宋体" w:hAnsi="宋体" w:eastAsia="宋体" w:cs="宋体"/>
                <w:sz w:val="24"/>
                <w:szCs w:val="24"/>
              </w:rPr>
            </w:pPr>
            <w:r>
              <w:rPr>
                <w:rFonts w:ascii="宋体" w:hAnsi="宋体" w:eastAsia="宋体" w:cs="宋体"/>
                <w:spacing w:val="27"/>
                <w:sz w:val="24"/>
                <w:szCs w:val="24"/>
              </w:rPr>
              <w:t>主要</w:t>
            </w:r>
          </w:p>
          <w:p w14:paraId="1C5D13D5">
            <w:pPr>
              <w:spacing w:before="111" w:line="214" w:lineRule="auto"/>
              <w:ind w:left="357"/>
              <w:rPr>
                <w:rFonts w:ascii="宋体" w:hAnsi="宋体" w:eastAsia="宋体" w:cs="宋体"/>
                <w:sz w:val="24"/>
                <w:szCs w:val="24"/>
              </w:rPr>
            </w:pPr>
            <w:r>
              <w:rPr>
                <w:rFonts w:ascii="宋体" w:hAnsi="宋体" w:eastAsia="宋体" w:cs="宋体"/>
                <w:spacing w:val="27"/>
                <w:sz w:val="24"/>
                <w:szCs w:val="24"/>
              </w:rPr>
              <w:t>参数</w:t>
            </w:r>
          </w:p>
        </w:tc>
        <w:tc>
          <w:tcPr>
            <w:tcW w:w="1291" w:type="dxa"/>
            <w:gridSpan w:val="2"/>
            <w:vAlign w:val="top"/>
          </w:tcPr>
          <w:p w14:paraId="3AA322FF">
            <w:pPr>
              <w:spacing w:before="115" w:line="224" w:lineRule="auto"/>
              <w:ind w:left="363"/>
              <w:rPr>
                <w:rFonts w:ascii="宋体" w:hAnsi="宋体" w:eastAsia="宋体" w:cs="宋体"/>
                <w:sz w:val="24"/>
                <w:szCs w:val="24"/>
              </w:rPr>
            </w:pPr>
            <w:r>
              <w:rPr>
                <w:rFonts w:ascii="宋体" w:hAnsi="宋体" w:eastAsia="宋体" w:cs="宋体"/>
                <w:spacing w:val="24"/>
                <w:sz w:val="24"/>
                <w:szCs w:val="24"/>
              </w:rPr>
              <w:t>处置</w:t>
            </w:r>
          </w:p>
          <w:p w14:paraId="2D68FDB9">
            <w:pPr>
              <w:spacing w:before="109" w:line="214" w:lineRule="auto"/>
              <w:ind w:left="359"/>
              <w:rPr>
                <w:rFonts w:ascii="宋体" w:hAnsi="宋体" w:eastAsia="宋体" w:cs="宋体"/>
                <w:sz w:val="24"/>
                <w:szCs w:val="24"/>
              </w:rPr>
            </w:pPr>
            <w:r>
              <w:rPr>
                <w:rFonts w:ascii="宋体" w:hAnsi="宋体" w:eastAsia="宋体" w:cs="宋体"/>
                <w:spacing w:val="29"/>
                <w:sz w:val="24"/>
                <w:szCs w:val="24"/>
              </w:rPr>
              <w:t>方式</w:t>
            </w:r>
          </w:p>
        </w:tc>
        <w:tc>
          <w:tcPr>
            <w:tcW w:w="1292" w:type="dxa"/>
            <w:vAlign w:val="top"/>
          </w:tcPr>
          <w:p w14:paraId="220D486B">
            <w:pPr>
              <w:spacing w:before="115" w:line="219" w:lineRule="auto"/>
              <w:ind w:left="214"/>
              <w:rPr>
                <w:rFonts w:ascii="宋体" w:hAnsi="宋体" w:eastAsia="宋体" w:cs="宋体"/>
                <w:sz w:val="24"/>
                <w:szCs w:val="24"/>
              </w:rPr>
            </w:pPr>
            <w:r>
              <w:rPr>
                <w:rFonts w:ascii="宋体" w:hAnsi="宋体" w:eastAsia="宋体" w:cs="宋体"/>
                <w:spacing w:val="35"/>
                <w:sz w:val="24"/>
                <w:szCs w:val="24"/>
              </w:rPr>
              <w:t>处置机</w:t>
            </w:r>
          </w:p>
          <w:p w14:paraId="193E1E29">
            <w:pPr>
              <w:spacing w:before="116" w:line="214" w:lineRule="auto"/>
              <w:ind w:left="212"/>
              <w:rPr>
                <w:rFonts w:ascii="宋体" w:hAnsi="宋体" w:eastAsia="宋体" w:cs="宋体"/>
                <w:sz w:val="24"/>
                <w:szCs w:val="24"/>
              </w:rPr>
            </w:pPr>
            <w:r>
              <w:rPr>
                <w:rFonts w:ascii="宋体" w:hAnsi="宋体" w:eastAsia="宋体" w:cs="宋体"/>
                <w:spacing w:val="36"/>
                <w:sz w:val="24"/>
                <w:szCs w:val="24"/>
              </w:rPr>
              <w:t>构名称</w:t>
            </w:r>
          </w:p>
        </w:tc>
      </w:tr>
      <w:tr w14:paraId="4F204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244" w:type="dxa"/>
            <w:vAlign w:val="top"/>
          </w:tcPr>
          <w:p w14:paraId="5DBB153B">
            <w:pPr>
              <w:spacing w:line="385" w:lineRule="auto"/>
              <w:rPr>
                <w:rFonts w:ascii="Arial"/>
                <w:sz w:val="21"/>
              </w:rPr>
            </w:pPr>
          </w:p>
          <w:p w14:paraId="15600787">
            <w:pPr>
              <w:spacing w:before="78" w:line="182" w:lineRule="auto"/>
              <w:ind w:left="445"/>
              <w:rPr>
                <w:rFonts w:ascii="宋体" w:hAnsi="宋体" w:eastAsia="宋体" w:cs="宋体"/>
                <w:sz w:val="24"/>
                <w:szCs w:val="24"/>
              </w:rPr>
            </w:pPr>
            <w:r>
              <w:rPr>
                <w:rFonts w:ascii="宋体" w:hAnsi="宋体" w:eastAsia="宋体" w:cs="宋体"/>
                <w:spacing w:val="-2"/>
                <w:sz w:val="24"/>
                <w:szCs w:val="24"/>
              </w:rPr>
              <w:t>XXX</w:t>
            </w:r>
          </w:p>
        </w:tc>
        <w:tc>
          <w:tcPr>
            <w:tcW w:w="1497" w:type="dxa"/>
            <w:vAlign w:val="top"/>
          </w:tcPr>
          <w:p w14:paraId="0A125761">
            <w:pPr>
              <w:spacing w:before="156" w:line="182" w:lineRule="auto"/>
              <w:ind w:left="571"/>
              <w:rPr>
                <w:rFonts w:ascii="宋体" w:hAnsi="宋体" w:eastAsia="宋体" w:cs="宋体"/>
                <w:sz w:val="24"/>
                <w:szCs w:val="24"/>
              </w:rPr>
            </w:pPr>
            <w:r>
              <w:rPr>
                <w:rFonts w:ascii="宋体" w:hAnsi="宋体" w:eastAsia="宋体" w:cs="宋体"/>
                <w:spacing w:val="-2"/>
                <w:sz w:val="24"/>
                <w:szCs w:val="24"/>
              </w:rPr>
              <w:t>XXX</w:t>
            </w:r>
          </w:p>
        </w:tc>
        <w:tc>
          <w:tcPr>
            <w:tcW w:w="1288" w:type="dxa"/>
            <w:vAlign w:val="top"/>
          </w:tcPr>
          <w:p w14:paraId="37AC93F3">
            <w:pPr>
              <w:spacing w:before="156" w:line="182" w:lineRule="auto"/>
              <w:ind w:left="466"/>
              <w:rPr>
                <w:rFonts w:ascii="宋体" w:hAnsi="宋体" w:eastAsia="宋体" w:cs="宋体"/>
                <w:sz w:val="24"/>
                <w:szCs w:val="24"/>
              </w:rPr>
            </w:pPr>
            <w:r>
              <w:rPr>
                <w:rFonts w:ascii="宋体" w:hAnsi="宋体" w:eastAsia="宋体" w:cs="宋体"/>
                <w:spacing w:val="-2"/>
                <w:sz w:val="24"/>
                <w:szCs w:val="24"/>
              </w:rPr>
              <w:t>XXX</w:t>
            </w:r>
          </w:p>
        </w:tc>
        <w:tc>
          <w:tcPr>
            <w:tcW w:w="1298" w:type="dxa"/>
            <w:vAlign w:val="top"/>
          </w:tcPr>
          <w:p w14:paraId="1FBE014B">
            <w:pPr>
              <w:spacing w:before="156" w:line="182" w:lineRule="auto"/>
              <w:ind w:left="532"/>
              <w:rPr>
                <w:rFonts w:ascii="宋体" w:hAnsi="宋体" w:eastAsia="宋体" w:cs="宋体"/>
                <w:sz w:val="24"/>
                <w:szCs w:val="24"/>
              </w:rPr>
            </w:pPr>
            <w:r>
              <w:rPr>
                <w:rFonts w:ascii="宋体" w:hAnsi="宋体" w:eastAsia="宋体" w:cs="宋体"/>
                <w:spacing w:val="-2"/>
                <w:sz w:val="24"/>
                <w:szCs w:val="24"/>
              </w:rPr>
              <w:t>XX</w:t>
            </w:r>
          </w:p>
        </w:tc>
        <w:tc>
          <w:tcPr>
            <w:tcW w:w="1286" w:type="dxa"/>
            <w:gridSpan w:val="2"/>
            <w:vAlign w:val="top"/>
          </w:tcPr>
          <w:p w14:paraId="5DC573C2">
            <w:pPr>
              <w:spacing w:before="156" w:line="182" w:lineRule="auto"/>
              <w:ind w:left="528"/>
              <w:rPr>
                <w:rFonts w:ascii="宋体" w:hAnsi="宋体" w:eastAsia="宋体" w:cs="宋体"/>
                <w:sz w:val="24"/>
                <w:szCs w:val="24"/>
              </w:rPr>
            </w:pPr>
            <w:r>
              <w:rPr>
                <w:rFonts w:ascii="宋体" w:hAnsi="宋体" w:eastAsia="宋体" w:cs="宋体"/>
                <w:spacing w:val="-2"/>
                <w:sz w:val="24"/>
                <w:szCs w:val="24"/>
              </w:rPr>
              <w:t>XX</w:t>
            </w:r>
          </w:p>
        </w:tc>
        <w:tc>
          <w:tcPr>
            <w:tcW w:w="1291" w:type="dxa"/>
            <w:gridSpan w:val="2"/>
            <w:vAlign w:val="top"/>
          </w:tcPr>
          <w:p w14:paraId="47B4F5A6">
            <w:pPr>
              <w:spacing w:before="156" w:line="182" w:lineRule="auto"/>
              <w:ind w:left="530"/>
              <w:rPr>
                <w:rFonts w:ascii="宋体" w:hAnsi="宋体" w:eastAsia="宋体" w:cs="宋体"/>
                <w:sz w:val="24"/>
                <w:szCs w:val="24"/>
              </w:rPr>
            </w:pPr>
            <w:r>
              <w:rPr>
                <w:rFonts w:ascii="宋体" w:hAnsi="宋体" w:eastAsia="宋体" w:cs="宋体"/>
                <w:spacing w:val="-2"/>
                <w:sz w:val="24"/>
                <w:szCs w:val="24"/>
              </w:rPr>
              <w:t>XX</w:t>
            </w:r>
          </w:p>
        </w:tc>
        <w:tc>
          <w:tcPr>
            <w:tcW w:w="1292" w:type="dxa"/>
            <w:vAlign w:val="top"/>
          </w:tcPr>
          <w:p w14:paraId="1647CE11">
            <w:pPr>
              <w:spacing w:before="156" w:line="182" w:lineRule="auto"/>
              <w:ind w:left="531"/>
              <w:rPr>
                <w:rFonts w:ascii="宋体" w:hAnsi="宋体" w:eastAsia="宋体" w:cs="宋体"/>
                <w:sz w:val="24"/>
                <w:szCs w:val="24"/>
              </w:rPr>
            </w:pPr>
            <w:r>
              <w:rPr>
                <w:rFonts w:ascii="宋体" w:hAnsi="宋体" w:eastAsia="宋体" w:cs="宋体"/>
                <w:spacing w:val="-2"/>
                <w:sz w:val="24"/>
                <w:szCs w:val="24"/>
              </w:rPr>
              <w:t>XX</w:t>
            </w:r>
          </w:p>
        </w:tc>
      </w:tr>
      <w:tr w14:paraId="1D5C1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244" w:type="dxa"/>
            <w:vAlign w:val="top"/>
          </w:tcPr>
          <w:p w14:paraId="7FAC06F3">
            <w:pPr>
              <w:spacing w:line="364" w:lineRule="auto"/>
              <w:rPr>
                <w:rFonts w:ascii="Arial"/>
                <w:sz w:val="21"/>
              </w:rPr>
            </w:pPr>
          </w:p>
          <w:p w14:paraId="11A6806F">
            <w:pPr>
              <w:spacing w:before="78" w:line="182" w:lineRule="auto"/>
              <w:ind w:left="445"/>
              <w:rPr>
                <w:rFonts w:ascii="宋体" w:hAnsi="宋体" w:eastAsia="宋体" w:cs="宋体"/>
                <w:sz w:val="24"/>
                <w:szCs w:val="24"/>
              </w:rPr>
            </w:pPr>
            <w:r>
              <w:rPr>
                <w:rFonts w:ascii="宋体" w:hAnsi="宋体" w:eastAsia="宋体" w:cs="宋体"/>
                <w:spacing w:val="-2"/>
                <w:sz w:val="24"/>
                <w:szCs w:val="24"/>
              </w:rPr>
              <w:t>XXX</w:t>
            </w:r>
          </w:p>
        </w:tc>
        <w:tc>
          <w:tcPr>
            <w:tcW w:w="1497" w:type="dxa"/>
            <w:vAlign w:val="top"/>
          </w:tcPr>
          <w:p w14:paraId="25DE2D0B">
            <w:pPr>
              <w:spacing w:before="157" w:line="182" w:lineRule="auto"/>
              <w:ind w:left="571"/>
              <w:rPr>
                <w:rFonts w:ascii="宋体" w:hAnsi="宋体" w:eastAsia="宋体" w:cs="宋体"/>
                <w:sz w:val="24"/>
                <w:szCs w:val="24"/>
              </w:rPr>
            </w:pPr>
            <w:r>
              <w:rPr>
                <w:rFonts w:ascii="宋体" w:hAnsi="宋体" w:eastAsia="宋体" w:cs="宋体"/>
                <w:spacing w:val="-2"/>
                <w:sz w:val="24"/>
                <w:szCs w:val="24"/>
              </w:rPr>
              <w:t>XXX</w:t>
            </w:r>
          </w:p>
        </w:tc>
        <w:tc>
          <w:tcPr>
            <w:tcW w:w="1288" w:type="dxa"/>
            <w:vAlign w:val="top"/>
          </w:tcPr>
          <w:p w14:paraId="10E555D8">
            <w:pPr>
              <w:spacing w:before="157" w:line="182" w:lineRule="auto"/>
              <w:ind w:left="466"/>
              <w:rPr>
                <w:rFonts w:ascii="宋体" w:hAnsi="宋体" w:eastAsia="宋体" w:cs="宋体"/>
                <w:sz w:val="24"/>
                <w:szCs w:val="24"/>
              </w:rPr>
            </w:pPr>
            <w:r>
              <w:rPr>
                <w:rFonts w:ascii="宋体" w:hAnsi="宋体" w:eastAsia="宋体" w:cs="宋体"/>
                <w:spacing w:val="-2"/>
                <w:sz w:val="24"/>
                <w:szCs w:val="24"/>
              </w:rPr>
              <w:t>XXX</w:t>
            </w:r>
          </w:p>
        </w:tc>
        <w:tc>
          <w:tcPr>
            <w:tcW w:w="1298" w:type="dxa"/>
            <w:vAlign w:val="top"/>
          </w:tcPr>
          <w:p w14:paraId="0F27D077">
            <w:pPr>
              <w:spacing w:before="157" w:line="182" w:lineRule="auto"/>
              <w:ind w:left="532"/>
              <w:rPr>
                <w:rFonts w:ascii="宋体" w:hAnsi="宋体" w:eastAsia="宋体" w:cs="宋体"/>
                <w:sz w:val="24"/>
                <w:szCs w:val="24"/>
              </w:rPr>
            </w:pPr>
            <w:r>
              <w:rPr>
                <w:rFonts w:ascii="宋体" w:hAnsi="宋体" w:eastAsia="宋体" w:cs="宋体"/>
                <w:spacing w:val="-2"/>
                <w:sz w:val="24"/>
                <w:szCs w:val="24"/>
              </w:rPr>
              <w:t>XX</w:t>
            </w:r>
          </w:p>
        </w:tc>
        <w:tc>
          <w:tcPr>
            <w:tcW w:w="1286" w:type="dxa"/>
            <w:gridSpan w:val="2"/>
            <w:vAlign w:val="top"/>
          </w:tcPr>
          <w:p w14:paraId="59C9BA60">
            <w:pPr>
              <w:spacing w:before="157" w:line="182" w:lineRule="auto"/>
              <w:ind w:left="528"/>
              <w:rPr>
                <w:rFonts w:ascii="宋体" w:hAnsi="宋体" w:eastAsia="宋体" w:cs="宋体"/>
                <w:sz w:val="24"/>
                <w:szCs w:val="24"/>
              </w:rPr>
            </w:pPr>
            <w:r>
              <w:rPr>
                <w:rFonts w:ascii="宋体" w:hAnsi="宋体" w:eastAsia="宋体" w:cs="宋体"/>
                <w:spacing w:val="-2"/>
                <w:sz w:val="24"/>
                <w:szCs w:val="24"/>
              </w:rPr>
              <w:t>XX</w:t>
            </w:r>
          </w:p>
        </w:tc>
        <w:tc>
          <w:tcPr>
            <w:tcW w:w="1291" w:type="dxa"/>
            <w:gridSpan w:val="2"/>
            <w:vAlign w:val="top"/>
          </w:tcPr>
          <w:p w14:paraId="5C563C3A">
            <w:pPr>
              <w:spacing w:before="157" w:line="182" w:lineRule="auto"/>
              <w:ind w:left="530"/>
              <w:rPr>
                <w:rFonts w:ascii="宋体" w:hAnsi="宋体" w:eastAsia="宋体" w:cs="宋体"/>
                <w:sz w:val="24"/>
                <w:szCs w:val="24"/>
              </w:rPr>
            </w:pPr>
            <w:r>
              <w:rPr>
                <w:rFonts w:ascii="宋体" w:hAnsi="宋体" w:eastAsia="宋体" w:cs="宋体"/>
                <w:spacing w:val="-2"/>
                <w:sz w:val="24"/>
                <w:szCs w:val="24"/>
              </w:rPr>
              <w:t>XX</w:t>
            </w:r>
          </w:p>
        </w:tc>
        <w:tc>
          <w:tcPr>
            <w:tcW w:w="1292" w:type="dxa"/>
            <w:vAlign w:val="top"/>
          </w:tcPr>
          <w:p w14:paraId="14F0B0EC">
            <w:pPr>
              <w:spacing w:before="157" w:line="182" w:lineRule="auto"/>
              <w:ind w:left="531"/>
              <w:rPr>
                <w:rFonts w:ascii="宋体" w:hAnsi="宋体" w:eastAsia="宋体" w:cs="宋体"/>
                <w:sz w:val="24"/>
                <w:szCs w:val="24"/>
              </w:rPr>
            </w:pPr>
            <w:r>
              <w:rPr>
                <w:rFonts w:ascii="宋体" w:hAnsi="宋体" w:eastAsia="宋体" w:cs="宋体"/>
                <w:spacing w:val="-2"/>
                <w:sz w:val="24"/>
                <w:szCs w:val="24"/>
              </w:rPr>
              <w:t>XX</w:t>
            </w:r>
          </w:p>
        </w:tc>
      </w:tr>
      <w:tr w14:paraId="0CD8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244" w:type="dxa"/>
            <w:vAlign w:val="top"/>
          </w:tcPr>
          <w:p w14:paraId="3E35FF9B">
            <w:pPr>
              <w:rPr>
                <w:rFonts w:ascii="Arial"/>
                <w:sz w:val="21"/>
              </w:rPr>
            </w:pPr>
          </w:p>
        </w:tc>
        <w:tc>
          <w:tcPr>
            <w:tcW w:w="1497" w:type="dxa"/>
            <w:vAlign w:val="top"/>
          </w:tcPr>
          <w:p w14:paraId="16980BCD">
            <w:pPr>
              <w:rPr>
                <w:rFonts w:ascii="Arial"/>
                <w:sz w:val="21"/>
              </w:rPr>
            </w:pPr>
          </w:p>
        </w:tc>
        <w:tc>
          <w:tcPr>
            <w:tcW w:w="1288" w:type="dxa"/>
            <w:vAlign w:val="top"/>
          </w:tcPr>
          <w:p w14:paraId="00B352B5">
            <w:pPr>
              <w:rPr>
                <w:rFonts w:ascii="Arial"/>
                <w:sz w:val="21"/>
              </w:rPr>
            </w:pPr>
          </w:p>
        </w:tc>
        <w:tc>
          <w:tcPr>
            <w:tcW w:w="1298" w:type="dxa"/>
            <w:vAlign w:val="top"/>
          </w:tcPr>
          <w:p w14:paraId="19EC06A5">
            <w:pPr>
              <w:rPr>
                <w:rFonts w:ascii="Arial"/>
                <w:sz w:val="21"/>
              </w:rPr>
            </w:pPr>
          </w:p>
        </w:tc>
        <w:tc>
          <w:tcPr>
            <w:tcW w:w="1286" w:type="dxa"/>
            <w:gridSpan w:val="2"/>
            <w:vAlign w:val="top"/>
          </w:tcPr>
          <w:p w14:paraId="63A92B25">
            <w:pPr>
              <w:rPr>
                <w:rFonts w:ascii="Arial"/>
                <w:sz w:val="21"/>
              </w:rPr>
            </w:pPr>
          </w:p>
        </w:tc>
        <w:tc>
          <w:tcPr>
            <w:tcW w:w="1291" w:type="dxa"/>
            <w:gridSpan w:val="2"/>
            <w:vAlign w:val="top"/>
          </w:tcPr>
          <w:p w14:paraId="3F5A8635">
            <w:pPr>
              <w:rPr>
                <w:rFonts w:ascii="Arial"/>
                <w:sz w:val="21"/>
              </w:rPr>
            </w:pPr>
          </w:p>
        </w:tc>
        <w:tc>
          <w:tcPr>
            <w:tcW w:w="1292" w:type="dxa"/>
            <w:vAlign w:val="top"/>
          </w:tcPr>
          <w:p w14:paraId="2545CB38">
            <w:pPr>
              <w:rPr>
                <w:rFonts w:ascii="Arial"/>
                <w:sz w:val="21"/>
              </w:rPr>
            </w:pPr>
          </w:p>
        </w:tc>
      </w:tr>
      <w:tr w14:paraId="6705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9196" w:type="dxa"/>
            <w:gridSpan w:val="9"/>
            <w:vAlign w:val="top"/>
          </w:tcPr>
          <w:p w14:paraId="25B7C1C1">
            <w:pPr>
              <w:spacing w:before="119" w:line="219" w:lineRule="auto"/>
              <w:ind w:left="128"/>
              <w:rPr>
                <w:rFonts w:ascii="宋体" w:hAnsi="宋体" w:eastAsia="宋体" w:cs="宋体"/>
                <w:sz w:val="24"/>
                <w:szCs w:val="24"/>
              </w:rPr>
            </w:pPr>
            <w:r>
              <w:rPr>
                <w:rFonts w:ascii="宋体" w:hAnsi="宋体" w:eastAsia="宋体" w:cs="宋体"/>
                <w:spacing w:val="-10"/>
                <w:sz w:val="24"/>
                <w:szCs w:val="24"/>
              </w:rPr>
              <w:t>医疗机构意见：</w:t>
            </w:r>
          </w:p>
          <w:p w14:paraId="60C1034A">
            <w:pPr>
              <w:spacing w:line="290" w:lineRule="auto"/>
              <w:rPr>
                <w:rFonts w:ascii="Arial"/>
                <w:sz w:val="21"/>
              </w:rPr>
            </w:pPr>
          </w:p>
          <w:p w14:paraId="12990A18">
            <w:pPr>
              <w:spacing w:line="290" w:lineRule="auto"/>
              <w:rPr>
                <w:rFonts w:ascii="Arial"/>
                <w:sz w:val="21"/>
              </w:rPr>
            </w:pPr>
          </w:p>
          <w:p w14:paraId="3839A34E">
            <w:pPr>
              <w:spacing w:line="291" w:lineRule="auto"/>
              <w:rPr>
                <w:rFonts w:ascii="Arial"/>
                <w:sz w:val="21"/>
              </w:rPr>
            </w:pPr>
          </w:p>
          <w:p w14:paraId="4DC2BAE1">
            <w:pPr>
              <w:spacing w:before="78" w:line="182" w:lineRule="auto"/>
              <w:ind w:left="114"/>
              <w:rPr>
                <w:rFonts w:ascii="宋体" w:hAnsi="宋体" w:eastAsia="宋体" w:cs="宋体"/>
                <w:sz w:val="24"/>
                <w:szCs w:val="24"/>
              </w:rPr>
            </w:pPr>
            <w:r>
              <w:rPr>
                <w:rFonts w:ascii="宋体" w:hAnsi="宋体" w:eastAsia="宋体" w:cs="宋体"/>
                <w:spacing w:val="-2"/>
                <w:sz w:val="24"/>
                <w:szCs w:val="24"/>
              </w:rPr>
              <w:t>XXXXX</w:t>
            </w:r>
          </w:p>
          <w:p w14:paraId="7D30FBB4">
            <w:pPr>
              <w:spacing w:line="280" w:lineRule="auto"/>
              <w:rPr>
                <w:rFonts w:ascii="Arial"/>
                <w:sz w:val="21"/>
              </w:rPr>
            </w:pPr>
          </w:p>
          <w:p w14:paraId="051517FA">
            <w:pPr>
              <w:spacing w:line="280" w:lineRule="auto"/>
              <w:rPr>
                <w:rFonts w:ascii="Arial"/>
                <w:sz w:val="21"/>
              </w:rPr>
            </w:pPr>
          </w:p>
          <w:p w14:paraId="44256210">
            <w:pPr>
              <w:spacing w:line="280" w:lineRule="auto"/>
              <w:rPr>
                <w:rFonts w:ascii="Arial"/>
                <w:sz w:val="21"/>
              </w:rPr>
            </w:pPr>
          </w:p>
          <w:p w14:paraId="2DD63D3C">
            <w:pPr>
              <w:spacing w:before="78" w:line="219" w:lineRule="auto"/>
              <w:ind w:left="6368"/>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10"/>
                <w:sz w:val="24"/>
                <w:szCs w:val="24"/>
              </w:rPr>
              <w:t xml:space="preserve"> </w:t>
            </w:r>
            <w:r>
              <w:rPr>
                <w:rFonts w:ascii="宋体" w:hAnsi="宋体" w:eastAsia="宋体" w:cs="宋体"/>
                <w:spacing w:val="-10"/>
                <w:sz w:val="24"/>
                <w:szCs w:val="24"/>
              </w:rPr>
              <w:t>盖</w:t>
            </w:r>
            <w:r>
              <w:rPr>
                <w:rFonts w:ascii="宋体" w:hAnsi="宋体" w:eastAsia="宋体" w:cs="宋体"/>
                <w:spacing w:val="9"/>
                <w:sz w:val="24"/>
                <w:szCs w:val="24"/>
              </w:rPr>
              <w:t xml:space="preserve">  </w:t>
            </w:r>
            <w:r>
              <w:rPr>
                <w:rFonts w:ascii="宋体" w:hAnsi="宋体" w:eastAsia="宋体" w:cs="宋体"/>
                <w:spacing w:val="-10"/>
                <w:sz w:val="24"/>
                <w:szCs w:val="24"/>
              </w:rPr>
              <w:t>章 ）</w:t>
            </w:r>
          </w:p>
          <w:p w14:paraId="4EA405B0">
            <w:pPr>
              <w:spacing w:before="114" w:line="219" w:lineRule="auto"/>
              <w:ind w:left="118"/>
              <w:rPr>
                <w:rFonts w:ascii="宋体" w:hAnsi="宋体" w:eastAsia="宋体" w:cs="宋体"/>
                <w:sz w:val="24"/>
                <w:szCs w:val="24"/>
              </w:rPr>
            </w:pPr>
            <w:r>
              <w:rPr>
                <w:rFonts w:ascii="宋体" w:hAnsi="宋体" w:eastAsia="宋体" w:cs="宋体"/>
                <w:spacing w:val="-1"/>
                <w:sz w:val="24"/>
                <w:szCs w:val="24"/>
              </w:rPr>
              <w:t>法定代表人（负责人</w:t>
            </w:r>
            <w:r>
              <w:rPr>
                <w:rFonts w:ascii="宋体" w:hAnsi="宋体" w:eastAsia="宋体" w:cs="宋体"/>
                <w:spacing w:val="-62"/>
                <w:w w:val="97"/>
                <w:sz w:val="24"/>
                <w:szCs w:val="24"/>
              </w:rPr>
              <w:t>）：</w:t>
            </w:r>
            <w:r>
              <w:rPr>
                <w:rFonts w:ascii="宋体" w:hAnsi="宋体" w:eastAsia="宋体" w:cs="宋体"/>
                <w:spacing w:val="1"/>
                <w:sz w:val="24"/>
                <w:szCs w:val="24"/>
              </w:rPr>
              <w:t xml:space="preserve">                         </w:t>
            </w:r>
            <w:r>
              <w:rPr>
                <w:rFonts w:ascii="宋体" w:hAnsi="宋体" w:eastAsia="宋体" w:cs="宋体"/>
                <w:spacing w:val="-1"/>
                <w:sz w:val="24"/>
                <w:szCs w:val="24"/>
              </w:rPr>
              <w:t>XXXXX 年  XX 月</w:t>
            </w:r>
            <w:r>
              <w:rPr>
                <w:rFonts w:ascii="宋体" w:hAnsi="宋体" w:eastAsia="宋体" w:cs="宋体"/>
                <w:spacing w:val="3"/>
                <w:sz w:val="24"/>
                <w:szCs w:val="24"/>
              </w:rPr>
              <w:t xml:space="preserve">  </w:t>
            </w:r>
            <w:r>
              <w:rPr>
                <w:rFonts w:ascii="宋体" w:hAnsi="宋体" w:eastAsia="宋体" w:cs="宋体"/>
                <w:spacing w:val="-1"/>
                <w:sz w:val="24"/>
                <w:szCs w:val="24"/>
              </w:rPr>
              <w:t>XX</w:t>
            </w:r>
            <w:r>
              <w:rPr>
                <w:rFonts w:ascii="宋体" w:hAnsi="宋体" w:eastAsia="宋体" w:cs="宋体"/>
                <w:spacing w:val="25"/>
                <w:sz w:val="24"/>
                <w:szCs w:val="24"/>
              </w:rPr>
              <w:t xml:space="preserve">  </w:t>
            </w:r>
            <w:r>
              <w:rPr>
                <w:rFonts w:ascii="宋体" w:hAnsi="宋体" w:eastAsia="宋体" w:cs="宋体"/>
                <w:spacing w:val="-1"/>
                <w:sz w:val="24"/>
                <w:szCs w:val="24"/>
              </w:rPr>
              <w:t>日</w:t>
            </w:r>
          </w:p>
        </w:tc>
      </w:tr>
    </w:tbl>
    <w:p w14:paraId="49E2E8DD">
      <w:pPr>
        <w:pStyle w:val="2"/>
      </w:pPr>
    </w:p>
    <w:p w14:paraId="5B12FB34">
      <w:pPr>
        <w:sectPr>
          <w:footerReference r:id="rId189" w:type="default"/>
          <w:pgSz w:w="11906" w:h="16838"/>
          <w:pgMar w:top="400" w:right="1016" w:bottom="693" w:left="1687" w:header="0" w:footer="381" w:gutter="0"/>
          <w:pgNumType w:fmt="decimal"/>
          <w:cols w:space="720" w:num="1"/>
        </w:sectPr>
      </w:pPr>
    </w:p>
    <w:p w14:paraId="31C8CE92">
      <w:pPr>
        <w:pStyle w:val="2"/>
        <w:spacing w:line="268" w:lineRule="auto"/>
      </w:pPr>
    </w:p>
    <w:p w14:paraId="1FBB3B03">
      <w:pPr>
        <w:pStyle w:val="2"/>
        <w:spacing w:line="268" w:lineRule="auto"/>
      </w:pPr>
    </w:p>
    <w:p w14:paraId="59D36337">
      <w:pPr>
        <w:pStyle w:val="2"/>
        <w:spacing w:line="268" w:lineRule="auto"/>
      </w:pPr>
    </w:p>
    <w:p w14:paraId="74A05481">
      <w:pPr>
        <w:pStyle w:val="2"/>
        <w:spacing w:line="268" w:lineRule="auto"/>
      </w:pPr>
    </w:p>
    <w:p w14:paraId="6BF1D759">
      <w:pPr>
        <w:spacing w:before="120" w:line="239" w:lineRule="auto"/>
        <w:ind w:left="51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医疗机构建设项目放射性职业病危害预评价报告审核办事</w:t>
      </w:r>
    </w:p>
    <w:p w14:paraId="7B8A52E9">
      <w:pPr>
        <w:spacing w:before="81" w:line="241" w:lineRule="auto"/>
        <w:ind w:left="302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流程图（流程图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7"/>
          <w:sz w:val="31"/>
          <w:szCs w:val="31"/>
        </w:rPr>
        <w:t>16）</w:t>
      </w:r>
    </w:p>
    <w:p w14:paraId="638EEB18">
      <w:pPr>
        <w:pStyle w:val="2"/>
        <w:spacing w:line="263" w:lineRule="auto"/>
      </w:pPr>
    </w:p>
    <w:p w14:paraId="36093488">
      <w:pPr>
        <w:pStyle w:val="2"/>
        <w:spacing w:line="263" w:lineRule="auto"/>
      </w:pPr>
    </w:p>
    <w:p w14:paraId="6F4D78DF">
      <w:pPr>
        <w:pStyle w:val="2"/>
        <w:spacing w:line="264" w:lineRule="auto"/>
      </w:pPr>
    </w:p>
    <w:p w14:paraId="074B40AF">
      <w:pPr>
        <w:pStyle w:val="2"/>
        <w:spacing w:line="264" w:lineRule="auto"/>
      </w:pPr>
    </w:p>
    <w:p w14:paraId="7CC8D809">
      <w:pPr>
        <w:spacing w:before="78" w:line="231" w:lineRule="auto"/>
        <w:ind w:left="3324" w:right="2784" w:firstLine="13"/>
        <w:jc w:val="both"/>
        <w:rPr>
          <w:rFonts w:ascii="仿宋" w:hAnsi="仿宋" w:eastAsia="仿宋" w:cs="仿宋"/>
          <w:sz w:val="24"/>
          <w:szCs w:val="24"/>
        </w:rPr>
      </w:pPr>
      <w:r>
        <w:pict>
          <v:shape id="_x0000_s2149" o:spid="_x0000_s2149" o:spt="202" type="#_x0000_t202" style="position:absolute;left:0pt;margin-left:356.5pt;margin-top:2.8pt;height:242.3pt;width:84.9pt;z-index:252029952;mso-width-relative:page;mso-height-relative:page;" filled="f" stroked="f" coordsize="21600,21600">
            <v:path/>
            <v:fill on="f" focussize="0,0"/>
            <v:stroke on="f"/>
            <v:imagedata o:title=""/>
            <o:lock v:ext="edit" aspectratio="f"/>
            <v:textbox inset="0mm,0mm,0mm,0mm">
              <w:txbxContent>
                <w:p w14:paraId="6B73BB7E">
                  <w:pPr>
                    <w:spacing w:before="19" w:line="222" w:lineRule="auto"/>
                    <w:ind w:left="66"/>
                    <w:rPr>
                      <w:rFonts w:ascii="仿宋" w:hAnsi="仿宋" w:eastAsia="仿宋" w:cs="仿宋"/>
                      <w:sz w:val="20"/>
                      <w:szCs w:val="20"/>
                    </w:rPr>
                  </w:pPr>
                  <w:r>
                    <w:rPr>
                      <w:rFonts w:ascii="仿宋" w:hAnsi="仿宋" w:eastAsia="仿宋" w:cs="仿宋"/>
                      <w:b/>
                      <w:bCs/>
                      <w:spacing w:val="-3"/>
                      <w:sz w:val="20"/>
                      <w:szCs w:val="20"/>
                    </w:rPr>
                    <w:t>申请材料：</w:t>
                  </w:r>
                </w:p>
                <w:p w14:paraId="16F9B530">
                  <w:pPr>
                    <w:spacing w:before="2" w:line="221" w:lineRule="auto"/>
                    <w:ind w:left="36" w:right="22" w:firstLine="9"/>
                    <w:rPr>
                      <w:rFonts w:ascii="仿宋" w:hAnsi="仿宋" w:eastAsia="仿宋" w:cs="仿宋"/>
                      <w:sz w:val="20"/>
                      <w:szCs w:val="20"/>
                    </w:rPr>
                  </w:pPr>
                  <w:r>
                    <w:rPr>
                      <w:rFonts w:ascii="仿宋" w:hAnsi="仿宋" w:eastAsia="仿宋" w:cs="仿宋"/>
                      <w:spacing w:val="14"/>
                      <w:sz w:val="20"/>
                      <w:szCs w:val="20"/>
                    </w:rPr>
                    <w:t>1. 《医疗机构放</w:t>
                  </w:r>
                  <w:r>
                    <w:rPr>
                      <w:rFonts w:ascii="仿宋" w:hAnsi="仿宋" w:eastAsia="仿宋" w:cs="仿宋"/>
                      <w:spacing w:val="1"/>
                      <w:sz w:val="20"/>
                      <w:szCs w:val="20"/>
                    </w:rPr>
                    <w:t xml:space="preserve"> </w:t>
                  </w:r>
                  <w:r>
                    <w:rPr>
                      <w:rFonts w:ascii="仿宋" w:hAnsi="仿宋" w:eastAsia="仿宋" w:cs="仿宋"/>
                      <w:spacing w:val="33"/>
                      <w:sz w:val="20"/>
                      <w:szCs w:val="20"/>
                    </w:rPr>
                    <w:t>射性职业病危害</w:t>
                  </w:r>
                  <w:r>
                    <w:rPr>
                      <w:rFonts w:ascii="仿宋" w:hAnsi="仿宋" w:eastAsia="仿宋" w:cs="仿宋"/>
                      <w:spacing w:val="5"/>
                      <w:sz w:val="20"/>
                      <w:szCs w:val="20"/>
                    </w:rPr>
                    <w:t xml:space="preserve"> </w:t>
                  </w:r>
                  <w:r>
                    <w:rPr>
                      <w:rFonts w:ascii="仿宋" w:hAnsi="仿宋" w:eastAsia="仿宋" w:cs="仿宋"/>
                      <w:spacing w:val="33"/>
                      <w:sz w:val="20"/>
                      <w:szCs w:val="20"/>
                    </w:rPr>
                    <w:t>建设项目预评价</w:t>
                  </w:r>
                  <w:r>
                    <w:rPr>
                      <w:rFonts w:ascii="仿宋" w:hAnsi="仿宋" w:eastAsia="仿宋" w:cs="仿宋"/>
                      <w:spacing w:val="5"/>
                      <w:sz w:val="20"/>
                      <w:szCs w:val="20"/>
                    </w:rPr>
                    <w:t xml:space="preserve"> </w:t>
                  </w:r>
                  <w:r>
                    <w:rPr>
                      <w:rFonts w:ascii="仿宋" w:hAnsi="仿宋" w:eastAsia="仿宋" w:cs="仿宋"/>
                      <w:spacing w:val="-11"/>
                      <w:sz w:val="20"/>
                      <w:szCs w:val="20"/>
                    </w:rPr>
                    <w:t>报 告</w:t>
                  </w:r>
                  <w:r>
                    <w:rPr>
                      <w:rFonts w:ascii="仿宋" w:hAnsi="仿宋" w:eastAsia="仿宋" w:cs="仿宋"/>
                      <w:spacing w:val="13"/>
                      <w:sz w:val="20"/>
                      <w:szCs w:val="20"/>
                    </w:rPr>
                    <w:t xml:space="preserve"> </w:t>
                  </w:r>
                  <w:r>
                    <w:rPr>
                      <w:rFonts w:ascii="仿宋" w:hAnsi="仿宋" w:eastAsia="仿宋" w:cs="仿宋"/>
                      <w:spacing w:val="-11"/>
                      <w:sz w:val="20"/>
                      <w:szCs w:val="20"/>
                    </w:rPr>
                    <w:t>审 核</w:t>
                  </w:r>
                  <w:r>
                    <w:rPr>
                      <w:rFonts w:ascii="仿宋" w:hAnsi="仿宋" w:eastAsia="仿宋" w:cs="仿宋"/>
                      <w:spacing w:val="23"/>
                      <w:sz w:val="20"/>
                      <w:szCs w:val="20"/>
                    </w:rPr>
                    <w:t xml:space="preserve"> </w:t>
                  </w:r>
                  <w:r>
                    <w:rPr>
                      <w:rFonts w:ascii="仿宋" w:hAnsi="仿宋" w:eastAsia="仿宋" w:cs="仿宋"/>
                      <w:spacing w:val="-11"/>
                      <w:sz w:val="20"/>
                      <w:szCs w:val="20"/>
                    </w:rPr>
                    <w:t>申 请</w:t>
                  </w:r>
                  <w:r>
                    <w:rPr>
                      <w:rFonts w:ascii="仿宋" w:hAnsi="仿宋" w:eastAsia="仿宋" w:cs="仿宋"/>
                      <w:sz w:val="20"/>
                      <w:szCs w:val="20"/>
                    </w:rPr>
                    <w:t xml:space="preserve"> </w:t>
                  </w:r>
                  <w:r>
                    <w:rPr>
                      <w:rFonts w:ascii="仿宋" w:hAnsi="仿宋" w:eastAsia="仿宋" w:cs="仿宋"/>
                      <w:spacing w:val="11"/>
                      <w:sz w:val="20"/>
                      <w:szCs w:val="20"/>
                    </w:rPr>
                    <w:t>表》;</w:t>
                  </w:r>
                </w:p>
                <w:p w14:paraId="4C5C2423">
                  <w:pPr>
                    <w:spacing w:before="3" w:line="221" w:lineRule="auto"/>
                    <w:ind w:left="37" w:right="21" w:hanging="4"/>
                    <w:rPr>
                      <w:rFonts w:ascii="仿宋" w:hAnsi="仿宋" w:eastAsia="仿宋" w:cs="仿宋"/>
                      <w:sz w:val="20"/>
                      <w:szCs w:val="20"/>
                    </w:rPr>
                  </w:pPr>
                  <w:r>
                    <w:rPr>
                      <w:rFonts w:ascii="仿宋" w:hAnsi="仿宋" w:eastAsia="仿宋" w:cs="仿宋"/>
                      <w:spacing w:val="5"/>
                      <w:sz w:val="20"/>
                      <w:szCs w:val="20"/>
                    </w:rPr>
                    <w:t>2.</w:t>
                  </w:r>
                  <w:r>
                    <w:rPr>
                      <w:rFonts w:ascii="仿宋" w:hAnsi="仿宋" w:eastAsia="仿宋" w:cs="仿宋"/>
                      <w:spacing w:val="-50"/>
                      <w:sz w:val="20"/>
                      <w:szCs w:val="20"/>
                    </w:rPr>
                    <w:t xml:space="preserve"> </w:t>
                  </w:r>
                  <w:r>
                    <w:rPr>
                      <w:rFonts w:ascii="仿宋" w:hAnsi="仿宋" w:eastAsia="仿宋" w:cs="仿宋"/>
                      <w:spacing w:val="5"/>
                      <w:sz w:val="20"/>
                      <w:szCs w:val="20"/>
                    </w:rPr>
                    <w:t>具</w:t>
                  </w:r>
                  <w:r>
                    <w:rPr>
                      <w:rFonts w:ascii="仿宋" w:hAnsi="仿宋" w:eastAsia="仿宋" w:cs="仿宋"/>
                      <w:spacing w:val="-58"/>
                      <w:sz w:val="20"/>
                      <w:szCs w:val="20"/>
                    </w:rPr>
                    <w:t xml:space="preserve"> </w:t>
                  </w:r>
                  <w:r>
                    <w:rPr>
                      <w:rFonts w:ascii="仿宋" w:hAnsi="仿宋" w:eastAsia="仿宋" w:cs="仿宋"/>
                      <w:spacing w:val="5"/>
                      <w:sz w:val="20"/>
                      <w:szCs w:val="20"/>
                    </w:rPr>
                    <w:t>有</w:t>
                  </w:r>
                  <w:r>
                    <w:rPr>
                      <w:rFonts w:ascii="仿宋" w:hAnsi="仿宋" w:eastAsia="仿宋" w:cs="仿宋"/>
                      <w:spacing w:val="-44"/>
                      <w:sz w:val="20"/>
                      <w:szCs w:val="20"/>
                    </w:rPr>
                    <w:t xml:space="preserve"> </w:t>
                  </w:r>
                  <w:r>
                    <w:rPr>
                      <w:rFonts w:ascii="仿宋" w:hAnsi="仿宋" w:eastAsia="仿宋" w:cs="仿宋"/>
                      <w:spacing w:val="5"/>
                      <w:sz w:val="20"/>
                      <w:szCs w:val="20"/>
                    </w:rPr>
                    <w:t>资</w:t>
                  </w:r>
                  <w:r>
                    <w:rPr>
                      <w:rFonts w:ascii="仿宋" w:hAnsi="仿宋" w:eastAsia="仿宋" w:cs="仿宋"/>
                      <w:spacing w:val="-48"/>
                      <w:sz w:val="20"/>
                      <w:szCs w:val="20"/>
                    </w:rPr>
                    <w:t xml:space="preserve"> </w:t>
                  </w:r>
                  <w:r>
                    <w:rPr>
                      <w:rFonts w:ascii="仿宋" w:hAnsi="仿宋" w:eastAsia="仿宋" w:cs="仿宋"/>
                      <w:spacing w:val="5"/>
                      <w:sz w:val="20"/>
                      <w:szCs w:val="20"/>
                    </w:rPr>
                    <w:t>质（备</w:t>
                  </w:r>
                  <w:r>
                    <w:rPr>
                      <w:rFonts w:ascii="仿宋" w:hAnsi="仿宋" w:eastAsia="仿宋" w:cs="仿宋"/>
                      <w:sz w:val="20"/>
                      <w:szCs w:val="20"/>
                    </w:rPr>
                    <w:t xml:space="preserve"> </w:t>
                  </w:r>
                  <w:r>
                    <w:rPr>
                      <w:rFonts w:ascii="仿宋" w:hAnsi="仿宋" w:eastAsia="仿宋" w:cs="仿宋"/>
                      <w:spacing w:val="4"/>
                      <w:sz w:val="20"/>
                      <w:szCs w:val="20"/>
                    </w:rPr>
                    <w:t>案）的放射卫生技</w:t>
                  </w:r>
                  <w:r>
                    <w:rPr>
                      <w:rFonts w:ascii="仿宋" w:hAnsi="仿宋" w:eastAsia="仿宋" w:cs="仿宋"/>
                      <w:spacing w:val="3"/>
                      <w:sz w:val="20"/>
                      <w:szCs w:val="20"/>
                    </w:rPr>
                    <w:t xml:space="preserve"> </w:t>
                  </w:r>
                  <w:r>
                    <w:rPr>
                      <w:rFonts w:ascii="仿宋" w:hAnsi="仿宋" w:eastAsia="仿宋" w:cs="仿宋"/>
                      <w:spacing w:val="33"/>
                      <w:sz w:val="20"/>
                      <w:szCs w:val="20"/>
                    </w:rPr>
                    <w:t>术服务机构出具</w:t>
                  </w:r>
                  <w:r>
                    <w:rPr>
                      <w:rFonts w:ascii="仿宋" w:hAnsi="仿宋" w:eastAsia="仿宋" w:cs="仿宋"/>
                      <w:spacing w:val="4"/>
                      <w:sz w:val="20"/>
                      <w:szCs w:val="20"/>
                    </w:rPr>
                    <w:t xml:space="preserve"> </w:t>
                  </w:r>
                  <w:r>
                    <w:rPr>
                      <w:rFonts w:ascii="仿宋" w:hAnsi="仿宋" w:eastAsia="仿宋" w:cs="仿宋"/>
                      <w:spacing w:val="33"/>
                      <w:sz w:val="20"/>
                      <w:szCs w:val="20"/>
                    </w:rPr>
                    <w:t>的建设项目职业</w:t>
                  </w:r>
                  <w:r>
                    <w:rPr>
                      <w:rFonts w:ascii="仿宋" w:hAnsi="仿宋" w:eastAsia="仿宋" w:cs="仿宋"/>
                      <w:spacing w:val="4"/>
                      <w:sz w:val="20"/>
                      <w:szCs w:val="20"/>
                    </w:rPr>
                    <w:t xml:space="preserve"> </w:t>
                  </w:r>
                  <w:r>
                    <w:rPr>
                      <w:rFonts w:ascii="仿宋" w:hAnsi="仿宋" w:eastAsia="仿宋" w:cs="仿宋"/>
                      <w:spacing w:val="33"/>
                      <w:sz w:val="20"/>
                      <w:szCs w:val="20"/>
                    </w:rPr>
                    <w:t>危害放射防护预</w:t>
                  </w:r>
                  <w:r>
                    <w:rPr>
                      <w:rFonts w:ascii="仿宋" w:hAnsi="仿宋" w:eastAsia="仿宋" w:cs="仿宋"/>
                      <w:spacing w:val="4"/>
                      <w:sz w:val="20"/>
                      <w:szCs w:val="20"/>
                    </w:rPr>
                    <w:t xml:space="preserve"> </w:t>
                  </w:r>
                  <w:r>
                    <w:rPr>
                      <w:rFonts w:ascii="仿宋" w:hAnsi="仿宋" w:eastAsia="仿宋" w:cs="仿宋"/>
                      <w:spacing w:val="-7"/>
                      <w:sz w:val="20"/>
                      <w:szCs w:val="20"/>
                    </w:rPr>
                    <w:t>评价报告书（表）;</w:t>
                  </w:r>
                </w:p>
                <w:p w14:paraId="0DC7BAFB">
                  <w:pPr>
                    <w:spacing w:before="1" w:line="222" w:lineRule="auto"/>
                    <w:ind w:left="20" w:right="20" w:firstLine="436"/>
                    <w:jc w:val="both"/>
                    <w:rPr>
                      <w:rFonts w:ascii="仿宋" w:hAnsi="仿宋" w:eastAsia="仿宋" w:cs="仿宋"/>
                      <w:sz w:val="20"/>
                      <w:szCs w:val="20"/>
                    </w:rPr>
                  </w:pPr>
                  <w:r>
                    <w:rPr>
                      <w:rFonts w:ascii="仿宋" w:hAnsi="仿宋" w:eastAsia="仿宋" w:cs="仿宋"/>
                      <w:spacing w:val="9"/>
                      <w:sz w:val="20"/>
                      <w:szCs w:val="20"/>
                    </w:rPr>
                    <w:t>材料1</w:t>
                  </w:r>
                  <w:r>
                    <w:rPr>
                      <w:rFonts w:ascii="仿宋" w:hAnsi="仿宋" w:eastAsia="仿宋" w:cs="仿宋"/>
                      <w:spacing w:val="-35"/>
                      <w:sz w:val="20"/>
                      <w:szCs w:val="20"/>
                    </w:rPr>
                    <w:t xml:space="preserve"> </w:t>
                  </w:r>
                  <w:r>
                    <w:rPr>
                      <w:rFonts w:ascii="仿宋" w:hAnsi="仿宋" w:eastAsia="仿宋" w:cs="仿宋"/>
                      <w:spacing w:val="9"/>
                      <w:sz w:val="20"/>
                      <w:szCs w:val="20"/>
                    </w:rPr>
                    <w:t>的电子</w:t>
                  </w:r>
                  <w:r>
                    <w:rPr>
                      <w:rFonts w:ascii="仿宋" w:hAnsi="仿宋" w:eastAsia="仿宋" w:cs="仿宋"/>
                      <w:sz w:val="20"/>
                      <w:szCs w:val="20"/>
                    </w:rPr>
                    <w:t xml:space="preserve"> </w:t>
                  </w:r>
                  <w:r>
                    <w:rPr>
                      <w:rFonts w:ascii="仿宋" w:hAnsi="仿宋" w:eastAsia="仿宋" w:cs="仿宋"/>
                      <w:spacing w:val="36"/>
                      <w:sz w:val="20"/>
                      <w:szCs w:val="20"/>
                    </w:rPr>
                    <w:t>表格和模板可在</w:t>
                  </w:r>
                  <w:r>
                    <w:rPr>
                      <w:rFonts w:ascii="仿宋" w:hAnsi="仿宋" w:eastAsia="仿宋" w:cs="仿宋"/>
                      <w:spacing w:val="1"/>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49"/>
                      <w:sz w:val="20"/>
                      <w:szCs w:val="20"/>
                    </w:rPr>
                    <w:t xml:space="preserve"> </w:t>
                  </w:r>
                  <w:r>
                    <w:rPr>
                      <w:rFonts w:ascii="仿宋" w:hAnsi="仿宋" w:eastAsia="仿宋" w:cs="仿宋"/>
                      <w:spacing w:val="-7"/>
                      <w:sz w:val="20"/>
                      <w:szCs w:val="20"/>
                    </w:rPr>
                    <w:t>市</w:t>
                  </w:r>
                  <w:r>
                    <w:rPr>
                      <w:rFonts w:ascii="仿宋" w:hAnsi="仿宋" w:eastAsia="仿宋" w:cs="仿宋"/>
                      <w:spacing w:val="-50"/>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6"/>
                      <w:sz w:val="20"/>
                      <w:szCs w:val="20"/>
                    </w:rPr>
                    <w:t xml:space="preserve"> </w:t>
                  </w:r>
                  <w:r>
                    <w:rPr>
                      <w:rFonts w:ascii="仿宋" w:hAnsi="仿宋" w:eastAsia="仿宋" w:cs="仿宋"/>
                      <w:spacing w:val="-7"/>
                      <w:sz w:val="20"/>
                      <w:szCs w:val="20"/>
                    </w:rPr>
                    <w:t>健</w:t>
                  </w:r>
                  <w:r>
                    <w:rPr>
                      <w:rFonts w:ascii="仿宋" w:hAnsi="仿宋" w:eastAsia="仿宋" w:cs="仿宋"/>
                      <w:sz w:val="20"/>
                      <w:szCs w:val="20"/>
                    </w:rPr>
                    <w:t xml:space="preserve"> </w:t>
                  </w:r>
                  <w:r>
                    <w:rPr>
                      <w:rFonts w:ascii="仿宋" w:hAnsi="仿宋" w:eastAsia="仿宋" w:cs="仿宋"/>
                      <w:spacing w:val="3"/>
                      <w:sz w:val="20"/>
                      <w:szCs w:val="20"/>
                    </w:rPr>
                    <w:t>康委官网</w:t>
                  </w:r>
                  <w:r>
                    <w:rPr>
                      <w:rFonts w:ascii="仿宋" w:hAnsi="仿宋" w:eastAsia="仿宋" w:cs="仿宋"/>
                      <w:spacing w:val="-68"/>
                      <w:sz w:val="20"/>
                      <w:szCs w:val="20"/>
                    </w:rPr>
                    <w:t xml:space="preserve"> </w:t>
                  </w:r>
                  <w:r>
                    <w:rPr>
                      <w:rFonts w:ascii="仿宋" w:hAnsi="仿宋" w:eastAsia="仿宋" w:cs="仿宋"/>
                      <w:spacing w:val="3"/>
                      <w:sz w:val="20"/>
                      <w:szCs w:val="20"/>
                    </w:rPr>
                    <w:t>”下载，</w:t>
                  </w:r>
                  <w:r>
                    <w:rPr>
                      <w:rFonts w:ascii="仿宋" w:hAnsi="仿宋" w:eastAsia="仿宋" w:cs="仿宋"/>
                      <w:sz w:val="20"/>
                      <w:szCs w:val="20"/>
                    </w:rPr>
                    <w:t xml:space="preserve"> </w:t>
                  </w:r>
                  <w:r>
                    <w:rPr>
                      <w:rFonts w:ascii="仿宋" w:hAnsi="仿宋" w:eastAsia="仿宋" w:cs="仿宋"/>
                      <w:spacing w:val="-12"/>
                      <w:sz w:val="20"/>
                      <w:szCs w:val="20"/>
                    </w:rPr>
                    <w:t>或</w:t>
                  </w:r>
                  <w:r>
                    <w:rPr>
                      <w:rFonts w:ascii="仿宋" w:hAnsi="仿宋" w:eastAsia="仿宋" w:cs="仿宋"/>
                      <w:spacing w:val="-44"/>
                      <w:sz w:val="20"/>
                      <w:szCs w:val="20"/>
                    </w:rPr>
                    <w:t xml:space="preserve"> </w:t>
                  </w:r>
                  <w:r>
                    <w:rPr>
                      <w:rFonts w:ascii="仿宋" w:hAnsi="仿宋" w:eastAsia="仿宋" w:cs="仿宋"/>
                      <w:spacing w:val="-12"/>
                      <w:sz w:val="20"/>
                      <w:szCs w:val="20"/>
                    </w:rPr>
                    <w:t>到</w:t>
                  </w:r>
                  <w:r>
                    <w:rPr>
                      <w:rFonts w:ascii="仿宋" w:hAnsi="仿宋" w:eastAsia="仿宋" w:cs="仿宋"/>
                      <w:spacing w:val="-49"/>
                      <w:sz w:val="20"/>
                      <w:szCs w:val="20"/>
                    </w:rPr>
                    <w:t xml:space="preserve"> </w:t>
                  </w:r>
                  <w:r>
                    <w:rPr>
                      <w:rFonts w:ascii="仿宋" w:hAnsi="仿宋" w:eastAsia="仿宋" w:cs="仿宋"/>
                      <w:spacing w:val="-12"/>
                      <w:sz w:val="20"/>
                      <w:szCs w:val="20"/>
                    </w:rPr>
                    <w:t>市</w:t>
                  </w:r>
                  <w:r>
                    <w:rPr>
                      <w:rFonts w:ascii="仿宋" w:hAnsi="仿宋" w:eastAsia="仿宋" w:cs="仿宋"/>
                      <w:spacing w:val="-33"/>
                      <w:sz w:val="20"/>
                      <w:szCs w:val="20"/>
                    </w:rPr>
                    <w:t xml:space="preserve"> </w:t>
                  </w:r>
                  <w:r>
                    <w:rPr>
                      <w:rFonts w:ascii="仿宋" w:hAnsi="仿宋" w:eastAsia="仿宋" w:cs="仿宋"/>
                      <w:spacing w:val="-12"/>
                      <w:sz w:val="20"/>
                      <w:szCs w:val="20"/>
                    </w:rPr>
                    <w:t>民</w:t>
                  </w:r>
                  <w:r>
                    <w:rPr>
                      <w:rFonts w:ascii="仿宋" w:hAnsi="仿宋" w:eastAsia="仿宋" w:cs="仿宋"/>
                      <w:spacing w:val="-36"/>
                      <w:sz w:val="20"/>
                      <w:szCs w:val="20"/>
                    </w:rPr>
                    <w:t xml:space="preserve"> </w:t>
                  </w:r>
                  <w:r>
                    <w:rPr>
                      <w:rFonts w:ascii="仿宋" w:hAnsi="仿宋" w:eastAsia="仿宋" w:cs="仿宋"/>
                      <w:spacing w:val="-12"/>
                      <w:sz w:val="20"/>
                      <w:szCs w:val="20"/>
                    </w:rPr>
                    <w:t>中</w:t>
                  </w:r>
                  <w:r>
                    <w:rPr>
                      <w:rFonts w:ascii="仿宋" w:hAnsi="仿宋" w:eastAsia="仿宋" w:cs="仿宋"/>
                      <w:spacing w:val="-53"/>
                      <w:sz w:val="20"/>
                      <w:szCs w:val="20"/>
                    </w:rPr>
                    <w:t xml:space="preserve"> </w:t>
                  </w:r>
                  <w:r>
                    <w:rPr>
                      <w:rFonts w:ascii="仿宋" w:hAnsi="仿宋" w:eastAsia="仿宋" w:cs="仿宋"/>
                      <w:spacing w:val="-12"/>
                      <w:sz w:val="20"/>
                      <w:szCs w:val="20"/>
                    </w:rPr>
                    <w:t>心</w:t>
                  </w:r>
                  <w:r>
                    <w:rPr>
                      <w:rFonts w:ascii="仿宋" w:hAnsi="仿宋" w:eastAsia="仿宋" w:cs="仿宋"/>
                      <w:spacing w:val="-45"/>
                      <w:sz w:val="20"/>
                      <w:szCs w:val="20"/>
                    </w:rPr>
                    <w:t xml:space="preserve"> </w:t>
                  </w:r>
                  <w:r>
                    <w:rPr>
                      <w:rFonts w:ascii="仿宋" w:hAnsi="仿宋" w:eastAsia="仿宋" w:cs="仿宋"/>
                      <w:spacing w:val="-12"/>
                      <w:sz w:val="20"/>
                      <w:szCs w:val="20"/>
                    </w:rPr>
                    <w:t>三</w:t>
                  </w:r>
                  <w:r>
                    <w:rPr>
                      <w:rFonts w:ascii="仿宋" w:hAnsi="仿宋" w:eastAsia="仿宋" w:cs="仿宋"/>
                      <w:sz w:val="20"/>
                      <w:szCs w:val="20"/>
                    </w:rPr>
                    <w:t xml:space="preserve"> </w:t>
                  </w:r>
                  <w:r>
                    <w:rPr>
                      <w:rFonts w:ascii="仿宋" w:hAnsi="仿宋" w:eastAsia="仿宋" w:cs="仿宋"/>
                      <w:spacing w:val="-1"/>
                      <w:sz w:val="20"/>
                      <w:szCs w:val="20"/>
                    </w:rPr>
                    <w:t>号</w:t>
                  </w:r>
                  <w:r>
                    <w:rPr>
                      <w:rFonts w:ascii="仿宋" w:hAnsi="仿宋" w:eastAsia="仿宋" w:cs="仿宋"/>
                      <w:spacing w:val="60"/>
                      <w:sz w:val="20"/>
                      <w:szCs w:val="20"/>
                    </w:rPr>
                    <w:t xml:space="preserve"> </w:t>
                  </w:r>
                  <w:r>
                    <w:rPr>
                      <w:rFonts w:ascii="仿宋" w:hAnsi="仿宋" w:eastAsia="仿宋" w:cs="仿宋"/>
                      <w:spacing w:val="-1"/>
                      <w:sz w:val="20"/>
                      <w:szCs w:val="20"/>
                    </w:rPr>
                    <w:t>花</w:t>
                  </w:r>
                  <w:r>
                    <w:rPr>
                      <w:rFonts w:ascii="仿宋" w:hAnsi="仿宋" w:eastAsia="仿宋" w:cs="仿宋"/>
                      <w:spacing w:val="64"/>
                      <w:sz w:val="20"/>
                      <w:szCs w:val="20"/>
                    </w:rPr>
                    <w:t xml:space="preserve"> </w:t>
                  </w:r>
                  <w:r>
                    <w:rPr>
                      <w:rFonts w:ascii="仿宋" w:hAnsi="仿宋" w:eastAsia="仿宋" w:cs="仿宋"/>
                      <w:spacing w:val="-1"/>
                      <w:sz w:val="20"/>
                      <w:szCs w:val="20"/>
                    </w:rPr>
                    <w:t>瓣</w:t>
                  </w:r>
                  <w:r>
                    <w:rPr>
                      <w:rFonts w:ascii="仿宋" w:hAnsi="仿宋" w:eastAsia="仿宋" w:cs="仿宋"/>
                      <w:spacing w:val="12"/>
                      <w:sz w:val="20"/>
                      <w:szCs w:val="20"/>
                    </w:rPr>
                    <w:t xml:space="preserve">  </w:t>
                  </w:r>
                  <w:r>
                    <w:rPr>
                      <w:rFonts w:ascii="仿宋" w:hAnsi="仿宋" w:eastAsia="仿宋" w:cs="仿宋"/>
                      <w:spacing w:val="-1"/>
                      <w:sz w:val="20"/>
                      <w:szCs w:val="20"/>
                    </w:rPr>
                    <w:t>1</w:t>
                  </w:r>
                  <w:r>
                    <w:rPr>
                      <w:rFonts w:ascii="仿宋" w:hAnsi="仿宋" w:eastAsia="仿宋" w:cs="仿宋"/>
                      <w:spacing w:val="6"/>
                      <w:sz w:val="20"/>
                      <w:szCs w:val="20"/>
                    </w:rPr>
                    <w:t xml:space="preserve">  </w:t>
                  </w:r>
                  <w:r>
                    <w:rPr>
                      <w:rFonts w:ascii="仿宋" w:hAnsi="仿宋" w:eastAsia="仿宋" w:cs="仿宋"/>
                      <w:spacing w:val="-1"/>
                      <w:sz w:val="20"/>
                      <w:szCs w:val="20"/>
                    </w:rPr>
                    <w:t>楼</w:t>
                  </w:r>
                  <w:r>
                    <w:rPr>
                      <w:rFonts w:ascii="仿宋" w:hAnsi="仿宋" w:eastAsia="仿宋" w:cs="仿宋"/>
                      <w:spacing w:val="1"/>
                      <w:sz w:val="20"/>
                      <w:szCs w:val="20"/>
                    </w:rPr>
                    <w:t xml:space="preserve"> </w:t>
                  </w:r>
                  <w:r>
                    <w:rPr>
                      <w:rFonts w:ascii="仿宋" w:hAnsi="仿宋" w:eastAsia="仿宋" w:cs="仿宋"/>
                      <w:spacing w:val="7"/>
                      <w:sz w:val="20"/>
                      <w:szCs w:val="20"/>
                    </w:rPr>
                    <w:t>D04-D10</w:t>
                  </w:r>
                  <w:r>
                    <w:rPr>
                      <w:rFonts w:ascii="仿宋" w:hAnsi="仿宋" w:eastAsia="仿宋" w:cs="仿宋"/>
                      <w:spacing w:val="-24"/>
                      <w:sz w:val="20"/>
                      <w:szCs w:val="20"/>
                    </w:rPr>
                    <w:t xml:space="preserve"> </w:t>
                  </w:r>
                  <w:r>
                    <w:rPr>
                      <w:rFonts w:ascii="仿宋" w:hAnsi="仿宋" w:eastAsia="仿宋" w:cs="仿宋"/>
                      <w:spacing w:val="7"/>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2033024" behindDoc="0" locked="0" layoutInCell="1" allowOverlap="1">
            <wp:simplePos x="0" y="0"/>
            <wp:positionH relativeFrom="column">
              <wp:posOffset>0</wp:posOffset>
            </wp:positionH>
            <wp:positionV relativeFrom="paragraph">
              <wp:posOffset>408940</wp:posOffset>
            </wp:positionV>
            <wp:extent cx="18415" cy="267652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25"/>
                    <a:stretch>
                      <a:fillRect/>
                    </a:stretch>
                  </pic:blipFill>
                  <pic:spPr>
                    <a:xfrm>
                      <a:off x="0" y="0"/>
                      <a:ext cx="18414" cy="2676550"/>
                    </a:xfrm>
                    <a:prstGeom prst="rect">
                      <a:avLst/>
                    </a:prstGeom>
                  </pic:spPr>
                </pic:pic>
              </a:graphicData>
            </a:graphic>
          </wp:anchor>
        </w:drawing>
      </w:r>
      <w:r>
        <w:drawing>
          <wp:anchor distT="0" distB="0" distL="0" distR="0" simplePos="0" relativeHeight="252028928" behindDoc="1" locked="0" layoutInCell="1" allowOverlap="1">
            <wp:simplePos x="0" y="0"/>
            <wp:positionH relativeFrom="column">
              <wp:posOffset>33655</wp:posOffset>
            </wp:positionH>
            <wp:positionV relativeFrom="paragraph">
              <wp:posOffset>-27940</wp:posOffset>
            </wp:positionV>
            <wp:extent cx="5659755" cy="500062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26"/>
                    <a:stretch>
                      <a:fillRect/>
                    </a:stretch>
                  </pic:blipFill>
                  <pic:spPr>
                    <a:xfrm>
                      <a:off x="0" y="0"/>
                      <a:ext cx="5660072" cy="5000625"/>
                    </a:xfrm>
                    <a:prstGeom prst="rect">
                      <a:avLst/>
                    </a:prstGeom>
                  </pic:spPr>
                </pic:pic>
              </a:graphicData>
            </a:graphic>
          </wp:anchor>
        </w:drawing>
      </w:r>
      <w:r>
        <w:rPr>
          <w:rFonts w:ascii="仿宋" w:hAnsi="仿宋" w:eastAsia="仿宋" w:cs="仿宋"/>
          <w:spacing w:val="-4"/>
          <w:sz w:val="24"/>
          <w:szCs w:val="24"/>
        </w:rPr>
        <w:t>医疗机构提出申请（到市政</w:t>
      </w:r>
      <w:r>
        <w:rPr>
          <w:rFonts w:ascii="仿宋" w:hAnsi="仿宋" w:eastAsia="仿宋" w:cs="仿宋"/>
          <w:spacing w:val="10"/>
          <w:sz w:val="24"/>
          <w:szCs w:val="24"/>
        </w:rPr>
        <w:t xml:space="preserve"> </w:t>
      </w:r>
      <w:r>
        <w:rPr>
          <w:rFonts w:ascii="仿宋" w:hAnsi="仿宋" w:eastAsia="仿宋" w:cs="仿宋"/>
          <w:spacing w:val="-2"/>
          <w:sz w:val="24"/>
          <w:szCs w:val="24"/>
        </w:rPr>
        <w:t>务服务中心综合窗口申请或</w:t>
      </w:r>
      <w:r>
        <w:rPr>
          <w:rFonts w:ascii="仿宋" w:hAnsi="仿宋" w:eastAsia="仿宋" w:cs="仿宋"/>
          <w:sz w:val="24"/>
          <w:szCs w:val="24"/>
        </w:rPr>
        <w:t xml:space="preserve"> </w:t>
      </w:r>
      <w:r>
        <w:rPr>
          <w:rFonts w:ascii="仿宋" w:hAnsi="仿宋" w:eastAsia="仿宋" w:cs="仿宋"/>
          <w:spacing w:val="-2"/>
          <w:sz w:val="24"/>
          <w:szCs w:val="24"/>
        </w:rPr>
        <w:t>四川政务服务网的“遂宁市</w:t>
      </w:r>
      <w:r>
        <w:rPr>
          <w:rFonts w:ascii="仿宋" w:hAnsi="仿宋" w:eastAsia="仿宋" w:cs="仿宋"/>
          <w:sz w:val="24"/>
          <w:szCs w:val="24"/>
        </w:rPr>
        <w:t xml:space="preserve"> </w:t>
      </w:r>
      <w:r>
        <w:rPr>
          <w:rFonts w:ascii="仿宋" w:hAnsi="仿宋" w:eastAsia="仿宋" w:cs="仿宋"/>
          <w:spacing w:val="5"/>
          <w:sz w:val="24"/>
          <w:szCs w:val="24"/>
        </w:rPr>
        <w:t>卫生健康委</w:t>
      </w:r>
      <w:r>
        <w:rPr>
          <w:rFonts w:ascii="仿宋" w:hAnsi="仿宋" w:eastAsia="仿宋" w:cs="仿宋"/>
          <w:spacing w:val="-83"/>
          <w:sz w:val="24"/>
          <w:szCs w:val="24"/>
        </w:rPr>
        <w:t xml:space="preserve"> </w:t>
      </w:r>
      <w:r>
        <w:rPr>
          <w:rFonts w:ascii="仿宋" w:hAnsi="仿宋" w:eastAsia="仿宋" w:cs="仿宋"/>
          <w:spacing w:val="5"/>
          <w:sz w:val="24"/>
          <w:szCs w:val="24"/>
        </w:rPr>
        <w:t>”网页申报）</w:t>
      </w:r>
    </w:p>
    <w:p w14:paraId="7FA02A59">
      <w:pPr>
        <w:pStyle w:val="2"/>
        <w:spacing w:line="250" w:lineRule="auto"/>
      </w:pPr>
    </w:p>
    <w:p w14:paraId="5F7DFC85">
      <w:pPr>
        <w:pStyle w:val="2"/>
        <w:spacing w:line="251" w:lineRule="auto"/>
      </w:pPr>
    </w:p>
    <w:p w14:paraId="31FE38E5">
      <w:pPr>
        <w:pStyle w:val="2"/>
        <w:spacing w:line="251" w:lineRule="auto"/>
      </w:pPr>
    </w:p>
    <w:p w14:paraId="5B2C6574">
      <w:pPr>
        <w:spacing w:before="78" w:line="222" w:lineRule="auto"/>
        <w:ind w:left="3838"/>
        <w:rPr>
          <w:rFonts w:hint="eastAsia" w:ascii="仿宋" w:hAnsi="仿宋" w:eastAsia="仿宋" w:cs="仿宋"/>
          <w:sz w:val="24"/>
          <w:szCs w:val="24"/>
          <w:lang w:eastAsia="zh-CN"/>
        </w:rPr>
      </w:pPr>
      <w:r>
        <w:pict>
          <v:shape id="_x0000_s2150" o:spid="_x0000_s2150" o:spt="202" type="#_x0000_t202" style="position:absolute;left:0pt;margin-left:39.35pt;margin-top:1.5pt;height:46.35pt;width:82.6pt;z-index:252032000;mso-width-relative:page;mso-height-relative:page;" filled="f" stroked="f" coordsize="21600,21600">
            <v:path/>
            <v:fill on="f" focussize="0,0"/>
            <v:stroke on="f"/>
            <v:imagedata o:title=""/>
            <o:lock v:ext="edit" aspectratio="f"/>
            <v:textbox inset="0mm,0mm,0mm,0mm">
              <w:txbxContent>
                <w:p w14:paraId="1433445E">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5F9A205F">
      <w:pPr>
        <w:spacing w:before="11" w:line="220" w:lineRule="auto"/>
        <w:ind w:left="38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4EF14134">
      <w:pPr>
        <w:pStyle w:val="2"/>
        <w:spacing w:line="279" w:lineRule="auto"/>
      </w:pPr>
    </w:p>
    <w:p w14:paraId="44817978">
      <w:pPr>
        <w:pStyle w:val="2"/>
        <w:spacing w:line="279" w:lineRule="auto"/>
      </w:pPr>
    </w:p>
    <w:p w14:paraId="6B69E0CD">
      <w:pPr>
        <w:pStyle w:val="2"/>
        <w:spacing w:line="279" w:lineRule="auto"/>
      </w:pPr>
    </w:p>
    <w:p w14:paraId="74F3FDEC">
      <w:pPr>
        <w:pStyle w:val="2"/>
        <w:spacing w:line="279" w:lineRule="auto"/>
      </w:pPr>
    </w:p>
    <w:p w14:paraId="6C2DFCB5">
      <w:pPr>
        <w:pStyle w:val="2"/>
        <w:spacing w:line="279" w:lineRule="auto"/>
      </w:pPr>
    </w:p>
    <w:p w14:paraId="5E9A9FDA">
      <w:pPr>
        <w:spacing w:before="78" w:line="231" w:lineRule="auto"/>
        <w:ind w:left="4094" w:right="2633" w:hanging="810"/>
        <w:rPr>
          <w:rFonts w:ascii="仿宋" w:hAnsi="仿宋" w:eastAsia="仿宋" w:cs="仿宋"/>
          <w:sz w:val="24"/>
          <w:szCs w:val="24"/>
        </w:rPr>
      </w:pPr>
      <w:r>
        <w:pict>
          <v:shape id="_x0000_s2151" o:spid="_x0000_s2151" o:spt="202" type="#_x0000_t202" style="position:absolute;left:0pt;margin-left:36.4pt;margin-top:3.35pt;height:46.55pt;width:85.1pt;z-index:252030976;mso-width-relative:page;mso-height-relative:page;" filled="f" stroked="f" coordsize="21600,21600">
            <v:path/>
            <v:fill on="f" focussize="0,0"/>
            <v:stroke on="f"/>
            <v:imagedata o:title=""/>
            <o:lock v:ext="edit" aspectratio="f"/>
            <v:textbox inset="0mm,0mm,0mm,0mm">
              <w:txbxContent>
                <w:p w14:paraId="33894F8E">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14:paraId="63580612">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14:paraId="574EB7C2">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市卫生健康委根据《放射诊断</w:t>
      </w:r>
      <w:r>
        <w:rPr>
          <w:rFonts w:ascii="仿宋" w:hAnsi="仿宋" w:eastAsia="仿宋" w:cs="仿宋"/>
          <w:spacing w:val="6"/>
          <w:sz w:val="24"/>
          <w:szCs w:val="24"/>
        </w:rPr>
        <w:t xml:space="preserve"> </w:t>
      </w:r>
      <w:r>
        <w:rPr>
          <w:rFonts w:ascii="仿宋" w:hAnsi="仿宋" w:eastAsia="仿宋" w:cs="仿宋"/>
          <w:spacing w:val="-3"/>
          <w:sz w:val="24"/>
          <w:szCs w:val="24"/>
        </w:rPr>
        <w:t>放射防护要求</w:t>
      </w:r>
    </w:p>
    <w:p w14:paraId="4CEB5ABA">
      <w:pPr>
        <w:spacing w:before="1" w:line="222" w:lineRule="auto"/>
        <w:ind w:left="3282"/>
        <w:rPr>
          <w:rFonts w:ascii="仿宋" w:hAnsi="仿宋" w:eastAsia="仿宋" w:cs="仿宋"/>
          <w:sz w:val="24"/>
          <w:szCs w:val="24"/>
        </w:rPr>
      </w:pPr>
      <w:r>
        <w:rPr>
          <w:rFonts w:ascii="仿宋" w:hAnsi="仿宋" w:eastAsia="仿宋" w:cs="仿宋"/>
          <w:spacing w:val="-4"/>
          <w:sz w:val="24"/>
          <w:szCs w:val="24"/>
        </w:rPr>
        <w:t>（</w:t>
      </w:r>
      <w:r>
        <w:rPr>
          <w:rFonts w:ascii="宋体" w:hAnsi="宋体" w:eastAsia="宋体" w:cs="宋体"/>
          <w:spacing w:val="-4"/>
          <w:sz w:val="24"/>
          <w:szCs w:val="24"/>
        </w:rPr>
        <w:t>GBZ130—2020</w:t>
      </w:r>
      <w:r>
        <w:rPr>
          <w:rFonts w:ascii="仿宋" w:hAnsi="仿宋" w:eastAsia="仿宋" w:cs="仿宋"/>
          <w:spacing w:val="-4"/>
          <w:sz w:val="24"/>
          <w:szCs w:val="24"/>
        </w:rPr>
        <w:t>）》，开展内</w:t>
      </w:r>
    </w:p>
    <w:p w14:paraId="4B44B532">
      <w:pPr>
        <w:spacing w:before="11" w:line="220" w:lineRule="auto"/>
        <w:ind w:left="3647"/>
        <w:rPr>
          <w:rFonts w:ascii="仿宋" w:hAnsi="仿宋" w:eastAsia="仿宋" w:cs="仿宋"/>
          <w:sz w:val="24"/>
          <w:szCs w:val="24"/>
        </w:rPr>
      </w:pPr>
      <w:r>
        <w:rPr>
          <w:rFonts w:ascii="仿宋" w:hAnsi="仿宋" w:eastAsia="仿宋" w:cs="仿宋"/>
          <w:spacing w:val="-5"/>
          <w:sz w:val="24"/>
          <w:szCs w:val="24"/>
        </w:rPr>
        <w:t>容审核（2</w:t>
      </w:r>
      <w:r>
        <w:rPr>
          <w:rFonts w:ascii="仿宋" w:hAnsi="仿宋" w:eastAsia="仿宋" w:cs="仿宋"/>
          <w:spacing w:val="-44"/>
          <w:sz w:val="24"/>
          <w:szCs w:val="24"/>
        </w:rPr>
        <w:t xml:space="preserve"> </w:t>
      </w:r>
      <w:r>
        <w:rPr>
          <w:rFonts w:ascii="仿宋" w:hAnsi="仿宋" w:eastAsia="仿宋" w:cs="仿宋"/>
          <w:spacing w:val="-5"/>
          <w:sz w:val="24"/>
          <w:szCs w:val="24"/>
        </w:rPr>
        <w:t>个工作日）</w:t>
      </w:r>
    </w:p>
    <w:p w14:paraId="715001B0">
      <w:pPr>
        <w:pStyle w:val="2"/>
        <w:spacing w:line="287" w:lineRule="auto"/>
      </w:pPr>
    </w:p>
    <w:p w14:paraId="5E86518C">
      <w:pPr>
        <w:spacing w:before="78" w:line="222" w:lineRule="auto"/>
        <w:ind w:left="5266"/>
        <w:rPr>
          <w:rFonts w:ascii="仿宋" w:hAnsi="仿宋" w:eastAsia="仿宋" w:cs="仿宋"/>
          <w:sz w:val="24"/>
          <w:szCs w:val="24"/>
        </w:rPr>
      </w:pPr>
      <w:r>
        <w:rPr>
          <w:rFonts w:ascii="仿宋" w:hAnsi="仿宋" w:eastAsia="仿宋" w:cs="仿宋"/>
          <w:spacing w:val="-7"/>
          <w:sz w:val="24"/>
          <w:szCs w:val="24"/>
        </w:rPr>
        <w:t>审查通过</w:t>
      </w:r>
    </w:p>
    <w:p w14:paraId="735455E2">
      <w:pPr>
        <w:pStyle w:val="2"/>
        <w:spacing w:line="270" w:lineRule="auto"/>
      </w:pPr>
    </w:p>
    <w:p w14:paraId="24B1B63C">
      <w:pPr>
        <w:spacing w:before="79" w:line="231" w:lineRule="auto"/>
        <w:ind w:left="3435" w:right="2763"/>
        <w:jc w:val="both"/>
        <w:rPr>
          <w:rFonts w:ascii="仿宋" w:hAnsi="仿宋" w:eastAsia="仿宋" w:cs="仿宋"/>
          <w:sz w:val="24"/>
          <w:szCs w:val="24"/>
        </w:rPr>
      </w:pPr>
      <w:r>
        <w:rPr>
          <w:rFonts w:ascii="仿宋" w:hAnsi="仿宋" w:eastAsia="仿宋" w:cs="仿宋"/>
          <w:spacing w:val="-10"/>
          <w:sz w:val="24"/>
          <w:szCs w:val="24"/>
        </w:rPr>
        <w:t>综合窗口发放《医疗机构放</w:t>
      </w:r>
      <w:r>
        <w:rPr>
          <w:rFonts w:ascii="仿宋" w:hAnsi="仿宋" w:eastAsia="仿宋" w:cs="仿宋"/>
          <w:spacing w:val="6"/>
          <w:sz w:val="24"/>
          <w:szCs w:val="24"/>
        </w:rPr>
        <w:t xml:space="preserve"> </w:t>
      </w:r>
      <w:r>
        <w:rPr>
          <w:rFonts w:ascii="仿宋" w:hAnsi="仿宋" w:eastAsia="仿宋" w:cs="仿宋"/>
          <w:spacing w:val="4"/>
          <w:sz w:val="24"/>
          <w:szCs w:val="24"/>
        </w:rPr>
        <w:t>射性职业病危害建设项目</w:t>
      </w:r>
      <w:r>
        <w:rPr>
          <w:rFonts w:ascii="仿宋" w:hAnsi="仿宋" w:eastAsia="仿宋" w:cs="仿宋"/>
          <w:spacing w:val="9"/>
          <w:sz w:val="24"/>
          <w:szCs w:val="24"/>
        </w:rPr>
        <w:t xml:space="preserve"> </w:t>
      </w:r>
      <w:r>
        <w:rPr>
          <w:rFonts w:ascii="仿宋" w:hAnsi="仿宋" w:eastAsia="仿宋" w:cs="仿宋"/>
          <w:spacing w:val="-10"/>
          <w:sz w:val="24"/>
          <w:szCs w:val="24"/>
        </w:rPr>
        <w:t>预评价批复》，并通知申请</w:t>
      </w:r>
      <w:r>
        <w:rPr>
          <w:rFonts w:ascii="仿宋" w:hAnsi="仿宋" w:eastAsia="仿宋" w:cs="仿宋"/>
          <w:spacing w:val="7"/>
          <w:sz w:val="24"/>
          <w:szCs w:val="24"/>
        </w:rPr>
        <w:t xml:space="preserve"> </w:t>
      </w:r>
      <w:r>
        <w:rPr>
          <w:rFonts w:ascii="仿宋" w:hAnsi="仿宋" w:eastAsia="仿宋" w:cs="仿宋"/>
          <w:spacing w:val="4"/>
          <w:sz w:val="24"/>
          <w:szCs w:val="24"/>
        </w:rPr>
        <w:t>人领取（0.5</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0396D8AB">
      <w:pPr>
        <w:pStyle w:val="2"/>
        <w:spacing w:line="320" w:lineRule="auto"/>
      </w:pPr>
    </w:p>
    <w:p w14:paraId="0AFA58D8">
      <w:pPr>
        <w:pStyle w:val="2"/>
        <w:spacing w:line="320" w:lineRule="auto"/>
      </w:pPr>
    </w:p>
    <w:p w14:paraId="4AEA547B">
      <w:pPr>
        <w:spacing w:before="79" w:line="220" w:lineRule="auto"/>
        <w:ind w:right="3"/>
        <w:jc w:val="right"/>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18"/>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D04-D10</w:t>
      </w:r>
      <w:r>
        <w:rPr>
          <w:rFonts w:ascii="仿宋" w:hAnsi="仿宋" w:eastAsia="仿宋" w:cs="仿宋"/>
          <w:spacing w:val="-39"/>
          <w:sz w:val="24"/>
          <w:szCs w:val="24"/>
        </w:rPr>
        <w:t xml:space="preserve"> </w:t>
      </w:r>
      <w:r>
        <w:rPr>
          <w:rFonts w:ascii="仿宋" w:hAnsi="仿宋" w:eastAsia="仿宋" w:cs="仿宋"/>
          <w:spacing w:val="-5"/>
          <w:sz w:val="24"/>
          <w:szCs w:val="24"/>
        </w:rPr>
        <w:t>号窗口</w:t>
      </w:r>
    </w:p>
    <w:p w14:paraId="5FE9561B">
      <w:pPr>
        <w:spacing w:before="26" w:line="220" w:lineRule="auto"/>
        <w:ind w:left="3282"/>
        <w:rPr>
          <w:rFonts w:ascii="仿宋" w:hAnsi="仿宋" w:eastAsia="仿宋" w:cs="仿宋"/>
          <w:sz w:val="24"/>
          <w:szCs w:val="24"/>
        </w:rPr>
      </w:pPr>
      <w:r>
        <w:rPr>
          <w:rFonts w:ascii="仿宋" w:hAnsi="仿宋" w:eastAsia="仿宋" w:cs="仿宋"/>
          <w:spacing w:val="-13"/>
          <w:sz w:val="24"/>
          <w:szCs w:val="24"/>
        </w:rPr>
        <w:t>网上申请网址：</w:t>
      </w:r>
    </w:p>
    <w:p w14:paraId="365BC46A">
      <w:pPr>
        <w:spacing w:before="26" w:line="239" w:lineRule="auto"/>
        <w:ind w:left="3245" w:right="87"/>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1155723E">
      <w:pPr>
        <w:spacing w:line="223" w:lineRule="auto"/>
        <w:ind w:left="3255"/>
        <w:rPr>
          <w:rFonts w:ascii="仿宋" w:hAnsi="仿宋" w:eastAsia="仿宋" w:cs="仿宋"/>
          <w:sz w:val="24"/>
          <w:szCs w:val="24"/>
        </w:rPr>
      </w:pPr>
      <w:r>
        <w:rPr>
          <w:rFonts w:ascii="仿宋" w:hAnsi="仿宋" w:eastAsia="仿宋" w:cs="仿宋"/>
          <w:spacing w:val="-1"/>
          <w:sz w:val="24"/>
          <w:szCs w:val="24"/>
        </w:rPr>
        <w:t>业务咨询电话：0825-2655017</w:t>
      </w:r>
    </w:p>
    <w:p w14:paraId="7A60D703">
      <w:pPr>
        <w:spacing w:before="10" w:line="220" w:lineRule="auto"/>
        <w:ind w:left="3263"/>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2C4CBBFB">
      <w:pPr>
        <w:spacing w:before="14" w:line="220" w:lineRule="auto"/>
        <w:ind w:left="325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3B95683E">
      <w:pPr>
        <w:spacing w:line="220" w:lineRule="auto"/>
        <w:rPr>
          <w:rFonts w:ascii="仿宋" w:hAnsi="仿宋" w:eastAsia="仿宋" w:cs="仿宋"/>
          <w:sz w:val="24"/>
          <w:szCs w:val="24"/>
        </w:rPr>
        <w:sectPr>
          <w:footerReference r:id="rId190" w:type="default"/>
          <w:pgSz w:w="11906" w:h="16838"/>
          <w:pgMar w:top="400" w:right="1484" w:bottom="693" w:left="1454" w:header="0" w:footer="381" w:gutter="0"/>
          <w:pgNumType w:fmt="decimal"/>
          <w:cols w:space="720" w:num="1"/>
        </w:sectPr>
      </w:pPr>
    </w:p>
    <w:p w14:paraId="36D90E6A">
      <w:pPr>
        <w:spacing w:before="20"/>
      </w:pPr>
    </w:p>
    <w:p w14:paraId="1D58545B">
      <w:pPr>
        <w:spacing w:before="19"/>
      </w:pPr>
    </w:p>
    <w:p w14:paraId="4B31ABA6">
      <w:pPr>
        <w:spacing w:before="19"/>
      </w:pPr>
    </w:p>
    <w:p w14:paraId="675C3452">
      <w:pPr>
        <w:spacing w:before="19"/>
      </w:pPr>
    </w:p>
    <w:p w14:paraId="1F42538F">
      <w:pPr>
        <w:spacing w:before="19"/>
      </w:pPr>
    </w:p>
    <w:tbl>
      <w:tblPr>
        <w:tblStyle w:val="7"/>
        <w:tblW w:w="4520" w:type="dxa"/>
        <w:tblInd w:w="523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14:paraId="2AA4AE2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14:paraId="52969D1E">
            <w:pPr>
              <w:spacing w:before="113" w:line="219" w:lineRule="auto"/>
              <w:ind w:left="188"/>
              <w:rPr>
                <w:rFonts w:ascii="宋体" w:hAnsi="宋体" w:eastAsia="宋体" w:cs="宋体"/>
                <w:sz w:val="24"/>
                <w:szCs w:val="24"/>
              </w:rPr>
            </w:pPr>
            <w:r>
              <w:rPr>
                <w:rFonts w:ascii="宋体" w:hAnsi="宋体" w:eastAsia="宋体" w:cs="宋体"/>
                <w:spacing w:val="-17"/>
                <w:sz w:val="24"/>
                <w:szCs w:val="24"/>
              </w:rPr>
              <w:t>申请编号：</w:t>
            </w:r>
          </w:p>
          <w:p w14:paraId="4071230D">
            <w:pPr>
              <w:pStyle w:val="8"/>
              <w:spacing w:before="26" w:line="212" w:lineRule="auto"/>
              <w:ind w:left="164"/>
              <w:rPr>
                <w:rFonts w:ascii="宋体" w:hAnsi="宋体" w:eastAsia="宋体" w:cs="宋体"/>
                <w:sz w:val="24"/>
                <w:szCs w:val="24"/>
              </w:rPr>
            </w:pPr>
            <w:r>
              <w:rPr>
                <w:rFonts w:ascii="宋体" w:hAnsi="宋体" w:eastAsia="宋体" w:cs="宋体"/>
                <w:spacing w:val="-1"/>
                <w:sz w:val="24"/>
                <w:szCs w:val="24"/>
              </w:rPr>
              <w:t>川</w:t>
            </w:r>
            <w:r>
              <w:rPr>
                <w:spacing w:val="-1"/>
                <w:sz w:val="24"/>
                <w:szCs w:val="24"/>
              </w:rPr>
              <w:t>(            )</w:t>
            </w:r>
            <w:r>
              <w:rPr>
                <w:rFonts w:ascii="宋体" w:hAnsi="宋体" w:eastAsia="宋体" w:cs="宋体"/>
                <w:spacing w:val="-1"/>
                <w:sz w:val="24"/>
                <w:szCs w:val="24"/>
              </w:rPr>
              <w:t>市（州）</w:t>
            </w:r>
            <w:r>
              <w:rPr>
                <w:spacing w:val="-1"/>
                <w:sz w:val="24"/>
                <w:szCs w:val="24"/>
              </w:rPr>
              <w:t>(                )</w:t>
            </w:r>
            <w:r>
              <w:rPr>
                <w:rFonts w:ascii="宋体" w:hAnsi="宋体" w:eastAsia="宋体" w:cs="宋体"/>
                <w:spacing w:val="-1"/>
                <w:sz w:val="24"/>
                <w:szCs w:val="24"/>
              </w:rPr>
              <w:t>区（县）</w:t>
            </w:r>
          </w:p>
          <w:p w14:paraId="734D4CA2">
            <w:pPr>
              <w:spacing w:before="36" w:line="219" w:lineRule="auto"/>
              <w:ind w:left="284"/>
              <w:rPr>
                <w:rFonts w:ascii="宋体" w:hAnsi="宋体" w:eastAsia="宋体" w:cs="宋体"/>
                <w:sz w:val="24"/>
                <w:szCs w:val="24"/>
              </w:rPr>
            </w:pPr>
            <w:r>
              <w:rPr>
                <w:rFonts w:ascii="宋体" w:hAnsi="宋体" w:eastAsia="宋体" w:cs="宋体"/>
                <w:spacing w:val="3"/>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)年第</w:t>
            </w:r>
            <w:r>
              <w:rPr>
                <w:rFonts w:ascii="宋体" w:hAnsi="宋体" w:eastAsia="宋体" w:cs="宋体"/>
                <w:spacing w:val="6"/>
                <w:sz w:val="24"/>
                <w:szCs w:val="24"/>
              </w:rPr>
              <w:t xml:space="preserve">     </w:t>
            </w:r>
            <w:r>
              <w:rPr>
                <w:rFonts w:ascii="宋体" w:hAnsi="宋体" w:eastAsia="宋体" w:cs="宋体"/>
                <w:spacing w:val="3"/>
                <w:sz w:val="24"/>
                <w:szCs w:val="24"/>
              </w:rPr>
              <w:t>号</w:t>
            </w:r>
          </w:p>
        </w:tc>
      </w:tr>
    </w:tbl>
    <w:p w14:paraId="43D42BAD">
      <w:pPr>
        <w:pStyle w:val="2"/>
        <w:spacing w:line="250" w:lineRule="auto"/>
      </w:pPr>
    </w:p>
    <w:p w14:paraId="27187CDF">
      <w:pPr>
        <w:pStyle w:val="2"/>
        <w:spacing w:line="251" w:lineRule="auto"/>
      </w:pPr>
    </w:p>
    <w:p w14:paraId="7AB280E8">
      <w:pPr>
        <w:pStyle w:val="2"/>
        <w:spacing w:line="251" w:lineRule="auto"/>
      </w:pPr>
    </w:p>
    <w:p w14:paraId="5E6DA2A3">
      <w:pPr>
        <w:pStyle w:val="2"/>
        <w:spacing w:line="251" w:lineRule="auto"/>
      </w:pPr>
    </w:p>
    <w:p w14:paraId="614CFB5E">
      <w:pPr>
        <w:pStyle w:val="2"/>
        <w:spacing w:line="251" w:lineRule="auto"/>
      </w:pPr>
    </w:p>
    <w:p w14:paraId="524D8189">
      <w:pPr>
        <w:pStyle w:val="2"/>
        <w:spacing w:line="251" w:lineRule="auto"/>
      </w:pPr>
    </w:p>
    <w:p w14:paraId="1F71087E">
      <w:pPr>
        <w:spacing w:before="174" w:line="196" w:lineRule="auto"/>
        <w:ind w:left="1326"/>
        <w:outlineLvl w:val="1"/>
        <w:rPr>
          <w:rFonts w:ascii="STZhongsong" w:hAnsi="STZhongsong" w:eastAsia="STZhongsong" w:cs="STZhongsong"/>
          <w:sz w:val="47"/>
          <w:szCs w:val="47"/>
        </w:rPr>
      </w:pPr>
      <w:r>
        <w:rPr>
          <w:rFonts w:ascii="STZhongsong" w:hAnsi="STZhongsong" w:eastAsia="STZhongsong" w:cs="STZhongsong"/>
          <w:b/>
          <w:bCs/>
          <w:spacing w:val="1"/>
          <w:sz w:val="47"/>
          <w:szCs w:val="47"/>
        </w:rPr>
        <w:t>医疗机构放射性职业病危害</w:t>
      </w:r>
    </w:p>
    <w:p w14:paraId="1C7C37D2">
      <w:pPr>
        <w:spacing w:before="368" w:line="196" w:lineRule="auto"/>
        <w:ind w:left="814"/>
        <w:rPr>
          <w:rFonts w:ascii="STZhongsong" w:hAnsi="STZhongsong" w:eastAsia="STZhongsong" w:cs="STZhongsong"/>
          <w:sz w:val="47"/>
          <w:szCs w:val="47"/>
        </w:rPr>
      </w:pPr>
      <w:r>
        <w:rPr>
          <w:rFonts w:ascii="STZhongsong" w:hAnsi="STZhongsong" w:eastAsia="STZhongsong" w:cs="STZhongsong"/>
          <w:b/>
          <w:bCs/>
          <w:spacing w:val="4"/>
          <w:sz w:val="47"/>
          <w:szCs w:val="47"/>
        </w:rPr>
        <w:t>建设项目预评价报告审核申请表</w:t>
      </w:r>
    </w:p>
    <w:p w14:paraId="7BB63610">
      <w:pPr>
        <w:pStyle w:val="2"/>
        <w:spacing w:line="261" w:lineRule="auto"/>
      </w:pPr>
    </w:p>
    <w:p w14:paraId="5F640839">
      <w:pPr>
        <w:pStyle w:val="2"/>
        <w:spacing w:line="261" w:lineRule="auto"/>
      </w:pPr>
    </w:p>
    <w:p w14:paraId="7EC6279A">
      <w:pPr>
        <w:pStyle w:val="2"/>
        <w:spacing w:line="261" w:lineRule="auto"/>
      </w:pPr>
    </w:p>
    <w:p w14:paraId="766DAAA2">
      <w:pPr>
        <w:pStyle w:val="2"/>
        <w:spacing w:line="261" w:lineRule="auto"/>
      </w:pPr>
    </w:p>
    <w:p w14:paraId="43667B93">
      <w:pPr>
        <w:pStyle w:val="2"/>
        <w:spacing w:line="261" w:lineRule="auto"/>
      </w:pPr>
    </w:p>
    <w:p w14:paraId="418BFB9F">
      <w:pPr>
        <w:pStyle w:val="2"/>
        <w:spacing w:line="261" w:lineRule="auto"/>
      </w:pPr>
    </w:p>
    <w:p w14:paraId="74DC2508">
      <w:pPr>
        <w:pStyle w:val="2"/>
        <w:spacing w:line="261" w:lineRule="auto"/>
      </w:pPr>
    </w:p>
    <w:p w14:paraId="327120C7">
      <w:pPr>
        <w:pStyle w:val="2"/>
        <w:spacing w:line="262" w:lineRule="auto"/>
      </w:pPr>
    </w:p>
    <w:p w14:paraId="4E1B6093">
      <w:pPr>
        <w:pStyle w:val="2"/>
        <w:spacing w:line="262" w:lineRule="auto"/>
      </w:pPr>
    </w:p>
    <w:p w14:paraId="24673C07">
      <w:pPr>
        <w:pStyle w:val="2"/>
        <w:spacing w:line="262" w:lineRule="auto"/>
      </w:pPr>
    </w:p>
    <w:p w14:paraId="23373F67">
      <w:pPr>
        <w:spacing w:before="114" w:line="227" w:lineRule="auto"/>
        <w:ind w:left="957"/>
        <w:rPr>
          <w:rFonts w:ascii="黑体" w:hAnsi="黑体" w:eastAsia="黑体" w:cs="黑体"/>
          <w:sz w:val="35"/>
          <w:szCs w:val="35"/>
        </w:rPr>
      </w:pPr>
      <w:r>
        <w:rPr>
          <w:rFonts w:ascii="黑体" w:hAnsi="黑体" w:eastAsia="黑体" w:cs="黑体"/>
          <w:sz w:val="35"/>
          <w:szCs w:val="35"/>
        </w:rPr>
        <w:t xml:space="preserve">申请项目 </w:t>
      </w:r>
      <w:r>
        <w:rPr>
          <w:rFonts w:ascii="黑体" w:hAnsi="黑体" w:eastAsia="黑体" w:cs="黑体"/>
          <w:sz w:val="35"/>
          <w:szCs w:val="35"/>
          <w:u w:val="single" w:color="auto"/>
        </w:rPr>
        <w:t xml:space="preserve">                          </w:t>
      </w:r>
    </w:p>
    <w:p w14:paraId="42A7D439">
      <w:pPr>
        <w:pStyle w:val="2"/>
        <w:spacing w:line="349" w:lineRule="auto"/>
      </w:pPr>
    </w:p>
    <w:p w14:paraId="3005CBB2">
      <w:pPr>
        <w:pStyle w:val="2"/>
        <w:spacing w:line="350" w:lineRule="auto"/>
      </w:pPr>
    </w:p>
    <w:p w14:paraId="3B38BFDC">
      <w:pPr>
        <w:spacing w:before="113" w:line="218" w:lineRule="auto"/>
        <w:ind w:left="943"/>
        <w:rPr>
          <w:rFonts w:ascii="Times New Roman" w:hAnsi="Times New Roman" w:eastAsia="Times New Roman" w:cs="Times New Roman"/>
          <w:sz w:val="35"/>
          <w:szCs w:val="35"/>
        </w:rPr>
      </w:pPr>
      <w:r>
        <w:rPr>
          <w:rFonts w:ascii="黑体" w:hAnsi="黑体" w:eastAsia="黑体" w:cs="黑体"/>
          <w:spacing w:val="4"/>
          <w:sz w:val="35"/>
          <w:szCs w:val="35"/>
        </w:rPr>
        <w:t>医疗机构</w:t>
      </w:r>
      <w:r>
        <w:rPr>
          <w:rFonts w:ascii="Times New Roman" w:hAnsi="Times New Roman" w:eastAsia="Times New Roman" w:cs="Times New Roman"/>
          <w:spacing w:val="4"/>
          <w:sz w:val="35"/>
          <w:szCs w:val="35"/>
        </w:rPr>
        <w:t>(</w:t>
      </w:r>
      <w:r>
        <w:rPr>
          <w:rFonts w:ascii="黑体" w:hAnsi="黑体" w:eastAsia="黑体" w:cs="黑体"/>
          <w:spacing w:val="4"/>
          <w:sz w:val="35"/>
          <w:szCs w:val="35"/>
        </w:rPr>
        <w:t>盖章</w:t>
      </w:r>
      <w:r>
        <w:rPr>
          <w:rFonts w:ascii="Times New Roman" w:hAnsi="Times New Roman" w:eastAsia="Times New Roman" w:cs="Times New Roman"/>
          <w:spacing w:val="4"/>
          <w:sz w:val="35"/>
          <w:szCs w:val="35"/>
        </w:rPr>
        <w:t>)</w:t>
      </w:r>
      <w:r>
        <w:rPr>
          <w:rFonts w:ascii="Times New Roman" w:hAnsi="Times New Roman" w:eastAsia="Times New Roman" w:cs="Times New Roman"/>
          <w:spacing w:val="-24"/>
          <w:sz w:val="35"/>
          <w:szCs w:val="35"/>
        </w:rPr>
        <w:t xml:space="preserve"> </w:t>
      </w:r>
      <w:r>
        <w:rPr>
          <w:rFonts w:ascii="Times New Roman" w:hAnsi="Times New Roman" w:eastAsia="Times New Roman" w:cs="Times New Roman"/>
          <w:sz w:val="35"/>
          <w:szCs w:val="35"/>
          <w:u w:val="single" w:color="auto"/>
        </w:rPr>
        <w:t xml:space="preserve">                                        </w:t>
      </w:r>
    </w:p>
    <w:p w14:paraId="532D0393">
      <w:pPr>
        <w:pStyle w:val="2"/>
        <w:spacing w:line="267" w:lineRule="auto"/>
      </w:pPr>
    </w:p>
    <w:p w14:paraId="52FF81B4">
      <w:pPr>
        <w:pStyle w:val="2"/>
        <w:spacing w:line="267" w:lineRule="auto"/>
      </w:pPr>
    </w:p>
    <w:p w14:paraId="163DFE52">
      <w:pPr>
        <w:pStyle w:val="2"/>
        <w:spacing w:line="267" w:lineRule="auto"/>
      </w:pPr>
    </w:p>
    <w:p w14:paraId="7A71170F">
      <w:pPr>
        <w:pStyle w:val="2"/>
        <w:spacing w:line="267" w:lineRule="auto"/>
      </w:pPr>
    </w:p>
    <w:p w14:paraId="20C9E945">
      <w:pPr>
        <w:pStyle w:val="2"/>
        <w:spacing w:line="268" w:lineRule="auto"/>
      </w:pPr>
    </w:p>
    <w:p w14:paraId="2068DFD2">
      <w:pPr>
        <w:spacing w:before="115" w:line="228" w:lineRule="auto"/>
        <w:ind w:left="957"/>
        <w:rPr>
          <w:rFonts w:ascii="黑体" w:hAnsi="黑体" w:eastAsia="黑体" w:cs="黑体"/>
          <w:sz w:val="35"/>
          <w:szCs w:val="35"/>
        </w:rPr>
      </w:pPr>
      <w:r>
        <w:rPr>
          <w:rFonts w:ascii="黑体" w:hAnsi="黑体" w:eastAsia="黑体" w:cs="黑体"/>
          <w:spacing w:val="1"/>
          <w:sz w:val="35"/>
          <w:szCs w:val="35"/>
        </w:rPr>
        <w:t xml:space="preserve">申请日期  </w:t>
      </w:r>
      <w:r>
        <w:rPr>
          <w:rFonts w:ascii="黑体" w:hAnsi="黑体" w:eastAsia="黑体" w:cs="黑体"/>
          <w:sz w:val="35"/>
          <w:szCs w:val="35"/>
          <w:u w:val="single" w:color="auto"/>
        </w:rPr>
        <w:t xml:space="preserve">                         </w:t>
      </w:r>
    </w:p>
    <w:p w14:paraId="302FFF9D">
      <w:pPr>
        <w:pStyle w:val="2"/>
        <w:spacing w:line="249" w:lineRule="auto"/>
      </w:pPr>
    </w:p>
    <w:p w14:paraId="61E56E05">
      <w:pPr>
        <w:pStyle w:val="2"/>
        <w:spacing w:line="249" w:lineRule="auto"/>
      </w:pPr>
    </w:p>
    <w:p w14:paraId="1DD9C8D1">
      <w:pPr>
        <w:pStyle w:val="2"/>
        <w:spacing w:line="249" w:lineRule="auto"/>
      </w:pPr>
    </w:p>
    <w:p w14:paraId="642F9F97">
      <w:pPr>
        <w:pStyle w:val="2"/>
        <w:spacing w:line="249" w:lineRule="auto"/>
      </w:pPr>
    </w:p>
    <w:p w14:paraId="43BA0B73">
      <w:pPr>
        <w:pStyle w:val="2"/>
        <w:spacing w:line="250" w:lineRule="auto"/>
      </w:pPr>
    </w:p>
    <w:p w14:paraId="3AAB3CB1">
      <w:pPr>
        <w:spacing w:before="114" w:line="225" w:lineRule="auto"/>
        <w:ind w:left="2577"/>
        <w:rPr>
          <w:rFonts w:ascii="宋体" w:hAnsi="宋体" w:eastAsia="宋体" w:cs="宋体"/>
          <w:sz w:val="35"/>
          <w:szCs w:val="35"/>
        </w:rPr>
      </w:pPr>
      <w:r>
        <w:rPr>
          <w:rFonts w:ascii="宋体" w:hAnsi="宋体" w:eastAsia="宋体" w:cs="宋体"/>
          <w:b/>
          <w:bCs/>
          <w:spacing w:val="43"/>
          <w:sz w:val="35"/>
          <w:szCs w:val="35"/>
        </w:rPr>
        <w:t>四川省卫生健康委</w:t>
      </w:r>
    </w:p>
    <w:p w14:paraId="44AF26ED">
      <w:pPr>
        <w:spacing w:line="225" w:lineRule="auto"/>
        <w:rPr>
          <w:rFonts w:ascii="宋体" w:hAnsi="宋体" w:eastAsia="宋体" w:cs="宋体"/>
          <w:sz w:val="35"/>
          <w:szCs w:val="35"/>
        </w:rPr>
        <w:sectPr>
          <w:footerReference r:id="rId191" w:type="default"/>
          <w:pgSz w:w="11906" w:h="16838"/>
          <w:pgMar w:top="400" w:right="363" w:bottom="693" w:left="1785" w:header="0" w:footer="381" w:gutter="0"/>
          <w:pgNumType w:fmt="decimal"/>
          <w:cols w:space="720" w:num="1"/>
        </w:sectPr>
      </w:pPr>
    </w:p>
    <w:p w14:paraId="0527E777">
      <w:pPr>
        <w:pStyle w:val="2"/>
        <w:spacing w:line="278" w:lineRule="auto"/>
      </w:pPr>
    </w:p>
    <w:p w14:paraId="16318384">
      <w:pPr>
        <w:pStyle w:val="2"/>
        <w:spacing w:line="278" w:lineRule="auto"/>
      </w:pPr>
    </w:p>
    <w:p w14:paraId="0363A20E">
      <w:pPr>
        <w:pStyle w:val="2"/>
        <w:spacing w:line="278" w:lineRule="auto"/>
      </w:pPr>
    </w:p>
    <w:p w14:paraId="7B1F0FBC">
      <w:pPr>
        <w:pStyle w:val="2"/>
        <w:spacing w:line="278" w:lineRule="auto"/>
      </w:pPr>
    </w:p>
    <w:p w14:paraId="7B77B52E">
      <w:pPr>
        <w:pStyle w:val="2"/>
        <w:spacing w:line="278" w:lineRule="auto"/>
      </w:pPr>
    </w:p>
    <w:p w14:paraId="3E58F1FB">
      <w:pPr>
        <w:pStyle w:val="2"/>
        <w:spacing w:line="279" w:lineRule="auto"/>
      </w:pPr>
    </w:p>
    <w:p w14:paraId="3AD622DE">
      <w:pPr>
        <w:spacing w:before="114" w:line="225" w:lineRule="auto"/>
        <w:ind w:left="3189"/>
        <w:rPr>
          <w:rFonts w:ascii="宋体" w:hAnsi="宋体" w:eastAsia="宋体" w:cs="宋体"/>
          <w:sz w:val="35"/>
          <w:szCs w:val="35"/>
        </w:rPr>
      </w:pPr>
      <w:r>
        <w:rPr>
          <w:rFonts w:ascii="宋体" w:hAnsi="宋体" w:eastAsia="宋体" w:cs="宋体"/>
          <w:b/>
          <w:bCs/>
          <w:spacing w:val="-11"/>
          <w:sz w:val="35"/>
          <w:szCs w:val="35"/>
        </w:rPr>
        <w:t>填</w:t>
      </w:r>
      <w:r>
        <w:rPr>
          <w:rFonts w:ascii="宋体" w:hAnsi="宋体" w:eastAsia="宋体" w:cs="宋体"/>
          <w:spacing w:val="31"/>
          <w:sz w:val="35"/>
          <w:szCs w:val="35"/>
        </w:rPr>
        <w:t xml:space="preserve"> </w:t>
      </w:r>
      <w:r>
        <w:rPr>
          <w:rFonts w:ascii="宋体" w:hAnsi="宋体" w:eastAsia="宋体" w:cs="宋体"/>
          <w:b/>
          <w:bCs/>
          <w:spacing w:val="-11"/>
          <w:sz w:val="35"/>
          <w:szCs w:val="35"/>
        </w:rPr>
        <w:t>写</w:t>
      </w:r>
      <w:r>
        <w:rPr>
          <w:rFonts w:ascii="宋体" w:hAnsi="宋体" w:eastAsia="宋体" w:cs="宋体"/>
          <w:spacing w:val="25"/>
          <w:sz w:val="35"/>
          <w:szCs w:val="35"/>
        </w:rPr>
        <w:t xml:space="preserve"> </w:t>
      </w:r>
      <w:r>
        <w:rPr>
          <w:rFonts w:ascii="宋体" w:hAnsi="宋体" w:eastAsia="宋体" w:cs="宋体"/>
          <w:b/>
          <w:bCs/>
          <w:spacing w:val="-11"/>
          <w:sz w:val="35"/>
          <w:szCs w:val="35"/>
        </w:rPr>
        <w:t>说</w:t>
      </w:r>
      <w:r>
        <w:rPr>
          <w:rFonts w:ascii="宋体" w:hAnsi="宋体" w:eastAsia="宋体" w:cs="宋体"/>
          <w:spacing w:val="55"/>
          <w:sz w:val="35"/>
          <w:szCs w:val="35"/>
        </w:rPr>
        <w:t xml:space="preserve"> </w:t>
      </w:r>
      <w:r>
        <w:rPr>
          <w:rFonts w:ascii="宋体" w:hAnsi="宋体" w:eastAsia="宋体" w:cs="宋体"/>
          <w:b/>
          <w:bCs/>
          <w:spacing w:val="-11"/>
          <w:sz w:val="35"/>
          <w:szCs w:val="35"/>
        </w:rPr>
        <w:t>明</w:t>
      </w:r>
    </w:p>
    <w:p w14:paraId="4E4EF70F">
      <w:pPr>
        <w:pStyle w:val="2"/>
        <w:spacing w:line="249" w:lineRule="auto"/>
      </w:pPr>
    </w:p>
    <w:p w14:paraId="10916864">
      <w:pPr>
        <w:pStyle w:val="2"/>
        <w:spacing w:line="249" w:lineRule="auto"/>
      </w:pPr>
    </w:p>
    <w:p w14:paraId="3A7536E7">
      <w:pPr>
        <w:pStyle w:val="2"/>
        <w:spacing w:line="250" w:lineRule="auto"/>
      </w:pPr>
    </w:p>
    <w:p w14:paraId="4F8BB3AA">
      <w:pPr>
        <w:spacing w:before="97" w:line="214" w:lineRule="auto"/>
        <w:ind w:left="44"/>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一、医疗机构应当在申请表封面加盖医疗机构公章。</w:t>
      </w:r>
    </w:p>
    <w:p w14:paraId="112DF041">
      <w:pPr>
        <w:spacing w:before="173" w:line="214" w:lineRule="auto"/>
        <w:ind w:left="4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二、医疗机构基本情况及申请许可内容由医疗机构填写。</w:t>
      </w:r>
    </w:p>
    <w:p w14:paraId="47D697AE">
      <w:pPr>
        <w:spacing w:before="174" w:line="266" w:lineRule="auto"/>
        <w:ind w:left="636" w:right="127" w:hanging="588"/>
        <w:rPr>
          <w:rFonts w:ascii="FangSong_GB2312" w:hAnsi="FangSong_GB2312" w:eastAsia="FangSong_GB2312" w:cs="FangSong_GB2312"/>
          <w:sz w:val="30"/>
          <w:szCs w:val="30"/>
        </w:rPr>
      </w:pPr>
      <w:r>
        <w:rPr>
          <w:rFonts w:ascii="FangSong_GB2312" w:hAnsi="FangSong_GB2312" w:eastAsia="FangSong_GB2312" w:cs="FangSong_GB2312"/>
          <w:spacing w:val="-3"/>
          <w:sz w:val="30"/>
          <w:szCs w:val="30"/>
        </w:rPr>
        <w:t>三、表中 “负责人”，法人医疗机构是指</w:t>
      </w:r>
      <w:r>
        <w:rPr>
          <w:rFonts w:ascii="FangSong_GB2312" w:hAnsi="FangSong_GB2312" w:eastAsia="FangSong_GB2312" w:cs="FangSong_GB2312"/>
          <w:spacing w:val="-4"/>
          <w:sz w:val="30"/>
          <w:szCs w:val="30"/>
        </w:rPr>
        <w:t>法定代表人姓名；非</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5"/>
          <w:sz w:val="30"/>
          <w:szCs w:val="30"/>
        </w:rPr>
        <w:t>法人的医疗机构，则填写主要负责人姓名。</w:t>
      </w:r>
    </w:p>
    <w:p w14:paraId="2527CAF4">
      <w:pPr>
        <w:spacing w:before="173" w:line="290" w:lineRule="auto"/>
        <w:ind w:left="625" w:right="92" w:hanging="565"/>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四、凡文字后有</w:t>
      </w:r>
      <w:r>
        <w:rPr>
          <w:rFonts w:ascii="FangSong_GB2312" w:hAnsi="FangSong_GB2312" w:eastAsia="FangSong_GB2312" w:cs="FangSong_GB2312"/>
          <w:spacing w:val="58"/>
          <w:sz w:val="30"/>
          <w:szCs w:val="30"/>
        </w:rPr>
        <w:t xml:space="preserve"> </w:t>
      </w:r>
      <w:r>
        <w:rPr>
          <w:rFonts w:ascii="FangSong_GB2312" w:hAnsi="FangSong_GB2312" w:eastAsia="FangSong_GB2312" w:cs="FangSong_GB2312"/>
          <w:spacing w:val="1"/>
          <w:sz w:val="30"/>
          <w:szCs w:val="30"/>
        </w:rPr>
        <w:t>□ 者，应当选择与申请内容相</w:t>
      </w:r>
      <w:r>
        <w:rPr>
          <w:rFonts w:ascii="FangSong_GB2312" w:hAnsi="FangSong_GB2312" w:eastAsia="FangSong_GB2312" w:cs="FangSong_GB2312"/>
          <w:sz w:val="30"/>
          <w:szCs w:val="30"/>
        </w:rPr>
        <w:t xml:space="preserve">符的方框中打 </w:t>
      </w:r>
      <w:r>
        <w:rPr>
          <w:rFonts w:ascii="Times New Roman" w:hAnsi="Times New Roman" w:eastAsia="Times New Roman" w:cs="Times New Roman"/>
          <w:spacing w:val="-4"/>
          <w:sz w:val="30"/>
          <w:szCs w:val="30"/>
        </w:rPr>
        <w:t xml:space="preserve">√  </w:t>
      </w:r>
      <w:r>
        <w:rPr>
          <w:rFonts w:ascii="FangSong_GB2312" w:hAnsi="FangSong_GB2312" w:eastAsia="FangSong_GB2312" w:cs="FangSong_GB2312"/>
          <w:spacing w:val="-4"/>
          <w:sz w:val="30"/>
          <w:szCs w:val="30"/>
        </w:rPr>
        <w:t>。</w:t>
      </w:r>
    </w:p>
    <w:p w14:paraId="153F3075">
      <w:pPr>
        <w:spacing w:before="97" w:line="214" w:lineRule="auto"/>
        <w:ind w:left="3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五、射线装置的“主要参数”是指</w:t>
      </w:r>
      <w:r>
        <w:rPr>
          <w:rFonts w:ascii="FangSong_GB2312" w:hAnsi="FangSong_GB2312" w:eastAsia="FangSong_GB2312" w:cs="FangSong_GB2312"/>
          <w:spacing w:val="-57"/>
          <w:sz w:val="30"/>
          <w:szCs w:val="30"/>
        </w:rPr>
        <w:t xml:space="preserve"> </w:t>
      </w:r>
      <w:r>
        <w:rPr>
          <w:rFonts w:ascii="FangSong_GB2312" w:hAnsi="FangSong_GB2312" w:eastAsia="FangSong_GB2312" w:cs="FangSong_GB2312"/>
          <w:spacing w:val="2"/>
          <w:sz w:val="30"/>
          <w:szCs w:val="30"/>
        </w:rPr>
        <w:t>X</w:t>
      </w:r>
      <w:r>
        <w:rPr>
          <w:rFonts w:ascii="FangSong_GB2312" w:hAnsi="FangSong_GB2312" w:eastAsia="FangSong_GB2312" w:cs="FangSong_GB2312"/>
          <w:spacing w:val="-48"/>
          <w:sz w:val="30"/>
          <w:szCs w:val="30"/>
        </w:rPr>
        <w:t xml:space="preserve"> </w:t>
      </w:r>
      <w:r>
        <w:rPr>
          <w:rFonts w:ascii="FangSong_GB2312" w:hAnsi="FangSong_GB2312" w:eastAsia="FangSong_GB2312" w:cs="FangSong_GB2312"/>
          <w:spacing w:val="2"/>
          <w:sz w:val="30"/>
          <w:szCs w:val="30"/>
        </w:rPr>
        <w:t>射线机的额定电压（</w:t>
      </w:r>
      <w:r>
        <w:rPr>
          <w:rFonts w:ascii="FangSong_GB2312" w:hAnsi="FangSong_GB2312" w:eastAsia="FangSong_GB2312" w:cs="FangSong_GB2312"/>
          <w:sz w:val="30"/>
          <w:szCs w:val="30"/>
        </w:rPr>
        <w:t>KV</w:t>
      </w:r>
      <w:r>
        <w:rPr>
          <w:rFonts w:ascii="FangSong_GB2312" w:hAnsi="FangSong_GB2312" w:eastAsia="FangSong_GB2312" w:cs="FangSong_GB2312"/>
          <w:spacing w:val="2"/>
          <w:sz w:val="30"/>
          <w:szCs w:val="30"/>
        </w:rPr>
        <w:t>）</w:t>
      </w:r>
    </w:p>
    <w:p w14:paraId="60FF6079">
      <w:pPr>
        <w:spacing w:before="172" w:line="320" w:lineRule="auto"/>
        <w:ind w:left="633" w:right="94"/>
        <w:rPr>
          <w:rFonts w:ascii="FangSong_GB2312" w:hAnsi="FangSong_GB2312" w:eastAsia="FangSong_GB2312" w:cs="FangSong_GB2312"/>
          <w:sz w:val="30"/>
          <w:szCs w:val="30"/>
        </w:rPr>
      </w:pPr>
      <w:r>
        <w:rPr>
          <w:rFonts w:ascii="FangSong_GB2312" w:hAnsi="FangSong_GB2312" w:eastAsia="FangSong_GB2312" w:cs="FangSong_GB2312"/>
          <w:spacing w:val="-7"/>
          <w:sz w:val="30"/>
          <w:szCs w:val="30"/>
        </w:rPr>
        <w:t>和额定电流（mA）、加速器的额定能量（Mv）等主要性能参</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21"/>
          <w:sz w:val="30"/>
          <w:szCs w:val="30"/>
        </w:rPr>
        <w:t>数。</w:t>
      </w:r>
    </w:p>
    <w:p w14:paraId="15781455">
      <w:pPr>
        <w:spacing w:line="268" w:lineRule="auto"/>
        <w:ind w:left="632" w:right="167" w:hanging="594"/>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六、非密封型放射性同位素工作场所级别按照有关标准确定，</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4"/>
          <w:sz w:val="30"/>
          <w:szCs w:val="30"/>
        </w:rPr>
        <w:t>工作场所级别后括号内填写该级别工作场所个数。</w:t>
      </w:r>
    </w:p>
    <w:p w14:paraId="56646970">
      <w:pPr>
        <w:spacing w:before="172" w:line="266" w:lineRule="auto"/>
        <w:ind w:left="638" w:right="94" w:hanging="605"/>
        <w:rPr>
          <w:rFonts w:ascii="FangSong_GB2312" w:hAnsi="FangSong_GB2312" w:eastAsia="FangSong_GB2312" w:cs="FangSong_GB2312"/>
          <w:sz w:val="30"/>
          <w:szCs w:val="30"/>
        </w:rPr>
      </w:pPr>
      <w:r>
        <w:rPr>
          <w:rFonts w:ascii="FangSong_GB2312" w:hAnsi="FangSong_GB2312" w:eastAsia="FangSong_GB2312" w:cs="FangSong_GB2312"/>
          <w:spacing w:val="-12"/>
          <w:sz w:val="30"/>
          <w:szCs w:val="30"/>
        </w:rPr>
        <w:t>七、“最大等效年操作量”、“ 最大等效日操作量”应当按照有</w:t>
      </w:r>
      <w:r>
        <w:rPr>
          <w:rFonts w:ascii="FangSong_GB2312" w:hAnsi="FangSong_GB2312" w:eastAsia="FangSong_GB2312" w:cs="FangSong_GB2312"/>
          <w:spacing w:val="2"/>
          <w:sz w:val="30"/>
          <w:szCs w:val="30"/>
        </w:rPr>
        <w:t xml:space="preserve"> </w:t>
      </w:r>
      <w:r>
        <w:rPr>
          <w:rFonts w:ascii="FangSong_GB2312" w:hAnsi="FangSong_GB2312" w:eastAsia="FangSong_GB2312" w:cs="FangSong_GB2312"/>
          <w:spacing w:val="-10"/>
          <w:sz w:val="30"/>
          <w:szCs w:val="30"/>
        </w:rPr>
        <w:t>关标准计算得出。</w:t>
      </w:r>
    </w:p>
    <w:p w14:paraId="66C362AE">
      <w:pPr>
        <w:spacing w:before="170" w:line="269" w:lineRule="auto"/>
        <w:ind w:left="632" w:right="94" w:hanging="601"/>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八、对于籽粒插植治疗，在密封型放射源同位素一栏中填</w:t>
      </w:r>
      <w:r>
        <w:rPr>
          <w:rFonts w:ascii="FangSong_GB2312" w:hAnsi="FangSong_GB2312" w:eastAsia="FangSong_GB2312" w:cs="FangSong_GB2312"/>
          <w:spacing w:val="3"/>
          <w:sz w:val="30"/>
          <w:szCs w:val="30"/>
        </w:rPr>
        <w:t>写年</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12"/>
          <w:sz w:val="30"/>
          <w:szCs w:val="30"/>
        </w:rPr>
        <w:t>最大使用量。</w:t>
      </w:r>
    </w:p>
    <w:p w14:paraId="1859E8FF">
      <w:pPr>
        <w:spacing w:line="269" w:lineRule="auto"/>
        <w:rPr>
          <w:rFonts w:ascii="FangSong_GB2312" w:hAnsi="FangSong_GB2312" w:eastAsia="FangSong_GB2312" w:cs="FangSong_GB2312"/>
          <w:sz w:val="30"/>
          <w:szCs w:val="30"/>
        </w:rPr>
        <w:sectPr>
          <w:footerReference r:id="rId192" w:type="default"/>
          <w:pgSz w:w="11906" w:h="16838"/>
          <w:pgMar w:top="400" w:right="1785" w:bottom="693" w:left="1785" w:header="0" w:footer="381" w:gutter="0"/>
          <w:pgNumType w:fmt="decimal"/>
          <w:cols w:space="720" w:num="1"/>
        </w:sectPr>
      </w:pPr>
    </w:p>
    <w:p w14:paraId="3BC33DF7">
      <w:pPr>
        <w:pStyle w:val="2"/>
        <w:spacing w:line="317" w:lineRule="auto"/>
      </w:pPr>
    </w:p>
    <w:p w14:paraId="77F50F9C">
      <w:pPr>
        <w:pStyle w:val="2"/>
        <w:spacing w:line="317" w:lineRule="auto"/>
      </w:pPr>
    </w:p>
    <w:p w14:paraId="3588D81E">
      <w:pPr>
        <w:pStyle w:val="2"/>
        <w:spacing w:line="318" w:lineRule="auto"/>
      </w:pPr>
    </w:p>
    <w:p w14:paraId="1956BA0F">
      <w:pPr>
        <w:spacing w:before="153" w:line="217" w:lineRule="auto"/>
        <w:ind w:left="4042"/>
        <w:rPr>
          <w:rFonts w:ascii="宋体" w:hAnsi="宋体" w:eastAsia="宋体" w:cs="宋体"/>
          <w:sz w:val="47"/>
          <w:szCs w:val="47"/>
        </w:rPr>
      </w:pPr>
      <w:r>
        <w:rPr>
          <w:rFonts w:ascii="宋体" w:hAnsi="宋体" w:eastAsia="宋体" w:cs="宋体"/>
          <w:b/>
          <w:bCs/>
          <w:spacing w:val="-21"/>
          <w:sz w:val="47"/>
          <w:szCs w:val="47"/>
        </w:rPr>
        <w:t>申请表</w:t>
      </w:r>
    </w:p>
    <w:tbl>
      <w:tblPr>
        <w:tblStyle w:val="7"/>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528"/>
        <w:gridCol w:w="446"/>
        <w:gridCol w:w="515"/>
        <w:gridCol w:w="193"/>
        <w:gridCol w:w="107"/>
        <w:gridCol w:w="187"/>
        <w:gridCol w:w="361"/>
        <w:gridCol w:w="307"/>
        <w:gridCol w:w="543"/>
        <w:gridCol w:w="146"/>
        <w:gridCol w:w="255"/>
        <w:gridCol w:w="428"/>
        <w:gridCol w:w="391"/>
        <w:gridCol w:w="321"/>
        <w:gridCol w:w="268"/>
        <w:gridCol w:w="219"/>
        <w:gridCol w:w="426"/>
        <w:gridCol w:w="298"/>
        <w:gridCol w:w="1716"/>
      </w:tblGrid>
      <w:tr w14:paraId="49AA8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9" w:type="dxa"/>
            <w:vAlign w:val="top"/>
          </w:tcPr>
          <w:p w14:paraId="73778C58">
            <w:pPr>
              <w:spacing w:before="41" w:line="207" w:lineRule="auto"/>
              <w:ind w:left="151"/>
              <w:rPr>
                <w:rFonts w:ascii="宋体" w:hAnsi="宋体" w:eastAsia="宋体" w:cs="宋体"/>
                <w:sz w:val="24"/>
                <w:szCs w:val="24"/>
              </w:rPr>
            </w:pPr>
            <w:r>
              <w:rPr>
                <w:rFonts w:ascii="宋体" w:hAnsi="宋体" w:eastAsia="宋体" w:cs="宋体"/>
                <w:spacing w:val="-3"/>
                <w:sz w:val="24"/>
                <w:szCs w:val="24"/>
              </w:rPr>
              <w:t>医疗机构名称</w:t>
            </w:r>
          </w:p>
        </w:tc>
        <w:tc>
          <w:tcPr>
            <w:tcW w:w="4728" w:type="dxa"/>
            <w:gridSpan w:val="14"/>
            <w:vAlign w:val="top"/>
          </w:tcPr>
          <w:p w14:paraId="688454CB">
            <w:pPr>
              <w:rPr>
                <w:rFonts w:ascii="Arial"/>
                <w:sz w:val="21"/>
              </w:rPr>
            </w:pPr>
          </w:p>
        </w:tc>
        <w:tc>
          <w:tcPr>
            <w:tcW w:w="913" w:type="dxa"/>
            <w:gridSpan w:val="3"/>
            <w:vAlign w:val="top"/>
          </w:tcPr>
          <w:p w14:paraId="55FB13CE">
            <w:pPr>
              <w:spacing w:before="41" w:line="207" w:lineRule="auto"/>
              <w:ind w:left="154"/>
              <w:rPr>
                <w:rFonts w:ascii="宋体" w:hAnsi="宋体" w:eastAsia="宋体" w:cs="宋体"/>
                <w:sz w:val="24"/>
                <w:szCs w:val="24"/>
              </w:rPr>
            </w:pPr>
            <w:r>
              <w:rPr>
                <w:rFonts w:ascii="宋体" w:hAnsi="宋体" w:eastAsia="宋体" w:cs="宋体"/>
                <w:spacing w:val="-5"/>
                <w:sz w:val="24"/>
                <w:szCs w:val="24"/>
              </w:rPr>
              <w:t>负责人</w:t>
            </w:r>
          </w:p>
        </w:tc>
        <w:tc>
          <w:tcPr>
            <w:tcW w:w="2014" w:type="dxa"/>
            <w:gridSpan w:val="2"/>
            <w:vAlign w:val="top"/>
          </w:tcPr>
          <w:p w14:paraId="738E2A9C">
            <w:pPr>
              <w:rPr>
                <w:rFonts w:ascii="Arial"/>
                <w:sz w:val="21"/>
              </w:rPr>
            </w:pPr>
          </w:p>
        </w:tc>
      </w:tr>
      <w:tr w14:paraId="6B4A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709" w:type="dxa"/>
            <w:vAlign w:val="top"/>
          </w:tcPr>
          <w:p w14:paraId="60504FFB">
            <w:pPr>
              <w:spacing w:before="42" w:line="210" w:lineRule="auto"/>
              <w:ind w:left="500"/>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5"/>
                <w:sz w:val="24"/>
                <w:szCs w:val="24"/>
              </w:rPr>
              <w:t xml:space="preserve">  </w:t>
            </w:r>
            <w:r>
              <w:rPr>
                <w:rFonts w:ascii="宋体" w:hAnsi="宋体" w:eastAsia="宋体" w:cs="宋体"/>
                <w:spacing w:val="-5"/>
                <w:sz w:val="24"/>
                <w:szCs w:val="24"/>
              </w:rPr>
              <w:t>址</w:t>
            </w:r>
          </w:p>
        </w:tc>
        <w:tc>
          <w:tcPr>
            <w:tcW w:w="4728" w:type="dxa"/>
            <w:gridSpan w:val="14"/>
            <w:vAlign w:val="top"/>
          </w:tcPr>
          <w:p w14:paraId="3405569E">
            <w:pPr>
              <w:rPr>
                <w:rFonts w:ascii="Arial"/>
                <w:sz w:val="21"/>
              </w:rPr>
            </w:pPr>
          </w:p>
        </w:tc>
        <w:tc>
          <w:tcPr>
            <w:tcW w:w="913" w:type="dxa"/>
            <w:gridSpan w:val="3"/>
            <w:vAlign w:val="top"/>
          </w:tcPr>
          <w:p w14:paraId="7BD54F76">
            <w:pPr>
              <w:spacing w:before="36" w:line="214" w:lineRule="auto"/>
              <w:ind w:left="162"/>
              <w:rPr>
                <w:rFonts w:ascii="宋体" w:hAnsi="宋体" w:eastAsia="宋体" w:cs="宋体"/>
                <w:sz w:val="24"/>
                <w:szCs w:val="24"/>
              </w:rPr>
            </w:pPr>
            <w:r>
              <w:rPr>
                <w:rFonts w:ascii="宋体" w:hAnsi="宋体" w:eastAsia="宋体" w:cs="宋体"/>
                <w:spacing w:val="-14"/>
                <w:sz w:val="24"/>
                <w:szCs w:val="24"/>
              </w:rPr>
              <w:t>邮</w:t>
            </w:r>
            <w:r>
              <w:rPr>
                <w:rFonts w:ascii="宋体" w:hAnsi="宋体" w:eastAsia="宋体" w:cs="宋体"/>
                <w:spacing w:val="5"/>
                <w:sz w:val="24"/>
                <w:szCs w:val="24"/>
              </w:rPr>
              <w:t xml:space="preserve">  </w:t>
            </w:r>
            <w:r>
              <w:rPr>
                <w:rFonts w:ascii="宋体" w:hAnsi="宋体" w:eastAsia="宋体" w:cs="宋体"/>
                <w:spacing w:val="-14"/>
                <w:sz w:val="24"/>
                <w:szCs w:val="24"/>
              </w:rPr>
              <w:t>编</w:t>
            </w:r>
          </w:p>
        </w:tc>
        <w:tc>
          <w:tcPr>
            <w:tcW w:w="2014" w:type="dxa"/>
            <w:gridSpan w:val="2"/>
            <w:vAlign w:val="top"/>
          </w:tcPr>
          <w:p w14:paraId="069BBAB1">
            <w:pPr>
              <w:rPr>
                <w:rFonts w:ascii="Arial"/>
                <w:sz w:val="21"/>
              </w:rPr>
            </w:pPr>
          </w:p>
        </w:tc>
      </w:tr>
      <w:tr w14:paraId="7B8CD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Align w:val="top"/>
          </w:tcPr>
          <w:p w14:paraId="2495683D">
            <w:pPr>
              <w:spacing w:before="39" w:line="206" w:lineRule="auto"/>
              <w:ind w:left="501"/>
              <w:rPr>
                <w:rFonts w:ascii="宋体" w:hAnsi="宋体" w:eastAsia="宋体" w:cs="宋体"/>
                <w:sz w:val="24"/>
                <w:szCs w:val="24"/>
              </w:rPr>
            </w:pPr>
            <w:r>
              <w:rPr>
                <w:rFonts w:ascii="宋体" w:hAnsi="宋体" w:eastAsia="宋体" w:cs="宋体"/>
                <w:spacing w:val="-3"/>
                <w:sz w:val="24"/>
                <w:szCs w:val="24"/>
              </w:rPr>
              <w:t>联系人</w:t>
            </w:r>
          </w:p>
        </w:tc>
        <w:tc>
          <w:tcPr>
            <w:tcW w:w="1789" w:type="dxa"/>
            <w:gridSpan w:val="5"/>
            <w:vAlign w:val="top"/>
          </w:tcPr>
          <w:p w14:paraId="780EE337">
            <w:pPr>
              <w:rPr>
                <w:rFonts w:ascii="Arial"/>
                <w:sz w:val="21"/>
              </w:rPr>
            </w:pPr>
          </w:p>
        </w:tc>
        <w:tc>
          <w:tcPr>
            <w:tcW w:w="855" w:type="dxa"/>
            <w:gridSpan w:val="3"/>
            <w:vAlign w:val="top"/>
          </w:tcPr>
          <w:p w14:paraId="01F0FDD4">
            <w:pPr>
              <w:spacing w:before="39" w:line="206" w:lineRule="auto"/>
              <w:ind w:right="15"/>
              <w:jc w:val="right"/>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4"/>
                <w:sz w:val="24"/>
                <w:szCs w:val="24"/>
              </w:rPr>
              <w:t xml:space="preserve">  </w:t>
            </w:r>
            <w:r>
              <w:rPr>
                <w:rFonts w:ascii="宋体" w:hAnsi="宋体" w:eastAsia="宋体" w:cs="宋体"/>
                <w:spacing w:val="-19"/>
                <w:sz w:val="24"/>
                <w:szCs w:val="24"/>
              </w:rPr>
              <w:t>话</w:t>
            </w:r>
          </w:p>
        </w:tc>
        <w:tc>
          <w:tcPr>
            <w:tcW w:w="2084" w:type="dxa"/>
            <w:gridSpan w:val="6"/>
            <w:vAlign w:val="top"/>
          </w:tcPr>
          <w:p w14:paraId="7979CE2E">
            <w:pPr>
              <w:rPr>
                <w:rFonts w:ascii="Arial"/>
                <w:sz w:val="21"/>
              </w:rPr>
            </w:pPr>
          </w:p>
        </w:tc>
        <w:tc>
          <w:tcPr>
            <w:tcW w:w="913" w:type="dxa"/>
            <w:gridSpan w:val="3"/>
            <w:vAlign w:val="top"/>
          </w:tcPr>
          <w:p w14:paraId="47049CF0">
            <w:pPr>
              <w:spacing w:before="39" w:line="206" w:lineRule="auto"/>
              <w:ind w:left="142"/>
              <w:rPr>
                <w:rFonts w:ascii="宋体" w:hAnsi="宋体" w:eastAsia="宋体" w:cs="宋体"/>
                <w:sz w:val="24"/>
                <w:szCs w:val="24"/>
              </w:rPr>
            </w:pPr>
            <w:r>
              <w:rPr>
                <w:rFonts w:ascii="宋体" w:hAnsi="宋体" w:eastAsia="宋体" w:cs="宋体"/>
                <w:spacing w:val="-4"/>
                <w:sz w:val="24"/>
                <w:szCs w:val="24"/>
              </w:rPr>
              <w:t>传</w:t>
            </w:r>
            <w:r>
              <w:rPr>
                <w:rFonts w:ascii="宋体" w:hAnsi="宋体" w:eastAsia="宋体" w:cs="宋体"/>
                <w:spacing w:val="6"/>
                <w:sz w:val="24"/>
                <w:szCs w:val="24"/>
              </w:rPr>
              <w:t xml:space="preserve">  </w:t>
            </w:r>
            <w:r>
              <w:rPr>
                <w:rFonts w:ascii="宋体" w:hAnsi="宋体" w:eastAsia="宋体" w:cs="宋体"/>
                <w:spacing w:val="-4"/>
                <w:sz w:val="24"/>
                <w:szCs w:val="24"/>
              </w:rPr>
              <w:t>真</w:t>
            </w:r>
          </w:p>
        </w:tc>
        <w:tc>
          <w:tcPr>
            <w:tcW w:w="2014" w:type="dxa"/>
            <w:gridSpan w:val="2"/>
            <w:vAlign w:val="top"/>
          </w:tcPr>
          <w:p w14:paraId="7184B041">
            <w:pPr>
              <w:rPr>
                <w:rFonts w:ascii="Arial"/>
                <w:sz w:val="21"/>
              </w:rPr>
            </w:pPr>
          </w:p>
        </w:tc>
      </w:tr>
      <w:tr w14:paraId="0258E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09" w:type="dxa"/>
            <w:vAlign w:val="top"/>
          </w:tcPr>
          <w:p w14:paraId="6FEB3B2A">
            <w:pPr>
              <w:spacing w:before="71" w:line="220" w:lineRule="auto"/>
              <w:ind w:left="384"/>
              <w:rPr>
                <w:rFonts w:ascii="宋体" w:hAnsi="宋体" w:eastAsia="宋体" w:cs="宋体"/>
                <w:sz w:val="24"/>
                <w:szCs w:val="24"/>
              </w:rPr>
            </w:pPr>
            <w:r>
              <w:rPr>
                <w:rFonts w:ascii="宋体" w:hAnsi="宋体" w:eastAsia="宋体" w:cs="宋体"/>
                <w:spacing w:val="-3"/>
                <w:sz w:val="24"/>
                <w:szCs w:val="24"/>
              </w:rPr>
              <w:t>项目名称</w:t>
            </w:r>
          </w:p>
        </w:tc>
        <w:tc>
          <w:tcPr>
            <w:tcW w:w="7655" w:type="dxa"/>
            <w:gridSpan w:val="19"/>
            <w:vAlign w:val="top"/>
          </w:tcPr>
          <w:p w14:paraId="178DC785">
            <w:pPr>
              <w:rPr>
                <w:rFonts w:ascii="Arial"/>
                <w:sz w:val="21"/>
              </w:rPr>
            </w:pPr>
          </w:p>
        </w:tc>
      </w:tr>
      <w:tr w14:paraId="2E3E9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709" w:type="dxa"/>
            <w:vAlign w:val="top"/>
          </w:tcPr>
          <w:p w14:paraId="721F19DA">
            <w:pPr>
              <w:spacing w:before="234" w:line="219" w:lineRule="auto"/>
              <w:ind w:left="171"/>
              <w:rPr>
                <w:rFonts w:ascii="宋体" w:hAnsi="宋体" w:eastAsia="宋体" w:cs="宋体"/>
                <w:sz w:val="24"/>
                <w:szCs w:val="24"/>
              </w:rPr>
            </w:pPr>
            <w:r>
              <w:rPr>
                <w:rFonts w:ascii="宋体" w:hAnsi="宋体" w:eastAsia="宋体" w:cs="宋体"/>
                <w:spacing w:val="-6"/>
                <w:sz w:val="24"/>
                <w:szCs w:val="24"/>
              </w:rPr>
              <w:t>申请许可项目</w:t>
            </w:r>
          </w:p>
        </w:tc>
        <w:tc>
          <w:tcPr>
            <w:tcW w:w="3333" w:type="dxa"/>
            <w:gridSpan w:val="10"/>
            <w:tcBorders>
              <w:right w:val="single" w:color="FFFFFF" w:sz="2" w:space="0"/>
            </w:tcBorders>
            <w:vAlign w:val="top"/>
          </w:tcPr>
          <w:p w14:paraId="0AA8D225">
            <w:pPr>
              <w:spacing w:before="36" w:line="243" w:lineRule="auto"/>
              <w:ind w:left="214" w:right="1469"/>
              <w:rPr>
                <w:rFonts w:ascii="MS Gothic" w:hAnsi="MS Gothic" w:eastAsia="MS Gothic" w:cs="MS Gothic"/>
                <w:sz w:val="24"/>
                <w:szCs w:val="24"/>
              </w:rPr>
            </w:pPr>
            <w:r>
              <w:rPr>
                <w:rFonts w:ascii="宋体" w:hAnsi="宋体" w:eastAsia="宋体" w:cs="宋体"/>
                <w:spacing w:val="-4"/>
                <w:sz w:val="24"/>
                <w:szCs w:val="24"/>
              </w:rPr>
              <w:t>新建建设项目</w:t>
            </w:r>
            <w:r>
              <w:rPr>
                <w:rFonts w:ascii="MS Gothic" w:hAnsi="MS Gothic" w:eastAsia="MS Gothic" w:cs="MS Gothic"/>
                <w:spacing w:val="-4"/>
                <w:sz w:val="20"/>
                <w:szCs w:val="20"/>
              </w:rPr>
              <w:t>☐</w:t>
            </w:r>
            <w:r>
              <w:rPr>
                <w:rFonts w:ascii="MS Gothic" w:hAnsi="MS Gothic" w:eastAsia="MS Gothic" w:cs="MS Gothic"/>
                <w:spacing w:val="2"/>
                <w:sz w:val="20"/>
                <w:szCs w:val="20"/>
              </w:rPr>
              <w:t xml:space="preserve"> </w:t>
            </w:r>
            <w:r>
              <w:rPr>
                <w:rFonts w:ascii="宋体" w:hAnsi="宋体" w:eastAsia="宋体" w:cs="宋体"/>
                <w:spacing w:val="-6"/>
                <w:sz w:val="24"/>
                <w:szCs w:val="24"/>
              </w:rPr>
              <w:t>扩建建设项目</w:t>
            </w:r>
            <w:r>
              <w:rPr>
                <w:rFonts w:ascii="MS Gothic" w:hAnsi="MS Gothic" w:eastAsia="MS Gothic" w:cs="MS Gothic"/>
                <w:spacing w:val="-6"/>
                <w:sz w:val="24"/>
                <w:szCs w:val="24"/>
              </w:rPr>
              <w:t>☐</w:t>
            </w:r>
          </w:p>
        </w:tc>
        <w:tc>
          <w:tcPr>
            <w:tcW w:w="4322" w:type="dxa"/>
            <w:gridSpan w:val="9"/>
            <w:tcBorders>
              <w:left w:val="single" w:color="FFFFFF" w:sz="2" w:space="0"/>
            </w:tcBorders>
            <w:vAlign w:val="top"/>
          </w:tcPr>
          <w:p w14:paraId="3B191DC3">
            <w:pPr>
              <w:spacing w:before="37" w:line="219" w:lineRule="auto"/>
              <w:ind w:left="122"/>
              <w:rPr>
                <w:rFonts w:ascii="宋体" w:hAnsi="宋体" w:eastAsia="宋体" w:cs="宋体"/>
                <w:sz w:val="24"/>
                <w:szCs w:val="24"/>
              </w:rPr>
            </w:pPr>
            <w:r>
              <w:rPr>
                <w:rFonts w:ascii="宋体" w:hAnsi="宋体" w:eastAsia="宋体" w:cs="宋体"/>
                <w:spacing w:val="-3"/>
                <w:sz w:val="24"/>
                <w:szCs w:val="24"/>
              </w:rPr>
              <w:t>改建建设项目</w:t>
            </w:r>
            <w:r>
              <w:rPr>
                <w:rFonts w:ascii="宋体" w:hAnsi="宋体" w:eastAsia="宋体" w:cs="宋体"/>
                <w:spacing w:val="-84"/>
                <w:sz w:val="24"/>
                <w:szCs w:val="24"/>
              </w:rPr>
              <w:t xml:space="preserve"> </w:t>
            </w:r>
            <w:r>
              <w:rPr>
                <w:rFonts w:ascii="宋体" w:hAnsi="宋体" w:eastAsia="宋体" w:cs="宋体"/>
                <w:spacing w:val="-3"/>
                <w:sz w:val="24"/>
                <w:szCs w:val="24"/>
              </w:rPr>
              <w:t>□</w:t>
            </w:r>
          </w:p>
          <w:p w14:paraId="411D3D0D">
            <w:pPr>
              <w:spacing w:before="24" w:line="219" w:lineRule="auto"/>
              <w:ind w:left="115"/>
              <w:rPr>
                <w:rFonts w:ascii="宋体" w:hAnsi="宋体" w:eastAsia="宋体" w:cs="宋体"/>
                <w:sz w:val="24"/>
                <w:szCs w:val="24"/>
              </w:rPr>
            </w:pPr>
            <w:r>
              <w:rPr>
                <w:rFonts w:ascii="宋体" w:hAnsi="宋体" w:eastAsia="宋体" w:cs="宋体"/>
                <w:spacing w:val="-2"/>
                <w:sz w:val="24"/>
                <w:szCs w:val="24"/>
              </w:rPr>
              <w:t>技术改造建设项目</w:t>
            </w:r>
            <w:r>
              <w:rPr>
                <w:rFonts w:ascii="宋体" w:hAnsi="宋体" w:eastAsia="宋体" w:cs="宋体"/>
                <w:spacing w:val="-80"/>
                <w:sz w:val="24"/>
                <w:szCs w:val="24"/>
              </w:rPr>
              <w:t xml:space="preserve"> </w:t>
            </w:r>
            <w:r>
              <w:rPr>
                <w:rFonts w:ascii="宋体" w:hAnsi="宋体" w:eastAsia="宋体" w:cs="宋体"/>
                <w:spacing w:val="-2"/>
                <w:sz w:val="24"/>
                <w:szCs w:val="24"/>
              </w:rPr>
              <w:t>□</w:t>
            </w:r>
          </w:p>
        </w:tc>
      </w:tr>
      <w:tr w14:paraId="78CC2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709" w:type="dxa"/>
            <w:vMerge w:val="restart"/>
            <w:tcBorders>
              <w:bottom w:val="nil"/>
            </w:tcBorders>
            <w:vAlign w:val="top"/>
          </w:tcPr>
          <w:p w14:paraId="29BDE873">
            <w:pPr>
              <w:spacing w:line="244" w:lineRule="auto"/>
              <w:rPr>
                <w:rFonts w:ascii="Arial"/>
                <w:sz w:val="21"/>
              </w:rPr>
            </w:pPr>
          </w:p>
          <w:p w14:paraId="69057CA1">
            <w:pPr>
              <w:spacing w:line="244" w:lineRule="auto"/>
              <w:rPr>
                <w:rFonts w:ascii="Arial"/>
                <w:sz w:val="21"/>
              </w:rPr>
            </w:pPr>
          </w:p>
          <w:p w14:paraId="43230694">
            <w:pPr>
              <w:spacing w:before="78" w:line="220" w:lineRule="auto"/>
              <w:ind w:left="255"/>
              <w:rPr>
                <w:rFonts w:ascii="宋体" w:hAnsi="宋体" w:eastAsia="宋体" w:cs="宋体"/>
                <w:sz w:val="24"/>
                <w:szCs w:val="24"/>
              </w:rPr>
            </w:pPr>
            <w:r>
              <w:rPr>
                <w:rFonts w:ascii="宋体" w:hAnsi="宋体" w:eastAsia="宋体" w:cs="宋体"/>
                <w:spacing w:val="-2"/>
                <w:sz w:val="24"/>
                <w:szCs w:val="24"/>
              </w:rPr>
              <w:t>射线装置</w:t>
            </w:r>
          </w:p>
        </w:tc>
        <w:tc>
          <w:tcPr>
            <w:tcW w:w="974" w:type="dxa"/>
            <w:gridSpan w:val="2"/>
            <w:vAlign w:val="top"/>
          </w:tcPr>
          <w:p w14:paraId="4C746FD0">
            <w:pPr>
              <w:spacing w:before="91" w:line="220" w:lineRule="auto"/>
              <w:ind w:left="207"/>
              <w:rPr>
                <w:rFonts w:ascii="宋体" w:hAnsi="宋体" w:eastAsia="宋体" w:cs="宋体"/>
                <w:sz w:val="24"/>
                <w:szCs w:val="24"/>
              </w:rPr>
            </w:pPr>
            <w:r>
              <w:rPr>
                <w:rFonts w:ascii="宋体" w:hAnsi="宋体" w:eastAsia="宋体" w:cs="宋体"/>
                <w:spacing w:val="26"/>
                <w:sz w:val="24"/>
                <w:szCs w:val="24"/>
              </w:rPr>
              <w:t>装置</w:t>
            </w:r>
          </w:p>
          <w:p w14:paraId="0143E9C9">
            <w:pPr>
              <w:spacing w:before="26" w:line="221" w:lineRule="auto"/>
              <w:ind w:left="210"/>
              <w:rPr>
                <w:rFonts w:ascii="宋体" w:hAnsi="宋体" w:eastAsia="宋体" w:cs="宋体"/>
                <w:sz w:val="24"/>
                <w:szCs w:val="24"/>
              </w:rPr>
            </w:pPr>
            <w:r>
              <w:rPr>
                <w:rFonts w:ascii="宋体" w:hAnsi="宋体" w:eastAsia="宋体" w:cs="宋体"/>
                <w:spacing w:val="25"/>
                <w:sz w:val="24"/>
                <w:szCs w:val="24"/>
              </w:rPr>
              <w:t>名称</w:t>
            </w:r>
          </w:p>
        </w:tc>
        <w:tc>
          <w:tcPr>
            <w:tcW w:w="1002" w:type="dxa"/>
            <w:gridSpan w:val="4"/>
            <w:vAlign w:val="top"/>
          </w:tcPr>
          <w:p w14:paraId="7D069F98">
            <w:pPr>
              <w:spacing w:before="247" w:line="221" w:lineRule="auto"/>
              <w:ind w:left="238"/>
              <w:rPr>
                <w:rFonts w:ascii="宋体" w:hAnsi="宋体" w:eastAsia="宋体" w:cs="宋体"/>
                <w:sz w:val="24"/>
                <w:szCs w:val="24"/>
              </w:rPr>
            </w:pPr>
            <w:r>
              <w:rPr>
                <w:rFonts w:ascii="宋体" w:hAnsi="宋体" w:eastAsia="宋体" w:cs="宋体"/>
                <w:spacing w:val="26"/>
                <w:sz w:val="24"/>
                <w:szCs w:val="24"/>
              </w:rPr>
              <w:t>型号</w:t>
            </w:r>
          </w:p>
        </w:tc>
        <w:tc>
          <w:tcPr>
            <w:tcW w:w="1211" w:type="dxa"/>
            <w:gridSpan w:val="3"/>
            <w:vAlign w:val="top"/>
          </w:tcPr>
          <w:p w14:paraId="30508F13">
            <w:pPr>
              <w:spacing w:before="92" w:line="219" w:lineRule="auto"/>
              <w:ind w:left="282"/>
              <w:rPr>
                <w:rFonts w:ascii="宋体" w:hAnsi="宋体" w:eastAsia="宋体" w:cs="宋体"/>
                <w:sz w:val="24"/>
                <w:szCs w:val="24"/>
              </w:rPr>
            </w:pPr>
            <w:r>
              <w:rPr>
                <w:rFonts w:ascii="宋体" w:hAnsi="宋体" w:eastAsia="宋体" w:cs="宋体"/>
                <w:spacing w:val="26"/>
                <w:sz w:val="24"/>
                <w:szCs w:val="24"/>
              </w:rPr>
              <w:t>生产</w:t>
            </w:r>
          </w:p>
          <w:p w14:paraId="44B09544">
            <w:pPr>
              <w:spacing w:before="26" w:line="220" w:lineRule="auto"/>
              <w:ind w:left="283"/>
              <w:rPr>
                <w:rFonts w:ascii="宋体" w:hAnsi="宋体" w:eastAsia="宋体" w:cs="宋体"/>
                <w:sz w:val="24"/>
                <w:szCs w:val="24"/>
              </w:rPr>
            </w:pPr>
            <w:r>
              <w:rPr>
                <w:rFonts w:ascii="宋体" w:hAnsi="宋体" w:eastAsia="宋体" w:cs="宋体"/>
                <w:spacing w:val="27"/>
                <w:sz w:val="24"/>
                <w:szCs w:val="24"/>
              </w:rPr>
              <w:t>厂家</w:t>
            </w:r>
          </w:p>
        </w:tc>
        <w:tc>
          <w:tcPr>
            <w:tcW w:w="1220" w:type="dxa"/>
            <w:gridSpan w:val="4"/>
            <w:vAlign w:val="top"/>
          </w:tcPr>
          <w:p w14:paraId="7134817D">
            <w:pPr>
              <w:spacing w:before="91" w:line="221" w:lineRule="auto"/>
              <w:ind w:left="336"/>
              <w:rPr>
                <w:rFonts w:ascii="宋体" w:hAnsi="宋体" w:eastAsia="宋体" w:cs="宋体"/>
                <w:sz w:val="24"/>
                <w:szCs w:val="24"/>
              </w:rPr>
            </w:pPr>
            <w:r>
              <w:rPr>
                <w:rFonts w:ascii="宋体" w:hAnsi="宋体" w:eastAsia="宋体" w:cs="宋体"/>
                <w:spacing w:val="27"/>
                <w:sz w:val="24"/>
                <w:szCs w:val="24"/>
              </w:rPr>
              <w:t>设备</w:t>
            </w:r>
          </w:p>
          <w:p w14:paraId="71559D2B">
            <w:pPr>
              <w:spacing w:before="25" w:line="219" w:lineRule="auto"/>
              <w:ind w:left="334"/>
              <w:rPr>
                <w:rFonts w:ascii="宋体" w:hAnsi="宋体" w:eastAsia="宋体" w:cs="宋体"/>
                <w:sz w:val="24"/>
                <w:szCs w:val="24"/>
              </w:rPr>
            </w:pPr>
            <w:r>
              <w:rPr>
                <w:rFonts w:ascii="宋体" w:hAnsi="宋体" w:eastAsia="宋体" w:cs="宋体"/>
                <w:spacing w:val="29"/>
                <w:sz w:val="24"/>
                <w:szCs w:val="24"/>
              </w:rPr>
              <w:t>编号</w:t>
            </w:r>
          </w:p>
        </w:tc>
        <w:tc>
          <w:tcPr>
            <w:tcW w:w="1234" w:type="dxa"/>
            <w:gridSpan w:val="4"/>
            <w:vAlign w:val="top"/>
          </w:tcPr>
          <w:p w14:paraId="2C801704">
            <w:pPr>
              <w:spacing w:before="91" w:line="222" w:lineRule="auto"/>
              <w:ind w:left="321"/>
              <w:rPr>
                <w:rFonts w:ascii="宋体" w:hAnsi="宋体" w:eastAsia="宋体" w:cs="宋体"/>
                <w:sz w:val="24"/>
                <w:szCs w:val="24"/>
              </w:rPr>
            </w:pPr>
            <w:r>
              <w:rPr>
                <w:rFonts w:ascii="宋体" w:hAnsi="宋体" w:eastAsia="宋体" w:cs="宋体"/>
                <w:spacing w:val="27"/>
                <w:sz w:val="24"/>
                <w:szCs w:val="24"/>
              </w:rPr>
              <w:t>主要</w:t>
            </w:r>
          </w:p>
          <w:p w14:paraId="57D53C20">
            <w:pPr>
              <w:spacing w:before="23" w:line="219" w:lineRule="auto"/>
              <w:ind w:left="321"/>
              <w:rPr>
                <w:rFonts w:ascii="宋体" w:hAnsi="宋体" w:eastAsia="宋体" w:cs="宋体"/>
                <w:sz w:val="24"/>
                <w:szCs w:val="24"/>
              </w:rPr>
            </w:pPr>
            <w:r>
              <w:rPr>
                <w:rFonts w:ascii="宋体" w:hAnsi="宋体" w:eastAsia="宋体" w:cs="宋体"/>
                <w:spacing w:val="27"/>
                <w:sz w:val="24"/>
                <w:szCs w:val="24"/>
              </w:rPr>
              <w:t>参数</w:t>
            </w:r>
          </w:p>
        </w:tc>
        <w:tc>
          <w:tcPr>
            <w:tcW w:w="2014" w:type="dxa"/>
            <w:gridSpan w:val="2"/>
            <w:vAlign w:val="top"/>
          </w:tcPr>
          <w:p w14:paraId="54C4A882">
            <w:pPr>
              <w:spacing w:before="91" w:line="220" w:lineRule="auto"/>
              <w:ind w:left="705"/>
              <w:rPr>
                <w:rFonts w:ascii="宋体" w:hAnsi="宋体" w:eastAsia="宋体" w:cs="宋体"/>
                <w:sz w:val="24"/>
                <w:szCs w:val="24"/>
              </w:rPr>
            </w:pPr>
            <w:r>
              <w:rPr>
                <w:rFonts w:ascii="宋体" w:hAnsi="宋体" w:eastAsia="宋体" w:cs="宋体"/>
                <w:spacing w:val="27"/>
                <w:sz w:val="24"/>
                <w:szCs w:val="24"/>
              </w:rPr>
              <w:t>所在</w:t>
            </w:r>
          </w:p>
          <w:p w14:paraId="3D3A9256">
            <w:pPr>
              <w:spacing w:before="25" w:line="220" w:lineRule="auto"/>
              <w:ind w:left="704"/>
              <w:rPr>
                <w:rFonts w:ascii="宋体" w:hAnsi="宋体" w:eastAsia="宋体" w:cs="宋体"/>
                <w:sz w:val="24"/>
                <w:szCs w:val="24"/>
              </w:rPr>
            </w:pPr>
            <w:r>
              <w:rPr>
                <w:rFonts w:ascii="宋体" w:hAnsi="宋体" w:eastAsia="宋体" w:cs="宋体"/>
                <w:spacing w:val="28"/>
                <w:sz w:val="24"/>
                <w:szCs w:val="24"/>
              </w:rPr>
              <w:t>场所</w:t>
            </w:r>
          </w:p>
        </w:tc>
      </w:tr>
      <w:tr w14:paraId="51B9C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02BEA82A">
            <w:pPr>
              <w:rPr>
                <w:rFonts w:ascii="Arial"/>
                <w:sz w:val="21"/>
              </w:rPr>
            </w:pPr>
          </w:p>
        </w:tc>
        <w:tc>
          <w:tcPr>
            <w:tcW w:w="974" w:type="dxa"/>
            <w:gridSpan w:val="2"/>
            <w:vAlign w:val="top"/>
          </w:tcPr>
          <w:p w14:paraId="4464D8E9">
            <w:pPr>
              <w:rPr>
                <w:rFonts w:ascii="Arial"/>
                <w:sz w:val="21"/>
              </w:rPr>
            </w:pPr>
          </w:p>
        </w:tc>
        <w:tc>
          <w:tcPr>
            <w:tcW w:w="1002" w:type="dxa"/>
            <w:gridSpan w:val="4"/>
            <w:vAlign w:val="top"/>
          </w:tcPr>
          <w:p w14:paraId="16909B83">
            <w:pPr>
              <w:rPr>
                <w:rFonts w:ascii="Arial"/>
                <w:sz w:val="21"/>
              </w:rPr>
            </w:pPr>
          </w:p>
        </w:tc>
        <w:tc>
          <w:tcPr>
            <w:tcW w:w="1211" w:type="dxa"/>
            <w:gridSpan w:val="3"/>
            <w:vAlign w:val="top"/>
          </w:tcPr>
          <w:p w14:paraId="720EB07B">
            <w:pPr>
              <w:rPr>
                <w:rFonts w:ascii="Arial"/>
                <w:sz w:val="21"/>
              </w:rPr>
            </w:pPr>
          </w:p>
        </w:tc>
        <w:tc>
          <w:tcPr>
            <w:tcW w:w="1220" w:type="dxa"/>
            <w:gridSpan w:val="4"/>
            <w:vAlign w:val="top"/>
          </w:tcPr>
          <w:p w14:paraId="77541500">
            <w:pPr>
              <w:rPr>
                <w:rFonts w:ascii="Arial"/>
                <w:sz w:val="21"/>
              </w:rPr>
            </w:pPr>
          </w:p>
        </w:tc>
        <w:tc>
          <w:tcPr>
            <w:tcW w:w="1234" w:type="dxa"/>
            <w:gridSpan w:val="4"/>
            <w:vAlign w:val="top"/>
          </w:tcPr>
          <w:p w14:paraId="4DC43BA9">
            <w:pPr>
              <w:rPr>
                <w:rFonts w:ascii="Arial"/>
                <w:sz w:val="21"/>
              </w:rPr>
            </w:pPr>
          </w:p>
        </w:tc>
        <w:tc>
          <w:tcPr>
            <w:tcW w:w="2014" w:type="dxa"/>
            <w:gridSpan w:val="2"/>
            <w:vAlign w:val="top"/>
          </w:tcPr>
          <w:p w14:paraId="794A13E9">
            <w:pPr>
              <w:rPr>
                <w:rFonts w:ascii="Arial"/>
                <w:sz w:val="21"/>
              </w:rPr>
            </w:pPr>
          </w:p>
        </w:tc>
      </w:tr>
      <w:tr w14:paraId="695B3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tcBorders>
            <w:vAlign w:val="top"/>
          </w:tcPr>
          <w:p w14:paraId="741835A9">
            <w:pPr>
              <w:rPr>
                <w:rFonts w:ascii="Arial"/>
                <w:sz w:val="21"/>
              </w:rPr>
            </w:pPr>
          </w:p>
        </w:tc>
        <w:tc>
          <w:tcPr>
            <w:tcW w:w="974" w:type="dxa"/>
            <w:gridSpan w:val="2"/>
            <w:vAlign w:val="top"/>
          </w:tcPr>
          <w:p w14:paraId="23847D34">
            <w:pPr>
              <w:rPr>
                <w:rFonts w:ascii="Arial"/>
                <w:sz w:val="21"/>
              </w:rPr>
            </w:pPr>
          </w:p>
        </w:tc>
        <w:tc>
          <w:tcPr>
            <w:tcW w:w="1002" w:type="dxa"/>
            <w:gridSpan w:val="4"/>
            <w:vAlign w:val="top"/>
          </w:tcPr>
          <w:p w14:paraId="5E75AB47">
            <w:pPr>
              <w:rPr>
                <w:rFonts w:ascii="Arial"/>
                <w:sz w:val="21"/>
              </w:rPr>
            </w:pPr>
          </w:p>
        </w:tc>
        <w:tc>
          <w:tcPr>
            <w:tcW w:w="1211" w:type="dxa"/>
            <w:gridSpan w:val="3"/>
            <w:vAlign w:val="top"/>
          </w:tcPr>
          <w:p w14:paraId="2AB29DB8">
            <w:pPr>
              <w:rPr>
                <w:rFonts w:ascii="Arial"/>
                <w:sz w:val="21"/>
              </w:rPr>
            </w:pPr>
          </w:p>
        </w:tc>
        <w:tc>
          <w:tcPr>
            <w:tcW w:w="1220" w:type="dxa"/>
            <w:gridSpan w:val="4"/>
            <w:vAlign w:val="top"/>
          </w:tcPr>
          <w:p w14:paraId="5439DEB5">
            <w:pPr>
              <w:rPr>
                <w:rFonts w:ascii="Arial"/>
                <w:sz w:val="21"/>
              </w:rPr>
            </w:pPr>
          </w:p>
        </w:tc>
        <w:tc>
          <w:tcPr>
            <w:tcW w:w="1234" w:type="dxa"/>
            <w:gridSpan w:val="4"/>
            <w:vAlign w:val="top"/>
          </w:tcPr>
          <w:p w14:paraId="60680283">
            <w:pPr>
              <w:rPr>
                <w:rFonts w:ascii="Arial"/>
                <w:sz w:val="21"/>
              </w:rPr>
            </w:pPr>
          </w:p>
        </w:tc>
        <w:tc>
          <w:tcPr>
            <w:tcW w:w="2014" w:type="dxa"/>
            <w:gridSpan w:val="2"/>
            <w:vAlign w:val="top"/>
          </w:tcPr>
          <w:p w14:paraId="703F7DB8">
            <w:pPr>
              <w:rPr>
                <w:rFonts w:ascii="Arial"/>
                <w:sz w:val="21"/>
              </w:rPr>
            </w:pPr>
          </w:p>
        </w:tc>
      </w:tr>
      <w:tr w14:paraId="063B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09" w:type="dxa"/>
            <w:vMerge w:val="restart"/>
            <w:tcBorders>
              <w:bottom w:val="nil"/>
            </w:tcBorders>
            <w:vAlign w:val="top"/>
          </w:tcPr>
          <w:p w14:paraId="13AC618E">
            <w:pPr>
              <w:spacing w:line="298" w:lineRule="auto"/>
              <w:rPr>
                <w:rFonts w:ascii="Arial"/>
                <w:sz w:val="21"/>
              </w:rPr>
            </w:pPr>
          </w:p>
          <w:p w14:paraId="14DA6517">
            <w:pPr>
              <w:spacing w:line="299" w:lineRule="auto"/>
              <w:rPr>
                <w:rFonts w:ascii="Arial"/>
                <w:sz w:val="21"/>
              </w:rPr>
            </w:pPr>
          </w:p>
          <w:p w14:paraId="5D200B91">
            <w:pPr>
              <w:spacing w:before="78" w:line="242" w:lineRule="auto"/>
              <w:ind w:left="119" w:right="109"/>
              <w:rPr>
                <w:rFonts w:ascii="宋体" w:hAnsi="宋体" w:eastAsia="宋体" w:cs="宋体"/>
                <w:sz w:val="24"/>
                <w:szCs w:val="24"/>
              </w:rPr>
            </w:pPr>
            <w:r>
              <w:rPr>
                <w:rFonts w:ascii="宋体" w:hAnsi="宋体" w:eastAsia="宋体" w:cs="宋体"/>
                <w:spacing w:val="5"/>
                <w:sz w:val="24"/>
                <w:szCs w:val="24"/>
              </w:rPr>
              <w:t>非密封型放射</w:t>
            </w:r>
            <w:r>
              <w:rPr>
                <w:rFonts w:ascii="宋体" w:hAnsi="宋体" w:eastAsia="宋体" w:cs="宋体"/>
                <w:spacing w:val="3"/>
                <w:sz w:val="24"/>
                <w:szCs w:val="24"/>
              </w:rPr>
              <w:t xml:space="preserve"> </w:t>
            </w:r>
            <w:r>
              <w:rPr>
                <w:rFonts w:ascii="宋体" w:hAnsi="宋体" w:eastAsia="宋体" w:cs="宋体"/>
                <w:spacing w:val="-3"/>
                <w:sz w:val="24"/>
                <w:szCs w:val="24"/>
              </w:rPr>
              <w:t>性同位素</w:t>
            </w:r>
          </w:p>
        </w:tc>
        <w:tc>
          <w:tcPr>
            <w:tcW w:w="974" w:type="dxa"/>
            <w:gridSpan w:val="2"/>
            <w:vAlign w:val="top"/>
          </w:tcPr>
          <w:p w14:paraId="714DDDEA">
            <w:pPr>
              <w:spacing w:before="40" w:line="219" w:lineRule="auto"/>
              <w:ind w:left="265"/>
              <w:rPr>
                <w:rFonts w:ascii="宋体" w:hAnsi="宋体" w:eastAsia="宋体" w:cs="宋体"/>
                <w:sz w:val="24"/>
                <w:szCs w:val="24"/>
              </w:rPr>
            </w:pPr>
            <w:r>
              <w:rPr>
                <w:rFonts w:ascii="宋体" w:hAnsi="宋体" w:eastAsia="宋体" w:cs="宋体"/>
                <w:spacing w:val="-4"/>
                <w:sz w:val="24"/>
                <w:szCs w:val="24"/>
              </w:rPr>
              <w:t>核素</w:t>
            </w:r>
          </w:p>
          <w:p w14:paraId="621531E0">
            <w:pPr>
              <w:spacing w:before="27" w:line="205" w:lineRule="auto"/>
              <w:ind w:left="265"/>
              <w:rPr>
                <w:rFonts w:ascii="宋体" w:hAnsi="宋体" w:eastAsia="宋体" w:cs="宋体"/>
                <w:sz w:val="24"/>
                <w:szCs w:val="24"/>
              </w:rPr>
            </w:pPr>
            <w:r>
              <w:rPr>
                <w:rFonts w:ascii="宋体" w:hAnsi="宋体" w:eastAsia="宋体" w:cs="宋体"/>
                <w:spacing w:val="-4"/>
                <w:sz w:val="24"/>
                <w:szCs w:val="24"/>
              </w:rPr>
              <w:t>名称</w:t>
            </w:r>
          </w:p>
        </w:tc>
        <w:tc>
          <w:tcPr>
            <w:tcW w:w="1002" w:type="dxa"/>
            <w:gridSpan w:val="4"/>
            <w:vAlign w:val="top"/>
          </w:tcPr>
          <w:p w14:paraId="293383FE">
            <w:pPr>
              <w:spacing w:before="195" w:line="221" w:lineRule="auto"/>
              <w:ind w:left="228"/>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9"/>
                <w:sz w:val="24"/>
                <w:szCs w:val="24"/>
              </w:rPr>
              <w:t xml:space="preserve"> </w:t>
            </w:r>
            <w:r>
              <w:rPr>
                <w:rFonts w:ascii="宋体" w:hAnsi="宋体" w:eastAsia="宋体" w:cs="宋体"/>
                <w:spacing w:val="-6"/>
                <w:sz w:val="24"/>
                <w:szCs w:val="24"/>
              </w:rPr>
              <w:t>途</w:t>
            </w:r>
          </w:p>
        </w:tc>
        <w:tc>
          <w:tcPr>
            <w:tcW w:w="1211" w:type="dxa"/>
            <w:gridSpan w:val="3"/>
            <w:vAlign w:val="top"/>
          </w:tcPr>
          <w:p w14:paraId="17D2BDA7">
            <w:pPr>
              <w:spacing w:before="39" w:line="221" w:lineRule="auto"/>
              <w:ind w:left="391"/>
              <w:rPr>
                <w:rFonts w:ascii="宋体" w:hAnsi="宋体" w:eastAsia="宋体" w:cs="宋体"/>
                <w:sz w:val="24"/>
                <w:szCs w:val="24"/>
              </w:rPr>
            </w:pPr>
            <w:r>
              <w:rPr>
                <w:rFonts w:ascii="宋体" w:hAnsi="宋体" w:eastAsia="宋体" w:cs="宋体"/>
                <w:spacing w:val="-3"/>
                <w:sz w:val="24"/>
                <w:szCs w:val="24"/>
              </w:rPr>
              <w:t>物理</w:t>
            </w:r>
          </w:p>
          <w:p w14:paraId="53AAA8E1">
            <w:pPr>
              <w:spacing w:before="25" w:line="205" w:lineRule="auto"/>
              <w:ind w:left="391"/>
              <w:rPr>
                <w:rFonts w:ascii="宋体" w:hAnsi="宋体" w:eastAsia="宋体" w:cs="宋体"/>
                <w:sz w:val="24"/>
                <w:szCs w:val="24"/>
              </w:rPr>
            </w:pPr>
            <w:r>
              <w:rPr>
                <w:rFonts w:ascii="宋体" w:hAnsi="宋体" w:eastAsia="宋体" w:cs="宋体"/>
                <w:spacing w:val="-3"/>
                <w:sz w:val="24"/>
                <w:szCs w:val="24"/>
              </w:rPr>
              <w:t>状态</w:t>
            </w:r>
          </w:p>
        </w:tc>
        <w:tc>
          <w:tcPr>
            <w:tcW w:w="1220" w:type="dxa"/>
            <w:gridSpan w:val="4"/>
            <w:vAlign w:val="top"/>
          </w:tcPr>
          <w:p w14:paraId="3380FCA0">
            <w:pPr>
              <w:spacing w:before="39" w:line="223" w:lineRule="auto"/>
              <w:ind w:left="148" w:right="117" w:firstLine="1"/>
              <w:rPr>
                <w:rFonts w:ascii="宋体" w:hAnsi="宋体" w:eastAsia="宋体" w:cs="宋体"/>
                <w:sz w:val="24"/>
                <w:szCs w:val="24"/>
              </w:rPr>
            </w:pPr>
            <w:r>
              <w:rPr>
                <w:rFonts w:ascii="宋体" w:hAnsi="宋体" w:eastAsia="宋体" w:cs="宋体"/>
                <w:spacing w:val="-4"/>
                <w:sz w:val="24"/>
                <w:szCs w:val="24"/>
              </w:rPr>
              <w:t>最大年操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1234" w:type="dxa"/>
            <w:gridSpan w:val="4"/>
            <w:vAlign w:val="top"/>
          </w:tcPr>
          <w:p w14:paraId="1D7BD7F2">
            <w:pPr>
              <w:spacing w:before="39" w:line="223" w:lineRule="auto"/>
              <w:ind w:left="135" w:right="143" w:firstLine="1"/>
              <w:rPr>
                <w:rFonts w:ascii="宋体" w:hAnsi="宋体" w:eastAsia="宋体" w:cs="宋体"/>
                <w:sz w:val="24"/>
                <w:szCs w:val="24"/>
              </w:rPr>
            </w:pPr>
            <w:r>
              <w:rPr>
                <w:rFonts w:ascii="宋体" w:hAnsi="宋体" w:eastAsia="宋体" w:cs="宋体"/>
                <w:spacing w:val="-4"/>
                <w:sz w:val="24"/>
                <w:szCs w:val="24"/>
              </w:rPr>
              <w:t>最大日操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2014" w:type="dxa"/>
            <w:gridSpan w:val="2"/>
            <w:vAlign w:val="top"/>
          </w:tcPr>
          <w:p w14:paraId="6E9BE771">
            <w:pPr>
              <w:spacing w:before="40" w:line="219" w:lineRule="auto"/>
              <w:ind w:left="762"/>
              <w:rPr>
                <w:rFonts w:ascii="宋体" w:hAnsi="宋体" w:eastAsia="宋体" w:cs="宋体"/>
                <w:sz w:val="24"/>
                <w:szCs w:val="24"/>
              </w:rPr>
            </w:pPr>
            <w:r>
              <w:rPr>
                <w:rFonts w:ascii="宋体" w:hAnsi="宋体" w:eastAsia="宋体" w:cs="宋体"/>
                <w:spacing w:val="-3"/>
                <w:sz w:val="24"/>
                <w:szCs w:val="24"/>
              </w:rPr>
              <w:t>操作</w:t>
            </w:r>
          </w:p>
          <w:p w14:paraId="5ECF1FFC">
            <w:pPr>
              <w:spacing w:before="27" w:line="205" w:lineRule="auto"/>
              <w:ind w:left="762"/>
              <w:rPr>
                <w:rFonts w:ascii="宋体" w:hAnsi="宋体" w:eastAsia="宋体" w:cs="宋体"/>
                <w:sz w:val="24"/>
                <w:szCs w:val="24"/>
              </w:rPr>
            </w:pPr>
            <w:r>
              <w:rPr>
                <w:rFonts w:ascii="宋体" w:hAnsi="宋体" w:eastAsia="宋体" w:cs="宋体"/>
                <w:spacing w:val="-3"/>
                <w:sz w:val="24"/>
                <w:szCs w:val="24"/>
              </w:rPr>
              <w:t>场所</w:t>
            </w:r>
          </w:p>
        </w:tc>
      </w:tr>
      <w:tr w14:paraId="7B2E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1BA8AEF0">
            <w:pPr>
              <w:rPr>
                <w:rFonts w:ascii="Arial"/>
                <w:sz w:val="21"/>
              </w:rPr>
            </w:pPr>
          </w:p>
        </w:tc>
        <w:tc>
          <w:tcPr>
            <w:tcW w:w="974" w:type="dxa"/>
            <w:gridSpan w:val="2"/>
            <w:vAlign w:val="top"/>
          </w:tcPr>
          <w:p w14:paraId="57FEBC95">
            <w:pPr>
              <w:rPr>
                <w:rFonts w:ascii="Arial"/>
                <w:sz w:val="21"/>
              </w:rPr>
            </w:pPr>
          </w:p>
        </w:tc>
        <w:tc>
          <w:tcPr>
            <w:tcW w:w="1002" w:type="dxa"/>
            <w:gridSpan w:val="4"/>
            <w:vAlign w:val="top"/>
          </w:tcPr>
          <w:p w14:paraId="213B2BCB">
            <w:pPr>
              <w:rPr>
                <w:rFonts w:ascii="Arial"/>
                <w:sz w:val="21"/>
              </w:rPr>
            </w:pPr>
          </w:p>
        </w:tc>
        <w:tc>
          <w:tcPr>
            <w:tcW w:w="1211" w:type="dxa"/>
            <w:gridSpan w:val="3"/>
            <w:vAlign w:val="top"/>
          </w:tcPr>
          <w:p w14:paraId="65355604">
            <w:pPr>
              <w:rPr>
                <w:rFonts w:ascii="Arial"/>
                <w:sz w:val="21"/>
              </w:rPr>
            </w:pPr>
          </w:p>
        </w:tc>
        <w:tc>
          <w:tcPr>
            <w:tcW w:w="1220" w:type="dxa"/>
            <w:gridSpan w:val="4"/>
            <w:vAlign w:val="top"/>
          </w:tcPr>
          <w:p w14:paraId="763E1E33">
            <w:pPr>
              <w:rPr>
                <w:rFonts w:ascii="Arial"/>
                <w:sz w:val="21"/>
              </w:rPr>
            </w:pPr>
          </w:p>
        </w:tc>
        <w:tc>
          <w:tcPr>
            <w:tcW w:w="1234" w:type="dxa"/>
            <w:gridSpan w:val="4"/>
            <w:vAlign w:val="top"/>
          </w:tcPr>
          <w:p w14:paraId="02ECFDEA">
            <w:pPr>
              <w:rPr>
                <w:rFonts w:ascii="Arial"/>
                <w:sz w:val="21"/>
              </w:rPr>
            </w:pPr>
          </w:p>
        </w:tc>
        <w:tc>
          <w:tcPr>
            <w:tcW w:w="2014" w:type="dxa"/>
            <w:gridSpan w:val="2"/>
            <w:vAlign w:val="top"/>
          </w:tcPr>
          <w:p w14:paraId="4172B124">
            <w:pPr>
              <w:rPr>
                <w:rFonts w:ascii="Arial"/>
                <w:sz w:val="21"/>
              </w:rPr>
            </w:pPr>
          </w:p>
        </w:tc>
      </w:tr>
      <w:tr w14:paraId="47FBB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3BC0142B">
            <w:pPr>
              <w:rPr>
                <w:rFonts w:ascii="Arial"/>
                <w:sz w:val="21"/>
              </w:rPr>
            </w:pPr>
          </w:p>
        </w:tc>
        <w:tc>
          <w:tcPr>
            <w:tcW w:w="974" w:type="dxa"/>
            <w:gridSpan w:val="2"/>
            <w:vAlign w:val="top"/>
          </w:tcPr>
          <w:p w14:paraId="6286DAF2">
            <w:pPr>
              <w:rPr>
                <w:rFonts w:ascii="Arial"/>
                <w:sz w:val="21"/>
              </w:rPr>
            </w:pPr>
          </w:p>
        </w:tc>
        <w:tc>
          <w:tcPr>
            <w:tcW w:w="1002" w:type="dxa"/>
            <w:gridSpan w:val="4"/>
            <w:vAlign w:val="top"/>
          </w:tcPr>
          <w:p w14:paraId="3723E076">
            <w:pPr>
              <w:rPr>
                <w:rFonts w:ascii="Arial"/>
                <w:sz w:val="21"/>
              </w:rPr>
            </w:pPr>
          </w:p>
        </w:tc>
        <w:tc>
          <w:tcPr>
            <w:tcW w:w="1211" w:type="dxa"/>
            <w:gridSpan w:val="3"/>
            <w:vAlign w:val="top"/>
          </w:tcPr>
          <w:p w14:paraId="20537E1D">
            <w:pPr>
              <w:rPr>
                <w:rFonts w:ascii="Arial"/>
                <w:sz w:val="21"/>
              </w:rPr>
            </w:pPr>
          </w:p>
        </w:tc>
        <w:tc>
          <w:tcPr>
            <w:tcW w:w="1220" w:type="dxa"/>
            <w:gridSpan w:val="4"/>
            <w:vAlign w:val="top"/>
          </w:tcPr>
          <w:p w14:paraId="044D7984">
            <w:pPr>
              <w:rPr>
                <w:rFonts w:ascii="Arial"/>
                <w:sz w:val="21"/>
              </w:rPr>
            </w:pPr>
          </w:p>
        </w:tc>
        <w:tc>
          <w:tcPr>
            <w:tcW w:w="1234" w:type="dxa"/>
            <w:gridSpan w:val="4"/>
            <w:vAlign w:val="top"/>
          </w:tcPr>
          <w:p w14:paraId="1CE373F6">
            <w:pPr>
              <w:rPr>
                <w:rFonts w:ascii="Arial"/>
                <w:sz w:val="21"/>
              </w:rPr>
            </w:pPr>
          </w:p>
        </w:tc>
        <w:tc>
          <w:tcPr>
            <w:tcW w:w="2014" w:type="dxa"/>
            <w:gridSpan w:val="2"/>
            <w:vAlign w:val="top"/>
          </w:tcPr>
          <w:p w14:paraId="5794FA2F">
            <w:pPr>
              <w:rPr>
                <w:rFonts w:ascii="Arial"/>
                <w:sz w:val="21"/>
              </w:rPr>
            </w:pPr>
          </w:p>
        </w:tc>
      </w:tr>
      <w:tr w14:paraId="1755B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09" w:type="dxa"/>
            <w:vMerge w:val="continue"/>
            <w:tcBorders>
              <w:top w:val="nil"/>
            </w:tcBorders>
            <w:vAlign w:val="top"/>
          </w:tcPr>
          <w:p w14:paraId="70625972">
            <w:pPr>
              <w:rPr>
                <w:rFonts w:ascii="Arial"/>
                <w:sz w:val="21"/>
              </w:rPr>
            </w:pPr>
          </w:p>
        </w:tc>
        <w:tc>
          <w:tcPr>
            <w:tcW w:w="1489" w:type="dxa"/>
            <w:gridSpan w:val="3"/>
            <w:vAlign w:val="top"/>
          </w:tcPr>
          <w:p w14:paraId="119FD79A">
            <w:pPr>
              <w:spacing w:before="39" w:line="220" w:lineRule="auto"/>
              <w:ind w:left="116"/>
              <w:rPr>
                <w:rFonts w:ascii="宋体" w:hAnsi="宋体" w:eastAsia="宋体" w:cs="宋体"/>
                <w:sz w:val="24"/>
                <w:szCs w:val="24"/>
              </w:rPr>
            </w:pPr>
            <w:r>
              <w:rPr>
                <w:rFonts w:ascii="宋体" w:hAnsi="宋体" w:eastAsia="宋体" w:cs="宋体"/>
                <w:spacing w:val="-3"/>
                <w:sz w:val="24"/>
                <w:szCs w:val="24"/>
              </w:rPr>
              <w:t>工作场所</w:t>
            </w:r>
          </w:p>
          <w:p w14:paraId="2A25DEC2">
            <w:pPr>
              <w:spacing w:before="26" w:line="205" w:lineRule="auto"/>
              <w:ind w:left="117"/>
              <w:rPr>
                <w:rFonts w:ascii="宋体" w:hAnsi="宋体" w:eastAsia="宋体" w:cs="宋体"/>
                <w:sz w:val="24"/>
                <w:szCs w:val="24"/>
              </w:rPr>
            </w:pPr>
            <w:r>
              <w:rPr>
                <w:rFonts w:ascii="宋体" w:hAnsi="宋体" w:eastAsia="宋体" w:cs="宋体"/>
                <w:spacing w:val="-10"/>
                <w:sz w:val="24"/>
                <w:szCs w:val="24"/>
              </w:rPr>
              <w:t>级别（个数)</w:t>
            </w:r>
          </w:p>
        </w:tc>
        <w:tc>
          <w:tcPr>
            <w:tcW w:w="1698" w:type="dxa"/>
            <w:gridSpan w:val="6"/>
            <w:vAlign w:val="top"/>
          </w:tcPr>
          <w:p w14:paraId="02BD4424">
            <w:pPr>
              <w:spacing w:before="195" w:line="221" w:lineRule="auto"/>
              <w:ind w:left="145"/>
              <w:rPr>
                <w:rFonts w:ascii="宋体" w:hAnsi="宋体" w:eastAsia="宋体" w:cs="宋体"/>
                <w:sz w:val="24"/>
                <w:szCs w:val="24"/>
              </w:rPr>
            </w:pPr>
            <w:r>
              <w:rPr>
                <w:rFonts w:ascii="宋体" w:hAnsi="宋体" w:eastAsia="宋体" w:cs="宋体"/>
                <w:spacing w:val="-26"/>
                <w:sz w:val="24"/>
                <w:szCs w:val="24"/>
              </w:rPr>
              <w:t>甲级</w:t>
            </w:r>
            <w:r>
              <w:rPr>
                <w:rFonts w:ascii="宋体" w:hAnsi="宋体" w:eastAsia="宋体" w:cs="宋体"/>
                <w:spacing w:val="37"/>
                <w:sz w:val="24"/>
                <w:szCs w:val="24"/>
              </w:rPr>
              <w:t xml:space="preserve"> </w:t>
            </w:r>
            <w:r>
              <w:rPr>
                <w:rFonts w:ascii="宋体" w:hAnsi="宋体" w:eastAsia="宋体" w:cs="宋体"/>
                <w:spacing w:val="-26"/>
                <w:sz w:val="24"/>
                <w:szCs w:val="24"/>
              </w:rPr>
              <w:t>□</w:t>
            </w:r>
            <w:r>
              <w:rPr>
                <w:rFonts w:ascii="宋体" w:hAnsi="宋体" w:eastAsia="宋体" w:cs="宋体"/>
                <w:spacing w:val="-69"/>
                <w:sz w:val="24"/>
                <w:szCs w:val="24"/>
              </w:rPr>
              <w:t xml:space="preserve"> </w:t>
            </w:r>
            <w:r>
              <w:rPr>
                <w:rFonts w:ascii="宋体" w:hAnsi="宋体" w:eastAsia="宋体" w:cs="宋体"/>
                <w:spacing w:val="-26"/>
                <w:sz w:val="24"/>
                <w:szCs w:val="24"/>
              </w:rPr>
              <w:t>(</w:t>
            </w:r>
            <w:r>
              <w:rPr>
                <w:rFonts w:ascii="宋体" w:hAnsi="宋体" w:eastAsia="宋体" w:cs="宋体"/>
                <w:spacing w:val="3"/>
                <w:sz w:val="24"/>
                <w:szCs w:val="24"/>
              </w:rPr>
              <w:t xml:space="preserve">   </w:t>
            </w:r>
            <w:r>
              <w:rPr>
                <w:rFonts w:ascii="宋体" w:hAnsi="宋体" w:eastAsia="宋体" w:cs="宋体"/>
                <w:spacing w:val="-26"/>
                <w:sz w:val="24"/>
                <w:szCs w:val="24"/>
              </w:rPr>
              <w:t>)</w:t>
            </w:r>
          </w:p>
        </w:tc>
        <w:tc>
          <w:tcPr>
            <w:tcW w:w="1809" w:type="dxa"/>
            <w:gridSpan w:val="6"/>
            <w:vAlign w:val="top"/>
          </w:tcPr>
          <w:p w14:paraId="52A98CA1">
            <w:pPr>
              <w:spacing w:before="195" w:line="221" w:lineRule="auto"/>
              <w:ind w:left="156"/>
              <w:rPr>
                <w:rFonts w:ascii="宋体" w:hAnsi="宋体" w:eastAsia="宋体" w:cs="宋体"/>
                <w:sz w:val="24"/>
                <w:szCs w:val="24"/>
              </w:rPr>
            </w:pPr>
            <w:r>
              <w:rPr>
                <w:rFonts w:ascii="宋体" w:hAnsi="宋体" w:eastAsia="宋体" w:cs="宋体"/>
                <w:spacing w:val="-24"/>
                <w:sz w:val="24"/>
                <w:szCs w:val="24"/>
              </w:rPr>
              <w:t>乙级</w:t>
            </w:r>
            <w:r>
              <w:rPr>
                <w:rFonts w:ascii="宋体" w:hAnsi="宋体" w:eastAsia="宋体" w:cs="宋体"/>
                <w:spacing w:val="34"/>
                <w:sz w:val="24"/>
                <w:szCs w:val="24"/>
              </w:rPr>
              <w:t xml:space="preserve"> </w:t>
            </w:r>
            <w:r>
              <w:rPr>
                <w:rFonts w:ascii="宋体" w:hAnsi="宋体" w:eastAsia="宋体" w:cs="宋体"/>
                <w:spacing w:val="-24"/>
                <w:sz w:val="24"/>
                <w:szCs w:val="24"/>
              </w:rPr>
              <w:t>□</w:t>
            </w:r>
            <w:r>
              <w:rPr>
                <w:rFonts w:ascii="宋体" w:hAnsi="宋体" w:eastAsia="宋体" w:cs="宋体"/>
                <w:spacing w:val="-68"/>
                <w:sz w:val="24"/>
                <w:szCs w:val="24"/>
              </w:rPr>
              <w:t xml:space="preserve"> </w:t>
            </w:r>
            <w:r>
              <w:rPr>
                <w:rFonts w:ascii="宋体" w:hAnsi="宋体" w:eastAsia="宋体" w:cs="宋体"/>
                <w:spacing w:val="-24"/>
                <w:sz w:val="24"/>
                <w:szCs w:val="24"/>
              </w:rPr>
              <w:t>(</w:t>
            </w:r>
            <w:r>
              <w:rPr>
                <w:rFonts w:ascii="宋体" w:hAnsi="宋体" w:eastAsia="宋体" w:cs="宋体"/>
                <w:spacing w:val="3"/>
                <w:sz w:val="24"/>
                <w:szCs w:val="24"/>
              </w:rPr>
              <w:t xml:space="preserve">   </w:t>
            </w:r>
            <w:r>
              <w:rPr>
                <w:rFonts w:ascii="宋体" w:hAnsi="宋体" w:eastAsia="宋体" w:cs="宋体"/>
                <w:spacing w:val="-24"/>
                <w:sz w:val="24"/>
                <w:szCs w:val="24"/>
              </w:rPr>
              <w:t>)</w:t>
            </w:r>
          </w:p>
        </w:tc>
        <w:tc>
          <w:tcPr>
            <w:tcW w:w="2659" w:type="dxa"/>
            <w:gridSpan w:val="4"/>
            <w:vAlign w:val="top"/>
          </w:tcPr>
          <w:p w14:paraId="0D98CB7A">
            <w:pPr>
              <w:spacing w:before="195" w:line="220" w:lineRule="auto"/>
              <w:ind w:left="138"/>
              <w:rPr>
                <w:rFonts w:ascii="宋体" w:hAnsi="宋体" w:eastAsia="宋体" w:cs="宋体"/>
                <w:sz w:val="24"/>
                <w:szCs w:val="24"/>
              </w:rPr>
            </w:pPr>
            <w:r>
              <w:rPr>
                <w:rFonts w:ascii="宋体" w:hAnsi="宋体" w:eastAsia="宋体" w:cs="宋体"/>
                <w:spacing w:val="-20"/>
                <w:sz w:val="24"/>
                <w:szCs w:val="24"/>
              </w:rPr>
              <w:t>丙级</w:t>
            </w:r>
            <w:r>
              <w:rPr>
                <w:rFonts w:ascii="宋体" w:hAnsi="宋体" w:eastAsia="宋体" w:cs="宋体"/>
                <w:spacing w:val="33"/>
                <w:sz w:val="24"/>
                <w:szCs w:val="24"/>
              </w:rPr>
              <w:t xml:space="preserve"> </w:t>
            </w:r>
            <w:r>
              <w:rPr>
                <w:rFonts w:ascii="宋体" w:hAnsi="宋体" w:eastAsia="宋体" w:cs="宋体"/>
                <w:spacing w:val="-20"/>
                <w:sz w:val="24"/>
                <w:szCs w:val="24"/>
              </w:rPr>
              <w:t>□</w:t>
            </w:r>
            <w:r>
              <w:rPr>
                <w:rFonts w:ascii="宋体" w:hAnsi="宋体" w:eastAsia="宋体" w:cs="宋体"/>
                <w:spacing w:val="-69"/>
                <w:sz w:val="24"/>
                <w:szCs w:val="24"/>
              </w:rPr>
              <w:t xml:space="preserve"> </w:t>
            </w:r>
            <w:r>
              <w:rPr>
                <w:rFonts w:ascii="宋体" w:hAnsi="宋体" w:eastAsia="宋体" w:cs="宋体"/>
                <w:spacing w:val="-20"/>
                <w:sz w:val="24"/>
                <w:szCs w:val="24"/>
              </w:rPr>
              <w:t>(</w:t>
            </w:r>
            <w:r>
              <w:rPr>
                <w:rFonts w:ascii="宋体" w:hAnsi="宋体" w:eastAsia="宋体" w:cs="宋体"/>
                <w:spacing w:val="3"/>
                <w:sz w:val="24"/>
                <w:szCs w:val="24"/>
              </w:rPr>
              <w:t xml:space="preserve">   </w:t>
            </w:r>
            <w:r>
              <w:rPr>
                <w:rFonts w:ascii="宋体" w:hAnsi="宋体" w:eastAsia="宋体" w:cs="宋体"/>
                <w:spacing w:val="-20"/>
                <w:sz w:val="24"/>
                <w:szCs w:val="24"/>
              </w:rPr>
              <w:t>)</w:t>
            </w:r>
          </w:p>
        </w:tc>
      </w:tr>
      <w:tr w14:paraId="7C54A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09" w:type="dxa"/>
            <w:vMerge w:val="restart"/>
            <w:tcBorders>
              <w:bottom w:val="nil"/>
            </w:tcBorders>
            <w:vAlign w:val="top"/>
          </w:tcPr>
          <w:p w14:paraId="6CFBC378">
            <w:pPr>
              <w:spacing w:line="449" w:lineRule="auto"/>
              <w:rPr>
                <w:rFonts w:ascii="Arial"/>
                <w:sz w:val="21"/>
              </w:rPr>
            </w:pPr>
          </w:p>
          <w:p w14:paraId="26E2FF44">
            <w:pPr>
              <w:spacing w:before="78" w:line="221" w:lineRule="auto"/>
              <w:ind w:left="501"/>
              <w:rPr>
                <w:rFonts w:ascii="宋体" w:hAnsi="宋体" w:eastAsia="宋体" w:cs="宋体"/>
                <w:sz w:val="24"/>
                <w:szCs w:val="24"/>
              </w:rPr>
            </w:pPr>
            <w:r>
              <w:rPr>
                <w:rFonts w:ascii="宋体" w:hAnsi="宋体" w:eastAsia="宋体" w:cs="宋体"/>
                <w:spacing w:val="-3"/>
                <w:sz w:val="24"/>
                <w:szCs w:val="24"/>
              </w:rPr>
              <w:t>密封型</w:t>
            </w:r>
          </w:p>
          <w:p w14:paraId="658E0769">
            <w:pPr>
              <w:spacing w:before="24" w:line="220" w:lineRule="auto"/>
              <w:ind w:left="500"/>
              <w:rPr>
                <w:rFonts w:ascii="宋体" w:hAnsi="宋体" w:eastAsia="宋体" w:cs="宋体"/>
                <w:sz w:val="24"/>
                <w:szCs w:val="24"/>
              </w:rPr>
            </w:pPr>
            <w:r>
              <w:rPr>
                <w:rFonts w:ascii="宋体" w:hAnsi="宋体" w:eastAsia="宋体" w:cs="宋体"/>
                <w:spacing w:val="-3"/>
                <w:sz w:val="24"/>
                <w:szCs w:val="24"/>
              </w:rPr>
              <w:t>放射性</w:t>
            </w:r>
          </w:p>
          <w:p w14:paraId="2E43AD2A">
            <w:pPr>
              <w:spacing w:before="26" w:line="219" w:lineRule="auto"/>
              <w:ind w:left="523"/>
              <w:rPr>
                <w:rFonts w:ascii="宋体" w:hAnsi="宋体" w:eastAsia="宋体" w:cs="宋体"/>
                <w:sz w:val="24"/>
                <w:szCs w:val="24"/>
              </w:rPr>
            </w:pPr>
            <w:r>
              <w:rPr>
                <w:rFonts w:ascii="宋体" w:hAnsi="宋体" w:eastAsia="宋体" w:cs="宋体"/>
                <w:spacing w:val="-8"/>
                <w:sz w:val="24"/>
                <w:szCs w:val="24"/>
              </w:rPr>
              <w:t>同位素</w:t>
            </w:r>
          </w:p>
        </w:tc>
        <w:tc>
          <w:tcPr>
            <w:tcW w:w="974" w:type="dxa"/>
            <w:gridSpan w:val="2"/>
            <w:vAlign w:val="top"/>
          </w:tcPr>
          <w:p w14:paraId="3FF2356B">
            <w:pPr>
              <w:spacing w:before="40" w:line="219" w:lineRule="auto"/>
              <w:ind w:left="243"/>
              <w:rPr>
                <w:rFonts w:ascii="宋体" w:hAnsi="宋体" w:eastAsia="宋体" w:cs="宋体"/>
                <w:sz w:val="24"/>
                <w:szCs w:val="24"/>
              </w:rPr>
            </w:pPr>
            <w:r>
              <w:rPr>
                <w:rFonts w:ascii="宋体" w:hAnsi="宋体" w:eastAsia="宋体" w:cs="宋体"/>
                <w:spacing w:val="-4"/>
                <w:sz w:val="24"/>
                <w:szCs w:val="24"/>
              </w:rPr>
              <w:t>核素</w:t>
            </w:r>
          </w:p>
          <w:p w14:paraId="3D313B7B">
            <w:pPr>
              <w:spacing w:before="26" w:line="206" w:lineRule="auto"/>
              <w:ind w:left="243"/>
              <w:rPr>
                <w:rFonts w:ascii="宋体" w:hAnsi="宋体" w:eastAsia="宋体" w:cs="宋体"/>
                <w:sz w:val="24"/>
                <w:szCs w:val="24"/>
              </w:rPr>
            </w:pPr>
            <w:r>
              <w:rPr>
                <w:rFonts w:ascii="宋体" w:hAnsi="宋体" w:eastAsia="宋体" w:cs="宋体"/>
                <w:spacing w:val="-4"/>
                <w:sz w:val="24"/>
                <w:szCs w:val="24"/>
              </w:rPr>
              <w:t>名称</w:t>
            </w:r>
          </w:p>
        </w:tc>
        <w:tc>
          <w:tcPr>
            <w:tcW w:w="1363" w:type="dxa"/>
            <w:gridSpan w:val="5"/>
            <w:vAlign w:val="top"/>
          </w:tcPr>
          <w:p w14:paraId="4B06E299">
            <w:pPr>
              <w:spacing w:before="39" w:line="220" w:lineRule="auto"/>
              <w:ind w:left="427"/>
              <w:rPr>
                <w:rFonts w:ascii="宋体" w:hAnsi="宋体" w:eastAsia="宋体" w:cs="宋体"/>
                <w:sz w:val="24"/>
                <w:szCs w:val="24"/>
              </w:rPr>
            </w:pPr>
            <w:r>
              <w:rPr>
                <w:rFonts w:ascii="宋体" w:hAnsi="宋体" w:eastAsia="宋体" w:cs="宋体"/>
                <w:spacing w:val="-4"/>
                <w:sz w:val="24"/>
                <w:szCs w:val="24"/>
              </w:rPr>
              <w:t>活度</w:t>
            </w:r>
          </w:p>
          <w:p w14:paraId="3A6DD9CC">
            <w:pPr>
              <w:spacing w:before="25" w:line="206" w:lineRule="auto"/>
              <w:ind w:left="465"/>
              <w:rPr>
                <w:rFonts w:ascii="宋体" w:hAnsi="宋体" w:eastAsia="宋体" w:cs="宋体"/>
                <w:sz w:val="24"/>
                <w:szCs w:val="24"/>
              </w:rPr>
            </w:pPr>
            <w:r>
              <w:rPr>
                <w:rFonts w:ascii="宋体" w:hAnsi="宋体" w:eastAsia="宋体" w:cs="宋体"/>
                <w:spacing w:val="-10"/>
                <w:sz w:val="24"/>
                <w:szCs w:val="24"/>
              </w:rPr>
              <w:t>(Bq)</w:t>
            </w:r>
          </w:p>
        </w:tc>
        <w:tc>
          <w:tcPr>
            <w:tcW w:w="1679" w:type="dxa"/>
            <w:gridSpan w:val="5"/>
            <w:vAlign w:val="top"/>
          </w:tcPr>
          <w:p w14:paraId="34CA9416">
            <w:pPr>
              <w:spacing w:before="39" w:line="220" w:lineRule="auto"/>
              <w:ind w:left="466"/>
              <w:rPr>
                <w:rFonts w:ascii="宋体" w:hAnsi="宋体" w:eastAsia="宋体" w:cs="宋体"/>
                <w:sz w:val="24"/>
                <w:szCs w:val="24"/>
              </w:rPr>
            </w:pPr>
            <w:r>
              <w:rPr>
                <w:rFonts w:ascii="宋体" w:hAnsi="宋体" w:eastAsia="宋体" w:cs="宋体"/>
                <w:spacing w:val="-3"/>
                <w:sz w:val="24"/>
                <w:szCs w:val="24"/>
              </w:rPr>
              <w:t>活度测</w:t>
            </w:r>
          </w:p>
          <w:p w14:paraId="5D7468CD">
            <w:pPr>
              <w:spacing w:before="25" w:line="206" w:lineRule="auto"/>
              <w:ind w:left="462"/>
              <w:rPr>
                <w:rFonts w:ascii="宋体" w:hAnsi="宋体" w:eastAsia="宋体" w:cs="宋体"/>
                <w:sz w:val="24"/>
                <w:szCs w:val="24"/>
              </w:rPr>
            </w:pPr>
            <w:r>
              <w:rPr>
                <w:rFonts w:ascii="宋体" w:hAnsi="宋体" w:eastAsia="宋体" w:cs="宋体"/>
                <w:spacing w:val="-3"/>
                <w:sz w:val="24"/>
                <w:szCs w:val="24"/>
              </w:rPr>
              <w:t>量日期</w:t>
            </w:r>
          </w:p>
        </w:tc>
        <w:tc>
          <w:tcPr>
            <w:tcW w:w="1199" w:type="dxa"/>
            <w:gridSpan w:val="4"/>
            <w:vAlign w:val="top"/>
          </w:tcPr>
          <w:p w14:paraId="4B9C8173">
            <w:pPr>
              <w:spacing w:before="40" w:line="219" w:lineRule="auto"/>
              <w:ind w:left="373"/>
              <w:rPr>
                <w:rFonts w:ascii="宋体" w:hAnsi="宋体" w:eastAsia="宋体" w:cs="宋体"/>
                <w:sz w:val="24"/>
                <w:szCs w:val="24"/>
              </w:rPr>
            </w:pPr>
            <w:r>
              <w:rPr>
                <w:rFonts w:ascii="宋体" w:hAnsi="宋体" w:eastAsia="宋体" w:cs="宋体"/>
                <w:spacing w:val="-3"/>
                <w:sz w:val="24"/>
                <w:szCs w:val="24"/>
              </w:rPr>
              <w:t>生产</w:t>
            </w:r>
          </w:p>
          <w:p w14:paraId="63D9863C">
            <w:pPr>
              <w:spacing w:before="26" w:line="206" w:lineRule="auto"/>
              <w:ind w:left="374"/>
              <w:rPr>
                <w:rFonts w:ascii="宋体" w:hAnsi="宋体" w:eastAsia="宋体" w:cs="宋体"/>
                <w:sz w:val="24"/>
                <w:szCs w:val="24"/>
              </w:rPr>
            </w:pPr>
            <w:r>
              <w:rPr>
                <w:rFonts w:ascii="宋体" w:hAnsi="宋体" w:eastAsia="宋体" w:cs="宋体"/>
                <w:spacing w:val="-4"/>
                <w:sz w:val="24"/>
                <w:szCs w:val="24"/>
              </w:rPr>
              <w:t>厂家</w:t>
            </w:r>
          </w:p>
        </w:tc>
        <w:tc>
          <w:tcPr>
            <w:tcW w:w="2440" w:type="dxa"/>
            <w:gridSpan w:val="3"/>
            <w:vAlign w:val="top"/>
          </w:tcPr>
          <w:p w14:paraId="17B1ED60">
            <w:pPr>
              <w:spacing w:before="39" w:line="220" w:lineRule="auto"/>
              <w:ind w:left="1004"/>
              <w:rPr>
                <w:rFonts w:ascii="宋体" w:hAnsi="宋体" w:eastAsia="宋体" w:cs="宋体"/>
                <w:sz w:val="24"/>
                <w:szCs w:val="24"/>
              </w:rPr>
            </w:pPr>
            <w:r>
              <w:rPr>
                <w:rFonts w:ascii="宋体" w:hAnsi="宋体" w:eastAsia="宋体" w:cs="宋体"/>
                <w:spacing w:val="-3"/>
                <w:sz w:val="24"/>
                <w:szCs w:val="24"/>
              </w:rPr>
              <w:t>所在</w:t>
            </w:r>
          </w:p>
          <w:p w14:paraId="631FB7F2">
            <w:pPr>
              <w:spacing w:before="25" w:line="206" w:lineRule="auto"/>
              <w:ind w:left="1003"/>
              <w:rPr>
                <w:rFonts w:ascii="宋体" w:hAnsi="宋体" w:eastAsia="宋体" w:cs="宋体"/>
                <w:sz w:val="24"/>
                <w:szCs w:val="24"/>
              </w:rPr>
            </w:pPr>
            <w:r>
              <w:rPr>
                <w:rFonts w:ascii="宋体" w:hAnsi="宋体" w:eastAsia="宋体" w:cs="宋体"/>
                <w:spacing w:val="-3"/>
                <w:sz w:val="24"/>
                <w:szCs w:val="24"/>
              </w:rPr>
              <w:t>场所</w:t>
            </w:r>
          </w:p>
        </w:tc>
      </w:tr>
      <w:tr w14:paraId="3F600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4B747951">
            <w:pPr>
              <w:rPr>
                <w:rFonts w:ascii="Arial"/>
                <w:sz w:val="21"/>
              </w:rPr>
            </w:pPr>
          </w:p>
        </w:tc>
        <w:tc>
          <w:tcPr>
            <w:tcW w:w="974" w:type="dxa"/>
            <w:gridSpan w:val="2"/>
            <w:vAlign w:val="top"/>
          </w:tcPr>
          <w:p w14:paraId="06185303">
            <w:pPr>
              <w:rPr>
                <w:rFonts w:ascii="Arial"/>
                <w:sz w:val="21"/>
              </w:rPr>
            </w:pPr>
          </w:p>
        </w:tc>
        <w:tc>
          <w:tcPr>
            <w:tcW w:w="1363" w:type="dxa"/>
            <w:gridSpan w:val="5"/>
            <w:vAlign w:val="top"/>
          </w:tcPr>
          <w:p w14:paraId="278B0107">
            <w:pPr>
              <w:rPr>
                <w:rFonts w:ascii="Arial"/>
                <w:sz w:val="21"/>
              </w:rPr>
            </w:pPr>
          </w:p>
        </w:tc>
        <w:tc>
          <w:tcPr>
            <w:tcW w:w="1679" w:type="dxa"/>
            <w:gridSpan w:val="5"/>
            <w:vAlign w:val="top"/>
          </w:tcPr>
          <w:p w14:paraId="53F0E4C9">
            <w:pPr>
              <w:rPr>
                <w:rFonts w:ascii="Arial"/>
                <w:sz w:val="21"/>
              </w:rPr>
            </w:pPr>
          </w:p>
        </w:tc>
        <w:tc>
          <w:tcPr>
            <w:tcW w:w="1199" w:type="dxa"/>
            <w:gridSpan w:val="4"/>
            <w:vAlign w:val="top"/>
          </w:tcPr>
          <w:p w14:paraId="0DAA67F3">
            <w:pPr>
              <w:rPr>
                <w:rFonts w:ascii="Arial"/>
                <w:sz w:val="21"/>
              </w:rPr>
            </w:pPr>
          </w:p>
        </w:tc>
        <w:tc>
          <w:tcPr>
            <w:tcW w:w="2440" w:type="dxa"/>
            <w:gridSpan w:val="3"/>
            <w:vAlign w:val="top"/>
          </w:tcPr>
          <w:p w14:paraId="552B26BF">
            <w:pPr>
              <w:rPr>
                <w:rFonts w:ascii="Arial"/>
                <w:sz w:val="21"/>
              </w:rPr>
            </w:pPr>
          </w:p>
        </w:tc>
      </w:tr>
      <w:tr w14:paraId="6E705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5E8A9979">
            <w:pPr>
              <w:rPr>
                <w:rFonts w:ascii="Arial"/>
                <w:sz w:val="21"/>
              </w:rPr>
            </w:pPr>
          </w:p>
        </w:tc>
        <w:tc>
          <w:tcPr>
            <w:tcW w:w="974" w:type="dxa"/>
            <w:gridSpan w:val="2"/>
            <w:vAlign w:val="top"/>
          </w:tcPr>
          <w:p w14:paraId="44261E05">
            <w:pPr>
              <w:rPr>
                <w:rFonts w:ascii="Arial"/>
                <w:sz w:val="21"/>
              </w:rPr>
            </w:pPr>
          </w:p>
        </w:tc>
        <w:tc>
          <w:tcPr>
            <w:tcW w:w="1363" w:type="dxa"/>
            <w:gridSpan w:val="5"/>
            <w:vAlign w:val="top"/>
          </w:tcPr>
          <w:p w14:paraId="3994188D">
            <w:pPr>
              <w:rPr>
                <w:rFonts w:ascii="Arial"/>
                <w:sz w:val="21"/>
              </w:rPr>
            </w:pPr>
          </w:p>
        </w:tc>
        <w:tc>
          <w:tcPr>
            <w:tcW w:w="1679" w:type="dxa"/>
            <w:gridSpan w:val="5"/>
            <w:vAlign w:val="top"/>
          </w:tcPr>
          <w:p w14:paraId="60F59755">
            <w:pPr>
              <w:rPr>
                <w:rFonts w:ascii="Arial"/>
                <w:sz w:val="21"/>
              </w:rPr>
            </w:pPr>
          </w:p>
        </w:tc>
        <w:tc>
          <w:tcPr>
            <w:tcW w:w="1199" w:type="dxa"/>
            <w:gridSpan w:val="4"/>
            <w:vAlign w:val="top"/>
          </w:tcPr>
          <w:p w14:paraId="1E72979C">
            <w:pPr>
              <w:rPr>
                <w:rFonts w:ascii="Arial"/>
                <w:sz w:val="21"/>
              </w:rPr>
            </w:pPr>
          </w:p>
        </w:tc>
        <w:tc>
          <w:tcPr>
            <w:tcW w:w="2440" w:type="dxa"/>
            <w:gridSpan w:val="3"/>
            <w:vAlign w:val="top"/>
          </w:tcPr>
          <w:p w14:paraId="3471D0BD">
            <w:pPr>
              <w:rPr>
                <w:rFonts w:ascii="Arial"/>
                <w:sz w:val="21"/>
              </w:rPr>
            </w:pPr>
          </w:p>
        </w:tc>
      </w:tr>
      <w:tr w14:paraId="217D3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2BFCD2A7">
            <w:pPr>
              <w:rPr>
                <w:rFonts w:ascii="Arial"/>
                <w:sz w:val="21"/>
              </w:rPr>
            </w:pPr>
          </w:p>
        </w:tc>
        <w:tc>
          <w:tcPr>
            <w:tcW w:w="974" w:type="dxa"/>
            <w:gridSpan w:val="2"/>
            <w:vAlign w:val="top"/>
          </w:tcPr>
          <w:p w14:paraId="22C202CE">
            <w:pPr>
              <w:rPr>
                <w:rFonts w:ascii="Arial"/>
                <w:sz w:val="21"/>
              </w:rPr>
            </w:pPr>
          </w:p>
        </w:tc>
        <w:tc>
          <w:tcPr>
            <w:tcW w:w="1363" w:type="dxa"/>
            <w:gridSpan w:val="5"/>
            <w:vAlign w:val="top"/>
          </w:tcPr>
          <w:p w14:paraId="0A15CB9D">
            <w:pPr>
              <w:rPr>
                <w:rFonts w:ascii="Arial"/>
                <w:sz w:val="21"/>
              </w:rPr>
            </w:pPr>
          </w:p>
        </w:tc>
        <w:tc>
          <w:tcPr>
            <w:tcW w:w="1679" w:type="dxa"/>
            <w:gridSpan w:val="5"/>
            <w:vAlign w:val="top"/>
          </w:tcPr>
          <w:p w14:paraId="78AF0DE0">
            <w:pPr>
              <w:rPr>
                <w:rFonts w:ascii="Arial"/>
                <w:sz w:val="21"/>
              </w:rPr>
            </w:pPr>
          </w:p>
        </w:tc>
        <w:tc>
          <w:tcPr>
            <w:tcW w:w="1199" w:type="dxa"/>
            <w:gridSpan w:val="4"/>
            <w:vAlign w:val="top"/>
          </w:tcPr>
          <w:p w14:paraId="369525B0">
            <w:pPr>
              <w:rPr>
                <w:rFonts w:ascii="Arial"/>
                <w:sz w:val="21"/>
              </w:rPr>
            </w:pPr>
          </w:p>
        </w:tc>
        <w:tc>
          <w:tcPr>
            <w:tcW w:w="2440" w:type="dxa"/>
            <w:gridSpan w:val="3"/>
            <w:vAlign w:val="top"/>
          </w:tcPr>
          <w:p w14:paraId="5E6AB48A">
            <w:pPr>
              <w:rPr>
                <w:rFonts w:ascii="Arial"/>
                <w:sz w:val="21"/>
              </w:rPr>
            </w:pPr>
          </w:p>
        </w:tc>
      </w:tr>
      <w:tr w14:paraId="24E35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tcBorders>
            <w:vAlign w:val="top"/>
          </w:tcPr>
          <w:p w14:paraId="439FFD0C">
            <w:pPr>
              <w:rPr>
                <w:rFonts w:ascii="Arial"/>
                <w:sz w:val="21"/>
              </w:rPr>
            </w:pPr>
          </w:p>
        </w:tc>
        <w:tc>
          <w:tcPr>
            <w:tcW w:w="974" w:type="dxa"/>
            <w:gridSpan w:val="2"/>
            <w:vAlign w:val="top"/>
          </w:tcPr>
          <w:p w14:paraId="3E4FAD0D">
            <w:pPr>
              <w:rPr>
                <w:rFonts w:ascii="Arial"/>
                <w:sz w:val="21"/>
              </w:rPr>
            </w:pPr>
          </w:p>
        </w:tc>
        <w:tc>
          <w:tcPr>
            <w:tcW w:w="1363" w:type="dxa"/>
            <w:gridSpan w:val="5"/>
            <w:vAlign w:val="top"/>
          </w:tcPr>
          <w:p w14:paraId="1F546428">
            <w:pPr>
              <w:rPr>
                <w:rFonts w:ascii="Arial"/>
                <w:sz w:val="21"/>
              </w:rPr>
            </w:pPr>
          </w:p>
        </w:tc>
        <w:tc>
          <w:tcPr>
            <w:tcW w:w="1679" w:type="dxa"/>
            <w:gridSpan w:val="5"/>
            <w:vAlign w:val="top"/>
          </w:tcPr>
          <w:p w14:paraId="7E598299">
            <w:pPr>
              <w:rPr>
                <w:rFonts w:ascii="Arial"/>
                <w:sz w:val="21"/>
              </w:rPr>
            </w:pPr>
          </w:p>
        </w:tc>
        <w:tc>
          <w:tcPr>
            <w:tcW w:w="1199" w:type="dxa"/>
            <w:gridSpan w:val="4"/>
            <w:vAlign w:val="top"/>
          </w:tcPr>
          <w:p w14:paraId="45AD2EFF">
            <w:pPr>
              <w:rPr>
                <w:rFonts w:ascii="Arial"/>
                <w:sz w:val="21"/>
              </w:rPr>
            </w:pPr>
          </w:p>
        </w:tc>
        <w:tc>
          <w:tcPr>
            <w:tcW w:w="2440" w:type="dxa"/>
            <w:gridSpan w:val="3"/>
            <w:vAlign w:val="top"/>
          </w:tcPr>
          <w:p w14:paraId="506D5C49">
            <w:pPr>
              <w:rPr>
                <w:rFonts w:ascii="Arial"/>
                <w:sz w:val="21"/>
              </w:rPr>
            </w:pPr>
          </w:p>
        </w:tc>
      </w:tr>
      <w:tr w14:paraId="14271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restart"/>
            <w:tcBorders>
              <w:bottom w:val="nil"/>
            </w:tcBorders>
            <w:vAlign w:val="top"/>
          </w:tcPr>
          <w:p w14:paraId="18F7A11E">
            <w:pPr>
              <w:spacing w:line="272" w:lineRule="auto"/>
              <w:rPr>
                <w:rFonts w:ascii="Arial"/>
                <w:sz w:val="21"/>
              </w:rPr>
            </w:pPr>
          </w:p>
          <w:p w14:paraId="4B4E94B5">
            <w:pPr>
              <w:spacing w:before="78" w:line="219" w:lineRule="auto"/>
              <w:ind w:left="140"/>
              <w:rPr>
                <w:rFonts w:ascii="宋体" w:hAnsi="宋体" w:eastAsia="宋体" w:cs="宋体"/>
                <w:sz w:val="24"/>
                <w:szCs w:val="24"/>
              </w:rPr>
            </w:pPr>
            <w:r>
              <w:rPr>
                <w:rFonts w:ascii="宋体" w:hAnsi="宋体" w:eastAsia="宋体" w:cs="宋体"/>
                <w:spacing w:val="-2"/>
                <w:sz w:val="24"/>
                <w:szCs w:val="24"/>
              </w:rPr>
              <w:t>含密封源装置</w:t>
            </w:r>
          </w:p>
        </w:tc>
        <w:tc>
          <w:tcPr>
            <w:tcW w:w="528" w:type="dxa"/>
            <w:vMerge w:val="restart"/>
            <w:tcBorders>
              <w:bottom w:val="nil"/>
            </w:tcBorders>
            <w:textDirection w:val="tbRlV"/>
            <w:vAlign w:val="top"/>
          </w:tcPr>
          <w:p w14:paraId="5D668E1B">
            <w:pPr>
              <w:spacing w:before="143" w:line="206" w:lineRule="auto"/>
              <w:ind w:left="356"/>
              <w:rPr>
                <w:rFonts w:ascii="宋体" w:hAnsi="宋体" w:eastAsia="宋体" w:cs="宋体"/>
                <w:sz w:val="24"/>
                <w:szCs w:val="24"/>
              </w:rPr>
            </w:pPr>
            <w:r>
              <w:rPr>
                <w:rFonts w:ascii="宋体" w:hAnsi="宋体" w:eastAsia="宋体" w:cs="宋体"/>
                <w:spacing w:val="-1"/>
                <w:sz w:val="24"/>
                <w:szCs w:val="24"/>
              </w:rPr>
              <w:t>编</w:t>
            </w:r>
            <w:r>
              <w:rPr>
                <w:rFonts w:ascii="宋体" w:hAnsi="宋体" w:eastAsia="宋体" w:cs="宋体"/>
                <w:spacing w:val="-47"/>
                <w:sz w:val="24"/>
                <w:szCs w:val="24"/>
              </w:rPr>
              <w:t xml:space="preserve"> </w:t>
            </w:r>
            <w:r>
              <w:rPr>
                <w:rFonts w:ascii="宋体" w:hAnsi="宋体" w:eastAsia="宋体" w:cs="宋体"/>
                <w:spacing w:val="-1"/>
                <w:sz w:val="24"/>
                <w:szCs w:val="24"/>
              </w:rPr>
              <w:t>号</w:t>
            </w:r>
          </w:p>
        </w:tc>
        <w:tc>
          <w:tcPr>
            <w:tcW w:w="1154" w:type="dxa"/>
            <w:gridSpan w:val="3"/>
            <w:vMerge w:val="restart"/>
            <w:tcBorders>
              <w:bottom w:val="nil"/>
            </w:tcBorders>
            <w:vAlign w:val="top"/>
          </w:tcPr>
          <w:p w14:paraId="34F0BD73">
            <w:pPr>
              <w:spacing w:line="277" w:lineRule="auto"/>
              <w:rPr>
                <w:rFonts w:ascii="Arial"/>
                <w:sz w:val="21"/>
              </w:rPr>
            </w:pPr>
          </w:p>
          <w:p w14:paraId="7961D115">
            <w:pPr>
              <w:spacing w:before="78" w:line="220" w:lineRule="auto"/>
              <w:ind w:left="341"/>
              <w:rPr>
                <w:rFonts w:ascii="宋体" w:hAnsi="宋体" w:eastAsia="宋体" w:cs="宋体"/>
                <w:sz w:val="24"/>
                <w:szCs w:val="24"/>
              </w:rPr>
            </w:pPr>
            <w:r>
              <w:rPr>
                <w:rFonts w:ascii="宋体" w:hAnsi="宋体" w:eastAsia="宋体" w:cs="宋体"/>
                <w:spacing w:val="-3"/>
                <w:sz w:val="24"/>
                <w:szCs w:val="24"/>
              </w:rPr>
              <w:t>装置</w:t>
            </w:r>
          </w:p>
          <w:p w14:paraId="110A6D57">
            <w:pPr>
              <w:spacing w:before="26" w:line="221" w:lineRule="auto"/>
              <w:ind w:left="344"/>
              <w:rPr>
                <w:rFonts w:ascii="宋体" w:hAnsi="宋体" w:eastAsia="宋体" w:cs="宋体"/>
                <w:sz w:val="24"/>
                <w:szCs w:val="24"/>
              </w:rPr>
            </w:pPr>
            <w:r>
              <w:rPr>
                <w:rFonts w:ascii="宋体" w:hAnsi="宋体" w:eastAsia="宋体" w:cs="宋体"/>
                <w:spacing w:val="-4"/>
                <w:sz w:val="24"/>
                <w:szCs w:val="24"/>
              </w:rPr>
              <w:t>名称</w:t>
            </w:r>
          </w:p>
        </w:tc>
        <w:tc>
          <w:tcPr>
            <w:tcW w:w="962" w:type="dxa"/>
            <w:gridSpan w:val="4"/>
            <w:vMerge w:val="restart"/>
            <w:tcBorders>
              <w:bottom w:val="nil"/>
            </w:tcBorders>
            <w:vAlign w:val="top"/>
          </w:tcPr>
          <w:p w14:paraId="56C18152">
            <w:pPr>
              <w:spacing w:line="431" w:lineRule="auto"/>
              <w:rPr>
                <w:rFonts w:ascii="Arial"/>
                <w:sz w:val="21"/>
              </w:rPr>
            </w:pPr>
          </w:p>
          <w:p w14:paraId="4FED09F8">
            <w:pPr>
              <w:spacing w:before="78" w:line="221" w:lineRule="auto"/>
              <w:ind w:left="246"/>
              <w:rPr>
                <w:rFonts w:ascii="宋体" w:hAnsi="宋体" w:eastAsia="宋体" w:cs="宋体"/>
                <w:sz w:val="24"/>
                <w:szCs w:val="24"/>
              </w:rPr>
            </w:pPr>
            <w:r>
              <w:rPr>
                <w:rFonts w:ascii="宋体" w:hAnsi="宋体" w:eastAsia="宋体" w:cs="宋体"/>
                <w:spacing w:val="-5"/>
                <w:sz w:val="24"/>
                <w:szCs w:val="24"/>
              </w:rPr>
              <w:t>型号</w:t>
            </w:r>
          </w:p>
        </w:tc>
        <w:tc>
          <w:tcPr>
            <w:tcW w:w="944" w:type="dxa"/>
            <w:gridSpan w:val="3"/>
            <w:vMerge w:val="restart"/>
            <w:tcBorders>
              <w:bottom w:val="nil"/>
            </w:tcBorders>
            <w:vAlign w:val="top"/>
          </w:tcPr>
          <w:p w14:paraId="3B250BE1">
            <w:pPr>
              <w:spacing w:line="277" w:lineRule="auto"/>
              <w:rPr>
                <w:rFonts w:ascii="Arial"/>
                <w:sz w:val="21"/>
              </w:rPr>
            </w:pPr>
          </w:p>
          <w:p w14:paraId="45E7038B">
            <w:pPr>
              <w:spacing w:before="78" w:line="219" w:lineRule="auto"/>
              <w:ind w:left="221"/>
              <w:rPr>
                <w:rFonts w:ascii="宋体" w:hAnsi="宋体" w:eastAsia="宋体" w:cs="宋体"/>
                <w:sz w:val="24"/>
                <w:szCs w:val="24"/>
              </w:rPr>
            </w:pPr>
            <w:r>
              <w:rPr>
                <w:rFonts w:ascii="宋体" w:hAnsi="宋体" w:eastAsia="宋体" w:cs="宋体"/>
                <w:spacing w:val="-3"/>
                <w:sz w:val="24"/>
                <w:szCs w:val="24"/>
              </w:rPr>
              <w:t>生产</w:t>
            </w:r>
          </w:p>
          <w:p w14:paraId="74C01F01">
            <w:pPr>
              <w:spacing w:before="26" w:line="220" w:lineRule="auto"/>
              <w:ind w:left="222"/>
              <w:rPr>
                <w:rFonts w:ascii="宋体" w:hAnsi="宋体" w:eastAsia="宋体" w:cs="宋体"/>
                <w:sz w:val="24"/>
                <w:szCs w:val="24"/>
              </w:rPr>
            </w:pPr>
            <w:r>
              <w:rPr>
                <w:rFonts w:ascii="宋体" w:hAnsi="宋体" w:eastAsia="宋体" w:cs="宋体"/>
                <w:spacing w:val="-4"/>
                <w:sz w:val="24"/>
                <w:szCs w:val="24"/>
              </w:rPr>
              <w:t>厂家</w:t>
            </w:r>
          </w:p>
        </w:tc>
        <w:tc>
          <w:tcPr>
            <w:tcW w:w="2351" w:type="dxa"/>
            <w:gridSpan w:val="7"/>
            <w:vAlign w:val="top"/>
          </w:tcPr>
          <w:p w14:paraId="34F49319">
            <w:pPr>
              <w:spacing w:before="40" w:line="205" w:lineRule="auto"/>
              <w:ind w:left="665"/>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10"/>
                <w:sz w:val="24"/>
                <w:szCs w:val="24"/>
              </w:rPr>
              <w:t xml:space="preserve"> </w:t>
            </w:r>
            <w:r>
              <w:rPr>
                <w:rFonts w:ascii="宋体" w:hAnsi="宋体" w:eastAsia="宋体" w:cs="宋体"/>
                <w:spacing w:val="-7"/>
                <w:sz w:val="24"/>
                <w:szCs w:val="24"/>
              </w:rPr>
              <w:t>射</w:t>
            </w:r>
            <w:r>
              <w:rPr>
                <w:rFonts w:ascii="宋体" w:hAnsi="宋体" w:eastAsia="宋体" w:cs="宋体"/>
                <w:spacing w:val="9"/>
                <w:sz w:val="24"/>
                <w:szCs w:val="24"/>
              </w:rPr>
              <w:t xml:space="preserve"> </w:t>
            </w:r>
            <w:r>
              <w:rPr>
                <w:rFonts w:ascii="宋体" w:hAnsi="宋体" w:eastAsia="宋体" w:cs="宋体"/>
                <w:spacing w:val="-7"/>
                <w:sz w:val="24"/>
                <w:szCs w:val="24"/>
              </w:rPr>
              <w:t>源</w:t>
            </w:r>
          </w:p>
        </w:tc>
        <w:tc>
          <w:tcPr>
            <w:tcW w:w="1716" w:type="dxa"/>
            <w:vMerge w:val="restart"/>
            <w:tcBorders>
              <w:bottom w:val="nil"/>
            </w:tcBorders>
            <w:vAlign w:val="top"/>
          </w:tcPr>
          <w:p w14:paraId="145DDC71">
            <w:pPr>
              <w:spacing w:line="277" w:lineRule="auto"/>
              <w:rPr>
                <w:rFonts w:ascii="Arial"/>
                <w:sz w:val="21"/>
              </w:rPr>
            </w:pPr>
          </w:p>
          <w:p w14:paraId="72F29771">
            <w:pPr>
              <w:spacing w:before="78" w:line="220" w:lineRule="auto"/>
              <w:ind w:left="594"/>
              <w:rPr>
                <w:rFonts w:ascii="宋体" w:hAnsi="宋体" w:eastAsia="宋体" w:cs="宋体"/>
                <w:sz w:val="24"/>
                <w:szCs w:val="24"/>
              </w:rPr>
            </w:pPr>
            <w:r>
              <w:rPr>
                <w:rFonts w:ascii="宋体" w:hAnsi="宋体" w:eastAsia="宋体" w:cs="宋体"/>
                <w:spacing w:val="-3"/>
                <w:sz w:val="24"/>
                <w:szCs w:val="24"/>
              </w:rPr>
              <w:t>所在</w:t>
            </w:r>
          </w:p>
          <w:p w14:paraId="2906B583">
            <w:pPr>
              <w:spacing w:before="26" w:line="220" w:lineRule="auto"/>
              <w:ind w:left="593"/>
              <w:rPr>
                <w:rFonts w:ascii="宋体" w:hAnsi="宋体" w:eastAsia="宋体" w:cs="宋体"/>
                <w:sz w:val="24"/>
                <w:szCs w:val="24"/>
              </w:rPr>
            </w:pPr>
            <w:r>
              <w:rPr>
                <w:rFonts w:ascii="宋体" w:hAnsi="宋体" w:eastAsia="宋体" w:cs="宋体"/>
                <w:spacing w:val="-3"/>
                <w:sz w:val="24"/>
                <w:szCs w:val="24"/>
              </w:rPr>
              <w:t>场所</w:t>
            </w:r>
          </w:p>
        </w:tc>
      </w:tr>
      <w:tr w14:paraId="002A2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09" w:type="dxa"/>
            <w:vMerge w:val="continue"/>
            <w:tcBorders>
              <w:top w:val="nil"/>
              <w:bottom w:val="nil"/>
            </w:tcBorders>
            <w:vAlign w:val="top"/>
          </w:tcPr>
          <w:p w14:paraId="0BFC52F4">
            <w:pPr>
              <w:rPr>
                <w:rFonts w:ascii="Arial"/>
                <w:sz w:val="21"/>
              </w:rPr>
            </w:pPr>
          </w:p>
        </w:tc>
        <w:tc>
          <w:tcPr>
            <w:tcW w:w="528" w:type="dxa"/>
            <w:vMerge w:val="continue"/>
            <w:tcBorders>
              <w:top w:val="nil"/>
            </w:tcBorders>
            <w:textDirection w:val="tbRlV"/>
            <w:vAlign w:val="top"/>
          </w:tcPr>
          <w:p w14:paraId="455E2904">
            <w:pPr>
              <w:rPr>
                <w:rFonts w:ascii="Arial"/>
                <w:sz w:val="21"/>
              </w:rPr>
            </w:pPr>
          </w:p>
        </w:tc>
        <w:tc>
          <w:tcPr>
            <w:tcW w:w="1154" w:type="dxa"/>
            <w:gridSpan w:val="3"/>
            <w:vMerge w:val="continue"/>
            <w:tcBorders>
              <w:top w:val="nil"/>
            </w:tcBorders>
            <w:vAlign w:val="top"/>
          </w:tcPr>
          <w:p w14:paraId="0B16EFC8">
            <w:pPr>
              <w:rPr>
                <w:rFonts w:ascii="Arial"/>
                <w:sz w:val="21"/>
              </w:rPr>
            </w:pPr>
          </w:p>
        </w:tc>
        <w:tc>
          <w:tcPr>
            <w:tcW w:w="962" w:type="dxa"/>
            <w:gridSpan w:val="4"/>
            <w:vMerge w:val="continue"/>
            <w:tcBorders>
              <w:top w:val="nil"/>
            </w:tcBorders>
            <w:vAlign w:val="top"/>
          </w:tcPr>
          <w:p w14:paraId="6755229E">
            <w:pPr>
              <w:rPr>
                <w:rFonts w:ascii="Arial"/>
                <w:sz w:val="21"/>
              </w:rPr>
            </w:pPr>
          </w:p>
        </w:tc>
        <w:tc>
          <w:tcPr>
            <w:tcW w:w="944" w:type="dxa"/>
            <w:gridSpan w:val="3"/>
            <w:vMerge w:val="continue"/>
            <w:tcBorders>
              <w:top w:val="nil"/>
            </w:tcBorders>
            <w:vAlign w:val="top"/>
          </w:tcPr>
          <w:p w14:paraId="69A2F56B">
            <w:pPr>
              <w:rPr>
                <w:rFonts w:ascii="Arial"/>
                <w:sz w:val="21"/>
              </w:rPr>
            </w:pPr>
          </w:p>
        </w:tc>
        <w:tc>
          <w:tcPr>
            <w:tcW w:w="819" w:type="dxa"/>
            <w:gridSpan w:val="2"/>
            <w:vAlign w:val="top"/>
          </w:tcPr>
          <w:p w14:paraId="7D374E11">
            <w:pPr>
              <w:spacing w:before="40" w:line="219" w:lineRule="auto"/>
              <w:ind w:left="174"/>
              <w:rPr>
                <w:rFonts w:ascii="宋体" w:hAnsi="宋体" w:eastAsia="宋体" w:cs="宋体"/>
                <w:sz w:val="24"/>
                <w:szCs w:val="24"/>
              </w:rPr>
            </w:pPr>
            <w:r>
              <w:rPr>
                <w:rFonts w:ascii="宋体" w:hAnsi="宋体" w:eastAsia="宋体" w:cs="宋体"/>
                <w:spacing w:val="-4"/>
                <w:sz w:val="24"/>
                <w:szCs w:val="24"/>
              </w:rPr>
              <w:t>核素</w:t>
            </w:r>
          </w:p>
          <w:p w14:paraId="6AFD7141">
            <w:pPr>
              <w:spacing w:before="27" w:line="221" w:lineRule="auto"/>
              <w:ind w:left="174"/>
              <w:rPr>
                <w:rFonts w:ascii="宋体" w:hAnsi="宋体" w:eastAsia="宋体" w:cs="宋体"/>
                <w:sz w:val="24"/>
                <w:szCs w:val="24"/>
              </w:rPr>
            </w:pPr>
            <w:r>
              <w:rPr>
                <w:rFonts w:ascii="宋体" w:hAnsi="宋体" w:eastAsia="宋体" w:cs="宋体"/>
                <w:spacing w:val="-4"/>
                <w:sz w:val="24"/>
                <w:szCs w:val="24"/>
              </w:rPr>
              <w:t>名称</w:t>
            </w:r>
          </w:p>
        </w:tc>
        <w:tc>
          <w:tcPr>
            <w:tcW w:w="808" w:type="dxa"/>
            <w:gridSpan w:val="3"/>
            <w:vAlign w:val="top"/>
          </w:tcPr>
          <w:p w14:paraId="362A651C">
            <w:pPr>
              <w:spacing w:before="39" w:line="220" w:lineRule="auto"/>
              <w:ind w:left="140"/>
              <w:rPr>
                <w:rFonts w:ascii="宋体" w:hAnsi="宋体" w:eastAsia="宋体" w:cs="宋体"/>
                <w:sz w:val="24"/>
                <w:szCs w:val="24"/>
              </w:rPr>
            </w:pPr>
            <w:r>
              <w:rPr>
                <w:rFonts w:ascii="宋体" w:hAnsi="宋体" w:eastAsia="宋体" w:cs="宋体"/>
                <w:spacing w:val="-4"/>
                <w:sz w:val="24"/>
                <w:szCs w:val="24"/>
              </w:rPr>
              <w:t>活度</w:t>
            </w:r>
          </w:p>
          <w:p w14:paraId="6A565DB6">
            <w:pPr>
              <w:spacing w:before="26" w:line="214" w:lineRule="auto"/>
              <w:ind w:left="179"/>
              <w:rPr>
                <w:rFonts w:ascii="宋体" w:hAnsi="宋体" w:eastAsia="宋体" w:cs="宋体"/>
                <w:sz w:val="24"/>
                <w:szCs w:val="24"/>
              </w:rPr>
            </w:pPr>
            <w:r>
              <w:rPr>
                <w:rFonts w:ascii="宋体" w:hAnsi="宋体" w:eastAsia="宋体" w:cs="宋体"/>
                <w:spacing w:val="-10"/>
                <w:sz w:val="24"/>
                <w:szCs w:val="24"/>
              </w:rPr>
              <w:t>(Bq)</w:t>
            </w:r>
          </w:p>
        </w:tc>
        <w:tc>
          <w:tcPr>
            <w:tcW w:w="724" w:type="dxa"/>
            <w:gridSpan w:val="2"/>
            <w:vAlign w:val="top"/>
          </w:tcPr>
          <w:p w14:paraId="4510F6FE">
            <w:pPr>
              <w:spacing w:before="39" w:line="220" w:lineRule="auto"/>
              <w:ind w:left="69"/>
              <w:rPr>
                <w:rFonts w:ascii="宋体" w:hAnsi="宋体" w:eastAsia="宋体" w:cs="宋体"/>
                <w:sz w:val="24"/>
                <w:szCs w:val="24"/>
              </w:rPr>
            </w:pPr>
            <w:r>
              <w:rPr>
                <w:rFonts w:ascii="宋体" w:hAnsi="宋体" w:eastAsia="宋体" w:cs="宋体"/>
                <w:spacing w:val="-4"/>
                <w:sz w:val="24"/>
                <w:szCs w:val="24"/>
              </w:rPr>
              <w:t>活度</w:t>
            </w:r>
          </w:p>
          <w:p w14:paraId="5AA441E5">
            <w:pPr>
              <w:spacing w:before="25" w:line="221" w:lineRule="auto"/>
              <w:ind w:left="66"/>
              <w:rPr>
                <w:rFonts w:ascii="宋体" w:hAnsi="宋体" w:eastAsia="宋体" w:cs="宋体"/>
                <w:sz w:val="24"/>
                <w:szCs w:val="24"/>
              </w:rPr>
            </w:pPr>
            <w:r>
              <w:rPr>
                <w:rFonts w:ascii="宋体" w:hAnsi="宋体" w:eastAsia="宋体" w:cs="宋体"/>
                <w:spacing w:val="-3"/>
                <w:sz w:val="24"/>
                <w:szCs w:val="24"/>
              </w:rPr>
              <w:t>测量</w:t>
            </w:r>
          </w:p>
          <w:p w14:paraId="79C15350">
            <w:pPr>
              <w:spacing w:before="24" w:line="205" w:lineRule="auto"/>
              <w:ind w:left="107"/>
              <w:rPr>
                <w:rFonts w:ascii="宋体" w:hAnsi="宋体" w:eastAsia="宋体" w:cs="宋体"/>
                <w:sz w:val="24"/>
                <w:szCs w:val="24"/>
              </w:rPr>
            </w:pPr>
            <w:r>
              <w:rPr>
                <w:rFonts w:ascii="宋体" w:hAnsi="宋体" w:eastAsia="宋体" w:cs="宋体"/>
                <w:spacing w:val="-13"/>
                <w:sz w:val="24"/>
                <w:szCs w:val="24"/>
              </w:rPr>
              <w:t>日期</w:t>
            </w:r>
          </w:p>
        </w:tc>
        <w:tc>
          <w:tcPr>
            <w:tcW w:w="1716" w:type="dxa"/>
            <w:vMerge w:val="continue"/>
            <w:tcBorders>
              <w:top w:val="nil"/>
            </w:tcBorders>
            <w:vAlign w:val="top"/>
          </w:tcPr>
          <w:p w14:paraId="16D21D29">
            <w:pPr>
              <w:rPr>
                <w:rFonts w:ascii="Arial"/>
                <w:sz w:val="21"/>
              </w:rPr>
            </w:pPr>
          </w:p>
        </w:tc>
      </w:tr>
      <w:tr w14:paraId="67A05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1FB77F23">
            <w:pPr>
              <w:rPr>
                <w:rFonts w:ascii="Arial"/>
                <w:sz w:val="21"/>
              </w:rPr>
            </w:pPr>
          </w:p>
        </w:tc>
        <w:tc>
          <w:tcPr>
            <w:tcW w:w="528" w:type="dxa"/>
            <w:vAlign w:val="top"/>
          </w:tcPr>
          <w:p w14:paraId="59D6B0DA">
            <w:pPr>
              <w:rPr>
                <w:rFonts w:ascii="Arial"/>
                <w:sz w:val="21"/>
              </w:rPr>
            </w:pPr>
          </w:p>
        </w:tc>
        <w:tc>
          <w:tcPr>
            <w:tcW w:w="1154" w:type="dxa"/>
            <w:gridSpan w:val="3"/>
            <w:vAlign w:val="top"/>
          </w:tcPr>
          <w:p w14:paraId="0564B088">
            <w:pPr>
              <w:rPr>
                <w:rFonts w:ascii="Arial"/>
                <w:sz w:val="21"/>
              </w:rPr>
            </w:pPr>
          </w:p>
        </w:tc>
        <w:tc>
          <w:tcPr>
            <w:tcW w:w="962" w:type="dxa"/>
            <w:gridSpan w:val="4"/>
            <w:vAlign w:val="top"/>
          </w:tcPr>
          <w:p w14:paraId="7BA1CCBC">
            <w:pPr>
              <w:rPr>
                <w:rFonts w:ascii="Arial"/>
                <w:sz w:val="21"/>
              </w:rPr>
            </w:pPr>
          </w:p>
        </w:tc>
        <w:tc>
          <w:tcPr>
            <w:tcW w:w="944" w:type="dxa"/>
            <w:gridSpan w:val="3"/>
            <w:vAlign w:val="top"/>
          </w:tcPr>
          <w:p w14:paraId="17A6823A">
            <w:pPr>
              <w:rPr>
                <w:rFonts w:ascii="Arial"/>
                <w:sz w:val="21"/>
              </w:rPr>
            </w:pPr>
          </w:p>
        </w:tc>
        <w:tc>
          <w:tcPr>
            <w:tcW w:w="819" w:type="dxa"/>
            <w:gridSpan w:val="2"/>
            <w:vAlign w:val="top"/>
          </w:tcPr>
          <w:p w14:paraId="03948AFD">
            <w:pPr>
              <w:rPr>
                <w:rFonts w:ascii="Arial"/>
                <w:sz w:val="21"/>
              </w:rPr>
            </w:pPr>
          </w:p>
        </w:tc>
        <w:tc>
          <w:tcPr>
            <w:tcW w:w="808" w:type="dxa"/>
            <w:gridSpan w:val="3"/>
            <w:vAlign w:val="top"/>
          </w:tcPr>
          <w:p w14:paraId="3EF09973">
            <w:pPr>
              <w:rPr>
                <w:rFonts w:ascii="Arial"/>
                <w:sz w:val="21"/>
              </w:rPr>
            </w:pPr>
          </w:p>
        </w:tc>
        <w:tc>
          <w:tcPr>
            <w:tcW w:w="724" w:type="dxa"/>
            <w:gridSpan w:val="2"/>
            <w:vAlign w:val="top"/>
          </w:tcPr>
          <w:p w14:paraId="0E3AFA74">
            <w:pPr>
              <w:rPr>
                <w:rFonts w:ascii="Arial"/>
                <w:sz w:val="21"/>
              </w:rPr>
            </w:pPr>
          </w:p>
        </w:tc>
        <w:tc>
          <w:tcPr>
            <w:tcW w:w="1716" w:type="dxa"/>
            <w:vAlign w:val="top"/>
          </w:tcPr>
          <w:p w14:paraId="322BC1ED">
            <w:pPr>
              <w:rPr>
                <w:rFonts w:ascii="Arial"/>
                <w:sz w:val="21"/>
              </w:rPr>
            </w:pPr>
          </w:p>
        </w:tc>
      </w:tr>
      <w:tr w14:paraId="44885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14:paraId="5C0BEDA4">
            <w:pPr>
              <w:rPr>
                <w:rFonts w:ascii="Arial"/>
                <w:sz w:val="21"/>
              </w:rPr>
            </w:pPr>
          </w:p>
        </w:tc>
        <w:tc>
          <w:tcPr>
            <w:tcW w:w="528" w:type="dxa"/>
            <w:vAlign w:val="top"/>
          </w:tcPr>
          <w:p w14:paraId="797D09F7">
            <w:pPr>
              <w:rPr>
                <w:rFonts w:ascii="Arial"/>
                <w:sz w:val="21"/>
              </w:rPr>
            </w:pPr>
          </w:p>
        </w:tc>
        <w:tc>
          <w:tcPr>
            <w:tcW w:w="1154" w:type="dxa"/>
            <w:gridSpan w:val="3"/>
            <w:vAlign w:val="top"/>
          </w:tcPr>
          <w:p w14:paraId="0EF61A9E">
            <w:pPr>
              <w:rPr>
                <w:rFonts w:ascii="Arial"/>
                <w:sz w:val="21"/>
              </w:rPr>
            </w:pPr>
          </w:p>
        </w:tc>
        <w:tc>
          <w:tcPr>
            <w:tcW w:w="962" w:type="dxa"/>
            <w:gridSpan w:val="4"/>
            <w:vAlign w:val="top"/>
          </w:tcPr>
          <w:p w14:paraId="599AF0C4">
            <w:pPr>
              <w:rPr>
                <w:rFonts w:ascii="Arial"/>
                <w:sz w:val="21"/>
              </w:rPr>
            </w:pPr>
          </w:p>
        </w:tc>
        <w:tc>
          <w:tcPr>
            <w:tcW w:w="944" w:type="dxa"/>
            <w:gridSpan w:val="3"/>
            <w:vAlign w:val="top"/>
          </w:tcPr>
          <w:p w14:paraId="3C58DCC9">
            <w:pPr>
              <w:rPr>
                <w:rFonts w:ascii="Arial"/>
                <w:sz w:val="21"/>
              </w:rPr>
            </w:pPr>
          </w:p>
        </w:tc>
        <w:tc>
          <w:tcPr>
            <w:tcW w:w="819" w:type="dxa"/>
            <w:gridSpan w:val="2"/>
            <w:vAlign w:val="top"/>
          </w:tcPr>
          <w:p w14:paraId="0153063F">
            <w:pPr>
              <w:rPr>
                <w:rFonts w:ascii="Arial"/>
                <w:sz w:val="21"/>
              </w:rPr>
            </w:pPr>
          </w:p>
        </w:tc>
        <w:tc>
          <w:tcPr>
            <w:tcW w:w="808" w:type="dxa"/>
            <w:gridSpan w:val="3"/>
            <w:vAlign w:val="top"/>
          </w:tcPr>
          <w:p w14:paraId="7D63297D">
            <w:pPr>
              <w:rPr>
                <w:rFonts w:ascii="Arial"/>
                <w:sz w:val="21"/>
              </w:rPr>
            </w:pPr>
          </w:p>
        </w:tc>
        <w:tc>
          <w:tcPr>
            <w:tcW w:w="724" w:type="dxa"/>
            <w:gridSpan w:val="2"/>
            <w:vAlign w:val="top"/>
          </w:tcPr>
          <w:p w14:paraId="12AC9661">
            <w:pPr>
              <w:rPr>
                <w:rFonts w:ascii="Arial"/>
                <w:sz w:val="21"/>
              </w:rPr>
            </w:pPr>
          </w:p>
        </w:tc>
        <w:tc>
          <w:tcPr>
            <w:tcW w:w="1716" w:type="dxa"/>
            <w:vAlign w:val="top"/>
          </w:tcPr>
          <w:p w14:paraId="6A8D4C71">
            <w:pPr>
              <w:rPr>
                <w:rFonts w:ascii="Arial"/>
                <w:sz w:val="21"/>
              </w:rPr>
            </w:pPr>
          </w:p>
        </w:tc>
      </w:tr>
      <w:tr w14:paraId="0E863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9" w:type="dxa"/>
            <w:vMerge w:val="continue"/>
            <w:tcBorders>
              <w:top w:val="nil"/>
            </w:tcBorders>
            <w:vAlign w:val="top"/>
          </w:tcPr>
          <w:p w14:paraId="44E0733C">
            <w:pPr>
              <w:rPr>
                <w:rFonts w:ascii="Arial"/>
                <w:sz w:val="21"/>
              </w:rPr>
            </w:pPr>
          </w:p>
        </w:tc>
        <w:tc>
          <w:tcPr>
            <w:tcW w:w="528" w:type="dxa"/>
            <w:vAlign w:val="top"/>
          </w:tcPr>
          <w:p w14:paraId="3218F9EC">
            <w:pPr>
              <w:rPr>
                <w:rFonts w:ascii="Arial"/>
                <w:sz w:val="21"/>
              </w:rPr>
            </w:pPr>
          </w:p>
        </w:tc>
        <w:tc>
          <w:tcPr>
            <w:tcW w:w="1154" w:type="dxa"/>
            <w:gridSpan w:val="3"/>
            <w:vAlign w:val="top"/>
          </w:tcPr>
          <w:p w14:paraId="77DA99F5">
            <w:pPr>
              <w:rPr>
                <w:rFonts w:ascii="Arial"/>
                <w:sz w:val="21"/>
              </w:rPr>
            </w:pPr>
          </w:p>
        </w:tc>
        <w:tc>
          <w:tcPr>
            <w:tcW w:w="962" w:type="dxa"/>
            <w:gridSpan w:val="4"/>
            <w:vAlign w:val="top"/>
          </w:tcPr>
          <w:p w14:paraId="0BBC27A2">
            <w:pPr>
              <w:rPr>
                <w:rFonts w:ascii="Arial"/>
                <w:sz w:val="21"/>
              </w:rPr>
            </w:pPr>
          </w:p>
        </w:tc>
        <w:tc>
          <w:tcPr>
            <w:tcW w:w="944" w:type="dxa"/>
            <w:gridSpan w:val="3"/>
            <w:vAlign w:val="top"/>
          </w:tcPr>
          <w:p w14:paraId="27CC230A">
            <w:pPr>
              <w:rPr>
                <w:rFonts w:ascii="Arial"/>
                <w:sz w:val="21"/>
              </w:rPr>
            </w:pPr>
          </w:p>
        </w:tc>
        <w:tc>
          <w:tcPr>
            <w:tcW w:w="819" w:type="dxa"/>
            <w:gridSpan w:val="2"/>
            <w:vAlign w:val="top"/>
          </w:tcPr>
          <w:p w14:paraId="042094E5">
            <w:pPr>
              <w:rPr>
                <w:rFonts w:ascii="Arial"/>
                <w:sz w:val="21"/>
              </w:rPr>
            </w:pPr>
          </w:p>
        </w:tc>
        <w:tc>
          <w:tcPr>
            <w:tcW w:w="808" w:type="dxa"/>
            <w:gridSpan w:val="3"/>
            <w:vAlign w:val="top"/>
          </w:tcPr>
          <w:p w14:paraId="7AEF9BA3">
            <w:pPr>
              <w:rPr>
                <w:rFonts w:ascii="Arial"/>
                <w:sz w:val="21"/>
              </w:rPr>
            </w:pPr>
          </w:p>
        </w:tc>
        <w:tc>
          <w:tcPr>
            <w:tcW w:w="724" w:type="dxa"/>
            <w:gridSpan w:val="2"/>
            <w:vAlign w:val="top"/>
          </w:tcPr>
          <w:p w14:paraId="013C6D6E">
            <w:pPr>
              <w:rPr>
                <w:rFonts w:ascii="Arial"/>
                <w:sz w:val="21"/>
              </w:rPr>
            </w:pPr>
          </w:p>
        </w:tc>
        <w:tc>
          <w:tcPr>
            <w:tcW w:w="1716" w:type="dxa"/>
            <w:vAlign w:val="top"/>
          </w:tcPr>
          <w:p w14:paraId="02FD61E5">
            <w:pPr>
              <w:rPr>
                <w:rFonts w:ascii="Arial"/>
                <w:sz w:val="21"/>
              </w:rPr>
            </w:pPr>
          </w:p>
        </w:tc>
      </w:tr>
    </w:tbl>
    <w:p w14:paraId="61CE84D3">
      <w:pPr>
        <w:pStyle w:val="2"/>
      </w:pPr>
    </w:p>
    <w:p w14:paraId="66FFA115">
      <w:pPr>
        <w:sectPr>
          <w:footerReference r:id="rId193" w:type="default"/>
          <w:pgSz w:w="11906" w:h="16838"/>
          <w:pgMar w:top="400" w:right="1267" w:bottom="693" w:left="1268" w:header="0" w:footer="381" w:gutter="0"/>
          <w:pgNumType w:fmt="decimal"/>
          <w:cols w:space="720" w:num="1"/>
        </w:sectPr>
      </w:pPr>
    </w:p>
    <w:p w14:paraId="1D0A615C">
      <w:pPr>
        <w:pStyle w:val="2"/>
        <w:spacing w:line="306" w:lineRule="auto"/>
      </w:pPr>
    </w:p>
    <w:p w14:paraId="4C6E1474">
      <w:pPr>
        <w:pStyle w:val="2"/>
        <w:spacing w:line="306" w:lineRule="auto"/>
      </w:pPr>
    </w:p>
    <w:p w14:paraId="38EA2255">
      <w:pPr>
        <w:pStyle w:val="2"/>
        <w:spacing w:line="307" w:lineRule="auto"/>
      </w:pPr>
    </w:p>
    <w:p w14:paraId="194FB851">
      <w:pPr>
        <w:tabs>
          <w:tab w:val="left" w:pos="2851"/>
        </w:tabs>
        <w:spacing w:before="166" w:line="210" w:lineRule="auto"/>
        <w:ind w:left="233" w:right="17" w:hanging="209"/>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6"/>
          <w:sz w:val="43"/>
          <w:szCs w:val="43"/>
        </w:rPr>
        <w:t>具有资质（备案）的放射卫生技术服务机构</w:t>
      </w:r>
      <w:r>
        <w:rPr>
          <w:rFonts w:ascii="方正小标宋简体" w:hAnsi="方正小标宋简体" w:eastAsia="方正小标宋简体" w:cs="方正小标宋简体"/>
          <w:spacing w:val="7"/>
          <w:sz w:val="43"/>
          <w:szCs w:val="43"/>
        </w:rPr>
        <w:t xml:space="preserve"> </w:t>
      </w:r>
      <w:r>
        <w:rPr>
          <w:rFonts w:ascii="方正小标宋简体" w:hAnsi="方正小标宋简体" w:eastAsia="方正小标宋简体" w:cs="方正小标宋简体"/>
          <w:spacing w:val="8"/>
          <w:sz w:val="43"/>
          <w:szCs w:val="43"/>
        </w:rPr>
        <w:t>出具的建设项目职业危害放射防护预评价</w:t>
      </w:r>
      <w:r>
        <w:rPr>
          <w:rFonts w:ascii="方正小标宋简体" w:hAnsi="方正小标宋简体" w:eastAsia="方正小标宋简体" w:cs="方正小标宋简体"/>
          <w:spacing w:val="2"/>
          <w:sz w:val="43"/>
          <w:szCs w:val="43"/>
        </w:rPr>
        <w:t xml:space="preserve">  </w:t>
      </w:r>
      <w:r>
        <w:rPr>
          <w:rFonts w:ascii="方正小标宋简体" w:hAnsi="方正小标宋简体" w:eastAsia="方正小标宋简体" w:cs="方正小标宋简体"/>
          <w:sz w:val="43"/>
          <w:szCs w:val="43"/>
        </w:rPr>
        <w:tab/>
      </w:r>
      <w:r>
        <w:rPr>
          <w:rFonts w:ascii="方正小标宋简体" w:hAnsi="方正小标宋简体" w:eastAsia="方正小标宋简体" w:cs="方正小标宋简体"/>
          <w:spacing w:val="12"/>
          <w:sz w:val="43"/>
          <w:szCs w:val="43"/>
        </w:rPr>
        <w:t>报告书（表）</w:t>
      </w:r>
    </w:p>
    <w:p w14:paraId="76E50F70">
      <w:pPr>
        <w:spacing w:line="10980" w:lineRule="exact"/>
        <w:ind w:firstLine="50"/>
      </w:pPr>
      <w:r>
        <w:rPr>
          <w:position w:val="-219"/>
        </w:rPr>
        <w:drawing>
          <wp:inline distT="0" distB="0" distL="0" distR="0">
            <wp:extent cx="5217795" cy="69723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27"/>
                    <a:stretch>
                      <a:fillRect/>
                    </a:stretch>
                  </pic:blipFill>
                  <pic:spPr>
                    <a:xfrm>
                      <a:off x="0" y="0"/>
                      <a:ext cx="5218176" cy="6972300"/>
                    </a:xfrm>
                    <a:prstGeom prst="rect">
                      <a:avLst/>
                    </a:prstGeom>
                  </pic:spPr>
                </pic:pic>
              </a:graphicData>
            </a:graphic>
          </wp:inline>
        </w:drawing>
      </w:r>
    </w:p>
    <w:p w14:paraId="74CC0C0E">
      <w:pPr>
        <w:spacing w:line="10980" w:lineRule="exact"/>
        <w:sectPr>
          <w:footerReference r:id="rId194" w:type="default"/>
          <w:pgSz w:w="11906" w:h="16838"/>
          <w:pgMar w:top="400" w:right="1785" w:bottom="693" w:left="1785" w:header="0" w:footer="381" w:gutter="0"/>
          <w:pgNumType w:fmt="decimal"/>
          <w:cols w:space="720" w:num="1"/>
        </w:sectPr>
      </w:pPr>
    </w:p>
    <w:p w14:paraId="433B19F6">
      <w:pPr>
        <w:pStyle w:val="2"/>
        <w:spacing w:line="268" w:lineRule="auto"/>
      </w:pPr>
    </w:p>
    <w:p w14:paraId="7E12609C">
      <w:pPr>
        <w:pStyle w:val="2"/>
        <w:spacing w:line="268" w:lineRule="auto"/>
      </w:pPr>
    </w:p>
    <w:p w14:paraId="1F5FBBAF">
      <w:pPr>
        <w:pStyle w:val="2"/>
        <w:spacing w:line="268" w:lineRule="auto"/>
      </w:pPr>
    </w:p>
    <w:p w14:paraId="70112173">
      <w:pPr>
        <w:pStyle w:val="2"/>
        <w:spacing w:line="268" w:lineRule="auto"/>
      </w:pPr>
    </w:p>
    <w:p w14:paraId="18C30C36">
      <w:pPr>
        <w:spacing w:before="120" w:line="239" w:lineRule="auto"/>
        <w:ind w:left="51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医疗机构建设项目放射性职业病防护设施竣工验收办事流</w:t>
      </w:r>
    </w:p>
    <w:p w14:paraId="44CDB248">
      <w:pPr>
        <w:spacing w:before="81" w:line="241" w:lineRule="auto"/>
        <w:ind w:left="317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程图（流程图</w:t>
      </w:r>
      <w:r>
        <w:rPr>
          <w:rFonts w:ascii="方正小标宋简体" w:hAnsi="方正小标宋简体" w:eastAsia="方正小标宋简体" w:cs="方正小标宋简体"/>
          <w:spacing w:val="31"/>
          <w:sz w:val="31"/>
          <w:szCs w:val="31"/>
        </w:rPr>
        <w:t xml:space="preserve"> </w:t>
      </w:r>
      <w:r>
        <w:rPr>
          <w:rFonts w:ascii="方正小标宋简体" w:hAnsi="方正小标宋简体" w:eastAsia="方正小标宋简体" w:cs="方正小标宋简体"/>
          <w:spacing w:val="7"/>
          <w:sz w:val="31"/>
          <w:szCs w:val="31"/>
        </w:rPr>
        <w:t>17）</w:t>
      </w:r>
    </w:p>
    <w:p w14:paraId="0A8B8BC8">
      <w:pPr>
        <w:pStyle w:val="2"/>
        <w:spacing w:line="263" w:lineRule="auto"/>
      </w:pPr>
    </w:p>
    <w:p w14:paraId="7D8A4D9E">
      <w:pPr>
        <w:pStyle w:val="2"/>
        <w:spacing w:line="263" w:lineRule="auto"/>
      </w:pPr>
    </w:p>
    <w:p w14:paraId="0E2198B8">
      <w:pPr>
        <w:pStyle w:val="2"/>
        <w:spacing w:line="264" w:lineRule="auto"/>
      </w:pPr>
    </w:p>
    <w:p w14:paraId="390DFBC2">
      <w:pPr>
        <w:pStyle w:val="2"/>
        <w:spacing w:line="264" w:lineRule="auto"/>
      </w:pPr>
    </w:p>
    <w:p w14:paraId="1AE4510A">
      <w:pPr>
        <w:spacing w:before="78" w:line="231" w:lineRule="auto"/>
        <w:ind w:left="3324" w:right="3059" w:firstLine="13"/>
        <w:jc w:val="both"/>
        <w:rPr>
          <w:rFonts w:ascii="仿宋" w:hAnsi="仿宋" w:eastAsia="仿宋" w:cs="仿宋"/>
          <w:sz w:val="24"/>
          <w:szCs w:val="24"/>
        </w:rPr>
      </w:pPr>
      <w:r>
        <w:pict>
          <v:shape id="_x0000_s2152" o:spid="_x0000_s2152" o:spt="202" type="#_x0000_t202" style="position:absolute;left:0pt;margin-left:360.6pt;margin-top:2.65pt;height:254.3pt;width:94.5pt;z-index:252035072;mso-width-relative:page;mso-height-relative:page;" filled="f" stroked="f" coordsize="21600,21600">
            <v:path/>
            <v:fill on="f" focussize="0,0"/>
            <v:stroke on="f"/>
            <v:imagedata o:title=""/>
            <o:lock v:ext="edit" aspectratio="f"/>
            <v:textbox inset="0mm,0mm,0mm,0mm">
              <w:txbxContent>
                <w:p w14:paraId="0C5C2AE6">
                  <w:pPr>
                    <w:spacing w:before="19" w:line="229" w:lineRule="auto"/>
                    <w:ind w:left="66"/>
                    <w:rPr>
                      <w:rFonts w:ascii="仿宋" w:hAnsi="仿宋" w:eastAsia="仿宋" w:cs="仿宋"/>
                      <w:sz w:val="20"/>
                      <w:szCs w:val="20"/>
                    </w:rPr>
                  </w:pPr>
                  <w:r>
                    <w:rPr>
                      <w:rFonts w:ascii="仿宋" w:hAnsi="仿宋" w:eastAsia="仿宋" w:cs="仿宋"/>
                      <w:b/>
                      <w:bCs/>
                      <w:spacing w:val="-3"/>
                      <w:sz w:val="20"/>
                      <w:szCs w:val="20"/>
                    </w:rPr>
                    <w:t>申请材料：</w:t>
                  </w:r>
                </w:p>
                <w:p w14:paraId="4CCBB820">
                  <w:pPr>
                    <w:spacing w:before="33" w:line="268" w:lineRule="auto"/>
                    <w:ind w:left="36" w:right="20" w:firstLine="9"/>
                    <w:rPr>
                      <w:rFonts w:ascii="仿宋" w:hAnsi="仿宋" w:eastAsia="仿宋" w:cs="仿宋"/>
                      <w:sz w:val="20"/>
                      <w:szCs w:val="20"/>
                    </w:rPr>
                  </w:pPr>
                  <w:r>
                    <w:rPr>
                      <w:rFonts w:ascii="仿宋" w:hAnsi="仿宋" w:eastAsia="仿宋" w:cs="仿宋"/>
                      <w:spacing w:val="9"/>
                      <w:sz w:val="20"/>
                      <w:szCs w:val="20"/>
                    </w:rPr>
                    <w:t>1.</w:t>
                  </w:r>
                  <w:r>
                    <w:rPr>
                      <w:rFonts w:ascii="仿宋" w:hAnsi="仿宋" w:eastAsia="仿宋" w:cs="仿宋"/>
                      <w:spacing w:val="-44"/>
                      <w:sz w:val="20"/>
                      <w:szCs w:val="20"/>
                    </w:rPr>
                    <w:t xml:space="preserve"> </w:t>
                  </w:r>
                  <w:r>
                    <w:rPr>
                      <w:rFonts w:ascii="仿宋" w:hAnsi="仿宋" w:eastAsia="仿宋" w:cs="仿宋"/>
                      <w:spacing w:val="9"/>
                      <w:sz w:val="20"/>
                      <w:szCs w:val="20"/>
                    </w:rPr>
                    <w:t>医疗机构</w:t>
                  </w:r>
                  <w:r>
                    <w:rPr>
                      <w:rFonts w:ascii="仿宋" w:hAnsi="仿宋" w:eastAsia="仿宋" w:cs="仿宋"/>
                      <w:spacing w:val="-59"/>
                      <w:sz w:val="20"/>
                      <w:szCs w:val="20"/>
                    </w:rPr>
                    <w:t xml:space="preserve"> </w:t>
                  </w:r>
                  <w:r>
                    <w:rPr>
                      <w:rFonts w:ascii="仿宋" w:hAnsi="仿宋" w:eastAsia="仿宋" w:cs="仿宋"/>
                      <w:spacing w:val="9"/>
                      <w:sz w:val="20"/>
                      <w:szCs w:val="20"/>
                    </w:rPr>
                    <w:t>放射</w:t>
                  </w:r>
                  <w:r>
                    <w:rPr>
                      <w:rFonts w:ascii="仿宋" w:hAnsi="仿宋" w:eastAsia="仿宋" w:cs="仿宋"/>
                      <w:spacing w:val="-57"/>
                      <w:sz w:val="20"/>
                      <w:szCs w:val="20"/>
                    </w:rPr>
                    <w:t xml:space="preserve"> </w:t>
                  </w:r>
                  <w:r>
                    <w:rPr>
                      <w:rFonts w:ascii="仿宋" w:hAnsi="仿宋" w:eastAsia="仿宋" w:cs="仿宋"/>
                      <w:spacing w:val="9"/>
                      <w:sz w:val="20"/>
                      <w:szCs w:val="20"/>
                    </w:rPr>
                    <w:t>性</w:t>
                  </w:r>
                  <w:r>
                    <w:rPr>
                      <w:rFonts w:ascii="仿宋" w:hAnsi="仿宋" w:eastAsia="仿宋" w:cs="仿宋"/>
                      <w:sz w:val="20"/>
                      <w:szCs w:val="20"/>
                    </w:rPr>
                    <w:t xml:space="preserve"> </w:t>
                  </w:r>
                  <w:r>
                    <w:rPr>
                      <w:rFonts w:ascii="仿宋" w:hAnsi="仿宋" w:eastAsia="仿宋" w:cs="仿宋"/>
                      <w:spacing w:val="23"/>
                      <w:sz w:val="20"/>
                      <w:szCs w:val="20"/>
                    </w:rPr>
                    <w:t>职业</w:t>
                  </w:r>
                  <w:r>
                    <w:rPr>
                      <w:rFonts w:ascii="仿宋" w:hAnsi="仿宋" w:eastAsia="仿宋" w:cs="仿宋"/>
                      <w:spacing w:val="-53"/>
                      <w:sz w:val="20"/>
                      <w:szCs w:val="20"/>
                    </w:rPr>
                    <w:t xml:space="preserve"> </w:t>
                  </w:r>
                  <w:r>
                    <w:rPr>
                      <w:rFonts w:ascii="仿宋" w:hAnsi="仿宋" w:eastAsia="仿宋" w:cs="仿宋"/>
                      <w:spacing w:val="23"/>
                      <w:sz w:val="20"/>
                      <w:szCs w:val="20"/>
                    </w:rPr>
                    <w:t>病危害建设项</w:t>
                  </w:r>
                  <w:r>
                    <w:rPr>
                      <w:rFonts w:ascii="仿宋" w:hAnsi="仿宋" w:eastAsia="仿宋" w:cs="仿宋"/>
                      <w:sz w:val="20"/>
                      <w:szCs w:val="20"/>
                    </w:rPr>
                    <w:t xml:space="preserve"> </w:t>
                  </w:r>
                  <w:r>
                    <w:rPr>
                      <w:rFonts w:ascii="仿宋" w:hAnsi="仿宋" w:eastAsia="仿宋" w:cs="仿宋"/>
                      <w:spacing w:val="10"/>
                      <w:sz w:val="20"/>
                      <w:szCs w:val="20"/>
                    </w:rPr>
                    <w:t>目竣工验收申请表;</w:t>
                  </w:r>
                </w:p>
                <w:p w14:paraId="0AA8C6A4">
                  <w:pPr>
                    <w:spacing w:before="65" w:line="280" w:lineRule="auto"/>
                    <w:ind w:left="37" w:right="20" w:hanging="4"/>
                    <w:rPr>
                      <w:rFonts w:hint="eastAsia" w:ascii="仿宋" w:hAnsi="仿宋" w:eastAsia="仿宋" w:cs="仿宋"/>
                      <w:sz w:val="20"/>
                      <w:szCs w:val="20"/>
                      <w:lang w:eastAsia="zh-CN"/>
                    </w:rPr>
                  </w:pPr>
                  <w:r>
                    <w:rPr>
                      <w:rFonts w:ascii="仿宋" w:hAnsi="仿宋" w:eastAsia="仿宋" w:cs="仿宋"/>
                      <w:spacing w:val="21"/>
                      <w:sz w:val="20"/>
                      <w:szCs w:val="20"/>
                    </w:rPr>
                    <w:t>2.有具有相应资</w:t>
                  </w:r>
                  <w:r>
                    <w:rPr>
                      <w:rFonts w:ascii="仿宋" w:hAnsi="仿宋" w:eastAsia="仿宋" w:cs="仿宋"/>
                      <w:spacing w:val="-55"/>
                      <w:sz w:val="20"/>
                      <w:szCs w:val="20"/>
                    </w:rPr>
                    <w:t xml:space="preserve"> </w:t>
                  </w:r>
                  <w:r>
                    <w:rPr>
                      <w:rFonts w:ascii="仿宋" w:hAnsi="仿宋" w:eastAsia="仿宋" w:cs="仿宋"/>
                      <w:spacing w:val="21"/>
                      <w:sz w:val="20"/>
                      <w:szCs w:val="20"/>
                    </w:rPr>
                    <w:t>质</w:t>
                  </w:r>
                  <w:r>
                    <w:rPr>
                      <w:rFonts w:ascii="仿宋" w:hAnsi="仿宋" w:eastAsia="仿宋" w:cs="仿宋"/>
                      <w:sz w:val="20"/>
                      <w:szCs w:val="20"/>
                    </w:rPr>
                    <w:t xml:space="preserve"> </w:t>
                  </w:r>
                  <w:r>
                    <w:rPr>
                      <w:rFonts w:ascii="仿宋" w:hAnsi="仿宋" w:eastAsia="仿宋" w:cs="仿宋"/>
                      <w:spacing w:val="3"/>
                      <w:sz w:val="20"/>
                      <w:szCs w:val="20"/>
                    </w:rPr>
                    <w:t>（备案）的放射卫生</w:t>
                  </w:r>
                  <w:r>
                    <w:rPr>
                      <w:rFonts w:ascii="仿宋" w:hAnsi="仿宋" w:eastAsia="仿宋" w:cs="仿宋"/>
                      <w:spacing w:val="2"/>
                      <w:sz w:val="20"/>
                      <w:szCs w:val="20"/>
                    </w:rPr>
                    <w:t xml:space="preserve"> </w:t>
                  </w:r>
                  <w:r>
                    <w:rPr>
                      <w:rFonts w:ascii="仿宋" w:hAnsi="仿宋" w:eastAsia="仿宋" w:cs="仿宋"/>
                      <w:spacing w:val="23"/>
                      <w:sz w:val="20"/>
                      <w:szCs w:val="20"/>
                    </w:rPr>
                    <w:t>技术服务机构</w:t>
                  </w:r>
                  <w:r>
                    <w:rPr>
                      <w:rFonts w:ascii="仿宋" w:hAnsi="仿宋" w:eastAsia="仿宋" w:cs="仿宋"/>
                      <w:spacing w:val="-54"/>
                      <w:sz w:val="20"/>
                      <w:szCs w:val="20"/>
                    </w:rPr>
                    <w:t xml:space="preserve"> </w:t>
                  </w:r>
                  <w:r>
                    <w:rPr>
                      <w:rFonts w:ascii="仿宋" w:hAnsi="仿宋" w:eastAsia="仿宋" w:cs="仿宋"/>
                      <w:spacing w:val="23"/>
                      <w:sz w:val="20"/>
                      <w:szCs w:val="20"/>
                    </w:rPr>
                    <w:t>制作</w:t>
                  </w:r>
                  <w:r>
                    <w:rPr>
                      <w:rFonts w:ascii="仿宋" w:hAnsi="仿宋" w:eastAsia="仿宋" w:cs="仿宋"/>
                      <w:sz w:val="20"/>
                      <w:szCs w:val="20"/>
                    </w:rPr>
                    <w:t xml:space="preserve"> </w:t>
                  </w:r>
                  <w:r>
                    <w:rPr>
                      <w:rFonts w:ascii="仿宋" w:hAnsi="仿宋" w:eastAsia="仿宋" w:cs="仿宋"/>
                      <w:spacing w:val="19"/>
                      <w:sz w:val="20"/>
                      <w:szCs w:val="20"/>
                    </w:rPr>
                    <w:t>的建设项</w:t>
                  </w:r>
                  <w:r>
                    <w:rPr>
                      <w:rFonts w:ascii="仿宋" w:hAnsi="仿宋" w:eastAsia="仿宋" w:cs="仿宋"/>
                      <w:spacing w:val="-22"/>
                      <w:sz w:val="20"/>
                      <w:szCs w:val="20"/>
                    </w:rPr>
                    <w:t xml:space="preserve"> </w:t>
                  </w:r>
                  <w:r>
                    <w:rPr>
                      <w:rFonts w:ascii="仿宋" w:hAnsi="仿宋" w:eastAsia="仿宋" w:cs="仿宋"/>
                      <w:spacing w:val="19"/>
                      <w:sz w:val="20"/>
                      <w:szCs w:val="20"/>
                    </w:rPr>
                    <w:t>目职业病</w:t>
                  </w:r>
                  <w:r>
                    <w:rPr>
                      <w:rFonts w:ascii="仿宋" w:hAnsi="仿宋" w:eastAsia="仿宋" w:cs="仿宋"/>
                      <w:sz w:val="20"/>
                      <w:szCs w:val="20"/>
                    </w:rPr>
                    <w:t xml:space="preserve"> </w:t>
                  </w:r>
                  <w:r>
                    <w:rPr>
                      <w:rFonts w:ascii="仿宋" w:hAnsi="仿宋" w:eastAsia="仿宋" w:cs="仿宋"/>
                      <w:spacing w:val="13"/>
                      <w:sz w:val="20"/>
                      <w:szCs w:val="20"/>
                    </w:rPr>
                    <w:t>危害</w:t>
                  </w:r>
                  <w:r>
                    <w:rPr>
                      <w:rFonts w:ascii="仿宋" w:hAnsi="仿宋" w:eastAsia="仿宋" w:cs="仿宋"/>
                      <w:spacing w:val="-58"/>
                      <w:sz w:val="20"/>
                      <w:szCs w:val="20"/>
                    </w:rPr>
                    <w:t xml:space="preserve"> </w:t>
                  </w:r>
                  <w:r>
                    <w:rPr>
                      <w:rFonts w:ascii="仿宋" w:hAnsi="仿宋" w:eastAsia="仿宋" w:cs="仿宋"/>
                      <w:spacing w:val="13"/>
                      <w:sz w:val="20"/>
                      <w:szCs w:val="20"/>
                    </w:rPr>
                    <w:t>控制</w:t>
                  </w:r>
                  <w:r>
                    <w:rPr>
                      <w:rFonts w:ascii="仿宋" w:hAnsi="仿宋" w:eastAsia="仿宋" w:cs="仿宋"/>
                      <w:spacing w:val="-57"/>
                      <w:sz w:val="20"/>
                      <w:szCs w:val="20"/>
                    </w:rPr>
                    <w:t xml:space="preserve"> </w:t>
                  </w:r>
                  <w:r>
                    <w:rPr>
                      <w:rFonts w:ascii="仿宋" w:hAnsi="仿宋" w:eastAsia="仿宋" w:cs="仿宋"/>
                      <w:spacing w:val="13"/>
                      <w:sz w:val="20"/>
                      <w:szCs w:val="20"/>
                    </w:rPr>
                    <w:t>效果</w:t>
                  </w:r>
                  <w:r>
                    <w:rPr>
                      <w:rFonts w:ascii="仿宋" w:hAnsi="仿宋" w:eastAsia="仿宋" w:cs="仿宋"/>
                      <w:spacing w:val="-59"/>
                      <w:sz w:val="20"/>
                      <w:szCs w:val="20"/>
                    </w:rPr>
                    <w:t xml:space="preserve"> </w:t>
                  </w:r>
                  <w:r>
                    <w:rPr>
                      <w:rFonts w:ascii="仿宋" w:hAnsi="仿宋" w:eastAsia="仿宋" w:cs="仿宋"/>
                      <w:spacing w:val="13"/>
                      <w:sz w:val="20"/>
                      <w:szCs w:val="20"/>
                    </w:rPr>
                    <w:t>放射</w:t>
                  </w:r>
                  <w:r>
                    <w:rPr>
                      <w:rFonts w:ascii="仿宋" w:hAnsi="仿宋" w:eastAsia="仿宋" w:cs="仿宋"/>
                      <w:sz w:val="20"/>
                      <w:szCs w:val="20"/>
                    </w:rPr>
                    <w:t xml:space="preserve"> </w:t>
                  </w:r>
                  <w:r>
                    <w:rPr>
                      <w:rFonts w:ascii="仿宋" w:hAnsi="仿宋" w:eastAsia="仿宋" w:cs="仿宋"/>
                      <w:spacing w:val="-7"/>
                      <w:sz w:val="20"/>
                      <w:szCs w:val="20"/>
                    </w:rPr>
                    <w:t>防</w:t>
                  </w:r>
                  <w:r>
                    <w:rPr>
                      <w:rFonts w:ascii="仿宋" w:hAnsi="仿宋" w:eastAsia="仿宋" w:cs="仿宋"/>
                      <w:spacing w:val="-20"/>
                      <w:sz w:val="20"/>
                      <w:szCs w:val="20"/>
                    </w:rPr>
                    <w:t xml:space="preserve"> </w:t>
                  </w:r>
                  <w:r>
                    <w:rPr>
                      <w:rFonts w:ascii="仿宋" w:hAnsi="仿宋" w:eastAsia="仿宋" w:cs="仿宋"/>
                      <w:spacing w:val="-7"/>
                      <w:sz w:val="20"/>
                      <w:szCs w:val="20"/>
                    </w:rPr>
                    <w:t>护</w:t>
                  </w:r>
                  <w:r>
                    <w:rPr>
                      <w:rFonts w:ascii="仿宋" w:hAnsi="仿宋" w:eastAsia="仿宋" w:cs="仿宋"/>
                      <w:spacing w:val="-23"/>
                      <w:sz w:val="20"/>
                      <w:szCs w:val="20"/>
                    </w:rPr>
                    <w:t xml:space="preserve"> </w:t>
                  </w:r>
                  <w:r>
                    <w:rPr>
                      <w:rFonts w:ascii="仿宋" w:hAnsi="仿宋" w:eastAsia="仿宋" w:cs="仿宋"/>
                      <w:spacing w:val="-7"/>
                      <w:sz w:val="20"/>
                      <w:szCs w:val="20"/>
                    </w:rPr>
                    <w:t>评</w:t>
                  </w:r>
                  <w:r>
                    <w:rPr>
                      <w:rFonts w:ascii="仿宋" w:hAnsi="仿宋" w:eastAsia="仿宋" w:cs="仿宋"/>
                      <w:spacing w:val="-21"/>
                      <w:sz w:val="20"/>
                      <w:szCs w:val="20"/>
                    </w:rPr>
                    <w:t xml:space="preserve"> </w:t>
                  </w:r>
                  <w:r>
                    <w:rPr>
                      <w:rFonts w:ascii="仿宋" w:hAnsi="仿宋" w:eastAsia="仿宋" w:cs="仿宋"/>
                      <w:spacing w:val="-7"/>
                      <w:sz w:val="20"/>
                      <w:szCs w:val="20"/>
                    </w:rPr>
                    <w:t>价</w:t>
                  </w:r>
                  <w:r>
                    <w:rPr>
                      <w:rFonts w:ascii="仿宋" w:hAnsi="仿宋" w:eastAsia="仿宋" w:cs="仿宋"/>
                      <w:spacing w:val="-22"/>
                      <w:sz w:val="20"/>
                      <w:szCs w:val="20"/>
                    </w:rPr>
                    <w:t xml:space="preserve"> </w:t>
                  </w:r>
                  <w:r>
                    <w:rPr>
                      <w:rFonts w:ascii="仿宋" w:hAnsi="仿宋" w:eastAsia="仿宋" w:cs="仿宋"/>
                      <w:spacing w:val="-7"/>
                      <w:sz w:val="20"/>
                      <w:szCs w:val="20"/>
                    </w:rPr>
                    <w:t>报</w:t>
                  </w:r>
                  <w:r>
                    <w:rPr>
                      <w:rFonts w:ascii="仿宋" w:hAnsi="仿宋" w:eastAsia="仿宋" w:cs="仿宋"/>
                      <w:spacing w:val="-21"/>
                      <w:sz w:val="20"/>
                      <w:szCs w:val="20"/>
                    </w:rPr>
                    <w:t xml:space="preserve"> </w:t>
                  </w:r>
                  <w:r>
                    <w:rPr>
                      <w:rFonts w:ascii="仿宋" w:hAnsi="仿宋" w:eastAsia="仿宋" w:cs="仿宋"/>
                      <w:spacing w:val="-7"/>
                      <w:sz w:val="20"/>
                      <w:szCs w:val="20"/>
                    </w:rPr>
                    <w:t>告</w:t>
                  </w:r>
                  <w:r>
                    <w:rPr>
                      <w:rFonts w:ascii="仿宋" w:hAnsi="仿宋" w:eastAsia="仿宋" w:cs="仿宋"/>
                      <w:spacing w:val="-14"/>
                      <w:sz w:val="20"/>
                      <w:szCs w:val="20"/>
                    </w:rPr>
                    <w:t xml:space="preserve"> </w:t>
                  </w:r>
                  <w:r>
                    <w:rPr>
                      <w:rFonts w:ascii="仿宋" w:hAnsi="仿宋" w:eastAsia="仿宋" w:cs="仿宋"/>
                      <w:spacing w:val="-7"/>
                      <w:sz w:val="20"/>
                      <w:szCs w:val="20"/>
                    </w:rPr>
                    <w:t>书</w:t>
                  </w:r>
                  <w:r>
                    <w:rPr>
                      <w:rFonts w:ascii="仿宋" w:hAnsi="仿宋" w:eastAsia="仿宋" w:cs="仿宋"/>
                      <w:sz w:val="20"/>
                      <w:szCs w:val="20"/>
                    </w:rPr>
                    <w:t xml:space="preserve"> </w:t>
                  </w:r>
                  <w:r>
                    <w:rPr>
                      <w:rFonts w:ascii="仿宋" w:hAnsi="仿宋" w:eastAsia="仿宋" w:cs="仿宋"/>
                      <w:spacing w:val="10"/>
                      <w:sz w:val="20"/>
                      <w:szCs w:val="20"/>
                    </w:rPr>
                    <w:t>（表）</w:t>
                  </w:r>
                  <w:r>
                    <w:rPr>
                      <w:rFonts w:hint="eastAsia" w:ascii="仿宋" w:hAnsi="仿宋" w:eastAsia="仿宋" w:cs="仿宋"/>
                      <w:spacing w:val="10"/>
                      <w:sz w:val="20"/>
                      <w:szCs w:val="20"/>
                      <w:lang w:eastAsia="zh-CN"/>
                    </w:rPr>
                    <w:t>。</w:t>
                  </w:r>
                </w:p>
                <w:p w14:paraId="6C566B5F">
                  <w:pPr>
                    <w:spacing w:before="20"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2038144" behindDoc="0" locked="0" layoutInCell="1" allowOverlap="1">
            <wp:simplePos x="0" y="0"/>
            <wp:positionH relativeFrom="column">
              <wp:posOffset>0</wp:posOffset>
            </wp:positionH>
            <wp:positionV relativeFrom="paragraph">
              <wp:posOffset>408940</wp:posOffset>
            </wp:positionV>
            <wp:extent cx="18415" cy="267652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25"/>
                    <a:stretch>
                      <a:fillRect/>
                    </a:stretch>
                  </pic:blipFill>
                  <pic:spPr>
                    <a:xfrm>
                      <a:off x="0" y="0"/>
                      <a:ext cx="18414" cy="2676550"/>
                    </a:xfrm>
                    <a:prstGeom prst="rect">
                      <a:avLst/>
                    </a:prstGeom>
                  </pic:spPr>
                </pic:pic>
              </a:graphicData>
            </a:graphic>
          </wp:anchor>
        </w:drawing>
      </w:r>
      <w:r>
        <w:drawing>
          <wp:anchor distT="0" distB="0" distL="0" distR="0" simplePos="0" relativeHeight="252034048" behindDoc="1" locked="0" layoutInCell="1" allowOverlap="1">
            <wp:simplePos x="0" y="0"/>
            <wp:positionH relativeFrom="column">
              <wp:posOffset>34290</wp:posOffset>
            </wp:positionH>
            <wp:positionV relativeFrom="paragraph">
              <wp:posOffset>-27940</wp:posOffset>
            </wp:positionV>
            <wp:extent cx="5833745" cy="490220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28"/>
                    <a:stretch>
                      <a:fillRect/>
                    </a:stretch>
                  </pic:blipFill>
                  <pic:spPr>
                    <a:xfrm>
                      <a:off x="0" y="0"/>
                      <a:ext cx="5834062" cy="4902200"/>
                    </a:xfrm>
                    <a:prstGeom prst="rect">
                      <a:avLst/>
                    </a:prstGeom>
                  </pic:spPr>
                </pic:pic>
              </a:graphicData>
            </a:graphic>
          </wp:anchor>
        </w:drawing>
      </w:r>
      <w:r>
        <w:rPr>
          <w:rFonts w:ascii="仿宋" w:hAnsi="仿宋" w:eastAsia="仿宋" w:cs="仿宋"/>
          <w:spacing w:val="-4"/>
          <w:sz w:val="24"/>
          <w:szCs w:val="24"/>
        </w:rPr>
        <w:t>医疗机构提出申请（到市政</w:t>
      </w:r>
      <w:r>
        <w:rPr>
          <w:rFonts w:ascii="仿宋" w:hAnsi="仿宋" w:eastAsia="仿宋" w:cs="仿宋"/>
          <w:spacing w:val="10"/>
          <w:sz w:val="24"/>
          <w:szCs w:val="24"/>
        </w:rPr>
        <w:t xml:space="preserve"> </w:t>
      </w:r>
      <w:r>
        <w:rPr>
          <w:rFonts w:ascii="仿宋" w:hAnsi="仿宋" w:eastAsia="仿宋" w:cs="仿宋"/>
          <w:spacing w:val="-2"/>
          <w:sz w:val="24"/>
          <w:szCs w:val="24"/>
        </w:rPr>
        <w:t>务服务中心综合窗口申请或</w:t>
      </w:r>
      <w:r>
        <w:rPr>
          <w:rFonts w:ascii="仿宋" w:hAnsi="仿宋" w:eastAsia="仿宋" w:cs="仿宋"/>
          <w:sz w:val="24"/>
          <w:szCs w:val="24"/>
        </w:rPr>
        <w:t xml:space="preserve"> </w:t>
      </w:r>
      <w:r>
        <w:rPr>
          <w:rFonts w:ascii="仿宋" w:hAnsi="仿宋" w:eastAsia="仿宋" w:cs="仿宋"/>
          <w:spacing w:val="-2"/>
          <w:sz w:val="24"/>
          <w:szCs w:val="24"/>
        </w:rPr>
        <w:t>四川政务服务网的“遂宁市</w:t>
      </w:r>
      <w:r>
        <w:rPr>
          <w:rFonts w:ascii="仿宋" w:hAnsi="仿宋" w:eastAsia="仿宋" w:cs="仿宋"/>
          <w:sz w:val="24"/>
          <w:szCs w:val="24"/>
        </w:rPr>
        <w:t xml:space="preserve"> </w:t>
      </w:r>
      <w:r>
        <w:rPr>
          <w:rFonts w:ascii="仿宋" w:hAnsi="仿宋" w:eastAsia="仿宋" w:cs="仿宋"/>
          <w:spacing w:val="5"/>
          <w:sz w:val="24"/>
          <w:szCs w:val="24"/>
        </w:rPr>
        <w:t>卫生健康委</w:t>
      </w:r>
      <w:r>
        <w:rPr>
          <w:rFonts w:ascii="仿宋" w:hAnsi="仿宋" w:eastAsia="仿宋" w:cs="仿宋"/>
          <w:spacing w:val="-83"/>
          <w:sz w:val="24"/>
          <w:szCs w:val="24"/>
        </w:rPr>
        <w:t xml:space="preserve"> </w:t>
      </w:r>
      <w:r>
        <w:rPr>
          <w:rFonts w:ascii="仿宋" w:hAnsi="仿宋" w:eastAsia="仿宋" w:cs="仿宋"/>
          <w:spacing w:val="5"/>
          <w:sz w:val="24"/>
          <w:szCs w:val="24"/>
        </w:rPr>
        <w:t>”网页申报）</w:t>
      </w:r>
    </w:p>
    <w:p w14:paraId="1A398CC5">
      <w:pPr>
        <w:pStyle w:val="2"/>
        <w:spacing w:line="250" w:lineRule="auto"/>
      </w:pPr>
    </w:p>
    <w:p w14:paraId="3364E1E9">
      <w:pPr>
        <w:pStyle w:val="2"/>
        <w:spacing w:line="251" w:lineRule="auto"/>
      </w:pPr>
    </w:p>
    <w:p w14:paraId="74AA86B3">
      <w:pPr>
        <w:pStyle w:val="2"/>
        <w:spacing w:line="251" w:lineRule="auto"/>
      </w:pPr>
    </w:p>
    <w:p w14:paraId="609699A0">
      <w:pPr>
        <w:spacing w:before="78" w:line="222" w:lineRule="auto"/>
        <w:ind w:left="3838"/>
        <w:rPr>
          <w:rFonts w:hint="eastAsia" w:ascii="仿宋" w:hAnsi="仿宋" w:eastAsia="仿宋" w:cs="仿宋"/>
          <w:sz w:val="24"/>
          <w:szCs w:val="24"/>
          <w:lang w:eastAsia="zh-CN"/>
        </w:rPr>
      </w:pPr>
      <w:r>
        <w:pict>
          <v:shape id="_x0000_s2153" o:spid="_x0000_s2153" o:spt="202" type="#_x0000_t202" style="position:absolute;left:0pt;margin-left:41.4pt;margin-top:3.5pt;height:46.35pt;width:82.6pt;z-index:252037120;mso-width-relative:page;mso-height-relative:page;" filled="f" stroked="f" coordsize="21600,21600">
            <v:path/>
            <v:fill on="f" focussize="0,0"/>
            <v:stroke on="f"/>
            <v:imagedata o:title=""/>
            <o:lock v:ext="edit" aspectratio="f"/>
            <v:textbox inset="0mm,0mm,0mm,0mm">
              <w:txbxContent>
                <w:p w14:paraId="3E9748DA">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56625E13">
      <w:pPr>
        <w:spacing w:before="11" w:line="220" w:lineRule="auto"/>
        <w:ind w:left="38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773D7E1">
      <w:pPr>
        <w:pStyle w:val="2"/>
        <w:spacing w:line="249" w:lineRule="auto"/>
      </w:pPr>
    </w:p>
    <w:p w14:paraId="613239E4">
      <w:pPr>
        <w:pStyle w:val="2"/>
        <w:spacing w:line="249" w:lineRule="auto"/>
      </w:pPr>
    </w:p>
    <w:p w14:paraId="62A40C56">
      <w:pPr>
        <w:pStyle w:val="2"/>
        <w:spacing w:line="249" w:lineRule="auto"/>
      </w:pPr>
    </w:p>
    <w:p w14:paraId="72B13BC0">
      <w:pPr>
        <w:pStyle w:val="2"/>
        <w:spacing w:line="250" w:lineRule="auto"/>
      </w:pPr>
    </w:p>
    <w:p w14:paraId="5B8ED1FA">
      <w:pPr>
        <w:pStyle w:val="2"/>
        <w:spacing w:line="250" w:lineRule="auto"/>
      </w:pPr>
    </w:p>
    <w:p w14:paraId="227C42E2">
      <w:pPr>
        <w:spacing w:before="79" w:line="221" w:lineRule="auto"/>
        <w:ind w:left="3245"/>
        <w:rPr>
          <w:rFonts w:ascii="仿宋" w:hAnsi="仿宋" w:eastAsia="仿宋" w:cs="仿宋"/>
          <w:sz w:val="24"/>
          <w:szCs w:val="24"/>
        </w:rPr>
      </w:pPr>
      <w:r>
        <w:pict>
          <v:shape id="_x0000_s2154" o:spid="_x0000_s2154" o:spt="202" type="#_x0000_t202" style="position:absolute;left:0pt;margin-left:32.8pt;margin-top:5.8pt;height:46.55pt;width:85.1pt;z-index:252036096;mso-width-relative:page;mso-height-relative:page;" filled="f" stroked="f" coordsize="21600,21600">
            <v:path/>
            <v:fill on="f" focussize="0,0"/>
            <v:stroke on="f"/>
            <v:imagedata o:title=""/>
            <o:lock v:ext="edit" aspectratio="f"/>
            <v:textbox inset="0mm,0mm,0mm,0mm">
              <w:txbxContent>
                <w:p w14:paraId="73C85A22">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14:paraId="4DED0E28">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14:paraId="4AF06791">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市卫生健康委按照《放射诊断</w:t>
      </w:r>
    </w:p>
    <w:p w14:paraId="28A22866">
      <w:pPr>
        <w:spacing w:before="13" w:line="222" w:lineRule="auto"/>
        <w:ind w:left="3755"/>
        <w:rPr>
          <w:rFonts w:ascii="宋体" w:hAnsi="宋体" w:eastAsia="宋体" w:cs="宋体"/>
          <w:sz w:val="24"/>
          <w:szCs w:val="24"/>
        </w:rPr>
      </w:pPr>
      <w:r>
        <w:rPr>
          <w:rFonts w:ascii="仿宋" w:hAnsi="仿宋" w:eastAsia="仿宋" w:cs="仿宋"/>
          <w:spacing w:val="-2"/>
          <w:sz w:val="24"/>
          <w:szCs w:val="24"/>
        </w:rPr>
        <w:t>放射防护要求（</w:t>
      </w:r>
      <w:r>
        <w:rPr>
          <w:rFonts w:ascii="宋体" w:hAnsi="宋体" w:eastAsia="宋体" w:cs="宋体"/>
          <w:spacing w:val="-2"/>
          <w:sz w:val="24"/>
          <w:szCs w:val="24"/>
        </w:rPr>
        <w:t>GBZ</w:t>
      </w:r>
    </w:p>
    <w:p w14:paraId="14D1C062">
      <w:pPr>
        <w:spacing w:before="12" w:line="222" w:lineRule="auto"/>
        <w:ind w:left="3286"/>
        <w:rPr>
          <w:rFonts w:ascii="仿宋" w:hAnsi="仿宋" w:eastAsia="仿宋" w:cs="仿宋"/>
          <w:sz w:val="24"/>
          <w:szCs w:val="24"/>
        </w:rPr>
      </w:pPr>
      <w:r>
        <w:rPr>
          <w:rFonts w:ascii="宋体" w:hAnsi="宋体" w:eastAsia="宋体" w:cs="宋体"/>
          <w:spacing w:val="-3"/>
          <w:sz w:val="24"/>
          <w:szCs w:val="24"/>
        </w:rPr>
        <w:t>130—2020</w:t>
      </w:r>
      <w:r>
        <w:rPr>
          <w:rFonts w:ascii="仿宋" w:hAnsi="仿宋" w:eastAsia="仿宋" w:cs="仿宋"/>
          <w:spacing w:val="-3"/>
          <w:sz w:val="24"/>
          <w:szCs w:val="24"/>
        </w:rPr>
        <w:t>）》的内容，开展</w:t>
      </w:r>
    </w:p>
    <w:p w14:paraId="40870A24">
      <w:pPr>
        <w:spacing w:before="11" w:line="220" w:lineRule="auto"/>
        <w:ind w:left="3483"/>
        <w:rPr>
          <w:rFonts w:ascii="仿宋" w:hAnsi="仿宋" w:eastAsia="仿宋" w:cs="仿宋"/>
          <w:sz w:val="24"/>
          <w:szCs w:val="24"/>
        </w:rPr>
      </w:pPr>
      <w:r>
        <w:rPr>
          <w:rFonts w:ascii="仿宋" w:hAnsi="仿宋" w:eastAsia="仿宋" w:cs="仿宋"/>
          <w:spacing w:val="-5"/>
          <w:sz w:val="24"/>
          <w:szCs w:val="24"/>
        </w:rPr>
        <w:t>现场审查（2</w:t>
      </w:r>
      <w:r>
        <w:rPr>
          <w:rFonts w:ascii="仿宋" w:hAnsi="仿宋" w:eastAsia="仿宋" w:cs="仿宋"/>
          <w:spacing w:val="-35"/>
          <w:sz w:val="24"/>
          <w:szCs w:val="24"/>
        </w:rPr>
        <w:t xml:space="preserve"> </w:t>
      </w:r>
      <w:r>
        <w:rPr>
          <w:rFonts w:ascii="仿宋" w:hAnsi="仿宋" w:eastAsia="仿宋" w:cs="仿宋"/>
          <w:spacing w:val="-5"/>
          <w:sz w:val="24"/>
          <w:szCs w:val="24"/>
        </w:rPr>
        <w:t>个工作日）</w:t>
      </w:r>
    </w:p>
    <w:p w14:paraId="11312486">
      <w:pPr>
        <w:pStyle w:val="2"/>
        <w:spacing w:line="296" w:lineRule="auto"/>
      </w:pPr>
    </w:p>
    <w:p w14:paraId="566C65CF">
      <w:pPr>
        <w:spacing w:before="78" w:line="222" w:lineRule="auto"/>
        <w:ind w:left="5120"/>
        <w:rPr>
          <w:rFonts w:ascii="仿宋" w:hAnsi="仿宋" w:eastAsia="仿宋" w:cs="仿宋"/>
          <w:sz w:val="24"/>
          <w:szCs w:val="24"/>
        </w:rPr>
      </w:pPr>
      <w:r>
        <w:rPr>
          <w:rFonts w:ascii="仿宋" w:hAnsi="仿宋" w:eastAsia="仿宋" w:cs="仿宋"/>
          <w:spacing w:val="-7"/>
          <w:sz w:val="24"/>
          <w:szCs w:val="24"/>
        </w:rPr>
        <w:t>审查通过</w:t>
      </w:r>
    </w:p>
    <w:p w14:paraId="3B8BD33F">
      <w:pPr>
        <w:pStyle w:val="2"/>
        <w:spacing w:line="299" w:lineRule="auto"/>
      </w:pPr>
    </w:p>
    <w:p w14:paraId="1ACDCA4F">
      <w:pPr>
        <w:spacing w:before="79" w:line="231" w:lineRule="auto"/>
        <w:ind w:left="3354" w:right="3104" w:firstLine="2"/>
        <w:jc w:val="both"/>
        <w:rPr>
          <w:rFonts w:ascii="仿宋" w:hAnsi="仿宋" w:eastAsia="仿宋" w:cs="仿宋"/>
          <w:sz w:val="24"/>
          <w:szCs w:val="24"/>
        </w:rPr>
      </w:pPr>
      <w:r>
        <w:rPr>
          <w:rFonts w:ascii="仿宋" w:hAnsi="仿宋" w:eastAsia="仿宋" w:cs="仿宋"/>
          <w:spacing w:val="-10"/>
          <w:sz w:val="24"/>
          <w:szCs w:val="24"/>
        </w:rPr>
        <w:t>综合窗口发放《医疗机构放</w:t>
      </w:r>
      <w:r>
        <w:rPr>
          <w:rFonts w:ascii="仿宋" w:hAnsi="仿宋" w:eastAsia="仿宋" w:cs="仿宋"/>
          <w:spacing w:val="6"/>
          <w:sz w:val="24"/>
          <w:szCs w:val="24"/>
        </w:rPr>
        <w:t xml:space="preserve"> </w:t>
      </w:r>
      <w:r>
        <w:rPr>
          <w:rFonts w:ascii="仿宋" w:hAnsi="仿宋" w:eastAsia="仿宋" w:cs="仿宋"/>
          <w:spacing w:val="5"/>
          <w:sz w:val="24"/>
          <w:szCs w:val="24"/>
        </w:rPr>
        <w:t>射性职业病危害建设项目</w:t>
      </w:r>
      <w:r>
        <w:rPr>
          <w:rFonts w:ascii="仿宋" w:hAnsi="仿宋" w:eastAsia="仿宋" w:cs="仿宋"/>
          <w:sz w:val="24"/>
          <w:szCs w:val="24"/>
        </w:rPr>
        <w:t xml:space="preserve"> </w:t>
      </w:r>
      <w:r>
        <w:rPr>
          <w:rFonts w:ascii="仿宋" w:hAnsi="仿宋" w:eastAsia="仿宋" w:cs="仿宋"/>
          <w:spacing w:val="-10"/>
          <w:sz w:val="24"/>
          <w:szCs w:val="24"/>
        </w:rPr>
        <w:t>竣工验收批复》，并通知申</w:t>
      </w:r>
      <w:r>
        <w:rPr>
          <w:rFonts w:ascii="仿宋" w:hAnsi="仿宋" w:eastAsia="仿宋" w:cs="仿宋"/>
          <w:spacing w:val="9"/>
          <w:sz w:val="24"/>
          <w:szCs w:val="24"/>
        </w:rPr>
        <w:t xml:space="preserve"> </w:t>
      </w:r>
      <w:r>
        <w:rPr>
          <w:rFonts w:ascii="仿宋" w:hAnsi="仿宋" w:eastAsia="仿宋" w:cs="仿宋"/>
          <w:spacing w:val="-5"/>
          <w:sz w:val="24"/>
          <w:szCs w:val="24"/>
        </w:rPr>
        <w:t>请人领取（0.5</w:t>
      </w:r>
      <w:r>
        <w:rPr>
          <w:rFonts w:ascii="仿宋" w:hAnsi="仿宋" w:eastAsia="仿宋" w:cs="仿宋"/>
          <w:spacing w:val="-33"/>
          <w:sz w:val="24"/>
          <w:szCs w:val="24"/>
        </w:rPr>
        <w:t xml:space="preserve"> </w:t>
      </w:r>
      <w:r>
        <w:rPr>
          <w:rFonts w:ascii="仿宋" w:hAnsi="仿宋" w:eastAsia="仿宋" w:cs="仿宋"/>
          <w:spacing w:val="-5"/>
          <w:sz w:val="24"/>
          <w:szCs w:val="24"/>
        </w:rPr>
        <w:t>个工作日）</w:t>
      </w:r>
    </w:p>
    <w:p w14:paraId="6DB7CB32">
      <w:pPr>
        <w:pStyle w:val="2"/>
        <w:spacing w:line="285" w:lineRule="auto"/>
      </w:pPr>
    </w:p>
    <w:p w14:paraId="4608CA8E">
      <w:pPr>
        <w:pStyle w:val="2"/>
        <w:spacing w:line="286" w:lineRule="auto"/>
      </w:pPr>
    </w:p>
    <w:p w14:paraId="12167207">
      <w:pPr>
        <w:pStyle w:val="2"/>
        <w:spacing w:line="286" w:lineRule="auto"/>
      </w:pPr>
    </w:p>
    <w:p w14:paraId="32CDD831">
      <w:pPr>
        <w:spacing w:before="79" w:line="220" w:lineRule="auto"/>
        <w:ind w:left="3346"/>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21"/>
          <w:sz w:val="24"/>
          <w:szCs w:val="24"/>
        </w:rPr>
        <w:t xml:space="preserve"> </w:t>
      </w:r>
      <w:r>
        <w:rPr>
          <w:rFonts w:ascii="仿宋" w:hAnsi="仿宋" w:eastAsia="仿宋" w:cs="仿宋"/>
          <w:spacing w:val="-5"/>
          <w:sz w:val="24"/>
          <w:szCs w:val="24"/>
        </w:rPr>
        <w:t>1</w:t>
      </w:r>
      <w:r>
        <w:rPr>
          <w:rFonts w:ascii="仿宋" w:hAnsi="仿宋" w:eastAsia="仿宋" w:cs="仿宋"/>
          <w:spacing w:val="-44"/>
          <w:sz w:val="24"/>
          <w:szCs w:val="24"/>
        </w:rPr>
        <w:t xml:space="preserve"> </w:t>
      </w:r>
      <w:r>
        <w:rPr>
          <w:rFonts w:ascii="仿宋" w:hAnsi="仿宋" w:eastAsia="仿宋" w:cs="仿宋"/>
          <w:spacing w:val="-5"/>
          <w:sz w:val="24"/>
          <w:szCs w:val="24"/>
        </w:rPr>
        <w:t>楼</w:t>
      </w:r>
      <w:r>
        <w:rPr>
          <w:rFonts w:ascii="仿宋" w:hAnsi="仿宋" w:eastAsia="仿宋" w:cs="仿宋"/>
          <w:spacing w:val="-57"/>
          <w:sz w:val="24"/>
          <w:szCs w:val="24"/>
        </w:rPr>
        <w:t xml:space="preserve"> </w:t>
      </w:r>
      <w:r>
        <w:rPr>
          <w:rFonts w:ascii="仿宋" w:hAnsi="仿宋" w:eastAsia="仿宋" w:cs="仿宋"/>
          <w:spacing w:val="-5"/>
          <w:sz w:val="24"/>
          <w:szCs w:val="24"/>
        </w:rPr>
        <w:t>D04-D10</w:t>
      </w:r>
      <w:r>
        <w:rPr>
          <w:rFonts w:ascii="仿宋" w:hAnsi="仿宋" w:eastAsia="仿宋" w:cs="仿宋"/>
          <w:spacing w:val="-38"/>
          <w:sz w:val="24"/>
          <w:szCs w:val="24"/>
        </w:rPr>
        <w:t xml:space="preserve"> </w:t>
      </w:r>
      <w:r>
        <w:rPr>
          <w:rFonts w:ascii="仿宋" w:hAnsi="仿宋" w:eastAsia="仿宋" w:cs="仿宋"/>
          <w:spacing w:val="-5"/>
          <w:sz w:val="24"/>
          <w:szCs w:val="24"/>
        </w:rPr>
        <w:t>号窗口</w:t>
      </w:r>
    </w:p>
    <w:p w14:paraId="54A38C2F">
      <w:pPr>
        <w:spacing w:before="26" w:line="220" w:lineRule="auto"/>
        <w:ind w:left="3373"/>
        <w:rPr>
          <w:rFonts w:ascii="仿宋" w:hAnsi="仿宋" w:eastAsia="仿宋" w:cs="仿宋"/>
          <w:sz w:val="24"/>
          <w:szCs w:val="24"/>
        </w:rPr>
      </w:pPr>
      <w:r>
        <w:rPr>
          <w:rFonts w:ascii="仿宋" w:hAnsi="仿宋" w:eastAsia="仿宋" w:cs="仿宋"/>
          <w:spacing w:val="-13"/>
          <w:sz w:val="24"/>
          <w:szCs w:val="24"/>
        </w:rPr>
        <w:t>网上申请网址：</w:t>
      </w:r>
    </w:p>
    <w:p w14:paraId="28096EAE">
      <w:pPr>
        <w:spacing w:before="26" w:line="239" w:lineRule="auto"/>
        <w:ind w:left="3336" w:right="270"/>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00C7F6AB">
      <w:pPr>
        <w:spacing w:line="223" w:lineRule="auto"/>
        <w:ind w:left="3346"/>
        <w:rPr>
          <w:rFonts w:ascii="仿宋" w:hAnsi="仿宋" w:eastAsia="仿宋" w:cs="仿宋"/>
          <w:sz w:val="24"/>
          <w:szCs w:val="24"/>
        </w:rPr>
      </w:pPr>
      <w:r>
        <w:rPr>
          <w:rFonts w:ascii="仿宋" w:hAnsi="仿宋" w:eastAsia="仿宋" w:cs="仿宋"/>
          <w:spacing w:val="-1"/>
          <w:sz w:val="24"/>
          <w:szCs w:val="24"/>
        </w:rPr>
        <w:t>业务咨询电话：0825-2655017</w:t>
      </w:r>
    </w:p>
    <w:p w14:paraId="6A4789BE">
      <w:pPr>
        <w:spacing w:before="10" w:line="220" w:lineRule="auto"/>
        <w:ind w:left="3354"/>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16287D64">
      <w:pPr>
        <w:spacing w:before="14" w:line="220" w:lineRule="auto"/>
        <w:ind w:left="3346"/>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364F1CF8">
      <w:pPr>
        <w:spacing w:line="220" w:lineRule="auto"/>
        <w:rPr>
          <w:rFonts w:ascii="仿宋" w:hAnsi="仿宋" w:eastAsia="仿宋" w:cs="仿宋"/>
          <w:sz w:val="24"/>
          <w:szCs w:val="24"/>
        </w:rPr>
        <w:sectPr>
          <w:footerReference r:id="rId195" w:type="default"/>
          <w:pgSz w:w="11906" w:h="16838"/>
          <w:pgMar w:top="400" w:right="1209" w:bottom="693" w:left="1454" w:header="0" w:footer="381" w:gutter="0"/>
          <w:pgNumType w:fmt="decimal"/>
          <w:cols w:space="720" w:num="1"/>
        </w:sectPr>
      </w:pPr>
    </w:p>
    <w:p w14:paraId="53288F04">
      <w:pPr>
        <w:spacing w:before="20"/>
      </w:pPr>
    </w:p>
    <w:p w14:paraId="0D59289B">
      <w:pPr>
        <w:spacing w:before="19"/>
      </w:pPr>
    </w:p>
    <w:p w14:paraId="147E252D">
      <w:pPr>
        <w:spacing w:before="19"/>
      </w:pPr>
    </w:p>
    <w:p w14:paraId="7B20982D">
      <w:pPr>
        <w:spacing w:before="19"/>
      </w:pPr>
    </w:p>
    <w:p w14:paraId="4DF2A523">
      <w:pPr>
        <w:spacing w:before="19"/>
      </w:pPr>
    </w:p>
    <w:tbl>
      <w:tblPr>
        <w:tblStyle w:val="7"/>
        <w:tblW w:w="4520" w:type="dxa"/>
        <w:tblInd w:w="523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14:paraId="175611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14:paraId="1A702C3D">
            <w:pPr>
              <w:spacing w:before="113" w:line="219" w:lineRule="auto"/>
              <w:ind w:left="188"/>
              <w:rPr>
                <w:rFonts w:ascii="宋体" w:hAnsi="宋体" w:eastAsia="宋体" w:cs="宋体"/>
                <w:sz w:val="24"/>
                <w:szCs w:val="24"/>
              </w:rPr>
            </w:pPr>
            <w:r>
              <w:rPr>
                <w:rFonts w:ascii="宋体" w:hAnsi="宋体" w:eastAsia="宋体" w:cs="宋体"/>
                <w:spacing w:val="-17"/>
                <w:sz w:val="24"/>
                <w:szCs w:val="24"/>
              </w:rPr>
              <w:t>申请编号：</w:t>
            </w:r>
          </w:p>
          <w:p w14:paraId="0DB70F18">
            <w:pPr>
              <w:pStyle w:val="8"/>
              <w:spacing w:before="26" w:line="212" w:lineRule="auto"/>
              <w:ind w:left="164"/>
              <w:rPr>
                <w:rFonts w:ascii="宋体" w:hAnsi="宋体" w:eastAsia="宋体" w:cs="宋体"/>
                <w:sz w:val="24"/>
                <w:szCs w:val="24"/>
              </w:rPr>
            </w:pPr>
            <w:r>
              <w:rPr>
                <w:rFonts w:ascii="宋体" w:hAnsi="宋体" w:eastAsia="宋体" w:cs="宋体"/>
                <w:spacing w:val="-1"/>
                <w:sz w:val="24"/>
                <w:szCs w:val="24"/>
              </w:rPr>
              <w:t>川</w:t>
            </w:r>
            <w:r>
              <w:rPr>
                <w:spacing w:val="-1"/>
                <w:sz w:val="24"/>
                <w:szCs w:val="24"/>
              </w:rPr>
              <w:t>(            )</w:t>
            </w:r>
            <w:r>
              <w:rPr>
                <w:rFonts w:ascii="宋体" w:hAnsi="宋体" w:eastAsia="宋体" w:cs="宋体"/>
                <w:spacing w:val="-1"/>
                <w:sz w:val="24"/>
                <w:szCs w:val="24"/>
              </w:rPr>
              <w:t>市（州）</w:t>
            </w:r>
            <w:r>
              <w:rPr>
                <w:spacing w:val="-1"/>
                <w:sz w:val="24"/>
                <w:szCs w:val="24"/>
              </w:rPr>
              <w:t>(                )</w:t>
            </w:r>
            <w:r>
              <w:rPr>
                <w:rFonts w:ascii="宋体" w:hAnsi="宋体" w:eastAsia="宋体" w:cs="宋体"/>
                <w:spacing w:val="-1"/>
                <w:sz w:val="24"/>
                <w:szCs w:val="24"/>
              </w:rPr>
              <w:t>区（县）</w:t>
            </w:r>
          </w:p>
          <w:p w14:paraId="7D495385">
            <w:pPr>
              <w:spacing w:before="36" w:line="219" w:lineRule="auto"/>
              <w:ind w:left="284"/>
              <w:rPr>
                <w:rFonts w:ascii="宋体" w:hAnsi="宋体" w:eastAsia="宋体" w:cs="宋体"/>
                <w:sz w:val="24"/>
                <w:szCs w:val="24"/>
              </w:rPr>
            </w:pPr>
            <w:r>
              <w:rPr>
                <w:rFonts w:ascii="宋体" w:hAnsi="宋体" w:eastAsia="宋体" w:cs="宋体"/>
                <w:spacing w:val="3"/>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)年第</w:t>
            </w:r>
            <w:r>
              <w:rPr>
                <w:rFonts w:ascii="宋体" w:hAnsi="宋体" w:eastAsia="宋体" w:cs="宋体"/>
                <w:spacing w:val="6"/>
                <w:sz w:val="24"/>
                <w:szCs w:val="24"/>
              </w:rPr>
              <w:t xml:space="preserve">     </w:t>
            </w:r>
            <w:r>
              <w:rPr>
                <w:rFonts w:ascii="宋体" w:hAnsi="宋体" w:eastAsia="宋体" w:cs="宋体"/>
                <w:spacing w:val="3"/>
                <w:sz w:val="24"/>
                <w:szCs w:val="24"/>
              </w:rPr>
              <w:t>号</w:t>
            </w:r>
          </w:p>
        </w:tc>
      </w:tr>
    </w:tbl>
    <w:p w14:paraId="1F7A10C2">
      <w:pPr>
        <w:pStyle w:val="2"/>
        <w:spacing w:line="256" w:lineRule="auto"/>
      </w:pPr>
    </w:p>
    <w:p w14:paraId="6417E8B7">
      <w:pPr>
        <w:pStyle w:val="2"/>
        <w:spacing w:line="256" w:lineRule="auto"/>
      </w:pPr>
    </w:p>
    <w:p w14:paraId="2F507F61">
      <w:pPr>
        <w:pStyle w:val="2"/>
        <w:spacing w:line="256" w:lineRule="auto"/>
      </w:pPr>
    </w:p>
    <w:p w14:paraId="269B2889">
      <w:pPr>
        <w:pStyle w:val="2"/>
        <w:spacing w:line="256" w:lineRule="auto"/>
      </w:pPr>
    </w:p>
    <w:p w14:paraId="00E8603B">
      <w:pPr>
        <w:pStyle w:val="2"/>
        <w:spacing w:line="257" w:lineRule="auto"/>
      </w:pPr>
    </w:p>
    <w:p w14:paraId="08DAB760">
      <w:pPr>
        <w:pStyle w:val="2"/>
        <w:spacing w:line="257" w:lineRule="auto"/>
      </w:pPr>
    </w:p>
    <w:p w14:paraId="04D9EC6F">
      <w:pPr>
        <w:spacing w:before="159" w:line="196" w:lineRule="auto"/>
        <w:ind w:left="682"/>
        <w:outlineLvl w:val="1"/>
        <w:rPr>
          <w:rFonts w:ascii="STZhongsong" w:hAnsi="STZhongsong" w:eastAsia="STZhongsong" w:cs="STZhongsong"/>
          <w:sz w:val="43"/>
          <w:szCs w:val="43"/>
        </w:rPr>
      </w:pPr>
      <w:r>
        <w:rPr>
          <w:rFonts w:ascii="STZhongsong" w:hAnsi="STZhongsong" w:eastAsia="STZhongsong" w:cs="STZhongsong"/>
          <w:b/>
          <w:bCs/>
          <w:spacing w:val="3"/>
          <w:sz w:val="43"/>
          <w:szCs w:val="43"/>
        </w:rPr>
        <w:t>医疗机构放射性职业病危害建设项目</w:t>
      </w:r>
    </w:p>
    <w:p w14:paraId="6DB204A3">
      <w:pPr>
        <w:pStyle w:val="2"/>
        <w:spacing w:line="256" w:lineRule="auto"/>
      </w:pPr>
    </w:p>
    <w:p w14:paraId="043817E2">
      <w:pPr>
        <w:spacing w:before="159" w:line="196" w:lineRule="auto"/>
        <w:ind w:left="2638"/>
        <w:rPr>
          <w:rFonts w:ascii="STZhongsong" w:hAnsi="STZhongsong" w:eastAsia="STZhongsong" w:cs="STZhongsong"/>
          <w:sz w:val="43"/>
          <w:szCs w:val="43"/>
        </w:rPr>
      </w:pPr>
      <w:r>
        <w:rPr>
          <w:rFonts w:ascii="STZhongsong" w:hAnsi="STZhongsong" w:eastAsia="STZhongsong" w:cs="STZhongsong"/>
          <w:b/>
          <w:bCs/>
          <w:spacing w:val="3"/>
          <w:sz w:val="43"/>
          <w:szCs w:val="43"/>
        </w:rPr>
        <w:t>竣工验收申请表</w:t>
      </w:r>
    </w:p>
    <w:p w14:paraId="2F541070">
      <w:pPr>
        <w:pStyle w:val="2"/>
      </w:pPr>
    </w:p>
    <w:p w14:paraId="7429D0BC">
      <w:pPr>
        <w:pStyle w:val="2"/>
      </w:pPr>
    </w:p>
    <w:p w14:paraId="05CAD20E">
      <w:pPr>
        <w:pStyle w:val="2"/>
      </w:pPr>
    </w:p>
    <w:p w14:paraId="2DCACB67">
      <w:pPr>
        <w:pStyle w:val="2"/>
      </w:pPr>
    </w:p>
    <w:p w14:paraId="36620C13">
      <w:pPr>
        <w:pStyle w:val="2"/>
      </w:pPr>
    </w:p>
    <w:p w14:paraId="4DEF7E0D">
      <w:pPr>
        <w:pStyle w:val="2"/>
      </w:pPr>
    </w:p>
    <w:p w14:paraId="2605C049">
      <w:pPr>
        <w:pStyle w:val="2"/>
      </w:pPr>
    </w:p>
    <w:p w14:paraId="1AE59ACA">
      <w:pPr>
        <w:pStyle w:val="2"/>
      </w:pPr>
    </w:p>
    <w:p w14:paraId="6A369496">
      <w:pPr>
        <w:pStyle w:val="2"/>
        <w:spacing w:line="241" w:lineRule="auto"/>
      </w:pPr>
    </w:p>
    <w:p w14:paraId="3E2865D3">
      <w:pPr>
        <w:pStyle w:val="2"/>
        <w:spacing w:line="241" w:lineRule="auto"/>
      </w:pPr>
    </w:p>
    <w:p w14:paraId="1D8F56A3">
      <w:pPr>
        <w:pStyle w:val="2"/>
        <w:spacing w:line="241" w:lineRule="auto"/>
      </w:pPr>
    </w:p>
    <w:p w14:paraId="0EF9358C">
      <w:pPr>
        <w:spacing w:before="114" w:line="227" w:lineRule="auto"/>
        <w:ind w:left="957"/>
        <w:rPr>
          <w:rFonts w:ascii="黑体" w:hAnsi="黑体" w:eastAsia="黑体" w:cs="黑体"/>
          <w:sz w:val="35"/>
          <w:szCs w:val="35"/>
        </w:rPr>
      </w:pPr>
      <w:r>
        <w:rPr>
          <w:rFonts w:ascii="黑体" w:hAnsi="黑体" w:eastAsia="黑体" w:cs="黑体"/>
          <w:spacing w:val="4"/>
          <w:sz w:val="35"/>
          <w:szCs w:val="35"/>
        </w:rPr>
        <w:t xml:space="preserve">申请项目 </w:t>
      </w:r>
      <w:r>
        <w:rPr>
          <w:rFonts w:ascii="黑体" w:hAnsi="黑体" w:eastAsia="黑体" w:cs="黑体"/>
          <w:spacing w:val="4"/>
          <w:sz w:val="35"/>
          <w:szCs w:val="35"/>
          <w:u w:val="single" w:color="auto"/>
        </w:rPr>
        <w:t xml:space="preserve">   改建</w:t>
      </w:r>
      <w:r>
        <w:rPr>
          <w:rFonts w:ascii="黑体" w:hAnsi="黑体" w:eastAsia="黑体" w:cs="黑体"/>
          <w:spacing w:val="-71"/>
          <w:sz w:val="35"/>
          <w:szCs w:val="35"/>
          <w:u w:val="single" w:color="auto"/>
        </w:rPr>
        <w:t xml:space="preserve"> </w:t>
      </w:r>
      <w:r>
        <w:rPr>
          <w:rFonts w:ascii="Times New Roman" w:hAnsi="Times New Roman" w:eastAsia="Times New Roman" w:cs="Times New Roman"/>
          <w:sz w:val="35"/>
          <w:szCs w:val="35"/>
          <w:u w:val="single" w:color="auto"/>
        </w:rPr>
        <w:t>CT</w:t>
      </w:r>
      <w:r>
        <w:rPr>
          <w:rFonts w:ascii="Times New Roman" w:hAnsi="Times New Roman" w:eastAsia="Times New Roman" w:cs="Times New Roman"/>
          <w:spacing w:val="27"/>
          <w:sz w:val="35"/>
          <w:szCs w:val="35"/>
          <w:u w:val="single" w:color="auto"/>
        </w:rPr>
        <w:t xml:space="preserve"> </w:t>
      </w:r>
      <w:r>
        <w:rPr>
          <w:rFonts w:ascii="黑体" w:hAnsi="黑体" w:eastAsia="黑体" w:cs="黑体"/>
          <w:spacing w:val="4"/>
          <w:sz w:val="35"/>
          <w:szCs w:val="35"/>
          <w:u w:val="single" w:color="auto"/>
        </w:rPr>
        <w:t>室建设项目</w:t>
      </w:r>
      <w:r>
        <w:rPr>
          <w:rFonts w:ascii="黑体" w:hAnsi="黑体" w:eastAsia="黑体" w:cs="黑体"/>
          <w:sz w:val="35"/>
          <w:szCs w:val="35"/>
          <w:u w:val="single" w:color="auto"/>
        </w:rPr>
        <w:t xml:space="preserve">     </w:t>
      </w:r>
    </w:p>
    <w:p w14:paraId="09126FDF">
      <w:pPr>
        <w:pStyle w:val="2"/>
        <w:spacing w:line="349" w:lineRule="auto"/>
      </w:pPr>
    </w:p>
    <w:p w14:paraId="6B18641E">
      <w:pPr>
        <w:pStyle w:val="2"/>
        <w:spacing w:line="350" w:lineRule="auto"/>
      </w:pPr>
    </w:p>
    <w:p w14:paraId="4DA2CF3D">
      <w:pPr>
        <w:spacing w:before="113" w:line="218" w:lineRule="auto"/>
        <w:ind w:left="943"/>
        <w:rPr>
          <w:rFonts w:ascii="黑体" w:hAnsi="黑体" w:eastAsia="黑体" w:cs="黑体"/>
          <w:sz w:val="35"/>
          <w:szCs w:val="35"/>
        </w:rPr>
      </w:pPr>
      <w:r>
        <w:rPr>
          <w:rFonts w:ascii="黑体" w:hAnsi="黑体" w:eastAsia="黑体" w:cs="黑体"/>
          <w:spacing w:val="1"/>
          <w:sz w:val="35"/>
          <w:szCs w:val="35"/>
        </w:rPr>
        <w:t>医疗机构</w:t>
      </w:r>
      <w:r>
        <w:rPr>
          <w:rFonts w:ascii="Times New Roman" w:hAnsi="Times New Roman" w:eastAsia="Times New Roman" w:cs="Times New Roman"/>
          <w:spacing w:val="1"/>
          <w:sz w:val="35"/>
          <w:szCs w:val="35"/>
        </w:rPr>
        <w:t>(</w:t>
      </w:r>
      <w:r>
        <w:rPr>
          <w:rFonts w:ascii="黑体" w:hAnsi="黑体" w:eastAsia="黑体" w:cs="黑体"/>
          <w:spacing w:val="1"/>
          <w:sz w:val="35"/>
          <w:szCs w:val="35"/>
        </w:rPr>
        <w:t>盖章</w:t>
      </w:r>
      <w:r>
        <w:rPr>
          <w:rFonts w:ascii="Times New Roman" w:hAnsi="Times New Roman" w:eastAsia="Times New Roman" w:cs="Times New Roman"/>
          <w:spacing w:val="1"/>
          <w:sz w:val="35"/>
          <w:szCs w:val="35"/>
        </w:rPr>
        <w:t>)</w:t>
      </w:r>
      <w:r>
        <w:rPr>
          <w:rFonts w:ascii="Times New Roman" w:hAnsi="Times New Roman" w:eastAsia="Times New Roman" w:cs="Times New Roman"/>
          <w:spacing w:val="-28"/>
          <w:sz w:val="35"/>
          <w:szCs w:val="35"/>
        </w:rPr>
        <w:t xml:space="preserve"> </w:t>
      </w:r>
      <w:r>
        <w:rPr>
          <w:rFonts w:ascii="Times New Roman" w:hAnsi="Times New Roman" w:eastAsia="Times New Roman" w:cs="Times New Roman"/>
          <w:spacing w:val="-54"/>
          <w:sz w:val="35"/>
          <w:szCs w:val="35"/>
          <w:u w:val="single" w:color="auto"/>
        </w:rPr>
        <w:t xml:space="preserve"> </w:t>
      </w:r>
      <w:r>
        <w:rPr>
          <w:rFonts w:ascii="Times New Roman" w:hAnsi="Times New Roman" w:eastAsia="Times New Roman" w:cs="Times New Roman"/>
          <w:sz w:val="35"/>
          <w:szCs w:val="35"/>
          <w:u w:val="single" w:color="auto"/>
        </w:rPr>
        <w:t>xxx</w:t>
      </w:r>
      <w:r>
        <w:rPr>
          <w:rFonts w:ascii="Times New Roman" w:hAnsi="Times New Roman" w:eastAsia="Times New Roman" w:cs="Times New Roman"/>
          <w:spacing w:val="33"/>
          <w:sz w:val="35"/>
          <w:szCs w:val="35"/>
          <w:u w:val="single" w:color="auto"/>
        </w:rPr>
        <w:t xml:space="preserve"> </w:t>
      </w:r>
      <w:r>
        <w:rPr>
          <w:rFonts w:ascii="黑体" w:hAnsi="黑体" w:eastAsia="黑体" w:cs="黑体"/>
          <w:spacing w:val="1"/>
          <w:sz w:val="35"/>
          <w:szCs w:val="35"/>
          <w:u w:val="single" w:color="auto"/>
        </w:rPr>
        <w:t xml:space="preserve">医院            </w:t>
      </w:r>
    </w:p>
    <w:p w14:paraId="4CDD9306">
      <w:pPr>
        <w:pStyle w:val="2"/>
        <w:spacing w:line="267" w:lineRule="auto"/>
      </w:pPr>
    </w:p>
    <w:p w14:paraId="673D61B5">
      <w:pPr>
        <w:pStyle w:val="2"/>
        <w:spacing w:line="267" w:lineRule="auto"/>
      </w:pPr>
    </w:p>
    <w:p w14:paraId="1A25D2E7">
      <w:pPr>
        <w:pStyle w:val="2"/>
        <w:spacing w:line="267" w:lineRule="auto"/>
      </w:pPr>
    </w:p>
    <w:p w14:paraId="04F7ADB5">
      <w:pPr>
        <w:pStyle w:val="2"/>
        <w:spacing w:line="267" w:lineRule="auto"/>
      </w:pPr>
    </w:p>
    <w:p w14:paraId="0DF66E33">
      <w:pPr>
        <w:pStyle w:val="2"/>
        <w:spacing w:line="268" w:lineRule="auto"/>
      </w:pPr>
    </w:p>
    <w:p w14:paraId="7501BF1F">
      <w:pPr>
        <w:spacing w:before="114" w:line="228" w:lineRule="auto"/>
        <w:ind w:left="957"/>
        <w:rPr>
          <w:rFonts w:ascii="黑体" w:hAnsi="黑体" w:eastAsia="黑体" w:cs="黑体"/>
          <w:sz w:val="35"/>
          <w:szCs w:val="35"/>
        </w:rPr>
      </w:pPr>
      <w:r>
        <w:rPr>
          <w:rFonts w:ascii="黑体" w:hAnsi="黑体" w:eastAsia="黑体" w:cs="黑体"/>
          <w:spacing w:val="-8"/>
          <w:sz w:val="35"/>
          <w:szCs w:val="35"/>
        </w:rPr>
        <w:t xml:space="preserve">申请日期  </w:t>
      </w:r>
      <w:r>
        <w:rPr>
          <w:rFonts w:ascii="Times New Roman" w:hAnsi="Times New Roman" w:eastAsia="Times New Roman" w:cs="Times New Roman"/>
          <w:spacing w:val="13"/>
          <w:sz w:val="35"/>
          <w:szCs w:val="35"/>
          <w:u w:val="single" w:color="auto"/>
        </w:rPr>
        <w:t xml:space="preserve">  </w:t>
      </w:r>
      <w:r>
        <w:rPr>
          <w:rFonts w:ascii="Times New Roman" w:hAnsi="Times New Roman" w:eastAsia="Times New Roman" w:cs="Times New Roman"/>
          <w:spacing w:val="-8"/>
          <w:sz w:val="35"/>
          <w:szCs w:val="35"/>
          <w:u w:val="single" w:color="auto"/>
        </w:rPr>
        <w:t>2023</w:t>
      </w:r>
      <w:r>
        <w:rPr>
          <w:rFonts w:ascii="Times New Roman" w:hAnsi="Times New Roman" w:eastAsia="Times New Roman" w:cs="Times New Roman"/>
          <w:spacing w:val="17"/>
          <w:sz w:val="35"/>
          <w:szCs w:val="35"/>
          <w:u w:val="single" w:color="auto"/>
        </w:rPr>
        <w:t xml:space="preserve"> </w:t>
      </w:r>
      <w:r>
        <w:rPr>
          <w:rFonts w:ascii="黑体" w:hAnsi="黑体" w:eastAsia="黑体" w:cs="黑体"/>
          <w:spacing w:val="-8"/>
          <w:sz w:val="35"/>
          <w:szCs w:val="35"/>
          <w:u w:val="single" w:color="auto"/>
        </w:rPr>
        <w:t>年</w:t>
      </w:r>
      <w:r>
        <w:rPr>
          <w:rFonts w:ascii="黑体" w:hAnsi="黑体" w:eastAsia="黑体" w:cs="黑体"/>
          <w:spacing w:val="-71"/>
          <w:sz w:val="35"/>
          <w:szCs w:val="35"/>
          <w:u w:val="single" w:color="auto"/>
        </w:rPr>
        <w:t xml:space="preserve"> </w:t>
      </w:r>
      <w:r>
        <w:rPr>
          <w:rFonts w:ascii="Times New Roman" w:hAnsi="Times New Roman" w:eastAsia="Times New Roman" w:cs="Times New Roman"/>
          <w:spacing w:val="-8"/>
          <w:sz w:val="35"/>
          <w:szCs w:val="35"/>
          <w:u w:val="single" w:color="auto"/>
        </w:rPr>
        <w:t>7</w:t>
      </w:r>
      <w:r>
        <w:rPr>
          <w:rFonts w:ascii="Times New Roman" w:hAnsi="Times New Roman" w:eastAsia="Times New Roman" w:cs="Times New Roman"/>
          <w:spacing w:val="24"/>
          <w:w w:val="101"/>
          <w:sz w:val="35"/>
          <w:szCs w:val="35"/>
          <w:u w:val="single" w:color="auto"/>
        </w:rPr>
        <w:t xml:space="preserve"> </w:t>
      </w:r>
      <w:r>
        <w:rPr>
          <w:rFonts w:ascii="黑体" w:hAnsi="黑体" w:eastAsia="黑体" w:cs="黑体"/>
          <w:spacing w:val="-8"/>
          <w:sz w:val="35"/>
          <w:szCs w:val="35"/>
          <w:u w:val="single" w:color="auto"/>
        </w:rPr>
        <w:t>月</w:t>
      </w:r>
      <w:r>
        <w:rPr>
          <w:rFonts w:ascii="黑体" w:hAnsi="黑体" w:eastAsia="黑体" w:cs="黑体"/>
          <w:spacing w:val="-42"/>
          <w:sz w:val="35"/>
          <w:szCs w:val="35"/>
          <w:u w:val="single" w:color="auto"/>
        </w:rPr>
        <w:t xml:space="preserve"> </w:t>
      </w:r>
      <w:r>
        <w:rPr>
          <w:rFonts w:ascii="Times New Roman" w:hAnsi="Times New Roman" w:eastAsia="Times New Roman" w:cs="Times New Roman"/>
          <w:spacing w:val="-8"/>
          <w:sz w:val="35"/>
          <w:szCs w:val="35"/>
          <w:u w:val="single" w:color="auto"/>
        </w:rPr>
        <w:t xml:space="preserve">1  </w:t>
      </w:r>
      <w:r>
        <w:rPr>
          <w:rFonts w:ascii="黑体" w:hAnsi="黑体" w:eastAsia="黑体" w:cs="黑体"/>
          <w:spacing w:val="-8"/>
          <w:sz w:val="35"/>
          <w:szCs w:val="35"/>
          <w:u w:val="single" w:color="auto"/>
        </w:rPr>
        <w:t>日</w:t>
      </w:r>
      <w:r>
        <w:rPr>
          <w:rFonts w:ascii="黑体" w:hAnsi="黑体" w:eastAsia="黑体" w:cs="黑体"/>
          <w:sz w:val="35"/>
          <w:szCs w:val="35"/>
          <w:u w:val="single" w:color="auto"/>
        </w:rPr>
        <w:t xml:space="preserve">         </w:t>
      </w:r>
    </w:p>
    <w:p w14:paraId="60106141">
      <w:pPr>
        <w:pStyle w:val="2"/>
        <w:spacing w:line="249" w:lineRule="auto"/>
      </w:pPr>
    </w:p>
    <w:p w14:paraId="7E310522">
      <w:pPr>
        <w:pStyle w:val="2"/>
        <w:spacing w:line="249" w:lineRule="auto"/>
      </w:pPr>
    </w:p>
    <w:p w14:paraId="5DCC63A5">
      <w:pPr>
        <w:pStyle w:val="2"/>
        <w:spacing w:line="249" w:lineRule="auto"/>
      </w:pPr>
    </w:p>
    <w:p w14:paraId="187C9EC3">
      <w:pPr>
        <w:pStyle w:val="2"/>
        <w:spacing w:line="249" w:lineRule="auto"/>
      </w:pPr>
    </w:p>
    <w:p w14:paraId="185B23C4">
      <w:pPr>
        <w:pStyle w:val="2"/>
        <w:spacing w:line="250" w:lineRule="auto"/>
      </w:pPr>
    </w:p>
    <w:p w14:paraId="1108CCDA">
      <w:pPr>
        <w:spacing w:before="115" w:line="224" w:lineRule="auto"/>
        <w:ind w:left="2166"/>
        <w:rPr>
          <w:rFonts w:ascii="宋体" w:hAnsi="宋体" w:eastAsia="宋体" w:cs="宋体"/>
          <w:sz w:val="35"/>
          <w:szCs w:val="35"/>
        </w:rPr>
      </w:pPr>
      <w:r>
        <w:rPr>
          <w:rFonts w:ascii="宋体" w:hAnsi="宋体" w:eastAsia="宋体" w:cs="宋体"/>
          <w:b/>
          <w:bCs/>
          <w:spacing w:val="46"/>
          <w:sz w:val="35"/>
          <w:szCs w:val="35"/>
        </w:rPr>
        <w:t>四川省卫生健康委员会</w:t>
      </w:r>
    </w:p>
    <w:p w14:paraId="3BE50FB6">
      <w:pPr>
        <w:spacing w:line="224" w:lineRule="auto"/>
        <w:rPr>
          <w:rFonts w:ascii="宋体" w:hAnsi="宋体" w:eastAsia="宋体" w:cs="宋体"/>
          <w:sz w:val="35"/>
          <w:szCs w:val="35"/>
        </w:rPr>
        <w:sectPr>
          <w:footerReference r:id="rId196" w:type="default"/>
          <w:pgSz w:w="11906" w:h="16838"/>
          <w:pgMar w:top="400" w:right="363" w:bottom="693" w:left="1785" w:header="0" w:footer="381" w:gutter="0"/>
          <w:pgNumType w:fmt="decimal"/>
          <w:cols w:space="720" w:num="1"/>
        </w:sectPr>
      </w:pPr>
    </w:p>
    <w:p w14:paraId="39A3C99F">
      <w:pPr>
        <w:pStyle w:val="2"/>
        <w:spacing w:line="278" w:lineRule="auto"/>
      </w:pPr>
    </w:p>
    <w:p w14:paraId="2225B43B">
      <w:pPr>
        <w:pStyle w:val="2"/>
        <w:spacing w:line="278" w:lineRule="auto"/>
      </w:pPr>
    </w:p>
    <w:p w14:paraId="3B79EE81">
      <w:pPr>
        <w:pStyle w:val="2"/>
        <w:spacing w:line="278" w:lineRule="auto"/>
      </w:pPr>
    </w:p>
    <w:p w14:paraId="664E9209">
      <w:pPr>
        <w:pStyle w:val="2"/>
        <w:spacing w:line="278" w:lineRule="auto"/>
      </w:pPr>
    </w:p>
    <w:p w14:paraId="553ED44C">
      <w:pPr>
        <w:pStyle w:val="2"/>
        <w:spacing w:line="278" w:lineRule="auto"/>
      </w:pPr>
    </w:p>
    <w:p w14:paraId="354B076C">
      <w:pPr>
        <w:pStyle w:val="2"/>
        <w:spacing w:line="279" w:lineRule="auto"/>
      </w:pPr>
    </w:p>
    <w:p w14:paraId="1CE3BF22">
      <w:pPr>
        <w:spacing w:before="114" w:line="225" w:lineRule="auto"/>
        <w:ind w:left="3189"/>
        <w:rPr>
          <w:rFonts w:ascii="宋体" w:hAnsi="宋体" w:eastAsia="宋体" w:cs="宋体"/>
          <w:sz w:val="35"/>
          <w:szCs w:val="35"/>
        </w:rPr>
      </w:pPr>
      <w:r>
        <w:rPr>
          <w:rFonts w:ascii="宋体" w:hAnsi="宋体" w:eastAsia="宋体" w:cs="宋体"/>
          <w:b/>
          <w:bCs/>
          <w:spacing w:val="-11"/>
          <w:sz w:val="35"/>
          <w:szCs w:val="35"/>
        </w:rPr>
        <w:t>填</w:t>
      </w:r>
      <w:r>
        <w:rPr>
          <w:rFonts w:ascii="宋体" w:hAnsi="宋体" w:eastAsia="宋体" w:cs="宋体"/>
          <w:spacing w:val="31"/>
          <w:sz w:val="35"/>
          <w:szCs w:val="35"/>
        </w:rPr>
        <w:t xml:space="preserve"> </w:t>
      </w:r>
      <w:r>
        <w:rPr>
          <w:rFonts w:ascii="宋体" w:hAnsi="宋体" w:eastAsia="宋体" w:cs="宋体"/>
          <w:b/>
          <w:bCs/>
          <w:spacing w:val="-11"/>
          <w:sz w:val="35"/>
          <w:szCs w:val="35"/>
        </w:rPr>
        <w:t>写</w:t>
      </w:r>
      <w:r>
        <w:rPr>
          <w:rFonts w:ascii="宋体" w:hAnsi="宋体" w:eastAsia="宋体" w:cs="宋体"/>
          <w:spacing w:val="25"/>
          <w:sz w:val="35"/>
          <w:szCs w:val="35"/>
        </w:rPr>
        <w:t xml:space="preserve"> </w:t>
      </w:r>
      <w:r>
        <w:rPr>
          <w:rFonts w:ascii="宋体" w:hAnsi="宋体" w:eastAsia="宋体" w:cs="宋体"/>
          <w:b/>
          <w:bCs/>
          <w:spacing w:val="-11"/>
          <w:sz w:val="35"/>
          <w:szCs w:val="35"/>
        </w:rPr>
        <w:t>说</w:t>
      </w:r>
      <w:r>
        <w:rPr>
          <w:rFonts w:ascii="宋体" w:hAnsi="宋体" w:eastAsia="宋体" w:cs="宋体"/>
          <w:spacing w:val="55"/>
          <w:sz w:val="35"/>
          <w:szCs w:val="35"/>
        </w:rPr>
        <w:t xml:space="preserve"> </w:t>
      </w:r>
      <w:r>
        <w:rPr>
          <w:rFonts w:ascii="宋体" w:hAnsi="宋体" w:eastAsia="宋体" w:cs="宋体"/>
          <w:b/>
          <w:bCs/>
          <w:spacing w:val="-11"/>
          <w:sz w:val="35"/>
          <w:szCs w:val="35"/>
        </w:rPr>
        <w:t>明</w:t>
      </w:r>
    </w:p>
    <w:p w14:paraId="6CDEE489">
      <w:pPr>
        <w:pStyle w:val="2"/>
        <w:spacing w:line="249" w:lineRule="auto"/>
      </w:pPr>
    </w:p>
    <w:p w14:paraId="67FC97E0">
      <w:pPr>
        <w:pStyle w:val="2"/>
        <w:spacing w:line="249" w:lineRule="auto"/>
      </w:pPr>
    </w:p>
    <w:p w14:paraId="4A958080">
      <w:pPr>
        <w:pStyle w:val="2"/>
        <w:spacing w:line="250" w:lineRule="auto"/>
      </w:pPr>
    </w:p>
    <w:p w14:paraId="1FF7BF92">
      <w:pPr>
        <w:spacing w:before="97" w:line="214" w:lineRule="auto"/>
        <w:ind w:left="44"/>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一、医疗机构应当在申请表封面加盖医疗机构公章。</w:t>
      </w:r>
    </w:p>
    <w:p w14:paraId="5A93659C">
      <w:pPr>
        <w:spacing w:before="173" w:line="214" w:lineRule="auto"/>
        <w:ind w:left="4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二、医疗机构基本情况及申请许可内容由医疗机构填写。</w:t>
      </w:r>
    </w:p>
    <w:p w14:paraId="586B9841">
      <w:pPr>
        <w:spacing w:before="174" w:line="266" w:lineRule="auto"/>
        <w:ind w:left="636" w:right="127" w:hanging="588"/>
        <w:rPr>
          <w:rFonts w:ascii="FangSong_GB2312" w:hAnsi="FangSong_GB2312" w:eastAsia="FangSong_GB2312" w:cs="FangSong_GB2312"/>
          <w:sz w:val="30"/>
          <w:szCs w:val="30"/>
        </w:rPr>
      </w:pPr>
      <w:r>
        <w:rPr>
          <w:rFonts w:ascii="FangSong_GB2312" w:hAnsi="FangSong_GB2312" w:eastAsia="FangSong_GB2312" w:cs="FangSong_GB2312"/>
          <w:spacing w:val="-3"/>
          <w:sz w:val="30"/>
          <w:szCs w:val="30"/>
        </w:rPr>
        <w:t>三、表中 “负责人”，法人医疗机构是指</w:t>
      </w:r>
      <w:r>
        <w:rPr>
          <w:rFonts w:ascii="FangSong_GB2312" w:hAnsi="FangSong_GB2312" w:eastAsia="FangSong_GB2312" w:cs="FangSong_GB2312"/>
          <w:spacing w:val="-4"/>
          <w:sz w:val="30"/>
          <w:szCs w:val="30"/>
        </w:rPr>
        <w:t>法定代表人姓名；非</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5"/>
          <w:sz w:val="30"/>
          <w:szCs w:val="30"/>
        </w:rPr>
        <w:t>法人的医疗机构，则填写主要负责人姓名。</w:t>
      </w:r>
    </w:p>
    <w:p w14:paraId="479BE6C9">
      <w:pPr>
        <w:spacing w:before="173" w:line="290" w:lineRule="auto"/>
        <w:ind w:left="625" w:right="92" w:hanging="565"/>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四、凡文字后有</w:t>
      </w:r>
      <w:r>
        <w:rPr>
          <w:rFonts w:ascii="FangSong_GB2312" w:hAnsi="FangSong_GB2312" w:eastAsia="FangSong_GB2312" w:cs="FangSong_GB2312"/>
          <w:spacing w:val="58"/>
          <w:sz w:val="30"/>
          <w:szCs w:val="30"/>
        </w:rPr>
        <w:t xml:space="preserve"> </w:t>
      </w:r>
      <w:r>
        <w:rPr>
          <w:rFonts w:ascii="FangSong_GB2312" w:hAnsi="FangSong_GB2312" w:eastAsia="FangSong_GB2312" w:cs="FangSong_GB2312"/>
          <w:spacing w:val="1"/>
          <w:sz w:val="30"/>
          <w:szCs w:val="30"/>
        </w:rPr>
        <w:t>□ 者，应当选择与申请内容相</w:t>
      </w:r>
      <w:r>
        <w:rPr>
          <w:rFonts w:ascii="FangSong_GB2312" w:hAnsi="FangSong_GB2312" w:eastAsia="FangSong_GB2312" w:cs="FangSong_GB2312"/>
          <w:sz w:val="30"/>
          <w:szCs w:val="30"/>
        </w:rPr>
        <w:t xml:space="preserve">符的方框中打 </w:t>
      </w:r>
      <w:r>
        <w:rPr>
          <w:rFonts w:ascii="Times New Roman" w:hAnsi="Times New Roman" w:eastAsia="Times New Roman" w:cs="Times New Roman"/>
          <w:spacing w:val="-4"/>
          <w:sz w:val="30"/>
          <w:szCs w:val="30"/>
        </w:rPr>
        <w:t xml:space="preserve">√  </w:t>
      </w:r>
      <w:r>
        <w:rPr>
          <w:rFonts w:ascii="FangSong_GB2312" w:hAnsi="FangSong_GB2312" w:eastAsia="FangSong_GB2312" w:cs="FangSong_GB2312"/>
          <w:spacing w:val="-4"/>
          <w:sz w:val="30"/>
          <w:szCs w:val="30"/>
        </w:rPr>
        <w:t>。</w:t>
      </w:r>
    </w:p>
    <w:p w14:paraId="2EA72EE0">
      <w:pPr>
        <w:spacing w:before="97" w:line="214" w:lineRule="auto"/>
        <w:ind w:left="3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五、射线装置的“主要参数”是指</w:t>
      </w:r>
      <w:r>
        <w:rPr>
          <w:rFonts w:ascii="FangSong_GB2312" w:hAnsi="FangSong_GB2312" w:eastAsia="FangSong_GB2312" w:cs="FangSong_GB2312"/>
          <w:spacing w:val="-57"/>
          <w:sz w:val="30"/>
          <w:szCs w:val="30"/>
        </w:rPr>
        <w:t xml:space="preserve"> </w:t>
      </w:r>
      <w:r>
        <w:rPr>
          <w:rFonts w:ascii="FangSong_GB2312" w:hAnsi="FangSong_GB2312" w:eastAsia="FangSong_GB2312" w:cs="FangSong_GB2312"/>
          <w:spacing w:val="2"/>
          <w:sz w:val="30"/>
          <w:szCs w:val="30"/>
        </w:rPr>
        <w:t>X</w:t>
      </w:r>
      <w:r>
        <w:rPr>
          <w:rFonts w:ascii="FangSong_GB2312" w:hAnsi="FangSong_GB2312" w:eastAsia="FangSong_GB2312" w:cs="FangSong_GB2312"/>
          <w:spacing w:val="-48"/>
          <w:sz w:val="30"/>
          <w:szCs w:val="30"/>
        </w:rPr>
        <w:t xml:space="preserve"> </w:t>
      </w:r>
      <w:r>
        <w:rPr>
          <w:rFonts w:ascii="FangSong_GB2312" w:hAnsi="FangSong_GB2312" w:eastAsia="FangSong_GB2312" w:cs="FangSong_GB2312"/>
          <w:spacing w:val="2"/>
          <w:sz w:val="30"/>
          <w:szCs w:val="30"/>
        </w:rPr>
        <w:t>射线机的额定电压（</w:t>
      </w:r>
      <w:r>
        <w:rPr>
          <w:rFonts w:ascii="FangSong_GB2312" w:hAnsi="FangSong_GB2312" w:eastAsia="FangSong_GB2312" w:cs="FangSong_GB2312"/>
          <w:sz w:val="30"/>
          <w:szCs w:val="30"/>
        </w:rPr>
        <w:t>KV</w:t>
      </w:r>
      <w:r>
        <w:rPr>
          <w:rFonts w:ascii="FangSong_GB2312" w:hAnsi="FangSong_GB2312" w:eastAsia="FangSong_GB2312" w:cs="FangSong_GB2312"/>
          <w:spacing w:val="2"/>
          <w:sz w:val="30"/>
          <w:szCs w:val="30"/>
        </w:rPr>
        <w:t>）</w:t>
      </w:r>
    </w:p>
    <w:p w14:paraId="0BBB0838">
      <w:pPr>
        <w:spacing w:before="172" w:line="320" w:lineRule="auto"/>
        <w:ind w:left="633" w:right="94"/>
        <w:rPr>
          <w:rFonts w:ascii="FangSong_GB2312" w:hAnsi="FangSong_GB2312" w:eastAsia="FangSong_GB2312" w:cs="FangSong_GB2312"/>
          <w:sz w:val="30"/>
          <w:szCs w:val="30"/>
        </w:rPr>
      </w:pPr>
      <w:r>
        <w:rPr>
          <w:rFonts w:ascii="FangSong_GB2312" w:hAnsi="FangSong_GB2312" w:eastAsia="FangSong_GB2312" w:cs="FangSong_GB2312"/>
          <w:spacing w:val="-7"/>
          <w:sz w:val="30"/>
          <w:szCs w:val="30"/>
        </w:rPr>
        <w:t>和额定电流（mA）、加速器的额定能量（Mv）等主要性能参</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21"/>
          <w:sz w:val="30"/>
          <w:szCs w:val="30"/>
        </w:rPr>
        <w:t>数。</w:t>
      </w:r>
    </w:p>
    <w:p w14:paraId="5D1D96DB">
      <w:pPr>
        <w:spacing w:line="268" w:lineRule="auto"/>
        <w:ind w:left="632" w:right="167" w:hanging="594"/>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六、非密封型放射性同位素工作场所级别按照有关标准确定，</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4"/>
          <w:sz w:val="30"/>
          <w:szCs w:val="30"/>
        </w:rPr>
        <w:t>工作场所级别后括号内填写该级别工作场所个数。</w:t>
      </w:r>
    </w:p>
    <w:p w14:paraId="02398A0F">
      <w:pPr>
        <w:spacing w:before="172" w:line="266" w:lineRule="auto"/>
        <w:ind w:left="638" w:right="94" w:hanging="605"/>
        <w:rPr>
          <w:rFonts w:ascii="FangSong_GB2312" w:hAnsi="FangSong_GB2312" w:eastAsia="FangSong_GB2312" w:cs="FangSong_GB2312"/>
          <w:sz w:val="30"/>
          <w:szCs w:val="30"/>
        </w:rPr>
      </w:pPr>
      <w:r>
        <w:rPr>
          <w:rFonts w:ascii="FangSong_GB2312" w:hAnsi="FangSong_GB2312" w:eastAsia="FangSong_GB2312" w:cs="FangSong_GB2312"/>
          <w:spacing w:val="-12"/>
          <w:sz w:val="30"/>
          <w:szCs w:val="30"/>
        </w:rPr>
        <w:t>七、“最大等效年操作量”、“ 最大等效日操作量”应当按照有</w:t>
      </w:r>
      <w:r>
        <w:rPr>
          <w:rFonts w:ascii="FangSong_GB2312" w:hAnsi="FangSong_GB2312" w:eastAsia="FangSong_GB2312" w:cs="FangSong_GB2312"/>
          <w:spacing w:val="2"/>
          <w:sz w:val="30"/>
          <w:szCs w:val="30"/>
        </w:rPr>
        <w:t xml:space="preserve"> </w:t>
      </w:r>
      <w:r>
        <w:rPr>
          <w:rFonts w:ascii="FangSong_GB2312" w:hAnsi="FangSong_GB2312" w:eastAsia="FangSong_GB2312" w:cs="FangSong_GB2312"/>
          <w:spacing w:val="-10"/>
          <w:sz w:val="30"/>
          <w:szCs w:val="30"/>
        </w:rPr>
        <w:t>关标准计算得出。</w:t>
      </w:r>
    </w:p>
    <w:p w14:paraId="5215D1A4">
      <w:pPr>
        <w:spacing w:before="170" w:line="269" w:lineRule="auto"/>
        <w:ind w:left="632" w:right="94" w:hanging="601"/>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八、对于籽粒插植治疗，在密封型放射源同位素一栏中填</w:t>
      </w:r>
      <w:r>
        <w:rPr>
          <w:rFonts w:ascii="FangSong_GB2312" w:hAnsi="FangSong_GB2312" w:eastAsia="FangSong_GB2312" w:cs="FangSong_GB2312"/>
          <w:spacing w:val="3"/>
          <w:sz w:val="30"/>
          <w:szCs w:val="30"/>
        </w:rPr>
        <w:t>写年</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12"/>
          <w:sz w:val="30"/>
          <w:szCs w:val="30"/>
        </w:rPr>
        <w:t>最大使用量。</w:t>
      </w:r>
    </w:p>
    <w:p w14:paraId="1AE3A506">
      <w:pPr>
        <w:spacing w:line="269" w:lineRule="auto"/>
        <w:rPr>
          <w:rFonts w:ascii="FangSong_GB2312" w:hAnsi="FangSong_GB2312" w:eastAsia="FangSong_GB2312" w:cs="FangSong_GB2312"/>
          <w:sz w:val="30"/>
          <w:szCs w:val="30"/>
        </w:rPr>
        <w:sectPr>
          <w:footerReference r:id="rId197" w:type="default"/>
          <w:pgSz w:w="11906" w:h="16838"/>
          <w:pgMar w:top="400" w:right="1785" w:bottom="693" w:left="1785" w:header="0" w:footer="381" w:gutter="0"/>
          <w:pgNumType w:fmt="decimal"/>
          <w:cols w:space="720" w:num="1"/>
        </w:sectPr>
      </w:pPr>
    </w:p>
    <w:p w14:paraId="61AA4650">
      <w:pPr>
        <w:pStyle w:val="2"/>
        <w:spacing w:line="317" w:lineRule="auto"/>
      </w:pPr>
    </w:p>
    <w:p w14:paraId="74D39716">
      <w:pPr>
        <w:pStyle w:val="2"/>
        <w:spacing w:line="317" w:lineRule="auto"/>
      </w:pPr>
    </w:p>
    <w:p w14:paraId="3EF4876A">
      <w:pPr>
        <w:pStyle w:val="2"/>
        <w:spacing w:line="318" w:lineRule="auto"/>
      </w:pPr>
    </w:p>
    <w:p w14:paraId="36DD0704">
      <w:pPr>
        <w:spacing w:before="153" w:line="217" w:lineRule="auto"/>
        <w:ind w:left="4531"/>
        <w:rPr>
          <w:rFonts w:ascii="宋体" w:hAnsi="宋体" w:eastAsia="宋体" w:cs="宋体"/>
          <w:sz w:val="47"/>
          <w:szCs w:val="47"/>
        </w:rPr>
      </w:pPr>
      <w:r>
        <w:rPr>
          <w:rFonts w:ascii="宋体" w:hAnsi="宋体" w:eastAsia="宋体" w:cs="宋体"/>
          <w:b/>
          <w:bCs/>
          <w:spacing w:val="-21"/>
          <w:sz w:val="47"/>
          <w:szCs w:val="47"/>
        </w:rPr>
        <w:t>申请表</w:t>
      </w:r>
    </w:p>
    <w:tbl>
      <w:tblPr>
        <w:tblStyle w:val="7"/>
        <w:tblW w:w="103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9"/>
        <w:gridCol w:w="1370"/>
        <w:gridCol w:w="422"/>
        <w:gridCol w:w="45"/>
        <w:gridCol w:w="399"/>
        <w:gridCol w:w="289"/>
        <w:gridCol w:w="107"/>
        <w:gridCol w:w="208"/>
        <w:gridCol w:w="316"/>
        <w:gridCol w:w="314"/>
        <w:gridCol w:w="105"/>
        <w:gridCol w:w="472"/>
        <w:gridCol w:w="129"/>
        <w:gridCol w:w="238"/>
        <w:gridCol w:w="421"/>
        <w:gridCol w:w="316"/>
        <w:gridCol w:w="103"/>
        <w:gridCol w:w="603"/>
        <w:gridCol w:w="131"/>
        <w:gridCol w:w="472"/>
        <w:gridCol w:w="262"/>
        <w:gridCol w:w="1890"/>
      </w:tblGrid>
      <w:tr w14:paraId="5A58B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29" w:type="dxa"/>
            <w:vAlign w:val="top"/>
          </w:tcPr>
          <w:p w14:paraId="7B063F6F">
            <w:pPr>
              <w:spacing w:before="118" w:line="216" w:lineRule="auto"/>
              <w:ind w:left="129"/>
              <w:rPr>
                <w:rFonts w:ascii="宋体" w:hAnsi="宋体" w:eastAsia="宋体" w:cs="宋体"/>
                <w:sz w:val="24"/>
                <w:szCs w:val="24"/>
              </w:rPr>
            </w:pPr>
            <w:r>
              <w:rPr>
                <w:rFonts w:ascii="宋体" w:hAnsi="宋体" w:eastAsia="宋体" w:cs="宋体"/>
                <w:spacing w:val="-3"/>
                <w:sz w:val="24"/>
                <w:szCs w:val="24"/>
              </w:rPr>
              <w:t>医疗机构名称</w:t>
            </w:r>
          </w:p>
        </w:tc>
        <w:tc>
          <w:tcPr>
            <w:tcW w:w="5151" w:type="dxa"/>
            <w:gridSpan w:val="15"/>
            <w:vAlign w:val="top"/>
          </w:tcPr>
          <w:p w14:paraId="1FBD7D58">
            <w:pPr>
              <w:spacing w:before="145" w:line="228" w:lineRule="auto"/>
              <w:ind w:left="110"/>
              <w:rPr>
                <w:rFonts w:ascii="宋体" w:hAnsi="宋体" w:eastAsia="宋体" w:cs="宋体"/>
                <w:sz w:val="20"/>
                <w:szCs w:val="20"/>
              </w:rPr>
            </w:pPr>
            <w:r>
              <w:rPr>
                <w:rFonts w:ascii="宋体" w:hAnsi="宋体" w:eastAsia="宋体" w:cs="宋体"/>
                <w:sz w:val="20"/>
                <w:szCs w:val="20"/>
              </w:rPr>
              <w:t>xxx</w:t>
            </w:r>
            <w:r>
              <w:rPr>
                <w:rFonts w:ascii="宋体" w:hAnsi="宋体" w:eastAsia="宋体" w:cs="宋体"/>
                <w:spacing w:val="-31"/>
                <w:sz w:val="20"/>
                <w:szCs w:val="20"/>
              </w:rPr>
              <w:t xml:space="preserve"> </w:t>
            </w:r>
            <w:r>
              <w:rPr>
                <w:rFonts w:ascii="宋体" w:hAnsi="宋体" w:eastAsia="宋体" w:cs="宋体"/>
                <w:spacing w:val="4"/>
                <w:sz w:val="20"/>
                <w:szCs w:val="20"/>
              </w:rPr>
              <w:t>医院</w:t>
            </w:r>
          </w:p>
        </w:tc>
        <w:tc>
          <w:tcPr>
            <w:tcW w:w="1309" w:type="dxa"/>
            <w:gridSpan w:val="4"/>
            <w:vAlign w:val="top"/>
          </w:tcPr>
          <w:p w14:paraId="61623704">
            <w:pPr>
              <w:spacing w:before="118" w:line="216" w:lineRule="auto"/>
              <w:ind w:left="123"/>
              <w:rPr>
                <w:rFonts w:ascii="宋体" w:hAnsi="宋体" w:eastAsia="宋体" w:cs="宋体"/>
                <w:sz w:val="24"/>
                <w:szCs w:val="24"/>
              </w:rPr>
            </w:pPr>
            <w:r>
              <w:rPr>
                <w:rFonts w:ascii="宋体" w:hAnsi="宋体" w:eastAsia="宋体" w:cs="宋体"/>
                <w:spacing w:val="-5"/>
                <w:sz w:val="24"/>
                <w:szCs w:val="24"/>
              </w:rPr>
              <w:t>负责人</w:t>
            </w:r>
          </w:p>
        </w:tc>
        <w:tc>
          <w:tcPr>
            <w:tcW w:w="2152" w:type="dxa"/>
            <w:gridSpan w:val="2"/>
            <w:vAlign w:val="top"/>
          </w:tcPr>
          <w:p w14:paraId="08FAAE08">
            <w:pPr>
              <w:spacing w:before="145" w:line="230" w:lineRule="auto"/>
              <w:ind w:left="121"/>
              <w:rPr>
                <w:rFonts w:ascii="宋体" w:hAnsi="宋体" w:eastAsia="宋体" w:cs="宋体"/>
                <w:sz w:val="20"/>
                <w:szCs w:val="20"/>
              </w:rPr>
            </w:pPr>
            <w:r>
              <w:rPr>
                <w:rFonts w:ascii="宋体" w:hAnsi="宋体" w:eastAsia="宋体" w:cs="宋体"/>
                <w:spacing w:val="2"/>
                <w:sz w:val="20"/>
                <w:szCs w:val="20"/>
              </w:rPr>
              <w:t>张三</w:t>
            </w:r>
          </w:p>
        </w:tc>
      </w:tr>
      <w:tr w14:paraId="07A9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Align w:val="top"/>
          </w:tcPr>
          <w:p w14:paraId="3EAF9A3B">
            <w:pPr>
              <w:spacing w:before="114"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5"/>
                <w:sz w:val="24"/>
                <w:szCs w:val="24"/>
              </w:rPr>
              <w:t xml:space="preserve">  </w:t>
            </w:r>
            <w:r>
              <w:rPr>
                <w:rFonts w:ascii="宋体" w:hAnsi="宋体" w:eastAsia="宋体" w:cs="宋体"/>
                <w:spacing w:val="-5"/>
                <w:sz w:val="24"/>
                <w:szCs w:val="24"/>
              </w:rPr>
              <w:t>址</w:t>
            </w:r>
          </w:p>
        </w:tc>
        <w:tc>
          <w:tcPr>
            <w:tcW w:w="5151" w:type="dxa"/>
            <w:gridSpan w:val="15"/>
            <w:vAlign w:val="top"/>
          </w:tcPr>
          <w:p w14:paraId="493012BF">
            <w:pPr>
              <w:spacing w:before="115" w:line="261" w:lineRule="auto"/>
              <w:ind w:left="112" w:right="106" w:firstLine="1"/>
              <w:rPr>
                <w:rFonts w:ascii="宋体" w:hAnsi="宋体" w:eastAsia="宋体" w:cs="宋体"/>
                <w:sz w:val="24"/>
                <w:szCs w:val="24"/>
              </w:rPr>
            </w:pPr>
            <w:r>
              <w:rPr>
                <w:rFonts w:ascii="宋体" w:hAnsi="宋体" w:eastAsia="宋体" w:cs="宋体"/>
                <w:spacing w:val="-6"/>
                <w:sz w:val="24"/>
                <w:szCs w:val="24"/>
              </w:rPr>
              <w:t>填写具体地址（与医疗机构执业许可证上地址一</w:t>
            </w:r>
            <w:r>
              <w:rPr>
                <w:rFonts w:ascii="宋体" w:hAnsi="宋体" w:eastAsia="宋体" w:cs="宋体"/>
                <w:spacing w:val="10"/>
                <w:sz w:val="24"/>
                <w:szCs w:val="24"/>
              </w:rPr>
              <w:t xml:space="preserve"> </w:t>
            </w:r>
            <w:r>
              <w:rPr>
                <w:rFonts w:ascii="宋体" w:hAnsi="宋体" w:eastAsia="宋体" w:cs="宋体"/>
                <w:sz w:val="24"/>
                <w:szCs w:val="24"/>
              </w:rPr>
              <w:t>致</w:t>
            </w:r>
          </w:p>
        </w:tc>
        <w:tc>
          <w:tcPr>
            <w:tcW w:w="1309" w:type="dxa"/>
            <w:gridSpan w:val="4"/>
            <w:vAlign w:val="top"/>
          </w:tcPr>
          <w:p w14:paraId="47CEC925">
            <w:pPr>
              <w:spacing w:before="115" w:line="219" w:lineRule="auto"/>
              <w:ind w:left="131"/>
              <w:rPr>
                <w:rFonts w:ascii="宋体" w:hAnsi="宋体" w:eastAsia="宋体" w:cs="宋体"/>
                <w:sz w:val="24"/>
                <w:szCs w:val="24"/>
              </w:rPr>
            </w:pPr>
            <w:r>
              <w:rPr>
                <w:rFonts w:ascii="宋体" w:hAnsi="宋体" w:eastAsia="宋体" w:cs="宋体"/>
                <w:spacing w:val="-7"/>
                <w:sz w:val="24"/>
                <w:szCs w:val="24"/>
              </w:rPr>
              <w:t>邮编</w:t>
            </w:r>
          </w:p>
        </w:tc>
        <w:tc>
          <w:tcPr>
            <w:tcW w:w="2152" w:type="dxa"/>
            <w:gridSpan w:val="2"/>
            <w:vAlign w:val="top"/>
          </w:tcPr>
          <w:p w14:paraId="2160CA1E">
            <w:pPr>
              <w:spacing w:before="114"/>
              <w:ind w:left="119"/>
              <w:rPr>
                <w:rFonts w:ascii="宋体" w:hAnsi="宋体" w:eastAsia="宋体" w:cs="宋体"/>
                <w:sz w:val="24"/>
                <w:szCs w:val="24"/>
              </w:rPr>
            </w:pPr>
            <w:r>
              <w:rPr>
                <w:rFonts w:ascii="宋体" w:hAnsi="宋体" w:eastAsia="宋体" w:cs="宋体"/>
                <w:spacing w:val="-2"/>
                <w:sz w:val="24"/>
                <w:szCs w:val="24"/>
              </w:rPr>
              <w:t>617000</w:t>
            </w:r>
          </w:p>
        </w:tc>
      </w:tr>
      <w:tr w14:paraId="5B03E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Align w:val="top"/>
          </w:tcPr>
          <w:p w14:paraId="3BD909C4">
            <w:pPr>
              <w:spacing w:before="116" w:line="214" w:lineRule="auto"/>
              <w:ind w:left="118"/>
              <w:rPr>
                <w:rFonts w:ascii="宋体" w:hAnsi="宋体" w:eastAsia="宋体" w:cs="宋体"/>
                <w:sz w:val="24"/>
                <w:szCs w:val="24"/>
              </w:rPr>
            </w:pPr>
            <w:r>
              <w:rPr>
                <w:rFonts w:ascii="宋体" w:hAnsi="宋体" w:eastAsia="宋体" w:cs="宋体"/>
                <w:spacing w:val="-3"/>
                <w:sz w:val="24"/>
                <w:szCs w:val="24"/>
              </w:rPr>
              <w:t>联系人</w:t>
            </w:r>
          </w:p>
        </w:tc>
        <w:tc>
          <w:tcPr>
            <w:tcW w:w="2632" w:type="dxa"/>
            <w:gridSpan w:val="6"/>
            <w:vAlign w:val="top"/>
          </w:tcPr>
          <w:p w14:paraId="7467A963">
            <w:pPr>
              <w:spacing w:before="116" w:line="214" w:lineRule="auto"/>
              <w:ind w:left="114"/>
              <w:rPr>
                <w:rFonts w:ascii="宋体" w:hAnsi="宋体" w:eastAsia="宋体" w:cs="宋体"/>
                <w:sz w:val="24"/>
                <w:szCs w:val="24"/>
              </w:rPr>
            </w:pPr>
            <w:r>
              <w:rPr>
                <w:rFonts w:ascii="宋体" w:hAnsi="宋体" w:eastAsia="宋体" w:cs="宋体"/>
                <w:spacing w:val="-3"/>
                <w:sz w:val="24"/>
                <w:szCs w:val="24"/>
              </w:rPr>
              <w:t>李四</w:t>
            </w:r>
          </w:p>
        </w:tc>
        <w:tc>
          <w:tcPr>
            <w:tcW w:w="943" w:type="dxa"/>
            <w:gridSpan w:val="4"/>
            <w:vAlign w:val="top"/>
          </w:tcPr>
          <w:p w14:paraId="14F34ED1">
            <w:pPr>
              <w:spacing w:before="116" w:line="214" w:lineRule="auto"/>
              <w:ind w:left="141"/>
              <w:rPr>
                <w:rFonts w:ascii="宋体" w:hAnsi="宋体" w:eastAsia="宋体" w:cs="宋体"/>
                <w:sz w:val="24"/>
                <w:szCs w:val="24"/>
              </w:rPr>
            </w:pPr>
            <w:r>
              <w:rPr>
                <w:rFonts w:ascii="宋体" w:hAnsi="宋体" w:eastAsia="宋体" w:cs="宋体"/>
                <w:spacing w:val="-10"/>
                <w:sz w:val="24"/>
                <w:szCs w:val="24"/>
              </w:rPr>
              <w:t>电话</w:t>
            </w:r>
          </w:p>
        </w:tc>
        <w:tc>
          <w:tcPr>
            <w:tcW w:w="1576" w:type="dxa"/>
            <w:gridSpan w:val="5"/>
            <w:vAlign w:val="top"/>
          </w:tcPr>
          <w:p w14:paraId="5FD9E8D9">
            <w:pPr>
              <w:spacing w:before="116" w:line="214" w:lineRule="auto"/>
              <w:ind w:left="130"/>
              <w:rPr>
                <w:rFonts w:ascii="宋体" w:hAnsi="宋体" w:eastAsia="宋体" w:cs="宋体"/>
                <w:sz w:val="24"/>
                <w:szCs w:val="24"/>
              </w:rPr>
            </w:pPr>
            <w:r>
              <w:rPr>
                <w:rFonts w:ascii="宋体" w:hAnsi="宋体" w:eastAsia="宋体" w:cs="宋体"/>
                <w:spacing w:val="-3"/>
                <w:sz w:val="24"/>
                <w:szCs w:val="24"/>
              </w:rPr>
              <w:t>139xxxxxxxx</w:t>
            </w:r>
          </w:p>
        </w:tc>
        <w:tc>
          <w:tcPr>
            <w:tcW w:w="1309" w:type="dxa"/>
            <w:gridSpan w:val="4"/>
            <w:vAlign w:val="top"/>
          </w:tcPr>
          <w:p w14:paraId="4003B67D">
            <w:pPr>
              <w:spacing w:before="116" w:line="214" w:lineRule="auto"/>
              <w:ind w:left="112"/>
              <w:rPr>
                <w:rFonts w:ascii="宋体" w:hAnsi="宋体" w:eastAsia="宋体" w:cs="宋体"/>
                <w:sz w:val="24"/>
                <w:szCs w:val="24"/>
              </w:rPr>
            </w:pPr>
            <w:r>
              <w:rPr>
                <w:rFonts w:ascii="宋体" w:hAnsi="宋体" w:eastAsia="宋体" w:cs="宋体"/>
                <w:spacing w:val="-2"/>
                <w:sz w:val="24"/>
                <w:szCs w:val="24"/>
              </w:rPr>
              <w:t>传真</w:t>
            </w:r>
          </w:p>
        </w:tc>
        <w:tc>
          <w:tcPr>
            <w:tcW w:w="2152" w:type="dxa"/>
            <w:gridSpan w:val="2"/>
            <w:vAlign w:val="top"/>
          </w:tcPr>
          <w:p w14:paraId="61C1E464">
            <w:pPr>
              <w:spacing w:before="116" w:line="214" w:lineRule="auto"/>
              <w:ind w:left="119"/>
              <w:rPr>
                <w:rFonts w:ascii="宋体" w:hAnsi="宋体" w:eastAsia="宋体" w:cs="宋体"/>
                <w:sz w:val="24"/>
                <w:szCs w:val="24"/>
              </w:rPr>
            </w:pPr>
            <w:r>
              <w:rPr>
                <w:rFonts w:ascii="宋体" w:hAnsi="宋体" w:eastAsia="宋体" w:cs="宋体"/>
                <w:spacing w:val="-1"/>
                <w:sz w:val="24"/>
                <w:szCs w:val="24"/>
              </w:rPr>
              <w:t>0812-xxxxxxx</w:t>
            </w:r>
          </w:p>
        </w:tc>
      </w:tr>
      <w:tr w14:paraId="2A3A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729" w:type="dxa"/>
            <w:vAlign w:val="top"/>
          </w:tcPr>
          <w:p w14:paraId="75FE4BB9">
            <w:pPr>
              <w:spacing w:before="117" w:line="220" w:lineRule="auto"/>
              <w:ind w:left="121"/>
              <w:rPr>
                <w:rFonts w:ascii="宋体" w:hAnsi="宋体" w:eastAsia="宋体" w:cs="宋体"/>
                <w:sz w:val="24"/>
                <w:szCs w:val="24"/>
              </w:rPr>
            </w:pPr>
            <w:r>
              <w:rPr>
                <w:rFonts w:ascii="宋体" w:hAnsi="宋体" w:eastAsia="宋体" w:cs="宋体"/>
                <w:spacing w:val="-3"/>
                <w:sz w:val="24"/>
                <w:szCs w:val="24"/>
              </w:rPr>
              <w:t>项目名称</w:t>
            </w:r>
          </w:p>
        </w:tc>
        <w:tc>
          <w:tcPr>
            <w:tcW w:w="8612" w:type="dxa"/>
            <w:gridSpan w:val="21"/>
            <w:vAlign w:val="top"/>
          </w:tcPr>
          <w:p w14:paraId="723073A2">
            <w:pPr>
              <w:spacing w:before="118" w:line="219" w:lineRule="auto"/>
              <w:ind w:left="120"/>
              <w:rPr>
                <w:rFonts w:ascii="宋体" w:hAnsi="宋体" w:eastAsia="宋体" w:cs="宋体"/>
                <w:sz w:val="24"/>
                <w:szCs w:val="24"/>
              </w:rPr>
            </w:pPr>
            <w:r>
              <w:rPr>
                <w:rFonts w:ascii="宋体" w:hAnsi="宋体" w:eastAsia="宋体" w:cs="宋体"/>
                <w:spacing w:val="-4"/>
                <w:sz w:val="24"/>
                <w:szCs w:val="24"/>
              </w:rPr>
              <w:t>改建</w:t>
            </w:r>
            <w:r>
              <w:rPr>
                <w:rFonts w:ascii="宋体" w:hAnsi="宋体" w:eastAsia="宋体" w:cs="宋体"/>
                <w:spacing w:val="-53"/>
                <w:sz w:val="24"/>
                <w:szCs w:val="24"/>
              </w:rPr>
              <w:t xml:space="preserve"> </w:t>
            </w:r>
            <w:r>
              <w:rPr>
                <w:rFonts w:ascii="宋体" w:hAnsi="宋体" w:eastAsia="宋体" w:cs="宋体"/>
                <w:spacing w:val="-4"/>
                <w:sz w:val="24"/>
                <w:szCs w:val="24"/>
              </w:rPr>
              <w:t>CT</w:t>
            </w:r>
            <w:r>
              <w:rPr>
                <w:rFonts w:ascii="宋体" w:hAnsi="宋体" w:eastAsia="宋体" w:cs="宋体"/>
                <w:spacing w:val="-47"/>
                <w:sz w:val="24"/>
                <w:szCs w:val="24"/>
              </w:rPr>
              <w:t xml:space="preserve"> </w:t>
            </w:r>
            <w:r>
              <w:rPr>
                <w:rFonts w:ascii="宋体" w:hAnsi="宋体" w:eastAsia="宋体" w:cs="宋体"/>
                <w:spacing w:val="-4"/>
                <w:sz w:val="24"/>
                <w:szCs w:val="24"/>
              </w:rPr>
              <w:t>室建设项目</w:t>
            </w:r>
          </w:p>
        </w:tc>
      </w:tr>
      <w:tr w14:paraId="2D55B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1729" w:type="dxa"/>
            <w:vAlign w:val="top"/>
          </w:tcPr>
          <w:p w14:paraId="510E50B5">
            <w:pPr>
              <w:spacing w:before="117" w:line="219" w:lineRule="auto"/>
              <w:ind w:left="148"/>
              <w:rPr>
                <w:rFonts w:ascii="宋体" w:hAnsi="宋体" w:eastAsia="宋体" w:cs="宋体"/>
                <w:sz w:val="24"/>
                <w:szCs w:val="24"/>
              </w:rPr>
            </w:pPr>
            <w:r>
              <w:rPr>
                <w:rFonts w:ascii="宋体" w:hAnsi="宋体" w:eastAsia="宋体" w:cs="宋体"/>
                <w:spacing w:val="-6"/>
                <w:sz w:val="24"/>
                <w:szCs w:val="24"/>
              </w:rPr>
              <w:t>申请许可项目</w:t>
            </w:r>
          </w:p>
        </w:tc>
        <w:tc>
          <w:tcPr>
            <w:tcW w:w="4176" w:type="dxa"/>
            <w:gridSpan w:val="12"/>
            <w:tcBorders>
              <w:right w:val="single" w:color="FFFFFF" w:sz="2" w:space="0"/>
            </w:tcBorders>
            <w:vAlign w:val="top"/>
          </w:tcPr>
          <w:p w14:paraId="6A2EBFCA">
            <w:pPr>
              <w:spacing w:before="51" w:line="250" w:lineRule="auto"/>
              <w:ind w:left="212" w:right="2287" w:hanging="99"/>
              <w:rPr>
                <w:rFonts w:ascii="宋体" w:hAnsi="宋体" w:eastAsia="宋体" w:cs="宋体"/>
                <w:sz w:val="24"/>
                <w:szCs w:val="24"/>
              </w:rPr>
            </w:pPr>
            <w:r>
              <w:rPr>
                <w:rFonts w:ascii="宋体" w:hAnsi="宋体" w:eastAsia="宋体" w:cs="宋体"/>
                <w:spacing w:val="-7"/>
                <w:sz w:val="24"/>
                <w:szCs w:val="24"/>
              </w:rPr>
              <w:t>新建建设项目</w:t>
            </w:r>
            <w:r>
              <w:rPr>
                <w:rFonts w:ascii="宋体" w:hAnsi="宋体" w:eastAsia="宋体" w:cs="宋体"/>
                <w:spacing w:val="-83"/>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7"/>
                <w:sz w:val="24"/>
                <w:szCs w:val="24"/>
              </w:rPr>
              <w:t>扩建建设项目</w:t>
            </w:r>
            <w:r>
              <w:rPr>
                <w:rFonts w:ascii="宋体" w:hAnsi="宋体" w:eastAsia="宋体" w:cs="宋体"/>
                <w:spacing w:val="-82"/>
                <w:sz w:val="24"/>
                <w:szCs w:val="24"/>
              </w:rPr>
              <w:t xml:space="preserve"> </w:t>
            </w:r>
            <w:r>
              <w:rPr>
                <w:rFonts w:ascii="宋体" w:hAnsi="宋体" w:eastAsia="宋体" w:cs="宋体"/>
                <w:spacing w:val="-7"/>
                <w:sz w:val="24"/>
                <w:szCs w:val="24"/>
              </w:rPr>
              <w:t>□</w:t>
            </w:r>
          </w:p>
        </w:tc>
        <w:tc>
          <w:tcPr>
            <w:tcW w:w="4436" w:type="dxa"/>
            <w:gridSpan w:val="9"/>
            <w:tcBorders>
              <w:left w:val="single" w:color="FFFFFF" w:sz="2" w:space="0"/>
            </w:tcBorders>
            <w:vAlign w:val="top"/>
          </w:tcPr>
          <w:p w14:paraId="3C95D0DA">
            <w:pPr>
              <w:spacing w:before="52" w:line="219" w:lineRule="auto"/>
              <w:ind w:left="122"/>
              <w:rPr>
                <w:rFonts w:ascii="宋体" w:hAnsi="宋体" w:eastAsia="宋体" w:cs="宋体"/>
                <w:sz w:val="24"/>
                <w:szCs w:val="24"/>
              </w:rPr>
            </w:pPr>
            <w:r>
              <w:rPr>
                <w:rFonts w:ascii="宋体" w:hAnsi="宋体" w:eastAsia="宋体" w:cs="宋体"/>
                <w:spacing w:val="-3"/>
                <w:sz w:val="24"/>
                <w:szCs w:val="24"/>
              </w:rPr>
              <w:t>改建建设项目</w:t>
            </w:r>
            <w:r>
              <w:rPr>
                <w:rFonts w:ascii="宋体" w:hAnsi="宋体" w:eastAsia="宋体" w:cs="宋体"/>
                <w:spacing w:val="-84"/>
                <w:sz w:val="24"/>
                <w:szCs w:val="24"/>
              </w:rPr>
              <w:t xml:space="preserve"> </w:t>
            </w:r>
            <w:r>
              <w:rPr>
                <w:rFonts w:ascii="宋体" w:hAnsi="宋体" w:eastAsia="宋体" w:cs="宋体"/>
                <w:spacing w:val="-3"/>
                <w:sz w:val="24"/>
                <w:szCs w:val="24"/>
              </w:rPr>
              <w:t>□</w:t>
            </w:r>
          </w:p>
          <w:p w14:paraId="3E769DE4">
            <w:pPr>
              <w:spacing w:before="36" w:line="219" w:lineRule="auto"/>
              <w:ind w:left="115"/>
              <w:rPr>
                <w:rFonts w:ascii="宋体" w:hAnsi="宋体" w:eastAsia="宋体" w:cs="宋体"/>
                <w:sz w:val="24"/>
                <w:szCs w:val="24"/>
              </w:rPr>
            </w:pPr>
            <w:r>
              <w:rPr>
                <w:rFonts w:ascii="宋体" w:hAnsi="宋体" w:eastAsia="宋体" w:cs="宋体"/>
                <w:spacing w:val="-2"/>
                <w:sz w:val="24"/>
                <w:szCs w:val="24"/>
              </w:rPr>
              <w:t>技术改造建设项目</w:t>
            </w:r>
            <w:r>
              <w:rPr>
                <w:rFonts w:ascii="宋体" w:hAnsi="宋体" w:eastAsia="宋体" w:cs="宋体"/>
                <w:spacing w:val="-80"/>
                <w:sz w:val="24"/>
                <w:szCs w:val="24"/>
              </w:rPr>
              <w:t xml:space="preserve"> </w:t>
            </w:r>
            <w:r>
              <w:rPr>
                <w:rFonts w:ascii="宋体" w:hAnsi="宋体" w:eastAsia="宋体" w:cs="宋体"/>
                <w:spacing w:val="-2"/>
                <w:sz w:val="24"/>
                <w:szCs w:val="24"/>
              </w:rPr>
              <w:t>□</w:t>
            </w:r>
          </w:p>
        </w:tc>
      </w:tr>
      <w:tr w14:paraId="5AB35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Merge w:val="restart"/>
            <w:tcBorders>
              <w:bottom w:val="nil"/>
            </w:tcBorders>
            <w:vAlign w:val="top"/>
          </w:tcPr>
          <w:p w14:paraId="09A059ED">
            <w:pPr>
              <w:spacing w:line="252" w:lineRule="auto"/>
              <w:rPr>
                <w:rFonts w:ascii="Arial"/>
                <w:sz w:val="21"/>
              </w:rPr>
            </w:pPr>
          </w:p>
          <w:p w14:paraId="2FBF007D">
            <w:pPr>
              <w:spacing w:line="252" w:lineRule="auto"/>
              <w:rPr>
                <w:rFonts w:ascii="Arial"/>
                <w:sz w:val="21"/>
              </w:rPr>
            </w:pPr>
          </w:p>
          <w:p w14:paraId="1C8A36EC">
            <w:pPr>
              <w:spacing w:line="253" w:lineRule="auto"/>
              <w:rPr>
                <w:rFonts w:ascii="Arial"/>
                <w:sz w:val="21"/>
              </w:rPr>
            </w:pPr>
          </w:p>
          <w:p w14:paraId="0F968F13">
            <w:pPr>
              <w:spacing w:before="78" w:line="220" w:lineRule="auto"/>
              <w:ind w:left="413"/>
              <w:rPr>
                <w:rFonts w:ascii="宋体" w:hAnsi="宋体" w:eastAsia="宋体" w:cs="宋体"/>
                <w:sz w:val="24"/>
                <w:szCs w:val="24"/>
              </w:rPr>
            </w:pPr>
            <w:r>
              <w:rPr>
                <w:rFonts w:ascii="宋体" w:hAnsi="宋体" w:eastAsia="宋体" w:cs="宋体"/>
                <w:spacing w:val="-2"/>
                <w:sz w:val="24"/>
                <w:szCs w:val="24"/>
              </w:rPr>
              <w:t>射线装置</w:t>
            </w:r>
          </w:p>
        </w:tc>
        <w:tc>
          <w:tcPr>
            <w:tcW w:w="1837" w:type="dxa"/>
            <w:gridSpan w:val="3"/>
            <w:vAlign w:val="top"/>
          </w:tcPr>
          <w:p w14:paraId="44651952">
            <w:pPr>
              <w:spacing w:before="316" w:line="220" w:lineRule="auto"/>
              <w:ind w:left="332"/>
              <w:rPr>
                <w:rFonts w:ascii="宋体" w:hAnsi="宋体" w:eastAsia="宋体" w:cs="宋体"/>
                <w:sz w:val="24"/>
                <w:szCs w:val="24"/>
              </w:rPr>
            </w:pPr>
            <w:r>
              <w:rPr>
                <w:rFonts w:ascii="宋体" w:hAnsi="宋体" w:eastAsia="宋体" w:cs="宋体"/>
                <w:spacing w:val="41"/>
                <w:sz w:val="24"/>
                <w:szCs w:val="24"/>
              </w:rPr>
              <w:t>装置名称</w:t>
            </w:r>
          </w:p>
        </w:tc>
        <w:tc>
          <w:tcPr>
            <w:tcW w:w="1003" w:type="dxa"/>
            <w:gridSpan w:val="4"/>
            <w:vAlign w:val="top"/>
          </w:tcPr>
          <w:p w14:paraId="2AD47A01">
            <w:pPr>
              <w:spacing w:before="316" w:line="221" w:lineRule="auto"/>
              <w:ind w:left="219"/>
              <w:rPr>
                <w:rFonts w:ascii="宋体" w:hAnsi="宋体" w:eastAsia="宋体" w:cs="宋体"/>
                <w:sz w:val="24"/>
                <w:szCs w:val="24"/>
              </w:rPr>
            </w:pPr>
            <w:r>
              <w:rPr>
                <w:rFonts w:ascii="宋体" w:hAnsi="宋体" w:eastAsia="宋体" w:cs="宋体"/>
                <w:spacing w:val="26"/>
                <w:sz w:val="24"/>
                <w:szCs w:val="24"/>
              </w:rPr>
              <w:t>型号</w:t>
            </w:r>
          </w:p>
        </w:tc>
        <w:tc>
          <w:tcPr>
            <w:tcW w:w="1207" w:type="dxa"/>
            <w:gridSpan w:val="4"/>
            <w:vAlign w:val="top"/>
          </w:tcPr>
          <w:p w14:paraId="07ED0ABC">
            <w:pPr>
              <w:spacing w:before="117" w:line="219" w:lineRule="auto"/>
              <w:ind w:left="262"/>
              <w:rPr>
                <w:rFonts w:ascii="宋体" w:hAnsi="宋体" w:eastAsia="宋体" w:cs="宋体"/>
                <w:sz w:val="24"/>
                <w:szCs w:val="24"/>
              </w:rPr>
            </w:pPr>
            <w:r>
              <w:rPr>
                <w:rFonts w:ascii="宋体" w:hAnsi="宋体" w:eastAsia="宋体" w:cs="宋体"/>
                <w:spacing w:val="26"/>
                <w:sz w:val="24"/>
                <w:szCs w:val="24"/>
              </w:rPr>
              <w:t>生产</w:t>
            </w:r>
          </w:p>
          <w:p w14:paraId="49CF2B7F">
            <w:pPr>
              <w:spacing w:before="113" w:line="214" w:lineRule="auto"/>
              <w:ind w:left="263"/>
              <w:rPr>
                <w:rFonts w:ascii="宋体" w:hAnsi="宋体" w:eastAsia="宋体" w:cs="宋体"/>
                <w:sz w:val="24"/>
                <w:szCs w:val="24"/>
              </w:rPr>
            </w:pPr>
            <w:r>
              <w:rPr>
                <w:rFonts w:ascii="宋体" w:hAnsi="宋体" w:eastAsia="宋体" w:cs="宋体"/>
                <w:spacing w:val="27"/>
                <w:sz w:val="24"/>
                <w:szCs w:val="24"/>
              </w:rPr>
              <w:t>厂家</w:t>
            </w:r>
          </w:p>
        </w:tc>
        <w:tc>
          <w:tcPr>
            <w:tcW w:w="1207" w:type="dxa"/>
            <w:gridSpan w:val="5"/>
            <w:vAlign w:val="top"/>
          </w:tcPr>
          <w:p w14:paraId="5C69400C">
            <w:pPr>
              <w:spacing w:before="116" w:line="221" w:lineRule="auto"/>
              <w:ind w:left="317"/>
              <w:rPr>
                <w:rFonts w:ascii="宋体" w:hAnsi="宋体" w:eastAsia="宋体" w:cs="宋体"/>
                <w:sz w:val="24"/>
                <w:szCs w:val="24"/>
              </w:rPr>
            </w:pPr>
            <w:r>
              <w:rPr>
                <w:rFonts w:ascii="宋体" w:hAnsi="宋体" w:eastAsia="宋体" w:cs="宋体"/>
                <w:spacing w:val="27"/>
                <w:sz w:val="24"/>
                <w:szCs w:val="24"/>
              </w:rPr>
              <w:t>设备</w:t>
            </w:r>
          </w:p>
          <w:p w14:paraId="0C1CB5C4">
            <w:pPr>
              <w:spacing w:before="111" w:line="214" w:lineRule="auto"/>
              <w:ind w:left="315"/>
              <w:rPr>
                <w:rFonts w:ascii="宋体" w:hAnsi="宋体" w:eastAsia="宋体" w:cs="宋体"/>
                <w:sz w:val="24"/>
                <w:szCs w:val="24"/>
              </w:rPr>
            </w:pPr>
            <w:r>
              <w:rPr>
                <w:rFonts w:ascii="宋体" w:hAnsi="宋体" w:eastAsia="宋体" w:cs="宋体"/>
                <w:spacing w:val="29"/>
                <w:sz w:val="24"/>
                <w:szCs w:val="24"/>
              </w:rPr>
              <w:t>编号</w:t>
            </w:r>
          </w:p>
        </w:tc>
        <w:tc>
          <w:tcPr>
            <w:tcW w:w="1206" w:type="dxa"/>
            <w:gridSpan w:val="3"/>
            <w:vAlign w:val="top"/>
          </w:tcPr>
          <w:p w14:paraId="405608F2">
            <w:pPr>
              <w:spacing w:before="117" w:line="222" w:lineRule="auto"/>
              <w:ind w:left="317"/>
              <w:rPr>
                <w:rFonts w:ascii="宋体" w:hAnsi="宋体" w:eastAsia="宋体" w:cs="宋体"/>
                <w:sz w:val="24"/>
                <w:szCs w:val="24"/>
              </w:rPr>
            </w:pPr>
            <w:r>
              <w:rPr>
                <w:rFonts w:ascii="宋体" w:hAnsi="宋体" w:eastAsia="宋体" w:cs="宋体"/>
                <w:spacing w:val="27"/>
                <w:sz w:val="24"/>
                <w:szCs w:val="24"/>
              </w:rPr>
              <w:t>主要</w:t>
            </w:r>
          </w:p>
          <w:p w14:paraId="1648908E">
            <w:pPr>
              <w:spacing w:before="109" w:line="214" w:lineRule="auto"/>
              <w:ind w:left="317"/>
              <w:rPr>
                <w:rFonts w:ascii="宋体" w:hAnsi="宋体" w:eastAsia="宋体" w:cs="宋体"/>
                <w:sz w:val="24"/>
                <w:szCs w:val="24"/>
              </w:rPr>
            </w:pPr>
            <w:r>
              <w:rPr>
                <w:rFonts w:ascii="宋体" w:hAnsi="宋体" w:eastAsia="宋体" w:cs="宋体"/>
                <w:spacing w:val="27"/>
                <w:sz w:val="24"/>
                <w:szCs w:val="24"/>
              </w:rPr>
              <w:t>参数</w:t>
            </w:r>
          </w:p>
        </w:tc>
        <w:tc>
          <w:tcPr>
            <w:tcW w:w="2152" w:type="dxa"/>
            <w:gridSpan w:val="2"/>
            <w:vAlign w:val="top"/>
          </w:tcPr>
          <w:p w14:paraId="38C9C469">
            <w:pPr>
              <w:spacing w:before="117" w:line="220" w:lineRule="auto"/>
              <w:ind w:left="787"/>
              <w:rPr>
                <w:rFonts w:ascii="宋体" w:hAnsi="宋体" w:eastAsia="宋体" w:cs="宋体"/>
                <w:sz w:val="24"/>
                <w:szCs w:val="24"/>
              </w:rPr>
            </w:pPr>
            <w:r>
              <w:rPr>
                <w:rFonts w:ascii="宋体" w:hAnsi="宋体" w:eastAsia="宋体" w:cs="宋体"/>
                <w:spacing w:val="27"/>
                <w:sz w:val="24"/>
                <w:szCs w:val="24"/>
              </w:rPr>
              <w:t>所在</w:t>
            </w:r>
          </w:p>
          <w:p w14:paraId="2445ECA6">
            <w:pPr>
              <w:spacing w:before="112" w:line="214" w:lineRule="auto"/>
              <w:ind w:left="786"/>
              <w:rPr>
                <w:rFonts w:ascii="宋体" w:hAnsi="宋体" w:eastAsia="宋体" w:cs="宋体"/>
                <w:sz w:val="24"/>
                <w:szCs w:val="24"/>
              </w:rPr>
            </w:pPr>
            <w:r>
              <w:rPr>
                <w:rFonts w:ascii="宋体" w:hAnsi="宋体" w:eastAsia="宋体" w:cs="宋体"/>
                <w:spacing w:val="28"/>
                <w:sz w:val="24"/>
                <w:szCs w:val="24"/>
              </w:rPr>
              <w:t>场所</w:t>
            </w:r>
          </w:p>
        </w:tc>
      </w:tr>
      <w:tr w14:paraId="491E7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14:paraId="38090F80">
            <w:pPr>
              <w:rPr>
                <w:rFonts w:ascii="Arial"/>
                <w:sz w:val="21"/>
              </w:rPr>
            </w:pPr>
          </w:p>
        </w:tc>
        <w:tc>
          <w:tcPr>
            <w:tcW w:w="1837" w:type="dxa"/>
            <w:gridSpan w:val="3"/>
            <w:vAlign w:val="top"/>
          </w:tcPr>
          <w:p w14:paraId="4174E2D2">
            <w:pPr>
              <w:pStyle w:val="8"/>
              <w:spacing w:before="55" w:line="260" w:lineRule="auto"/>
              <w:ind w:left="110" w:right="109" w:hanging="6"/>
              <w:rPr>
                <w:rFonts w:ascii="宋体" w:hAnsi="宋体" w:eastAsia="宋体" w:cs="宋体"/>
                <w:sz w:val="20"/>
                <w:szCs w:val="20"/>
              </w:rPr>
            </w:pPr>
            <w:r>
              <w:rPr>
                <w:spacing w:val="26"/>
                <w:sz w:val="20"/>
                <w:szCs w:val="20"/>
              </w:rPr>
              <w:t>X</w:t>
            </w:r>
            <w:r>
              <w:rPr>
                <w:spacing w:val="41"/>
                <w:sz w:val="20"/>
                <w:szCs w:val="20"/>
              </w:rPr>
              <w:t xml:space="preserve"> </w:t>
            </w:r>
            <w:r>
              <w:rPr>
                <w:rFonts w:ascii="宋体" w:hAnsi="宋体" w:eastAsia="宋体" w:cs="宋体"/>
                <w:spacing w:val="26"/>
                <w:sz w:val="20"/>
                <w:szCs w:val="20"/>
              </w:rPr>
              <w:t>射线计算机体</w:t>
            </w:r>
            <w:r>
              <w:rPr>
                <w:rFonts w:ascii="宋体" w:hAnsi="宋体" w:eastAsia="宋体" w:cs="宋体"/>
                <w:sz w:val="20"/>
                <w:szCs w:val="20"/>
              </w:rPr>
              <w:t xml:space="preserve"> </w:t>
            </w:r>
            <w:r>
              <w:rPr>
                <w:rFonts w:ascii="宋体" w:hAnsi="宋体" w:eastAsia="宋体" w:cs="宋体"/>
                <w:spacing w:val="8"/>
                <w:sz w:val="20"/>
                <w:szCs w:val="20"/>
              </w:rPr>
              <w:t>层摄影设备</w:t>
            </w:r>
          </w:p>
        </w:tc>
        <w:tc>
          <w:tcPr>
            <w:tcW w:w="1003" w:type="dxa"/>
            <w:gridSpan w:val="4"/>
            <w:vAlign w:val="top"/>
          </w:tcPr>
          <w:p w14:paraId="0E7E35E9">
            <w:pPr>
              <w:spacing w:before="87" w:line="190" w:lineRule="auto"/>
              <w:ind w:left="190"/>
              <w:rPr>
                <w:rFonts w:ascii="宋体" w:hAnsi="宋体" w:eastAsia="宋体" w:cs="宋体"/>
                <w:sz w:val="20"/>
                <w:szCs w:val="20"/>
              </w:rPr>
            </w:pPr>
            <w:r>
              <w:rPr>
                <w:rFonts w:ascii="宋体" w:hAnsi="宋体" w:eastAsia="宋体" w:cs="宋体"/>
                <w:spacing w:val="3"/>
                <w:sz w:val="20"/>
                <w:szCs w:val="20"/>
              </w:rPr>
              <w:t>Optime</w:t>
            </w:r>
          </w:p>
          <w:p w14:paraId="42D8CF10">
            <w:pPr>
              <w:spacing w:before="106" w:line="189" w:lineRule="auto"/>
              <w:ind w:left="24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5"/>
                <w:sz w:val="20"/>
                <w:szCs w:val="20"/>
              </w:rPr>
              <w:t>520</w:t>
            </w:r>
          </w:p>
        </w:tc>
        <w:tc>
          <w:tcPr>
            <w:tcW w:w="1207" w:type="dxa"/>
            <w:gridSpan w:val="4"/>
            <w:vAlign w:val="top"/>
          </w:tcPr>
          <w:p w14:paraId="2D71DD6F">
            <w:pPr>
              <w:pStyle w:val="8"/>
              <w:spacing w:before="77" w:line="215" w:lineRule="auto"/>
              <w:ind w:left="150"/>
              <w:rPr>
                <w:rFonts w:ascii="宋体" w:hAnsi="宋体" w:eastAsia="宋体" w:cs="宋体"/>
                <w:sz w:val="18"/>
                <w:szCs w:val="18"/>
              </w:rPr>
            </w:pPr>
            <w:r>
              <w:rPr>
                <w:sz w:val="20"/>
                <w:szCs w:val="20"/>
              </w:rPr>
              <w:t>xxx</w:t>
            </w:r>
            <w:r>
              <w:rPr>
                <w:spacing w:val="13"/>
                <w:sz w:val="20"/>
                <w:szCs w:val="20"/>
              </w:rPr>
              <w:t xml:space="preserve"> </w:t>
            </w:r>
            <w:r>
              <w:rPr>
                <w:rFonts w:ascii="宋体" w:hAnsi="宋体" w:eastAsia="宋体" w:cs="宋体"/>
                <w:spacing w:val="1"/>
                <w:sz w:val="18"/>
                <w:szCs w:val="18"/>
              </w:rPr>
              <w:t>有限公</w:t>
            </w:r>
          </w:p>
          <w:p w14:paraId="7017156E">
            <w:pPr>
              <w:spacing w:before="90" w:line="221" w:lineRule="auto"/>
              <w:ind w:left="524"/>
              <w:rPr>
                <w:rFonts w:ascii="宋体" w:hAnsi="宋体" w:eastAsia="宋体" w:cs="宋体"/>
                <w:sz w:val="18"/>
                <w:szCs w:val="18"/>
              </w:rPr>
            </w:pPr>
            <w:r>
              <w:rPr>
                <w:rFonts w:ascii="宋体" w:hAnsi="宋体" w:eastAsia="宋体" w:cs="宋体"/>
                <w:sz w:val="18"/>
                <w:szCs w:val="18"/>
              </w:rPr>
              <w:t>司</w:t>
            </w:r>
          </w:p>
        </w:tc>
        <w:tc>
          <w:tcPr>
            <w:tcW w:w="1207" w:type="dxa"/>
            <w:gridSpan w:val="5"/>
            <w:vAlign w:val="top"/>
          </w:tcPr>
          <w:p w14:paraId="1A2F9CE4">
            <w:pPr>
              <w:pStyle w:val="8"/>
              <w:spacing w:before="90" w:line="195" w:lineRule="auto"/>
              <w:ind w:left="112"/>
              <w:rPr>
                <w:sz w:val="20"/>
                <w:szCs w:val="20"/>
              </w:rPr>
            </w:pPr>
            <w:r>
              <w:rPr>
                <w:sz w:val="20"/>
                <w:szCs w:val="20"/>
              </w:rPr>
              <w:t>CBARG</w:t>
            </w:r>
            <w:r>
              <w:rPr>
                <w:spacing w:val="17"/>
                <w:sz w:val="20"/>
                <w:szCs w:val="20"/>
              </w:rPr>
              <w:t>17</w:t>
            </w:r>
          </w:p>
          <w:p w14:paraId="5D86A4BA">
            <w:pPr>
              <w:pStyle w:val="8"/>
              <w:spacing w:before="125" w:line="195" w:lineRule="auto"/>
              <w:ind w:left="112"/>
              <w:rPr>
                <w:sz w:val="20"/>
                <w:szCs w:val="20"/>
              </w:rPr>
            </w:pPr>
            <w:r>
              <w:rPr>
                <w:spacing w:val="6"/>
                <w:sz w:val="20"/>
                <w:szCs w:val="20"/>
              </w:rPr>
              <w:t>00066</w:t>
            </w:r>
            <w:r>
              <w:rPr>
                <w:sz w:val="20"/>
                <w:szCs w:val="20"/>
              </w:rPr>
              <w:t>HM</w:t>
            </w:r>
          </w:p>
        </w:tc>
        <w:tc>
          <w:tcPr>
            <w:tcW w:w="1206" w:type="dxa"/>
            <w:gridSpan w:val="3"/>
            <w:vAlign w:val="top"/>
          </w:tcPr>
          <w:p w14:paraId="5880CA6A">
            <w:pPr>
              <w:spacing w:before="96" w:line="186" w:lineRule="auto"/>
              <w:ind w:left="122"/>
              <w:rPr>
                <w:rFonts w:ascii="Calibri" w:hAnsi="Calibri" w:eastAsia="Calibri" w:cs="Calibri"/>
                <w:sz w:val="20"/>
                <w:szCs w:val="20"/>
              </w:rPr>
            </w:pPr>
            <w:r>
              <w:rPr>
                <w:rFonts w:ascii="Calibri" w:hAnsi="Calibri" w:eastAsia="Calibri" w:cs="Calibri"/>
                <w:spacing w:val="2"/>
                <w:sz w:val="20"/>
                <w:szCs w:val="20"/>
              </w:rPr>
              <w:t>140</w:t>
            </w:r>
            <w:r>
              <w:rPr>
                <w:rFonts w:ascii="Calibri" w:hAnsi="Calibri" w:eastAsia="Calibri" w:cs="Calibri"/>
                <w:sz w:val="20"/>
                <w:szCs w:val="20"/>
              </w:rPr>
              <w:t>KV</w:t>
            </w:r>
          </w:p>
          <w:p w14:paraId="0E145E6C">
            <w:pPr>
              <w:spacing w:before="122" w:line="186" w:lineRule="auto"/>
              <w:ind w:left="115"/>
              <w:rPr>
                <w:rFonts w:ascii="Calibri" w:hAnsi="Calibri" w:eastAsia="Calibri" w:cs="Calibri"/>
                <w:sz w:val="20"/>
                <w:szCs w:val="20"/>
              </w:rPr>
            </w:pPr>
            <w:r>
              <w:rPr>
                <w:rFonts w:ascii="Calibri" w:hAnsi="Calibri" w:eastAsia="Calibri" w:cs="Calibri"/>
                <w:spacing w:val="5"/>
                <w:sz w:val="20"/>
                <w:szCs w:val="20"/>
              </w:rPr>
              <w:t>350</w:t>
            </w:r>
            <w:r>
              <w:rPr>
                <w:rFonts w:ascii="Calibri" w:hAnsi="Calibri" w:eastAsia="Calibri" w:cs="Calibri"/>
                <w:sz w:val="20"/>
                <w:szCs w:val="20"/>
              </w:rPr>
              <w:t>mA</w:t>
            </w:r>
          </w:p>
        </w:tc>
        <w:tc>
          <w:tcPr>
            <w:tcW w:w="2152" w:type="dxa"/>
            <w:gridSpan w:val="2"/>
            <w:vAlign w:val="top"/>
          </w:tcPr>
          <w:p w14:paraId="2CC3DB02">
            <w:pPr>
              <w:pStyle w:val="8"/>
              <w:spacing w:before="69" w:line="219" w:lineRule="auto"/>
              <w:ind w:left="111"/>
              <w:rPr>
                <w:rFonts w:ascii="宋体" w:hAnsi="宋体" w:eastAsia="宋体" w:cs="宋体"/>
                <w:sz w:val="18"/>
                <w:szCs w:val="18"/>
              </w:rPr>
            </w:pPr>
            <w:r>
              <w:rPr>
                <w:spacing w:val="-2"/>
                <w:sz w:val="18"/>
                <w:szCs w:val="18"/>
              </w:rPr>
              <w:t xml:space="preserve">4 </w:t>
            </w:r>
            <w:r>
              <w:rPr>
                <w:rFonts w:ascii="宋体" w:hAnsi="宋体" w:eastAsia="宋体" w:cs="宋体"/>
                <w:spacing w:val="-2"/>
                <w:sz w:val="18"/>
                <w:szCs w:val="18"/>
              </w:rPr>
              <w:t>号综合楼二层</w:t>
            </w:r>
            <w:r>
              <w:rPr>
                <w:rFonts w:ascii="宋体" w:hAnsi="宋体" w:eastAsia="宋体" w:cs="宋体"/>
                <w:spacing w:val="-29"/>
                <w:sz w:val="18"/>
                <w:szCs w:val="18"/>
              </w:rPr>
              <w:t xml:space="preserve"> </w:t>
            </w:r>
            <w:r>
              <w:rPr>
                <w:spacing w:val="-2"/>
                <w:sz w:val="18"/>
                <w:szCs w:val="18"/>
              </w:rPr>
              <w:t>CT</w:t>
            </w:r>
            <w:r>
              <w:rPr>
                <w:spacing w:val="5"/>
                <w:sz w:val="18"/>
                <w:szCs w:val="18"/>
              </w:rPr>
              <w:t xml:space="preserve"> </w:t>
            </w:r>
            <w:r>
              <w:rPr>
                <w:rFonts w:ascii="宋体" w:hAnsi="宋体" w:eastAsia="宋体" w:cs="宋体"/>
                <w:spacing w:val="-2"/>
                <w:sz w:val="18"/>
                <w:szCs w:val="18"/>
              </w:rPr>
              <w:t>机房</w:t>
            </w:r>
          </w:p>
        </w:tc>
      </w:tr>
      <w:tr w14:paraId="70D8A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tcBorders>
            <w:vAlign w:val="top"/>
          </w:tcPr>
          <w:p w14:paraId="6DDFB634">
            <w:pPr>
              <w:rPr>
                <w:rFonts w:ascii="Arial"/>
                <w:sz w:val="21"/>
              </w:rPr>
            </w:pPr>
          </w:p>
        </w:tc>
        <w:tc>
          <w:tcPr>
            <w:tcW w:w="1837" w:type="dxa"/>
            <w:gridSpan w:val="3"/>
            <w:vAlign w:val="top"/>
          </w:tcPr>
          <w:p w14:paraId="41763E62">
            <w:pPr>
              <w:rPr>
                <w:rFonts w:ascii="Arial"/>
                <w:sz w:val="21"/>
              </w:rPr>
            </w:pPr>
          </w:p>
        </w:tc>
        <w:tc>
          <w:tcPr>
            <w:tcW w:w="1003" w:type="dxa"/>
            <w:gridSpan w:val="4"/>
            <w:vAlign w:val="top"/>
          </w:tcPr>
          <w:p w14:paraId="4909C7DC">
            <w:pPr>
              <w:rPr>
                <w:rFonts w:ascii="Arial"/>
                <w:sz w:val="21"/>
              </w:rPr>
            </w:pPr>
          </w:p>
        </w:tc>
        <w:tc>
          <w:tcPr>
            <w:tcW w:w="1207" w:type="dxa"/>
            <w:gridSpan w:val="4"/>
            <w:vAlign w:val="top"/>
          </w:tcPr>
          <w:p w14:paraId="0477F04B">
            <w:pPr>
              <w:rPr>
                <w:rFonts w:ascii="Arial"/>
                <w:sz w:val="21"/>
              </w:rPr>
            </w:pPr>
          </w:p>
        </w:tc>
        <w:tc>
          <w:tcPr>
            <w:tcW w:w="1207" w:type="dxa"/>
            <w:gridSpan w:val="5"/>
            <w:vAlign w:val="top"/>
          </w:tcPr>
          <w:p w14:paraId="76346394">
            <w:pPr>
              <w:rPr>
                <w:rFonts w:ascii="Arial"/>
                <w:sz w:val="21"/>
              </w:rPr>
            </w:pPr>
          </w:p>
        </w:tc>
        <w:tc>
          <w:tcPr>
            <w:tcW w:w="1206" w:type="dxa"/>
            <w:gridSpan w:val="3"/>
            <w:vAlign w:val="top"/>
          </w:tcPr>
          <w:p w14:paraId="717849C5">
            <w:pPr>
              <w:rPr>
                <w:rFonts w:ascii="Arial"/>
                <w:sz w:val="21"/>
              </w:rPr>
            </w:pPr>
          </w:p>
        </w:tc>
        <w:tc>
          <w:tcPr>
            <w:tcW w:w="2152" w:type="dxa"/>
            <w:gridSpan w:val="2"/>
            <w:vAlign w:val="top"/>
          </w:tcPr>
          <w:p w14:paraId="263D52F8">
            <w:pPr>
              <w:rPr>
                <w:rFonts w:ascii="Arial"/>
                <w:sz w:val="21"/>
              </w:rPr>
            </w:pPr>
          </w:p>
        </w:tc>
      </w:tr>
      <w:tr w14:paraId="39B7A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Merge w:val="restart"/>
            <w:tcBorders>
              <w:bottom w:val="nil"/>
            </w:tcBorders>
            <w:vAlign w:val="top"/>
          </w:tcPr>
          <w:p w14:paraId="3C94532D">
            <w:pPr>
              <w:rPr>
                <w:rFonts w:ascii="Arial"/>
                <w:sz w:val="21"/>
              </w:rPr>
            </w:pPr>
          </w:p>
          <w:p w14:paraId="1A129BCE">
            <w:pPr>
              <w:rPr>
                <w:rFonts w:ascii="Arial"/>
                <w:sz w:val="21"/>
              </w:rPr>
            </w:pPr>
          </w:p>
          <w:p w14:paraId="6315B60A">
            <w:pPr>
              <w:rPr>
                <w:rFonts w:ascii="Arial"/>
                <w:sz w:val="21"/>
              </w:rPr>
            </w:pPr>
          </w:p>
          <w:p w14:paraId="0C2F03EC">
            <w:pPr>
              <w:rPr>
                <w:rFonts w:ascii="Arial"/>
                <w:sz w:val="21"/>
              </w:rPr>
            </w:pPr>
          </w:p>
          <w:p w14:paraId="3BF2F625">
            <w:pPr>
              <w:spacing w:before="78" w:line="309" w:lineRule="auto"/>
              <w:ind w:left="120" w:right="105"/>
              <w:rPr>
                <w:rFonts w:ascii="宋体" w:hAnsi="宋体" w:eastAsia="宋体" w:cs="宋体"/>
                <w:sz w:val="24"/>
                <w:szCs w:val="24"/>
              </w:rPr>
            </w:pPr>
            <w:r>
              <w:rPr>
                <w:rFonts w:ascii="宋体" w:hAnsi="宋体" w:eastAsia="宋体" w:cs="宋体"/>
                <w:spacing w:val="9"/>
                <w:sz w:val="24"/>
                <w:szCs w:val="24"/>
              </w:rPr>
              <w:t>非密封型放射</w:t>
            </w:r>
            <w:r>
              <w:rPr>
                <w:rFonts w:ascii="宋体" w:hAnsi="宋体" w:eastAsia="宋体" w:cs="宋体"/>
                <w:spacing w:val="1"/>
                <w:sz w:val="24"/>
                <w:szCs w:val="24"/>
              </w:rPr>
              <w:t xml:space="preserve"> </w:t>
            </w:r>
            <w:r>
              <w:rPr>
                <w:rFonts w:ascii="宋体" w:hAnsi="宋体" w:eastAsia="宋体" w:cs="宋体"/>
                <w:spacing w:val="-3"/>
                <w:sz w:val="24"/>
                <w:szCs w:val="24"/>
              </w:rPr>
              <w:t>性同位素</w:t>
            </w:r>
          </w:p>
        </w:tc>
        <w:tc>
          <w:tcPr>
            <w:tcW w:w="1837" w:type="dxa"/>
            <w:gridSpan w:val="3"/>
            <w:vAlign w:val="top"/>
          </w:tcPr>
          <w:p w14:paraId="4267C5B0">
            <w:pPr>
              <w:spacing w:before="319" w:line="219" w:lineRule="auto"/>
              <w:ind w:left="446"/>
              <w:rPr>
                <w:rFonts w:ascii="宋体" w:hAnsi="宋体" w:eastAsia="宋体" w:cs="宋体"/>
                <w:sz w:val="24"/>
                <w:szCs w:val="24"/>
              </w:rPr>
            </w:pPr>
            <w:r>
              <w:rPr>
                <w:rFonts w:ascii="宋体" w:hAnsi="宋体" w:eastAsia="宋体" w:cs="宋体"/>
                <w:spacing w:val="-3"/>
                <w:sz w:val="24"/>
                <w:szCs w:val="24"/>
              </w:rPr>
              <w:t>核素名称</w:t>
            </w:r>
          </w:p>
        </w:tc>
        <w:tc>
          <w:tcPr>
            <w:tcW w:w="1003" w:type="dxa"/>
            <w:gridSpan w:val="4"/>
            <w:vAlign w:val="top"/>
          </w:tcPr>
          <w:p w14:paraId="7811AC0B">
            <w:pPr>
              <w:spacing w:before="318" w:line="221" w:lineRule="auto"/>
              <w:ind w:left="209"/>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9"/>
                <w:sz w:val="24"/>
                <w:szCs w:val="24"/>
              </w:rPr>
              <w:t xml:space="preserve"> </w:t>
            </w:r>
            <w:r>
              <w:rPr>
                <w:rFonts w:ascii="宋体" w:hAnsi="宋体" w:eastAsia="宋体" w:cs="宋体"/>
                <w:spacing w:val="-6"/>
                <w:sz w:val="24"/>
                <w:szCs w:val="24"/>
              </w:rPr>
              <w:t>途</w:t>
            </w:r>
          </w:p>
        </w:tc>
        <w:tc>
          <w:tcPr>
            <w:tcW w:w="1207" w:type="dxa"/>
            <w:gridSpan w:val="4"/>
            <w:vAlign w:val="top"/>
          </w:tcPr>
          <w:p w14:paraId="6098C6DA">
            <w:pPr>
              <w:spacing w:before="116" w:line="221" w:lineRule="auto"/>
              <w:ind w:left="370"/>
              <w:rPr>
                <w:rFonts w:ascii="宋体" w:hAnsi="宋体" w:eastAsia="宋体" w:cs="宋体"/>
                <w:sz w:val="24"/>
                <w:szCs w:val="24"/>
              </w:rPr>
            </w:pPr>
            <w:r>
              <w:rPr>
                <w:rFonts w:ascii="宋体" w:hAnsi="宋体" w:eastAsia="宋体" w:cs="宋体"/>
                <w:spacing w:val="-3"/>
                <w:sz w:val="24"/>
                <w:szCs w:val="24"/>
              </w:rPr>
              <w:t>物理</w:t>
            </w:r>
          </w:p>
          <w:p w14:paraId="30CADBF9">
            <w:pPr>
              <w:spacing w:before="114" w:line="212" w:lineRule="auto"/>
              <w:ind w:left="370"/>
              <w:rPr>
                <w:rFonts w:ascii="宋体" w:hAnsi="宋体" w:eastAsia="宋体" w:cs="宋体"/>
                <w:sz w:val="24"/>
                <w:szCs w:val="24"/>
              </w:rPr>
            </w:pPr>
            <w:r>
              <w:rPr>
                <w:rFonts w:ascii="宋体" w:hAnsi="宋体" w:eastAsia="宋体" w:cs="宋体"/>
                <w:spacing w:val="-3"/>
                <w:sz w:val="24"/>
                <w:szCs w:val="24"/>
              </w:rPr>
              <w:t>状态</w:t>
            </w:r>
          </w:p>
        </w:tc>
        <w:tc>
          <w:tcPr>
            <w:tcW w:w="1207" w:type="dxa"/>
            <w:gridSpan w:val="5"/>
            <w:vAlign w:val="top"/>
          </w:tcPr>
          <w:p w14:paraId="37BD015D">
            <w:pPr>
              <w:spacing w:before="118" w:line="260" w:lineRule="auto"/>
              <w:ind w:left="131" w:right="120" w:firstLine="1"/>
              <w:rPr>
                <w:rFonts w:ascii="宋体" w:hAnsi="宋体" w:eastAsia="宋体" w:cs="宋体"/>
                <w:sz w:val="24"/>
                <w:szCs w:val="24"/>
              </w:rPr>
            </w:pPr>
            <w:r>
              <w:rPr>
                <w:rFonts w:ascii="宋体" w:hAnsi="宋体" w:eastAsia="宋体" w:cs="宋体"/>
                <w:spacing w:val="-4"/>
                <w:sz w:val="24"/>
                <w:szCs w:val="24"/>
              </w:rPr>
              <w:t>最大年操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1206" w:type="dxa"/>
            <w:gridSpan w:val="3"/>
            <w:vAlign w:val="top"/>
          </w:tcPr>
          <w:p w14:paraId="2C29BAAB">
            <w:pPr>
              <w:spacing w:before="118" w:line="260" w:lineRule="auto"/>
              <w:ind w:left="131" w:right="119" w:firstLine="1"/>
              <w:rPr>
                <w:rFonts w:ascii="宋体" w:hAnsi="宋体" w:eastAsia="宋体" w:cs="宋体"/>
                <w:sz w:val="24"/>
                <w:szCs w:val="24"/>
              </w:rPr>
            </w:pPr>
            <w:r>
              <w:rPr>
                <w:rFonts w:ascii="宋体" w:hAnsi="宋体" w:eastAsia="宋体" w:cs="宋体"/>
                <w:spacing w:val="-4"/>
                <w:sz w:val="24"/>
                <w:szCs w:val="24"/>
              </w:rPr>
              <w:t>最大日操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2152" w:type="dxa"/>
            <w:gridSpan w:val="2"/>
            <w:vAlign w:val="top"/>
          </w:tcPr>
          <w:p w14:paraId="770AFB99">
            <w:pPr>
              <w:spacing w:before="117" w:line="219" w:lineRule="auto"/>
              <w:ind w:left="841"/>
              <w:rPr>
                <w:rFonts w:ascii="宋体" w:hAnsi="宋体" w:eastAsia="宋体" w:cs="宋体"/>
                <w:sz w:val="24"/>
                <w:szCs w:val="24"/>
              </w:rPr>
            </w:pPr>
            <w:r>
              <w:rPr>
                <w:rFonts w:ascii="宋体" w:hAnsi="宋体" w:eastAsia="宋体" w:cs="宋体"/>
                <w:spacing w:val="-3"/>
                <w:sz w:val="24"/>
                <w:szCs w:val="24"/>
              </w:rPr>
              <w:t>操作</w:t>
            </w:r>
          </w:p>
          <w:p w14:paraId="0D3FFD1F">
            <w:pPr>
              <w:spacing w:before="116" w:line="212" w:lineRule="auto"/>
              <w:ind w:left="841"/>
              <w:rPr>
                <w:rFonts w:ascii="宋体" w:hAnsi="宋体" w:eastAsia="宋体" w:cs="宋体"/>
                <w:sz w:val="24"/>
                <w:szCs w:val="24"/>
              </w:rPr>
            </w:pPr>
            <w:r>
              <w:rPr>
                <w:rFonts w:ascii="宋体" w:hAnsi="宋体" w:eastAsia="宋体" w:cs="宋体"/>
                <w:spacing w:val="-3"/>
                <w:sz w:val="24"/>
                <w:szCs w:val="24"/>
              </w:rPr>
              <w:t>场所</w:t>
            </w:r>
          </w:p>
        </w:tc>
      </w:tr>
      <w:tr w14:paraId="3526F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14:paraId="27D7A3A0">
            <w:pPr>
              <w:rPr>
                <w:rFonts w:ascii="Arial"/>
                <w:sz w:val="21"/>
              </w:rPr>
            </w:pPr>
          </w:p>
        </w:tc>
        <w:tc>
          <w:tcPr>
            <w:tcW w:w="1837" w:type="dxa"/>
            <w:gridSpan w:val="3"/>
            <w:vAlign w:val="top"/>
          </w:tcPr>
          <w:p w14:paraId="29E77D04">
            <w:pPr>
              <w:spacing w:before="59" w:line="222" w:lineRule="auto"/>
              <w:ind w:left="689" w:right="655" w:hanging="28"/>
              <w:rPr>
                <w:rFonts w:ascii="宋体" w:hAnsi="宋体" w:eastAsia="宋体" w:cs="宋体"/>
                <w:sz w:val="24"/>
                <w:szCs w:val="24"/>
              </w:rPr>
            </w:pPr>
            <w:r>
              <w:rPr>
                <w:rFonts w:ascii="Calibri" w:hAnsi="Calibri" w:eastAsia="Calibri" w:cs="Calibri"/>
                <w:spacing w:val="-1"/>
                <w:position w:val="5"/>
                <w:sz w:val="15"/>
                <w:szCs w:val="15"/>
              </w:rPr>
              <w:t>99m</w:t>
            </w:r>
            <w:r>
              <w:rPr>
                <w:rFonts w:ascii="Calibri" w:hAnsi="Calibri" w:eastAsia="Calibri" w:cs="Calibri"/>
                <w:spacing w:val="-1"/>
                <w:position w:val="-3"/>
                <w:sz w:val="24"/>
                <w:szCs w:val="24"/>
              </w:rPr>
              <w:t>TC</w:t>
            </w:r>
            <w:r>
              <w:rPr>
                <w:rFonts w:ascii="Calibri" w:hAnsi="Calibri" w:eastAsia="Calibri" w:cs="Calibri"/>
                <w:spacing w:val="2"/>
                <w:position w:val="-3"/>
                <w:sz w:val="24"/>
                <w:szCs w:val="24"/>
              </w:rPr>
              <w:t xml:space="preserve"> </w:t>
            </w:r>
            <w:r>
              <w:rPr>
                <w:rFonts w:ascii="宋体" w:hAnsi="宋体" w:eastAsia="宋体" w:cs="宋体"/>
                <w:spacing w:val="-4"/>
                <w:sz w:val="24"/>
                <w:szCs w:val="24"/>
              </w:rPr>
              <w:t>显像</w:t>
            </w:r>
          </w:p>
        </w:tc>
        <w:tc>
          <w:tcPr>
            <w:tcW w:w="1003" w:type="dxa"/>
            <w:gridSpan w:val="4"/>
            <w:vAlign w:val="top"/>
          </w:tcPr>
          <w:p w14:paraId="3BAD3F7B">
            <w:pPr>
              <w:spacing w:before="70" w:line="221" w:lineRule="auto"/>
              <w:ind w:left="329"/>
              <w:rPr>
                <w:rFonts w:ascii="宋体" w:hAnsi="宋体" w:eastAsia="宋体" w:cs="宋体"/>
                <w:sz w:val="18"/>
                <w:szCs w:val="18"/>
              </w:rPr>
            </w:pPr>
            <w:r>
              <w:rPr>
                <w:rFonts w:ascii="宋体" w:hAnsi="宋体" w:eastAsia="宋体" w:cs="宋体"/>
                <w:spacing w:val="-3"/>
                <w:sz w:val="18"/>
                <w:szCs w:val="18"/>
              </w:rPr>
              <w:t>显影</w:t>
            </w:r>
          </w:p>
          <w:p w14:paraId="2219DDBE">
            <w:pPr>
              <w:spacing w:before="96" w:line="219" w:lineRule="auto"/>
              <w:ind w:left="325"/>
              <w:rPr>
                <w:rFonts w:ascii="宋体" w:hAnsi="宋体" w:eastAsia="宋体" w:cs="宋体"/>
                <w:sz w:val="18"/>
                <w:szCs w:val="18"/>
              </w:rPr>
            </w:pPr>
            <w:r>
              <w:rPr>
                <w:rFonts w:ascii="宋体" w:hAnsi="宋体" w:eastAsia="宋体" w:cs="宋体"/>
                <w:spacing w:val="-2"/>
                <w:sz w:val="18"/>
                <w:szCs w:val="18"/>
              </w:rPr>
              <w:t>诊断</w:t>
            </w:r>
          </w:p>
        </w:tc>
        <w:tc>
          <w:tcPr>
            <w:tcW w:w="1207" w:type="dxa"/>
            <w:gridSpan w:val="4"/>
            <w:vAlign w:val="top"/>
          </w:tcPr>
          <w:p w14:paraId="5BBF0666">
            <w:pPr>
              <w:spacing w:before="229" w:line="220" w:lineRule="auto"/>
              <w:ind w:left="372"/>
              <w:rPr>
                <w:rFonts w:ascii="宋体" w:hAnsi="宋体" w:eastAsia="宋体" w:cs="宋体"/>
                <w:sz w:val="24"/>
                <w:szCs w:val="24"/>
              </w:rPr>
            </w:pPr>
            <w:r>
              <w:rPr>
                <w:rFonts w:ascii="宋体" w:hAnsi="宋体" w:eastAsia="宋体" w:cs="宋体"/>
                <w:spacing w:val="-3"/>
                <w:sz w:val="24"/>
                <w:szCs w:val="24"/>
              </w:rPr>
              <w:t>液态</w:t>
            </w:r>
          </w:p>
        </w:tc>
        <w:tc>
          <w:tcPr>
            <w:tcW w:w="1207" w:type="dxa"/>
            <w:gridSpan w:val="5"/>
            <w:vAlign w:val="top"/>
          </w:tcPr>
          <w:p w14:paraId="1DB24ACF">
            <w:pPr>
              <w:spacing w:before="210" w:line="265" w:lineRule="exact"/>
              <w:ind w:left="164"/>
              <w:rPr>
                <w:rFonts w:ascii="Calibri" w:hAnsi="Calibri" w:eastAsia="Calibri" w:cs="Calibri"/>
                <w:sz w:val="20"/>
                <w:szCs w:val="20"/>
              </w:rPr>
            </w:pPr>
            <w:r>
              <w:rPr>
                <w:rFonts w:ascii="Calibri" w:hAnsi="Calibri" w:eastAsia="Calibri" w:cs="Calibri"/>
                <w:spacing w:val="3"/>
                <w:position w:val="1"/>
                <w:sz w:val="20"/>
                <w:szCs w:val="20"/>
              </w:rPr>
              <w:t>2.78E</w:t>
            </w:r>
            <w:r>
              <w:rPr>
                <w:rFonts w:ascii="宋体" w:hAnsi="宋体" w:eastAsia="宋体" w:cs="宋体"/>
                <w:spacing w:val="3"/>
                <w:position w:val="1"/>
                <w:sz w:val="20"/>
                <w:szCs w:val="20"/>
              </w:rPr>
              <w:t>＋</w:t>
            </w:r>
            <w:r>
              <w:rPr>
                <w:rFonts w:ascii="Calibri" w:hAnsi="Calibri" w:eastAsia="Calibri" w:cs="Calibri"/>
                <w:spacing w:val="3"/>
                <w:position w:val="1"/>
                <w:sz w:val="20"/>
                <w:szCs w:val="20"/>
              </w:rPr>
              <w:t>12</w:t>
            </w:r>
          </w:p>
        </w:tc>
        <w:tc>
          <w:tcPr>
            <w:tcW w:w="1206" w:type="dxa"/>
            <w:gridSpan w:val="3"/>
            <w:vAlign w:val="top"/>
          </w:tcPr>
          <w:p w14:paraId="26D15D08">
            <w:pPr>
              <w:spacing w:before="210" w:line="265" w:lineRule="exact"/>
              <w:ind w:left="170"/>
              <w:rPr>
                <w:rFonts w:ascii="Calibri" w:hAnsi="Calibri" w:eastAsia="Calibri" w:cs="Calibri"/>
                <w:sz w:val="20"/>
                <w:szCs w:val="20"/>
              </w:rPr>
            </w:pPr>
            <w:r>
              <w:rPr>
                <w:rFonts w:ascii="Calibri" w:hAnsi="Calibri" w:eastAsia="Calibri" w:cs="Calibri"/>
                <w:spacing w:val="3"/>
                <w:position w:val="1"/>
                <w:sz w:val="20"/>
                <w:szCs w:val="20"/>
              </w:rPr>
              <w:t>1.11E</w:t>
            </w:r>
            <w:r>
              <w:rPr>
                <w:rFonts w:ascii="宋体" w:hAnsi="宋体" w:eastAsia="宋体" w:cs="宋体"/>
                <w:spacing w:val="3"/>
                <w:position w:val="1"/>
                <w:sz w:val="20"/>
                <w:szCs w:val="20"/>
              </w:rPr>
              <w:t>＋</w:t>
            </w:r>
            <w:r>
              <w:rPr>
                <w:rFonts w:ascii="Calibri" w:hAnsi="Calibri" w:eastAsia="Calibri" w:cs="Calibri"/>
                <w:spacing w:val="3"/>
                <w:position w:val="1"/>
                <w:sz w:val="20"/>
                <w:szCs w:val="20"/>
              </w:rPr>
              <w:t>12</w:t>
            </w:r>
          </w:p>
        </w:tc>
        <w:tc>
          <w:tcPr>
            <w:tcW w:w="2152" w:type="dxa"/>
            <w:gridSpan w:val="2"/>
            <w:vAlign w:val="top"/>
          </w:tcPr>
          <w:p w14:paraId="0B23C005">
            <w:pPr>
              <w:spacing w:before="210" w:line="228" w:lineRule="auto"/>
              <w:ind w:left="321"/>
              <w:rPr>
                <w:rFonts w:ascii="宋体" w:hAnsi="宋体" w:eastAsia="宋体" w:cs="宋体"/>
                <w:sz w:val="20"/>
                <w:szCs w:val="20"/>
              </w:rPr>
            </w:pPr>
            <w:r>
              <w:rPr>
                <w:rFonts w:ascii="宋体" w:hAnsi="宋体" w:eastAsia="宋体" w:cs="宋体"/>
                <w:sz w:val="20"/>
                <w:szCs w:val="20"/>
              </w:rPr>
              <w:t>SPECT</w:t>
            </w:r>
            <w:r>
              <w:rPr>
                <w:rFonts w:ascii="宋体" w:hAnsi="宋体" w:eastAsia="宋体" w:cs="宋体"/>
                <w:spacing w:val="12"/>
                <w:sz w:val="20"/>
                <w:szCs w:val="20"/>
              </w:rPr>
              <w:t>/</w:t>
            </w:r>
            <w:r>
              <w:rPr>
                <w:rFonts w:ascii="宋体" w:hAnsi="宋体" w:eastAsia="宋体" w:cs="宋体"/>
                <w:sz w:val="20"/>
                <w:szCs w:val="20"/>
              </w:rPr>
              <w:t>CT</w:t>
            </w:r>
            <w:r>
              <w:rPr>
                <w:rFonts w:ascii="宋体" w:hAnsi="宋体" w:eastAsia="宋体" w:cs="宋体"/>
                <w:spacing w:val="-39"/>
                <w:sz w:val="20"/>
                <w:szCs w:val="20"/>
              </w:rPr>
              <w:t xml:space="preserve"> </w:t>
            </w:r>
            <w:r>
              <w:rPr>
                <w:rFonts w:ascii="宋体" w:hAnsi="宋体" w:eastAsia="宋体" w:cs="宋体"/>
                <w:spacing w:val="12"/>
                <w:sz w:val="20"/>
                <w:szCs w:val="20"/>
              </w:rPr>
              <w:t>检查室</w:t>
            </w:r>
          </w:p>
        </w:tc>
      </w:tr>
      <w:tr w14:paraId="2417E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bottom w:val="nil"/>
            </w:tcBorders>
            <w:vAlign w:val="top"/>
          </w:tcPr>
          <w:p w14:paraId="14A4D50A">
            <w:pPr>
              <w:rPr>
                <w:rFonts w:ascii="Arial"/>
                <w:sz w:val="21"/>
              </w:rPr>
            </w:pPr>
          </w:p>
        </w:tc>
        <w:tc>
          <w:tcPr>
            <w:tcW w:w="1837" w:type="dxa"/>
            <w:gridSpan w:val="3"/>
            <w:vAlign w:val="top"/>
          </w:tcPr>
          <w:p w14:paraId="1595C13B">
            <w:pPr>
              <w:rPr>
                <w:rFonts w:ascii="Arial"/>
                <w:sz w:val="21"/>
              </w:rPr>
            </w:pPr>
          </w:p>
        </w:tc>
        <w:tc>
          <w:tcPr>
            <w:tcW w:w="1003" w:type="dxa"/>
            <w:gridSpan w:val="4"/>
            <w:vAlign w:val="top"/>
          </w:tcPr>
          <w:p w14:paraId="551E693A">
            <w:pPr>
              <w:rPr>
                <w:rFonts w:ascii="Arial"/>
                <w:sz w:val="21"/>
              </w:rPr>
            </w:pPr>
          </w:p>
        </w:tc>
        <w:tc>
          <w:tcPr>
            <w:tcW w:w="1207" w:type="dxa"/>
            <w:gridSpan w:val="4"/>
            <w:vAlign w:val="top"/>
          </w:tcPr>
          <w:p w14:paraId="5348D0D6">
            <w:pPr>
              <w:rPr>
                <w:rFonts w:ascii="Arial"/>
                <w:sz w:val="21"/>
              </w:rPr>
            </w:pPr>
          </w:p>
        </w:tc>
        <w:tc>
          <w:tcPr>
            <w:tcW w:w="1207" w:type="dxa"/>
            <w:gridSpan w:val="5"/>
            <w:vAlign w:val="top"/>
          </w:tcPr>
          <w:p w14:paraId="11E80597">
            <w:pPr>
              <w:rPr>
                <w:rFonts w:ascii="Arial"/>
                <w:sz w:val="21"/>
              </w:rPr>
            </w:pPr>
          </w:p>
        </w:tc>
        <w:tc>
          <w:tcPr>
            <w:tcW w:w="1206" w:type="dxa"/>
            <w:gridSpan w:val="3"/>
            <w:vAlign w:val="top"/>
          </w:tcPr>
          <w:p w14:paraId="7D68088E">
            <w:pPr>
              <w:rPr>
                <w:rFonts w:ascii="Arial"/>
                <w:sz w:val="21"/>
              </w:rPr>
            </w:pPr>
          </w:p>
        </w:tc>
        <w:tc>
          <w:tcPr>
            <w:tcW w:w="2152" w:type="dxa"/>
            <w:gridSpan w:val="2"/>
            <w:vAlign w:val="top"/>
          </w:tcPr>
          <w:p w14:paraId="37C9F082">
            <w:pPr>
              <w:rPr>
                <w:rFonts w:ascii="Arial"/>
                <w:sz w:val="21"/>
              </w:rPr>
            </w:pPr>
          </w:p>
        </w:tc>
      </w:tr>
      <w:tr w14:paraId="64FB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29" w:type="dxa"/>
            <w:vMerge w:val="continue"/>
            <w:tcBorders>
              <w:top w:val="nil"/>
            </w:tcBorders>
            <w:vAlign w:val="top"/>
          </w:tcPr>
          <w:p w14:paraId="7867E660">
            <w:pPr>
              <w:rPr>
                <w:rFonts w:ascii="Arial"/>
                <w:sz w:val="21"/>
              </w:rPr>
            </w:pPr>
          </w:p>
        </w:tc>
        <w:tc>
          <w:tcPr>
            <w:tcW w:w="2236" w:type="dxa"/>
            <w:gridSpan w:val="4"/>
            <w:vAlign w:val="top"/>
          </w:tcPr>
          <w:p w14:paraId="7AEC4AE7">
            <w:pPr>
              <w:spacing w:before="119" w:line="220" w:lineRule="auto"/>
              <w:ind w:left="115"/>
              <w:rPr>
                <w:rFonts w:ascii="宋体" w:hAnsi="宋体" w:eastAsia="宋体" w:cs="宋体"/>
                <w:sz w:val="24"/>
                <w:szCs w:val="24"/>
              </w:rPr>
            </w:pPr>
            <w:r>
              <w:rPr>
                <w:rFonts w:ascii="宋体" w:hAnsi="宋体" w:eastAsia="宋体" w:cs="宋体"/>
                <w:spacing w:val="-3"/>
                <w:sz w:val="24"/>
                <w:szCs w:val="24"/>
              </w:rPr>
              <w:t>工作场所</w:t>
            </w:r>
          </w:p>
          <w:p w14:paraId="7B49471A">
            <w:pPr>
              <w:spacing w:before="112" w:line="213" w:lineRule="auto"/>
              <w:ind w:left="116"/>
              <w:rPr>
                <w:rFonts w:ascii="宋体" w:hAnsi="宋体" w:eastAsia="宋体" w:cs="宋体"/>
                <w:sz w:val="24"/>
                <w:szCs w:val="24"/>
              </w:rPr>
            </w:pPr>
            <w:r>
              <w:rPr>
                <w:rFonts w:ascii="宋体" w:hAnsi="宋体" w:eastAsia="宋体" w:cs="宋体"/>
                <w:spacing w:val="-3"/>
                <w:sz w:val="24"/>
                <w:szCs w:val="24"/>
              </w:rPr>
              <w:t>级别(个数)</w:t>
            </w:r>
          </w:p>
        </w:tc>
        <w:tc>
          <w:tcPr>
            <w:tcW w:w="1811" w:type="dxa"/>
            <w:gridSpan w:val="7"/>
            <w:vAlign w:val="top"/>
          </w:tcPr>
          <w:p w14:paraId="4D144BFE">
            <w:pPr>
              <w:spacing w:before="119" w:line="221" w:lineRule="auto"/>
              <w:ind w:left="143"/>
              <w:rPr>
                <w:rFonts w:ascii="宋体" w:hAnsi="宋体" w:eastAsia="宋体" w:cs="宋体"/>
                <w:sz w:val="24"/>
                <w:szCs w:val="24"/>
              </w:rPr>
            </w:pPr>
            <w:r>
              <w:rPr>
                <w:rFonts w:ascii="宋体" w:hAnsi="宋体" w:eastAsia="宋体" w:cs="宋体"/>
                <w:spacing w:val="-11"/>
                <w:sz w:val="24"/>
                <w:szCs w:val="24"/>
              </w:rPr>
              <w:t>甲级</w:t>
            </w:r>
          </w:p>
          <w:p w14:paraId="0EB2A1F2">
            <w:pPr>
              <w:spacing w:before="110" w:line="213" w:lineRule="auto"/>
              <w:ind w:left="137"/>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8"/>
                <w:sz w:val="24"/>
                <w:szCs w:val="24"/>
              </w:rPr>
              <w:t xml:space="preserve"> </w:t>
            </w:r>
            <w:r>
              <w:rPr>
                <w:rFonts w:ascii="宋体" w:hAnsi="宋体" w:eastAsia="宋体" w:cs="宋体"/>
                <w:spacing w:val="-29"/>
                <w:sz w:val="24"/>
                <w:szCs w:val="24"/>
              </w:rPr>
              <w:t>(</w:t>
            </w:r>
            <w:r>
              <w:rPr>
                <w:rFonts w:ascii="宋体" w:hAnsi="宋体" w:eastAsia="宋体" w:cs="宋体"/>
                <w:spacing w:val="3"/>
                <w:sz w:val="24"/>
                <w:szCs w:val="24"/>
              </w:rPr>
              <w:t xml:space="preserve">   </w:t>
            </w:r>
            <w:r>
              <w:rPr>
                <w:rFonts w:ascii="宋体" w:hAnsi="宋体" w:eastAsia="宋体" w:cs="宋体"/>
                <w:spacing w:val="-29"/>
                <w:sz w:val="24"/>
                <w:szCs w:val="24"/>
              </w:rPr>
              <w:t>)</w:t>
            </w:r>
          </w:p>
        </w:tc>
        <w:tc>
          <w:tcPr>
            <w:tcW w:w="1810" w:type="dxa"/>
            <w:gridSpan w:val="6"/>
            <w:vAlign w:val="top"/>
          </w:tcPr>
          <w:p w14:paraId="400EC889">
            <w:pPr>
              <w:spacing w:before="119" w:line="221" w:lineRule="auto"/>
              <w:ind w:left="137"/>
              <w:rPr>
                <w:rFonts w:ascii="宋体" w:hAnsi="宋体" w:eastAsia="宋体" w:cs="宋体"/>
                <w:sz w:val="24"/>
                <w:szCs w:val="24"/>
              </w:rPr>
            </w:pPr>
            <w:r>
              <w:rPr>
                <w:rFonts w:ascii="宋体" w:hAnsi="宋体" w:eastAsia="宋体" w:cs="宋体"/>
                <w:spacing w:val="-9"/>
                <w:sz w:val="24"/>
                <w:szCs w:val="24"/>
              </w:rPr>
              <w:t>乙级</w:t>
            </w:r>
          </w:p>
          <w:p w14:paraId="16B7DFFA">
            <w:pPr>
              <w:spacing w:before="110" w:line="213" w:lineRule="auto"/>
              <w:ind w:left="138"/>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6"/>
                <w:sz w:val="24"/>
                <w:szCs w:val="24"/>
              </w:rPr>
              <w:t xml:space="preserve"> </w:t>
            </w:r>
            <w:r>
              <w:rPr>
                <w:rFonts w:ascii="宋体" w:hAnsi="宋体" w:eastAsia="宋体" w:cs="宋体"/>
                <w:spacing w:val="-29"/>
                <w:sz w:val="24"/>
                <w:szCs w:val="24"/>
              </w:rPr>
              <w:t>(</w:t>
            </w:r>
            <w:r>
              <w:rPr>
                <w:rFonts w:ascii="宋体" w:hAnsi="宋体" w:eastAsia="宋体" w:cs="宋体"/>
                <w:spacing w:val="13"/>
                <w:sz w:val="24"/>
                <w:szCs w:val="24"/>
              </w:rPr>
              <w:t xml:space="preserve">  </w:t>
            </w:r>
            <w:r>
              <w:rPr>
                <w:rFonts w:ascii="宋体" w:hAnsi="宋体" w:eastAsia="宋体" w:cs="宋体"/>
                <w:spacing w:val="-29"/>
                <w:sz w:val="24"/>
                <w:szCs w:val="24"/>
              </w:rPr>
              <w:t>1</w:t>
            </w:r>
            <w:r>
              <w:rPr>
                <w:rFonts w:ascii="宋体" w:hAnsi="宋体" w:eastAsia="宋体" w:cs="宋体"/>
                <w:spacing w:val="11"/>
                <w:sz w:val="24"/>
                <w:szCs w:val="24"/>
              </w:rPr>
              <w:t xml:space="preserve"> </w:t>
            </w:r>
            <w:r>
              <w:rPr>
                <w:rFonts w:ascii="宋体" w:hAnsi="宋体" w:eastAsia="宋体" w:cs="宋体"/>
                <w:spacing w:val="-29"/>
                <w:sz w:val="24"/>
                <w:szCs w:val="24"/>
              </w:rPr>
              <w:t>)</w:t>
            </w:r>
          </w:p>
        </w:tc>
        <w:tc>
          <w:tcPr>
            <w:tcW w:w="2755" w:type="dxa"/>
            <w:gridSpan w:val="4"/>
            <w:vAlign w:val="top"/>
          </w:tcPr>
          <w:p w14:paraId="16CD93C8">
            <w:pPr>
              <w:spacing w:before="119" w:line="220" w:lineRule="auto"/>
              <w:ind w:left="120"/>
              <w:rPr>
                <w:rFonts w:ascii="宋体" w:hAnsi="宋体" w:eastAsia="宋体" w:cs="宋体"/>
                <w:sz w:val="24"/>
                <w:szCs w:val="24"/>
              </w:rPr>
            </w:pPr>
            <w:r>
              <w:rPr>
                <w:rFonts w:ascii="宋体" w:hAnsi="宋体" w:eastAsia="宋体" w:cs="宋体"/>
                <w:spacing w:val="-4"/>
                <w:sz w:val="24"/>
                <w:szCs w:val="24"/>
              </w:rPr>
              <w:t>丙级</w:t>
            </w:r>
          </w:p>
          <w:p w14:paraId="24A67D83">
            <w:pPr>
              <w:spacing w:before="112" w:line="213"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8"/>
                <w:sz w:val="24"/>
                <w:szCs w:val="24"/>
              </w:rPr>
              <w:t xml:space="preserve"> </w:t>
            </w:r>
            <w:r>
              <w:rPr>
                <w:rFonts w:ascii="宋体" w:hAnsi="宋体" w:eastAsia="宋体" w:cs="宋体"/>
                <w:spacing w:val="-29"/>
                <w:sz w:val="24"/>
                <w:szCs w:val="24"/>
              </w:rPr>
              <w:t>(</w:t>
            </w:r>
            <w:r>
              <w:rPr>
                <w:rFonts w:ascii="宋体" w:hAnsi="宋体" w:eastAsia="宋体" w:cs="宋体"/>
                <w:spacing w:val="3"/>
                <w:sz w:val="24"/>
                <w:szCs w:val="24"/>
              </w:rPr>
              <w:t xml:space="preserve">   </w:t>
            </w:r>
            <w:r>
              <w:rPr>
                <w:rFonts w:ascii="宋体" w:hAnsi="宋体" w:eastAsia="宋体" w:cs="宋体"/>
                <w:spacing w:val="-29"/>
                <w:sz w:val="24"/>
                <w:szCs w:val="24"/>
              </w:rPr>
              <w:t>)</w:t>
            </w:r>
          </w:p>
        </w:tc>
      </w:tr>
      <w:tr w14:paraId="7BAB3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29" w:type="dxa"/>
            <w:vMerge w:val="restart"/>
            <w:tcBorders>
              <w:bottom w:val="nil"/>
            </w:tcBorders>
            <w:vAlign w:val="top"/>
          </w:tcPr>
          <w:p w14:paraId="5C2509B6">
            <w:pPr>
              <w:spacing w:line="255" w:lineRule="auto"/>
              <w:rPr>
                <w:rFonts w:ascii="Arial"/>
                <w:sz w:val="21"/>
              </w:rPr>
            </w:pPr>
          </w:p>
          <w:p w14:paraId="4A92BA4E">
            <w:pPr>
              <w:spacing w:line="256" w:lineRule="auto"/>
              <w:rPr>
                <w:rFonts w:ascii="Arial"/>
                <w:sz w:val="21"/>
              </w:rPr>
            </w:pPr>
          </w:p>
          <w:p w14:paraId="33A4ADF0">
            <w:pPr>
              <w:spacing w:line="256" w:lineRule="auto"/>
              <w:rPr>
                <w:rFonts w:ascii="Arial"/>
                <w:sz w:val="21"/>
              </w:rPr>
            </w:pPr>
          </w:p>
          <w:p w14:paraId="0AC99BF2">
            <w:pPr>
              <w:spacing w:before="78" w:line="221" w:lineRule="auto"/>
              <w:ind w:left="512"/>
              <w:rPr>
                <w:rFonts w:ascii="宋体" w:hAnsi="宋体" w:eastAsia="宋体" w:cs="宋体"/>
                <w:sz w:val="24"/>
                <w:szCs w:val="24"/>
              </w:rPr>
            </w:pPr>
            <w:r>
              <w:rPr>
                <w:rFonts w:ascii="宋体" w:hAnsi="宋体" w:eastAsia="宋体" w:cs="宋体"/>
                <w:spacing w:val="-3"/>
                <w:sz w:val="24"/>
                <w:szCs w:val="24"/>
              </w:rPr>
              <w:t>密封型</w:t>
            </w:r>
          </w:p>
          <w:p w14:paraId="25EF9AB6">
            <w:pPr>
              <w:spacing w:before="112" w:line="220" w:lineRule="auto"/>
              <w:ind w:left="511"/>
              <w:rPr>
                <w:rFonts w:ascii="宋体" w:hAnsi="宋体" w:eastAsia="宋体" w:cs="宋体"/>
                <w:sz w:val="24"/>
                <w:szCs w:val="24"/>
              </w:rPr>
            </w:pPr>
            <w:r>
              <w:rPr>
                <w:rFonts w:ascii="宋体" w:hAnsi="宋体" w:eastAsia="宋体" w:cs="宋体"/>
                <w:spacing w:val="-3"/>
                <w:sz w:val="24"/>
                <w:szCs w:val="24"/>
              </w:rPr>
              <w:t>放射性</w:t>
            </w:r>
          </w:p>
          <w:p w14:paraId="6AB3CF2B">
            <w:pPr>
              <w:spacing w:before="115" w:line="219" w:lineRule="auto"/>
              <w:ind w:left="535"/>
              <w:rPr>
                <w:rFonts w:ascii="宋体" w:hAnsi="宋体" w:eastAsia="宋体" w:cs="宋体"/>
                <w:sz w:val="24"/>
                <w:szCs w:val="24"/>
              </w:rPr>
            </w:pPr>
            <w:r>
              <w:rPr>
                <w:rFonts w:ascii="宋体" w:hAnsi="宋体" w:eastAsia="宋体" w:cs="宋体"/>
                <w:spacing w:val="-8"/>
                <w:sz w:val="24"/>
                <w:szCs w:val="24"/>
              </w:rPr>
              <w:t>同位素</w:t>
            </w:r>
          </w:p>
        </w:tc>
        <w:tc>
          <w:tcPr>
            <w:tcW w:w="1792" w:type="dxa"/>
            <w:gridSpan w:val="2"/>
            <w:vAlign w:val="top"/>
          </w:tcPr>
          <w:p w14:paraId="58482BA9">
            <w:pPr>
              <w:spacing w:before="118" w:line="219" w:lineRule="auto"/>
              <w:ind w:left="664"/>
              <w:rPr>
                <w:rFonts w:ascii="宋体" w:hAnsi="宋体" w:eastAsia="宋体" w:cs="宋体"/>
                <w:sz w:val="24"/>
                <w:szCs w:val="24"/>
              </w:rPr>
            </w:pPr>
            <w:r>
              <w:rPr>
                <w:rFonts w:ascii="宋体" w:hAnsi="宋体" w:eastAsia="宋体" w:cs="宋体"/>
                <w:spacing w:val="-4"/>
                <w:sz w:val="24"/>
                <w:szCs w:val="24"/>
              </w:rPr>
              <w:t>核素</w:t>
            </w:r>
          </w:p>
          <w:p w14:paraId="5EEACC65">
            <w:pPr>
              <w:spacing w:before="116" w:line="212" w:lineRule="auto"/>
              <w:ind w:left="664"/>
              <w:rPr>
                <w:rFonts w:ascii="宋体" w:hAnsi="宋体" w:eastAsia="宋体" w:cs="宋体"/>
                <w:sz w:val="24"/>
                <w:szCs w:val="24"/>
              </w:rPr>
            </w:pPr>
            <w:r>
              <w:rPr>
                <w:rFonts w:ascii="宋体" w:hAnsi="宋体" w:eastAsia="宋体" w:cs="宋体"/>
                <w:spacing w:val="-4"/>
                <w:sz w:val="24"/>
                <w:szCs w:val="24"/>
              </w:rPr>
              <w:t>名称</w:t>
            </w:r>
          </w:p>
        </w:tc>
        <w:tc>
          <w:tcPr>
            <w:tcW w:w="1364" w:type="dxa"/>
            <w:gridSpan w:val="6"/>
            <w:vAlign w:val="top"/>
          </w:tcPr>
          <w:p w14:paraId="0C526FB1">
            <w:pPr>
              <w:spacing w:before="118" w:line="220" w:lineRule="auto"/>
              <w:ind w:left="452"/>
              <w:rPr>
                <w:rFonts w:ascii="宋体" w:hAnsi="宋体" w:eastAsia="宋体" w:cs="宋体"/>
                <w:sz w:val="24"/>
                <w:szCs w:val="24"/>
              </w:rPr>
            </w:pPr>
            <w:r>
              <w:rPr>
                <w:rFonts w:ascii="宋体" w:hAnsi="宋体" w:eastAsia="宋体" w:cs="宋体"/>
                <w:spacing w:val="-4"/>
                <w:sz w:val="24"/>
                <w:szCs w:val="24"/>
              </w:rPr>
              <w:t>活度</w:t>
            </w:r>
          </w:p>
          <w:p w14:paraId="61CC8F9E">
            <w:pPr>
              <w:spacing w:before="115" w:line="212" w:lineRule="auto"/>
              <w:ind w:left="491"/>
              <w:rPr>
                <w:rFonts w:ascii="宋体" w:hAnsi="宋体" w:eastAsia="宋体" w:cs="宋体"/>
                <w:sz w:val="24"/>
                <w:szCs w:val="24"/>
              </w:rPr>
            </w:pPr>
            <w:r>
              <w:rPr>
                <w:rFonts w:ascii="宋体" w:hAnsi="宋体" w:eastAsia="宋体" w:cs="宋体"/>
                <w:spacing w:val="-10"/>
                <w:sz w:val="24"/>
                <w:szCs w:val="24"/>
              </w:rPr>
              <w:t>(Bq)</w:t>
            </w:r>
          </w:p>
        </w:tc>
        <w:tc>
          <w:tcPr>
            <w:tcW w:w="1679" w:type="dxa"/>
            <w:gridSpan w:val="6"/>
            <w:vAlign w:val="top"/>
          </w:tcPr>
          <w:p w14:paraId="05FB5EC5">
            <w:pPr>
              <w:spacing w:before="118" w:line="220" w:lineRule="auto"/>
              <w:ind w:left="490"/>
              <w:rPr>
                <w:rFonts w:ascii="宋体" w:hAnsi="宋体" w:eastAsia="宋体" w:cs="宋体"/>
                <w:sz w:val="24"/>
                <w:szCs w:val="24"/>
              </w:rPr>
            </w:pPr>
            <w:r>
              <w:rPr>
                <w:rFonts w:ascii="宋体" w:hAnsi="宋体" w:eastAsia="宋体" w:cs="宋体"/>
                <w:spacing w:val="-3"/>
                <w:sz w:val="24"/>
                <w:szCs w:val="24"/>
              </w:rPr>
              <w:t>活度测</w:t>
            </w:r>
          </w:p>
          <w:p w14:paraId="7E2131AC">
            <w:pPr>
              <w:spacing w:before="115" w:line="212" w:lineRule="auto"/>
              <w:ind w:left="486"/>
              <w:rPr>
                <w:rFonts w:ascii="宋体" w:hAnsi="宋体" w:eastAsia="宋体" w:cs="宋体"/>
                <w:sz w:val="24"/>
                <w:szCs w:val="24"/>
              </w:rPr>
            </w:pPr>
            <w:r>
              <w:rPr>
                <w:rFonts w:ascii="宋体" w:hAnsi="宋体" w:eastAsia="宋体" w:cs="宋体"/>
                <w:spacing w:val="-3"/>
                <w:sz w:val="24"/>
                <w:szCs w:val="24"/>
              </w:rPr>
              <w:t>量日期</w:t>
            </w:r>
          </w:p>
        </w:tc>
        <w:tc>
          <w:tcPr>
            <w:tcW w:w="1625" w:type="dxa"/>
            <w:gridSpan w:val="5"/>
            <w:vAlign w:val="top"/>
          </w:tcPr>
          <w:p w14:paraId="2BC1EB5D">
            <w:pPr>
              <w:spacing w:before="118" w:line="219" w:lineRule="auto"/>
              <w:ind w:left="583"/>
              <w:rPr>
                <w:rFonts w:ascii="宋体" w:hAnsi="宋体" w:eastAsia="宋体" w:cs="宋体"/>
                <w:sz w:val="24"/>
                <w:szCs w:val="24"/>
              </w:rPr>
            </w:pPr>
            <w:r>
              <w:rPr>
                <w:rFonts w:ascii="宋体" w:hAnsi="宋体" w:eastAsia="宋体" w:cs="宋体"/>
                <w:spacing w:val="-3"/>
                <w:sz w:val="24"/>
                <w:szCs w:val="24"/>
              </w:rPr>
              <w:t>生产</w:t>
            </w:r>
          </w:p>
          <w:p w14:paraId="13D84D84">
            <w:pPr>
              <w:spacing w:before="116" w:line="212" w:lineRule="auto"/>
              <w:ind w:left="584"/>
              <w:rPr>
                <w:rFonts w:ascii="宋体" w:hAnsi="宋体" w:eastAsia="宋体" w:cs="宋体"/>
                <w:sz w:val="24"/>
                <w:szCs w:val="24"/>
              </w:rPr>
            </w:pPr>
            <w:r>
              <w:rPr>
                <w:rFonts w:ascii="宋体" w:hAnsi="宋体" w:eastAsia="宋体" w:cs="宋体"/>
                <w:spacing w:val="-4"/>
                <w:sz w:val="24"/>
                <w:szCs w:val="24"/>
              </w:rPr>
              <w:t>厂家</w:t>
            </w:r>
          </w:p>
        </w:tc>
        <w:tc>
          <w:tcPr>
            <w:tcW w:w="2152" w:type="dxa"/>
            <w:gridSpan w:val="2"/>
            <w:vAlign w:val="top"/>
          </w:tcPr>
          <w:p w14:paraId="10025B55">
            <w:pPr>
              <w:spacing w:before="118" w:line="220" w:lineRule="auto"/>
              <w:ind w:left="842"/>
              <w:rPr>
                <w:rFonts w:ascii="宋体" w:hAnsi="宋体" w:eastAsia="宋体" w:cs="宋体"/>
                <w:sz w:val="24"/>
                <w:szCs w:val="24"/>
              </w:rPr>
            </w:pPr>
            <w:r>
              <w:rPr>
                <w:rFonts w:ascii="宋体" w:hAnsi="宋体" w:eastAsia="宋体" w:cs="宋体"/>
                <w:spacing w:val="-3"/>
                <w:sz w:val="24"/>
                <w:szCs w:val="24"/>
              </w:rPr>
              <w:t>所在</w:t>
            </w:r>
          </w:p>
          <w:p w14:paraId="2EE3AE60">
            <w:pPr>
              <w:spacing w:before="115" w:line="212" w:lineRule="auto"/>
              <w:ind w:left="841"/>
              <w:rPr>
                <w:rFonts w:ascii="宋体" w:hAnsi="宋体" w:eastAsia="宋体" w:cs="宋体"/>
                <w:sz w:val="24"/>
                <w:szCs w:val="24"/>
              </w:rPr>
            </w:pPr>
            <w:r>
              <w:rPr>
                <w:rFonts w:ascii="宋体" w:hAnsi="宋体" w:eastAsia="宋体" w:cs="宋体"/>
                <w:spacing w:val="-3"/>
                <w:sz w:val="24"/>
                <w:szCs w:val="24"/>
              </w:rPr>
              <w:t>场所</w:t>
            </w:r>
          </w:p>
        </w:tc>
      </w:tr>
      <w:tr w14:paraId="417E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14:paraId="017182D7">
            <w:pPr>
              <w:rPr>
                <w:rFonts w:ascii="Arial"/>
                <w:sz w:val="21"/>
              </w:rPr>
            </w:pPr>
          </w:p>
        </w:tc>
        <w:tc>
          <w:tcPr>
            <w:tcW w:w="1792" w:type="dxa"/>
            <w:gridSpan w:val="2"/>
            <w:vAlign w:val="top"/>
          </w:tcPr>
          <w:p w14:paraId="6B552004">
            <w:pPr>
              <w:pStyle w:val="8"/>
              <w:spacing w:before="73" w:line="213" w:lineRule="auto"/>
              <w:ind w:left="737"/>
              <w:rPr>
                <w:sz w:val="20"/>
                <w:szCs w:val="20"/>
              </w:rPr>
            </w:pPr>
            <w:r>
              <w:rPr>
                <w:spacing w:val="3"/>
                <w:position w:val="4"/>
                <w:sz w:val="13"/>
                <w:szCs w:val="13"/>
              </w:rPr>
              <w:t>90</w:t>
            </w:r>
            <w:r>
              <w:rPr>
                <w:position w:val="-2"/>
                <w:sz w:val="20"/>
                <w:szCs w:val="20"/>
              </w:rPr>
              <w:t>Sr</w:t>
            </w:r>
          </w:p>
        </w:tc>
        <w:tc>
          <w:tcPr>
            <w:tcW w:w="1364" w:type="dxa"/>
            <w:gridSpan w:val="6"/>
            <w:vAlign w:val="top"/>
          </w:tcPr>
          <w:p w14:paraId="06D4A756">
            <w:pPr>
              <w:pStyle w:val="8"/>
              <w:spacing w:before="39" w:line="279" w:lineRule="exact"/>
              <w:ind w:left="284"/>
              <w:rPr>
                <w:rFonts w:ascii="宋体" w:hAnsi="宋体" w:eastAsia="宋体" w:cs="宋体"/>
                <w:sz w:val="10"/>
                <w:szCs w:val="10"/>
              </w:rPr>
            </w:pPr>
            <w:r>
              <w:rPr>
                <w:spacing w:val="1"/>
                <w:position w:val="1"/>
                <w:sz w:val="20"/>
                <w:szCs w:val="20"/>
              </w:rPr>
              <w:t>1.37</w:t>
            </w:r>
            <w:r>
              <w:rPr>
                <w:rFonts w:ascii="宋体" w:hAnsi="宋体" w:eastAsia="宋体" w:cs="宋体"/>
                <w:spacing w:val="1"/>
                <w:position w:val="1"/>
                <w:sz w:val="20"/>
                <w:szCs w:val="20"/>
              </w:rPr>
              <w:t>×10</w:t>
            </w:r>
            <w:r>
              <w:rPr>
                <w:rFonts w:ascii="宋体" w:hAnsi="宋体" w:eastAsia="宋体" w:cs="宋体"/>
                <w:spacing w:val="1"/>
                <w:position w:val="10"/>
                <w:sz w:val="10"/>
                <w:szCs w:val="10"/>
              </w:rPr>
              <w:t>9</w:t>
            </w:r>
          </w:p>
        </w:tc>
        <w:tc>
          <w:tcPr>
            <w:tcW w:w="1679" w:type="dxa"/>
            <w:gridSpan w:val="6"/>
            <w:vAlign w:val="top"/>
          </w:tcPr>
          <w:p w14:paraId="39A8554C">
            <w:pPr>
              <w:pStyle w:val="8"/>
              <w:spacing w:before="54" w:line="228" w:lineRule="auto"/>
              <w:ind w:left="289"/>
              <w:rPr>
                <w:rFonts w:ascii="宋体" w:hAnsi="宋体" w:eastAsia="宋体" w:cs="宋体"/>
                <w:sz w:val="20"/>
                <w:szCs w:val="20"/>
              </w:rPr>
            </w:pPr>
            <w:r>
              <w:rPr>
                <w:spacing w:val="1"/>
                <w:sz w:val="20"/>
                <w:szCs w:val="20"/>
              </w:rPr>
              <w:t>2012</w:t>
            </w:r>
            <w:r>
              <w:rPr>
                <w:spacing w:val="12"/>
                <w:w w:val="101"/>
                <w:sz w:val="20"/>
                <w:szCs w:val="20"/>
              </w:rPr>
              <w:t xml:space="preserve"> </w:t>
            </w:r>
            <w:r>
              <w:rPr>
                <w:rFonts w:ascii="宋体" w:hAnsi="宋体" w:eastAsia="宋体" w:cs="宋体"/>
                <w:spacing w:val="1"/>
                <w:sz w:val="20"/>
                <w:szCs w:val="20"/>
              </w:rPr>
              <w:t>年</w:t>
            </w:r>
            <w:r>
              <w:rPr>
                <w:rFonts w:ascii="宋体" w:hAnsi="宋体" w:eastAsia="宋体" w:cs="宋体"/>
                <w:spacing w:val="-36"/>
                <w:sz w:val="20"/>
                <w:szCs w:val="20"/>
              </w:rPr>
              <w:t xml:space="preserve"> </w:t>
            </w:r>
            <w:r>
              <w:rPr>
                <w:spacing w:val="1"/>
                <w:sz w:val="20"/>
                <w:szCs w:val="20"/>
              </w:rPr>
              <w:t>3</w:t>
            </w:r>
            <w:r>
              <w:rPr>
                <w:spacing w:val="14"/>
                <w:w w:val="101"/>
                <w:sz w:val="20"/>
                <w:szCs w:val="20"/>
              </w:rPr>
              <w:t xml:space="preserve"> </w:t>
            </w:r>
            <w:r>
              <w:rPr>
                <w:rFonts w:ascii="宋体" w:hAnsi="宋体" w:eastAsia="宋体" w:cs="宋体"/>
                <w:spacing w:val="1"/>
                <w:sz w:val="20"/>
                <w:szCs w:val="20"/>
              </w:rPr>
              <w:t>月</w:t>
            </w:r>
          </w:p>
        </w:tc>
        <w:tc>
          <w:tcPr>
            <w:tcW w:w="1625" w:type="dxa"/>
            <w:gridSpan w:val="5"/>
            <w:vAlign w:val="top"/>
          </w:tcPr>
          <w:p w14:paraId="6B7AB1B4">
            <w:pPr>
              <w:spacing w:before="54" w:line="227" w:lineRule="auto"/>
              <w:ind w:left="208"/>
              <w:rPr>
                <w:rFonts w:ascii="宋体" w:hAnsi="宋体" w:eastAsia="宋体" w:cs="宋体"/>
                <w:sz w:val="20"/>
                <w:szCs w:val="20"/>
              </w:rPr>
            </w:pPr>
            <w:r>
              <w:rPr>
                <w:rFonts w:ascii="宋体" w:hAnsi="宋体" w:eastAsia="宋体" w:cs="宋体"/>
                <w:spacing w:val="4"/>
                <w:sz w:val="20"/>
                <w:szCs w:val="20"/>
              </w:rPr>
              <w:t>中国原子能科</w:t>
            </w:r>
          </w:p>
          <w:p w14:paraId="22EA6098">
            <w:pPr>
              <w:spacing w:before="66" w:line="228" w:lineRule="auto"/>
              <w:ind w:left="612"/>
              <w:rPr>
                <w:rFonts w:ascii="宋体" w:hAnsi="宋体" w:eastAsia="宋体" w:cs="宋体"/>
                <w:sz w:val="20"/>
                <w:szCs w:val="20"/>
              </w:rPr>
            </w:pPr>
            <w:r>
              <w:rPr>
                <w:rFonts w:ascii="宋体" w:hAnsi="宋体" w:eastAsia="宋体" w:cs="宋体"/>
                <w:spacing w:val="2"/>
                <w:sz w:val="20"/>
                <w:szCs w:val="20"/>
              </w:rPr>
              <w:t>学院</w:t>
            </w:r>
          </w:p>
        </w:tc>
        <w:tc>
          <w:tcPr>
            <w:tcW w:w="2152" w:type="dxa"/>
            <w:gridSpan w:val="2"/>
            <w:vAlign w:val="top"/>
          </w:tcPr>
          <w:p w14:paraId="42162A32">
            <w:pPr>
              <w:spacing w:before="54" w:line="227" w:lineRule="auto"/>
              <w:ind w:left="327"/>
              <w:rPr>
                <w:rFonts w:ascii="宋体" w:hAnsi="宋体" w:eastAsia="宋体" w:cs="宋体"/>
                <w:sz w:val="20"/>
                <w:szCs w:val="20"/>
              </w:rPr>
            </w:pPr>
            <w:r>
              <w:rPr>
                <w:rFonts w:ascii="宋体" w:hAnsi="宋体" w:eastAsia="宋体" w:cs="宋体"/>
                <w:spacing w:val="6"/>
                <w:sz w:val="20"/>
                <w:szCs w:val="20"/>
              </w:rPr>
              <w:t>核医学科</w:t>
            </w:r>
          </w:p>
        </w:tc>
      </w:tr>
      <w:tr w14:paraId="18469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bottom w:val="nil"/>
            </w:tcBorders>
            <w:vAlign w:val="top"/>
          </w:tcPr>
          <w:p w14:paraId="1041E151">
            <w:pPr>
              <w:rPr>
                <w:rFonts w:ascii="Arial"/>
                <w:sz w:val="21"/>
              </w:rPr>
            </w:pPr>
          </w:p>
        </w:tc>
        <w:tc>
          <w:tcPr>
            <w:tcW w:w="1792" w:type="dxa"/>
            <w:gridSpan w:val="2"/>
            <w:vAlign w:val="top"/>
          </w:tcPr>
          <w:p w14:paraId="4FF66927">
            <w:pPr>
              <w:rPr>
                <w:rFonts w:ascii="Arial"/>
                <w:sz w:val="21"/>
              </w:rPr>
            </w:pPr>
          </w:p>
        </w:tc>
        <w:tc>
          <w:tcPr>
            <w:tcW w:w="1364" w:type="dxa"/>
            <w:gridSpan w:val="6"/>
            <w:vAlign w:val="top"/>
          </w:tcPr>
          <w:p w14:paraId="10D2DFA5">
            <w:pPr>
              <w:rPr>
                <w:rFonts w:ascii="Arial"/>
                <w:sz w:val="21"/>
              </w:rPr>
            </w:pPr>
          </w:p>
        </w:tc>
        <w:tc>
          <w:tcPr>
            <w:tcW w:w="1679" w:type="dxa"/>
            <w:gridSpan w:val="6"/>
            <w:vAlign w:val="top"/>
          </w:tcPr>
          <w:p w14:paraId="01707BAE">
            <w:pPr>
              <w:rPr>
                <w:rFonts w:ascii="Arial"/>
                <w:sz w:val="21"/>
              </w:rPr>
            </w:pPr>
          </w:p>
        </w:tc>
        <w:tc>
          <w:tcPr>
            <w:tcW w:w="1625" w:type="dxa"/>
            <w:gridSpan w:val="5"/>
            <w:vAlign w:val="top"/>
          </w:tcPr>
          <w:p w14:paraId="29F8C5EC">
            <w:pPr>
              <w:rPr>
                <w:rFonts w:ascii="Arial"/>
                <w:sz w:val="21"/>
              </w:rPr>
            </w:pPr>
          </w:p>
        </w:tc>
        <w:tc>
          <w:tcPr>
            <w:tcW w:w="2152" w:type="dxa"/>
            <w:gridSpan w:val="2"/>
            <w:vAlign w:val="top"/>
          </w:tcPr>
          <w:p w14:paraId="5FC5711E">
            <w:pPr>
              <w:rPr>
                <w:rFonts w:ascii="Arial"/>
                <w:sz w:val="21"/>
              </w:rPr>
            </w:pPr>
          </w:p>
        </w:tc>
      </w:tr>
      <w:tr w14:paraId="7787B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bottom w:val="nil"/>
            </w:tcBorders>
            <w:vAlign w:val="top"/>
          </w:tcPr>
          <w:p w14:paraId="2BB0D1FC">
            <w:pPr>
              <w:rPr>
                <w:rFonts w:ascii="Arial"/>
                <w:sz w:val="21"/>
              </w:rPr>
            </w:pPr>
          </w:p>
        </w:tc>
        <w:tc>
          <w:tcPr>
            <w:tcW w:w="1792" w:type="dxa"/>
            <w:gridSpan w:val="2"/>
            <w:vAlign w:val="top"/>
          </w:tcPr>
          <w:p w14:paraId="76E0E1DB">
            <w:pPr>
              <w:rPr>
                <w:rFonts w:ascii="Arial"/>
                <w:sz w:val="21"/>
              </w:rPr>
            </w:pPr>
          </w:p>
        </w:tc>
        <w:tc>
          <w:tcPr>
            <w:tcW w:w="1364" w:type="dxa"/>
            <w:gridSpan w:val="6"/>
            <w:vAlign w:val="top"/>
          </w:tcPr>
          <w:p w14:paraId="75C322B9">
            <w:pPr>
              <w:rPr>
                <w:rFonts w:ascii="Arial"/>
                <w:sz w:val="21"/>
              </w:rPr>
            </w:pPr>
          </w:p>
        </w:tc>
        <w:tc>
          <w:tcPr>
            <w:tcW w:w="1679" w:type="dxa"/>
            <w:gridSpan w:val="6"/>
            <w:vAlign w:val="top"/>
          </w:tcPr>
          <w:p w14:paraId="1E202EC3">
            <w:pPr>
              <w:rPr>
                <w:rFonts w:ascii="Arial"/>
                <w:sz w:val="21"/>
              </w:rPr>
            </w:pPr>
          </w:p>
        </w:tc>
        <w:tc>
          <w:tcPr>
            <w:tcW w:w="1625" w:type="dxa"/>
            <w:gridSpan w:val="5"/>
            <w:vAlign w:val="top"/>
          </w:tcPr>
          <w:p w14:paraId="277353BC">
            <w:pPr>
              <w:rPr>
                <w:rFonts w:ascii="Arial"/>
                <w:sz w:val="21"/>
              </w:rPr>
            </w:pPr>
          </w:p>
        </w:tc>
        <w:tc>
          <w:tcPr>
            <w:tcW w:w="2152" w:type="dxa"/>
            <w:gridSpan w:val="2"/>
            <w:vAlign w:val="top"/>
          </w:tcPr>
          <w:p w14:paraId="7E0BA780">
            <w:pPr>
              <w:rPr>
                <w:rFonts w:ascii="Arial"/>
                <w:sz w:val="21"/>
              </w:rPr>
            </w:pPr>
          </w:p>
        </w:tc>
      </w:tr>
      <w:tr w14:paraId="1DA7D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tcBorders>
            <w:vAlign w:val="top"/>
          </w:tcPr>
          <w:p w14:paraId="3BDCD403">
            <w:pPr>
              <w:rPr>
                <w:rFonts w:ascii="Arial"/>
                <w:sz w:val="21"/>
              </w:rPr>
            </w:pPr>
          </w:p>
        </w:tc>
        <w:tc>
          <w:tcPr>
            <w:tcW w:w="1792" w:type="dxa"/>
            <w:gridSpan w:val="2"/>
            <w:vAlign w:val="top"/>
          </w:tcPr>
          <w:p w14:paraId="19E7400F">
            <w:pPr>
              <w:rPr>
                <w:rFonts w:ascii="Arial"/>
                <w:sz w:val="21"/>
              </w:rPr>
            </w:pPr>
          </w:p>
        </w:tc>
        <w:tc>
          <w:tcPr>
            <w:tcW w:w="1364" w:type="dxa"/>
            <w:gridSpan w:val="6"/>
            <w:vAlign w:val="top"/>
          </w:tcPr>
          <w:p w14:paraId="48599ED6">
            <w:pPr>
              <w:rPr>
                <w:rFonts w:ascii="Arial"/>
                <w:sz w:val="21"/>
              </w:rPr>
            </w:pPr>
          </w:p>
        </w:tc>
        <w:tc>
          <w:tcPr>
            <w:tcW w:w="1679" w:type="dxa"/>
            <w:gridSpan w:val="6"/>
            <w:vAlign w:val="top"/>
          </w:tcPr>
          <w:p w14:paraId="49C0D60B">
            <w:pPr>
              <w:rPr>
                <w:rFonts w:ascii="Arial"/>
                <w:sz w:val="21"/>
              </w:rPr>
            </w:pPr>
          </w:p>
        </w:tc>
        <w:tc>
          <w:tcPr>
            <w:tcW w:w="1625" w:type="dxa"/>
            <w:gridSpan w:val="5"/>
            <w:vAlign w:val="top"/>
          </w:tcPr>
          <w:p w14:paraId="279B86E6">
            <w:pPr>
              <w:rPr>
                <w:rFonts w:ascii="Arial"/>
                <w:sz w:val="21"/>
              </w:rPr>
            </w:pPr>
          </w:p>
        </w:tc>
        <w:tc>
          <w:tcPr>
            <w:tcW w:w="2152" w:type="dxa"/>
            <w:gridSpan w:val="2"/>
            <w:vAlign w:val="top"/>
          </w:tcPr>
          <w:p w14:paraId="2C18056D">
            <w:pPr>
              <w:rPr>
                <w:rFonts w:ascii="Arial"/>
                <w:sz w:val="21"/>
              </w:rPr>
            </w:pPr>
          </w:p>
        </w:tc>
      </w:tr>
      <w:tr w14:paraId="4792D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restart"/>
            <w:tcBorders>
              <w:bottom w:val="nil"/>
            </w:tcBorders>
            <w:vAlign w:val="top"/>
          </w:tcPr>
          <w:p w14:paraId="2F44002B">
            <w:pPr>
              <w:spacing w:line="438" w:lineRule="auto"/>
              <w:rPr>
                <w:rFonts w:ascii="Arial"/>
                <w:sz w:val="21"/>
              </w:rPr>
            </w:pPr>
          </w:p>
          <w:p w14:paraId="7A2B63A0">
            <w:pPr>
              <w:spacing w:before="78" w:line="219" w:lineRule="auto"/>
              <w:ind w:left="151"/>
              <w:rPr>
                <w:rFonts w:ascii="宋体" w:hAnsi="宋体" w:eastAsia="宋体" w:cs="宋体"/>
                <w:sz w:val="24"/>
                <w:szCs w:val="24"/>
              </w:rPr>
            </w:pPr>
            <w:r>
              <w:rPr>
                <w:rFonts w:ascii="宋体" w:hAnsi="宋体" w:eastAsia="宋体" w:cs="宋体"/>
                <w:spacing w:val="-2"/>
                <w:sz w:val="24"/>
                <w:szCs w:val="24"/>
              </w:rPr>
              <w:t>含密封源装置</w:t>
            </w:r>
          </w:p>
        </w:tc>
        <w:tc>
          <w:tcPr>
            <w:tcW w:w="1370" w:type="dxa"/>
            <w:vMerge w:val="restart"/>
            <w:tcBorders>
              <w:bottom w:val="nil"/>
            </w:tcBorders>
            <w:vAlign w:val="top"/>
          </w:tcPr>
          <w:p w14:paraId="7C517A35">
            <w:pPr>
              <w:spacing w:line="321" w:lineRule="auto"/>
              <w:rPr>
                <w:rFonts w:ascii="Arial"/>
                <w:sz w:val="21"/>
              </w:rPr>
            </w:pPr>
          </w:p>
          <w:p w14:paraId="5469C15F">
            <w:pPr>
              <w:spacing w:line="322" w:lineRule="auto"/>
              <w:rPr>
                <w:rFonts w:ascii="Arial"/>
                <w:sz w:val="21"/>
              </w:rPr>
            </w:pPr>
          </w:p>
          <w:p w14:paraId="12AB602C">
            <w:pPr>
              <w:spacing w:before="78" w:line="219" w:lineRule="auto"/>
              <w:ind w:left="452"/>
              <w:rPr>
                <w:rFonts w:ascii="宋体" w:hAnsi="宋体" w:eastAsia="宋体" w:cs="宋体"/>
                <w:sz w:val="24"/>
                <w:szCs w:val="24"/>
              </w:rPr>
            </w:pPr>
            <w:r>
              <w:rPr>
                <w:rFonts w:ascii="宋体" w:hAnsi="宋体" w:eastAsia="宋体" w:cs="宋体"/>
                <w:spacing w:val="-3"/>
                <w:sz w:val="24"/>
                <w:szCs w:val="24"/>
              </w:rPr>
              <w:t>编号</w:t>
            </w:r>
          </w:p>
        </w:tc>
        <w:tc>
          <w:tcPr>
            <w:tcW w:w="1155" w:type="dxa"/>
            <w:gridSpan w:val="4"/>
            <w:vMerge w:val="restart"/>
            <w:tcBorders>
              <w:bottom w:val="nil"/>
            </w:tcBorders>
            <w:vAlign w:val="top"/>
          </w:tcPr>
          <w:p w14:paraId="09EEA93C">
            <w:pPr>
              <w:spacing w:line="442" w:lineRule="auto"/>
              <w:rPr>
                <w:rFonts w:ascii="Arial"/>
                <w:sz w:val="21"/>
              </w:rPr>
            </w:pPr>
          </w:p>
          <w:p w14:paraId="3406DB26">
            <w:pPr>
              <w:spacing w:before="78" w:line="220" w:lineRule="auto"/>
              <w:ind w:left="342"/>
              <w:rPr>
                <w:rFonts w:ascii="宋体" w:hAnsi="宋体" w:eastAsia="宋体" w:cs="宋体"/>
                <w:sz w:val="24"/>
                <w:szCs w:val="24"/>
              </w:rPr>
            </w:pPr>
            <w:r>
              <w:rPr>
                <w:rFonts w:ascii="宋体" w:hAnsi="宋体" w:eastAsia="宋体" w:cs="宋体"/>
                <w:spacing w:val="-3"/>
                <w:sz w:val="24"/>
                <w:szCs w:val="24"/>
              </w:rPr>
              <w:t>装置</w:t>
            </w:r>
          </w:p>
          <w:p w14:paraId="603535DF">
            <w:pPr>
              <w:spacing w:before="115" w:line="221" w:lineRule="auto"/>
              <w:ind w:left="345"/>
              <w:rPr>
                <w:rFonts w:ascii="宋体" w:hAnsi="宋体" w:eastAsia="宋体" w:cs="宋体"/>
                <w:sz w:val="24"/>
                <w:szCs w:val="24"/>
              </w:rPr>
            </w:pPr>
            <w:r>
              <w:rPr>
                <w:rFonts w:ascii="宋体" w:hAnsi="宋体" w:eastAsia="宋体" w:cs="宋体"/>
                <w:spacing w:val="-4"/>
                <w:sz w:val="24"/>
                <w:szCs w:val="24"/>
              </w:rPr>
              <w:t>名称</w:t>
            </w:r>
          </w:p>
        </w:tc>
        <w:tc>
          <w:tcPr>
            <w:tcW w:w="945" w:type="dxa"/>
            <w:gridSpan w:val="4"/>
            <w:vMerge w:val="restart"/>
            <w:tcBorders>
              <w:bottom w:val="nil"/>
            </w:tcBorders>
            <w:vAlign w:val="top"/>
          </w:tcPr>
          <w:p w14:paraId="33CF83E2">
            <w:pPr>
              <w:spacing w:line="321" w:lineRule="auto"/>
              <w:rPr>
                <w:rFonts w:ascii="Arial"/>
                <w:sz w:val="21"/>
              </w:rPr>
            </w:pPr>
          </w:p>
          <w:p w14:paraId="7AC1547C">
            <w:pPr>
              <w:spacing w:line="321" w:lineRule="auto"/>
              <w:rPr>
                <w:rFonts w:ascii="Arial"/>
                <w:sz w:val="21"/>
              </w:rPr>
            </w:pPr>
          </w:p>
          <w:p w14:paraId="1367AC0D">
            <w:pPr>
              <w:spacing w:before="78" w:line="221" w:lineRule="auto"/>
              <w:ind w:left="246"/>
              <w:rPr>
                <w:rFonts w:ascii="宋体" w:hAnsi="宋体" w:eastAsia="宋体" w:cs="宋体"/>
                <w:sz w:val="24"/>
                <w:szCs w:val="24"/>
              </w:rPr>
            </w:pPr>
            <w:r>
              <w:rPr>
                <w:rFonts w:ascii="宋体" w:hAnsi="宋体" w:eastAsia="宋体" w:cs="宋体"/>
                <w:spacing w:val="-5"/>
                <w:sz w:val="24"/>
                <w:szCs w:val="24"/>
              </w:rPr>
              <w:t>型号</w:t>
            </w:r>
          </w:p>
        </w:tc>
        <w:tc>
          <w:tcPr>
            <w:tcW w:w="944" w:type="dxa"/>
            <w:gridSpan w:val="4"/>
            <w:vMerge w:val="restart"/>
            <w:tcBorders>
              <w:bottom w:val="nil"/>
            </w:tcBorders>
            <w:vAlign w:val="top"/>
          </w:tcPr>
          <w:p w14:paraId="34A746D4">
            <w:pPr>
              <w:spacing w:line="442" w:lineRule="auto"/>
              <w:rPr>
                <w:rFonts w:ascii="Arial"/>
                <w:sz w:val="21"/>
              </w:rPr>
            </w:pPr>
          </w:p>
          <w:p w14:paraId="48B26551">
            <w:pPr>
              <w:spacing w:before="78" w:line="219" w:lineRule="auto"/>
              <w:ind w:left="239"/>
              <w:rPr>
                <w:rFonts w:ascii="宋体" w:hAnsi="宋体" w:eastAsia="宋体" w:cs="宋体"/>
                <w:sz w:val="24"/>
                <w:szCs w:val="24"/>
              </w:rPr>
            </w:pPr>
            <w:r>
              <w:rPr>
                <w:rFonts w:ascii="宋体" w:hAnsi="宋体" w:eastAsia="宋体" w:cs="宋体"/>
                <w:spacing w:val="-3"/>
                <w:sz w:val="24"/>
                <w:szCs w:val="24"/>
              </w:rPr>
              <w:t>生产</w:t>
            </w:r>
          </w:p>
          <w:p w14:paraId="6EC1F282">
            <w:pPr>
              <w:spacing w:before="115" w:line="220" w:lineRule="auto"/>
              <w:ind w:left="240"/>
              <w:rPr>
                <w:rFonts w:ascii="宋体" w:hAnsi="宋体" w:eastAsia="宋体" w:cs="宋体"/>
                <w:sz w:val="24"/>
                <w:szCs w:val="24"/>
              </w:rPr>
            </w:pPr>
            <w:r>
              <w:rPr>
                <w:rFonts w:ascii="宋体" w:hAnsi="宋体" w:eastAsia="宋体" w:cs="宋体"/>
                <w:spacing w:val="-4"/>
                <w:sz w:val="24"/>
                <w:szCs w:val="24"/>
              </w:rPr>
              <w:t>厂家</w:t>
            </w:r>
          </w:p>
        </w:tc>
        <w:tc>
          <w:tcPr>
            <w:tcW w:w="2308" w:type="dxa"/>
            <w:gridSpan w:val="7"/>
            <w:vAlign w:val="top"/>
          </w:tcPr>
          <w:p w14:paraId="5D3AF08A">
            <w:pPr>
              <w:spacing w:before="118" w:line="213" w:lineRule="auto"/>
              <w:ind w:left="682"/>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10"/>
                <w:sz w:val="24"/>
                <w:szCs w:val="24"/>
              </w:rPr>
              <w:t xml:space="preserve"> </w:t>
            </w:r>
            <w:r>
              <w:rPr>
                <w:rFonts w:ascii="宋体" w:hAnsi="宋体" w:eastAsia="宋体" w:cs="宋体"/>
                <w:spacing w:val="-7"/>
                <w:sz w:val="24"/>
                <w:szCs w:val="24"/>
              </w:rPr>
              <w:t>射</w:t>
            </w:r>
            <w:r>
              <w:rPr>
                <w:rFonts w:ascii="宋体" w:hAnsi="宋体" w:eastAsia="宋体" w:cs="宋体"/>
                <w:spacing w:val="9"/>
                <w:sz w:val="24"/>
                <w:szCs w:val="24"/>
              </w:rPr>
              <w:t xml:space="preserve"> </w:t>
            </w:r>
            <w:r>
              <w:rPr>
                <w:rFonts w:ascii="宋体" w:hAnsi="宋体" w:eastAsia="宋体" w:cs="宋体"/>
                <w:spacing w:val="-7"/>
                <w:sz w:val="24"/>
                <w:szCs w:val="24"/>
              </w:rPr>
              <w:t>源</w:t>
            </w:r>
          </w:p>
        </w:tc>
        <w:tc>
          <w:tcPr>
            <w:tcW w:w="1890" w:type="dxa"/>
            <w:vMerge w:val="restart"/>
            <w:tcBorders>
              <w:bottom w:val="nil"/>
            </w:tcBorders>
            <w:vAlign w:val="top"/>
          </w:tcPr>
          <w:p w14:paraId="37595069">
            <w:pPr>
              <w:spacing w:line="442" w:lineRule="auto"/>
              <w:rPr>
                <w:rFonts w:ascii="Arial"/>
                <w:sz w:val="21"/>
              </w:rPr>
            </w:pPr>
          </w:p>
          <w:p w14:paraId="115DF5A9">
            <w:pPr>
              <w:spacing w:before="78" w:line="220" w:lineRule="auto"/>
              <w:ind w:left="712"/>
              <w:rPr>
                <w:rFonts w:ascii="宋体" w:hAnsi="宋体" w:eastAsia="宋体" w:cs="宋体"/>
                <w:sz w:val="24"/>
                <w:szCs w:val="24"/>
              </w:rPr>
            </w:pPr>
            <w:r>
              <w:rPr>
                <w:rFonts w:ascii="宋体" w:hAnsi="宋体" w:eastAsia="宋体" w:cs="宋体"/>
                <w:spacing w:val="-3"/>
                <w:sz w:val="24"/>
                <w:szCs w:val="24"/>
              </w:rPr>
              <w:t>所在</w:t>
            </w:r>
          </w:p>
          <w:p w14:paraId="7A096EE2">
            <w:pPr>
              <w:spacing w:before="114" w:line="220" w:lineRule="auto"/>
              <w:ind w:left="711"/>
              <w:rPr>
                <w:rFonts w:ascii="宋体" w:hAnsi="宋体" w:eastAsia="宋体" w:cs="宋体"/>
                <w:sz w:val="24"/>
                <w:szCs w:val="24"/>
              </w:rPr>
            </w:pPr>
            <w:r>
              <w:rPr>
                <w:rFonts w:ascii="宋体" w:hAnsi="宋体" w:eastAsia="宋体" w:cs="宋体"/>
                <w:spacing w:val="-3"/>
                <w:sz w:val="24"/>
                <w:szCs w:val="24"/>
              </w:rPr>
              <w:t>场所</w:t>
            </w:r>
          </w:p>
        </w:tc>
      </w:tr>
      <w:tr w14:paraId="30BD9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29" w:type="dxa"/>
            <w:vMerge w:val="continue"/>
            <w:tcBorders>
              <w:top w:val="nil"/>
              <w:bottom w:val="nil"/>
            </w:tcBorders>
            <w:vAlign w:val="top"/>
          </w:tcPr>
          <w:p w14:paraId="1AAC5EB3">
            <w:pPr>
              <w:rPr>
                <w:rFonts w:ascii="Arial"/>
                <w:sz w:val="21"/>
              </w:rPr>
            </w:pPr>
          </w:p>
        </w:tc>
        <w:tc>
          <w:tcPr>
            <w:tcW w:w="1370" w:type="dxa"/>
            <w:vMerge w:val="continue"/>
            <w:tcBorders>
              <w:top w:val="nil"/>
            </w:tcBorders>
            <w:vAlign w:val="top"/>
          </w:tcPr>
          <w:p w14:paraId="7DB276AA">
            <w:pPr>
              <w:rPr>
                <w:rFonts w:ascii="Arial"/>
                <w:sz w:val="21"/>
              </w:rPr>
            </w:pPr>
          </w:p>
        </w:tc>
        <w:tc>
          <w:tcPr>
            <w:tcW w:w="1155" w:type="dxa"/>
            <w:gridSpan w:val="4"/>
            <w:vMerge w:val="continue"/>
            <w:tcBorders>
              <w:top w:val="nil"/>
            </w:tcBorders>
            <w:vAlign w:val="top"/>
          </w:tcPr>
          <w:p w14:paraId="07C0BD59">
            <w:pPr>
              <w:rPr>
                <w:rFonts w:ascii="Arial"/>
                <w:sz w:val="21"/>
              </w:rPr>
            </w:pPr>
          </w:p>
        </w:tc>
        <w:tc>
          <w:tcPr>
            <w:tcW w:w="945" w:type="dxa"/>
            <w:gridSpan w:val="4"/>
            <w:vMerge w:val="continue"/>
            <w:tcBorders>
              <w:top w:val="nil"/>
            </w:tcBorders>
            <w:vAlign w:val="top"/>
          </w:tcPr>
          <w:p w14:paraId="7481C6E8">
            <w:pPr>
              <w:rPr>
                <w:rFonts w:ascii="Arial"/>
                <w:sz w:val="21"/>
              </w:rPr>
            </w:pPr>
          </w:p>
        </w:tc>
        <w:tc>
          <w:tcPr>
            <w:tcW w:w="944" w:type="dxa"/>
            <w:gridSpan w:val="4"/>
            <w:vMerge w:val="continue"/>
            <w:tcBorders>
              <w:top w:val="nil"/>
            </w:tcBorders>
            <w:vAlign w:val="top"/>
          </w:tcPr>
          <w:p w14:paraId="5CFE0CD1">
            <w:pPr>
              <w:rPr>
                <w:rFonts w:ascii="Arial"/>
                <w:sz w:val="21"/>
              </w:rPr>
            </w:pPr>
          </w:p>
        </w:tc>
        <w:tc>
          <w:tcPr>
            <w:tcW w:w="840" w:type="dxa"/>
            <w:gridSpan w:val="3"/>
            <w:vAlign w:val="top"/>
          </w:tcPr>
          <w:p w14:paraId="0335DB39">
            <w:pPr>
              <w:spacing w:before="118" w:line="219" w:lineRule="auto"/>
              <w:ind w:left="189"/>
              <w:rPr>
                <w:rFonts w:ascii="宋体" w:hAnsi="宋体" w:eastAsia="宋体" w:cs="宋体"/>
                <w:sz w:val="24"/>
                <w:szCs w:val="24"/>
              </w:rPr>
            </w:pPr>
            <w:r>
              <w:rPr>
                <w:rFonts w:ascii="宋体" w:hAnsi="宋体" w:eastAsia="宋体" w:cs="宋体"/>
                <w:spacing w:val="-4"/>
                <w:sz w:val="24"/>
                <w:szCs w:val="24"/>
              </w:rPr>
              <w:t>核素</w:t>
            </w:r>
          </w:p>
          <w:p w14:paraId="01480040">
            <w:pPr>
              <w:spacing w:before="116" w:line="221" w:lineRule="auto"/>
              <w:ind w:left="189"/>
              <w:rPr>
                <w:rFonts w:ascii="宋体" w:hAnsi="宋体" w:eastAsia="宋体" w:cs="宋体"/>
                <w:sz w:val="24"/>
                <w:szCs w:val="24"/>
              </w:rPr>
            </w:pPr>
            <w:r>
              <w:rPr>
                <w:rFonts w:ascii="宋体" w:hAnsi="宋体" w:eastAsia="宋体" w:cs="宋体"/>
                <w:spacing w:val="-4"/>
                <w:sz w:val="24"/>
                <w:szCs w:val="24"/>
              </w:rPr>
              <w:t>名称</w:t>
            </w:r>
          </w:p>
        </w:tc>
        <w:tc>
          <w:tcPr>
            <w:tcW w:w="734" w:type="dxa"/>
            <w:gridSpan w:val="2"/>
            <w:vAlign w:val="top"/>
          </w:tcPr>
          <w:p w14:paraId="67125AC8">
            <w:pPr>
              <w:spacing w:before="118" w:line="220" w:lineRule="auto"/>
              <w:ind w:left="137"/>
              <w:rPr>
                <w:rFonts w:ascii="宋体" w:hAnsi="宋体" w:eastAsia="宋体" w:cs="宋体"/>
                <w:sz w:val="24"/>
                <w:szCs w:val="24"/>
              </w:rPr>
            </w:pPr>
            <w:r>
              <w:rPr>
                <w:rFonts w:ascii="宋体" w:hAnsi="宋体" w:eastAsia="宋体" w:cs="宋体"/>
                <w:spacing w:val="-4"/>
                <w:sz w:val="24"/>
                <w:szCs w:val="24"/>
              </w:rPr>
              <w:t>活度</w:t>
            </w:r>
          </w:p>
          <w:p w14:paraId="62D48981">
            <w:pPr>
              <w:spacing w:before="115" w:line="214" w:lineRule="auto"/>
              <w:ind w:left="175"/>
              <w:rPr>
                <w:rFonts w:ascii="宋体" w:hAnsi="宋体" w:eastAsia="宋体" w:cs="宋体"/>
                <w:sz w:val="24"/>
                <w:szCs w:val="24"/>
              </w:rPr>
            </w:pPr>
            <w:r>
              <w:rPr>
                <w:rFonts w:ascii="宋体" w:hAnsi="宋体" w:eastAsia="宋体" w:cs="宋体"/>
                <w:spacing w:val="-10"/>
                <w:sz w:val="24"/>
                <w:szCs w:val="24"/>
              </w:rPr>
              <w:t>(Bq)</w:t>
            </w:r>
          </w:p>
        </w:tc>
        <w:tc>
          <w:tcPr>
            <w:tcW w:w="734" w:type="dxa"/>
            <w:gridSpan w:val="2"/>
            <w:vAlign w:val="top"/>
          </w:tcPr>
          <w:p w14:paraId="27D3ACBA">
            <w:pPr>
              <w:spacing w:before="118" w:line="220" w:lineRule="auto"/>
              <w:ind w:left="140"/>
              <w:rPr>
                <w:rFonts w:ascii="宋体" w:hAnsi="宋体" w:eastAsia="宋体" w:cs="宋体"/>
                <w:sz w:val="24"/>
                <w:szCs w:val="24"/>
              </w:rPr>
            </w:pPr>
            <w:r>
              <w:rPr>
                <w:rFonts w:ascii="宋体" w:hAnsi="宋体" w:eastAsia="宋体" w:cs="宋体"/>
                <w:spacing w:val="-4"/>
                <w:sz w:val="24"/>
                <w:szCs w:val="24"/>
              </w:rPr>
              <w:t>活度</w:t>
            </w:r>
          </w:p>
          <w:p w14:paraId="2FD9A326">
            <w:pPr>
              <w:spacing w:before="114" w:line="221" w:lineRule="auto"/>
              <w:ind w:left="137"/>
              <w:rPr>
                <w:rFonts w:ascii="宋体" w:hAnsi="宋体" w:eastAsia="宋体" w:cs="宋体"/>
                <w:sz w:val="24"/>
                <w:szCs w:val="24"/>
              </w:rPr>
            </w:pPr>
            <w:r>
              <w:rPr>
                <w:rFonts w:ascii="宋体" w:hAnsi="宋体" w:eastAsia="宋体" w:cs="宋体"/>
                <w:spacing w:val="-3"/>
                <w:sz w:val="24"/>
                <w:szCs w:val="24"/>
              </w:rPr>
              <w:t>测量</w:t>
            </w:r>
          </w:p>
          <w:p w14:paraId="354D99BC">
            <w:pPr>
              <w:spacing w:before="113" w:line="211" w:lineRule="auto"/>
              <w:ind w:left="177"/>
              <w:rPr>
                <w:rFonts w:ascii="宋体" w:hAnsi="宋体" w:eastAsia="宋体" w:cs="宋体"/>
                <w:sz w:val="24"/>
                <w:szCs w:val="24"/>
              </w:rPr>
            </w:pPr>
            <w:r>
              <w:rPr>
                <w:rFonts w:ascii="宋体" w:hAnsi="宋体" w:eastAsia="宋体" w:cs="宋体"/>
                <w:spacing w:val="-13"/>
                <w:sz w:val="24"/>
                <w:szCs w:val="24"/>
              </w:rPr>
              <w:t>日期</w:t>
            </w:r>
          </w:p>
        </w:tc>
        <w:tc>
          <w:tcPr>
            <w:tcW w:w="1890" w:type="dxa"/>
            <w:vMerge w:val="continue"/>
            <w:tcBorders>
              <w:top w:val="nil"/>
            </w:tcBorders>
            <w:vAlign w:val="top"/>
          </w:tcPr>
          <w:p w14:paraId="6BE57C80">
            <w:pPr>
              <w:rPr>
                <w:rFonts w:ascii="Arial"/>
                <w:sz w:val="21"/>
              </w:rPr>
            </w:pPr>
          </w:p>
        </w:tc>
      </w:tr>
      <w:tr w14:paraId="63CD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729" w:type="dxa"/>
            <w:vMerge w:val="continue"/>
            <w:tcBorders>
              <w:top w:val="nil"/>
            </w:tcBorders>
            <w:vAlign w:val="top"/>
          </w:tcPr>
          <w:p w14:paraId="39A38FAD">
            <w:pPr>
              <w:rPr>
                <w:rFonts w:ascii="Arial"/>
                <w:sz w:val="21"/>
              </w:rPr>
            </w:pPr>
          </w:p>
        </w:tc>
        <w:tc>
          <w:tcPr>
            <w:tcW w:w="1370" w:type="dxa"/>
            <w:vAlign w:val="top"/>
          </w:tcPr>
          <w:p w14:paraId="435CF974">
            <w:pPr>
              <w:pStyle w:val="8"/>
              <w:spacing w:before="92" w:line="195" w:lineRule="auto"/>
              <w:ind w:left="427"/>
              <w:rPr>
                <w:sz w:val="20"/>
                <w:szCs w:val="20"/>
              </w:rPr>
            </w:pPr>
            <w:r>
              <w:rPr>
                <w:spacing w:val="3"/>
                <w:sz w:val="20"/>
                <w:szCs w:val="20"/>
              </w:rPr>
              <w:t>01000</w:t>
            </w:r>
          </w:p>
          <w:p w14:paraId="176C973F">
            <w:pPr>
              <w:pStyle w:val="8"/>
              <w:spacing w:before="213" w:line="195" w:lineRule="auto"/>
              <w:ind w:left="477"/>
              <w:rPr>
                <w:sz w:val="20"/>
                <w:szCs w:val="20"/>
              </w:rPr>
            </w:pPr>
            <w:r>
              <w:rPr>
                <w:spacing w:val="3"/>
                <w:sz w:val="20"/>
                <w:szCs w:val="20"/>
              </w:rPr>
              <w:t>0554</w:t>
            </w:r>
          </w:p>
        </w:tc>
        <w:tc>
          <w:tcPr>
            <w:tcW w:w="1155" w:type="dxa"/>
            <w:gridSpan w:val="4"/>
            <w:vAlign w:val="top"/>
          </w:tcPr>
          <w:p w14:paraId="6FA40BBA">
            <w:pPr>
              <w:spacing w:before="144" w:line="228" w:lineRule="auto"/>
              <w:ind w:left="162"/>
              <w:rPr>
                <w:rFonts w:ascii="宋体" w:hAnsi="宋体" w:eastAsia="宋体" w:cs="宋体"/>
                <w:sz w:val="20"/>
                <w:szCs w:val="20"/>
              </w:rPr>
            </w:pPr>
            <w:r>
              <w:rPr>
                <w:rFonts w:ascii="宋体" w:hAnsi="宋体" w:eastAsia="宋体" w:cs="宋体"/>
                <w:spacing w:val="7"/>
                <w:sz w:val="20"/>
                <w:szCs w:val="20"/>
              </w:rPr>
              <w:t>敷贴治疗</w:t>
            </w:r>
          </w:p>
          <w:p w14:paraId="15B7E916">
            <w:pPr>
              <w:spacing w:before="153" w:line="228" w:lineRule="auto"/>
              <w:ind w:left="476"/>
              <w:rPr>
                <w:rFonts w:ascii="宋体" w:hAnsi="宋体" w:eastAsia="宋体" w:cs="宋体"/>
                <w:sz w:val="20"/>
                <w:szCs w:val="20"/>
              </w:rPr>
            </w:pPr>
            <w:r>
              <w:rPr>
                <w:rFonts w:ascii="宋体" w:hAnsi="宋体" w:eastAsia="宋体" w:cs="宋体"/>
                <w:sz w:val="20"/>
                <w:szCs w:val="20"/>
              </w:rPr>
              <w:t>仪</w:t>
            </w:r>
          </w:p>
        </w:tc>
        <w:tc>
          <w:tcPr>
            <w:tcW w:w="945" w:type="dxa"/>
            <w:gridSpan w:val="4"/>
            <w:vAlign w:val="top"/>
          </w:tcPr>
          <w:p w14:paraId="06DD9C67">
            <w:pPr>
              <w:pStyle w:val="8"/>
              <w:spacing w:before="92" w:line="195" w:lineRule="auto"/>
              <w:ind w:left="185"/>
              <w:rPr>
                <w:sz w:val="20"/>
                <w:szCs w:val="20"/>
              </w:rPr>
            </w:pPr>
            <w:r>
              <w:rPr>
                <w:sz w:val="20"/>
                <w:szCs w:val="20"/>
              </w:rPr>
              <w:t>SRSA</w:t>
            </w:r>
            <w:r>
              <w:rPr>
                <w:spacing w:val="12"/>
                <w:sz w:val="20"/>
                <w:szCs w:val="20"/>
              </w:rPr>
              <w:t>-</w:t>
            </w:r>
          </w:p>
          <w:p w14:paraId="4E85B8D3">
            <w:pPr>
              <w:pStyle w:val="8"/>
              <w:spacing w:before="213" w:line="195" w:lineRule="auto"/>
              <w:ind w:left="335"/>
              <w:rPr>
                <w:sz w:val="20"/>
                <w:szCs w:val="20"/>
              </w:rPr>
            </w:pPr>
            <w:r>
              <w:rPr>
                <w:spacing w:val="-3"/>
                <w:sz w:val="20"/>
                <w:szCs w:val="20"/>
              </w:rPr>
              <w:t>103</w:t>
            </w:r>
          </w:p>
        </w:tc>
        <w:tc>
          <w:tcPr>
            <w:tcW w:w="944" w:type="dxa"/>
            <w:gridSpan w:val="4"/>
            <w:vAlign w:val="top"/>
          </w:tcPr>
          <w:p w14:paraId="6D578170">
            <w:pPr>
              <w:spacing w:before="145" w:line="228" w:lineRule="auto"/>
              <w:ind w:left="181"/>
              <w:rPr>
                <w:rFonts w:ascii="宋体" w:hAnsi="宋体" w:eastAsia="宋体" w:cs="宋体"/>
                <w:sz w:val="20"/>
                <w:szCs w:val="20"/>
              </w:rPr>
            </w:pPr>
            <w:r>
              <w:rPr>
                <w:rFonts w:ascii="宋体" w:hAnsi="宋体" w:eastAsia="宋体" w:cs="宋体"/>
                <w:sz w:val="20"/>
                <w:szCs w:val="20"/>
              </w:rPr>
              <w:t>中国原</w:t>
            </w:r>
          </w:p>
          <w:p w14:paraId="79D8E78E">
            <w:pPr>
              <w:spacing w:before="154" w:line="301" w:lineRule="auto"/>
              <w:ind w:left="270" w:right="156" w:hanging="108"/>
              <w:rPr>
                <w:rFonts w:ascii="宋体" w:hAnsi="宋体" w:eastAsia="宋体" w:cs="宋体"/>
                <w:sz w:val="20"/>
                <w:szCs w:val="20"/>
              </w:rPr>
            </w:pPr>
            <w:r>
              <w:rPr>
                <w:rFonts w:ascii="宋体" w:hAnsi="宋体" w:eastAsia="宋体" w:cs="宋体"/>
                <w:spacing w:val="6"/>
                <w:sz w:val="20"/>
                <w:szCs w:val="20"/>
              </w:rPr>
              <w:t>子能科</w:t>
            </w:r>
            <w:r>
              <w:rPr>
                <w:rFonts w:ascii="宋体" w:hAnsi="宋体" w:eastAsia="宋体" w:cs="宋体"/>
                <w:sz w:val="20"/>
                <w:szCs w:val="20"/>
              </w:rPr>
              <w:t xml:space="preserve"> </w:t>
            </w:r>
            <w:r>
              <w:rPr>
                <w:rFonts w:ascii="宋体" w:hAnsi="宋体" w:eastAsia="宋体" w:cs="宋体"/>
                <w:spacing w:val="2"/>
                <w:sz w:val="20"/>
                <w:szCs w:val="20"/>
              </w:rPr>
              <w:t>学院</w:t>
            </w:r>
          </w:p>
        </w:tc>
        <w:tc>
          <w:tcPr>
            <w:tcW w:w="840" w:type="dxa"/>
            <w:gridSpan w:val="3"/>
            <w:vAlign w:val="top"/>
          </w:tcPr>
          <w:p w14:paraId="4294CF6F">
            <w:pPr>
              <w:pStyle w:val="8"/>
              <w:spacing w:before="160" w:line="216" w:lineRule="auto"/>
              <w:ind w:left="261"/>
              <w:rPr>
                <w:sz w:val="20"/>
                <w:szCs w:val="20"/>
              </w:rPr>
            </w:pPr>
            <w:r>
              <w:rPr>
                <w:spacing w:val="4"/>
                <w:position w:val="4"/>
                <w:sz w:val="13"/>
                <w:szCs w:val="13"/>
              </w:rPr>
              <w:t>90</w:t>
            </w:r>
            <w:r>
              <w:rPr>
                <w:position w:val="-2"/>
                <w:sz w:val="20"/>
                <w:szCs w:val="20"/>
              </w:rPr>
              <w:t>Sr</w:t>
            </w:r>
          </w:p>
        </w:tc>
        <w:tc>
          <w:tcPr>
            <w:tcW w:w="734" w:type="dxa"/>
            <w:gridSpan w:val="2"/>
            <w:vAlign w:val="top"/>
          </w:tcPr>
          <w:p w14:paraId="6BC83F4C">
            <w:pPr>
              <w:pStyle w:val="8"/>
              <w:spacing w:before="181" w:line="195" w:lineRule="auto"/>
              <w:ind w:left="206"/>
              <w:rPr>
                <w:sz w:val="20"/>
                <w:szCs w:val="20"/>
              </w:rPr>
            </w:pPr>
            <w:r>
              <w:rPr>
                <w:spacing w:val="-2"/>
                <w:sz w:val="20"/>
                <w:szCs w:val="20"/>
              </w:rPr>
              <w:t>1.37</w:t>
            </w:r>
          </w:p>
          <w:p w14:paraId="02324CC8">
            <w:pPr>
              <w:spacing w:before="160" w:line="286" w:lineRule="exact"/>
              <w:ind w:left="166"/>
              <w:rPr>
                <w:rFonts w:ascii="宋体" w:hAnsi="宋体" w:eastAsia="宋体" w:cs="宋体"/>
                <w:sz w:val="10"/>
                <w:szCs w:val="10"/>
              </w:rPr>
            </w:pPr>
            <w:r>
              <w:rPr>
                <w:rFonts w:ascii="宋体" w:hAnsi="宋体" w:eastAsia="宋体" w:cs="宋体"/>
                <w:spacing w:val="-4"/>
                <w:position w:val="1"/>
                <w:sz w:val="20"/>
                <w:szCs w:val="20"/>
              </w:rPr>
              <w:t>×10</w:t>
            </w:r>
            <w:r>
              <w:rPr>
                <w:rFonts w:ascii="宋体" w:hAnsi="宋体" w:eastAsia="宋体" w:cs="宋体"/>
                <w:spacing w:val="-4"/>
                <w:position w:val="10"/>
                <w:sz w:val="10"/>
                <w:szCs w:val="10"/>
              </w:rPr>
              <w:t>9</w:t>
            </w:r>
          </w:p>
        </w:tc>
        <w:tc>
          <w:tcPr>
            <w:tcW w:w="734" w:type="dxa"/>
            <w:gridSpan w:val="2"/>
            <w:vAlign w:val="top"/>
          </w:tcPr>
          <w:p w14:paraId="18DE5761">
            <w:pPr>
              <w:pStyle w:val="8"/>
              <w:spacing w:before="181" w:line="195" w:lineRule="auto"/>
              <w:ind w:left="159"/>
              <w:rPr>
                <w:sz w:val="20"/>
                <w:szCs w:val="20"/>
              </w:rPr>
            </w:pPr>
            <w:r>
              <w:rPr>
                <w:spacing w:val="3"/>
                <w:sz w:val="20"/>
                <w:szCs w:val="20"/>
              </w:rPr>
              <w:t>2012</w:t>
            </w:r>
          </w:p>
          <w:p w14:paraId="6ACD906E">
            <w:pPr>
              <w:pStyle w:val="8"/>
              <w:spacing w:before="177" w:line="228" w:lineRule="auto"/>
              <w:ind w:left="190"/>
              <w:rPr>
                <w:sz w:val="20"/>
                <w:szCs w:val="20"/>
              </w:rPr>
            </w:pPr>
            <w:r>
              <w:rPr>
                <w:rFonts w:ascii="宋体" w:hAnsi="宋体" w:eastAsia="宋体" w:cs="宋体"/>
                <w:sz w:val="20"/>
                <w:szCs w:val="20"/>
              </w:rPr>
              <w:t>年</w:t>
            </w:r>
            <w:r>
              <w:rPr>
                <w:rFonts w:ascii="宋体" w:hAnsi="宋体" w:eastAsia="宋体" w:cs="宋体"/>
                <w:spacing w:val="-39"/>
                <w:sz w:val="20"/>
                <w:szCs w:val="20"/>
              </w:rPr>
              <w:t xml:space="preserve"> </w:t>
            </w:r>
            <w:r>
              <w:rPr>
                <w:sz w:val="20"/>
                <w:szCs w:val="20"/>
              </w:rPr>
              <w:t>3</w:t>
            </w:r>
          </w:p>
          <w:p w14:paraId="5D758A12">
            <w:pPr>
              <w:spacing w:before="151" w:line="228" w:lineRule="auto"/>
              <w:ind w:left="274"/>
              <w:rPr>
                <w:rFonts w:ascii="宋体" w:hAnsi="宋体" w:eastAsia="宋体" w:cs="宋体"/>
                <w:sz w:val="20"/>
                <w:szCs w:val="20"/>
              </w:rPr>
            </w:pPr>
            <w:r>
              <w:rPr>
                <w:rFonts w:ascii="宋体" w:hAnsi="宋体" w:eastAsia="宋体" w:cs="宋体"/>
                <w:sz w:val="20"/>
                <w:szCs w:val="20"/>
              </w:rPr>
              <w:t>月</w:t>
            </w:r>
          </w:p>
        </w:tc>
        <w:tc>
          <w:tcPr>
            <w:tcW w:w="1890" w:type="dxa"/>
            <w:vAlign w:val="top"/>
          </w:tcPr>
          <w:p w14:paraId="3D682D66">
            <w:pPr>
              <w:spacing w:before="145" w:line="227" w:lineRule="auto"/>
              <w:ind w:left="533"/>
              <w:rPr>
                <w:rFonts w:ascii="宋体" w:hAnsi="宋体" w:eastAsia="宋体" w:cs="宋体"/>
                <w:sz w:val="20"/>
                <w:szCs w:val="20"/>
              </w:rPr>
            </w:pPr>
            <w:r>
              <w:rPr>
                <w:rFonts w:ascii="宋体" w:hAnsi="宋体" w:eastAsia="宋体" w:cs="宋体"/>
                <w:spacing w:val="6"/>
                <w:sz w:val="20"/>
                <w:szCs w:val="20"/>
              </w:rPr>
              <w:t>核医学科</w:t>
            </w:r>
          </w:p>
        </w:tc>
      </w:tr>
    </w:tbl>
    <w:p w14:paraId="3A1B187A">
      <w:pPr>
        <w:pStyle w:val="2"/>
      </w:pPr>
    </w:p>
    <w:p w14:paraId="70838C36">
      <w:pPr>
        <w:sectPr>
          <w:footerReference r:id="rId198" w:type="default"/>
          <w:pgSz w:w="11906" w:h="16838"/>
          <w:pgMar w:top="400" w:right="779" w:bottom="693" w:left="779" w:header="0" w:footer="381" w:gutter="0"/>
          <w:pgNumType w:fmt="decimal"/>
          <w:cols w:space="720" w:num="1"/>
        </w:sectPr>
      </w:pPr>
    </w:p>
    <w:p w14:paraId="2F5DCA85">
      <w:pPr>
        <w:pStyle w:val="2"/>
        <w:spacing w:line="305" w:lineRule="auto"/>
      </w:pPr>
    </w:p>
    <w:p w14:paraId="5CC83356">
      <w:pPr>
        <w:pStyle w:val="2"/>
        <w:spacing w:line="306" w:lineRule="auto"/>
      </w:pPr>
    </w:p>
    <w:p w14:paraId="202871D9">
      <w:pPr>
        <w:pStyle w:val="2"/>
        <w:spacing w:line="306" w:lineRule="auto"/>
      </w:pPr>
    </w:p>
    <w:p w14:paraId="74E09972">
      <w:pPr>
        <w:spacing w:before="166" w:line="202" w:lineRule="auto"/>
        <w:ind w:left="2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6"/>
          <w:sz w:val="43"/>
          <w:szCs w:val="43"/>
        </w:rPr>
        <w:t>有具有相应资质（备案）的放射卫生技术服</w:t>
      </w:r>
    </w:p>
    <w:p w14:paraId="7F4DE6BD">
      <w:pPr>
        <w:spacing w:before="1" w:line="201" w:lineRule="auto"/>
        <w:ind w:left="21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务机构制作的建设项目职业病危害控制效</w:t>
      </w:r>
    </w:p>
    <w:p w14:paraId="27A6F988">
      <w:pPr>
        <w:spacing w:before="2" w:line="235" w:lineRule="auto"/>
        <w:ind w:left="132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0"/>
          <w:sz w:val="43"/>
          <w:szCs w:val="43"/>
        </w:rPr>
        <w:t>果放射防护评价报告书（表）</w:t>
      </w:r>
    </w:p>
    <w:p w14:paraId="051F04DE">
      <w:pPr>
        <w:spacing w:line="10922" w:lineRule="exact"/>
        <w:ind w:firstLine="14"/>
      </w:pPr>
      <w:r>
        <w:rPr>
          <w:position w:val="-218"/>
        </w:rPr>
        <w:drawing>
          <wp:inline distT="0" distB="0" distL="0" distR="0">
            <wp:extent cx="4900930" cy="693547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29"/>
                    <a:stretch>
                      <a:fillRect/>
                    </a:stretch>
                  </pic:blipFill>
                  <pic:spPr>
                    <a:xfrm>
                      <a:off x="0" y="0"/>
                      <a:ext cx="4901183" cy="6935723"/>
                    </a:xfrm>
                    <a:prstGeom prst="rect">
                      <a:avLst/>
                    </a:prstGeom>
                  </pic:spPr>
                </pic:pic>
              </a:graphicData>
            </a:graphic>
          </wp:inline>
        </w:drawing>
      </w:r>
    </w:p>
    <w:p w14:paraId="66BD3602">
      <w:pPr>
        <w:spacing w:line="10922" w:lineRule="exact"/>
        <w:sectPr>
          <w:footerReference r:id="rId199" w:type="default"/>
          <w:pgSz w:w="11906" w:h="16838"/>
          <w:pgMar w:top="400" w:right="1785" w:bottom="693" w:left="1785" w:header="0" w:footer="381" w:gutter="0"/>
          <w:pgNumType w:fmt="decimal"/>
          <w:cols w:space="720" w:num="1"/>
        </w:sectPr>
      </w:pPr>
    </w:p>
    <w:p w14:paraId="0B8E2C64">
      <w:pPr>
        <w:pStyle w:val="2"/>
        <w:spacing w:line="268" w:lineRule="auto"/>
      </w:pPr>
    </w:p>
    <w:p w14:paraId="0F74BE62">
      <w:pPr>
        <w:pStyle w:val="2"/>
        <w:spacing w:line="268" w:lineRule="auto"/>
      </w:pPr>
    </w:p>
    <w:p w14:paraId="4852B609">
      <w:pPr>
        <w:pStyle w:val="2"/>
        <w:spacing w:line="268" w:lineRule="auto"/>
      </w:pPr>
    </w:p>
    <w:p w14:paraId="27518590">
      <w:pPr>
        <w:pStyle w:val="2"/>
        <w:spacing w:line="268" w:lineRule="auto"/>
      </w:pPr>
    </w:p>
    <w:p w14:paraId="1DC09DE0">
      <w:pPr>
        <w:spacing w:before="120" w:line="239" w:lineRule="auto"/>
        <w:ind w:left="73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四川省妇幼保健机构等级评审办事流程图（流程</w:t>
      </w:r>
      <w:r>
        <w:rPr>
          <w:rFonts w:ascii="方正小标宋简体" w:hAnsi="方正小标宋简体" w:eastAsia="方正小标宋简体" w:cs="方正小标宋简体"/>
          <w:spacing w:val="8"/>
          <w:sz w:val="31"/>
          <w:szCs w:val="31"/>
        </w:rPr>
        <w:t>图 18）</w:t>
      </w:r>
    </w:p>
    <w:p w14:paraId="51722C0E">
      <w:pPr>
        <w:pStyle w:val="2"/>
        <w:spacing w:line="249" w:lineRule="auto"/>
      </w:pPr>
    </w:p>
    <w:p w14:paraId="52FF5A99">
      <w:pPr>
        <w:pStyle w:val="2"/>
        <w:spacing w:line="250" w:lineRule="auto"/>
      </w:pPr>
    </w:p>
    <w:p w14:paraId="4D15B82A">
      <w:pPr>
        <w:spacing w:before="78" w:line="220" w:lineRule="auto"/>
        <w:ind w:left="3654"/>
        <w:rPr>
          <w:rFonts w:ascii="仿宋" w:hAnsi="仿宋" w:eastAsia="仿宋" w:cs="仿宋"/>
          <w:sz w:val="24"/>
          <w:szCs w:val="24"/>
        </w:rPr>
      </w:pPr>
      <w:r>
        <w:pict>
          <v:shape id="_x0000_s2155" o:spid="_x0000_s2155" o:spt="202" type="#_x0000_t202" style="position:absolute;left:0pt;margin-left:365.55pt;margin-top:2.1pt;height:134.3pt;width:104.5pt;z-index:252040192;mso-width-relative:page;mso-height-relative:page;" filled="f" stroked="f" coordsize="21600,21600">
            <v:path/>
            <v:fill on="f" focussize="0,0"/>
            <v:stroke on="f"/>
            <v:imagedata o:title=""/>
            <o:lock v:ext="edit" aspectratio="f"/>
            <v:textbox inset="0mm,0mm,0mm,0mm">
              <w:txbxContent>
                <w:p w14:paraId="1869DE55">
                  <w:pPr>
                    <w:spacing w:before="19" w:line="222" w:lineRule="auto"/>
                    <w:ind w:left="61"/>
                    <w:rPr>
                      <w:rFonts w:ascii="仿宋" w:hAnsi="仿宋" w:eastAsia="仿宋" w:cs="仿宋"/>
                      <w:sz w:val="20"/>
                      <w:szCs w:val="20"/>
                    </w:rPr>
                  </w:pPr>
                  <w:r>
                    <w:rPr>
                      <w:rFonts w:ascii="仿宋" w:hAnsi="仿宋" w:eastAsia="仿宋" w:cs="仿宋"/>
                      <w:b/>
                      <w:bCs/>
                      <w:spacing w:val="-3"/>
                      <w:sz w:val="20"/>
                      <w:szCs w:val="20"/>
                    </w:rPr>
                    <w:t>申请材料：</w:t>
                  </w:r>
                </w:p>
                <w:p w14:paraId="350442BB">
                  <w:pPr>
                    <w:spacing w:before="1" w:line="221" w:lineRule="auto"/>
                    <w:ind w:left="26" w:right="22" w:firstLine="14"/>
                    <w:rPr>
                      <w:rFonts w:ascii="仿宋" w:hAnsi="仿宋" w:eastAsia="仿宋" w:cs="仿宋"/>
                      <w:sz w:val="20"/>
                      <w:szCs w:val="20"/>
                    </w:rPr>
                  </w:pPr>
                  <w:r>
                    <w:rPr>
                      <w:rFonts w:ascii="仿宋" w:hAnsi="仿宋" w:eastAsia="仿宋" w:cs="仿宋"/>
                      <w:spacing w:val="2"/>
                      <w:sz w:val="20"/>
                      <w:szCs w:val="20"/>
                    </w:rPr>
                    <w:t>1.《四川省妇幼保健机</w:t>
                  </w:r>
                  <w:r>
                    <w:rPr>
                      <w:rFonts w:ascii="仿宋" w:hAnsi="仿宋" w:eastAsia="仿宋" w:cs="仿宋"/>
                      <w:spacing w:val="3"/>
                      <w:sz w:val="20"/>
                      <w:szCs w:val="20"/>
                    </w:rPr>
                    <w:t xml:space="preserve"> </w:t>
                  </w:r>
                  <w:r>
                    <w:rPr>
                      <w:rFonts w:ascii="仿宋" w:hAnsi="仿宋" w:eastAsia="仿宋" w:cs="仿宋"/>
                      <w:spacing w:val="2"/>
                      <w:sz w:val="20"/>
                      <w:szCs w:val="20"/>
                    </w:rPr>
                    <w:t>构评审申请书》；</w:t>
                  </w:r>
                </w:p>
                <w:p w14:paraId="09CF9F71">
                  <w:pPr>
                    <w:spacing w:before="1" w:line="221" w:lineRule="auto"/>
                    <w:ind w:left="32" w:right="20" w:hanging="4"/>
                    <w:rPr>
                      <w:rFonts w:ascii="仿宋" w:hAnsi="仿宋" w:eastAsia="仿宋" w:cs="仿宋"/>
                      <w:sz w:val="20"/>
                      <w:szCs w:val="20"/>
                    </w:rPr>
                  </w:pPr>
                  <w:r>
                    <w:rPr>
                      <w:rFonts w:ascii="仿宋" w:hAnsi="仿宋" w:eastAsia="仿宋" w:cs="仿宋"/>
                      <w:spacing w:val="24"/>
                      <w:sz w:val="20"/>
                      <w:szCs w:val="20"/>
                    </w:rPr>
                    <w:t>2.妇幼保健机构法人</w:t>
                  </w:r>
                  <w:r>
                    <w:rPr>
                      <w:rFonts w:ascii="仿宋" w:hAnsi="仿宋" w:eastAsia="仿宋" w:cs="仿宋"/>
                      <w:sz w:val="20"/>
                      <w:szCs w:val="20"/>
                    </w:rPr>
                    <w:t xml:space="preserve"> </w:t>
                  </w:r>
                  <w:r>
                    <w:rPr>
                      <w:rFonts w:ascii="仿宋" w:hAnsi="仿宋" w:eastAsia="仿宋" w:cs="仿宋"/>
                      <w:spacing w:val="5"/>
                      <w:sz w:val="20"/>
                      <w:szCs w:val="20"/>
                    </w:rPr>
                    <w:t>证书复印件。</w:t>
                  </w:r>
                </w:p>
                <w:p w14:paraId="4AFF138E">
                  <w:pPr>
                    <w:spacing w:before="2" w:line="222" w:lineRule="auto"/>
                    <w:ind w:left="20" w:right="21" w:firstLine="431"/>
                    <w:jc w:val="both"/>
                    <w:rPr>
                      <w:rFonts w:ascii="仿宋" w:hAnsi="仿宋" w:eastAsia="仿宋" w:cs="仿宋"/>
                      <w:sz w:val="20"/>
                      <w:szCs w:val="20"/>
                    </w:rPr>
                  </w:pPr>
                  <w:r>
                    <w:rPr>
                      <w:rFonts w:ascii="仿宋" w:hAnsi="仿宋" w:eastAsia="仿宋" w:cs="仿宋"/>
                      <w:spacing w:val="7"/>
                      <w:sz w:val="20"/>
                      <w:szCs w:val="20"/>
                    </w:rPr>
                    <w:t>材料1</w:t>
                  </w:r>
                  <w:r>
                    <w:rPr>
                      <w:rFonts w:ascii="仿宋" w:hAnsi="仿宋" w:eastAsia="仿宋" w:cs="仿宋"/>
                      <w:spacing w:val="-41"/>
                      <w:sz w:val="20"/>
                      <w:szCs w:val="20"/>
                    </w:rPr>
                    <w:t xml:space="preserve"> </w:t>
                  </w:r>
                  <w:r>
                    <w:rPr>
                      <w:rFonts w:ascii="仿宋" w:hAnsi="仿宋" w:eastAsia="仿宋" w:cs="仿宋"/>
                      <w:spacing w:val="7"/>
                      <w:sz w:val="20"/>
                      <w:szCs w:val="20"/>
                    </w:rPr>
                    <w:t>的电子表格</w:t>
                  </w:r>
                  <w:r>
                    <w:rPr>
                      <w:rFonts w:ascii="仿宋" w:hAnsi="仿宋" w:eastAsia="仿宋" w:cs="仿宋"/>
                      <w:sz w:val="20"/>
                      <w:szCs w:val="20"/>
                    </w:rPr>
                    <w:t xml:space="preserve"> </w:t>
                  </w:r>
                  <w:r>
                    <w:rPr>
                      <w:rFonts w:ascii="仿宋" w:hAnsi="仿宋" w:eastAsia="仿宋" w:cs="仿宋"/>
                      <w:spacing w:val="4"/>
                      <w:sz w:val="20"/>
                      <w:szCs w:val="20"/>
                    </w:rPr>
                    <w:t>和模板可在“遂宁市卫</w:t>
                  </w:r>
                  <w:r>
                    <w:rPr>
                      <w:rFonts w:ascii="仿宋" w:hAnsi="仿宋" w:eastAsia="仿宋" w:cs="仿宋"/>
                      <w:spacing w:val="6"/>
                      <w:sz w:val="20"/>
                      <w:szCs w:val="20"/>
                    </w:rPr>
                    <w:t xml:space="preserve"> </w:t>
                  </w:r>
                  <w:r>
                    <w:rPr>
                      <w:rFonts w:ascii="仿宋" w:hAnsi="仿宋" w:eastAsia="仿宋" w:cs="仿宋"/>
                      <w:spacing w:val="1"/>
                      <w:sz w:val="20"/>
                      <w:szCs w:val="20"/>
                    </w:rPr>
                    <w:t>生健康委官网</w:t>
                  </w:r>
                  <w:r>
                    <w:rPr>
                      <w:rFonts w:ascii="仿宋" w:hAnsi="仿宋" w:eastAsia="仿宋" w:cs="仿宋"/>
                      <w:spacing w:val="-63"/>
                      <w:sz w:val="20"/>
                      <w:szCs w:val="20"/>
                    </w:rPr>
                    <w:t xml:space="preserve"> </w:t>
                  </w:r>
                  <w:r>
                    <w:rPr>
                      <w:rFonts w:ascii="仿宋" w:hAnsi="仿宋" w:eastAsia="仿宋" w:cs="仿宋"/>
                      <w:spacing w:val="1"/>
                      <w:sz w:val="20"/>
                      <w:szCs w:val="20"/>
                    </w:rPr>
                    <w:t>”下载，</w:t>
                  </w:r>
                  <w:r>
                    <w:rPr>
                      <w:rFonts w:ascii="仿宋" w:hAnsi="仿宋" w:eastAsia="仿宋" w:cs="仿宋"/>
                      <w:sz w:val="20"/>
                      <w:szCs w:val="20"/>
                    </w:rPr>
                    <w:t xml:space="preserve"> </w:t>
                  </w:r>
                  <w:r>
                    <w:rPr>
                      <w:rFonts w:ascii="仿宋" w:hAnsi="仿宋" w:eastAsia="仿宋" w:cs="仿宋"/>
                      <w:spacing w:val="27"/>
                      <w:sz w:val="20"/>
                      <w:szCs w:val="20"/>
                    </w:rPr>
                    <w:t>或到市民中心三号花</w:t>
                  </w:r>
                  <w:r>
                    <w:rPr>
                      <w:rFonts w:ascii="仿宋" w:hAnsi="仿宋" w:eastAsia="仿宋" w:cs="仿宋"/>
                      <w:spacing w:val="3"/>
                      <w:sz w:val="20"/>
                      <w:szCs w:val="20"/>
                    </w:rPr>
                    <w:t xml:space="preserve"> </w:t>
                  </w:r>
                  <w:r>
                    <w:rPr>
                      <w:rFonts w:ascii="仿宋" w:hAnsi="仿宋" w:eastAsia="仿宋" w:cs="仿宋"/>
                      <w:spacing w:val="2"/>
                      <w:sz w:val="20"/>
                      <w:szCs w:val="20"/>
                    </w:rPr>
                    <w:t>瓣</w:t>
                  </w:r>
                  <w:r>
                    <w:rPr>
                      <w:rFonts w:ascii="仿宋" w:hAnsi="仿宋" w:eastAsia="仿宋" w:cs="仿宋"/>
                      <w:spacing w:val="-36"/>
                      <w:sz w:val="20"/>
                      <w:szCs w:val="20"/>
                    </w:rPr>
                    <w:t xml:space="preserve"> </w:t>
                  </w:r>
                  <w:r>
                    <w:rPr>
                      <w:rFonts w:ascii="仿宋" w:hAnsi="仿宋" w:eastAsia="仿宋" w:cs="仿宋"/>
                      <w:spacing w:val="2"/>
                      <w:sz w:val="20"/>
                      <w:szCs w:val="20"/>
                    </w:rPr>
                    <w:t>1</w:t>
                  </w:r>
                  <w:r>
                    <w:rPr>
                      <w:rFonts w:ascii="仿宋" w:hAnsi="仿宋" w:eastAsia="仿宋" w:cs="仿宋"/>
                      <w:spacing w:val="-52"/>
                      <w:sz w:val="20"/>
                      <w:szCs w:val="20"/>
                    </w:rPr>
                    <w:t xml:space="preserve"> </w:t>
                  </w:r>
                  <w:r>
                    <w:rPr>
                      <w:rFonts w:ascii="仿宋" w:hAnsi="仿宋" w:eastAsia="仿宋" w:cs="仿宋"/>
                      <w:spacing w:val="2"/>
                      <w:sz w:val="20"/>
                      <w:szCs w:val="20"/>
                    </w:rPr>
                    <w:t>楼</w:t>
                  </w:r>
                  <w:r>
                    <w:rPr>
                      <w:rFonts w:ascii="仿宋" w:hAnsi="仿宋" w:eastAsia="仿宋" w:cs="仿宋"/>
                      <w:spacing w:val="-51"/>
                      <w:sz w:val="20"/>
                      <w:szCs w:val="20"/>
                    </w:rPr>
                    <w:t xml:space="preserve"> </w:t>
                  </w:r>
                  <w:r>
                    <w:rPr>
                      <w:rFonts w:ascii="仿宋" w:hAnsi="仿宋" w:eastAsia="仿宋" w:cs="仿宋"/>
                      <w:spacing w:val="2"/>
                      <w:sz w:val="20"/>
                      <w:szCs w:val="20"/>
                    </w:rPr>
                    <w:t>D04-D10</w:t>
                  </w:r>
                  <w:r>
                    <w:rPr>
                      <w:rFonts w:ascii="仿宋" w:hAnsi="仿宋" w:eastAsia="仿宋" w:cs="仿宋"/>
                      <w:spacing w:val="-41"/>
                      <w:sz w:val="20"/>
                      <w:szCs w:val="20"/>
                    </w:rPr>
                    <w:t xml:space="preserve"> </w:t>
                  </w:r>
                  <w:r>
                    <w:rPr>
                      <w:rFonts w:ascii="仿宋" w:hAnsi="仿宋" w:eastAsia="仿宋" w:cs="仿宋"/>
                      <w:spacing w:val="2"/>
                      <w:sz w:val="20"/>
                      <w:szCs w:val="20"/>
                    </w:rPr>
                    <w:t>号窗口</w:t>
                  </w:r>
                  <w:r>
                    <w:rPr>
                      <w:rFonts w:ascii="仿宋" w:hAnsi="仿宋" w:eastAsia="仿宋" w:cs="仿宋"/>
                      <w:sz w:val="20"/>
                      <w:szCs w:val="20"/>
                    </w:rPr>
                    <w:t xml:space="preserve"> </w:t>
                  </w:r>
                  <w:r>
                    <w:rPr>
                      <w:rFonts w:ascii="仿宋" w:hAnsi="仿宋" w:eastAsia="仿宋" w:cs="仿宋"/>
                      <w:spacing w:val="8"/>
                      <w:sz w:val="20"/>
                      <w:szCs w:val="20"/>
                    </w:rPr>
                    <w:t>领取</w:t>
                  </w:r>
                </w:p>
              </w:txbxContent>
            </v:textbox>
          </v:shape>
        </w:pict>
      </w:r>
      <w:r>
        <w:drawing>
          <wp:anchor distT="0" distB="0" distL="0" distR="0" simplePos="0" relativeHeight="252039168" behindDoc="1" locked="0" layoutInCell="1" allowOverlap="1">
            <wp:simplePos x="0" y="0"/>
            <wp:positionH relativeFrom="column">
              <wp:posOffset>0</wp:posOffset>
            </wp:positionH>
            <wp:positionV relativeFrom="paragraph">
              <wp:posOffset>-26670</wp:posOffset>
            </wp:positionV>
            <wp:extent cx="6057900" cy="370268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30"/>
                    <a:stretch>
                      <a:fillRect/>
                    </a:stretch>
                  </pic:blipFill>
                  <pic:spPr>
                    <a:xfrm>
                      <a:off x="0" y="0"/>
                      <a:ext cx="6057900" cy="3702685"/>
                    </a:xfrm>
                    <a:prstGeom prst="rect">
                      <a:avLst/>
                    </a:prstGeom>
                  </pic:spPr>
                </pic:pic>
              </a:graphicData>
            </a:graphic>
          </wp:anchor>
        </w:drawing>
      </w:r>
      <w:r>
        <w:rPr>
          <w:rFonts w:ascii="仿宋" w:hAnsi="仿宋" w:eastAsia="仿宋" w:cs="仿宋"/>
          <w:spacing w:val="-2"/>
          <w:sz w:val="24"/>
          <w:szCs w:val="24"/>
        </w:rPr>
        <w:t>妇幼保健机构提出申请</w:t>
      </w:r>
    </w:p>
    <w:p w14:paraId="57A97EEE">
      <w:pPr>
        <w:spacing w:before="15" w:line="231" w:lineRule="auto"/>
        <w:ind w:left="3440" w:right="3263" w:hanging="23"/>
        <w:rPr>
          <w:rFonts w:ascii="仿宋" w:hAnsi="仿宋" w:eastAsia="仿宋" w:cs="仿宋"/>
          <w:sz w:val="24"/>
          <w:szCs w:val="24"/>
        </w:rPr>
      </w:pPr>
      <w:r>
        <w:rPr>
          <w:rFonts w:ascii="仿宋" w:hAnsi="仿宋" w:eastAsia="仿宋" w:cs="仿宋"/>
          <w:spacing w:val="-2"/>
          <w:sz w:val="24"/>
          <w:szCs w:val="24"/>
        </w:rPr>
        <w:t>（市民中心综合窗口申请或</w:t>
      </w:r>
      <w:r>
        <w:rPr>
          <w:rFonts w:ascii="仿宋" w:hAnsi="仿宋" w:eastAsia="仿宋" w:cs="仿宋"/>
          <w:spacing w:val="2"/>
          <w:sz w:val="24"/>
          <w:szCs w:val="24"/>
        </w:rPr>
        <w:t xml:space="preserve"> </w:t>
      </w:r>
      <w:r>
        <w:rPr>
          <w:rFonts w:ascii="仿宋" w:hAnsi="仿宋" w:eastAsia="仿宋" w:cs="仿宋"/>
          <w:spacing w:val="-4"/>
          <w:sz w:val="24"/>
          <w:szCs w:val="24"/>
        </w:rPr>
        <w:t>四川省政务服务网“遂宁市</w:t>
      </w:r>
      <w:r>
        <w:rPr>
          <w:rFonts w:ascii="仿宋" w:hAnsi="仿宋" w:eastAsia="仿宋" w:cs="仿宋"/>
          <w:spacing w:val="2"/>
          <w:sz w:val="24"/>
          <w:szCs w:val="24"/>
        </w:rPr>
        <w:t xml:space="preserve"> </w:t>
      </w:r>
      <w:r>
        <w:rPr>
          <w:rFonts w:ascii="仿宋" w:hAnsi="仿宋" w:eastAsia="仿宋" w:cs="仿宋"/>
          <w:spacing w:val="3"/>
          <w:sz w:val="24"/>
          <w:szCs w:val="24"/>
        </w:rPr>
        <w:t>卫生健康委</w:t>
      </w:r>
      <w:r>
        <w:rPr>
          <w:rFonts w:ascii="仿宋" w:hAnsi="仿宋" w:eastAsia="仿宋" w:cs="仿宋"/>
          <w:spacing w:val="-86"/>
          <w:sz w:val="24"/>
          <w:szCs w:val="24"/>
        </w:rPr>
        <w:t xml:space="preserve"> </w:t>
      </w:r>
      <w:r>
        <w:rPr>
          <w:rFonts w:ascii="仿宋" w:hAnsi="仿宋" w:eastAsia="仿宋" w:cs="仿宋"/>
          <w:spacing w:val="3"/>
          <w:sz w:val="24"/>
          <w:szCs w:val="24"/>
        </w:rPr>
        <w:t>”页面申报）</w:t>
      </w:r>
    </w:p>
    <w:p w14:paraId="4D8322EB">
      <w:pPr>
        <w:pStyle w:val="2"/>
        <w:spacing w:line="250" w:lineRule="auto"/>
      </w:pPr>
    </w:p>
    <w:p w14:paraId="7DDD1F4C">
      <w:pPr>
        <w:pStyle w:val="2"/>
        <w:spacing w:line="251" w:lineRule="auto"/>
      </w:pPr>
    </w:p>
    <w:p w14:paraId="411D20EA">
      <w:pPr>
        <w:pStyle w:val="2"/>
        <w:spacing w:line="251" w:lineRule="auto"/>
      </w:pPr>
    </w:p>
    <w:p w14:paraId="422F6467">
      <w:pPr>
        <w:spacing w:before="78" w:line="222" w:lineRule="auto"/>
        <w:ind w:left="3932"/>
        <w:rPr>
          <w:rFonts w:hint="eastAsia" w:ascii="仿宋" w:hAnsi="仿宋" w:eastAsia="仿宋" w:cs="仿宋"/>
          <w:sz w:val="24"/>
          <w:szCs w:val="24"/>
          <w:lang w:eastAsia="zh-CN"/>
        </w:rPr>
      </w:pPr>
      <w:r>
        <w:pict>
          <v:shape id="_x0000_s2156" o:spid="_x0000_s2156" o:spt="202" type="#_x0000_t202" style="position:absolute;left:0pt;margin-left:34.5pt;margin-top:-19.7pt;height:60.2pt;width:94.2pt;z-index:252041216;mso-width-relative:page;mso-height-relative:page;" filled="f" stroked="f" coordsize="21600,21600">
            <v:path/>
            <v:fill on="f" focussize="0,0"/>
            <v:stroke on="f"/>
            <v:imagedata o:title=""/>
            <o:lock v:ext="edit" aspectratio="f"/>
            <v:textbox inset="0mm,0mm,0mm,0mm">
              <w:txbxContent>
                <w:p w14:paraId="62C10413">
                  <w:pPr>
                    <w:spacing w:before="20" w:line="222" w:lineRule="auto"/>
                    <w:ind w:left="31"/>
                    <w:rPr>
                      <w:rFonts w:ascii="仿宋" w:hAnsi="仿宋" w:eastAsia="仿宋" w:cs="仿宋"/>
                      <w:sz w:val="24"/>
                      <w:szCs w:val="24"/>
                    </w:rPr>
                  </w:pPr>
                  <w:r>
                    <w:rPr>
                      <w:rFonts w:ascii="仿宋" w:hAnsi="仿宋" w:eastAsia="仿宋" w:cs="仿宋"/>
                      <w:spacing w:val="-11"/>
                      <w:sz w:val="24"/>
                      <w:szCs w:val="24"/>
                    </w:rPr>
                    <w:t>要件不全，不予受</w:t>
                  </w:r>
                </w:p>
                <w:p w14:paraId="1F642FC5">
                  <w:pPr>
                    <w:spacing w:before="11" w:line="220" w:lineRule="auto"/>
                    <w:ind w:left="28"/>
                    <w:rPr>
                      <w:rFonts w:ascii="仿宋" w:hAnsi="仿宋" w:eastAsia="仿宋" w:cs="仿宋"/>
                      <w:sz w:val="24"/>
                      <w:szCs w:val="24"/>
                    </w:rPr>
                  </w:pPr>
                  <w:r>
                    <w:rPr>
                      <w:rFonts w:ascii="仿宋" w:hAnsi="仿宋" w:eastAsia="仿宋" w:cs="仿宋"/>
                      <w:spacing w:val="-11"/>
                      <w:sz w:val="24"/>
                      <w:szCs w:val="24"/>
                    </w:rPr>
                    <w:t>理（一次性告知补</w:t>
                  </w:r>
                </w:p>
                <w:p w14:paraId="36B9F61E">
                  <w:pPr>
                    <w:spacing w:before="14" w:line="220" w:lineRule="auto"/>
                    <w:ind w:left="476"/>
                    <w:rPr>
                      <w:rFonts w:ascii="仿宋" w:hAnsi="仿宋" w:eastAsia="仿宋" w:cs="仿宋"/>
                      <w:sz w:val="24"/>
                      <w:szCs w:val="24"/>
                    </w:rPr>
                  </w:pPr>
                  <w:r>
                    <w:rPr>
                      <w:rFonts w:ascii="仿宋" w:hAnsi="仿宋" w:eastAsia="仿宋" w:cs="仿宋"/>
                      <w:spacing w:val="-8"/>
                      <w:sz w:val="24"/>
                      <w:szCs w:val="24"/>
                    </w:rPr>
                    <w:t>正资料）</w:t>
                  </w:r>
                </w:p>
                <w:p w14:paraId="7A88F6FD">
                  <w:pPr>
                    <w:spacing w:before="30" w:line="228" w:lineRule="auto"/>
                    <w:ind w:left="20"/>
                    <w:rPr>
                      <w:rFonts w:ascii="宋体" w:hAnsi="宋体" w:eastAsia="宋体" w:cs="宋体"/>
                      <w:sz w:val="20"/>
                      <w:szCs w:val="20"/>
                    </w:rPr>
                  </w:pPr>
                  <w:r>
                    <w:rPr>
                      <w:rFonts w:ascii="宋体" w:hAnsi="宋体" w:eastAsia="宋体" w:cs="宋体"/>
                      <w:spacing w:val="4"/>
                      <w:sz w:val="20"/>
                      <w:szCs w:val="20"/>
                    </w:rPr>
                    <w:t>要件齐全，再次申报</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617E2C03">
      <w:pPr>
        <w:spacing w:before="11" w:line="220" w:lineRule="auto"/>
        <w:ind w:left="4081"/>
        <w:rPr>
          <w:rFonts w:ascii="仿宋" w:hAnsi="仿宋" w:eastAsia="仿宋" w:cs="仿宋"/>
          <w:sz w:val="24"/>
          <w:szCs w:val="24"/>
        </w:rPr>
      </w:pPr>
      <w:r>
        <w:rPr>
          <w:rFonts w:ascii="仿宋" w:hAnsi="仿宋" w:eastAsia="仿宋" w:cs="仿宋"/>
          <w:spacing w:val="-8"/>
          <w:sz w:val="24"/>
          <w:szCs w:val="24"/>
        </w:rPr>
        <w:t>（3</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14:paraId="769DB630">
      <w:pPr>
        <w:pStyle w:val="2"/>
        <w:spacing w:line="253" w:lineRule="auto"/>
      </w:pPr>
    </w:p>
    <w:p w14:paraId="5EFD693E">
      <w:pPr>
        <w:pStyle w:val="2"/>
        <w:spacing w:line="254" w:lineRule="auto"/>
      </w:pPr>
    </w:p>
    <w:p w14:paraId="36C84365">
      <w:pPr>
        <w:pStyle w:val="2"/>
        <w:spacing w:line="254" w:lineRule="auto"/>
      </w:pPr>
    </w:p>
    <w:p w14:paraId="6B979E31">
      <w:pPr>
        <w:spacing w:before="79" w:line="222" w:lineRule="auto"/>
        <w:ind w:left="3613"/>
        <w:rPr>
          <w:rFonts w:ascii="仿宋" w:hAnsi="仿宋" w:eastAsia="仿宋" w:cs="仿宋"/>
          <w:sz w:val="24"/>
          <w:szCs w:val="24"/>
        </w:rPr>
      </w:pPr>
      <w:r>
        <w:rPr>
          <w:rFonts w:hint="eastAsia" w:ascii="仿宋" w:hAnsi="仿宋" w:eastAsia="仿宋" w:cs="仿宋"/>
          <w:spacing w:val="-2"/>
          <w:sz w:val="24"/>
          <w:szCs w:val="24"/>
          <w:lang w:eastAsia="zh-CN"/>
        </w:rPr>
        <w:t>受理</w:t>
      </w:r>
      <w:r>
        <w:rPr>
          <w:rFonts w:ascii="仿宋" w:hAnsi="仿宋" w:eastAsia="仿宋" w:cs="仿宋"/>
          <w:spacing w:val="-2"/>
          <w:sz w:val="24"/>
          <w:szCs w:val="24"/>
        </w:rPr>
        <w:t>合格报送省卫生健康委</w:t>
      </w:r>
    </w:p>
    <w:p w14:paraId="261C6F3C">
      <w:pPr>
        <w:pStyle w:val="2"/>
        <w:spacing w:line="247" w:lineRule="auto"/>
      </w:pPr>
    </w:p>
    <w:p w14:paraId="33E02010">
      <w:pPr>
        <w:pStyle w:val="2"/>
        <w:spacing w:line="248" w:lineRule="auto"/>
      </w:pPr>
    </w:p>
    <w:p w14:paraId="09AE48CC">
      <w:pPr>
        <w:pStyle w:val="2"/>
        <w:spacing w:line="248" w:lineRule="auto"/>
      </w:pPr>
    </w:p>
    <w:p w14:paraId="4628EF83">
      <w:pPr>
        <w:spacing w:before="66" w:line="386" w:lineRule="auto"/>
        <w:ind w:left="3556" w:right="3364" w:firstLine="1670"/>
        <w:rPr>
          <w:rFonts w:ascii="仿宋" w:hAnsi="仿宋" w:eastAsia="仿宋" w:cs="仿宋"/>
          <w:sz w:val="24"/>
          <w:szCs w:val="24"/>
        </w:rPr>
      </w:pPr>
      <w:r>
        <w:rPr>
          <w:rFonts w:ascii="宋体" w:hAnsi="宋体" w:eastAsia="宋体" w:cs="宋体"/>
          <w:spacing w:val="4"/>
          <w:sz w:val="20"/>
          <w:szCs w:val="20"/>
        </w:rPr>
        <w:t>审核通过</w:t>
      </w:r>
      <w:r>
        <w:rPr>
          <w:rFonts w:ascii="宋体" w:hAnsi="宋体" w:eastAsia="宋体" w:cs="宋体"/>
          <w:sz w:val="20"/>
          <w:szCs w:val="20"/>
        </w:rPr>
        <w:t xml:space="preserve">  </w:t>
      </w:r>
      <w:r>
        <w:rPr>
          <w:rFonts w:ascii="仿宋" w:hAnsi="仿宋" w:eastAsia="仿宋" w:cs="仿宋"/>
          <w:spacing w:val="-2"/>
          <w:sz w:val="24"/>
          <w:szCs w:val="24"/>
        </w:rPr>
        <w:t>通知申请人领取批复文件</w:t>
      </w:r>
    </w:p>
    <w:p w14:paraId="578CB6BE">
      <w:pPr>
        <w:pStyle w:val="2"/>
        <w:spacing w:line="355" w:lineRule="auto"/>
      </w:pPr>
    </w:p>
    <w:p w14:paraId="77E5C0C1">
      <w:pPr>
        <w:pStyle w:val="2"/>
        <w:spacing w:line="355" w:lineRule="auto"/>
      </w:pPr>
    </w:p>
    <w:p w14:paraId="6A06AA03">
      <w:pPr>
        <w:spacing w:before="78" w:line="220" w:lineRule="auto"/>
        <w:ind w:left="3610"/>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1"/>
          <w:sz w:val="24"/>
          <w:szCs w:val="24"/>
        </w:rPr>
        <w:t xml:space="preserve"> </w:t>
      </w:r>
      <w:r>
        <w:rPr>
          <w:rFonts w:ascii="仿宋" w:hAnsi="仿宋" w:eastAsia="仿宋" w:cs="仿宋"/>
          <w:spacing w:val="-3"/>
          <w:sz w:val="24"/>
          <w:szCs w:val="24"/>
        </w:rPr>
        <w:t>1</w:t>
      </w:r>
      <w:r>
        <w:rPr>
          <w:rFonts w:ascii="仿宋" w:hAnsi="仿宋" w:eastAsia="仿宋" w:cs="仿宋"/>
          <w:spacing w:val="-44"/>
          <w:sz w:val="24"/>
          <w:szCs w:val="24"/>
        </w:rPr>
        <w:t xml:space="preserve"> </w:t>
      </w:r>
      <w:r>
        <w:rPr>
          <w:rFonts w:ascii="仿宋" w:hAnsi="仿宋" w:eastAsia="仿宋" w:cs="仿宋"/>
          <w:spacing w:val="-3"/>
          <w:sz w:val="24"/>
          <w:szCs w:val="24"/>
        </w:rPr>
        <w:t>楼</w:t>
      </w:r>
      <w:r>
        <w:rPr>
          <w:rFonts w:ascii="仿宋" w:hAnsi="仿宋" w:eastAsia="仿宋" w:cs="仿宋"/>
          <w:spacing w:val="-57"/>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w:t>
      </w:r>
    </w:p>
    <w:p w14:paraId="7BE35065">
      <w:pPr>
        <w:spacing w:before="26" w:line="222" w:lineRule="auto"/>
        <w:ind w:left="3622"/>
        <w:rPr>
          <w:rFonts w:ascii="仿宋" w:hAnsi="仿宋" w:eastAsia="仿宋" w:cs="仿宋"/>
          <w:sz w:val="24"/>
          <w:szCs w:val="24"/>
        </w:rPr>
      </w:pPr>
      <w:r>
        <w:rPr>
          <w:rFonts w:ascii="仿宋" w:hAnsi="仿宋" w:eastAsia="仿宋" w:cs="仿宋"/>
          <w:spacing w:val="-7"/>
          <w:sz w:val="24"/>
          <w:szCs w:val="24"/>
        </w:rPr>
        <w:t>窗口</w:t>
      </w:r>
    </w:p>
    <w:p w14:paraId="0F3EABDA">
      <w:pPr>
        <w:spacing w:before="24" w:line="220" w:lineRule="auto"/>
        <w:ind w:left="3637"/>
        <w:rPr>
          <w:rFonts w:ascii="仿宋" w:hAnsi="仿宋" w:eastAsia="仿宋" w:cs="仿宋"/>
          <w:sz w:val="24"/>
          <w:szCs w:val="24"/>
        </w:rPr>
      </w:pPr>
      <w:r>
        <w:rPr>
          <w:rFonts w:ascii="仿宋" w:hAnsi="仿宋" w:eastAsia="仿宋" w:cs="仿宋"/>
          <w:spacing w:val="-13"/>
          <w:sz w:val="24"/>
          <w:szCs w:val="24"/>
        </w:rPr>
        <w:t>网上申请网址：</w:t>
      </w:r>
    </w:p>
    <w:p w14:paraId="051B8A8A">
      <w:pPr>
        <w:spacing w:before="26"/>
        <w:ind w:left="3605" w:right="664" w:hanging="4"/>
        <w:jc w:val="both"/>
        <w:rPr>
          <w:rFonts w:ascii="仿宋" w:hAnsi="仿宋" w:eastAsia="仿宋" w:cs="仿宋"/>
          <w:sz w:val="24"/>
          <w:szCs w:val="24"/>
        </w:rPr>
      </w:pP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https://www.sczwfw.gov.cn/jiq/front/i</w:t>
      </w:r>
      <w:r>
        <w:rPr>
          <w:rFonts w:ascii="仿宋" w:hAnsi="仿宋" w:eastAsia="仿宋" w:cs="仿宋"/>
          <w:spacing w:val="-1"/>
          <w:sz w:val="24"/>
          <w:szCs w:val="24"/>
        </w:rPr>
        <w:t>tem/bmf</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t_index?deptCode=008490438&amp;areaC</w:t>
      </w:r>
      <w:r>
        <w:rPr>
          <w:rFonts w:ascii="仿宋" w:hAnsi="仿宋" w:eastAsia="仿宋" w:cs="仿宋"/>
          <w:spacing w:val="-1"/>
          <w:sz w:val="24"/>
          <w:szCs w:val="24"/>
        </w:rPr>
        <w:t>ode=51090000</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pacing w:val="-2"/>
          <w:sz w:val="24"/>
          <w:szCs w:val="24"/>
        </w:rPr>
        <w:t>0000</w:t>
      </w:r>
      <w:r>
        <w:rPr>
          <w:rFonts w:ascii="仿宋" w:hAnsi="仿宋" w:eastAsia="仿宋" w:cs="仿宋"/>
          <w:spacing w:val="-2"/>
          <w:sz w:val="24"/>
          <w:szCs w:val="24"/>
        </w:rPr>
        <w:fldChar w:fldCharType="end"/>
      </w:r>
    </w:p>
    <w:p w14:paraId="4CF5CF6A">
      <w:pPr>
        <w:spacing w:line="223" w:lineRule="auto"/>
        <w:ind w:left="3611"/>
        <w:rPr>
          <w:rFonts w:ascii="仿宋" w:hAnsi="仿宋" w:eastAsia="仿宋" w:cs="仿宋"/>
          <w:sz w:val="24"/>
          <w:szCs w:val="24"/>
        </w:rPr>
      </w:pPr>
      <w:r>
        <w:rPr>
          <w:rFonts w:ascii="仿宋" w:hAnsi="仿宋" w:eastAsia="仿宋" w:cs="仿宋"/>
          <w:spacing w:val="-1"/>
          <w:sz w:val="24"/>
          <w:szCs w:val="24"/>
        </w:rPr>
        <w:t>业务咨询电话：0825-2655025</w:t>
      </w:r>
    </w:p>
    <w:p w14:paraId="3A0A3C1A">
      <w:pPr>
        <w:spacing w:before="19" w:line="220" w:lineRule="auto"/>
        <w:ind w:left="3619"/>
        <w:rPr>
          <w:rFonts w:ascii="仿宋" w:hAnsi="仿宋" w:eastAsia="仿宋" w:cs="仿宋"/>
          <w:sz w:val="24"/>
          <w:szCs w:val="24"/>
        </w:rPr>
      </w:pPr>
      <w:r>
        <w:rPr>
          <w:rFonts w:ascii="仿宋" w:hAnsi="仿宋" w:eastAsia="仿宋" w:cs="仿宋"/>
          <w:spacing w:val="-3"/>
          <w:sz w:val="24"/>
          <w:szCs w:val="24"/>
        </w:rPr>
        <w:t>法定办结时限：45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4B2D1C3C">
      <w:pPr>
        <w:spacing w:before="14" w:line="220" w:lineRule="auto"/>
        <w:ind w:left="3611"/>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2B4EE3EC">
      <w:pPr>
        <w:spacing w:line="220" w:lineRule="auto"/>
        <w:rPr>
          <w:rFonts w:ascii="仿宋" w:hAnsi="仿宋" w:eastAsia="仿宋" w:cs="仿宋"/>
          <w:sz w:val="24"/>
          <w:szCs w:val="24"/>
        </w:rPr>
        <w:sectPr>
          <w:footerReference r:id="rId200" w:type="default"/>
          <w:pgSz w:w="11906" w:h="16838"/>
          <w:pgMar w:top="400" w:right="1005" w:bottom="693" w:left="1360" w:header="0" w:footer="381" w:gutter="0"/>
          <w:pgNumType w:fmt="decimal"/>
          <w:cols w:space="720" w:num="1"/>
        </w:sectPr>
      </w:pPr>
    </w:p>
    <w:p w14:paraId="57FF4295">
      <w:pPr>
        <w:pStyle w:val="2"/>
        <w:spacing w:line="280" w:lineRule="auto"/>
      </w:pPr>
    </w:p>
    <w:p w14:paraId="49C73A38">
      <w:pPr>
        <w:pStyle w:val="2"/>
        <w:spacing w:line="280" w:lineRule="auto"/>
      </w:pPr>
    </w:p>
    <w:p w14:paraId="3C821B54">
      <w:pPr>
        <w:pStyle w:val="2"/>
        <w:spacing w:line="281" w:lineRule="auto"/>
      </w:pPr>
    </w:p>
    <w:p w14:paraId="5AF6B562">
      <w:pPr>
        <w:pStyle w:val="2"/>
        <w:spacing w:line="281" w:lineRule="auto"/>
      </w:pPr>
    </w:p>
    <w:p w14:paraId="31C50DF0">
      <w:pPr>
        <w:spacing w:before="101" w:line="226" w:lineRule="auto"/>
        <w:rPr>
          <w:rFonts w:ascii="黑体" w:hAnsi="黑体" w:eastAsia="黑体" w:cs="黑体"/>
          <w:sz w:val="31"/>
          <w:szCs w:val="31"/>
        </w:rPr>
      </w:pPr>
      <w:r>
        <w:rPr>
          <w:rFonts w:ascii="黑体" w:hAnsi="黑体" w:eastAsia="黑体" w:cs="黑体"/>
          <w:spacing w:val="4"/>
          <w:sz w:val="31"/>
          <w:szCs w:val="31"/>
        </w:rPr>
        <w:t>模板</w:t>
      </w:r>
    </w:p>
    <w:p w14:paraId="327B1EB4">
      <w:pPr>
        <w:pStyle w:val="2"/>
        <w:spacing w:line="265" w:lineRule="auto"/>
      </w:pPr>
    </w:p>
    <w:p w14:paraId="09DFDCC9">
      <w:pPr>
        <w:pStyle w:val="2"/>
        <w:spacing w:line="266" w:lineRule="auto"/>
      </w:pPr>
    </w:p>
    <w:p w14:paraId="578C01C7">
      <w:pPr>
        <w:pStyle w:val="2"/>
        <w:spacing w:line="266" w:lineRule="auto"/>
      </w:pPr>
    </w:p>
    <w:p w14:paraId="050D60B4">
      <w:pPr>
        <w:pStyle w:val="2"/>
        <w:spacing w:line="266" w:lineRule="auto"/>
      </w:pPr>
    </w:p>
    <w:p w14:paraId="7D485F31">
      <w:pPr>
        <w:spacing w:before="166" w:line="237" w:lineRule="auto"/>
        <w:ind w:left="156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7"/>
          <w:sz w:val="43"/>
          <w:szCs w:val="43"/>
        </w:rPr>
        <w:t>四川省妇幼保健机构评审申请书</w:t>
      </w:r>
    </w:p>
    <w:p w14:paraId="781D0342">
      <w:pPr>
        <w:pStyle w:val="2"/>
        <w:spacing w:line="261" w:lineRule="auto"/>
      </w:pPr>
    </w:p>
    <w:p w14:paraId="2EC59E41">
      <w:pPr>
        <w:pStyle w:val="2"/>
        <w:spacing w:line="262" w:lineRule="auto"/>
      </w:pPr>
    </w:p>
    <w:p w14:paraId="56C465DB">
      <w:pPr>
        <w:spacing w:before="100" w:line="228" w:lineRule="auto"/>
        <w:ind w:left="707"/>
        <w:rPr>
          <w:rFonts w:ascii="黑体" w:hAnsi="黑体" w:eastAsia="黑体" w:cs="黑体"/>
          <w:sz w:val="31"/>
          <w:szCs w:val="31"/>
        </w:rPr>
      </w:pPr>
      <w:r>
        <w:rPr>
          <w:rFonts w:ascii="黑体" w:hAnsi="黑体" w:eastAsia="黑体" w:cs="黑体"/>
          <w:spacing w:val="-10"/>
          <w:sz w:val="31"/>
          <w:szCs w:val="31"/>
        </w:rPr>
        <w:t>申</w:t>
      </w:r>
      <w:r>
        <w:rPr>
          <w:rFonts w:ascii="黑体" w:hAnsi="黑体" w:eastAsia="黑体" w:cs="黑体"/>
          <w:spacing w:val="34"/>
          <w:sz w:val="31"/>
          <w:szCs w:val="31"/>
        </w:rPr>
        <w:t xml:space="preserve">  </w:t>
      </w:r>
      <w:r>
        <w:rPr>
          <w:rFonts w:ascii="黑体" w:hAnsi="黑体" w:eastAsia="黑体" w:cs="黑体"/>
          <w:spacing w:val="-10"/>
          <w:sz w:val="31"/>
          <w:szCs w:val="31"/>
        </w:rPr>
        <w:t>请</w:t>
      </w:r>
      <w:r>
        <w:rPr>
          <w:rFonts w:ascii="黑体" w:hAnsi="黑体" w:eastAsia="黑体" w:cs="黑体"/>
          <w:spacing w:val="35"/>
          <w:sz w:val="31"/>
          <w:szCs w:val="31"/>
        </w:rPr>
        <w:t xml:space="preserve">  </w:t>
      </w:r>
      <w:r>
        <w:rPr>
          <w:rFonts w:ascii="黑体" w:hAnsi="黑体" w:eastAsia="黑体" w:cs="黑体"/>
          <w:spacing w:val="-10"/>
          <w:sz w:val="31"/>
          <w:szCs w:val="31"/>
        </w:rPr>
        <w:t>单</w:t>
      </w:r>
      <w:r>
        <w:rPr>
          <w:rFonts w:ascii="黑体" w:hAnsi="黑体" w:eastAsia="黑体" w:cs="黑体"/>
          <w:spacing w:val="30"/>
          <w:sz w:val="31"/>
          <w:szCs w:val="31"/>
        </w:rPr>
        <w:t xml:space="preserve">  </w:t>
      </w:r>
      <w:r>
        <w:rPr>
          <w:rFonts w:ascii="黑体" w:hAnsi="黑体" w:eastAsia="黑体" w:cs="黑体"/>
          <w:spacing w:val="-10"/>
          <w:sz w:val="31"/>
          <w:szCs w:val="31"/>
        </w:rPr>
        <w:t>位：</w:t>
      </w:r>
      <w:r>
        <w:rPr>
          <w:rFonts w:ascii="黑体" w:hAnsi="黑体" w:eastAsia="黑体" w:cs="黑体"/>
          <w:spacing w:val="-101"/>
          <w:sz w:val="31"/>
          <w:szCs w:val="31"/>
        </w:rPr>
        <w:t xml:space="preserve"> </w:t>
      </w:r>
      <w:r>
        <w:rPr>
          <w:rFonts w:ascii="黑体" w:hAnsi="黑体" w:eastAsia="黑体" w:cs="黑体"/>
          <w:sz w:val="31"/>
          <w:szCs w:val="31"/>
          <w:u w:val="single" w:color="auto"/>
        </w:rPr>
        <w:t xml:space="preserve">                         </w:t>
      </w:r>
    </w:p>
    <w:p w14:paraId="302647AA">
      <w:pPr>
        <w:pStyle w:val="2"/>
        <w:spacing w:line="335" w:lineRule="auto"/>
      </w:pPr>
    </w:p>
    <w:p w14:paraId="0E7332EE">
      <w:pPr>
        <w:pStyle w:val="2"/>
        <w:spacing w:line="336" w:lineRule="auto"/>
      </w:pPr>
    </w:p>
    <w:p w14:paraId="6AAC2B32">
      <w:pPr>
        <w:spacing w:before="101" w:line="225" w:lineRule="auto"/>
        <w:ind w:left="721"/>
        <w:rPr>
          <w:rFonts w:ascii="黑体" w:hAnsi="黑体" w:eastAsia="黑体" w:cs="黑体"/>
          <w:sz w:val="31"/>
          <w:szCs w:val="31"/>
        </w:rPr>
      </w:pPr>
      <w:r>
        <w:rPr>
          <w:rFonts w:ascii="黑体" w:hAnsi="黑体" w:eastAsia="黑体" w:cs="黑体"/>
          <w:spacing w:val="22"/>
          <w:sz w:val="31"/>
          <w:szCs w:val="31"/>
        </w:rPr>
        <w:t>执业许可证代码：</w:t>
      </w:r>
      <w:r>
        <w:rPr>
          <w:rFonts w:ascii="黑体" w:hAnsi="黑体" w:eastAsia="黑体" w:cs="黑体"/>
          <w:spacing w:val="-105"/>
          <w:sz w:val="31"/>
          <w:szCs w:val="31"/>
        </w:rPr>
        <w:t xml:space="preserve"> </w:t>
      </w:r>
      <w:r>
        <w:rPr>
          <w:rFonts w:ascii="黑体" w:hAnsi="黑体" w:eastAsia="黑体" w:cs="黑体"/>
          <w:sz w:val="31"/>
          <w:szCs w:val="31"/>
          <w:u w:val="single" w:color="auto"/>
        </w:rPr>
        <w:t xml:space="preserve">                         </w:t>
      </w:r>
    </w:p>
    <w:p w14:paraId="71662DFB">
      <w:pPr>
        <w:pStyle w:val="2"/>
        <w:spacing w:line="338" w:lineRule="auto"/>
      </w:pPr>
    </w:p>
    <w:p w14:paraId="64DC5881">
      <w:pPr>
        <w:pStyle w:val="2"/>
        <w:spacing w:line="339" w:lineRule="auto"/>
      </w:pPr>
    </w:p>
    <w:p w14:paraId="64A2C368">
      <w:pPr>
        <w:spacing w:before="101" w:line="226" w:lineRule="auto"/>
        <w:ind w:left="681"/>
        <w:rPr>
          <w:rFonts w:ascii="黑体" w:hAnsi="黑体" w:eastAsia="黑体" w:cs="黑体"/>
          <w:sz w:val="31"/>
          <w:szCs w:val="31"/>
        </w:rPr>
      </w:pPr>
      <w:r>
        <w:rPr>
          <w:rFonts w:ascii="黑体" w:hAnsi="黑体" w:eastAsia="黑体" w:cs="黑体"/>
          <w:spacing w:val="-3"/>
          <w:sz w:val="31"/>
          <w:szCs w:val="31"/>
        </w:rPr>
        <w:t>统一社会信用代码：</w:t>
      </w:r>
      <w:r>
        <w:rPr>
          <w:rFonts w:ascii="黑体" w:hAnsi="黑体" w:eastAsia="黑体" w:cs="黑体"/>
          <w:spacing w:val="-3"/>
          <w:sz w:val="31"/>
          <w:szCs w:val="31"/>
          <w:u w:val="single" w:color="auto"/>
        </w:rPr>
        <w:t xml:space="preserve">                          </w:t>
      </w:r>
    </w:p>
    <w:p w14:paraId="274442BC">
      <w:pPr>
        <w:pStyle w:val="2"/>
        <w:spacing w:line="338" w:lineRule="auto"/>
      </w:pPr>
    </w:p>
    <w:p w14:paraId="05D475CF">
      <w:pPr>
        <w:pStyle w:val="2"/>
        <w:spacing w:line="338" w:lineRule="auto"/>
      </w:pPr>
    </w:p>
    <w:p w14:paraId="351D86E5">
      <w:pPr>
        <w:spacing w:before="101" w:line="228" w:lineRule="auto"/>
        <w:ind w:left="684"/>
        <w:rPr>
          <w:rFonts w:ascii="黑体" w:hAnsi="黑体" w:eastAsia="黑体" w:cs="黑体"/>
          <w:sz w:val="31"/>
          <w:szCs w:val="31"/>
        </w:rPr>
      </w:pPr>
      <w:r>
        <w:rPr>
          <w:rFonts w:ascii="黑体" w:hAnsi="黑体" w:eastAsia="黑体" w:cs="黑体"/>
          <w:spacing w:val="-5"/>
          <w:sz w:val="31"/>
          <w:szCs w:val="31"/>
        </w:rPr>
        <w:t>法</w:t>
      </w:r>
      <w:r>
        <w:rPr>
          <w:rFonts w:ascii="黑体" w:hAnsi="黑体" w:eastAsia="黑体" w:cs="黑体"/>
          <w:spacing w:val="59"/>
          <w:sz w:val="31"/>
          <w:szCs w:val="31"/>
        </w:rPr>
        <w:t xml:space="preserve"> </w:t>
      </w:r>
      <w:r>
        <w:rPr>
          <w:rFonts w:ascii="黑体" w:hAnsi="黑体" w:eastAsia="黑体" w:cs="黑体"/>
          <w:spacing w:val="-5"/>
          <w:sz w:val="31"/>
          <w:szCs w:val="31"/>
        </w:rPr>
        <w:t>定</w:t>
      </w:r>
      <w:r>
        <w:rPr>
          <w:rFonts w:ascii="黑体" w:hAnsi="黑体" w:eastAsia="黑体" w:cs="黑体"/>
          <w:spacing w:val="77"/>
          <w:sz w:val="31"/>
          <w:szCs w:val="31"/>
        </w:rPr>
        <w:t xml:space="preserve"> </w:t>
      </w:r>
      <w:r>
        <w:rPr>
          <w:rFonts w:ascii="黑体" w:hAnsi="黑体" w:eastAsia="黑体" w:cs="黑体"/>
          <w:spacing w:val="-5"/>
          <w:sz w:val="31"/>
          <w:szCs w:val="31"/>
        </w:rPr>
        <w:t>代</w:t>
      </w:r>
      <w:r>
        <w:rPr>
          <w:rFonts w:ascii="黑体" w:hAnsi="黑体" w:eastAsia="黑体" w:cs="黑体"/>
          <w:spacing w:val="84"/>
          <w:sz w:val="31"/>
          <w:szCs w:val="31"/>
        </w:rPr>
        <w:t xml:space="preserve"> </w:t>
      </w:r>
      <w:r>
        <w:rPr>
          <w:rFonts w:ascii="黑体" w:hAnsi="黑体" w:eastAsia="黑体" w:cs="黑体"/>
          <w:spacing w:val="-5"/>
          <w:sz w:val="31"/>
          <w:szCs w:val="31"/>
        </w:rPr>
        <w:t>表</w:t>
      </w:r>
      <w:r>
        <w:rPr>
          <w:rFonts w:ascii="黑体" w:hAnsi="黑体" w:eastAsia="黑体" w:cs="黑体"/>
          <w:spacing w:val="64"/>
          <w:sz w:val="31"/>
          <w:szCs w:val="31"/>
        </w:rPr>
        <w:t xml:space="preserve"> </w:t>
      </w:r>
      <w:r>
        <w:rPr>
          <w:rFonts w:ascii="黑体" w:hAnsi="黑体" w:eastAsia="黑体" w:cs="黑体"/>
          <w:spacing w:val="-5"/>
          <w:sz w:val="31"/>
          <w:szCs w:val="31"/>
        </w:rPr>
        <w:t>人：</w:t>
      </w:r>
      <w:r>
        <w:rPr>
          <w:rFonts w:ascii="黑体" w:hAnsi="黑体" w:eastAsia="黑体" w:cs="黑体"/>
          <w:spacing w:val="-105"/>
          <w:sz w:val="31"/>
          <w:szCs w:val="31"/>
        </w:rPr>
        <w:t xml:space="preserve"> </w:t>
      </w:r>
      <w:r>
        <w:rPr>
          <w:rFonts w:ascii="黑体" w:hAnsi="黑体" w:eastAsia="黑体" w:cs="黑体"/>
          <w:sz w:val="31"/>
          <w:szCs w:val="31"/>
          <w:u w:val="single" w:color="auto"/>
        </w:rPr>
        <w:t xml:space="preserve">                          </w:t>
      </w:r>
    </w:p>
    <w:p w14:paraId="3F81934A">
      <w:pPr>
        <w:pStyle w:val="2"/>
        <w:spacing w:line="335" w:lineRule="auto"/>
      </w:pPr>
    </w:p>
    <w:p w14:paraId="1C0C114B">
      <w:pPr>
        <w:pStyle w:val="2"/>
        <w:spacing w:line="336" w:lineRule="auto"/>
      </w:pPr>
    </w:p>
    <w:p w14:paraId="3459EC5C">
      <w:pPr>
        <w:spacing w:before="101" w:line="228" w:lineRule="auto"/>
        <w:ind w:left="707"/>
        <w:rPr>
          <w:rFonts w:ascii="黑体" w:hAnsi="黑体" w:eastAsia="黑体" w:cs="黑体"/>
          <w:sz w:val="31"/>
          <w:szCs w:val="31"/>
        </w:rPr>
      </w:pPr>
      <w:r>
        <w:rPr>
          <w:rFonts w:ascii="黑体" w:hAnsi="黑体" w:eastAsia="黑体" w:cs="黑体"/>
          <w:spacing w:val="-14"/>
          <w:sz w:val="31"/>
          <w:szCs w:val="31"/>
        </w:rPr>
        <w:t>申</w:t>
      </w:r>
      <w:r>
        <w:rPr>
          <w:rFonts w:ascii="黑体" w:hAnsi="黑体" w:eastAsia="黑体" w:cs="黑体"/>
          <w:spacing w:val="42"/>
          <w:sz w:val="31"/>
          <w:szCs w:val="31"/>
        </w:rPr>
        <w:t xml:space="preserve">  </w:t>
      </w:r>
      <w:r>
        <w:rPr>
          <w:rFonts w:ascii="黑体" w:hAnsi="黑体" w:eastAsia="黑体" w:cs="黑体"/>
          <w:spacing w:val="-14"/>
          <w:sz w:val="31"/>
          <w:szCs w:val="31"/>
        </w:rPr>
        <w:t>请   日</w:t>
      </w:r>
      <w:r>
        <w:rPr>
          <w:rFonts w:ascii="黑体" w:hAnsi="黑体" w:eastAsia="黑体" w:cs="黑体"/>
          <w:spacing w:val="41"/>
          <w:sz w:val="31"/>
          <w:szCs w:val="31"/>
        </w:rPr>
        <w:t xml:space="preserve">  </w:t>
      </w:r>
      <w:r>
        <w:rPr>
          <w:rFonts w:ascii="黑体" w:hAnsi="黑体" w:eastAsia="黑体" w:cs="黑体"/>
          <w:spacing w:val="-14"/>
          <w:sz w:val="31"/>
          <w:szCs w:val="31"/>
        </w:rPr>
        <w:t>期：</w:t>
      </w:r>
      <w:r>
        <w:rPr>
          <w:rFonts w:ascii="黑体" w:hAnsi="黑体" w:eastAsia="黑体" w:cs="黑体"/>
          <w:spacing w:val="-102"/>
          <w:sz w:val="31"/>
          <w:szCs w:val="31"/>
        </w:rPr>
        <w:t xml:space="preserve"> </w:t>
      </w:r>
      <w:r>
        <w:rPr>
          <w:rFonts w:ascii="黑体" w:hAnsi="黑体" w:eastAsia="黑体" w:cs="黑体"/>
          <w:sz w:val="31"/>
          <w:szCs w:val="31"/>
          <w:u w:val="single" w:color="auto"/>
        </w:rPr>
        <w:t xml:space="preserve">                          </w:t>
      </w:r>
    </w:p>
    <w:p w14:paraId="3A991A6E">
      <w:pPr>
        <w:pStyle w:val="2"/>
        <w:spacing w:line="244" w:lineRule="auto"/>
      </w:pPr>
    </w:p>
    <w:p w14:paraId="32DAD8D4">
      <w:pPr>
        <w:pStyle w:val="2"/>
        <w:spacing w:line="244" w:lineRule="auto"/>
      </w:pPr>
    </w:p>
    <w:p w14:paraId="55C505EE">
      <w:pPr>
        <w:pStyle w:val="2"/>
        <w:spacing w:line="244" w:lineRule="auto"/>
      </w:pPr>
    </w:p>
    <w:p w14:paraId="345F72CD">
      <w:pPr>
        <w:pStyle w:val="2"/>
        <w:spacing w:line="244" w:lineRule="auto"/>
      </w:pPr>
    </w:p>
    <w:p w14:paraId="6C3E82FB">
      <w:pPr>
        <w:pStyle w:val="2"/>
        <w:spacing w:line="244" w:lineRule="auto"/>
      </w:pPr>
    </w:p>
    <w:p w14:paraId="6417060B">
      <w:pPr>
        <w:pStyle w:val="2"/>
        <w:spacing w:line="244" w:lineRule="auto"/>
      </w:pPr>
    </w:p>
    <w:p w14:paraId="0699AADE">
      <w:pPr>
        <w:pStyle w:val="2"/>
        <w:spacing w:line="244" w:lineRule="auto"/>
      </w:pPr>
    </w:p>
    <w:p w14:paraId="639AE1B5">
      <w:pPr>
        <w:pStyle w:val="2"/>
        <w:spacing w:line="244" w:lineRule="auto"/>
      </w:pPr>
    </w:p>
    <w:p w14:paraId="62028F90">
      <w:pPr>
        <w:pStyle w:val="2"/>
        <w:spacing w:line="244" w:lineRule="auto"/>
      </w:pPr>
    </w:p>
    <w:p w14:paraId="4D9431D3">
      <w:pPr>
        <w:pStyle w:val="2"/>
        <w:spacing w:line="244" w:lineRule="auto"/>
      </w:pPr>
    </w:p>
    <w:p w14:paraId="2A6D1574">
      <w:pPr>
        <w:pStyle w:val="2"/>
        <w:spacing w:line="245" w:lineRule="auto"/>
      </w:pPr>
    </w:p>
    <w:p w14:paraId="5DDB9BEB">
      <w:pPr>
        <w:pStyle w:val="2"/>
        <w:spacing w:line="245" w:lineRule="auto"/>
      </w:pPr>
    </w:p>
    <w:p w14:paraId="51847B5D">
      <w:pPr>
        <w:spacing w:before="115" w:line="226" w:lineRule="auto"/>
        <w:ind w:left="2634"/>
        <w:rPr>
          <w:rFonts w:ascii="黑体" w:hAnsi="黑体" w:eastAsia="黑体" w:cs="黑体"/>
          <w:sz w:val="35"/>
          <w:szCs w:val="35"/>
        </w:rPr>
      </w:pPr>
      <w:r>
        <w:rPr>
          <w:rFonts w:ascii="黑体" w:hAnsi="黑体" w:eastAsia="黑体" w:cs="黑体"/>
          <w:spacing w:val="6"/>
          <w:sz w:val="35"/>
          <w:szCs w:val="35"/>
        </w:rPr>
        <w:t>四川省卫生健康委员会</w:t>
      </w:r>
    </w:p>
    <w:p w14:paraId="34687113">
      <w:pPr>
        <w:spacing w:line="226" w:lineRule="auto"/>
        <w:rPr>
          <w:rFonts w:ascii="黑体" w:hAnsi="黑体" w:eastAsia="黑体" w:cs="黑体"/>
          <w:sz w:val="35"/>
          <w:szCs w:val="35"/>
        </w:rPr>
        <w:sectPr>
          <w:footerReference r:id="rId201" w:type="default"/>
          <w:pgSz w:w="11906" w:h="16838"/>
          <w:pgMar w:top="400" w:right="1785" w:bottom="693" w:left="1541" w:header="0" w:footer="381" w:gutter="0"/>
          <w:pgNumType w:fmt="decimal"/>
          <w:cols w:space="720" w:num="1"/>
        </w:sectPr>
      </w:pPr>
    </w:p>
    <w:p w14:paraId="5E0EC434">
      <w:pPr>
        <w:pStyle w:val="2"/>
        <w:spacing w:line="280" w:lineRule="auto"/>
      </w:pPr>
    </w:p>
    <w:p w14:paraId="79AF4D6D">
      <w:pPr>
        <w:pStyle w:val="2"/>
        <w:spacing w:line="281" w:lineRule="auto"/>
      </w:pPr>
    </w:p>
    <w:p w14:paraId="303B368F">
      <w:pPr>
        <w:pStyle w:val="2"/>
        <w:spacing w:line="281" w:lineRule="auto"/>
      </w:pPr>
    </w:p>
    <w:p w14:paraId="5F9FFC5E">
      <w:pPr>
        <w:pStyle w:val="2"/>
        <w:spacing w:line="281" w:lineRule="auto"/>
      </w:pPr>
    </w:p>
    <w:p w14:paraId="61CA1F4E">
      <w:pPr>
        <w:spacing w:before="100" w:line="219" w:lineRule="auto"/>
        <w:ind w:left="7"/>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单位名称：1、</w:t>
      </w:r>
      <w:r>
        <w:rPr>
          <w:rFonts w:ascii="FangSong_GB2312" w:hAnsi="FangSong_GB2312" w:eastAsia="FangSong_GB2312" w:cs="FangSong_GB2312"/>
          <w:spacing w:val="3"/>
          <w:sz w:val="31"/>
          <w:szCs w:val="31"/>
          <w:u w:val="single" w:color="auto"/>
        </w:rPr>
        <w:t xml:space="preserve">                    </w:t>
      </w:r>
      <w:r>
        <w:rPr>
          <w:rFonts w:ascii="FangSong_GB2312" w:hAnsi="FangSong_GB2312" w:eastAsia="FangSong_GB2312" w:cs="FangSong_GB2312"/>
          <w:spacing w:val="2"/>
          <w:sz w:val="31"/>
          <w:szCs w:val="31"/>
          <w:u w:val="single" w:color="auto"/>
        </w:rPr>
        <w:t xml:space="preserve">                   </w:t>
      </w:r>
    </w:p>
    <w:p w14:paraId="6B23CB4C">
      <w:pPr>
        <w:spacing w:before="212" w:line="246" w:lineRule="auto"/>
        <w:ind w:left="1613"/>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2、</w:t>
      </w:r>
      <w:r>
        <w:rPr>
          <w:rFonts w:ascii="FangSong_GB2312" w:hAnsi="FangSong_GB2312" w:eastAsia="FangSong_GB2312" w:cs="FangSong_GB2312"/>
          <w:sz w:val="31"/>
          <w:szCs w:val="31"/>
          <w:u w:val="single" w:color="auto"/>
        </w:rPr>
        <w:t xml:space="preserve">                                        </w:t>
      </w:r>
    </w:p>
    <w:p w14:paraId="66CE82E2">
      <w:pPr>
        <w:spacing w:before="167" w:line="246" w:lineRule="auto"/>
        <w:ind w:left="1625"/>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3、</w:t>
      </w:r>
      <w:r>
        <w:rPr>
          <w:rFonts w:ascii="FangSong_GB2312" w:hAnsi="FangSong_GB2312" w:eastAsia="FangSong_GB2312" w:cs="FangSong_GB2312"/>
          <w:sz w:val="31"/>
          <w:szCs w:val="31"/>
          <w:u w:val="single" w:color="auto"/>
        </w:rPr>
        <w:t xml:space="preserve">                                        </w:t>
      </w:r>
    </w:p>
    <w:p w14:paraId="3974F0EC">
      <w:pPr>
        <w:pStyle w:val="2"/>
        <w:spacing w:line="320" w:lineRule="auto"/>
      </w:pPr>
    </w:p>
    <w:p w14:paraId="246FB81E">
      <w:pPr>
        <w:pStyle w:val="2"/>
        <w:spacing w:line="321" w:lineRule="auto"/>
      </w:pPr>
    </w:p>
    <w:p w14:paraId="209E9EE2">
      <w:pPr>
        <w:spacing w:before="101" w:line="219" w:lineRule="auto"/>
        <w:ind w:left="9"/>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隶属关系</w:t>
      </w:r>
      <w:r>
        <w:rPr>
          <w:rFonts w:ascii="FangSong_GB2312" w:hAnsi="FangSong_GB2312" w:eastAsia="FangSong_GB2312" w:cs="FangSong_GB2312"/>
          <w:sz w:val="31"/>
          <w:szCs w:val="31"/>
          <w:u w:val="single" w:color="auto"/>
        </w:rPr>
        <w:t xml:space="preserve">                     </w:t>
      </w:r>
    </w:p>
    <w:p w14:paraId="7A0E60C1">
      <w:pPr>
        <w:spacing w:before="218" w:line="345" w:lineRule="auto"/>
        <w:ind w:right="267" w:firstLine="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单位地址</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4"/>
          <w:sz w:val="31"/>
          <w:szCs w:val="31"/>
        </w:rPr>
        <w:t>邮政编码</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4"/>
          <w:sz w:val="31"/>
          <w:szCs w:val="31"/>
        </w:rPr>
        <w:t>妇幼保健院原等级</w:t>
      </w:r>
      <w:r>
        <w:rPr>
          <w:rFonts w:ascii="FangSong_GB2312" w:hAnsi="FangSong_GB2312" w:eastAsia="FangSong_GB2312" w:cs="FangSong_GB2312"/>
          <w:spacing w:val="-142"/>
          <w:sz w:val="31"/>
          <w:szCs w:val="31"/>
        </w:rPr>
        <w:t xml:space="preserve"> </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9"/>
          <w:sz w:val="31"/>
          <w:szCs w:val="31"/>
        </w:rPr>
        <w:t xml:space="preserve">    </w:t>
      </w:r>
      <w:r>
        <w:rPr>
          <w:rFonts w:ascii="FangSong_GB2312" w:hAnsi="FangSong_GB2312" w:eastAsia="FangSong_GB2312" w:cs="FangSong_GB2312"/>
          <w:spacing w:val="4"/>
          <w:sz w:val="31"/>
          <w:szCs w:val="31"/>
        </w:rPr>
        <w:t>申请等级</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z w:val="31"/>
          <w:szCs w:val="31"/>
        </w:rPr>
        <w:t>联系人</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z w:val="31"/>
          <w:szCs w:val="31"/>
        </w:rPr>
        <w:t>电话号码</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联系人身份证号码</w:t>
      </w:r>
      <w:r>
        <w:rPr>
          <w:rFonts w:ascii="FangSong_GB2312" w:hAnsi="FangSong_GB2312" w:eastAsia="FangSong_GB2312" w:cs="FangSong_GB2312"/>
          <w:spacing w:val="6"/>
          <w:sz w:val="31"/>
          <w:szCs w:val="31"/>
          <w:u w:val="single" w:color="auto"/>
        </w:rPr>
        <w:t xml:space="preserve">                   </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法定代表人签名</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电话号码</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法定代表人身份证号码</w:t>
      </w:r>
      <w:r>
        <w:rPr>
          <w:rFonts w:ascii="FangSong_GB2312" w:hAnsi="FangSong_GB2312" w:eastAsia="FangSong_GB2312" w:cs="FangSong_GB2312"/>
          <w:sz w:val="31"/>
          <w:szCs w:val="31"/>
          <w:u w:val="single" w:color="auto"/>
        </w:rPr>
        <w:t xml:space="preserve">                                  </w:t>
      </w:r>
    </w:p>
    <w:p w14:paraId="151B2D4E">
      <w:pPr>
        <w:spacing w:before="1" w:line="218" w:lineRule="auto"/>
        <w:ind w:left="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单位盖章</w:t>
      </w:r>
      <w:r>
        <w:rPr>
          <w:rFonts w:ascii="FangSong_GB2312" w:hAnsi="FangSong_GB2312" w:eastAsia="FangSong_GB2312" w:cs="FangSong_GB2312"/>
          <w:spacing w:val="2"/>
          <w:sz w:val="31"/>
          <w:szCs w:val="31"/>
          <w:u w:val="single" w:color="auto"/>
        </w:rPr>
        <w:t xml:space="preserve">                               </w:t>
      </w:r>
      <w:r>
        <w:rPr>
          <w:rFonts w:ascii="FangSong_GB2312" w:hAnsi="FangSong_GB2312" w:eastAsia="FangSong_GB2312" w:cs="FangSong_GB2312"/>
          <w:spacing w:val="1"/>
          <w:sz w:val="31"/>
          <w:szCs w:val="31"/>
          <w:u w:val="single" w:color="auto"/>
        </w:rPr>
        <w:t xml:space="preserve">              </w:t>
      </w:r>
    </w:p>
    <w:p w14:paraId="08CE7244">
      <w:pPr>
        <w:spacing w:before="211" w:line="219" w:lineRule="auto"/>
        <w:ind w:left="4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申报日期</w:t>
      </w:r>
      <w:r>
        <w:rPr>
          <w:rFonts w:ascii="FangSong_GB2312" w:hAnsi="FangSong_GB2312" w:eastAsia="FangSong_GB2312" w:cs="FangSong_GB2312"/>
          <w:sz w:val="31"/>
          <w:szCs w:val="31"/>
          <w:u w:val="single" w:color="auto"/>
        </w:rPr>
        <w:t xml:space="preserve">                                              </w:t>
      </w:r>
    </w:p>
    <w:p w14:paraId="78481A45">
      <w:pPr>
        <w:spacing w:line="219" w:lineRule="auto"/>
        <w:rPr>
          <w:rFonts w:ascii="FangSong_GB2312" w:hAnsi="FangSong_GB2312" w:eastAsia="FangSong_GB2312" w:cs="FangSong_GB2312"/>
          <w:sz w:val="31"/>
          <w:szCs w:val="31"/>
        </w:rPr>
        <w:sectPr>
          <w:footerReference r:id="rId202" w:type="default"/>
          <w:pgSz w:w="11906" w:h="16838"/>
          <w:pgMar w:top="400" w:right="1785" w:bottom="693" w:left="1543" w:header="0" w:footer="381" w:gutter="0"/>
          <w:pgNumType w:fmt="decimal"/>
          <w:cols w:space="720" w:num="1"/>
        </w:sectPr>
      </w:pPr>
    </w:p>
    <w:p w14:paraId="1323EC23">
      <w:pPr>
        <w:pStyle w:val="2"/>
        <w:spacing w:line="285" w:lineRule="auto"/>
      </w:pPr>
    </w:p>
    <w:p w14:paraId="02871CBE">
      <w:pPr>
        <w:pStyle w:val="2"/>
        <w:spacing w:line="285" w:lineRule="auto"/>
      </w:pPr>
    </w:p>
    <w:p w14:paraId="00D535F6">
      <w:pPr>
        <w:pStyle w:val="2"/>
        <w:spacing w:line="285" w:lineRule="auto"/>
      </w:pPr>
    </w:p>
    <w:p w14:paraId="6DE2BCE9">
      <w:pPr>
        <w:pStyle w:val="2"/>
        <w:spacing w:line="285" w:lineRule="auto"/>
      </w:pPr>
    </w:p>
    <w:p w14:paraId="7D987984">
      <w:pPr>
        <w:spacing w:before="98" w:line="219" w:lineRule="auto"/>
        <w:ind w:left="3578"/>
        <w:rPr>
          <w:rFonts w:ascii="宋体" w:hAnsi="宋体" w:eastAsia="宋体" w:cs="宋体"/>
          <w:sz w:val="30"/>
          <w:szCs w:val="30"/>
        </w:rPr>
      </w:pPr>
      <w:r>
        <w:rPr>
          <w:rFonts w:ascii="宋体" w:hAnsi="宋体" w:eastAsia="宋体" w:cs="宋体"/>
          <w:b/>
          <w:bCs/>
          <w:spacing w:val="-3"/>
          <w:sz w:val="30"/>
          <w:szCs w:val="30"/>
        </w:rPr>
        <w:t>A、基本情况</w:t>
      </w:r>
    </w:p>
    <w:p w14:paraId="110F7BAC">
      <w:pPr>
        <w:pStyle w:val="2"/>
      </w:pPr>
    </w:p>
    <w:p w14:paraId="61247CC0">
      <w:pPr>
        <w:pStyle w:val="2"/>
      </w:pPr>
    </w:p>
    <w:p w14:paraId="55D58CBB">
      <w:pPr>
        <w:pStyle w:val="2"/>
      </w:pPr>
    </w:p>
    <w:p w14:paraId="1536B78C">
      <w:pPr>
        <w:spacing w:before="98" w:line="209" w:lineRule="auto"/>
        <w:ind w:left="12"/>
        <w:rPr>
          <w:rFonts w:ascii="宋体" w:hAnsi="宋体" w:eastAsia="宋体" w:cs="宋体"/>
          <w:sz w:val="28"/>
          <w:szCs w:val="28"/>
        </w:rPr>
      </w:pPr>
      <w:r>
        <w:rPr>
          <w:rFonts w:ascii="宋体" w:hAnsi="宋体" w:eastAsia="宋体" w:cs="宋体"/>
          <w:b/>
          <w:bCs/>
          <w:spacing w:val="-7"/>
          <w:sz w:val="30"/>
          <w:szCs w:val="30"/>
        </w:rPr>
        <w:t>一、</w:t>
      </w:r>
      <w:r>
        <w:rPr>
          <w:rFonts w:ascii="宋体" w:hAnsi="宋体" w:eastAsia="宋体" w:cs="宋体"/>
          <w:spacing w:val="-7"/>
          <w:sz w:val="30"/>
          <w:szCs w:val="30"/>
        </w:rPr>
        <w:t xml:space="preserve"> </w:t>
      </w:r>
      <w:r>
        <w:rPr>
          <w:rFonts w:ascii="宋体" w:hAnsi="宋体" w:eastAsia="宋体" w:cs="宋体"/>
          <w:b/>
          <w:bCs/>
          <w:spacing w:val="-7"/>
          <w:sz w:val="28"/>
          <w:szCs w:val="28"/>
        </w:rPr>
        <w:t>规模与建筑设施</w:t>
      </w:r>
    </w:p>
    <w:p w14:paraId="43171C54">
      <w:pPr>
        <w:spacing w:before="238" w:line="220" w:lineRule="auto"/>
        <w:ind w:left="28"/>
        <w:rPr>
          <w:rFonts w:ascii="宋体" w:hAnsi="宋体" w:eastAsia="宋体" w:cs="宋体"/>
          <w:sz w:val="28"/>
          <w:szCs w:val="28"/>
        </w:rPr>
      </w:pPr>
      <w:r>
        <w:rPr>
          <w:rFonts w:ascii="Times New Roman" w:hAnsi="Times New Roman" w:eastAsia="Times New Roman" w:cs="Times New Roman"/>
          <w:spacing w:val="-8"/>
          <w:sz w:val="28"/>
          <w:szCs w:val="28"/>
        </w:rPr>
        <w:t>1</w:t>
      </w:r>
      <w:r>
        <w:rPr>
          <w:rFonts w:ascii="Times New Roman" w:hAnsi="Times New Roman" w:eastAsia="Times New Roman" w:cs="Times New Roman"/>
          <w:spacing w:val="-39"/>
          <w:sz w:val="28"/>
          <w:szCs w:val="28"/>
        </w:rPr>
        <w:t xml:space="preserve"> </w:t>
      </w:r>
      <w:r>
        <w:rPr>
          <w:rFonts w:ascii="宋体" w:hAnsi="宋体" w:eastAsia="宋体" w:cs="宋体"/>
          <w:spacing w:val="-8"/>
          <w:sz w:val="28"/>
          <w:szCs w:val="28"/>
        </w:rPr>
        <w:t>、编制床位数</w:t>
      </w:r>
      <w:r>
        <w:rPr>
          <w:rFonts w:ascii="宋体" w:hAnsi="宋体" w:eastAsia="宋体" w:cs="宋体"/>
          <w:spacing w:val="5"/>
          <w:sz w:val="28"/>
          <w:szCs w:val="28"/>
          <w:u w:val="single" w:color="auto"/>
        </w:rPr>
        <w:t xml:space="preserve">                         </w:t>
      </w:r>
      <w:r>
        <w:rPr>
          <w:rFonts w:ascii="宋体" w:hAnsi="宋体" w:eastAsia="宋体" w:cs="宋体"/>
          <w:spacing w:val="4"/>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8"/>
          <w:sz w:val="28"/>
          <w:szCs w:val="28"/>
        </w:rPr>
        <w:t>张</w:t>
      </w:r>
    </w:p>
    <w:p w14:paraId="5EF4873D">
      <w:pPr>
        <w:spacing w:before="247" w:line="220" w:lineRule="auto"/>
        <w:ind w:left="1"/>
        <w:rPr>
          <w:rFonts w:ascii="宋体" w:hAnsi="宋体" w:eastAsia="宋体" w:cs="宋体"/>
          <w:sz w:val="28"/>
          <w:szCs w:val="28"/>
        </w:rPr>
      </w:pPr>
      <w:r>
        <w:rPr>
          <w:rFonts w:ascii="Times New Roman" w:hAnsi="Times New Roman" w:eastAsia="Times New Roman" w:cs="Times New Roman"/>
          <w:spacing w:val="-4"/>
          <w:sz w:val="28"/>
          <w:szCs w:val="28"/>
        </w:rPr>
        <w:t>2</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、实际开放床位数</w:t>
      </w:r>
      <w:r>
        <w:rPr>
          <w:rFonts w:ascii="宋体" w:hAnsi="宋体" w:eastAsia="宋体" w:cs="宋体"/>
          <w:spacing w:val="-140"/>
          <w:sz w:val="28"/>
          <w:szCs w:val="28"/>
        </w:rPr>
        <w:t xml:space="preserve"> </w:t>
      </w:r>
      <w:r>
        <w:rPr>
          <w:rFonts w:ascii="宋体" w:hAnsi="宋体" w:eastAsia="宋体" w:cs="宋体"/>
          <w:spacing w:val="5"/>
          <w:sz w:val="28"/>
          <w:szCs w:val="28"/>
          <w:u w:val="single" w:color="auto"/>
        </w:rPr>
        <w:t xml:space="preserve">                        </w:t>
      </w:r>
      <w:r>
        <w:rPr>
          <w:rFonts w:ascii="宋体" w:hAnsi="宋体" w:eastAsia="宋体" w:cs="宋体"/>
          <w:spacing w:val="-103"/>
          <w:sz w:val="28"/>
          <w:szCs w:val="28"/>
        </w:rPr>
        <w:t xml:space="preserve"> </w:t>
      </w:r>
      <w:r>
        <w:rPr>
          <w:rFonts w:ascii="宋体" w:hAnsi="宋体" w:eastAsia="宋体" w:cs="宋体"/>
          <w:spacing w:val="-4"/>
          <w:sz w:val="28"/>
          <w:szCs w:val="28"/>
        </w:rPr>
        <w:t>张</w:t>
      </w:r>
    </w:p>
    <w:p w14:paraId="15994B37">
      <w:pPr>
        <w:spacing w:before="247" w:line="379" w:lineRule="auto"/>
        <w:ind w:left="851" w:right="2357" w:hanging="844"/>
        <w:rPr>
          <w:rFonts w:ascii="宋体" w:hAnsi="宋体" w:eastAsia="宋体" w:cs="宋体"/>
          <w:sz w:val="28"/>
          <w:szCs w:val="28"/>
        </w:rPr>
      </w:pPr>
      <w:r>
        <w:rPr>
          <w:rFonts w:ascii="宋体" w:hAnsi="宋体" w:eastAsia="宋体" w:cs="宋体"/>
          <w:spacing w:val="-1"/>
          <w:sz w:val="28"/>
          <w:szCs w:val="28"/>
        </w:rPr>
        <w:t>其中：妇产科床位数</w:t>
      </w:r>
      <w:r>
        <w:rPr>
          <w:rFonts w:ascii="宋体" w:hAnsi="宋体" w:eastAsia="宋体" w:cs="宋体"/>
          <w:spacing w:val="-1"/>
          <w:sz w:val="28"/>
          <w:szCs w:val="28"/>
          <w:u w:val="single" w:color="auto"/>
        </w:rPr>
        <w:t xml:space="preserve">                        </w:t>
      </w:r>
      <w:r>
        <w:rPr>
          <w:rFonts w:ascii="宋体" w:hAnsi="宋体" w:eastAsia="宋体" w:cs="宋体"/>
          <w:spacing w:val="-119"/>
          <w:sz w:val="28"/>
          <w:szCs w:val="28"/>
        </w:rPr>
        <w:t xml:space="preserve"> </w:t>
      </w:r>
      <w:r>
        <w:rPr>
          <w:rFonts w:ascii="宋体" w:hAnsi="宋体" w:eastAsia="宋体" w:cs="宋体"/>
          <w:spacing w:val="-1"/>
          <w:sz w:val="28"/>
          <w:szCs w:val="28"/>
        </w:rPr>
        <w:t>张</w:t>
      </w:r>
      <w:r>
        <w:rPr>
          <w:rFonts w:ascii="宋体" w:hAnsi="宋体" w:eastAsia="宋体" w:cs="宋体"/>
          <w:sz w:val="28"/>
          <w:szCs w:val="28"/>
        </w:rPr>
        <w:t xml:space="preserve"> </w:t>
      </w:r>
      <w:r>
        <w:rPr>
          <w:rFonts w:ascii="宋体" w:hAnsi="宋体" w:eastAsia="宋体" w:cs="宋体"/>
          <w:spacing w:val="-6"/>
          <w:sz w:val="28"/>
          <w:szCs w:val="28"/>
        </w:rPr>
        <w:t>儿科床位数</w:t>
      </w:r>
      <w:r>
        <w:rPr>
          <w:rFonts w:ascii="宋体" w:hAnsi="宋体" w:eastAsia="宋体" w:cs="宋体"/>
          <w:spacing w:val="5"/>
          <w:sz w:val="28"/>
          <w:szCs w:val="28"/>
          <w:u w:val="single" w:color="auto"/>
        </w:rPr>
        <w:t xml:space="preserve">                         </w:t>
      </w:r>
      <w:r>
        <w:rPr>
          <w:rFonts w:ascii="宋体" w:hAnsi="宋体" w:eastAsia="宋体" w:cs="宋体"/>
          <w:spacing w:val="-106"/>
          <w:sz w:val="28"/>
          <w:szCs w:val="28"/>
        </w:rPr>
        <w:t xml:space="preserve"> </w:t>
      </w:r>
      <w:r>
        <w:rPr>
          <w:rFonts w:ascii="宋体" w:hAnsi="宋体" w:eastAsia="宋体" w:cs="宋体"/>
          <w:spacing w:val="-6"/>
          <w:sz w:val="28"/>
          <w:szCs w:val="28"/>
        </w:rPr>
        <w:t>张</w:t>
      </w:r>
      <w:r>
        <w:rPr>
          <w:rFonts w:ascii="宋体" w:hAnsi="宋体" w:eastAsia="宋体" w:cs="宋体"/>
          <w:sz w:val="28"/>
          <w:szCs w:val="28"/>
        </w:rPr>
        <w:t xml:space="preserve"> </w:t>
      </w:r>
      <w:r>
        <w:rPr>
          <w:rFonts w:ascii="FangSong_GB2312" w:hAnsi="FangSong_GB2312" w:eastAsia="FangSong_GB2312" w:cs="FangSong_GB2312"/>
          <w:spacing w:val="-6"/>
          <w:sz w:val="28"/>
          <w:szCs w:val="28"/>
        </w:rPr>
        <w:t>ICU</w:t>
      </w:r>
      <w:r>
        <w:rPr>
          <w:rFonts w:ascii="FangSong_GB2312" w:hAnsi="FangSong_GB2312" w:eastAsia="FangSong_GB2312" w:cs="FangSong_GB2312"/>
          <w:spacing w:val="-63"/>
          <w:sz w:val="28"/>
          <w:szCs w:val="28"/>
        </w:rPr>
        <w:t xml:space="preserve"> </w:t>
      </w:r>
      <w:r>
        <w:rPr>
          <w:rFonts w:ascii="宋体" w:hAnsi="宋体" w:eastAsia="宋体" w:cs="宋体"/>
          <w:spacing w:val="-6"/>
          <w:sz w:val="28"/>
          <w:szCs w:val="28"/>
        </w:rPr>
        <w:t>床位数</w:t>
      </w:r>
      <w:r>
        <w:rPr>
          <w:rFonts w:ascii="宋体" w:hAnsi="宋体" w:eastAsia="宋体" w:cs="宋体"/>
          <w:spacing w:val="5"/>
          <w:sz w:val="28"/>
          <w:szCs w:val="28"/>
          <w:u w:val="single" w:color="auto"/>
        </w:rPr>
        <w:t xml:space="preserve">                          </w:t>
      </w:r>
      <w:r>
        <w:rPr>
          <w:rFonts w:ascii="宋体" w:hAnsi="宋体" w:eastAsia="宋体" w:cs="宋体"/>
          <w:spacing w:val="-112"/>
          <w:sz w:val="28"/>
          <w:szCs w:val="28"/>
        </w:rPr>
        <w:t xml:space="preserve"> </w:t>
      </w:r>
      <w:r>
        <w:rPr>
          <w:rFonts w:ascii="宋体" w:hAnsi="宋体" w:eastAsia="宋体" w:cs="宋体"/>
          <w:spacing w:val="-6"/>
          <w:sz w:val="28"/>
          <w:szCs w:val="28"/>
        </w:rPr>
        <w:t>张</w:t>
      </w:r>
      <w:r>
        <w:rPr>
          <w:rFonts w:ascii="宋体" w:hAnsi="宋体" w:eastAsia="宋体" w:cs="宋体"/>
          <w:sz w:val="28"/>
          <w:szCs w:val="28"/>
        </w:rPr>
        <w:t xml:space="preserve"> </w:t>
      </w:r>
      <w:r>
        <w:rPr>
          <w:rFonts w:ascii="宋体" w:hAnsi="宋体" w:eastAsia="宋体" w:cs="宋体"/>
          <w:spacing w:val="-2"/>
          <w:sz w:val="28"/>
          <w:szCs w:val="28"/>
        </w:rPr>
        <w:t>急诊留观床位数</w:t>
      </w:r>
      <w:r>
        <w:rPr>
          <w:rFonts w:ascii="宋体" w:hAnsi="宋体" w:eastAsia="宋体" w:cs="宋体"/>
          <w:spacing w:val="-140"/>
          <w:sz w:val="28"/>
          <w:szCs w:val="28"/>
        </w:rPr>
        <w:t xml:space="preserve"> </w:t>
      </w:r>
      <w:r>
        <w:rPr>
          <w:rFonts w:ascii="宋体" w:hAnsi="宋体" w:eastAsia="宋体" w:cs="宋体"/>
          <w:spacing w:val="6"/>
          <w:sz w:val="28"/>
          <w:szCs w:val="28"/>
          <w:u w:val="single" w:color="auto"/>
        </w:rPr>
        <w:t xml:space="preserve">                     </w:t>
      </w:r>
      <w:r>
        <w:rPr>
          <w:rFonts w:ascii="宋体" w:hAnsi="宋体" w:eastAsia="宋体" w:cs="宋体"/>
          <w:spacing w:val="-110"/>
          <w:sz w:val="28"/>
          <w:szCs w:val="28"/>
        </w:rPr>
        <w:t xml:space="preserve"> </w:t>
      </w:r>
      <w:r>
        <w:rPr>
          <w:rFonts w:ascii="宋体" w:hAnsi="宋体" w:eastAsia="宋体" w:cs="宋体"/>
          <w:spacing w:val="-2"/>
          <w:sz w:val="28"/>
          <w:szCs w:val="28"/>
        </w:rPr>
        <w:t>张</w:t>
      </w:r>
    </w:p>
    <w:sdt>
      <w:sdtPr>
        <w:rPr>
          <w:rFonts w:ascii="Times New Roman" w:hAnsi="Times New Roman" w:eastAsia="Times New Roman" w:cs="Times New Roman"/>
          <w:sz w:val="28"/>
          <w:szCs w:val="28"/>
        </w:rPr>
        <w:id w:val="2"/>
        <w:docPartObj>
          <w:docPartGallery w:val="Table of Contents"/>
          <w:docPartUnique/>
        </w:docPartObj>
      </w:sdtPr>
      <w:sdtEndPr>
        <w:rPr>
          <w:rFonts w:ascii="宋体" w:hAnsi="宋体" w:eastAsia="宋体" w:cs="宋体"/>
          <w:sz w:val="28"/>
          <w:szCs w:val="28"/>
        </w:rPr>
      </w:sdtEndPr>
      <w:sdtContent>
        <w:p w14:paraId="12A7CA6E">
          <w:pPr>
            <w:spacing w:line="233" w:lineRule="auto"/>
            <w:ind w:left="7"/>
            <w:rPr>
              <w:rFonts w:ascii="宋体" w:hAnsi="宋体" w:eastAsia="宋体" w:cs="宋体"/>
              <w:sz w:val="28"/>
              <w:szCs w:val="28"/>
            </w:rPr>
          </w:pPr>
          <w:r>
            <w:rPr>
              <w:rFonts w:ascii="Times New Roman" w:hAnsi="Times New Roman" w:eastAsia="Times New Roman" w:cs="Times New Roman"/>
              <w:spacing w:val="-10"/>
              <w:sz w:val="28"/>
              <w:szCs w:val="28"/>
            </w:rPr>
            <w:t>3</w:t>
          </w:r>
          <w:r>
            <w:rPr>
              <w:rFonts w:ascii="Times New Roman" w:hAnsi="Times New Roman" w:eastAsia="Times New Roman" w:cs="Times New Roman"/>
              <w:spacing w:val="-35"/>
              <w:sz w:val="28"/>
              <w:szCs w:val="28"/>
            </w:rPr>
            <w:t xml:space="preserve"> </w:t>
          </w:r>
          <w:r>
            <w:rPr>
              <w:rFonts w:ascii="宋体" w:hAnsi="宋体" w:eastAsia="宋体" w:cs="宋体"/>
              <w:spacing w:val="-10"/>
              <w:sz w:val="28"/>
              <w:szCs w:val="28"/>
            </w:rPr>
            <w:t>、</w:t>
          </w:r>
          <w:r>
            <w:rPr>
              <w:rFonts w:ascii="宋体" w:hAnsi="宋体" w:eastAsia="宋体" w:cs="宋体"/>
              <w:spacing w:val="-82"/>
              <w:sz w:val="28"/>
              <w:szCs w:val="28"/>
            </w:rPr>
            <w:t xml:space="preserve"> </w:t>
          </w:r>
          <w:r>
            <w:rPr>
              <w:rFonts w:ascii="宋体" w:hAnsi="宋体" w:eastAsia="宋体" w:cs="宋体"/>
              <w:spacing w:val="-10"/>
              <w:sz w:val="28"/>
              <w:szCs w:val="28"/>
            </w:rPr>
            <w:t>占地面积</w:t>
          </w:r>
          <w:r>
            <w:rPr>
              <w:rFonts w:ascii="宋体" w:hAnsi="宋体" w:eastAsia="宋体" w:cs="宋体"/>
              <w:spacing w:val="6"/>
              <w:sz w:val="28"/>
              <w:szCs w:val="28"/>
              <w:u w:val="single" w:color="auto"/>
            </w:rPr>
            <w:t xml:space="preserve">                     </w:t>
          </w:r>
          <w:r>
            <w:rPr>
              <w:rFonts w:ascii="宋体" w:hAnsi="宋体" w:eastAsia="宋体" w:cs="宋体"/>
              <w:spacing w:val="-10"/>
              <w:sz w:val="28"/>
              <w:szCs w:val="28"/>
            </w:rPr>
            <w:t>（</w:t>
          </w:r>
          <w:r>
            <w:rPr>
              <w:rFonts w:ascii="FangSong_GB2312" w:hAnsi="FangSong_GB2312" w:eastAsia="FangSong_GB2312" w:cs="FangSong_GB2312"/>
              <w:spacing w:val="-10"/>
              <w:sz w:val="28"/>
              <w:szCs w:val="28"/>
            </w:rPr>
            <w:t>m</w:t>
          </w:r>
          <w:r>
            <w:fldChar w:fldCharType="begin"/>
          </w:r>
          <w:r>
            <w:instrText xml:space="preserve"> HYPERLINK \l "bookmark43" </w:instrText>
          </w:r>
          <w:r>
            <w:fldChar w:fldCharType="separate"/>
          </w:r>
          <w:r>
            <w:rPr>
              <w:rFonts w:ascii="FangSong_GB2312" w:hAnsi="FangSong_GB2312" w:eastAsia="FangSong_GB2312" w:cs="FangSong_GB2312"/>
              <w:spacing w:val="-10"/>
              <w:position w:val="13"/>
              <w:sz w:val="13"/>
              <w:szCs w:val="13"/>
            </w:rPr>
            <w:t>2</w:t>
          </w:r>
          <w:r>
            <w:rPr>
              <w:rFonts w:ascii="FangSong_GB2312" w:hAnsi="FangSong_GB2312" w:eastAsia="FangSong_GB2312" w:cs="FangSong_GB2312"/>
              <w:spacing w:val="-10"/>
              <w:position w:val="13"/>
              <w:sz w:val="13"/>
              <w:szCs w:val="13"/>
            </w:rPr>
            <w:fldChar w:fldCharType="end"/>
          </w:r>
          <w:r>
            <w:rPr>
              <w:rFonts w:ascii="宋体" w:hAnsi="宋体" w:eastAsia="宋体" w:cs="宋体"/>
              <w:spacing w:val="-10"/>
              <w:sz w:val="28"/>
              <w:szCs w:val="28"/>
            </w:rPr>
            <w:t>）</w:t>
          </w:r>
        </w:p>
        <w:p w14:paraId="209EE99A">
          <w:pPr>
            <w:spacing w:before="227" w:line="233" w:lineRule="auto"/>
            <w:rPr>
              <w:rFonts w:ascii="宋体" w:hAnsi="宋体" w:eastAsia="宋体" w:cs="宋体"/>
              <w:sz w:val="28"/>
              <w:szCs w:val="28"/>
            </w:rPr>
          </w:pPr>
          <w:r>
            <w:rPr>
              <w:rFonts w:ascii="Times New Roman" w:hAnsi="Times New Roman" w:eastAsia="Times New Roman" w:cs="Times New Roman"/>
              <w:spacing w:val="-1"/>
              <w:sz w:val="28"/>
              <w:szCs w:val="28"/>
            </w:rPr>
            <w:t>4</w:t>
          </w:r>
          <w:r>
            <w:rPr>
              <w:rFonts w:ascii="Times New Roman" w:hAnsi="Times New Roman" w:eastAsia="Times New Roman" w:cs="Times New Roman"/>
              <w:spacing w:val="-40"/>
              <w:sz w:val="28"/>
              <w:szCs w:val="28"/>
            </w:rPr>
            <w:t xml:space="preserve"> </w:t>
          </w:r>
          <w:r>
            <w:rPr>
              <w:rFonts w:ascii="宋体" w:hAnsi="宋体" w:eastAsia="宋体" w:cs="宋体"/>
              <w:spacing w:val="-1"/>
              <w:sz w:val="28"/>
              <w:szCs w:val="28"/>
            </w:rPr>
            <w:t>、建筑总面积</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"bookmark44" </w:instrText>
          </w:r>
          <w:r>
            <w:fldChar w:fldCharType="separate"/>
          </w:r>
          <w:r>
            <w:rPr>
              <w:rFonts w:ascii="FangSong_GB2312" w:hAnsi="FangSong_GB2312" w:eastAsia="FangSong_GB2312" w:cs="FangSong_GB2312"/>
              <w:spacing w:val="-1"/>
              <w:position w:val="13"/>
              <w:sz w:val="13"/>
              <w:szCs w:val="13"/>
            </w:rPr>
            <w:t>2</w:t>
          </w:r>
          <w:r>
            <w:rPr>
              <w:rFonts w:ascii="FangSong_GB2312" w:hAnsi="FangSong_GB2312" w:eastAsia="FangSong_GB2312" w:cs="FangSong_GB2312"/>
              <w:spacing w:val="-1"/>
              <w:position w:val="13"/>
              <w:sz w:val="13"/>
              <w:szCs w:val="13"/>
            </w:rPr>
            <w:fldChar w:fldCharType="end"/>
          </w:r>
          <w:r>
            <w:rPr>
              <w:rFonts w:ascii="宋体" w:hAnsi="宋体" w:eastAsia="宋体" w:cs="宋体"/>
              <w:spacing w:val="-1"/>
              <w:sz w:val="28"/>
              <w:szCs w:val="28"/>
            </w:rPr>
            <w:t>）</w:t>
          </w:r>
        </w:p>
        <w:p w14:paraId="7C3C6A33">
          <w:pPr>
            <w:spacing w:before="225" w:line="234" w:lineRule="auto"/>
            <w:ind w:left="8"/>
            <w:rPr>
              <w:rFonts w:ascii="宋体" w:hAnsi="宋体" w:eastAsia="宋体" w:cs="宋体"/>
              <w:sz w:val="28"/>
              <w:szCs w:val="28"/>
            </w:rPr>
          </w:pPr>
          <w:r>
            <w:rPr>
              <w:rFonts w:ascii="Times New Roman" w:hAnsi="Times New Roman" w:eastAsia="Times New Roman" w:cs="Times New Roman"/>
              <w:spacing w:val="-1"/>
              <w:sz w:val="28"/>
              <w:szCs w:val="28"/>
            </w:rPr>
            <w:t>5</w:t>
          </w:r>
          <w:r>
            <w:rPr>
              <w:rFonts w:ascii="Times New Roman" w:hAnsi="Times New Roman" w:eastAsia="Times New Roman" w:cs="Times New Roman"/>
              <w:spacing w:val="-40"/>
              <w:sz w:val="28"/>
              <w:szCs w:val="28"/>
            </w:rPr>
            <w:t xml:space="preserve"> </w:t>
          </w:r>
          <w:r>
            <w:rPr>
              <w:rFonts w:ascii="宋体" w:hAnsi="宋体" w:eastAsia="宋体" w:cs="宋体"/>
              <w:spacing w:val="-1"/>
              <w:sz w:val="28"/>
              <w:szCs w:val="28"/>
            </w:rPr>
            <w:t>、医疗保健业务用房建筑面积</w:t>
          </w:r>
          <w:r>
            <w:rPr>
              <w:rFonts w:ascii="宋体" w:hAnsi="宋体" w:eastAsia="宋体" w:cs="宋体"/>
              <w:spacing w:val="-1"/>
              <w:sz w:val="28"/>
              <w:szCs w:val="28"/>
              <w:u w:val="single" w:color="auto"/>
            </w:rPr>
            <w:t xml:space="preserve">                   </w:t>
          </w:r>
          <w:r>
            <w:rPr>
              <w:rFonts w:ascii="宋体" w:hAnsi="宋体" w:eastAsia="宋体" w:cs="宋体"/>
              <w:spacing w:val="-2"/>
              <w:sz w:val="28"/>
              <w:szCs w:val="28"/>
            </w:rPr>
            <w:t>（</w:t>
          </w:r>
          <w:r>
            <w:rPr>
              <w:rFonts w:ascii="FangSong_GB2312" w:hAnsi="FangSong_GB2312" w:eastAsia="FangSong_GB2312" w:cs="FangSong_GB2312"/>
              <w:spacing w:val="-2"/>
              <w:sz w:val="28"/>
              <w:szCs w:val="28"/>
            </w:rPr>
            <w:t>m</w:t>
          </w:r>
          <w:r>
            <w:fldChar w:fldCharType="begin"/>
          </w:r>
          <w:r>
            <w:instrText xml:space="preserve"> HYPERLINK \l "bookmark45" </w:instrText>
          </w:r>
          <w:r>
            <w:fldChar w:fldCharType="separate"/>
          </w:r>
          <w:r>
            <w:rPr>
              <w:rFonts w:ascii="FangSong_GB2312" w:hAnsi="FangSong_GB2312" w:eastAsia="FangSong_GB2312" w:cs="FangSong_GB2312"/>
              <w:spacing w:val="-2"/>
              <w:position w:val="14"/>
              <w:sz w:val="13"/>
              <w:szCs w:val="13"/>
            </w:rPr>
            <w:t>2</w:t>
          </w:r>
          <w:r>
            <w:rPr>
              <w:rFonts w:ascii="FangSong_GB2312" w:hAnsi="FangSong_GB2312" w:eastAsia="FangSong_GB2312" w:cs="FangSong_GB2312"/>
              <w:spacing w:val="-2"/>
              <w:position w:val="14"/>
              <w:sz w:val="13"/>
              <w:szCs w:val="13"/>
            </w:rPr>
            <w:fldChar w:fldCharType="end"/>
          </w:r>
          <w:r>
            <w:rPr>
              <w:rFonts w:ascii="宋体" w:hAnsi="宋体" w:eastAsia="宋体" w:cs="宋体"/>
              <w:spacing w:val="-2"/>
              <w:sz w:val="28"/>
              <w:szCs w:val="28"/>
            </w:rPr>
            <w:t>）</w:t>
          </w:r>
        </w:p>
        <w:p w14:paraId="18E9CC31">
          <w:pPr>
            <w:spacing w:before="226" w:line="233" w:lineRule="auto"/>
            <w:ind w:left="7"/>
            <w:rPr>
              <w:rFonts w:ascii="宋体" w:hAnsi="宋体" w:eastAsia="宋体" w:cs="宋体"/>
              <w:sz w:val="28"/>
              <w:szCs w:val="28"/>
            </w:rPr>
          </w:pPr>
          <w:r>
            <w:rPr>
              <w:rFonts w:ascii="宋体" w:hAnsi="宋体" w:eastAsia="宋体" w:cs="宋体"/>
              <w:sz w:val="28"/>
              <w:szCs w:val="28"/>
            </w:rPr>
            <w:t>其中：门诊建筑面积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rPr>
              <w:rFonts w:ascii="FangSong_GB2312" w:hAnsi="FangSong_GB2312" w:eastAsia="FangSong_GB2312" w:cs="FangSong_GB2312"/>
              <w:spacing w:val="-1"/>
              <w:position w:val="13"/>
              <w:sz w:val="13"/>
              <w:szCs w:val="13"/>
            </w:rPr>
            <w:t>2</w:t>
          </w:r>
          <w:r>
            <w:rPr>
              <w:rFonts w:ascii="宋体" w:hAnsi="宋体" w:eastAsia="宋体" w:cs="宋体"/>
              <w:spacing w:val="-1"/>
              <w:sz w:val="28"/>
              <w:szCs w:val="28"/>
            </w:rPr>
            <w:t>）</w:t>
          </w:r>
        </w:p>
        <w:p w14:paraId="7CDB1F14">
          <w:pPr>
            <w:spacing w:before="227" w:line="233" w:lineRule="auto"/>
            <w:ind w:left="845"/>
            <w:rPr>
              <w:rFonts w:ascii="宋体" w:hAnsi="宋体" w:eastAsia="宋体" w:cs="宋体"/>
              <w:sz w:val="28"/>
              <w:szCs w:val="28"/>
            </w:rPr>
          </w:pPr>
          <w:r>
            <w:rPr>
              <w:rFonts w:ascii="宋体" w:hAnsi="宋体" w:eastAsia="宋体" w:cs="宋体"/>
              <w:sz w:val="28"/>
              <w:szCs w:val="28"/>
            </w:rPr>
            <w:t>住院建筑面积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"bookmark46" </w:instrText>
          </w:r>
          <w:r>
            <w:fldChar w:fldCharType="separate"/>
          </w:r>
          <w:r>
            <w:rPr>
              <w:rFonts w:ascii="FangSong_GB2312" w:hAnsi="FangSong_GB2312" w:eastAsia="FangSong_GB2312" w:cs="FangSong_GB2312"/>
              <w:spacing w:val="-1"/>
              <w:position w:val="13"/>
              <w:sz w:val="13"/>
              <w:szCs w:val="13"/>
            </w:rPr>
            <w:t>2</w:t>
          </w:r>
          <w:r>
            <w:rPr>
              <w:rFonts w:ascii="FangSong_GB2312" w:hAnsi="FangSong_GB2312" w:eastAsia="FangSong_GB2312" w:cs="FangSong_GB2312"/>
              <w:spacing w:val="-1"/>
              <w:position w:val="13"/>
              <w:sz w:val="13"/>
              <w:szCs w:val="13"/>
            </w:rPr>
            <w:fldChar w:fldCharType="end"/>
          </w:r>
          <w:r>
            <w:rPr>
              <w:rFonts w:ascii="宋体" w:hAnsi="宋体" w:eastAsia="宋体" w:cs="宋体"/>
              <w:spacing w:val="-1"/>
              <w:sz w:val="28"/>
              <w:szCs w:val="28"/>
            </w:rPr>
            <w:t>）</w:t>
          </w:r>
        </w:p>
        <w:p w14:paraId="646B3C95">
          <w:pPr>
            <w:spacing w:before="225" w:line="234" w:lineRule="auto"/>
            <w:ind w:left="845"/>
            <w:rPr>
              <w:rFonts w:ascii="宋体" w:hAnsi="宋体" w:eastAsia="宋体" w:cs="宋体"/>
              <w:sz w:val="28"/>
              <w:szCs w:val="28"/>
            </w:rPr>
          </w:pPr>
          <w:r>
            <w:rPr>
              <w:rFonts w:ascii="宋体" w:hAnsi="宋体" w:eastAsia="宋体" w:cs="宋体"/>
              <w:sz w:val="28"/>
              <w:szCs w:val="28"/>
            </w:rPr>
            <w:t>平均每床建筑面积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"bookmark47" </w:instrText>
          </w:r>
          <w:r>
            <w:fldChar w:fldCharType="separate"/>
          </w:r>
          <w:r>
            <w:rPr>
              <w:rFonts w:ascii="FangSong_GB2312" w:hAnsi="FangSong_GB2312" w:eastAsia="FangSong_GB2312" w:cs="FangSong_GB2312"/>
              <w:spacing w:val="-1"/>
              <w:position w:val="14"/>
              <w:sz w:val="13"/>
              <w:szCs w:val="13"/>
            </w:rPr>
            <w:t>2</w:t>
          </w:r>
          <w:r>
            <w:rPr>
              <w:rFonts w:ascii="FangSong_GB2312" w:hAnsi="FangSong_GB2312" w:eastAsia="FangSong_GB2312" w:cs="FangSong_GB2312"/>
              <w:spacing w:val="-1"/>
              <w:position w:val="14"/>
              <w:sz w:val="13"/>
              <w:szCs w:val="13"/>
            </w:rPr>
            <w:fldChar w:fldCharType="end"/>
          </w:r>
          <w:r>
            <w:rPr>
              <w:rFonts w:ascii="宋体" w:hAnsi="宋体" w:eastAsia="宋体" w:cs="宋体"/>
              <w:spacing w:val="-1"/>
              <w:sz w:val="28"/>
              <w:szCs w:val="28"/>
            </w:rPr>
            <w:t>）</w:t>
          </w:r>
        </w:p>
      </w:sdtContent>
    </w:sdt>
    <w:p w14:paraId="2FE58969">
      <w:pPr>
        <w:spacing w:before="225" w:line="233" w:lineRule="auto"/>
        <w:ind w:left="845"/>
        <w:rPr>
          <w:rFonts w:ascii="宋体" w:hAnsi="宋体" w:eastAsia="宋体" w:cs="宋体"/>
          <w:sz w:val="28"/>
          <w:szCs w:val="28"/>
        </w:rPr>
      </w:pPr>
      <w:r>
        <w:rPr>
          <w:rFonts w:ascii="宋体" w:hAnsi="宋体" w:eastAsia="宋体" w:cs="宋体"/>
          <w:sz w:val="28"/>
          <w:szCs w:val="28"/>
        </w:rPr>
        <w:t>平均每床净使用面积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rPr>
          <w:rFonts w:ascii="FangSong_GB2312" w:hAnsi="FangSong_GB2312" w:eastAsia="FangSong_GB2312" w:cs="FangSong_GB2312"/>
          <w:spacing w:val="-1"/>
          <w:position w:val="13"/>
          <w:sz w:val="13"/>
          <w:szCs w:val="13"/>
        </w:rPr>
        <w:t>2</w:t>
      </w:r>
      <w:r>
        <w:rPr>
          <w:rFonts w:ascii="宋体" w:hAnsi="宋体" w:eastAsia="宋体" w:cs="宋体"/>
          <w:spacing w:val="-1"/>
          <w:sz w:val="28"/>
          <w:szCs w:val="28"/>
        </w:rPr>
        <w:t>）</w:t>
      </w:r>
    </w:p>
    <w:p w14:paraId="0497BAC1">
      <w:pPr>
        <w:spacing w:before="247" w:line="220" w:lineRule="auto"/>
        <w:ind w:left="10"/>
        <w:rPr>
          <w:rFonts w:ascii="宋体" w:hAnsi="宋体" w:eastAsia="宋体" w:cs="宋体"/>
          <w:sz w:val="28"/>
          <w:szCs w:val="28"/>
        </w:rPr>
      </w:pPr>
      <w:r>
        <w:rPr>
          <w:rFonts w:ascii="宋体" w:hAnsi="宋体" w:eastAsia="宋体" w:cs="宋体"/>
          <w:b/>
          <w:bCs/>
          <w:spacing w:val="-5"/>
          <w:sz w:val="28"/>
          <w:szCs w:val="28"/>
        </w:rPr>
        <w:t>二、人员编配</w:t>
      </w:r>
    </w:p>
    <w:p w14:paraId="5DD8D58A">
      <w:pPr>
        <w:spacing w:before="248" w:line="220" w:lineRule="auto"/>
        <w:ind w:left="24"/>
        <w:rPr>
          <w:rFonts w:ascii="宋体" w:hAnsi="宋体" w:eastAsia="宋体" w:cs="宋体"/>
          <w:sz w:val="28"/>
          <w:szCs w:val="28"/>
        </w:rPr>
      </w:pPr>
      <w:r>
        <w:rPr>
          <w:rFonts w:ascii="FangSong_GB2312" w:hAnsi="FangSong_GB2312" w:eastAsia="FangSong_GB2312" w:cs="FangSong_GB2312"/>
          <w:spacing w:val="-1"/>
          <w:sz w:val="28"/>
          <w:szCs w:val="28"/>
        </w:rPr>
        <w:t>1</w:t>
      </w:r>
      <w:r>
        <w:rPr>
          <w:rFonts w:ascii="宋体" w:hAnsi="宋体" w:eastAsia="宋体" w:cs="宋体"/>
          <w:spacing w:val="-1"/>
          <w:sz w:val="28"/>
          <w:szCs w:val="28"/>
        </w:rPr>
        <w:t>、职工总人数</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w:t>
      </w:r>
    </w:p>
    <w:p w14:paraId="1FB19EF6">
      <w:pPr>
        <w:spacing w:before="244" w:line="220" w:lineRule="auto"/>
        <w:ind w:left="17"/>
        <w:rPr>
          <w:rFonts w:ascii="宋体" w:hAnsi="宋体" w:eastAsia="宋体" w:cs="宋体"/>
          <w:sz w:val="28"/>
          <w:szCs w:val="28"/>
        </w:rPr>
      </w:pPr>
      <w:r>
        <w:rPr>
          <w:rFonts w:ascii="FangSong_GB2312" w:hAnsi="FangSong_GB2312" w:eastAsia="FangSong_GB2312" w:cs="FangSong_GB2312"/>
          <w:spacing w:val="-3"/>
          <w:sz w:val="28"/>
          <w:szCs w:val="28"/>
        </w:rPr>
        <w:t>2</w:t>
      </w:r>
      <w:r>
        <w:rPr>
          <w:rFonts w:ascii="宋体" w:hAnsi="宋体" w:eastAsia="宋体" w:cs="宋体"/>
          <w:spacing w:val="-3"/>
          <w:sz w:val="28"/>
          <w:szCs w:val="28"/>
        </w:rPr>
        <w:t>、专业技术人员数</w:t>
      </w:r>
      <w:r>
        <w:rPr>
          <w:rFonts w:ascii="宋体" w:hAnsi="宋体" w:eastAsia="宋体" w:cs="宋体"/>
          <w:spacing w:val="-133"/>
          <w:sz w:val="28"/>
          <w:szCs w:val="28"/>
        </w:rPr>
        <w:t xml:space="preserve"> </w:t>
      </w:r>
      <w:r>
        <w:rPr>
          <w:rFonts w:ascii="宋体" w:hAnsi="宋体" w:eastAsia="宋体" w:cs="宋体"/>
          <w:spacing w:val="7"/>
          <w:sz w:val="28"/>
          <w:szCs w:val="28"/>
          <w:u w:val="single" w:color="auto"/>
        </w:rPr>
        <w:t xml:space="preserve">                  </w:t>
      </w:r>
      <w:r>
        <w:rPr>
          <w:rFonts w:ascii="宋体" w:hAnsi="宋体" w:eastAsia="宋体" w:cs="宋体"/>
          <w:spacing w:val="-113"/>
          <w:sz w:val="28"/>
          <w:szCs w:val="28"/>
        </w:rPr>
        <w:t xml:space="preserve"> </w:t>
      </w:r>
      <w:r>
        <w:rPr>
          <w:rFonts w:ascii="宋体" w:hAnsi="宋体" w:eastAsia="宋体" w:cs="宋体"/>
          <w:spacing w:val="-3"/>
          <w:sz w:val="28"/>
          <w:szCs w:val="28"/>
        </w:rPr>
        <w:t>人</w:t>
      </w:r>
    </w:p>
    <w:p w14:paraId="36CDF657">
      <w:pPr>
        <w:spacing w:before="247" w:line="220" w:lineRule="auto"/>
        <w:ind w:left="295"/>
        <w:rPr>
          <w:rFonts w:ascii="宋体" w:hAnsi="宋体" w:eastAsia="宋体" w:cs="宋体"/>
          <w:sz w:val="28"/>
          <w:szCs w:val="28"/>
        </w:rPr>
      </w:pPr>
      <w:r>
        <w:rPr>
          <w:rFonts w:ascii="宋体" w:hAnsi="宋体" w:eastAsia="宋体" w:cs="宋体"/>
          <w:spacing w:val="-1"/>
          <w:sz w:val="28"/>
          <w:szCs w:val="28"/>
        </w:rPr>
        <w:t>（</w:t>
      </w:r>
      <w:r>
        <w:rPr>
          <w:rFonts w:ascii="FangSong_GB2312" w:hAnsi="FangSong_GB2312" w:eastAsia="FangSong_GB2312" w:cs="FangSong_GB2312"/>
          <w:spacing w:val="-1"/>
          <w:sz w:val="28"/>
          <w:szCs w:val="28"/>
        </w:rPr>
        <w:t>1</w:t>
      </w:r>
      <w:r>
        <w:rPr>
          <w:rFonts w:ascii="宋体" w:hAnsi="宋体" w:eastAsia="宋体" w:cs="宋体"/>
          <w:spacing w:val="-1"/>
          <w:sz w:val="28"/>
          <w:szCs w:val="28"/>
        </w:rPr>
        <w:t>）卫生专业技术人员数</w:t>
      </w:r>
      <w:r>
        <w:rPr>
          <w:rFonts w:ascii="宋体" w:hAnsi="宋体" w:eastAsia="宋体" w:cs="宋体"/>
          <w:spacing w:val="-1"/>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
          <w:sz w:val="28"/>
          <w:szCs w:val="28"/>
        </w:rPr>
        <w:t>人</w:t>
      </w:r>
    </w:p>
    <w:p w14:paraId="408298BF">
      <w:pPr>
        <w:spacing w:before="248" w:line="226" w:lineRule="auto"/>
        <w:ind w:left="642"/>
        <w:rPr>
          <w:rFonts w:ascii="宋体" w:hAnsi="宋体" w:eastAsia="宋体" w:cs="宋体"/>
          <w:sz w:val="28"/>
          <w:szCs w:val="28"/>
        </w:rPr>
      </w:pPr>
      <w:r>
        <w:rPr>
          <w:rFonts w:ascii="Calibri" w:hAnsi="Calibri" w:eastAsia="Calibri" w:cs="Calibri"/>
          <w:spacing w:val="-1"/>
          <w:sz w:val="20"/>
          <w:szCs w:val="20"/>
        </w:rPr>
        <w:t>①</w:t>
      </w:r>
      <w:r>
        <w:rPr>
          <w:rFonts w:ascii="宋体" w:hAnsi="宋体" w:eastAsia="宋体" w:cs="宋体"/>
          <w:spacing w:val="-1"/>
          <w:sz w:val="28"/>
          <w:szCs w:val="28"/>
        </w:rPr>
        <w:t>临床卫生专业技术人员数</w:t>
      </w:r>
      <w:r>
        <w:rPr>
          <w:rFonts w:ascii="宋体" w:hAnsi="宋体" w:eastAsia="宋体" w:cs="宋体"/>
          <w:spacing w:val="-133"/>
          <w:sz w:val="28"/>
          <w:szCs w:val="28"/>
        </w:rPr>
        <w:t xml:space="preserve"> </w:t>
      </w:r>
      <w:r>
        <w:rPr>
          <w:rFonts w:ascii="宋体" w:hAnsi="宋体" w:eastAsia="宋体" w:cs="宋体"/>
          <w:spacing w:val="13"/>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1"/>
          <w:sz w:val="28"/>
          <w:szCs w:val="28"/>
        </w:rPr>
        <w:t>人</w:t>
      </w:r>
    </w:p>
    <w:p w14:paraId="03AB3492">
      <w:pPr>
        <w:spacing w:before="237" w:line="384" w:lineRule="auto"/>
        <w:ind w:left="1685" w:right="2708" w:hanging="838"/>
        <w:rPr>
          <w:rFonts w:ascii="宋体" w:hAnsi="宋体" w:eastAsia="宋体" w:cs="宋体"/>
          <w:sz w:val="28"/>
          <w:szCs w:val="28"/>
        </w:rPr>
      </w:pPr>
      <w:r>
        <w:rPr>
          <w:rFonts w:ascii="宋体" w:hAnsi="宋体" w:eastAsia="宋体" w:cs="宋体"/>
          <w:spacing w:val="-1"/>
          <w:sz w:val="28"/>
          <w:szCs w:val="28"/>
        </w:rPr>
        <w:t>其中：医师数</w:t>
      </w:r>
      <w:r>
        <w:rPr>
          <w:rFonts w:ascii="宋体" w:hAnsi="宋体" w:eastAsia="宋体" w:cs="宋体"/>
          <w:spacing w:val="-1"/>
          <w:sz w:val="28"/>
          <w:szCs w:val="28"/>
          <w:u w:val="single" w:color="auto"/>
        </w:rPr>
        <w:t xml:space="preserve">                      </w:t>
      </w:r>
      <w:r>
        <w:rPr>
          <w:rFonts w:ascii="宋体" w:hAnsi="宋体" w:eastAsia="宋体" w:cs="宋体"/>
          <w:spacing w:val="-124"/>
          <w:sz w:val="28"/>
          <w:szCs w:val="28"/>
        </w:rPr>
        <w:t xml:space="preserve"> </w:t>
      </w:r>
      <w:r>
        <w:rPr>
          <w:rFonts w:ascii="宋体" w:hAnsi="宋体" w:eastAsia="宋体" w:cs="宋体"/>
          <w:spacing w:val="-1"/>
          <w:sz w:val="28"/>
          <w:szCs w:val="28"/>
        </w:rPr>
        <w:t>人</w:t>
      </w:r>
      <w:r>
        <w:rPr>
          <w:rFonts w:ascii="宋体" w:hAnsi="宋体" w:eastAsia="宋体" w:cs="宋体"/>
          <w:sz w:val="28"/>
          <w:szCs w:val="28"/>
        </w:rPr>
        <w:t xml:space="preserve"> </w:t>
      </w:r>
      <w:r>
        <w:rPr>
          <w:rFonts w:ascii="宋体" w:hAnsi="宋体" w:eastAsia="宋体" w:cs="宋体"/>
          <w:spacing w:val="-6"/>
          <w:sz w:val="28"/>
          <w:szCs w:val="28"/>
        </w:rPr>
        <w:t>护士数</w:t>
      </w:r>
      <w:r>
        <w:rPr>
          <w:rFonts w:ascii="宋体" w:hAnsi="宋体" w:eastAsia="宋体" w:cs="宋体"/>
          <w:spacing w:val="6"/>
          <w:sz w:val="28"/>
          <w:szCs w:val="28"/>
          <w:u w:val="single" w:color="auto"/>
        </w:rPr>
        <w:t xml:space="preserve">                     </w:t>
      </w:r>
      <w:r>
        <w:rPr>
          <w:rFonts w:ascii="宋体" w:hAnsi="宋体" w:eastAsia="宋体" w:cs="宋体"/>
          <w:spacing w:val="-114"/>
          <w:sz w:val="28"/>
          <w:szCs w:val="28"/>
        </w:rPr>
        <w:t xml:space="preserve"> </w:t>
      </w:r>
      <w:r>
        <w:rPr>
          <w:rFonts w:ascii="宋体" w:hAnsi="宋体" w:eastAsia="宋体" w:cs="宋体"/>
          <w:spacing w:val="-6"/>
          <w:sz w:val="28"/>
          <w:szCs w:val="28"/>
        </w:rPr>
        <w:t>人</w:t>
      </w:r>
      <w:r>
        <w:rPr>
          <w:rFonts w:ascii="宋体" w:hAnsi="宋体" w:eastAsia="宋体" w:cs="宋体"/>
          <w:sz w:val="28"/>
          <w:szCs w:val="28"/>
        </w:rPr>
        <w:t xml:space="preserve"> </w:t>
      </w:r>
      <w:r>
        <w:rPr>
          <w:rFonts w:ascii="宋体" w:hAnsi="宋体" w:eastAsia="宋体" w:cs="宋体"/>
          <w:spacing w:val="-1"/>
          <w:sz w:val="28"/>
          <w:szCs w:val="28"/>
        </w:rPr>
        <w:t>助产士数</w:t>
      </w:r>
      <w:r>
        <w:rPr>
          <w:rFonts w:ascii="宋体" w:hAnsi="宋体" w:eastAsia="宋体" w:cs="宋体"/>
          <w:spacing w:val="-1"/>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
          <w:sz w:val="28"/>
          <w:szCs w:val="28"/>
        </w:rPr>
        <w:t>人</w:t>
      </w:r>
    </w:p>
    <w:p w14:paraId="360DFDD1">
      <w:pPr>
        <w:spacing w:line="384" w:lineRule="auto"/>
        <w:rPr>
          <w:rFonts w:ascii="宋体" w:hAnsi="宋体" w:eastAsia="宋体" w:cs="宋体"/>
          <w:sz w:val="28"/>
          <w:szCs w:val="28"/>
        </w:rPr>
        <w:sectPr>
          <w:footerReference r:id="rId203" w:type="default"/>
          <w:pgSz w:w="11906" w:h="16838"/>
          <w:pgMar w:top="400" w:right="1785" w:bottom="693" w:left="1535" w:header="0" w:footer="381" w:gutter="0"/>
          <w:pgNumType w:fmt="decimal"/>
          <w:cols w:space="720" w:num="1"/>
        </w:sectPr>
      </w:pPr>
    </w:p>
    <w:p w14:paraId="45C5BCB3">
      <w:pPr>
        <w:pStyle w:val="2"/>
        <w:spacing w:line="291" w:lineRule="auto"/>
      </w:pPr>
    </w:p>
    <w:p w14:paraId="3186DF76">
      <w:pPr>
        <w:pStyle w:val="2"/>
        <w:spacing w:line="291" w:lineRule="auto"/>
      </w:pPr>
    </w:p>
    <w:p w14:paraId="130B4B7E">
      <w:pPr>
        <w:pStyle w:val="2"/>
        <w:spacing w:line="291" w:lineRule="auto"/>
      </w:pPr>
    </w:p>
    <w:p w14:paraId="3808CA9A">
      <w:pPr>
        <w:pStyle w:val="2"/>
        <w:spacing w:line="291" w:lineRule="auto"/>
      </w:pPr>
    </w:p>
    <w:p w14:paraId="1E462874">
      <w:pPr>
        <w:spacing w:before="91" w:line="226" w:lineRule="auto"/>
        <w:ind w:left="647"/>
        <w:rPr>
          <w:rFonts w:ascii="宋体" w:hAnsi="宋体" w:eastAsia="宋体" w:cs="宋体"/>
          <w:sz w:val="28"/>
          <w:szCs w:val="28"/>
        </w:rPr>
      </w:pPr>
      <w:r>
        <w:rPr>
          <w:rFonts w:ascii="Calibri" w:hAnsi="Calibri" w:eastAsia="Calibri" w:cs="Calibri"/>
          <w:sz w:val="20"/>
          <w:szCs w:val="20"/>
        </w:rPr>
        <w:t>②</w:t>
      </w:r>
      <w:r>
        <w:rPr>
          <w:rFonts w:ascii="宋体" w:hAnsi="宋体" w:eastAsia="宋体" w:cs="宋体"/>
          <w:sz w:val="28"/>
          <w:szCs w:val="28"/>
        </w:rPr>
        <w:t>医技人员数</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w:t>
      </w:r>
    </w:p>
    <w:p w14:paraId="606105D5">
      <w:pPr>
        <w:spacing w:before="238" w:line="220" w:lineRule="auto"/>
        <w:ind w:left="300"/>
        <w:rPr>
          <w:rFonts w:ascii="宋体" w:hAnsi="宋体" w:eastAsia="宋体" w:cs="宋体"/>
          <w:sz w:val="28"/>
          <w:szCs w:val="28"/>
        </w:rPr>
      </w:pPr>
      <w:r>
        <w:rPr>
          <w:rFonts w:ascii="宋体" w:hAnsi="宋体" w:eastAsia="宋体" w:cs="宋体"/>
          <w:spacing w:val="-1"/>
          <w:sz w:val="28"/>
          <w:szCs w:val="28"/>
        </w:rPr>
        <w:t>（</w:t>
      </w:r>
      <w:r>
        <w:rPr>
          <w:rFonts w:ascii="FangSong_GB2312" w:hAnsi="FangSong_GB2312" w:eastAsia="FangSong_GB2312" w:cs="FangSong_GB2312"/>
          <w:spacing w:val="-1"/>
          <w:sz w:val="28"/>
          <w:szCs w:val="28"/>
        </w:rPr>
        <w:t>2</w:t>
      </w:r>
      <w:r>
        <w:rPr>
          <w:rFonts w:ascii="宋体" w:hAnsi="宋体" w:eastAsia="宋体" w:cs="宋体"/>
          <w:spacing w:val="-1"/>
          <w:sz w:val="28"/>
          <w:szCs w:val="28"/>
        </w:rPr>
        <w:t>）非卫生专业技术人员数</w:t>
      </w:r>
      <w:r>
        <w:rPr>
          <w:rFonts w:ascii="宋体" w:hAnsi="宋体" w:eastAsia="宋体" w:cs="宋体"/>
          <w:spacing w:val="-1"/>
          <w:sz w:val="28"/>
          <w:szCs w:val="28"/>
          <w:u w:val="single" w:color="auto"/>
        </w:rPr>
        <w:t xml:space="preserve">                  </w:t>
      </w:r>
      <w:r>
        <w:rPr>
          <w:rFonts w:ascii="宋体" w:hAnsi="宋体" w:eastAsia="宋体" w:cs="宋体"/>
          <w:spacing w:val="-116"/>
          <w:sz w:val="28"/>
          <w:szCs w:val="28"/>
        </w:rPr>
        <w:t xml:space="preserve"> </w:t>
      </w:r>
      <w:r>
        <w:rPr>
          <w:rFonts w:ascii="宋体" w:hAnsi="宋体" w:eastAsia="宋体" w:cs="宋体"/>
          <w:spacing w:val="-1"/>
          <w:sz w:val="28"/>
          <w:szCs w:val="28"/>
        </w:rPr>
        <w:t>人</w:t>
      </w:r>
    </w:p>
    <w:p w14:paraId="7B2ACCB2">
      <w:pPr>
        <w:spacing w:before="247" w:line="220" w:lineRule="auto"/>
        <w:ind w:left="33"/>
        <w:rPr>
          <w:rFonts w:ascii="宋体" w:hAnsi="宋体" w:eastAsia="宋体" w:cs="宋体"/>
          <w:sz w:val="28"/>
          <w:szCs w:val="28"/>
        </w:rPr>
      </w:pPr>
      <w:r>
        <w:rPr>
          <w:rFonts w:ascii="FangSong_GB2312" w:hAnsi="FangSong_GB2312" w:eastAsia="FangSong_GB2312" w:cs="FangSong_GB2312"/>
          <w:spacing w:val="-1"/>
          <w:sz w:val="28"/>
          <w:szCs w:val="28"/>
        </w:rPr>
        <w:t>3</w:t>
      </w:r>
      <w:r>
        <w:rPr>
          <w:rFonts w:ascii="宋体" w:hAnsi="宋体" w:eastAsia="宋体" w:cs="宋体"/>
          <w:spacing w:val="-1"/>
          <w:sz w:val="28"/>
          <w:szCs w:val="28"/>
        </w:rPr>
        <w:t>、非专业技术人员数</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w:t>
      </w:r>
    </w:p>
    <w:p w14:paraId="4DF4A72E">
      <w:pPr>
        <w:spacing w:before="244" w:line="220" w:lineRule="auto"/>
        <w:ind w:left="20"/>
        <w:rPr>
          <w:rFonts w:ascii="宋体" w:hAnsi="宋体" w:eastAsia="宋体" w:cs="宋体"/>
          <w:sz w:val="28"/>
          <w:szCs w:val="28"/>
        </w:rPr>
      </w:pPr>
      <w:r>
        <w:rPr>
          <w:rFonts w:ascii="FangSong_GB2312" w:hAnsi="FangSong_GB2312" w:eastAsia="FangSong_GB2312" w:cs="FangSong_GB2312"/>
          <w:spacing w:val="-2"/>
          <w:sz w:val="28"/>
          <w:szCs w:val="28"/>
        </w:rPr>
        <w:t>4</w:t>
      </w:r>
      <w:r>
        <w:rPr>
          <w:rFonts w:ascii="宋体" w:hAnsi="宋体" w:eastAsia="宋体" w:cs="宋体"/>
          <w:spacing w:val="-2"/>
          <w:sz w:val="28"/>
          <w:szCs w:val="28"/>
        </w:rPr>
        <w:t>、卫生专业技术人员职称情况：</w:t>
      </w:r>
    </w:p>
    <w:p w14:paraId="31B045DC">
      <w:pPr>
        <w:spacing w:before="247" w:line="220"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1</w:t>
      </w:r>
      <w:r>
        <w:rPr>
          <w:rFonts w:ascii="宋体" w:hAnsi="宋体" w:eastAsia="宋体" w:cs="宋体"/>
          <w:spacing w:val="-2"/>
          <w:sz w:val="28"/>
          <w:szCs w:val="28"/>
        </w:rPr>
        <w:t>）医疗技术人员职称情况：</w:t>
      </w:r>
    </w:p>
    <w:p w14:paraId="60ED8FCB">
      <w:pPr>
        <w:spacing w:before="247" w:line="220" w:lineRule="auto"/>
        <w:ind w:left="1412"/>
        <w:rPr>
          <w:rFonts w:ascii="宋体" w:hAnsi="宋体" w:eastAsia="宋体" w:cs="宋体"/>
          <w:sz w:val="28"/>
          <w:szCs w:val="28"/>
        </w:rPr>
      </w:pPr>
      <w:r>
        <w:rPr>
          <w:rFonts w:ascii="宋体" w:hAnsi="宋体" w:eastAsia="宋体" w:cs="宋体"/>
          <w:spacing w:val="-1"/>
          <w:sz w:val="28"/>
          <w:szCs w:val="28"/>
        </w:rPr>
        <w:t>主任医师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人；副主任医师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14:paraId="6EE7C5E7">
      <w:pPr>
        <w:spacing w:before="244" w:line="220" w:lineRule="auto"/>
        <w:ind w:left="1412"/>
        <w:rPr>
          <w:rFonts w:ascii="宋体" w:hAnsi="宋体" w:eastAsia="宋体" w:cs="宋体"/>
          <w:sz w:val="28"/>
          <w:szCs w:val="28"/>
        </w:rPr>
      </w:pPr>
      <w:r>
        <w:rPr>
          <w:rFonts w:ascii="宋体" w:hAnsi="宋体" w:eastAsia="宋体" w:cs="宋体"/>
          <w:spacing w:val="-1"/>
          <w:sz w:val="28"/>
          <w:szCs w:val="28"/>
        </w:rPr>
        <w:t>主治医师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人；住院医师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14:paraId="573E8F13">
      <w:pPr>
        <w:spacing w:before="246" w:line="221"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2</w:t>
      </w:r>
      <w:r>
        <w:rPr>
          <w:rFonts w:ascii="宋体" w:hAnsi="宋体" w:eastAsia="宋体" w:cs="宋体"/>
          <w:spacing w:val="-2"/>
          <w:sz w:val="28"/>
          <w:szCs w:val="28"/>
        </w:rPr>
        <w:t>）护理人员职称情况：</w:t>
      </w:r>
    </w:p>
    <w:p w14:paraId="25BEA3C2">
      <w:pPr>
        <w:spacing w:before="246" w:line="220" w:lineRule="auto"/>
        <w:ind w:left="1412"/>
        <w:rPr>
          <w:rFonts w:ascii="宋体" w:hAnsi="宋体" w:eastAsia="宋体" w:cs="宋体"/>
          <w:sz w:val="28"/>
          <w:szCs w:val="28"/>
        </w:rPr>
      </w:pPr>
      <w:r>
        <w:rPr>
          <w:rFonts w:ascii="宋体" w:hAnsi="宋体" w:eastAsia="宋体" w:cs="宋体"/>
          <w:spacing w:val="-1"/>
          <w:sz w:val="28"/>
          <w:szCs w:val="28"/>
        </w:rPr>
        <w:t>主任护师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人；副主任护师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14:paraId="447C8CEE">
      <w:pPr>
        <w:spacing w:before="245" w:line="220" w:lineRule="auto"/>
        <w:ind w:left="1412"/>
        <w:rPr>
          <w:rFonts w:ascii="宋体" w:hAnsi="宋体" w:eastAsia="宋体" w:cs="宋体"/>
          <w:sz w:val="28"/>
          <w:szCs w:val="28"/>
        </w:rPr>
      </w:pPr>
      <w:r>
        <w:rPr>
          <w:rFonts w:ascii="宋体" w:hAnsi="宋体" w:eastAsia="宋体" w:cs="宋体"/>
          <w:spacing w:val="-1"/>
          <w:sz w:val="28"/>
          <w:szCs w:val="28"/>
        </w:rPr>
        <w:t>主管护师</w:t>
      </w:r>
      <w:r>
        <w:rPr>
          <w:rFonts w:ascii="宋体" w:hAnsi="宋体" w:eastAsia="宋体" w:cs="宋体"/>
          <w:spacing w:val="-1"/>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1"/>
          <w:sz w:val="28"/>
          <w:szCs w:val="28"/>
        </w:rPr>
        <w:t>人；护师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人；护士</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14:paraId="4E535AAF">
      <w:pPr>
        <w:spacing w:before="247" w:line="220"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3</w:t>
      </w:r>
      <w:r>
        <w:rPr>
          <w:rFonts w:ascii="宋体" w:hAnsi="宋体" w:eastAsia="宋体" w:cs="宋体"/>
          <w:spacing w:val="-2"/>
          <w:sz w:val="28"/>
          <w:szCs w:val="28"/>
        </w:rPr>
        <w:t>）其他技术人员职称情况：</w:t>
      </w:r>
    </w:p>
    <w:p w14:paraId="70AEB656">
      <w:pPr>
        <w:spacing w:before="247" w:line="220" w:lineRule="auto"/>
        <w:ind w:left="1409"/>
        <w:rPr>
          <w:rFonts w:ascii="宋体" w:hAnsi="宋体" w:eastAsia="宋体" w:cs="宋体"/>
          <w:sz w:val="28"/>
          <w:szCs w:val="28"/>
        </w:rPr>
      </w:pPr>
      <w:r>
        <w:rPr>
          <w:rFonts w:ascii="宋体" w:hAnsi="宋体" w:eastAsia="宋体" w:cs="宋体"/>
          <w:spacing w:val="-1"/>
          <w:sz w:val="28"/>
          <w:szCs w:val="28"/>
        </w:rPr>
        <w:t>初级</w:t>
      </w:r>
      <w:r>
        <w:rPr>
          <w:rFonts w:ascii="宋体" w:hAnsi="宋体" w:eastAsia="宋体" w:cs="宋体"/>
          <w:spacing w:val="-1"/>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1"/>
          <w:sz w:val="28"/>
          <w:szCs w:val="28"/>
        </w:rPr>
        <w:t>人；中级</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人；高级</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w:t>
      </w:r>
    </w:p>
    <w:p w14:paraId="7E04477D">
      <w:pPr>
        <w:spacing w:before="245" w:line="220" w:lineRule="auto"/>
        <w:ind w:left="25"/>
        <w:rPr>
          <w:rFonts w:ascii="宋体" w:hAnsi="宋体" w:eastAsia="宋体" w:cs="宋体"/>
          <w:sz w:val="28"/>
          <w:szCs w:val="28"/>
        </w:rPr>
      </w:pPr>
      <w:r>
        <w:rPr>
          <w:rFonts w:ascii="FangSong_GB2312" w:hAnsi="FangSong_GB2312" w:eastAsia="FangSong_GB2312" w:cs="FangSong_GB2312"/>
          <w:spacing w:val="-3"/>
          <w:sz w:val="28"/>
          <w:szCs w:val="28"/>
        </w:rPr>
        <w:t>5</w:t>
      </w:r>
      <w:r>
        <w:rPr>
          <w:rFonts w:ascii="宋体" w:hAnsi="宋体" w:eastAsia="宋体" w:cs="宋体"/>
          <w:spacing w:val="-3"/>
          <w:sz w:val="28"/>
          <w:szCs w:val="28"/>
        </w:rPr>
        <w:t>、床位与职工总人数之比</w:t>
      </w:r>
      <w:r>
        <w:rPr>
          <w:rFonts w:ascii="宋体" w:hAnsi="宋体" w:eastAsia="宋体" w:cs="宋体"/>
          <w:spacing w:val="-130"/>
          <w:sz w:val="28"/>
          <w:szCs w:val="28"/>
        </w:rPr>
        <w:t xml:space="preserve"> </w:t>
      </w:r>
      <w:r>
        <w:rPr>
          <w:rFonts w:ascii="宋体" w:hAnsi="宋体" w:eastAsia="宋体" w:cs="宋体"/>
          <w:sz w:val="28"/>
          <w:szCs w:val="28"/>
          <w:u w:val="single" w:color="auto"/>
        </w:rPr>
        <w:t xml:space="preserve">                                      </w:t>
      </w:r>
    </w:p>
    <w:p w14:paraId="6E929CA1">
      <w:pPr>
        <w:spacing w:before="247" w:line="220" w:lineRule="auto"/>
        <w:ind w:left="24"/>
        <w:rPr>
          <w:rFonts w:ascii="宋体" w:hAnsi="宋体" w:eastAsia="宋体" w:cs="宋体"/>
          <w:sz w:val="28"/>
          <w:szCs w:val="28"/>
        </w:rPr>
      </w:pPr>
      <w:r>
        <w:rPr>
          <w:rFonts w:ascii="FangSong_GB2312" w:hAnsi="FangSong_GB2312" w:eastAsia="FangSong_GB2312" w:cs="FangSong_GB2312"/>
          <w:spacing w:val="-3"/>
          <w:sz w:val="28"/>
          <w:szCs w:val="28"/>
        </w:rPr>
        <w:t>6</w:t>
      </w:r>
      <w:r>
        <w:rPr>
          <w:rFonts w:ascii="宋体" w:hAnsi="宋体" w:eastAsia="宋体" w:cs="宋体"/>
          <w:spacing w:val="-3"/>
          <w:sz w:val="28"/>
          <w:szCs w:val="28"/>
        </w:rPr>
        <w:t>、床位与医师人数之比</w:t>
      </w:r>
      <w:r>
        <w:rPr>
          <w:rFonts w:ascii="宋体" w:hAnsi="宋体" w:eastAsia="宋体" w:cs="宋体"/>
          <w:sz w:val="28"/>
          <w:szCs w:val="28"/>
          <w:u w:val="single" w:color="auto"/>
        </w:rPr>
        <w:t xml:space="preserve">                                        </w:t>
      </w:r>
    </w:p>
    <w:p w14:paraId="10CBC16B">
      <w:pPr>
        <w:spacing w:before="247"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7</w:t>
      </w:r>
      <w:r>
        <w:rPr>
          <w:rFonts w:ascii="宋体" w:hAnsi="宋体" w:eastAsia="宋体" w:cs="宋体"/>
          <w:spacing w:val="-2"/>
          <w:sz w:val="28"/>
          <w:szCs w:val="28"/>
        </w:rPr>
        <w:t>、床位与护士总人数之比</w:t>
      </w:r>
      <w:r>
        <w:rPr>
          <w:rFonts w:ascii="宋体" w:hAnsi="宋体" w:eastAsia="宋体" w:cs="宋体"/>
          <w:spacing w:val="-140"/>
          <w:sz w:val="28"/>
          <w:szCs w:val="28"/>
        </w:rPr>
        <w:t xml:space="preserve"> </w:t>
      </w:r>
      <w:r>
        <w:rPr>
          <w:rFonts w:ascii="宋体" w:hAnsi="宋体" w:eastAsia="宋体" w:cs="宋体"/>
          <w:sz w:val="28"/>
          <w:szCs w:val="28"/>
          <w:u w:val="single" w:color="auto"/>
        </w:rPr>
        <w:t xml:space="preserve">                                      </w:t>
      </w:r>
    </w:p>
    <w:p w14:paraId="4041FA20">
      <w:pPr>
        <w:spacing w:before="245"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8</w:t>
      </w:r>
      <w:r>
        <w:rPr>
          <w:rFonts w:ascii="宋体" w:hAnsi="宋体" w:eastAsia="宋体" w:cs="宋体"/>
          <w:spacing w:val="-2"/>
          <w:sz w:val="28"/>
          <w:szCs w:val="28"/>
        </w:rPr>
        <w:t>、母婴同室、新生儿病室护床比</w:t>
      </w:r>
      <w:r>
        <w:rPr>
          <w:rFonts w:ascii="宋体" w:hAnsi="宋体" w:eastAsia="宋体" w:cs="宋体"/>
          <w:spacing w:val="-135"/>
          <w:sz w:val="28"/>
          <w:szCs w:val="28"/>
        </w:rPr>
        <w:t xml:space="preserve"> </w:t>
      </w:r>
      <w:r>
        <w:rPr>
          <w:rFonts w:ascii="宋体" w:hAnsi="宋体" w:eastAsia="宋体" w:cs="宋体"/>
          <w:sz w:val="28"/>
          <w:szCs w:val="28"/>
          <w:u w:val="single" w:color="auto"/>
        </w:rPr>
        <w:t xml:space="preserve">                                </w:t>
      </w:r>
    </w:p>
    <w:p w14:paraId="1275C38F">
      <w:pPr>
        <w:spacing w:before="247"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9</w:t>
      </w:r>
      <w:r>
        <w:rPr>
          <w:rFonts w:ascii="宋体" w:hAnsi="宋体" w:eastAsia="宋体" w:cs="宋体"/>
          <w:spacing w:val="-2"/>
          <w:sz w:val="28"/>
          <w:szCs w:val="28"/>
        </w:rPr>
        <w:t>、全院病区护士与实际开放床位比</w:t>
      </w:r>
      <w:r>
        <w:rPr>
          <w:rFonts w:ascii="宋体" w:hAnsi="宋体" w:eastAsia="宋体" w:cs="宋体"/>
          <w:sz w:val="28"/>
          <w:szCs w:val="28"/>
          <w:u w:val="single" w:color="auto"/>
        </w:rPr>
        <w:t xml:space="preserve">                              </w:t>
      </w:r>
    </w:p>
    <w:p w14:paraId="00906DB6">
      <w:pPr>
        <w:spacing w:before="247" w:line="221" w:lineRule="auto"/>
        <w:ind w:left="28"/>
        <w:rPr>
          <w:rFonts w:ascii="宋体" w:hAnsi="宋体" w:eastAsia="宋体" w:cs="宋体"/>
          <w:sz w:val="28"/>
          <w:szCs w:val="28"/>
        </w:rPr>
      </w:pPr>
      <w:r>
        <w:rPr>
          <w:rFonts w:ascii="FangSong_GB2312" w:hAnsi="FangSong_GB2312" w:eastAsia="FangSong_GB2312" w:cs="FangSong_GB2312"/>
          <w:spacing w:val="-1"/>
          <w:sz w:val="28"/>
          <w:szCs w:val="28"/>
        </w:rPr>
        <w:t>10</w:t>
      </w:r>
      <w:r>
        <w:rPr>
          <w:rFonts w:ascii="宋体" w:hAnsi="宋体" w:eastAsia="宋体" w:cs="宋体"/>
          <w:spacing w:val="-1"/>
          <w:sz w:val="28"/>
          <w:szCs w:val="28"/>
        </w:rPr>
        <w:t>、专职院感人员配备</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人，名单如下：</w:t>
      </w:r>
    </w:p>
    <w:p w14:paraId="5C0F5328">
      <w:pPr>
        <w:pStyle w:val="2"/>
        <w:spacing w:line="243" w:lineRule="auto"/>
      </w:pPr>
    </w:p>
    <w:p w14:paraId="3CB2390B">
      <w:pPr>
        <w:pStyle w:val="2"/>
        <w:spacing w:line="243" w:lineRule="auto"/>
      </w:pPr>
    </w:p>
    <w:p w14:paraId="378A8398">
      <w:pPr>
        <w:pStyle w:val="2"/>
        <w:spacing w:line="243" w:lineRule="auto"/>
      </w:pPr>
      <w:r>
        <w:pict>
          <v:shape id="_x0000_s2157" o:spid="_x0000_s2157" style="position:absolute;left:0pt;margin-left:0.3pt;margin-top:1.4pt;height:0.65pt;width:441pt;z-index:252043264;mso-width-relative:page;mso-height-relative:page;" filled="f" stroked="t" coordsize="8820,12" path="m0,6l8820,6e">
            <v:fill on="f" focussize="0,0"/>
            <v:stroke weight="0.6pt" color="#000000" miterlimit="2" joinstyle="bevel"/>
            <v:imagedata o:title=""/>
            <o:lock v:ext="edit"/>
          </v:shape>
        </w:pict>
      </w:r>
    </w:p>
    <w:p w14:paraId="5FC765FD">
      <w:pPr>
        <w:spacing w:before="91" w:line="219" w:lineRule="auto"/>
        <w:ind w:left="11"/>
        <w:rPr>
          <w:rFonts w:ascii="宋体" w:hAnsi="宋体" w:eastAsia="宋体" w:cs="宋体"/>
          <w:sz w:val="28"/>
          <w:szCs w:val="28"/>
        </w:rPr>
      </w:pPr>
      <w:r>
        <w:pict>
          <v:shape id="_x0000_s2158" o:spid="_x0000_s2158" style="position:absolute;left:0pt;margin-left:0.3pt;margin-top:47.15pt;height:0.65pt;width:441pt;z-index:252042240;mso-width-relative:page;mso-height-relative:page;" filled="f" stroked="t" coordsize="8820,12" path="m0,6l8820,6e">
            <v:fill on="f" focussize="0,0"/>
            <v:stroke weight="0.6pt" color="#000000" miterlimit="2" joinstyle="bevel"/>
            <v:imagedata o:title=""/>
            <o:lock v:ext="edit"/>
          </v:shape>
        </w:pict>
      </w:r>
      <w:r>
        <w:pict>
          <v:shape id="_x0000_s2159" o:spid="_x0000_s2159" style="position:absolute;left:0pt;margin-left:0.3pt;margin-top:134.15pt;height:0.65pt;width:441pt;z-index:252044288;mso-width-relative:page;mso-height-relative:page;" filled="f" stroked="t" coordsize="8820,12" path="m0,6l8820,6e">
            <v:fill on="f" focussize="0,0"/>
            <v:stroke weight="0.6pt" color="#000000" miterlimit="2" joinstyle="bevel"/>
            <v:imagedata o:title=""/>
            <o:lock v:ext="edit"/>
          </v:shape>
        </w:pict>
      </w:r>
      <w:r>
        <w:rPr>
          <w:rFonts w:ascii="宋体" w:hAnsi="宋体" w:eastAsia="宋体" w:cs="宋体"/>
          <w:spacing w:val="-2"/>
          <w:sz w:val="28"/>
          <w:szCs w:val="28"/>
        </w:rPr>
        <w:t>姓名     性别    年龄</w:t>
      </w:r>
      <w:r>
        <w:rPr>
          <w:rFonts w:ascii="宋体" w:hAnsi="宋体" w:eastAsia="宋体" w:cs="宋体"/>
          <w:spacing w:val="3"/>
          <w:sz w:val="28"/>
          <w:szCs w:val="28"/>
        </w:rPr>
        <w:t xml:space="preserve">      </w:t>
      </w:r>
      <w:r>
        <w:rPr>
          <w:rFonts w:ascii="宋体" w:hAnsi="宋体" w:eastAsia="宋体" w:cs="宋体"/>
          <w:spacing w:val="-2"/>
          <w:sz w:val="28"/>
          <w:szCs w:val="28"/>
        </w:rPr>
        <w:t>职称</w:t>
      </w:r>
      <w:r>
        <w:rPr>
          <w:rFonts w:ascii="宋体" w:hAnsi="宋体" w:eastAsia="宋体" w:cs="宋体"/>
          <w:spacing w:val="1"/>
          <w:sz w:val="28"/>
          <w:szCs w:val="28"/>
        </w:rPr>
        <w:t xml:space="preserve">      </w:t>
      </w:r>
      <w:r>
        <w:rPr>
          <w:rFonts w:ascii="宋体" w:hAnsi="宋体" w:eastAsia="宋体" w:cs="宋体"/>
          <w:spacing w:val="-2"/>
          <w:sz w:val="28"/>
          <w:szCs w:val="28"/>
        </w:rPr>
        <w:t>所学专业</w:t>
      </w:r>
      <w:r>
        <w:rPr>
          <w:rFonts w:ascii="宋体" w:hAnsi="宋体" w:eastAsia="宋体" w:cs="宋体"/>
          <w:spacing w:val="2"/>
          <w:sz w:val="28"/>
          <w:szCs w:val="28"/>
        </w:rPr>
        <w:t xml:space="preserve">       </w:t>
      </w:r>
      <w:r>
        <w:rPr>
          <w:rFonts w:ascii="宋体" w:hAnsi="宋体" w:eastAsia="宋体" w:cs="宋体"/>
          <w:spacing w:val="-2"/>
          <w:sz w:val="28"/>
          <w:szCs w:val="28"/>
        </w:rPr>
        <w:t>所在科室</w:t>
      </w:r>
    </w:p>
    <w:p w14:paraId="1E92D86E">
      <w:pPr>
        <w:spacing w:line="219" w:lineRule="auto"/>
        <w:rPr>
          <w:rFonts w:ascii="宋体" w:hAnsi="宋体" w:eastAsia="宋体" w:cs="宋体"/>
          <w:sz w:val="28"/>
          <w:szCs w:val="28"/>
        </w:rPr>
        <w:sectPr>
          <w:footerReference r:id="rId204" w:type="default"/>
          <w:pgSz w:w="11906" w:h="16838"/>
          <w:pgMar w:top="400" w:right="1554" w:bottom="693" w:left="1531" w:header="0" w:footer="381" w:gutter="0"/>
          <w:pgNumType w:fmt="decimal"/>
          <w:cols w:space="720" w:num="1"/>
        </w:sectPr>
      </w:pPr>
    </w:p>
    <w:p w14:paraId="0245DB24">
      <w:pPr>
        <w:pStyle w:val="2"/>
        <w:spacing w:line="255" w:lineRule="auto"/>
      </w:pPr>
    </w:p>
    <w:p w14:paraId="257562DE">
      <w:pPr>
        <w:pStyle w:val="2"/>
        <w:spacing w:line="255" w:lineRule="auto"/>
      </w:pPr>
    </w:p>
    <w:p w14:paraId="50662728">
      <w:pPr>
        <w:pStyle w:val="2"/>
        <w:spacing w:line="255" w:lineRule="auto"/>
      </w:pPr>
    </w:p>
    <w:p w14:paraId="78DB43FE">
      <w:pPr>
        <w:pStyle w:val="2"/>
        <w:spacing w:line="255" w:lineRule="auto"/>
      </w:pPr>
    </w:p>
    <w:p w14:paraId="43DF4542">
      <w:pPr>
        <w:spacing w:before="91" w:line="221" w:lineRule="auto"/>
        <w:ind w:left="11"/>
        <w:rPr>
          <w:rFonts w:ascii="宋体" w:hAnsi="宋体" w:eastAsia="宋体" w:cs="宋体"/>
          <w:sz w:val="28"/>
          <w:szCs w:val="28"/>
        </w:rPr>
      </w:pPr>
      <w:r>
        <w:rPr>
          <w:rFonts w:ascii="宋体" w:hAnsi="宋体" w:eastAsia="宋体" w:cs="宋体"/>
          <w:b/>
          <w:bCs/>
          <w:spacing w:val="-3"/>
          <w:sz w:val="28"/>
          <w:szCs w:val="28"/>
        </w:rPr>
        <w:t>三、住院病人前十位疾病构成（顺位）</w:t>
      </w:r>
    </w:p>
    <w:p w14:paraId="287F8190">
      <w:pPr>
        <w:spacing w:before="233"/>
      </w:pPr>
    </w:p>
    <w:tbl>
      <w:tblPr>
        <w:tblStyle w:val="7"/>
        <w:tblW w:w="88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20"/>
        <w:gridCol w:w="3366"/>
        <w:gridCol w:w="4334"/>
      </w:tblGrid>
      <w:tr w14:paraId="26DBB5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1120" w:type="dxa"/>
            <w:tcBorders>
              <w:top w:val="single" w:color="000000" w:sz="4" w:space="0"/>
              <w:bottom w:val="single" w:color="000000" w:sz="4" w:space="0"/>
            </w:tcBorders>
            <w:vAlign w:val="top"/>
          </w:tcPr>
          <w:p w14:paraId="087321AE">
            <w:pPr>
              <w:spacing w:before="304" w:line="221" w:lineRule="auto"/>
              <w:ind w:left="12"/>
              <w:rPr>
                <w:rFonts w:ascii="宋体" w:hAnsi="宋体" w:eastAsia="宋体" w:cs="宋体"/>
                <w:sz w:val="28"/>
                <w:szCs w:val="28"/>
              </w:rPr>
            </w:pPr>
            <w:r>
              <w:rPr>
                <w:rFonts w:ascii="宋体" w:hAnsi="宋体" w:eastAsia="宋体" w:cs="宋体"/>
                <w:spacing w:val="-6"/>
                <w:sz w:val="28"/>
                <w:szCs w:val="28"/>
              </w:rPr>
              <w:t>顺位</w:t>
            </w:r>
          </w:p>
        </w:tc>
        <w:tc>
          <w:tcPr>
            <w:tcW w:w="3366" w:type="dxa"/>
            <w:tcBorders>
              <w:top w:val="single" w:color="000000" w:sz="4" w:space="0"/>
              <w:bottom w:val="single" w:color="000000" w:sz="4" w:space="0"/>
            </w:tcBorders>
            <w:vAlign w:val="top"/>
          </w:tcPr>
          <w:p w14:paraId="3E66A786">
            <w:pPr>
              <w:spacing w:before="304" w:line="221" w:lineRule="auto"/>
              <w:ind w:left="570"/>
              <w:rPr>
                <w:rFonts w:ascii="宋体" w:hAnsi="宋体" w:eastAsia="宋体" w:cs="宋体"/>
                <w:sz w:val="28"/>
                <w:szCs w:val="28"/>
              </w:rPr>
            </w:pPr>
            <w:r>
              <w:rPr>
                <w:rFonts w:ascii="宋体" w:hAnsi="宋体" w:eastAsia="宋体" w:cs="宋体"/>
                <w:spacing w:val="-3"/>
                <w:sz w:val="28"/>
                <w:szCs w:val="28"/>
              </w:rPr>
              <w:t>疾病名称</w:t>
            </w:r>
          </w:p>
        </w:tc>
        <w:tc>
          <w:tcPr>
            <w:tcW w:w="4334" w:type="dxa"/>
            <w:tcBorders>
              <w:top w:val="single" w:color="000000" w:sz="4" w:space="0"/>
              <w:bottom w:val="single" w:color="000000" w:sz="4" w:space="0"/>
            </w:tcBorders>
            <w:vAlign w:val="top"/>
          </w:tcPr>
          <w:p w14:paraId="1AD0ECF7">
            <w:pPr>
              <w:spacing w:before="305" w:line="220" w:lineRule="auto"/>
              <w:ind w:left="1732"/>
              <w:rPr>
                <w:rFonts w:ascii="FangSong_GB2312" w:hAnsi="FangSong_GB2312" w:eastAsia="FangSong_GB2312" w:cs="FangSong_GB2312"/>
                <w:sz w:val="28"/>
                <w:szCs w:val="28"/>
              </w:rPr>
            </w:pPr>
            <w:r>
              <w:rPr>
                <w:rFonts w:ascii="宋体" w:hAnsi="宋体" w:eastAsia="宋体" w:cs="宋体"/>
                <w:spacing w:val="-9"/>
                <w:sz w:val="28"/>
                <w:szCs w:val="28"/>
              </w:rPr>
              <w:t>占出院总人数</w:t>
            </w:r>
            <w:r>
              <w:rPr>
                <w:rFonts w:ascii="FangSong_GB2312" w:hAnsi="FangSong_GB2312" w:eastAsia="FangSong_GB2312" w:cs="FangSong_GB2312"/>
                <w:spacing w:val="-9"/>
                <w:sz w:val="28"/>
                <w:szCs w:val="28"/>
              </w:rPr>
              <w:t>%</w:t>
            </w:r>
          </w:p>
        </w:tc>
      </w:tr>
    </w:tbl>
    <w:p w14:paraId="21D8205C">
      <w:pPr>
        <w:spacing w:before="15"/>
      </w:pPr>
    </w:p>
    <w:p w14:paraId="18998676">
      <w:pPr>
        <w:spacing w:before="15"/>
      </w:pPr>
    </w:p>
    <w:p w14:paraId="0D9080E9">
      <w:pPr>
        <w:spacing w:before="15"/>
      </w:pPr>
    </w:p>
    <w:p w14:paraId="75AE5C30">
      <w:pPr>
        <w:spacing w:before="15"/>
      </w:pPr>
    </w:p>
    <w:p w14:paraId="31734F2C">
      <w:pPr>
        <w:spacing w:before="15"/>
      </w:pPr>
    </w:p>
    <w:p w14:paraId="4C24D979">
      <w:pPr>
        <w:spacing w:before="15"/>
      </w:pPr>
    </w:p>
    <w:p w14:paraId="5A021E06">
      <w:pPr>
        <w:spacing w:before="15"/>
      </w:pPr>
    </w:p>
    <w:p w14:paraId="1FD3C59D">
      <w:pPr>
        <w:spacing w:before="14"/>
      </w:pPr>
    </w:p>
    <w:p w14:paraId="66BF98AD">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61"/>
        <w:gridCol w:w="5858"/>
      </w:tblGrid>
      <w:tr w14:paraId="07B943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30" w:hRule="atLeast"/>
        </w:trPr>
        <w:tc>
          <w:tcPr>
            <w:tcW w:w="8819" w:type="dxa"/>
            <w:gridSpan w:val="2"/>
            <w:tcBorders>
              <w:top w:val="single" w:color="000000" w:sz="4" w:space="0"/>
              <w:bottom w:val="single" w:color="000000" w:sz="4" w:space="0"/>
            </w:tcBorders>
            <w:vAlign w:val="top"/>
          </w:tcPr>
          <w:p w14:paraId="4322B7BF">
            <w:pPr>
              <w:spacing w:line="262" w:lineRule="auto"/>
              <w:rPr>
                <w:rFonts w:ascii="Arial"/>
                <w:sz w:val="21"/>
              </w:rPr>
            </w:pPr>
          </w:p>
          <w:p w14:paraId="5AA28C18">
            <w:pPr>
              <w:spacing w:line="262" w:lineRule="auto"/>
              <w:rPr>
                <w:rFonts w:ascii="Arial"/>
                <w:sz w:val="21"/>
              </w:rPr>
            </w:pPr>
          </w:p>
          <w:p w14:paraId="0F5719A3">
            <w:pPr>
              <w:spacing w:line="263" w:lineRule="auto"/>
              <w:rPr>
                <w:rFonts w:ascii="Arial"/>
                <w:sz w:val="21"/>
              </w:rPr>
            </w:pPr>
          </w:p>
          <w:p w14:paraId="607D4CBF">
            <w:pPr>
              <w:spacing w:before="91" w:line="220" w:lineRule="auto"/>
              <w:ind w:left="37"/>
              <w:rPr>
                <w:rFonts w:ascii="宋体" w:hAnsi="宋体" w:eastAsia="宋体" w:cs="宋体"/>
                <w:sz w:val="28"/>
                <w:szCs w:val="28"/>
              </w:rPr>
            </w:pPr>
            <w:r>
              <w:rPr>
                <w:rFonts w:ascii="宋体" w:hAnsi="宋体" w:eastAsia="宋体" w:cs="宋体"/>
                <w:b/>
                <w:bCs/>
                <w:spacing w:val="-4"/>
                <w:sz w:val="28"/>
                <w:szCs w:val="28"/>
              </w:rPr>
              <w:t>四、住院患者死亡例数及前五位死因构成（顺位）</w:t>
            </w:r>
          </w:p>
        </w:tc>
      </w:tr>
      <w:tr w14:paraId="33BC10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2961" w:type="dxa"/>
            <w:tcBorders>
              <w:top w:val="single" w:color="000000" w:sz="4" w:space="0"/>
              <w:bottom w:val="single" w:color="000000" w:sz="4" w:space="0"/>
            </w:tcBorders>
            <w:vAlign w:val="top"/>
          </w:tcPr>
          <w:p w14:paraId="04125D0A">
            <w:pPr>
              <w:spacing w:before="306" w:line="221" w:lineRule="auto"/>
              <w:ind w:left="41"/>
              <w:rPr>
                <w:rFonts w:ascii="宋体" w:hAnsi="宋体" w:eastAsia="宋体" w:cs="宋体"/>
                <w:sz w:val="28"/>
                <w:szCs w:val="28"/>
              </w:rPr>
            </w:pPr>
            <w:r>
              <w:rPr>
                <w:rFonts w:ascii="宋体" w:hAnsi="宋体" w:eastAsia="宋体" w:cs="宋体"/>
                <w:spacing w:val="-3"/>
                <w:sz w:val="28"/>
                <w:szCs w:val="28"/>
              </w:rPr>
              <w:t>死亡原因</w:t>
            </w:r>
          </w:p>
        </w:tc>
        <w:tc>
          <w:tcPr>
            <w:tcW w:w="5858" w:type="dxa"/>
            <w:tcBorders>
              <w:top w:val="single" w:color="000000" w:sz="4" w:space="0"/>
              <w:bottom w:val="single" w:color="000000" w:sz="4" w:space="0"/>
            </w:tcBorders>
            <w:vAlign w:val="top"/>
          </w:tcPr>
          <w:p w14:paraId="6DA4970B">
            <w:pPr>
              <w:spacing w:before="305" w:line="220" w:lineRule="auto"/>
              <w:ind w:left="1841"/>
              <w:rPr>
                <w:rFonts w:ascii="宋体" w:hAnsi="宋体" w:eastAsia="宋体" w:cs="宋体"/>
                <w:sz w:val="28"/>
                <w:szCs w:val="28"/>
              </w:rPr>
            </w:pPr>
            <w:r>
              <w:rPr>
                <w:rFonts w:ascii="宋体" w:hAnsi="宋体" w:eastAsia="宋体" w:cs="宋体"/>
                <w:spacing w:val="-3"/>
                <w:sz w:val="28"/>
                <w:szCs w:val="28"/>
              </w:rPr>
              <w:t>死亡例数</w:t>
            </w:r>
          </w:p>
        </w:tc>
      </w:tr>
    </w:tbl>
    <w:p w14:paraId="07A7F3A0">
      <w:pPr>
        <w:spacing w:before="15"/>
      </w:pPr>
    </w:p>
    <w:p w14:paraId="29CAC77A">
      <w:pPr>
        <w:spacing w:before="15"/>
      </w:pPr>
    </w:p>
    <w:p w14:paraId="43D3F2A8">
      <w:pPr>
        <w:spacing w:before="15"/>
      </w:pPr>
    </w:p>
    <w:p w14:paraId="7996BBF7">
      <w:pPr>
        <w:spacing w:before="15"/>
      </w:pPr>
    </w:p>
    <w:p w14:paraId="5DE37B20">
      <w:pPr>
        <w:spacing w:before="15"/>
      </w:pPr>
    </w:p>
    <w:p w14:paraId="69309C9A">
      <w:pPr>
        <w:spacing w:before="15"/>
      </w:pPr>
    </w:p>
    <w:p w14:paraId="6E3BB788">
      <w:pPr>
        <w:spacing w:before="15"/>
      </w:pPr>
    </w:p>
    <w:p w14:paraId="4704BCE4">
      <w:pPr>
        <w:spacing w:before="14"/>
      </w:pPr>
    </w:p>
    <w:p w14:paraId="7F2A8927">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59"/>
        <w:gridCol w:w="5860"/>
      </w:tblGrid>
      <w:tr w14:paraId="5909AA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59" w:type="dxa"/>
            <w:tcBorders>
              <w:top w:val="single" w:color="000000" w:sz="4" w:space="0"/>
              <w:bottom w:val="single" w:color="000000" w:sz="4" w:space="0"/>
            </w:tcBorders>
            <w:vAlign w:val="top"/>
          </w:tcPr>
          <w:p w14:paraId="4EF03D56">
            <w:pPr>
              <w:spacing w:before="305" w:line="220" w:lineRule="auto"/>
              <w:ind w:left="15"/>
              <w:rPr>
                <w:rFonts w:ascii="宋体" w:hAnsi="宋体" w:eastAsia="宋体" w:cs="宋体"/>
                <w:sz w:val="28"/>
                <w:szCs w:val="28"/>
              </w:rPr>
            </w:pPr>
            <w:r>
              <w:rPr>
                <w:rFonts w:ascii="宋体" w:hAnsi="宋体" w:eastAsia="宋体" w:cs="宋体"/>
                <w:b/>
                <w:bCs/>
                <w:spacing w:val="6"/>
                <w:sz w:val="28"/>
                <w:szCs w:val="28"/>
              </w:rPr>
              <w:t>五、教学任务：有(</w:t>
            </w:r>
            <w:r>
              <w:rPr>
                <w:rFonts w:ascii="宋体" w:hAnsi="宋体" w:eastAsia="宋体" w:cs="宋体"/>
                <w:spacing w:val="83"/>
                <w:sz w:val="28"/>
                <w:szCs w:val="28"/>
              </w:rPr>
              <w:t xml:space="preserve"> </w:t>
            </w:r>
            <w:r>
              <w:rPr>
                <w:rFonts w:ascii="宋体" w:hAnsi="宋体" w:eastAsia="宋体" w:cs="宋体"/>
                <w:b/>
                <w:bCs/>
                <w:spacing w:val="6"/>
                <w:sz w:val="28"/>
                <w:szCs w:val="28"/>
              </w:rPr>
              <w:t>)</w:t>
            </w:r>
          </w:p>
        </w:tc>
        <w:tc>
          <w:tcPr>
            <w:tcW w:w="5860" w:type="dxa"/>
            <w:tcBorders>
              <w:top w:val="single" w:color="000000" w:sz="4" w:space="0"/>
              <w:bottom w:val="single" w:color="000000" w:sz="4" w:space="0"/>
            </w:tcBorders>
            <w:vAlign w:val="top"/>
          </w:tcPr>
          <w:p w14:paraId="3ACF675E">
            <w:pPr>
              <w:spacing w:before="305" w:line="220" w:lineRule="auto"/>
              <w:ind w:left="287"/>
              <w:rPr>
                <w:rFonts w:ascii="宋体" w:hAnsi="宋体" w:eastAsia="宋体" w:cs="宋体"/>
                <w:sz w:val="28"/>
                <w:szCs w:val="28"/>
              </w:rPr>
            </w:pPr>
            <w:r>
              <w:rPr>
                <w:rFonts w:ascii="宋体" w:hAnsi="宋体" w:eastAsia="宋体" w:cs="宋体"/>
                <w:b/>
                <w:bCs/>
                <w:spacing w:val="1"/>
                <w:sz w:val="28"/>
                <w:szCs w:val="28"/>
              </w:rPr>
              <w:t>无</w:t>
            </w:r>
            <w:r>
              <w:rPr>
                <w:rFonts w:ascii="宋体" w:hAnsi="宋体" w:eastAsia="宋体" w:cs="宋体"/>
                <w:b/>
                <w:bCs/>
                <w:spacing w:val="-77"/>
                <w:w w:val="95"/>
                <w:sz w:val="28"/>
                <w:szCs w:val="28"/>
              </w:rPr>
              <w:t>（</w:t>
            </w:r>
            <w:r>
              <w:rPr>
                <w:rFonts w:ascii="宋体" w:hAnsi="宋体" w:eastAsia="宋体" w:cs="宋体"/>
                <w:spacing w:val="85"/>
                <w:sz w:val="28"/>
                <w:szCs w:val="28"/>
              </w:rPr>
              <w:t xml:space="preserve"> </w:t>
            </w:r>
            <w:r>
              <w:rPr>
                <w:rFonts w:ascii="宋体" w:hAnsi="宋体" w:eastAsia="宋体" w:cs="宋体"/>
                <w:b/>
                <w:bCs/>
                <w:spacing w:val="-77"/>
                <w:w w:val="95"/>
                <w:sz w:val="28"/>
                <w:szCs w:val="28"/>
              </w:rPr>
              <w:t>）（</w:t>
            </w:r>
            <w:r>
              <w:rPr>
                <w:rFonts w:ascii="宋体" w:hAnsi="宋体" w:eastAsia="宋体" w:cs="宋体"/>
                <w:b/>
                <w:bCs/>
                <w:spacing w:val="1"/>
                <w:sz w:val="28"/>
                <w:szCs w:val="28"/>
              </w:rPr>
              <w:t>统计评审前三年）</w:t>
            </w:r>
          </w:p>
        </w:tc>
      </w:tr>
      <w:tr w14:paraId="2C4D5C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59" w:type="dxa"/>
            <w:tcBorders>
              <w:top w:val="single" w:color="000000" w:sz="4" w:space="0"/>
              <w:bottom w:val="single" w:color="000000" w:sz="4" w:space="0"/>
            </w:tcBorders>
            <w:vAlign w:val="top"/>
          </w:tcPr>
          <w:p w14:paraId="42BEC3B2">
            <w:pPr>
              <w:spacing w:before="303" w:line="221" w:lineRule="auto"/>
              <w:ind w:left="16"/>
              <w:rPr>
                <w:rFonts w:ascii="宋体" w:hAnsi="宋体" w:eastAsia="宋体" w:cs="宋体"/>
                <w:sz w:val="28"/>
                <w:szCs w:val="28"/>
              </w:rPr>
            </w:pPr>
            <w:r>
              <w:rPr>
                <w:rFonts w:ascii="宋体" w:hAnsi="宋体" w:eastAsia="宋体" w:cs="宋体"/>
                <w:spacing w:val="-2"/>
                <w:sz w:val="28"/>
                <w:szCs w:val="28"/>
              </w:rPr>
              <w:t>学校或规培基地名称</w:t>
            </w:r>
          </w:p>
        </w:tc>
        <w:tc>
          <w:tcPr>
            <w:tcW w:w="5860" w:type="dxa"/>
            <w:tcBorders>
              <w:top w:val="single" w:color="000000" w:sz="4" w:space="0"/>
              <w:bottom w:val="single" w:color="000000" w:sz="4" w:space="0"/>
            </w:tcBorders>
            <w:vAlign w:val="top"/>
          </w:tcPr>
          <w:p w14:paraId="4CA92770">
            <w:pPr>
              <w:spacing w:before="303" w:line="220" w:lineRule="auto"/>
              <w:ind w:left="972"/>
              <w:rPr>
                <w:rFonts w:ascii="宋体" w:hAnsi="宋体" w:eastAsia="宋体" w:cs="宋体"/>
                <w:sz w:val="28"/>
                <w:szCs w:val="28"/>
              </w:rPr>
            </w:pPr>
            <w:r>
              <w:rPr>
                <w:rFonts w:ascii="宋体" w:hAnsi="宋体" w:eastAsia="宋体" w:cs="宋体"/>
                <w:spacing w:val="-4"/>
                <w:sz w:val="28"/>
                <w:szCs w:val="28"/>
              </w:rPr>
              <w:t>专业（系）</w:t>
            </w:r>
            <w:r>
              <w:rPr>
                <w:rFonts w:ascii="宋体" w:hAnsi="宋体" w:eastAsia="宋体" w:cs="宋体"/>
                <w:spacing w:val="1"/>
                <w:sz w:val="28"/>
                <w:szCs w:val="28"/>
              </w:rPr>
              <w:t xml:space="preserve">            </w:t>
            </w:r>
            <w:r>
              <w:rPr>
                <w:rFonts w:ascii="宋体" w:hAnsi="宋体" w:eastAsia="宋体" w:cs="宋体"/>
                <w:spacing w:val="-4"/>
                <w:sz w:val="28"/>
                <w:szCs w:val="28"/>
              </w:rPr>
              <w:t>人数</w:t>
            </w:r>
          </w:p>
        </w:tc>
      </w:tr>
    </w:tbl>
    <w:p w14:paraId="76F37456">
      <w:pPr>
        <w:pStyle w:val="2"/>
      </w:pPr>
      <w:r>
        <w:pict>
          <v:shape id="_x0000_s2160" o:spid="_x0000_s2160" style="position:absolute;left:0pt;margin-left:0.3pt;margin-top:86.7pt;height:0.65pt;width:441pt;z-index:252045312;mso-width-relative:page;mso-height-relative:page;" filled="f" stroked="t" coordsize="8820,12" path="m0,6l8820,6e">
            <v:fill on="f" focussize="0,0"/>
            <v:stroke weight="0.6pt" color="#000000" miterlimit="2" joinstyle="bevel"/>
            <v:imagedata o:title=""/>
            <o:lock v:ext="edit"/>
          </v:shape>
        </w:pict>
      </w:r>
    </w:p>
    <w:p w14:paraId="0192209E">
      <w:pPr>
        <w:sectPr>
          <w:footerReference r:id="rId205" w:type="default"/>
          <w:pgSz w:w="11906" w:h="16838"/>
          <w:pgMar w:top="400" w:right="1554" w:bottom="693" w:left="1531" w:header="0" w:footer="381" w:gutter="0"/>
          <w:pgNumType w:fmt="decimal"/>
          <w:cols w:space="720" w:num="1"/>
        </w:sectPr>
      </w:pPr>
    </w:p>
    <w:p w14:paraId="1629391A">
      <w:pPr>
        <w:pStyle w:val="2"/>
        <w:spacing w:line="291" w:lineRule="auto"/>
      </w:pPr>
    </w:p>
    <w:p w14:paraId="0BCACD86">
      <w:pPr>
        <w:pStyle w:val="2"/>
        <w:spacing w:line="291" w:lineRule="auto"/>
      </w:pPr>
    </w:p>
    <w:p w14:paraId="5AFBF5F5">
      <w:pPr>
        <w:pStyle w:val="2"/>
        <w:spacing w:line="291" w:lineRule="auto"/>
      </w:pPr>
    </w:p>
    <w:p w14:paraId="26E233AF">
      <w:pPr>
        <w:pStyle w:val="2"/>
        <w:spacing w:line="291" w:lineRule="auto"/>
      </w:pPr>
    </w:p>
    <w:p w14:paraId="1ECD35C2">
      <w:pPr>
        <w:spacing w:before="91" w:line="220" w:lineRule="auto"/>
        <w:ind w:left="13"/>
        <w:rPr>
          <w:rFonts w:ascii="宋体" w:hAnsi="宋体" w:eastAsia="宋体" w:cs="宋体"/>
          <w:sz w:val="28"/>
          <w:szCs w:val="28"/>
        </w:rPr>
      </w:pPr>
      <w:r>
        <w:rPr>
          <w:rFonts w:ascii="宋体" w:hAnsi="宋体" w:eastAsia="宋体" w:cs="宋体"/>
          <w:b/>
          <w:bCs/>
          <w:spacing w:val="-3"/>
          <w:sz w:val="28"/>
          <w:szCs w:val="28"/>
        </w:rPr>
        <w:t>六、继续医学教育项目（统计评审前三年）</w:t>
      </w:r>
    </w:p>
    <w:p w14:paraId="4A3B59E9">
      <w:pPr>
        <w:spacing w:before="15"/>
      </w:pPr>
    </w:p>
    <w:p w14:paraId="6A02A154">
      <w:pPr>
        <w:spacing w:before="14"/>
      </w:pPr>
    </w:p>
    <w:tbl>
      <w:tblPr>
        <w:tblStyle w:val="7"/>
        <w:tblW w:w="88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29"/>
        <w:gridCol w:w="1680"/>
        <w:gridCol w:w="2383"/>
        <w:gridCol w:w="2028"/>
      </w:tblGrid>
      <w:tr w14:paraId="1C459F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2729" w:type="dxa"/>
            <w:tcBorders>
              <w:top w:val="single" w:color="000000" w:sz="4" w:space="0"/>
              <w:bottom w:val="single" w:color="000000" w:sz="4" w:space="0"/>
            </w:tcBorders>
            <w:vAlign w:val="top"/>
          </w:tcPr>
          <w:p w14:paraId="3C118F9E">
            <w:pPr>
              <w:spacing w:before="305" w:line="220" w:lineRule="auto"/>
              <w:ind w:left="12"/>
              <w:rPr>
                <w:rFonts w:ascii="宋体" w:hAnsi="宋体" w:eastAsia="宋体" w:cs="宋体"/>
                <w:sz w:val="28"/>
                <w:szCs w:val="28"/>
              </w:rPr>
            </w:pPr>
            <w:r>
              <w:rPr>
                <w:rFonts w:ascii="宋体" w:hAnsi="宋体" w:eastAsia="宋体" w:cs="宋体"/>
                <w:spacing w:val="-10"/>
                <w:sz w:val="28"/>
                <w:szCs w:val="28"/>
              </w:rPr>
              <w:t>年份</w:t>
            </w:r>
            <w:r>
              <w:rPr>
                <w:rFonts w:ascii="宋体" w:hAnsi="宋体" w:eastAsia="宋体" w:cs="宋体"/>
                <w:spacing w:val="6"/>
                <w:sz w:val="28"/>
                <w:szCs w:val="28"/>
              </w:rPr>
              <w:t xml:space="preserve">      </w:t>
            </w:r>
            <w:r>
              <w:rPr>
                <w:rFonts w:ascii="宋体" w:hAnsi="宋体" w:eastAsia="宋体" w:cs="宋体"/>
                <w:spacing w:val="-10"/>
                <w:sz w:val="28"/>
                <w:szCs w:val="28"/>
              </w:rPr>
              <w:t>国家级</w:t>
            </w:r>
          </w:p>
        </w:tc>
        <w:tc>
          <w:tcPr>
            <w:tcW w:w="1680" w:type="dxa"/>
            <w:tcBorders>
              <w:top w:val="single" w:color="000000" w:sz="4" w:space="0"/>
              <w:bottom w:val="single" w:color="000000" w:sz="4" w:space="0"/>
            </w:tcBorders>
            <w:vAlign w:val="top"/>
          </w:tcPr>
          <w:p w14:paraId="39C67063">
            <w:pPr>
              <w:spacing w:before="305" w:line="220" w:lineRule="auto"/>
              <w:ind w:left="507"/>
              <w:rPr>
                <w:rFonts w:ascii="宋体" w:hAnsi="宋体" w:eastAsia="宋体" w:cs="宋体"/>
                <w:sz w:val="28"/>
                <w:szCs w:val="28"/>
              </w:rPr>
            </w:pPr>
            <w:r>
              <w:rPr>
                <w:rFonts w:ascii="宋体" w:hAnsi="宋体" w:eastAsia="宋体" w:cs="宋体"/>
                <w:spacing w:val="-7"/>
                <w:sz w:val="28"/>
                <w:szCs w:val="28"/>
              </w:rPr>
              <w:t>省级</w:t>
            </w:r>
          </w:p>
        </w:tc>
        <w:tc>
          <w:tcPr>
            <w:tcW w:w="2383" w:type="dxa"/>
            <w:tcBorders>
              <w:top w:val="single" w:color="000000" w:sz="4" w:space="0"/>
              <w:bottom w:val="single" w:color="000000" w:sz="4" w:space="0"/>
            </w:tcBorders>
            <w:vAlign w:val="top"/>
          </w:tcPr>
          <w:p w14:paraId="6699AA14">
            <w:pPr>
              <w:spacing w:before="305" w:line="220" w:lineRule="auto"/>
              <w:ind w:left="643"/>
              <w:rPr>
                <w:rFonts w:ascii="宋体" w:hAnsi="宋体" w:eastAsia="宋体" w:cs="宋体"/>
                <w:sz w:val="28"/>
                <w:szCs w:val="28"/>
              </w:rPr>
            </w:pPr>
            <w:r>
              <w:rPr>
                <w:rFonts w:ascii="宋体" w:hAnsi="宋体" w:eastAsia="宋体" w:cs="宋体"/>
                <w:spacing w:val="-3"/>
                <w:sz w:val="28"/>
                <w:szCs w:val="28"/>
              </w:rPr>
              <w:t>培训期数</w:t>
            </w:r>
          </w:p>
        </w:tc>
        <w:tc>
          <w:tcPr>
            <w:tcW w:w="2028" w:type="dxa"/>
            <w:tcBorders>
              <w:top w:val="single" w:color="000000" w:sz="4" w:space="0"/>
              <w:bottom w:val="single" w:color="000000" w:sz="4" w:space="0"/>
            </w:tcBorders>
            <w:vAlign w:val="top"/>
          </w:tcPr>
          <w:p w14:paraId="7319C81B">
            <w:pPr>
              <w:spacing w:before="305" w:line="220" w:lineRule="auto"/>
              <w:ind w:left="642"/>
              <w:rPr>
                <w:rFonts w:ascii="宋体" w:hAnsi="宋体" w:eastAsia="宋体" w:cs="宋体"/>
                <w:sz w:val="28"/>
                <w:szCs w:val="28"/>
              </w:rPr>
            </w:pPr>
            <w:r>
              <w:rPr>
                <w:rFonts w:ascii="宋体" w:hAnsi="宋体" w:eastAsia="宋体" w:cs="宋体"/>
                <w:spacing w:val="-6"/>
                <w:sz w:val="28"/>
                <w:szCs w:val="28"/>
              </w:rPr>
              <w:t>人数</w:t>
            </w:r>
          </w:p>
        </w:tc>
      </w:tr>
    </w:tbl>
    <w:p w14:paraId="3F200537">
      <w:pPr>
        <w:spacing w:before="15"/>
      </w:pPr>
    </w:p>
    <w:p w14:paraId="6360628E">
      <w:pPr>
        <w:spacing w:before="15"/>
      </w:pPr>
    </w:p>
    <w:p w14:paraId="6C926EBD">
      <w:pPr>
        <w:spacing w:before="15"/>
      </w:pPr>
    </w:p>
    <w:p w14:paraId="3D8498B6">
      <w:pPr>
        <w:spacing w:before="15"/>
      </w:pPr>
    </w:p>
    <w:p w14:paraId="6955495D">
      <w:pPr>
        <w:spacing w:before="15"/>
      </w:pPr>
    </w:p>
    <w:p w14:paraId="3EF823C2">
      <w:pPr>
        <w:spacing w:before="15"/>
      </w:pPr>
    </w:p>
    <w:p w14:paraId="59C5224E">
      <w:pPr>
        <w:spacing w:before="15"/>
      </w:pPr>
    </w:p>
    <w:p w14:paraId="11D68255">
      <w:pPr>
        <w:spacing w:before="14"/>
      </w:pPr>
    </w:p>
    <w:p w14:paraId="65D8012F">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60"/>
        <w:gridCol w:w="5859"/>
      </w:tblGrid>
      <w:tr w14:paraId="1B344F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60" w:type="dxa"/>
            <w:tcBorders>
              <w:top w:val="single" w:color="000000" w:sz="4" w:space="0"/>
              <w:bottom w:val="single" w:color="000000" w:sz="4" w:space="0"/>
            </w:tcBorders>
            <w:vAlign w:val="top"/>
          </w:tcPr>
          <w:p w14:paraId="2A2B346E">
            <w:pPr>
              <w:spacing w:before="305" w:line="219" w:lineRule="auto"/>
              <w:ind w:left="10"/>
              <w:rPr>
                <w:rFonts w:ascii="宋体" w:hAnsi="宋体" w:eastAsia="宋体" w:cs="宋体"/>
                <w:sz w:val="28"/>
                <w:szCs w:val="28"/>
              </w:rPr>
            </w:pPr>
            <w:r>
              <w:rPr>
                <w:rFonts w:ascii="宋体" w:hAnsi="宋体" w:eastAsia="宋体" w:cs="宋体"/>
                <w:b/>
                <w:bCs/>
                <w:spacing w:val="6"/>
                <w:sz w:val="28"/>
                <w:szCs w:val="28"/>
              </w:rPr>
              <w:t>七、科研任务：有(</w:t>
            </w:r>
            <w:r>
              <w:rPr>
                <w:rFonts w:ascii="宋体" w:hAnsi="宋体" w:eastAsia="宋体" w:cs="宋体"/>
                <w:spacing w:val="89"/>
                <w:sz w:val="28"/>
                <w:szCs w:val="28"/>
              </w:rPr>
              <w:t xml:space="preserve"> </w:t>
            </w:r>
            <w:r>
              <w:rPr>
                <w:rFonts w:ascii="宋体" w:hAnsi="宋体" w:eastAsia="宋体" w:cs="宋体"/>
                <w:b/>
                <w:bCs/>
                <w:spacing w:val="6"/>
                <w:sz w:val="28"/>
                <w:szCs w:val="28"/>
              </w:rPr>
              <w:t>)</w:t>
            </w:r>
          </w:p>
        </w:tc>
        <w:tc>
          <w:tcPr>
            <w:tcW w:w="5859" w:type="dxa"/>
            <w:tcBorders>
              <w:top w:val="single" w:color="000000" w:sz="4" w:space="0"/>
              <w:bottom w:val="single" w:color="000000" w:sz="4" w:space="0"/>
            </w:tcBorders>
            <w:vAlign w:val="top"/>
          </w:tcPr>
          <w:p w14:paraId="6C06C7CB">
            <w:pPr>
              <w:spacing w:before="305" w:line="220" w:lineRule="auto"/>
              <w:ind w:left="286"/>
              <w:rPr>
                <w:rFonts w:ascii="宋体" w:hAnsi="宋体" w:eastAsia="宋体" w:cs="宋体"/>
                <w:sz w:val="28"/>
                <w:szCs w:val="28"/>
              </w:rPr>
            </w:pPr>
            <w:r>
              <w:rPr>
                <w:rFonts w:ascii="宋体" w:hAnsi="宋体" w:eastAsia="宋体" w:cs="宋体"/>
                <w:b/>
                <w:bCs/>
                <w:spacing w:val="1"/>
                <w:sz w:val="28"/>
                <w:szCs w:val="28"/>
              </w:rPr>
              <w:t>无</w:t>
            </w:r>
            <w:r>
              <w:rPr>
                <w:rFonts w:ascii="宋体" w:hAnsi="宋体" w:eastAsia="宋体" w:cs="宋体"/>
                <w:b/>
                <w:bCs/>
                <w:spacing w:val="-77"/>
                <w:w w:val="95"/>
                <w:sz w:val="28"/>
                <w:szCs w:val="28"/>
              </w:rPr>
              <w:t>（</w:t>
            </w:r>
            <w:r>
              <w:rPr>
                <w:rFonts w:ascii="宋体" w:hAnsi="宋体" w:eastAsia="宋体" w:cs="宋体"/>
                <w:spacing w:val="85"/>
                <w:sz w:val="28"/>
                <w:szCs w:val="28"/>
              </w:rPr>
              <w:t xml:space="preserve"> </w:t>
            </w:r>
            <w:r>
              <w:rPr>
                <w:rFonts w:ascii="宋体" w:hAnsi="宋体" w:eastAsia="宋体" w:cs="宋体"/>
                <w:b/>
                <w:bCs/>
                <w:spacing w:val="-77"/>
                <w:w w:val="95"/>
                <w:sz w:val="28"/>
                <w:szCs w:val="28"/>
              </w:rPr>
              <w:t>）（</w:t>
            </w:r>
            <w:r>
              <w:rPr>
                <w:rFonts w:ascii="宋体" w:hAnsi="宋体" w:eastAsia="宋体" w:cs="宋体"/>
                <w:b/>
                <w:bCs/>
                <w:spacing w:val="1"/>
                <w:sz w:val="28"/>
                <w:szCs w:val="28"/>
              </w:rPr>
              <w:t>统计评审前三年）</w:t>
            </w:r>
          </w:p>
        </w:tc>
      </w:tr>
      <w:tr w14:paraId="29E025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60" w:type="dxa"/>
            <w:tcBorders>
              <w:top w:val="single" w:color="000000" w:sz="4" w:space="0"/>
              <w:bottom w:val="single" w:color="000000" w:sz="4" w:space="0"/>
            </w:tcBorders>
            <w:vAlign w:val="top"/>
          </w:tcPr>
          <w:p w14:paraId="1B5CF5BF">
            <w:pPr>
              <w:spacing w:before="304" w:line="221" w:lineRule="auto"/>
              <w:ind w:left="10"/>
              <w:rPr>
                <w:rFonts w:ascii="宋体" w:hAnsi="宋体" w:eastAsia="宋体" w:cs="宋体"/>
                <w:sz w:val="28"/>
                <w:szCs w:val="28"/>
              </w:rPr>
            </w:pPr>
            <w:r>
              <w:rPr>
                <w:rFonts w:ascii="宋体" w:hAnsi="宋体" w:eastAsia="宋体" w:cs="宋体"/>
                <w:spacing w:val="-1"/>
                <w:sz w:val="28"/>
                <w:szCs w:val="28"/>
              </w:rPr>
              <w:t>序号     课题名称</w:t>
            </w:r>
          </w:p>
        </w:tc>
        <w:tc>
          <w:tcPr>
            <w:tcW w:w="5859" w:type="dxa"/>
            <w:tcBorders>
              <w:top w:val="single" w:color="000000" w:sz="4" w:space="0"/>
              <w:bottom w:val="single" w:color="000000" w:sz="4" w:space="0"/>
            </w:tcBorders>
            <w:vAlign w:val="top"/>
          </w:tcPr>
          <w:p w14:paraId="246B20CA">
            <w:pPr>
              <w:spacing w:before="304" w:line="219" w:lineRule="auto"/>
              <w:ind w:left="411"/>
              <w:rPr>
                <w:rFonts w:ascii="宋体" w:hAnsi="宋体" w:eastAsia="宋体" w:cs="宋体"/>
                <w:sz w:val="28"/>
                <w:szCs w:val="28"/>
              </w:rPr>
            </w:pPr>
            <w:r>
              <w:rPr>
                <w:rFonts w:ascii="宋体" w:hAnsi="宋体" w:eastAsia="宋体" w:cs="宋体"/>
                <w:spacing w:val="-1"/>
                <w:sz w:val="28"/>
                <w:szCs w:val="28"/>
              </w:rPr>
              <w:t>研究起止日期   是否获奖  颁奖单位</w:t>
            </w:r>
          </w:p>
        </w:tc>
      </w:tr>
    </w:tbl>
    <w:p w14:paraId="19D1806E">
      <w:pPr>
        <w:pStyle w:val="2"/>
        <w:spacing w:line="251" w:lineRule="auto"/>
      </w:pPr>
    </w:p>
    <w:p w14:paraId="58082BFF">
      <w:pPr>
        <w:pStyle w:val="2"/>
        <w:spacing w:line="251" w:lineRule="auto"/>
      </w:pPr>
    </w:p>
    <w:p w14:paraId="411D241F">
      <w:pPr>
        <w:pStyle w:val="2"/>
        <w:spacing w:line="251" w:lineRule="auto"/>
      </w:pPr>
    </w:p>
    <w:p w14:paraId="687510BB">
      <w:pPr>
        <w:pStyle w:val="2"/>
        <w:spacing w:line="251" w:lineRule="auto"/>
      </w:pPr>
    </w:p>
    <w:p w14:paraId="2B795D22">
      <w:pPr>
        <w:pStyle w:val="2"/>
        <w:spacing w:line="251" w:lineRule="auto"/>
      </w:pPr>
    </w:p>
    <w:p w14:paraId="5E27E566">
      <w:pPr>
        <w:pStyle w:val="2"/>
        <w:spacing w:line="251" w:lineRule="auto"/>
      </w:pPr>
    </w:p>
    <w:p w14:paraId="0CB36E4A">
      <w:pPr>
        <w:pStyle w:val="2"/>
        <w:spacing w:line="252" w:lineRule="auto"/>
      </w:pPr>
    </w:p>
    <w:p w14:paraId="784BFBD6">
      <w:pPr>
        <w:pStyle w:val="2"/>
        <w:spacing w:line="252" w:lineRule="auto"/>
      </w:pPr>
    </w:p>
    <w:p w14:paraId="126F5432">
      <w:pPr>
        <w:pStyle w:val="2"/>
        <w:spacing w:line="252" w:lineRule="auto"/>
      </w:pPr>
    </w:p>
    <w:p w14:paraId="010F6A31">
      <w:pPr>
        <w:pStyle w:val="2"/>
        <w:spacing w:line="252" w:lineRule="auto"/>
      </w:pPr>
      <w:r>
        <w:pict>
          <v:shape id="_x0000_s2161" o:spid="_x0000_s2161" style="position:absolute;left:0pt;margin-left:0.3pt;margin-top:1.85pt;height:0.6pt;width:441pt;z-index:252049408;mso-width-relative:page;mso-height-relative:page;" filled="f" stroked="t" coordsize="8820,12" path="m0,5l8820,5e">
            <v:fill on="f" focussize="0,0"/>
            <v:stroke weight="0.6pt" color="#000000" miterlimit="2" joinstyle="bevel"/>
            <v:imagedata o:title=""/>
            <o:lock v:ext="edit"/>
          </v:shape>
        </w:pict>
      </w:r>
    </w:p>
    <w:p w14:paraId="7D7D602A">
      <w:pPr>
        <w:spacing w:before="91" w:line="221" w:lineRule="auto"/>
        <w:ind w:left="15"/>
        <w:rPr>
          <w:rFonts w:ascii="宋体" w:hAnsi="宋体" w:eastAsia="宋体" w:cs="宋体"/>
          <w:sz w:val="28"/>
          <w:szCs w:val="28"/>
        </w:rPr>
      </w:pPr>
      <w:r>
        <w:rPr>
          <w:rFonts w:ascii="宋体" w:hAnsi="宋体" w:eastAsia="宋体" w:cs="宋体"/>
          <w:b/>
          <w:bCs/>
          <w:spacing w:val="-5"/>
          <w:sz w:val="28"/>
          <w:szCs w:val="28"/>
        </w:rPr>
        <w:t>八、领导班子</w:t>
      </w:r>
    </w:p>
    <w:p w14:paraId="39781582">
      <w:pPr>
        <w:pStyle w:val="2"/>
        <w:spacing w:line="242" w:lineRule="auto"/>
      </w:pPr>
    </w:p>
    <w:p w14:paraId="3BB72F0B">
      <w:pPr>
        <w:pStyle w:val="2"/>
        <w:spacing w:line="243" w:lineRule="auto"/>
      </w:pPr>
    </w:p>
    <w:p w14:paraId="219A1A99">
      <w:pPr>
        <w:pStyle w:val="2"/>
        <w:spacing w:line="243" w:lineRule="auto"/>
      </w:pPr>
      <w:r>
        <w:pict>
          <v:shape id="_x0000_s2162" o:spid="_x0000_s2162" style="position:absolute;left:0pt;margin-left:0.3pt;margin-top:1.45pt;height:0.65pt;width:441pt;z-index:252046336;mso-width-relative:page;mso-height-relative:page;" filled="f" stroked="t" coordsize="8820,12" path="m0,6l8820,6e">
            <v:fill on="f" focussize="0,0"/>
            <v:stroke weight="0.6pt" color="#000000" miterlimit="2" joinstyle="bevel"/>
            <v:imagedata o:title=""/>
            <o:lock v:ext="edit"/>
          </v:shape>
        </w:pict>
      </w:r>
    </w:p>
    <w:p w14:paraId="0C993DBE">
      <w:pPr>
        <w:spacing w:before="92" w:line="220" w:lineRule="auto"/>
        <w:ind w:left="11"/>
        <w:rPr>
          <w:rFonts w:ascii="宋体" w:hAnsi="宋体" w:eastAsia="宋体" w:cs="宋体"/>
          <w:sz w:val="28"/>
          <w:szCs w:val="28"/>
        </w:rPr>
      </w:pPr>
      <w:r>
        <w:pict>
          <v:shape id="_x0000_s2163" o:spid="_x0000_s2163" style="position:absolute;left:0pt;margin-left:0.3pt;margin-top:47.2pt;height:0.65pt;width:441pt;z-index:252047360;mso-width-relative:page;mso-height-relative:page;" filled="f" stroked="t" coordsize="8820,12" path="m0,6l8820,6e">
            <v:fill on="f" focussize="0,0"/>
            <v:stroke weight="0.6pt" color="#000000" miterlimit="2" joinstyle="bevel"/>
            <v:imagedata o:title=""/>
            <o:lock v:ext="edit"/>
          </v:shape>
        </w:pict>
      </w:r>
      <w:r>
        <w:pict>
          <v:shape id="_x0000_s2164" o:spid="_x0000_s2164" style="position:absolute;left:0pt;margin-left:0.3pt;margin-top:163.25pt;height:0.65pt;width:441pt;z-index:252048384;mso-width-relative:page;mso-height-relative:page;" filled="f" stroked="t" coordsize="8820,12" path="m0,6l8820,6e">
            <v:fill on="f" focussize="0,0"/>
            <v:stroke weight="0.6pt" color="#000000" miterlimit="2" joinstyle="bevel"/>
            <v:imagedata o:title=""/>
            <o:lock v:ext="edit"/>
          </v:shape>
        </w:pict>
      </w:r>
      <w:r>
        <w:rPr>
          <w:rFonts w:ascii="宋体" w:hAnsi="宋体" w:eastAsia="宋体" w:cs="宋体"/>
          <w:spacing w:val="-2"/>
          <w:sz w:val="28"/>
          <w:szCs w:val="28"/>
        </w:rPr>
        <w:t>姓名   性别   年龄   职务</w:t>
      </w:r>
      <w:r>
        <w:rPr>
          <w:rFonts w:ascii="宋体" w:hAnsi="宋体" w:eastAsia="宋体" w:cs="宋体"/>
          <w:spacing w:val="7"/>
          <w:sz w:val="28"/>
          <w:szCs w:val="28"/>
        </w:rPr>
        <w:t xml:space="preserve">   </w:t>
      </w:r>
      <w:r>
        <w:rPr>
          <w:rFonts w:ascii="宋体" w:hAnsi="宋体" w:eastAsia="宋体" w:cs="宋体"/>
          <w:spacing w:val="-2"/>
          <w:sz w:val="28"/>
          <w:szCs w:val="28"/>
        </w:rPr>
        <w:t>职称</w:t>
      </w:r>
      <w:r>
        <w:rPr>
          <w:rFonts w:ascii="宋体" w:hAnsi="宋体" w:eastAsia="宋体" w:cs="宋体"/>
          <w:spacing w:val="4"/>
          <w:sz w:val="28"/>
          <w:szCs w:val="28"/>
        </w:rPr>
        <w:t xml:space="preserve">   </w:t>
      </w:r>
      <w:r>
        <w:rPr>
          <w:rFonts w:ascii="宋体" w:hAnsi="宋体" w:eastAsia="宋体" w:cs="宋体"/>
          <w:spacing w:val="-2"/>
          <w:sz w:val="28"/>
          <w:szCs w:val="28"/>
        </w:rPr>
        <w:t>任现职年限</w:t>
      </w:r>
      <w:r>
        <w:rPr>
          <w:rFonts w:ascii="宋体" w:hAnsi="宋体" w:eastAsia="宋体" w:cs="宋体"/>
          <w:spacing w:val="3"/>
          <w:sz w:val="28"/>
          <w:szCs w:val="28"/>
        </w:rPr>
        <w:t xml:space="preserve">   </w:t>
      </w:r>
      <w:r>
        <w:rPr>
          <w:rFonts w:ascii="宋体" w:hAnsi="宋体" w:eastAsia="宋体" w:cs="宋体"/>
          <w:spacing w:val="-2"/>
          <w:sz w:val="28"/>
          <w:szCs w:val="28"/>
        </w:rPr>
        <w:t>分管工作</w:t>
      </w:r>
    </w:p>
    <w:p w14:paraId="00ACB210">
      <w:pPr>
        <w:spacing w:line="220" w:lineRule="auto"/>
        <w:rPr>
          <w:rFonts w:ascii="宋体" w:hAnsi="宋体" w:eastAsia="宋体" w:cs="宋体"/>
          <w:sz w:val="28"/>
          <w:szCs w:val="28"/>
        </w:rPr>
        <w:sectPr>
          <w:footerReference r:id="rId206" w:type="default"/>
          <w:pgSz w:w="11906" w:h="16838"/>
          <w:pgMar w:top="400" w:right="1554" w:bottom="693" w:left="1531" w:header="0" w:footer="381" w:gutter="0"/>
          <w:pgNumType w:fmt="decimal"/>
          <w:cols w:space="720" w:num="1"/>
        </w:sectPr>
      </w:pPr>
    </w:p>
    <w:p w14:paraId="552F88F7">
      <w:pPr>
        <w:pStyle w:val="2"/>
        <w:spacing w:line="291" w:lineRule="auto"/>
      </w:pPr>
    </w:p>
    <w:p w14:paraId="713CC971">
      <w:pPr>
        <w:pStyle w:val="2"/>
        <w:spacing w:line="291" w:lineRule="auto"/>
      </w:pPr>
    </w:p>
    <w:p w14:paraId="422789F5">
      <w:pPr>
        <w:pStyle w:val="2"/>
        <w:spacing w:line="291" w:lineRule="auto"/>
      </w:pPr>
    </w:p>
    <w:p w14:paraId="7D7D6F68">
      <w:pPr>
        <w:pStyle w:val="2"/>
        <w:spacing w:line="291" w:lineRule="auto"/>
      </w:pPr>
    </w:p>
    <w:p w14:paraId="44F5625D">
      <w:pPr>
        <w:spacing w:before="91" w:line="219" w:lineRule="auto"/>
        <w:ind w:left="17"/>
        <w:rPr>
          <w:rFonts w:ascii="宋体" w:hAnsi="宋体" w:eastAsia="宋体" w:cs="宋体"/>
          <w:sz w:val="28"/>
          <w:szCs w:val="28"/>
        </w:rPr>
      </w:pPr>
      <w:r>
        <w:rPr>
          <w:rFonts w:ascii="宋体" w:hAnsi="宋体" w:eastAsia="宋体" w:cs="宋体"/>
          <w:b/>
          <w:bCs/>
          <w:spacing w:val="-6"/>
          <w:sz w:val="28"/>
          <w:szCs w:val="28"/>
        </w:rPr>
        <w:t>九、职能科室</w:t>
      </w:r>
    </w:p>
    <w:p w14:paraId="4B0C9C15">
      <w:pPr>
        <w:pStyle w:val="2"/>
        <w:spacing w:line="244" w:lineRule="auto"/>
      </w:pPr>
    </w:p>
    <w:p w14:paraId="23ECABEB">
      <w:pPr>
        <w:pStyle w:val="2"/>
        <w:spacing w:line="244" w:lineRule="auto"/>
      </w:pPr>
    </w:p>
    <w:p w14:paraId="53F52FD9">
      <w:pPr>
        <w:pStyle w:val="2"/>
        <w:spacing w:line="245" w:lineRule="auto"/>
      </w:pPr>
      <w:r>
        <w:pict>
          <v:shape id="_x0000_s2165" o:spid="_x0000_s2165" style="position:absolute;left:0pt;margin-left:0.3pt;margin-top:1.45pt;height:0.6pt;width:441pt;z-index:252050432;mso-width-relative:page;mso-height-relative:page;" filled="f" stroked="t" coordsize="8820,12" path="m0,5l8820,5e">
            <v:fill on="f" focussize="0,0"/>
            <v:stroke weight="0.6pt" color="#000000" miterlimit="2" joinstyle="bevel"/>
            <v:imagedata o:title=""/>
            <o:lock v:ext="edit"/>
          </v:shape>
        </w:pict>
      </w:r>
    </w:p>
    <w:p w14:paraId="41C76E93">
      <w:pPr>
        <w:spacing w:before="91" w:line="219" w:lineRule="auto"/>
        <w:ind w:left="11"/>
        <w:rPr>
          <w:rFonts w:ascii="宋体" w:hAnsi="宋体" w:eastAsia="宋体" w:cs="宋体"/>
          <w:sz w:val="28"/>
          <w:szCs w:val="28"/>
        </w:rPr>
      </w:pPr>
      <w:r>
        <w:rPr>
          <w:rFonts w:ascii="宋体" w:hAnsi="宋体" w:eastAsia="宋体" w:cs="宋体"/>
          <w:spacing w:val="-1"/>
          <w:sz w:val="28"/>
          <w:szCs w:val="28"/>
        </w:rPr>
        <w:t>科室名称  科主任姓名  性别  年龄 职称  文化程度</w:t>
      </w:r>
      <w:r>
        <w:rPr>
          <w:rFonts w:ascii="宋体" w:hAnsi="宋体" w:eastAsia="宋体" w:cs="宋体"/>
          <w:spacing w:val="10"/>
          <w:sz w:val="28"/>
          <w:szCs w:val="28"/>
        </w:rPr>
        <w:t xml:space="preserve">  </w:t>
      </w:r>
      <w:r>
        <w:rPr>
          <w:rFonts w:ascii="宋体" w:hAnsi="宋体" w:eastAsia="宋体" w:cs="宋体"/>
          <w:spacing w:val="-1"/>
          <w:sz w:val="28"/>
          <w:szCs w:val="28"/>
        </w:rPr>
        <w:t>任现职年限</w:t>
      </w:r>
    </w:p>
    <w:p w14:paraId="56BC5778">
      <w:pPr>
        <w:pStyle w:val="2"/>
        <w:spacing w:line="253" w:lineRule="auto"/>
      </w:pPr>
    </w:p>
    <w:p w14:paraId="008A32CB">
      <w:pPr>
        <w:pStyle w:val="2"/>
        <w:spacing w:line="253" w:lineRule="auto"/>
      </w:pPr>
    </w:p>
    <w:p w14:paraId="4D76BB75">
      <w:pPr>
        <w:pStyle w:val="2"/>
        <w:spacing w:line="253" w:lineRule="auto"/>
      </w:pPr>
      <w:r>
        <w:pict>
          <v:shape id="_x0000_s2166" o:spid="_x0000_s2166" style="position:absolute;left:0pt;margin-left:0.3pt;margin-top:0.5pt;height:0.6pt;width:441pt;z-index:252052480;mso-width-relative:page;mso-height-relative:page;" filled="f" stroked="t" coordsize="8820,12" path="m0,5l8820,5e">
            <v:fill on="f" focussize="0,0"/>
            <v:stroke weight="0.6pt" color="#000000" miterlimit="2" joinstyle="bevel"/>
            <v:imagedata o:title=""/>
            <o:lock v:ext="edit"/>
          </v:shape>
        </w:pict>
      </w:r>
    </w:p>
    <w:p w14:paraId="6393BF62">
      <w:pPr>
        <w:pStyle w:val="2"/>
        <w:spacing w:line="253" w:lineRule="auto"/>
      </w:pPr>
    </w:p>
    <w:p w14:paraId="7E1F387E">
      <w:pPr>
        <w:pStyle w:val="2"/>
        <w:spacing w:line="253" w:lineRule="auto"/>
      </w:pPr>
    </w:p>
    <w:p w14:paraId="0D0FE2A3">
      <w:pPr>
        <w:pStyle w:val="2"/>
        <w:spacing w:line="253" w:lineRule="auto"/>
      </w:pPr>
    </w:p>
    <w:p w14:paraId="417AA7ED">
      <w:pPr>
        <w:pStyle w:val="2"/>
        <w:spacing w:line="253" w:lineRule="auto"/>
      </w:pPr>
    </w:p>
    <w:p w14:paraId="6EA726CD">
      <w:pPr>
        <w:pStyle w:val="2"/>
        <w:spacing w:line="253" w:lineRule="auto"/>
      </w:pPr>
    </w:p>
    <w:p w14:paraId="0F91EDBC">
      <w:pPr>
        <w:pStyle w:val="2"/>
        <w:spacing w:line="253" w:lineRule="auto"/>
      </w:pPr>
    </w:p>
    <w:p w14:paraId="5EFE9295">
      <w:pPr>
        <w:pStyle w:val="2"/>
        <w:spacing w:line="253" w:lineRule="auto"/>
      </w:pPr>
    </w:p>
    <w:p w14:paraId="763CB9B2">
      <w:pPr>
        <w:pStyle w:val="2"/>
        <w:spacing w:line="254" w:lineRule="auto"/>
      </w:pPr>
    </w:p>
    <w:p w14:paraId="5511E028">
      <w:pPr>
        <w:pStyle w:val="2"/>
        <w:spacing w:line="254" w:lineRule="auto"/>
      </w:pPr>
      <w:r>
        <w:pict>
          <v:shape id="_x0000_s2167" o:spid="_x0000_s2167" style="position:absolute;left:0pt;margin-left:0.3pt;margin-top:1.85pt;height:0.6pt;width:441pt;z-index:252053504;mso-width-relative:page;mso-height-relative:page;" filled="f" stroked="t" coordsize="8820,12" path="m0,5l8820,5e">
            <v:fill on="f" focussize="0,0"/>
            <v:stroke weight="0.6pt" color="#000000" miterlimit="2" joinstyle="bevel"/>
            <v:imagedata o:title=""/>
            <o:lock v:ext="edit"/>
          </v:shape>
        </w:pict>
      </w:r>
    </w:p>
    <w:p w14:paraId="25952AFE">
      <w:pPr>
        <w:spacing w:before="91" w:line="219" w:lineRule="auto"/>
        <w:ind w:left="12"/>
        <w:rPr>
          <w:rFonts w:ascii="宋体" w:hAnsi="宋体" w:eastAsia="宋体" w:cs="宋体"/>
          <w:sz w:val="28"/>
          <w:szCs w:val="28"/>
        </w:rPr>
      </w:pPr>
      <w:r>
        <w:rPr>
          <w:rFonts w:ascii="宋体" w:hAnsi="宋体" w:eastAsia="宋体" w:cs="宋体"/>
          <w:b/>
          <w:bCs/>
          <w:spacing w:val="-5"/>
          <w:sz w:val="28"/>
          <w:szCs w:val="28"/>
        </w:rPr>
        <w:t>十、一级科室</w:t>
      </w:r>
    </w:p>
    <w:p w14:paraId="46AA6666">
      <w:pPr>
        <w:pStyle w:val="2"/>
        <w:spacing w:line="243" w:lineRule="auto"/>
      </w:pPr>
    </w:p>
    <w:p w14:paraId="2B10892B">
      <w:pPr>
        <w:pStyle w:val="2"/>
        <w:spacing w:line="244" w:lineRule="auto"/>
      </w:pPr>
    </w:p>
    <w:p w14:paraId="55990CA1">
      <w:pPr>
        <w:pStyle w:val="2"/>
        <w:spacing w:line="244" w:lineRule="auto"/>
      </w:pPr>
      <w:r>
        <w:pict>
          <v:shape id="_x0000_s2168" o:spid="_x0000_s2168" style="position:absolute;left:0pt;margin-left:0.3pt;margin-top:1.45pt;height:0.6pt;width:441pt;z-index:252054528;mso-width-relative:page;mso-height-relative:page;" filled="f" stroked="t" coordsize="8820,12" path="m0,5l8820,5e">
            <v:fill on="f" focussize="0,0"/>
            <v:stroke weight="0.6pt" color="#000000" miterlimit="2" joinstyle="bevel"/>
            <v:imagedata o:title=""/>
            <o:lock v:ext="edit"/>
          </v:shape>
        </w:pict>
      </w:r>
    </w:p>
    <w:p w14:paraId="0441D8A2">
      <w:pPr>
        <w:spacing w:before="91" w:line="219" w:lineRule="auto"/>
        <w:jc w:val="right"/>
        <w:rPr>
          <w:rFonts w:ascii="宋体" w:hAnsi="宋体" w:eastAsia="宋体" w:cs="宋体"/>
          <w:sz w:val="28"/>
          <w:szCs w:val="28"/>
        </w:rPr>
      </w:pPr>
      <w:r>
        <w:rPr>
          <w:rFonts w:ascii="宋体" w:hAnsi="宋体" w:eastAsia="宋体" w:cs="宋体"/>
          <w:spacing w:val="-1"/>
          <w:sz w:val="28"/>
          <w:szCs w:val="28"/>
        </w:rPr>
        <w:t>名称   部门科主任姓名  性别  年龄    职称</w:t>
      </w:r>
      <w:r>
        <w:rPr>
          <w:rFonts w:ascii="宋体" w:hAnsi="宋体" w:eastAsia="宋体" w:cs="宋体"/>
          <w:spacing w:val="2"/>
          <w:sz w:val="28"/>
          <w:szCs w:val="28"/>
        </w:rPr>
        <w:t xml:space="preserve">    </w:t>
      </w:r>
      <w:r>
        <w:rPr>
          <w:rFonts w:ascii="宋体" w:hAnsi="宋体" w:eastAsia="宋体" w:cs="宋体"/>
          <w:spacing w:val="-1"/>
          <w:sz w:val="28"/>
          <w:szCs w:val="28"/>
        </w:rPr>
        <w:t>所学专业</w:t>
      </w:r>
      <w:r>
        <w:rPr>
          <w:rFonts w:ascii="宋体" w:hAnsi="宋体" w:eastAsia="宋体" w:cs="宋体"/>
          <w:spacing w:val="2"/>
          <w:sz w:val="28"/>
          <w:szCs w:val="28"/>
        </w:rPr>
        <w:t xml:space="preserve">    </w:t>
      </w:r>
      <w:r>
        <w:rPr>
          <w:rFonts w:ascii="宋体" w:hAnsi="宋体" w:eastAsia="宋体" w:cs="宋体"/>
          <w:spacing w:val="-1"/>
          <w:sz w:val="28"/>
          <w:szCs w:val="28"/>
        </w:rPr>
        <w:t>床位数</w:t>
      </w:r>
    </w:p>
    <w:p w14:paraId="339D6FB9">
      <w:pPr>
        <w:pStyle w:val="2"/>
        <w:spacing w:line="255" w:lineRule="auto"/>
      </w:pPr>
    </w:p>
    <w:p w14:paraId="05927251">
      <w:pPr>
        <w:pStyle w:val="2"/>
        <w:spacing w:line="255" w:lineRule="auto"/>
      </w:pPr>
    </w:p>
    <w:p w14:paraId="57B77FC5">
      <w:pPr>
        <w:pStyle w:val="2"/>
        <w:spacing w:line="255" w:lineRule="auto"/>
      </w:pPr>
      <w:r>
        <w:pict>
          <v:shape id="_x0000_s2169" o:spid="_x0000_s2169" style="position:absolute;left:0pt;margin-left:0.3pt;margin-top:0.3pt;height:0.6pt;width:441pt;z-index:252055552;mso-width-relative:page;mso-height-relative:page;" filled="f" stroked="t" coordsize="8820,12" path="m0,5l8820,5e">
            <v:fill on="f" focussize="0,0"/>
            <v:stroke weight="0.6pt" color="#000000" miterlimit="2" joinstyle="bevel"/>
            <v:imagedata o:title=""/>
            <o:lock v:ext="edit"/>
          </v:shape>
        </w:pict>
      </w:r>
    </w:p>
    <w:p w14:paraId="018CB077">
      <w:pPr>
        <w:pStyle w:val="2"/>
        <w:spacing w:line="255" w:lineRule="auto"/>
      </w:pPr>
    </w:p>
    <w:p w14:paraId="5B0BDBC1">
      <w:pPr>
        <w:pStyle w:val="2"/>
        <w:spacing w:line="256" w:lineRule="auto"/>
      </w:pPr>
    </w:p>
    <w:p w14:paraId="1F84732D">
      <w:pPr>
        <w:pStyle w:val="2"/>
        <w:spacing w:line="256" w:lineRule="auto"/>
      </w:pPr>
    </w:p>
    <w:p w14:paraId="6E50CB25">
      <w:pPr>
        <w:pStyle w:val="2"/>
        <w:spacing w:line="256" w:lineRule="auto"/>
      </w:pPr>
    </w:p>
    <w:p w14:paraId="75A58CAE">
      <w:pPr>
        <w:pStyle w:val="2"/>
        <w:spacing w:line="256" w:lineRule="auto"/>
      </w:pPr>
    </w:p>
    <w:p w14:paraId="4ACF7E90">
      <w:pPr>
        <w:pStyle w:val="2"/>
        <w:spacing w:line="256" w:lineRule="auto"/>
      </w:pPr>
    </w:p>
    <w:p w14:paraId="2265A993">
      <w:pPr>
        <w:pStyle w:val="2"/>
        <w:spacing w:line="256" w:lineRule="auto"/>
      </w:pPr>
    </w:p>
    <w:p w14:paraId="7A479FFB">
      <w:pPr>
        <w:pStyle w:val="2"/>
        <w:spacing w:line="256" w:lineRule="auto"/>
      </w:pPr>
    </w:p>
    <w:p w14:paraId="0F573B6F">
      <w:pPr>
        <w:pStyle w:val="2"/>
        <w:spacing w:line="256" w:lineRule="auto"/>
      </w:pPr>
      <w:r>
        <w:pict>
          <v:shape id="_x0000_s2170" o:spid="_x0000_s2170" style="position:absolute;left:0pt;margin-left:0.3pt;margin-top:0.5pt;height:0.6pt;width:441pt;z-index:252051456;mso-width-relative:page;mso-height-relative:page;" filled="f" stroked="t" coordsize="8820,12" path="m0,5l8820,5e">
            <v:fill on="f" focussize="0,0"/>
            <v:stroke weight="0.6pt" color="#000000" miterlimit="2" joinstyle="bevel"/>
            <v:imagedata o:title=""/>
            <o:lock v:ext="edit"/>
          </v:shape>
        </w:pict>
      </w:r>
    </w:p>
    <w:p w14:paraId="6B2602B8">
      <w:pPr>
        <w:spacing w:before="91" w:line="221" w:lineRule="auto"/>
        <w:ind w:left="12"/>
        <w:rPr>
          <w:rFonts w:ascii="宋体" w:hAnsi="宋体" w:eastAsia="宋体" w:cs="宋体"/>
          <w:sz w:val="28"/>
          <w:szCs w:val="28"/>
        </w:rPr>
      </w:pPr>
      <w:r>
        <w:rPr>
          <w:rFonts w:ascii="宋体" w:hAnsi="宋体" w:eastAsia="宋体" w:cs="宋体"/>
          <w:b/>
          <w:bCs/>
          <w:spacing w:val="-4"/>
          <w:sz w:val="28"/>
          <w:szCs w:val="28"/>
        </w:rPr>
        <w:t>十一、医疗设备</w:t>
      </w:r>
    </w:p>
    <w:p w14:paraId="0035E946">
      <w:pPr>
        <w:spacing w:before="286" w:line="221" w:lineRule="auto"/>
        <w:ind w:left="28"/>
        <w:rPr>
          <w:rFonts w:ascii="宋体" w:hAnsi="宋体" w:eastAsia="宋体" w:cs="宋体"/>
          <w:sz w:val="28"/>
          <w:szCs w:val="28"/>
        </w:rPr>
      </w:pPr>
      <w:r>
        <w:rPr>
          <w:rFonts w:ascii="FangSong_GB2312" w:hAnsi="FangSong_GB2312" w:eastAsia="FangSong_GB2312" w:cs="FangSong_GB2312"/>
          <w:spacing w:val="-7"/>
          <w:sz w:val="28"/>
          <w:szCs w:val="28"/>
        </w:rPr>
        <w:t>10</w:t>
      </w:r>
      <w:r>
        <w:rPr>
          <w:rFonts w:ascii="FangSong_GB2312" w:hAnsi="FangSong_GB2312" w:eastAsia="FangSong_GB2312" w:cs="FangSong_GB2312"/>
          <w:spacing w:val="-46"/>
          <w:sz w:val="28"/>
          <w:szCs w:val="28"/>
        </w:rPr>
        <w:t xml:space="preserve"> </w:t>
      </w:r>
      <w:r>
        <w:rPr>
          <w:rFonts w:ascii="宋体" w:hAnsi="宋体" w:eastAsia="宋体" w:cs="宋体"/>
          <w:spacing w:val="-7"/>
          <w:sz w:val="28"/>
          <w:szCs w:val="28"/>
        </w:rPr>
        <w:t>万元以上医疗设备</w:t>
      </w:r>
      <w:r>
        <w:rPr>
          <w:rFonts w:ascii="宋体" w:hAnsi="宋体" w:eastAsia="宋体" w:cs="宋体"/>
          <w:spacing w:val="7"/>
          <w:sz w:val="28"/>
          <w:szCs w:val="28"/>
          <w:u w:val="single" w:color="auto"/>
        </w:rPr>
        <w:t xml:space="preserve">                  </w:t>
      </w:r>
      <w:r>
        <w:rPr>
          <w:rFonts w:ascii="宋体" w:hAnsi="宋体" w:eastAsia="宋体" w:cs="宋体"/>
          <w:spacing w:val="-96"/>
          <w:sz w:val="28"/>
          <w:szCs w:val="28"/>
        </w:rPr>
        <w:t xml:space="preserve"> </w:t>
      </w:r>
      <w:r>
        <w:rPr>
          <w:rFonts w:ascii="宋体" w:hAnsi="宋体" w:eastAsia="宋体" w:cs="宋体"/>
          <w:spacing w:val="-7"/>
          <w:sz w:val="28"/>
          <w:szCs w:val="28"/>
        </w:rPr>
        <w:t>台。</w:t>
      </w:r>
    </w:p>
    <w:p w14:paraId="3EA8A0FA">
      <w:pPr>
        <w:spacing w:before="285" w:line="220" w:lineRule="auto"/>
        <w:ind w:left="12"/>
        <w:rPr>
          <w:rFonts w:ascii="宋体" w:hAnsi="宋体" w:eastAsia="宋体" w:cs="宋体"/>
          <w:sz w:val="28"/>
          <w:szCs w:val="28"/>
        </w:rPr>
      </w:pPr>
      <w:r>
        <w:rPr>
          <w:rFonts w:ascii="宋体" w:hAnsi="宋体" w:eastAsia="宋体" w:cs="宋体"/>
          <w:spacing w:val="-10"/>
          <w:sz w:val="28"/>
          <w:szCs w:val="28"/>
        </w:rPr>
        <w:t>其中：</w:t>
      </w:r>
      <w:r>
        <w:rPr>
          <w:rFonts w:ascii="FangSong_GB2312" w:hAnsi="FangSong_GB2312" w:eastAsia="FangSong_GB2312" w:cs="FangSong_GB2312"/>
          <w:spacing w:val="-10"/>
          <w:sz w:val="28"/>
          <w:szCs w:val="28"/>
        </w:rPr>
        <w:t>1</w:t>
      </w:r>
      <w:r>
        <w:rPr>
          <w:rFonts w:ascii="宋体" w:hAnsi="宋体" w:eastAsia="宋体" w:cs="宋体"/>
          <w:spacing w:val="-10"/>
          <w:sz w:val="28"/>
          <w:szCs w:val="28"/>
        </w:rPr>
        <w:t>、</w:t>
      </w:r>
      <w:r>
        <w:rPr>
          <w:rFonts w:ascii="FangSong_GB2312" w:hAnsi="FangSong_GB2312" w:eastAsia="FangSong_GB2312" w:cs="FangSong_GB2312"/>
          <w:spacing w:val="-10"/>
          <w:sz w:val="28"/>
          <w:szCs w:val="28"/>
        </w:rPr>
        <w:t>10</w:t>
      </w:r>
      <w:r>
        <w:rPr>
          <w:rFonts w:ascii="FangSong_GB2312" w:hAnsi="FangSong_GB2312" w:eastAsia="FangSong_GB2312" w:cs="FangSong_GB2312"/>
          <w:spacing w:val="-46"/>
          <w:sz w:val="28"/>
          <w:szCs w:val="28"/>
        </w:rPr>
        <w:t xml:space="preserve"> </w:t>
      </w:r>
      <w:r>
        <w:rPr>
          <w:rFonts w:ascii="宋体" w:hAnsi="宋体" w:eastAsia="宋体" w:cs="宋体"/>
          <w:spacing w:val="-10"/>
          <w:sz w:val="28"/>
          <w:szCs w:val="28"/>
        </w:rPr>
        <w:t>万元至</w:t>
      </w:r>
      <w:r>
        <w:rPr>
          <w:rFonts w:ascii="宋体" w:hAnsi="宋体" w:eastAsia="宋体" w:cs="宋体"/>
          <w:spacing w:val="-60"/>
          <w:sz w:val="28"/>
          <w:szCs w:val="28"/>
        </w:rPr>
        <w:t xml:space="preserve"> </w:t>
      </w:r>
      <w:r>
        <w:rPr>
          <w:rFonts w:ascii="FangSong_GB2312" w:hAnsi="FangSong_GB2312" w:eastAsia="FangSong_GB2312" w:cs="FangSong_GB2312"/>
          <w:spacing w:val="-10"/>
          <w:sz w:val="28"/>
          <w:szCs w:val="28"/>
        </w:rPr>
        <w:t>50</w:t>
      </w:r>
      <w:r>
        <w:rPr>
          <w:rFonts w:ascii="FangSong_GB2312" w:hAnsi="FangSong_GB2312" w:eastAsia="FangSong_GB2312" w:cs="FangSong_GB2312"/>
          <w:spacing w:val="-66"/>
          <w:sz w:val="28"/>
          <w:szCs w:val="28"/>
        </w:rPr>
        <w:t xml:space="preserve"> </w:t>
      </w:r>
      <w:r>
        <w:rPr>
          <w:rFonts w:ascii="宋体" w:hAnsi="宋体" w:eastAsia="宋体" w:cs="宋体"/>
          <w:spacing w:val="-10"/>
          <w:sz w:val="28"/>
          <w:szCs w:val="28"/>
        </w:rPr>
        <w:t>万元（不含</w:t>
      </w:r>
      <w:r>
        <w:rPr>
          <w:rFonts w:ascii="宋体" w:hAnsi="宋体" w:eastAsia="宋体" w:cs="宋体"/>
          <w:spacing w:val="-60"/>
          <w:sz w:val="28"/>
          <w:szCs w:val="28"/>
        </w:rPr>
        <w:t xml:space="preserve"> </w:t>
      </w:r>
      <w:r>
        <w:rPr>
          <w:rFonts w:ascii="FangSong_GB2312" w:hAnsi="FangSong_GB2312" w:eastAsia="FangSong_GB2312" w:cs="FangSong_GB2312"/>
          <w:spacing w:val="-10"/>
          <w:sz w:val="28"/>
          <w:szCs w:val="28"/>
        </w:rPr>
        <w:t>50</w:t>
      </w:r>
      <w:r>
        <w:rPr>
          <w:rFonts w:ascii="FangSong_GB2312" w:hAnsi="FangSong_GB2312" w:eastAsia="FangSong_GB2312" w:cs="FangSong_GB2312"/>
          <w:spacing w:val="-66"/>
          <w:sz w:val="28"/>
          <w:szCs w:val="28"/>
        </w:rPr>
        <w:t xml:space="preserve"> </w:t>
      </w:r>
      <w:r>
        <w:rPr>
          <w:rFonts w:ascii="宋体" w:hAnsi="宋体" w:eastAsia="宋体" w:cs="宋体"/>
          <w:spacing w:val="-10"/>
          <w:sz w:val="28"/>
          <w:szCs w:val="28"/>
        </w:rPr>
        <w:t>万元）医疗设备</w:t>
      </w:r>
      <w:r>
        <w:rPr>
          <w:rFonts w:ascii="宋体" w:hAnsi="宋体" w:eastAsia="宋体" w:cs="宋体"/>
          <w:spacing w:val="-10"/>
          <w:sz w:val="28"/>
          <w:szCs w:val="28"/>
          <w:u w:val="single" w:color="auto"/>
        </w:rPr>
        <w:t xml:space="preserve">            </w:t>
      </w:r>
      <w:r>
        <w:rPr>
          <w:rFonts w:ascii="宋体" w:hAnsi="宋体" w:eastAsia="宋体" w:cs="宋体"/>
          <w:spacing w:val="-107"/>
          <w:sz w:val="28"/>
          <w:szCs w:val="28"/>
        </w:rPr>
        <w:t xml:space="preserve"> </w:t>
      </w:r>
      <w:r>
        <w:rPr>
          <w:rFonts w:ascii="宋体" w:hAnsi="宋体" w:eastAsia="宋体" w:cs="宋体"/>
          <w:spacing w:val="-10"/>
          <w:sz w:val="28"/>
          <w:szCs w:val="28"/>
        </w:rPr>
        <w:t>台。</w:t>
      </w:r>
    </w:p>
    <w:p w14:paraId="3B5B794E">
      <w:pPr>
        <w:spacing w:before="285" w:line="221" w:lineRule="auto"/>
        <w:ind w:left="792"/>
        <w:rPr>
          <w:rFonts w:ascii="宋体" w:hAnsi="宋体" w:eastAsia="宋体" w:cs="宋体"/>
          <w:sz w:val="28"/>
          <w:szCs w:val="28"/>
        </w:rPr>
      </w:pPr>
      <w:r>
        <w:rPr>
          <w:rFonts w:ascii="FangSong_GB2312" w:hAnsi="FangSong_GB2312" w:eastAsia="FangSong_GB2312" w:cs="FangSong_GB2312"/>
          <w:spacing w:val="-7"/>
          <w:sz w:val="28"/>
          <w:szCs w:val="28"/>
        </w:rPr>
        <w:t>2</w:t>
      </w:r>
      <w:r>
        <w:rPr>
          <w:rFonts w:ascii="宋体" w:hAnsi="宋体" w:eastAsia="宋体" w:cs="宋体"/>
          <w:spacing w:val="-7"/>
          <w:sz w:val="28"/>
          <w:szCs w:val="28"/>
        </w:rPr>
        <w:t>、</w:t>
      </w:r>
      <w:r>
        <w:rPr>
          <w:rFonts w:ascii="FangSong_GB2312" w:hAnsi="FangSong_GB2312" w:eastAsia="FangSong_GB2312" w:cs="FangSong_GB2312"/>
          <w:spacing w:val="-7"/>
          <w:sz w:val="28"/>
          <w:szCs w:val="28"/>
        </w:rPr>
        <w:t>50</w:t>
      </w:r>
      <w:r>
        <w:rPr>
          <w:rFonts w:ascii="FangSong_GB2312" w:hAnsi="FangSong_GB2312" w:eastAsia="FangSong_GB2312" w:cs="FangSong_GB2312"/>
          <w:spacing w:val="-44"/>
          <w:sz w:val="28"/>
          <w:szCs w:val="28"/>
        </w:rPr>
        <w:t xml:space="preserve"> </w:t>
      </w:r>
      <w:r>
        <w:rPr>
          <w:rFonts w:ascii="宋体" w:hAnsi="宋体" w:eastAsia="宋体" w:cs="宋体"/>
          <w:spacing w:val="-7"/>
          <w:sz w:val="28"/>
          <w:szCs w:val="28"/>
        </w:rPr>
        <w:t>万元至</w:t>
      </w:r>
      <w:r>
        <w:rPr>
          <w:rFonts w:ascii="宋体" w:hAnsi="宋体" w:eastAsia="宋体" w:cs="宋体"/>
          <w:spacing w:val="-42"/>
          <w:sz w:val="28"/>
          <w:szCs w:val="28"/>
        </w:rPr>
        <w:t xml:space="preserve"> </w:t>
      </w:r>
      <w:r>
        <w:rPr>
          <w:rFonts w:ascii="FangSong_GB2312" w:hAnsi="FangSong_GB2312" w:eastAsia="FangSong_GB2312" w:cs="FangSong_GB2312"/>
          <w:spacing w:val="-7"/>
          <w:sz w:val="28"/>
          <w:szCs w:val="28"/>
        </w:rPr>
        <w:t>100</w:t>
      </w:r>
      <w:r>
        <w:rPr>
          <w:rFonts w:ascii="FangSong_GB2312" w:hAnsi="FangSong_GB2312" w:eastAsia="FangSong_GB2312" w:cs="FangSong_GB2312"/>
          <w:spacing w:val="-54"/>
          <w:sz w:val="28"/>
          <w:szCs w:val="28"/>
        </w:rPr>
        <w:t xml:space="preserve"> </w:t>
      </w:r>
      <w:r>
        <w:rPr>
          <w:rFonts w:ascii="宋体" w:hAnsi="宋体" w:eastAsia="宋体" w:cs="宋体"/>
          <w:spacing w:val="-7"/>
          <w:sz w:val="28"/>
          <w:szCs w:val="28"/>
        </w:rPr>
        <w:t>万元医疗设备</w:t>
      </w:r>
      <w:r>
        <w:rPr>
          <w:rFonts w:ascii="宋体" w:hAnsi="宋体" w:eastAsia="宋体" w:cs="宋体"/>
          <w:spacing w:val="6"/>
          <w:sz w:val="28"/>
          <w:szCs w:val="28"/>
          <w:u w:val="single" w:color="auto"/>
        </w:rPr>
        <w:t xml:space="preserve">                       </w:t>
      </w:r>
      <w:r>
        <w:rPr>
          <w:rFonts w:ascii="宋体" w:hAnsi="宋体" w:eastAsia="宋体" w:cs="宋体"/>
          <w:spacing w:val="-105"/>
          <w:sz w:val="28"/>
          <w:szCs w:val="28"/>
        </w:rPr>
        <w:t xml:space="preserve"> </w:t>
      </w:r>
      <w:r>
        <w:rPr>
          <w:rFonts w:ascii="宋体" w:hAnsi="宋体" w:eastAsia="宋体" w:cs="宋体"/>
          <w:spacing w:val="-7"/>
          <w:sz w:val="28"/>
          <w:szCs w:val="28"/>
        </w:rPr>
        <w:t>台。</w:t>
      </w:r>
    </w:p>
    <w:p w14:paraId="74DB4E18">
      <w:pPr>
        <w:spacing w:before="287" w:line="219" w:lineRule="auto"/>
        <w:ind w:left="12"/>
        <w:rPr>
          <w:rFonts w:ascii="宋体" w:hAnsi="宋体" w:eastAsia="宋体" w:cs="宋体"/>
          <w:sz w:val="28"/>
          <w:szCs w:val="28"/>
        </w:rPr>
      </w:pPr>
      <w:r>
        <w:rPr>
          <w:rFonts w:ascii="宋体" w:hAnsi="宋体" w:eastAsia="宋体" w:cs="宋体"/>
          <w:b/>
          <w:bCs/>
          <w:spacing w:val="-3"/>
          <w:sz w:val="28"/>
          <w:szCs w:val="28"/>
        </w:rPr>
        <w:t>十二、机构运行基本情况（分别列出评审前三年）</w:t>
      </w:r>
    </w:p>
    <w:p w14:paraId="29A0CA2E">
      <w:pPr>
        <w:spacing w:before="287" w:line="220" w:lineRule="auto"/>
        <w:ind w:left="28"/>
        <w:rPr>
          <w:rFonts w:ascii="宋体" w:hAnsi="宋体" w:eastAsia="宋体" w:cs="宋体"/>
          <w:sz w:val="28"/>
          <w:szCs w:val="28"/>
        </w:rPr>
      </w:pPr>
      <w:r>
        <w:rPr>
          <w:rFonts w:ascii="FangSong_GB2312" w:hAnsi="FangSong_GB2312" w:eastAsia="FangSong_GB2312" w:cs="FangSong_GB2312"/>
          <w:spacing w:val="-5"/>
          <w:sz w:val="28"/>
          <w:szCs w:val="28"/>
        </w:rPr>
        <w:t>1</w:t>
      </w:r>
      <w:r>
        <w:rPr>
          <w:rFonts w:ascii="宋体" w:hAnsi="宋体" w:eastAsia="宋体" w:cs="宋体"/>
          <w:spacing w:val="-5"/>
          <w:sz w:val="28"/>
          <w:szCs w:val="28"/>
        </w:rPr>
        <w:t>、年总收入</w:t>
      </w:r>
      <w:r>
        <w:rPr>
          <w:rFonts w:ascii="宋体" w:hAnsi="宋体" w:eastAsia="宋体" w:cs="宋体"/>
          <w:spacing w:val="5"/>
          <w:sz w:val="28"/>
          <w:szCs w:val="28"/>
          <w:u w:val="single" w:color="auto"/>
        </w:rPr>
        <w:t xml:space="preserve">                          </w:t>
      </w:r>
      <w:r>
        <w:rPr>
          <w:rFonts w:ascii="宋体" w:hAnsi="宋体" w:eastAsia="宋体" w:cs="宋体"/>
          <w:spacing w:val="-113"/>
          <w:sz w:val="28"/>
          <w:szCs w:val="28"/>
        </w:rPr>
        <w:t xml:space="preserve"> </w:t>
      </w:r>
      <w:r>
        <w:rPr>
          <w:rFonts w:ascii="宋体" w:hAnsi="宋体" w:eastAsia="宋体" w:cs="宋体"/>
          <w:spacing w:val="-5"/>
          <w:sz w:val="28"/>
          <w:szCs w:val="28"/>
        </w:rPr>
        <w:t>万元。</w:t>
      </w:r>
    </w:p>
    <w:p w14:paraId="504161C3">
      <w:pPr>
        <w:spacing w:before="285" w:line="220" w:lineRule="auto"/>
        <w:jc w:val="right"/>
        <w:rPr>
          <w:rFonts w:ascii="宋体" w:hAnsi="宋体" w:eastAsia="宋体" w:cs="宋体"/>
          <w:sz w:val="28"/>
          <w:szCs w:val="28"/>
        </w:rPr>
      </w:pPr>
      <w:r>
        <w:rPr>
          <w:rFonts w:ascii="宋体" w:hAnsi="宋体" w:eastAsia="宋体" w:cs="宋体"/>
          <w:spacing w:val="-15"/>
          <w:sz w:val="28"/>
          <w:szCs w:val="28"/>
        </w:rPr>
        <w:t>其中：财政拨款</w:t>
      </w:r>
      <w:r>
        <w:rPr>
          <w:rFonts w:ascii="宋体" w:hAnsi="宋体" w:eastAsia="宋体" w:cs="宋体"/>
          <w:spacing w:val="-15"/>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5"/>
          <w:sz w:val="28"/>
          <w:szCs w:val="28"/>
        </w:rPr>
        <w:t>万元，含人员经费</w:t>
      </w:r>
      <w:r>
        <w:rPr>
          <w:rFonts w:ascii="宋体" w:hAnsi="宋体" w:eastAsia="宋体" w:cs="宋体"/>
          <w:spacing w:val="12"/>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5"/>
          <w:sz w:val="28"/>
          <w:szCs w:val="28"/>
        </w:rPr>
        <w:t>万</w:t>
      </w:r>
    </w:p>
    <w:p w14:paraId="1C856C2C">
      <w:pPr>
        <w:spacing w:line="220" w:lineRule="auto"/>
        <w:rPr>
          <w:rFonts w:ascii="宋体" w:hAnsi="宋体" w:eastAsia="宋体" w:cs="宋体"/>
          <w:sz w:val="28"/>
          <w:szCs w:val="28"/>
        </w:rPr>
        <w:sectPr>
          <w:footerReference r:id="rId207" w:type="default"/>
          <w:pgSz w:w="11906" w:h="16838"/>
          <w:pgMar w:top="400" w:right="1551" w:bottom="693" w:left="1531" w:header="0" w:footer="381" w:gutter="0"/>
          <w:pgNumType w:fmt="decimal"/>
          <w:cols w:space="720" w:num="1"/>
        </w:sectPr>
      </w:pPr>
    </w:p>
    <w:p w14:paraId="5F168B14">
      <w:pPr>
        <w:pStyle w:val="2"/>
        <w:spacing w:line="299" w:lineRule="auto"/>
      </w:pPr>
    </w:p>
    <w:p w14:paraId="3DEFD245">
      <w:pPr>
        <w:pStyle w:val="2"/>
        <w:spacing w:line="299" w:lineRule="auto"/>
      </w:pPr>
    </w:p>
    <w:p w14:paraId="702A999E">
      <w:pPr>
        <w:pStyle w:val="2"/>
        <w:spacing w:line="300" w:lineRule="auto"/>
      </w:pPr>
    </w:p>
    <w:p w14:paraId="1066A2AD">
      <w:pPr>
        <w:pStyle w:val="2"/>
        <w:spacing w:line="300" w:lineRule="auto"/>
      </w:pPr>
    </w:p>
    <w:p w14:paraId="55F1DBC3">
      <w:pPr>
        <w:spacing w:before="91" w:line="408" w:lineRule="auto"/>
        <w:ind w:left="13"/>
        <w:rPr>
          <w:rFonts w:ascii="宋体" w:hAnsi="宋体" w:eastAsia="宋体" w:cs="宋体"/>
          <w:sz w:val="28"/>
          <w:szCs w:val="28"/>
        </w:rPr>
      </w:pPr>
      <w:r>
        <w:rPr>
          <w:rFonts w:ascii="宋体" w:hAnsi="宋体" w:eastAsia="宋体" w:cs="宋体"/>
          <w:spacing w:val="-6"/>
          <w:sz w:val="28"/>
          <w:szCs w:val="28"/>
        </w:rPr>
        <w:t>元、工作经费</w:t>
      </w:r>
      <w:r>
        <w:rPr>
          <w:rFonts w:ascii="宋体" w:hAnsi="宋体" w:eastAsia="宋体" w:cs="宋体"/>
          <w:spacing w:val="-6"/>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6"/>
          <w:sz w:val="28"/>
          <w:szCs w:val="28"/>
        </w:rPr>
        <w:t>万元、设备购置经费</w:t>
      </w:r>
      <w:r>
        <w:rPr>
          <w:rFonts w:ascii="宋体" w:hAnsi="宋体" w:eastAsia="宋体" w:cs="宋体"/>
          <w:spacing w:val="12"/>
          <w:sz w:val="28"/>
          <w:szCs w:val="28"/>
          <w:u w:val="single" w:color="auto"/>
        </w:rPr>
        <w:t xml:space="preserve">           </w:t>
      </w:r>
      <w:r>
        <w:rPr>
          <w:rFonts w:ascii="宋体" w:hAnsi="宋体" w:eastAsia="宋体" w:cs="宋体"/>
          <w:spacing w:val="-114"/>
          <w:sz w:val="28"/>
          <w:szCs w:val="28"/>
        </w:rPr>
        <w:t xml:space="preserve"> </w:t>
      </w:r>
      <w:r>
        <w:rPr>
          <w:rFonts w:ascii="宋体" w:hAnsi="宋体" w:eastAsia="宋体" w:cs="宋体"/>
          <w:spacing w:val="-6"/>
          <w:sz w:val="28"/>
          <w:szCs w:val="28"/>
        </w:rPr>
        <w:t>万元、建设</w:t>
      </w:r>
      <w:r>
        <w:rPr>
          <w:rFonts w:ascii="宋体" w:hAnsi="宋体" w:eastAsia="宋体" w:cs="宋体"/>
          <w:sz w:val="28"/>
          <w:szCs w:val="28"/>
        </w:rPr>
        <w:t xml:space="preserve"> </w:t>
      </w:r>
      <w:r>
        <w:rPr>
          <w:rFonts w:ascii="宋体" w:hAnsi="宋体" w:eastAsia="宋体" w:cs="宋体"/>
          <w:spacing w:val="-1"/>
          <w:sz w:val="28"/>
          <w:szCs w:val="28"/>
        </w:rPr>
        <w:t>经费</w:t>
      </w:r>
      <w:r>
        <w:rPr>
          <w:rFonts w:ascii="宋体" w:hAnsi="宋体" w:eastAsia="宋体" w:cs="宋体"/>
          <w:spacing w:val="-1"/>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
          <w:sz w:val="28"/>
          <w:szCs w:val="28"/>
        </w:rPr>
        <w:t>万元；业务收入</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2"/>
          <w:sz w:val="28"/>
          <w:szCs w:val="28"/>
        </w:rPr>
        <w:t>万元。</w:t>
      </w:r>
    </w:p>
    <w:p w14:paraId="6D793ADE">
      <w:pPr>
        <w:spacing w:before="2" w:line="398" w:lineRule="auto"/>
        <w:ind w:left="18" w:right="43" w:firstLine="3"/>
        <w:rPr>
          <w:rFonts w:ascii="宋体" w:hAnsi="宋体" w:eastAsia="宋体" w:cs="宋体"/>
          <w:sz w:val="28"/>
          <w:szCs w:val="28"/>
        </w:rPr>
      </w:pPr>
      <w:r>
        <w:rPr>
          <w:rFonts w:ascii="FangSong_GB2312" w:hAnsi="FangSong_GB2312" w:eastAsia="FangSong_GB2312" w:cs="FangSong_GB2312"/>
          <w:spacing w:val="-4"/>
          <w:sz w:val="28"/>
          <w:szCs w:val="28"/>
        </w:rPr>
        <w:t>2</w:t>
      </w:r>
      <w:r>
        <w:rPr>
          <w:rFonts w:ascii="宋体" w:hAnsi="宋体" w:eastAsia="宋体" w:cs="宋体"/>
          <w:spacing w:val="-4"/>
          <w:sz w:val="28"/>
          <w:szCs w:val="28"/>
        </w:rPr>
        <w:t>、重点专（学）科：有</w:t>
      </w:r>
      <w:r>
        <w:rPr>
          <w:rFonts w:ascii="宋体" w:hAnsi="宋体" w:eastAsia="宋体" w:cs="宋体"/>
          <w:spacing w:val="-38"/>
          <w:sz w:val="28"/>
          <w:szCs w:val="28"/>
        </w:rPr>
        <w:t>（</w:t>
      </w:r>
      <w:r>
        <w:rPr>
          <w:rFonts w:ascii="宋体" w:hAnsi="宋体" w:eastAsia="宋体" w:cs="宋体"/>
          <w:spacing w:val="40"/>
          <w:sz w:val="28"/>
          <w:szCs w:val="28"/>
        </w:rPr>
        <w:t xml:space="preserve">  </w:t>
      </w:r>
      <w:r>
        <w:rPr>
          <w:rFonts w:ascii="宋体" w:hAnsi="宋体" w:eastAsia="宋体" w:cs="宋体"/>
          <w:spacing w:val="-38"/>
          <w:sz w:val="28"/>
          <w:szCs w:val="28"/>
        </w:rPr>
        <w:t>）</w:t>
      </w:r>
      <w:r>
        <w:rPr>
          <w:rFonts w:ascii="宋体" w:hAnsi="宋体" w:eastAsia="宋体" w:cs="宋体"/>
          <w:spacing w:val="14"/>
          <w:sz w:val="28"/>
          <w:szCs w:val="28"/>
        </w:rPr>
        <w:t xml:space="preserve"> </w:t>
      </w:r>
      <w:r>
        <w:rPr>
          <w:rFonts w:ascii="宋体" w:hAnsi="宋体" w:eastAsia="宋体" w:cs="宋体"/>
          <w:spacing w:val="-4"/>
          <w:sz w:val="28"/>
          <w:szCs w:val="28"/>
        </w:rPr>
        <w:t>无</w:t>
      </w:r>
      <w:r>
        <w:rPr>
          <w:rFonts w:ascii="宋体" w:hAnsi="宋体" w:eastAsia="宋体" w:cs="宋体"/>
          <w:spacing w:val="-38"/>
          <w:sz w:val="28"/>
          <w:szCs w:val="28"/>
        </w:rPr>
        <w:t>（</w:t>
      </w:r>
      <w:r>
        <w:rPr>
          <w:rFonts w:ascii="宋体" w:hAnsi="宋体" w:eastAsia="宋体" w:cs="宋体"/>
          <w:spacing w:val="39"/>
          <w:sz w:val="28"/>
          <w:szCs w:val="28"/>
        </w:rPr>
        <w:t xml:space="preserve">  </w:t>
      </w:r>
      <w:r>
        <w:rPr>
          <w:rFonts w:ascii="宋体" w:hAnsi="宋体" w:eastAsia="宋体" w:cs="宋体"/>
          <w:spacing w:val="-38"/>
          <w:sz w:val="28"/>
          <w:szCs w:val="28"/>
        </w:rPr>
        <w:t>）</w:t>
      </w:r>
      <w:r>
        <w:rPr>
          <w:rFonts w:ascii="宋体" w:hAnsi="宋体" w:eastAsia="宋体" w:cs="宋体"/>
          <w:spacing w:val="15"/>
          <w:sz w:val="28"/>
          <w:szCs w:val="28"/>
        </w:rPr>
        <w:t xml:space="preserve"> </w:t>
      </w:r>
      <w:r>
        <w:rPr>
          <w:rFonts w:ascii="宋体" w:hAnsi="宋体" w:eastAsia="宋体" w:cs="宋体"/>
          <w:spacing w:val="-4"/>
          <w:sz w:val="28"/>
          <w:szCs w:val="28"/>
        </w:rPr>
        <w:t>名称及级别（国家级、省级、</w:t>
      </w:r>
      <w:r>
        <w:rPr>
          <w:rFonts w:ascii="宋体" w:hAnsi="宋体" w:eastAsia="宋体" w:cs="宋体"/>
          <w:sz w:val="28"/>
          <w:szCs w:val="28"/>
        </w:rPr>
        <w:t xml:space="preserve"> </w:t>
      </w:r>
      <w:r>
        <w:rPr>
          <w:rFonts w:ascii="宋体" w:hAnsi="宋体" w:eastAsia="宋体" w:cs="宋体"/>
          <w:spacing w:val="-3"/>
          <w:sz w:val="28"/>
          <w:szCs w:val="28"/>
        </w:rPr>
        <w:t>市级等）</w:t>
      </w:r>
      <w:r>
        <w:rPr>
          <w:rFonts w:ascii="宋体" w:hAnsi="宋体" w:eastAsia="宋体" w:cs="宋体"/>
          <w:spacing w:val="-3"/>
          <w:sz w:val="28"/>
          <w:szCs w:val="28"/>
          <w:u w:val="single" w:color="auto"/>
        </w:rPr>
        <w:t xml:space="preserve">                                                       </w:t>
      </w:r>
    </w:p>
    <w:p w14:paraId="541730F2">
      <w:pPr>
        <w:spacing w:before="1" w:line="219" w:lineRule="auto"/>
        <w:ind w:left="12"/>
        <w:rPr>
          <w:rFonts w:ascii="宋体" w:hAnsi="宋体" w:eastAsia="宋体" w:cs="宋体"/>
          <w:sz w:val="28"/>
          <w:szCs w:val="28"/>
        </w:rPr>
      </w:pPr>
      <w:r>
        <w:rPr>
          <w:rFonts w:ascii="宋体" w:hAnsi="宋体" w:eastAsia="宋体" w:cs="宋体"/>
          <w:b/>
          <w:bCs/>
          <w:spacing w:val="-3"/>
          <w:sz w:val="28"/>
          <w:szCs w:val="28"/>
        </w:rPr>
        <w:t>十三、其它情况（评审前三年</w:t>
      </w:r>
      <w:r>
        <w:rPr>
          <w:rFonts w:ascii="宋体" w:hAnsi="宋体" w:eastAsia="宋体" w:cs="宋体"/>
          <w:b/>
          <w:bCs/>
          <w:spacing w:val="-72"/>
          <w:w w:val="96"/>
          <w:sz w:val="28"/>
          <w:szCs w:val="28"/>
        </w:rPr>
        <w:t>）：</w:t>
      </w:r>
    </w:p>
    <w:p w14:paraId="19C3ECA4">
      <w:pPr>
        <w:spacing w:before="278" w:line="314" w:lineRule="auto"/>
        <w:ind w:left="15" w:right="25" w:firstLine="13"/>
        <w:rPr>
          <w:rFonts w:ascii="宋体" w:hAnsi="宋体" w:eastAsia="宋体" w:cs="宋体"/>
          <w:sz w:val="28"/>
          <w:szCs w:val="28"/>
        </w:rPr>
      </w:pPr>
      <w:r>
        <w:rPr>
          <w:rFonts w:ascii="FangSong_GB2312" w:hAnsi="FangSong_GB2312" w:eastAsia="FangSong_GB2312" w:cs="FangSong_GB2312"/>
          <w:spacing w:val="-4"/>
          <w:sz w:val="28"/>
          <w:szCs w:val="28"/>
        </w:rPr>
        <w:t>1.</w:t>
      </w:r>
      <w:r>
        <w:rPr>
          <w:rFonts w:ascii="宋体" w:hAnsi="宋体" w:eastAsia="宋体" w:cs="宋体"/>
          <w:spacing w:val="-4"/>
          <w:sz w:val="28"/>
          <w:szCs w:val="28"/>
        </w:rPr>
        <w:t>三级妇幼保健院绩效考核国家监测排</w:t>
      </w:r>
      <w:r>
        <w:rPr>
          <w:rFonts w:ascii="宋体" w:hAnsi="宋体" w:eastAsia="宋体" w:cs="宋体"/>
          <w:spacing w:val="-44"/>
          <w:sz w:val="28"/>
          <w:szCs w:val="28"/>
        </w:rPr>
        <w:t>（</w:t>
      </w:r>
      <w:r>
        <w:rPr>
          <w:rFonts w:ascii="宋体" w:hAnsi="宋体" w:eastAsia="宋体" w:cs="宋体"/>
          <w:spacing w:val="20"/>
          <w:sz w:val="28"/>
          <w:szCs w:val="28"/>
        </w:rPr>
        <w:t xml:space="preserve">    </w:t>
      </w:r>
      <w:r>
        <w:rPr>
          <w:rFonts w:ascii="宋体" w:hAnsi="宋体" w:eastAsia="宋体" w:cs="宋体"/>
          <w:spacing w:val="-44"/>
          <w:sz w:val="28"/>
          <w:szCs w:val="28"/>
        </w:rPr>
        <w:t>）</w:t>
      </w:r>
      <w:r>
        <w:rPr>
          <w:rFonts w:ascii="宋体" w:hAnsi="宋体" w:eastAsia="宋体" w:cs="宋体"/>
          <w:spacing w:val="-4"/>
          <w:sz w:val="28"/>
          <w:szCs w:val="28"/>
        </w:rPr>
        <w:t>名，等级为</w:t>
      </w:r>
      <w:r>
        <w:rPr>
          <w:rFonts w:ascii="宋体" w:hAnsi="宋体" w:eastAsia="宋体" w:cs="宋体"/>
          <w:spacing w:val="-44"/>
          <w:sz w:val="28"/>
          <w:szCs w:val="28"/>
        </w:rPr>
        <w:t>（</w:t>
      </w:r>
      <w:r>
        <w:rPr>
          <w:rFonts w:ascii="宋体" w:hAnsi="宋体" w:eastAsia="宋体" w:cs="宋体"/>
          <w:spacing w:val="10"/>
          <w:sz w:val="28"/>
          <w:szCs w:val="28"/>
        </w:rPr>
        <w:t xml:space="preserve">    </w:t>
      </w:r>
      <w:r>
        <w:rPr>
          <w:rFonts w:ascii="宋体" w:hAnsi="宋体" w:eastAsia="宋体" w:cs="宋体"/>
          <w:spacing w:val="-44"/>
          <w:sz w:val="28"/>
          <w:szCs w:val="28"/>
        </w:rPr>
        <w:t>）；</w:t>
      </w:r>
      <w:r>
        <w:rPr>
          <w:rFonts w:ascii="宋体" w:hAnsi="宋体" w:eastAsia="宋体" w:cs="宋体"/>
          <w:spacing w:val="-4"/>
          <w:sz w:val="28"/>
          <w:szCs w:val="28"/>
        </w:rPr>
        <w:t>省</w:t>
      </w:r>
      <w:r>
        <w:rPr>
          <w:rFonts w:ascii="宋体" w:hAnsi="宋体" w:eastAsia="宋体" w:cs="宋体"/>
          <w:spacing w:val="3"/>
          <w:sz w:val="28"/>
          <w:szCs w:val="28"/>
        </w:rPr>
        <w:t xml:space="preserve"> </w:t>
      </w:r>
      <w:r>
        <w:rPr>
          <w:rFonts w:ascii="宋体" w:hAnsi="宋体" w:eastAsia="宋体" w:cs="宋体"/>
          <w:spacing w:val="-4"/>
          <w:sz w:val="28"/>
          <w:szCs w:val="28"/>
        </w:rPr>
        <w:t>级监测排</w:t>
      </w:r>
      <w:r>
        <w:rPr>
          <w:rFonts w:ascii="宋体" w:hAnsi="宋体" w:eastAsia="宋体" w:cs="宋体"/>
          <w:spacing w:val="-31"/>
          <w:sz w:val="28"/>
          <w:szCs w:val="28"/>
        </w:rPr>
        <w:t>（</w:t>
      </w:r>
      <w:r>
        <w:rPr>
          <w:rFonts w:ascii="宋体" w:hAnsi="宋体" w:eastAsia="宋体" w:cs="宋体"/>
          <w:spacing w:val="27"/>
          <w:sz w:val="28"/>
          <w:szCs w:val="28"/>
        </w:rPr>
        <w:t xml:space="preserve">   </w:t>
      </w:r>
      <w:r>
        <w:rPr>
          <w:rFonts w:ascii="宋体" w:hAnsi="宋体" w:eastAsia="宋体" w:cs="宋体"/>
          <w:spacing w:val="-31"/>
          <w:sz w:val="28"/>
          <w:szCs w:val="28"/>
        </w:rPr>
        <w:t>）</w:t>
      </w:r>
      <w:r>
        <w:rPr>
          <w:rFonts w:ascii="宋体" w:hAnsi="宋体" w:eastAsia="宋体" w:cs="宋体"/>
          <w:spacing w:val="-4"/>
          <w:sz w:val="28"/>
          <w:szCs w:val="28"/>
        </w:rPr>
        <w:t>名。二级妇幼保健院绩效考核省级监测排</w:t>
      </w:r>
      <w:r>
        <w:rPr>
          <w:rFonts w:ascii="宋体" w:hAnsi="宋体" w:eastAsia="宋体" w:cs="宋体"/>
          <w:spacing w:val="-31"/>
          <w:sz w:val="28"/>
          <w:szCs w:val="28"/>
        </w:rPr>
        <w:t>（</w:t>
      </w:r>
      <w:r>
        <w:rPr>
          <w:rFonts w:ascii="宋体" w:hAnsi="宋体" w:eastAsia="宋体" w:cs="宋体"/>
          <w:spacing w:val="20"/>
          <w:sz w:val="28"/>
          <w:szCs w:val="28"/>
        </w:rPr>
        <w:t xml:space="preserve">    </w:t>
      </w:r>
      <w:r>
        <w:rPr>
          <w:rFonts w:ascii="宋体" w:hAnsi="宋体" w:eastAsia="宋体" w:cs="宋体"/>
          <w:spacing w:val="-31"/>
          <w:sz w:val="28"/>
          <w:szCs w:val="28"/>
        </w:rPr>
        <w:t>）</w:t>
      </w:r>
      <w:r>
        <w:rPr>
          <w:rFonts w:ascii="宋体" w:hAnsi="宋体" w:eastAsia="宋体" w:cs="宋体"/>
          <w:spacing w:val="-4"/>
          <w:sz w:val="28"/>
          <w:szCs w:val="28"/>
        </w:rPr>
        <w:t>名。</w:t>
      </w:r>
    </w:p>
    <w:p w14:paraId="0019C5BE">
      <w:pPr>
        <w:spacing w:before="284" w:line="219" w:lineRule="auto"/>
        <w:ind w:left="22"/>
        <w:rPr>
          <w:rFonts w:ascii="宋体" w:hAnsi="宋体" w:eastAsia="宋体" w:cs="宋体"/>
          <w:sz w:val="28"/>
          <w:szCs w:val="28"/>
        </w:rPr>
      </w:pPr>
      <w:r>
        <w:rPr>
          <w:rFonts w:ascii="FangSong_GB2312" w:hAnsi="FangSong_GB2312" w:eastAsia="FangSong_GB2312" w:cs="FangSong_GB2312"/>
          <w:spacing w:val="-1"/>
          <w:sz w:val="28"/>
          <w:szCs w:val="28"/>
        </w:rPr>
        <w:t>2.</w:t>
      </w:r>
      <w:r>
        <w:rPr>
          <w:rFonts w:ascii="宋体" w:hAnsi="宋体" w:eastAsia="宋体" w:cs="宋体"/>
          <w:spacing w:val="-1"/>
          <w:sz w:val="28"/>
          <w:szCs w:val="28"/>
        </w:rPr>
        <w:t xml:space="preserve">电子病历系统应用水平分级评价达到（    </w:t>
      </w:r>
      <w:r>
        <w:rPr>
          <w:rFonts w:ascii="FangSong_GB2312" w:hAnsi="FangSong_GB2312" w:eastAsia="FangSong_GB2312" w:cs="FangSong_GB2312"/>
          <w:spacing w:val="-1"/>
          <w:sz w:val="28"/>
          <w:szCs w:val="28"/>
        </w:rPr>
        <w:t>)</w:t>
      </w:r>
      <w:r>
        <w:rPr>
          <w:rFonts w:ascii="宋体" w:hAnsi="宋体" w:eastAsia="宋体" w:cs="宋体"/>
          <w:spacing w:val="-1"/>
          <w:sz w:val="28"/>
          <w:szCs w:val="28"/>
        </w:rPr>
        <w:t>级。</w:t>
      </w:r>
    </w:p>
    <w:p w14:paraId="0469AD8D">
      <w:pPr>
        <w:pStyle w:val="2"/>
        <w:spacing w:line="359" w:lineRule="auto"/>
      </w:pPr>
    </w:p>
    <w:p w14:paraId="171296A5">
      <w:pPr>
        <w:pStyle w:val="2"/>
        <w:spacing w:line="360" w:lineRule="auto"/>
      </w:pPr>
    </w:p>
    <w:p w14:paraId="48F02513">
      <w:pPr>
        <w:spacing w:before="98" w:line="219" w:lineRule="auto"/>
        <w:ind w:left="3585"/>
        <w:rPr>
          <w:rFonts w:ascii="宋体" w:hAnsi="宋体" w:eastAsia="宋体" w:cs="宋体"/>
          <w:sz w:val="30"/>
          <w:szCs w:val="30"/>
        </w:rPr>
      </w:pPr>
      <w:r>
        <w:rPr>
          <w:rFonts w:ascii="宋体" w:hAnsi="宋体" w:eastAsia="宋体" w:cs="宋体"/>
          <w:b/>
          <w:bCs/>
          <w:spacing w:val="-4"/>
          <w:sz w:val="30"/>
          <w:szCs w:val="30"/>
        </w:rPr>
        <w:t>B、技术水平</w:t>
      </w:r>
    </w:p>
    <w:p w14:paraId="2B91FCD8">
      <w:pPr>
        <w:spacing w:before="242" w:line="219" w:lineRule="auto"/>
        <w:ind w:left="14"/>
        <w:rPr>
          <w:rFonts w:ascii="宋体" w:hAnsi="宋体" w:eastAsia="宋体" w:cs="宋体"/>
          <w:sz w:val="28"/>
          <w:szCs w:val="28"/>
        </w:rPr>
      </w:pPr>
      <w:r>
        <w:rPr>
          <w:rFonts w:ascii="宋体" w:hAnsi="宋体" w:eastAsia="宋体" w:cs="宋体"/>
          <w:spacing w:val="-4"/>
          <w:sz w:val="28"/>
          <w:szCs w:val="28"/>
        </w:rPr>
        <w:t>各业务科室近</w:t>
      </w:r>
      <w:r>
        <w:rPr>
          <w:rFonts w:ascii="宋体" w:hAnsi="宋体" w:eastAsia="宋体" w:cs="宋体"/>
          <w:spacing w:val="-20"/>
          <w:sz w:val="28"/>
          <w:szCs w:val="28"/>
        </w:rPr>
        <w:t xml:space="preserve"> </w:t>
      </w:r>
      <w:r>
        <w:rPr>
          <w:rFonts w:ascii="FangSong_GB2312" w:hAnsi="FangSong_GB2312" w:eastAsia="FangSong_GB2312" w:cs="FangSong_GB2312"/>
          <w:spacing w:val="-4"/>
          <w:sz w:val="28"/>
          <w:szCs w:val="28"/>
        </w:rPr>
        <w:t>3</w:t>
      </w:r>
      <w:r>
        <w:rPr>
          <w:rFonts w:ascii="FangSong_GB2312" w:hAnsi="FangSong_GB2312" w:eastAsia="FangSong_GB2312" w:cs="FangSong_GB2312"/>
          <w:spacing w:val="-58"/>
          <w:sz w:val="28"/>
          <w:szCs w:val="28"/>
        </w:rPr>
        <w:t xml:space="preserve"> </w:t>
      </w:r>
      <w:r>
        <w:rPr>
          <w:rFonts w:ascii="宋体" w:hAnsi="宋体" w:eastAsia="宋体" w:cs="宋体"/>
          <w:spacing w:val="-4"/>
          <w:sz w:val="28"/>
          <w:szCs w:val="28"/>
        </w:rPr>
        <w:t>年开展的主要技术项目情况</w:t>
      </w:r>
    </w:p>
    <w:p w14:paraId="24DB3EBA">
      <w:pPr>
        <w:spacing w:before="15"/>
      </w:pPr>
    </w:p>
    <w:p w14:paraId="7539234D">
      <w:pPr>
        <w:spacing w:before="15"/>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82"/>
        <w:gridCol w:w="5737"/>
      </w:tblGrid>
      <w:tr w14:paraId="2C566F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3082" w:type="dxa"/>
            <w:tcBorders>
              <w:top w:val="single" w:color="000000" w:sz="4" w:space="0"/>
              <w:bottom w:val="single" w:color="000000" w:sz="4" w:space="0"/>
            </w:tcBorders>
            <w:vAlign w:val="top"/>
          </w:tcPr>
          <w:p w14:paraId="316FCDA3">
            <w:pPr>
              <w:spacing w:before="304" w:line="219" w:lineRule="auto"/>
              <w:ind w:left="10"/>
              <w:rPr>
                <w:rFonts w:ascii="宋体" w:hAnsi="宋体" w:eastAsia="宋体" w:cs="宋体"/>
                <w:sz w:val="28"/>
                <w:szCs w:val="28"/>
              </w:rPr>
            </w:pPr>
            <w:r>
              <w:rPr>
                <w:rFonts w:ascii="宋体" w:hAnsi="宋体" w:eastAsia="宋体" w:cs="宋体"/>
                <w:spacing w:val="-1"/>
                <w:sz w:val="28"/>
                <w:szCs w:val="28"/>
              </w:rPr>
              <w:t>序号     科室名称</w:t>
            </w:r>
          </w:p>
        </w:tc>
        <w:tc>
          <w:tcPr>
            <w:tcW w:w="5737" w:type="dxa"/>
            <w:tcBorders>
              <w:top w:val="single" w:color="000000" w:sz="4" w:space="0"/>
              <w:bottom w:val="single" w:color="000000" w:sz="4" w:space="0"/>
            </w:tcBorders>
            <w:vAlign w:val="top"/>
          </w:tcPr>
          <w:p w14:paraId="00C76B54">
            <w:pPr>
              <w:spacing w:before="303" w:line="220" w:lineRule="auto"/>
              <w:ind w:left="739"/>
              <w:rPr>
                <w:rFonts w:ascii="宋体" w:hAnsi="宋体" w:eastAsia="宋体" w:cs="宋体"/>
                <w:sz w:val="28"/>
                <w:szCs w:val="28"/>
              </w:rPr>
            </w:pPr>
            <w:r>
              <w:rPr>
                <w:rFonts w:ascii="宋体" w:hAnsi="宋体" w:eastAsia="宋体" w:cs="宋体"/>
                <w:spacing w:val="-5"/>
                <w:sz w:val="28"/>
                <w:szCs w:val="28"/>
              </w:rPr>
              <w:t>已开展主要技术项目</w:t>
            </w:r>
          </w:p>
        </w:tc>
      </w:tr>
    </w:tbl>
    <w:p w14:paraId="76C02613">
      <w:pPr>
        <w:pStyle w:val="2"/>
        <w:spacing w:line="249" w:lineRule="auto"/>
      </w:pPr>
    </w:p>
    <w:p w14:paraId="22597ECC">
      <w:pPr>
        <w:pStyle w:val="2"/>
        <w:spacing w:line="249" w:lineRule="auto"/>
      </w:pPr>
    </w:p>
    <w:p w14:paraId="463F79B9">
      <w:pPr>
        <w:pStyle w:val="2"/>
        <w:spacing w:line="249" w:lineRule="auto"/>
      </w:pPr>
    </w:p>
    <w:p w14:paraId="38A8C39D">
      <w:pPr>
        <w:pStyle w:val="2"/>
        <w:spacing w:line="249" w:lineRule="auto"/>
      </w:pPr>
    </w:p>
    <w:p w14:paraId="7D86ACEC">
      <w:pPr>
        <w:pStyle w:val="2"/>
        <w:spacing w:line="249" w:lineRule="auto"/>
      </w:pPr>
    </w:p>
    <w:p w14:paraId="2ABCABEE">
      <w:pPr>
        <w:pStyle w:val="2"/>
        <w:spacing w:line="249" w:lineRule="auto"/>
      </w:pPr>
    </w:p>
    <w:p w14:paraId="0440C66C">
      <w:pPr>
        <w:pStyle w:val="2"/>
        <w:spacing w:line="249" w:lineRule="auto"/>
      </w:pPr>
    </w:p>
    <w:p w14:paraId="5F3CCEF5">
      <w:pPr>
        <w:pStyle w:val="2"/>
        <w:spacing w:line="249" w:lineRule="auto"/>
      </w:pPr>
    </w:p>
    <w:p w14:paraId="52A69E0B">
      <w:pPr>
        <w:pStyle w:val="2"/>
        <w:spacing w:line="250" w:lineRule="auto"/>
      </w:pPr>
    </w:p>
    <w:p w14:paraId="76F415A4">
      <w:pPr>
        <w:pStyle w:val="2"/>
        <w:spacing w:line="250" w:lineRule="auto"/>
      </w:pPr>
      <w:r>
        <w:pict>
          <v:shape id="_x0000_s2171" o:spid="_x0000_s2171" style="position:absolute;left:0pt;margin-left:0.3pt;margin-top:2.9pt;height:0.65pt;width:441pt;z-index:252056576;mso-width-relative:page;mso-height-relative:page;" filled="f" stroked="t" coordsize="8820,12" path="m0,6l8820,6e">
            <v:fill on="f" focussize="0,0"/>
            <v:stroke weight="0.6pt" color="#000000" miterlimit="2" joinstyle="bevel"/>
            <v:imagedata o:title=""/>
            <o:lock v:ext="edit"/>
          </v:shape>
        </w:pict>
      </w:r>
    </w:p>
    <w:p w14:paraId="1D0E2B21">
      <w:pPr>
        <w:spacing w:before="98" w:line="220" w:lineRule="auto"/>
        <w:ind w:left="3290"/>
        <w:rPr>
          <w:rFonts w:ascii="宋体" w:hAnsi="宋体" w:eastAsia="宋体" w:cs="宋体"/>
          <w:sz w:val="30"/>
          <w:szCs w:val="30"/>
        </w:rPr>
      </w:pPr>
      <w:r>
        <w:rPr>
          <w:rFonts w:ascii="宋体" w:hAnsi="宋体" w:eastAsia="宋体" w:cs="宋体"/>
          <w:b/>
          <w:bCs/>
          <w:spacing w:val="-4"/>
          <w:sz w:val="30"/>
          <w:szCs w:val="30"/>
        </w:rPr>
        <w:t>C、主要统计资料</w:t>
      </w:r>
    </w:p>
    <w:p w14:paraId="62D5F72A">
      <w:pPr>
        <w:spacing w:before="238" w:line="222" w:lineRule="auto"/>
        <w:ind w:left="15"/>
        <w:rPr>
          <w:rFonts w:ascii="黑体" w:hAnsi="黑体" w:eastAsia="黑体" w:cs="黑体"/>
          <w:sz w:val="28"/>
          <w:szCs w:val="28"/>
        </w:rPr>
      </w:pPr>
      <w:r>
        <w:rPr>
          <w:rFonts w:ascii="黑体" w:hAnsi="黑体" w:eastAsia="黑体" w:cs="黑体"/>
          <w:spacing w:val="-2"/>
          <w:sz w:val="28"/>
          <w:szCs w:val="28"/>
        </w:rPr>
        <w:t>一、群体保健指标</w:t>
      </w:r>
    </w:p>
    <w:p w14:paraId="354635A4">
      <w:pPr>
        <w:spacing w:before="243" w:line="383" w:lineRule="auto"/>
        <w:ind w:left="42" w:firstLine="535"/>
        <w:rPr>
          <w:rFonts w:ascii="宋体" w:hAnsi="宋体" w:eastAsia="宋体" w:cs="宋体"/>
          <w:sz w:val="28"/>
          <w:szCs w:val="28"/>
        </w:rPr>
      </w:pPr>
      <w:r>
        <w:rPr>
          <w:rFonts w:ascii="宋体" w:hAnsi="宋体" w:eastAsia="宋体" w:cs="宋体"/>
          <w:spacing w:val="-5"/>
          <w:sz w:val="28"/>
          <w:szCs w:val="28"/>
        </w:rPr>
        <w:t>市（州）级妇幼保健院必须掌握并监测、监督、指导</w:t>
      </w:r>
      <w:r>
        <w:rPr>
          <w:rFonts w:ascii="宋体" w:hAnsi="宋体" w:eastAsia="宋体" w:cs="宋体"/>
          <w:spacing w:val="-6"/>
          <w:sz w:val="28"/>
          <w:szCs w:val="28"/>
        </w:rPr>
        <w:t>全市（州）完成</w:t>
      </w:r>
      <w:r>
        <w:rPr>
          <w:rFonts w:ascii="宋体" w:hAnsi="宋体" w:eastAsia="宋体" w:cs="宋体"/>
          <w:sz w:val="28"/>
          <w:szCs w:val="28"/>
        </w:rPr>
        <w:t xml:space="preserve"> </w:t>
      </w:r>
      <w:r>
        <w:rPr>
          <w:rFonts w:ascii="宋体" w:hAnsi="宋体" w:eastAsia="宋体" w:cs="宋体"/>
          <w:spacing w:val="-5"/>
          <w:sz w:val="28"/>
          <w:szCs w:val="28"/>
        </w:rPr>
        <w:t>以下妇幼卫生指标：</w:t>
      </w:r>
    </w:p>
    <w:p w14:paraId="66548E28">
      <w:pPr>
        <w:spacing w:before="1" w:line="219" w:lineRule="auto"/>
        <w:ind w:left="588"/>
        <w:rPr>
          <w:rFonts w:ascii="宋体" w:hAnsi="宋体" w:eastAsia="宋体" w:cs="宋体"/>
          <w:sz w:val="28"/>
          <w:szCs w:val="28"/>
        </w:rPr>
      </w:pPr>
      <w:r>
        <w:rPr>
          <w:rFonts w:ascii="FangSong_GB2312" w:hAnsi="FangSong_GB2312" w:eastAsia="FangSong_GB2312" w:cs="FangSong_GB2312"/>
          <w:spacing w:val="-4"/>
          <w:sz w:val="28"/>
          <w:szCs w:val="28"/>
        </w:rPr>
        <w:t>1</w:t>
      </w:r>
      <w:r>
        <w:rPr>
          <w:rFonts w:ascii="宋体" w:hAnsi="宋体" w:eastAsia="宋体" w:cs="宋体"/>
          <w:spacing w:val="-4"/>
          <w:sz w:val="28"/>
          <w:szCs w:val="28"/>
        </w:rPr>
        <w:t>、婴儿、</w:t>
      </w:r>
      <w:r>
        <w:rPr>
          <w:rFonts w:ascii="FangSong_GB2312" w:hAnsi="FangSong_GB2312" w:eastAsia="FangSong_GB2312" w:cs="FangSong_GB2312"/>
          <w:spacing w:val="-4"/>
          <w:sz w:val="28"/>
          <w:szCs w:val="28"/>
        </w:rPr>
        <w:t>5</w:t>
      </w:r>
      <w:r>
        <w:rPr>
          <w:rFonts w:ascii="FangSong_GB2312" w:hAnsi="FangSong_GB2312" w:eastAsia="FangSong_GB2312" w:cs="FangSong_GB2312"/>
          <w:spacing w:val="-37"/>
          <w:sz w:val="28"/>
          <w:szCs w:val="28"/>
        </w:rPr>
        <w:t xml:space="preserve"> </w:t>
      </w:r>
      <w:r>
        <w:rPr>
          <w:rFonts w:ascii="宋体" w:hAnsi="宋体" w:eastAsia="宋体" w:cs="宋体"/>
          <w:spacing w:val="-4"/>
          <w:sz w:val="28"/>
          <w:szCs w:val="28"/>
        </w:rPr>
        <w:t>岁以下儿童死亡率：</w:t>
      </w:r>
    </w:p>
    <w:p w14:paraId="2C272582">
      <w:pPr>
        <w:spacing w:line="219" w:lineRule="auto"/>
        <w:rPr>
          <w:rFonts w:ascii="宋体" w:hAnsi="宋体" w:eastAsia="宋体" w:cs="宋体"/>
          <w:sz w:val="28"/>
          <w:szCs w:val="28"/>
        </w:rPr>
        <w:sectPr>
          <w:footerReference r:id="rId208" w:type="default"/>
          <w:pgSz w:w="11906" w:h="16838"/>
          <w:pgMar w:top="400" w:right="1551" w:bottom="693" w:left="1531" w:header="0" w:footer="381" w:gutter="0"/>
          <w:pgNumType w:fmt="decimal"/>
          <w:cols w:space="720" w:num="1"/>
        </w:sectPr>
      </w:pPr>
    </w:p>
    <w:p w14:paraId="00F9EBF3">
      <w:pPr>
        <w:pStyle w:val="2"/>
        <w:spacing w:line="291" w:lineRule="auto"/>
      </w:pPr>
    </w:p>
    <w:p w14:paraId="7A3D500A">
      <w:pPr>
        <w:pStyle w:val="2"/>
        <w:spacing w:line="291" w:lineRule="auto"/>
      </w:pPr>
    </w:p>
    <w:p w14:paraId="08C4CC5A">
      <w:pPr>
        <w:pStyle w:val="2"/>
        <w:spacing w:line="291" w:lineRule="auto"/>
      </w:pPr>
    </w:p>
    <w:p w14:paraId="6F979B03">
      <w:pPr>
        <w:pStyle w:val="2"/>
        <w:spacing w:line="291" w:lineRule="auto"/>
      </w:pPr>
    </w:p>
    <w:p w14:paraId="1C738F61">
      <w:pPr>
        <w:spacing w:before="91" w:line="220" w:lineRule="auto"/>
        <w:ind w:left="565"/>
        <w:rPr>
          <w:rFonts w:ascii="宋体" w:hAnsi="宋体" w:eastAsia="宋体" w:cs="宋体"/>
          <w:sz w:val="28"/>
          <w:szCs w:val="28"/>
        </w:rPr>
      </w:pPr>
      <w:r>
        <w:rPr>
          <w:rFonts w:ascii="FangSong_GB2312" w:hAnsi="FangSong_GB2312" w:eastAsia="FangSong_GB2312" w:cs="FangSong_GB2312"/>
          <w:spacing w:val="-3"/>
          <w:sz w:val="28"/>
          <w:szCs w:val="28"/>
        </w:rPr>
        <w:t>2</w:t>
      </w:r>
      <w:r>
        <w:rPr>
          <w:rFonts w:ascii="宋体" w:hAnsi="宋体" w:eastAsia="宋体" w:cs="宋体"/>
          <w:spacing w:val="-3"/>
          <w:sz w:val="28"/>
          <w:szCs w:val="28"/>
        </w:rPr>
        <w:t>、孕产妇死亡率：</w:t>
      </w:r>
    </w:p>
    <w:p w14:paraId="750DB32D">
      <w:pPr>
        <w:spacing w:before="247" w:line="220" w:lineRule="auto"/>
        <w:ind w:left="576"/>
        <w:rPr>
          <w:rFonts w:ascii="宋体" w:hAnsi="宋体" w:eastAsia="宋体" w:cs="宋体"/>
          <w:sz w:val="28"/>
          <w:szCs w:val="28"/>
        </w:rPr>
      </w:pPr>
      <w:r>
        <w:rPr>
          <w:rFonts w:ascii="FangSong_GB2312" w:hAnsi="FangSong_GB2312" w:eastAsia="FangSong_GB2312" w:cs="FangSong_GB2312"/>
          <w:spacing w:val="-3"/>
          <w:sz w:val="28"/>
          <w:szCs w:val="28"/>
        </w:rPr>
        <w:t>3</w:t>
      </w:r>
      <w:r>
        <w:rPr>
          <w:rFonts w:ascii="宋体" w:hAnsi="宋体" w:eastAsia="宋体" w:cs="宋体"/>
          <w:spacing w:val="-3"/>
          <w:sz w:val="28"/>
          <w:szCs w:val="28"/>
        </w:rPr>
        <w:t>、出生缺陷发生率：</w:t>
      </w:r>
    </w:p>
    <w:p w14:paraId="3C4A10F4">
      <w:pPr>
        <w:spacing w:before="247" w:line="220" w:lineRule="auto"/>
        <w:ind w:left="564"/>
        <w:rPr>
          <w:rFonts w:ascii="宋体" w:hAnsi="宋体" w:eastAsia="宋体" w:cs="宋体"/>
          <w:sz w:val="28"/>
          <w:szCs w:val="28"/>
        </w:rPr>
      </w:pPr>
      <w:r>
        <w:rPr>
          <w:rFonts w:ascii="FangSong_GB2312" w:hAnsi="FangSong_GB2312" w:eastAsia="FangSong_GB2312" w:cs="FangSong_GB2312"/>
          <w:spacing w:val="-2"/>
          <w:sz w:val="28"/>
          <w:szCs w:val="28"/>
        </w:rPr>
        <w:t>4</w:t>
      </w:r>
      <w:r>
        <w:rPr>
          <w:rFonts w:ascii="宋体" w:hAnsi="宋体" w:eastAsia="宋体" w:cs="宋体"/>
          <w:spacing w:val="-2"/>
          <w:sz w:val="28"/>
          <w:szCs w:val="28"/>
        </w:rPr>
        <w:t>、新生儿破伤风发生率：</w:t>
      </w:r>
    </w:p>
    <w:p w14:paraId="5BBC3375">
      <w:pPr>
        <w:spacing w:before="244" w:line="220" w:lineRule="auto"/>
        <w:ind w:left="569"/>
        <w:rPr>
          <w:rFonts w:ascii="宋体" w:hAnsi="宋体" w:eastAsia="宋体" w:cs="宋体"/>
          <w:sz w:val="28"/>
          <w:szCs w:val="28"/>
        </w:rPr>
      </w:pPr>
      <w:r>
        <w:rPr>
          <w:rFonts w:ascii="FangSong_GB2312" w:hAnsi="FangSong_GB2312" w:eastAsia="FangSong_GB2312" w:cs="FangSong_GB2312"/>
          <w:spacing w:val="-3"/>
          <w:sz w:val="28"/>
          <w:szCs w:val="28"/>
        </w:rPr>
        <w:t>5</w:t>
      </w:r>
      <w:r>
        <w:rPr>
          <w:rFonts w:ascii="宋体" w:hAnsi="宋体" w:eastAsia="宋体" w:cs="宋体"/>
          <w:spacing w:val="-3"/>
          <w:sz w:val="28"/>
          <w:szCs w:val="28"/>
        </w:rPr>
        <w:t>、婚前健康检查率：</w:t>
      </w:r>
    </w:p>
    <w:p w14:paraId="477F0122">
      <w:pPr>
        <w:spacing w:before="247"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6</w:t>
      </w:r>
      <w:r>
        <w:rPr>
          <w:rFonts w:ascii="宋体" w:hAnsi="宋体" w:eastAsia="宋体" w:cs="宋体"/>
          <w:spacing w:val="-3"/>
          <w:sz w:val="28"/>
          <w:szCs w:val="28"/>
        </w:rPr>
        <w:t>、孕产妇保健覆盖率：</w:t>
      </w:r>
    </w:p>
    <w:p w14:paraId="62C2719C">
      <w:pPr>
        <w:spacing w:before="247" w:line="220" w:lineRule="auto"/>
        <w:ind w:left="567"/>
        <w:rPr>
          <w:rFonts w:ascii="宋体" w:hAnsi="宋体" w:eastAsia="宋体" w:cs="宋体"/>
          <w:sz w:val="28"/>
          <w:szCs w:val="28"/>
        </w:rPr>
      </w:pPr>
      <w:r>
        <w:rPr>
          <w:rFonts w:ascii="FangSong_GB2312" w:hAnsi="FangSong_GB2312" w:eastAsia="FangSong_GB2312" w:cs="FangSong_GB2312"/>
          <w:spacing w:val="-2"/>
          <w:sz w:val="28"/>
          <w:szCs w:val="28"/>
        </w:rPr>
        <w:t>7</w:t>
      </w:r>
      <w:r>
        <w:rPr>
          <w:rFonts w:ascii="宋体" w:hAnsi="宋体" w:eastAsia="宋体" w:cs="宋体"/>
          <w:spacing w:val="-2"/>
          <w:sz w:val="28"/>
          <w:szCs w:val="28"/>
        </w:rPr>
        <w:t>、高危孕产妇检出率及管理率：</w:t>
      </w:r>
    </w:p>
    <w:p w14:paraId="015D5E80">
      <w:pPr>
        <w:spacing w:before="244"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8</w:t>
      </w:r>
      <w:r>
        <w:rPr>
          <w:rFonts w:ascii="宋体" w:hAnsi="宋体" w:eastAsia="宋体" w:cs="宋体"/>
          <w:spacing w:val="-3"/>
          <w:sz w:val="28"/>
          <w:szCs w:val="28"/>
        </w:rPr>
        <w:t>、新法接生率：</w:t>
      </w:r>
    </w:p>
    <w:p w14:paraId="4C19164A">
      <w:pPr>
        <w:spacing w:before="247"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9</w:t>
      </w:r>
      <w:r>
        <w:rPr>
          <w:rFonts w:ascii="宋体" w:hAnsi="宋体" w:eastAsia="宋体" w:cs="宋体"/>
          <w:spacing w:val="-3"/>
          <w:sz w:val="28"/>
          <w:szCs w:val="28"/>
        </w:rPr>
        <w:t>、住院分娩率：</w:t>
      </w:r>
    </w:p>
    <w:p w14:paraId="3B1D837E">
      <w:pPr>
        <w:spacing w:before="247" w:line="220" w:lineRule="auto"/>
        <w:ind w:left="572"/>
        <w:rPr>
          <w:rFonts w:ascii="宋体" w:hAnsi="宋体" w:eastAsia="宋体" w:cs="宋体"/>
          <w:sz w:val="28"/>
          <w:szCs w:val="28"/>
        </w:rPr>
      </w:pPr>
      <w:r>
        <w:rPr>
          <w:rFonts w:ascii="FangSong_GB2312" w:hAnsi="FangSong_GB2312" w:eastAsia="FangSong_GB2312" w:cs="FangSong_GB2312"/>
          <w:spacing w:val="-3"/>
          <w:sz w:val="28"/>
          <w:szCs w:val="28"/>
        </w:rPr>
        <w:t>10</w:t>
      </w:r>
      <w:r>
        <w:rPr>
          <w:rFonts w:ascii="宋体" w:hAnsi="宋体" w:eastAsia="宋体" w:cs="宋体"/>
          <w:spacing w:val="-3"/>
          <w:sz w:val="28"/>
          <w:szCs w:val="28"/>
        </w:rPr>
        <w:t>、儿童系统管理覆盖率：</w:t>
      </w:r>
    </w:p>
    <w:p w14:paraId="61196BBF">
      <w:pPr>
        <w:spacing w:before="245" w:line="220" w:lineRule="auto"/>
        <w:ind w:left="572"/>
        <w:rPr>
          <w:rFonts w:ascii="宋体" w:hAnsi="宋体" w:eastAsia="宋体" w:cs="宋体"/>
          <w:sz w:val="28"/>
          <w:szCs w:val="28"/>
        </w:rPr>
      </w:pPr>
      <w:r>
        <w:rPr>
          <w:rFonts w:ascii="FangSong_GB2312" w:hAnsi="FangSong_GB2312" w:eastAsia="FangSong_GB2312" w:cs="FangSong_GB2312"/>
          <w:spacing w:val="-3"/>
          <w:sz w:val="28"/>
          <w:szCs w:val="28"/>
        </w:rPr>
        <w:t>11</w:t>
      </w:r>
      <w:r>
        <w:rPr>
          <w:rFonts w:ascii="宋体" w:hAnsi="宋体" w:eastAsia="宋体" w:cs="宋体"/>
          <w:spacing w:val="-3"/>
          <w:sz w:val="28"/>
          <w:szCs w:val="28"/>
        </w:rPr>
        <w:t>、体弱儿童管理率：</w:t>
      </w:r>
    </w:p>
    <w:p w14:paraId="00F50C5D">
      <w:pPr>
        <w:spacing w:before="264" w:line="220" w:lineRule="auto"/>
        <w:ind w:left="572"/>
        <w:rPr>
          <w:rFonts w:ascii="宋体" w:hAnsi="宋体" w:eastAsia="宋体" w:cs="宋体"/>
          <w:sz w:val="28"/>
          <w:szCs w:val="28"/>
        </w:rPr>
      </w:pPr>
      <w:r>
        <w:rPr>
          <w:rFonts w:ascii="FangSong_GB2312" w:hAnsi="FangSong_GB2312" w:eastAsia="FangSong_GB2312" w:cs="FangSong_GB2312"/>
          <w:spacing w:val="-4"/>
          <w:sz w:val="28"/>
          <w:szCs w:val="28"/>
        </w:rPr>
        <w:t>12</w:t>
      </w:r>
      <w:r>
        <w:rPr>
          <w:rFonts w:ascii="宋体" w:hAnsi="宋体" w:eastAsia="宋体" w:cs="宋体"/>
          <w:spacing w:val="-4"/>
          <w:sz w:val="28"/>
          <w:szCs w:val="28"/>
        </w:rPr>
        <w:t>、母乳喂养率：</w:t>
      </w:r>
    </w:p>
    <w:p w14:paraId="0119F2C2">
      <w:pPr>
        <w:spacing w:before="266" w:line="219" w:lineRule="auto"/>
        <w:ind w:left="572"/>
        <w:rPr>
          <w:rFonts w:ascii="宋体" w:hAnsi="宋体" w:eastAsia="宋体" w:cs="宋体"/>
          <w:sz w:val="28"/>
          <w:szCs w:val="28"/>
        </w:rPr>
      </w:pPr>
      <w:r>
        <w:rPr>
          <w:rFonts w:ascii="FangSong_GB2312" w:hAnsi="FangSong_GB2312" w:eastAsia="FangSong_GB2312" w:cs="FangSong_GB2312"/>
          <w:spacing w:val="-2"/>
          <w:sz w:val="28"/>
          <w:szCs w:val="28"/>
        </w:rPr>
        <w:t>13</w:t>
      </w:r>
      <w:r>
        <w:rPr>
          <w:rFonts w:ascii="宋体" w:hAnsi="宋体" w:eastAsia="宋体" w:cs="宋体"/>
          <w:spacing w:val="-2"/>
          <w:sz w:val="28"/>
          <w:szCs w:val="28"/>
        </w:rPr>
        <w:t>、托幼机构卫生保健管理率：</w:t>
      </w:r>
    </w:p>
    <w:p w14:paraId="4B346279">
      <w:pPr>
        <w:spacing w:before="267" w:line="222" w:lineRule="auto"/>
        <w:rPr>
          <w:rFonts w:ascii="黑体" w:hAnsi="黑体" w:eastAsia="黑体" w:cs="黑体"/>
          <w:sz w:val="28"/>
          <w:szCs w:val="28"/>
        </w:rPr>
      </w:pPr>
      <w:r>
        <w:rPr>
          <w:rFonts w:ascii="黑体" w:hAnsi="黑体" w:eastAsia="黑体" w:cs="黑体"/>
          <w:spacing w:val="-2"/>
          <w:sz w:val="28"/>
          <w:szCs w:val="28"/>
        </w:rPr>
        <w:t>二、院内的统计指标：</w:t>
      </w:r>
    </w:p>
    <w:p w14:paraId="7015C9F9">
      <w:pPr>
        <w:spacing w:before="264" w:line="220" w:lineRule="auto"/>
        <w:ind w:left="572"/>
        <w:rPr>
          <w:rFonts w:ascii="宋体" w:hAnsi="宋体" w:eastAsia="宋体" w:cs="宋体"/>
          <w:sz w:val="28"/>
          <w:szCs w:val="28"/>
        </w:rPr>
      </w:pPr>
      <w:r>
        <w:rPr>
          <w:rFonts w:ascii="FangSong_GB2312" w:hAnsi="FangSong_GB2312" w:eastAsia="FangSong_GB2312" w:cs="FangSong_GB2312"/>
          <w:spacing w:val="6"/>
          <w:sz w:val="28"/>
          <w:szCs w:val="28"/>
        </w:rPr>
        <w:t>1</w:t>
      </w:r>
      <w:r>
        <w:rPr>
          <w:rFonts w:ascii="宋体" w:hAnsi="宋体" w:eastAsia="宋体" w:cs="宋体"/>
          <w:spacing w:val="6"/>
          <w:sz w:val="28"/>
          <w:szCs w:val="28"/>
        </w:rPr>
        <w:t>、入院诊断与出院诊断符合率(≥</w:t>
      </w:r>
      <w:r>
        <w:rPr>
          <w:rFonts w:ascii="FangSong_GB2312" w:hAnsi="FangSong_GB2312" w:eastAsia="FangSong_GB2312" w:cs="FangSong_GB2312"/>
          <w:spacing w:val="6"/>
          <w:sz w:val="28"/>
          <w:szCs w:val="28"/>
        </w:rPr>
        <w:t>95%</w:t>
      </w:r>
      <w:r>
        <w:rPr>
          <w:rFonts w:ascii="宋体" w:hAnsi="宋体" w:eastAsia="宋体" w:cs="宋体"/>
          <w:spacing w:val="-73"/>
          <w:w w:val="97"/>
          <w:sz w:val="28"/>
          <w:szCs w:val="28"/>
        </w:rPr>
        <w:t>）：</w:t>
      </w:r>
    </w:p>
    <w:p w14:paraId="47590892">
      <w:pPr>
        <w:spacing w:before="266" w:line="220" w:lineRule="auto"/>
        <w:ind w:left="565"/>
        <w:rPr>
          <w:rFonts w:ascii="宋体" w:hAnsi="宋体" w:eastAsia="宋体" w:cs="宋体"/>
          <w:sz w:val="28"/>
          <w:szCs w:val="28"/>
        </w:rPr>
      </w:pPr>
      <w:r>
        <w:rPr>
          <w:rFonts w:ascii="FangSong_GB2312" w:hAnsi="FangSong_GB2312" w:eastAsia="FangSong_GB2312" w:cs="FangSong_GB2312"/>
          <w:spacing w:val="-1"/>
          <w:sz w:val="28"/>
          <w:szCs w:val="28"/>
        </w:rPr>
        <w:t>2</w:t>
      </w:r>
      <w:r>
        <w:rPr>
          <w:rFonts w:ascii="宋体" w:hAnsi="宋体" w:eastAsia="宋体" w:cs="宋体"/>
          <w:spacing w:val="-1"/>
          <w:sz w:val="28"/>
          <w:szCs w:val="28"/>
        </w:rPr>
        <w:t>、手术前后诊断符合率       (≥</w:t>
      </w:r>
      <w:r>
        <w:rPr>
          <w:rFonts w:ascii="FangSong_GB2312" w:hAnsi="FangSong_GB2312" w:eastAsia="FangSong_GB2312" w:cs="FangSong_GB2312"/>
          <w:spacing w:val="-1"/>
          <w:sz w:val="28"/>
          <w:szCs w:val="28"/>
        </w:rPr>
        <w:t>95%</w:t>
      </w:r>
      <w:r>
        <w:rPr>
          <w:rFonts w:ascii="宋体" w:hAnsi="宋体" w:eastAsia="宋体" w:cs="宋体"/>
          <w:spacing w:val="-73"/>
          <w:w w:val="98"/>
          <w:sz w:val="28"/>
          <w:szCs w:val="28"/>
        </w:rPr>
        <w:t>）：</w:t>
      </w:r>
    </w:p>
    <w:p w14:paraId="2CB7BFB1">
      <w:pPr>
        <w:spacing w:before="267" w:line="220" w:lineRule="auto"/>
        <w:ind w:left="576"/>
        <w:rPr>
          <w:rFonts w:ascii="宋体" w:hAnsi="宋体" w:eastAsia="宋体" w:cs="宋体"/>
          <w:sz w:val="28"/>
          <w:szCs w:val="28"/>
        </w:rPr>
      </w:pPr>
      <w:r>
        <w:rPr>
          <w:rFonts w:ascii="FangSong_GB2312" w:hAnsi="FangSong_GB2312" w:eastAsia="FangSong_GB2312" w:cs="FangSong_GB2312"/>
          <w:spacing w:val="5"/>
          <w:sz w:val="28"/>
          <w:szCs w:val="28"/>
        </w:rPr>
        <w:t>3</w:t>
      </w:r>
      <w:r>
        <w:rPr>
          <w:rFonts w:ascii="宋体" w:hAnsi="宋体" w:eastAsia="宋体" w:cs="宋体"/>
          <w:spacing w:val="5"/>
          <w:sz w:val="28"/>
          <w:szCs w:val="28"/>
        </w:rPr>
        <w:t>、临床诊断与病理诊断符合率(≥</w:t>
      </w:r>
      <w:r>
        <w:rPr>
          <w:rFonts w:ascii="FangSong_GB2312" w:hAnsi="FangSong_GB2312" w:eastAsia="FangSong_GB2312" w:cs="FangSong_GB2312"/>
          <w:spacing w:val="5"/>
          <w:sz w:val="28"/>
          <w:szCs w:val="28"/>
        </w:rPr>
        <w:t>60%</w:t>
      </w:r>
      <w:r>
        <w:rPr>
          <w:rFonts w:ascii="宋体" w:hAnsi="宋体" w:eastAsia="宋体" w:cs="宋体"/>
          <w:spacing w:val="-73"/>
          <w:sz w:val="28"/>
          <w:szCs w:val="28"/>
        </w:rPr>
        <w:t>）：</w:t>
      </w:r>
    </w:p>
    <w:p w14:paraId="1D90321A">
      <w:pPr>
        <w:spacing w:before="266" w:line="220" w:lineRule="auto"/>
        <w:ind w:left="564"/>
        <w:rPr>
          <w:rFonts w:ascii="宋体" w:hAnsi="宋体" w:eastAsia="宋体" w:cs="宋体"/>
          <w:sz w:val="28"/>
          <w:szCs w:val="28"/>
        </w:rPr>
      </w:pPr>
      <w:r>
        <w:rPr>
          <w:rFonts w:ascii="FangSong_GB2312" w:hAnsi="FangSong_GB2312" w:eastAsia="FangSong_GB2312" w:cs="FangSong_GB2312"/>
          <w:spacing w:val="-1"/>
          <w:sz w:val="28"/>
          <w:szCs w:val="28"/>
        </w:rPr>
        <w:t>4</w:t>
      </w:r>
      <w:r>
        <w:rPr>
          <w:rFonts w:ascii="宋体" w:hAnsi="宋体" w:eastAsia="宋体" w:cs="宋体"/>
          <w:spacing w:val="-1"/>
          <w:sz w:val="28"/>
          <w:szCs w:val="28"/>
        </w:rPr>
        <w:t>、危重病人病房抢救成功率   (≥</w:t>
      </w:r>
      <w:r>
        <w:rPr>
          <w:rFonts w:ascii="FangSong_GB2312" w:hAnsi="FangSong_GB2312" w:eastAsia="FangSong_GB2312" w:cs="FangSong_GB2312"/>
          <w:spacing w:val="-1"/>
          <w:sz w:val="28"/>
          <w:szCs w:val="28"/>
        </w:rPr>
        <w:t>84%</w:t>
      </w:r>
      <w:r>
        <w:rPr>
          <w:rFonts w:ascii="宋体" w:hAnsi="宋体" w:eastAsia="宋体" w:cs="宋体"/>
          <w:spacing w:val="-73"/>
          <w:w w:val="97"/>
          <w:sz w:val="28"/>
          <w:szCs w:val="28"/>
        </w:rPr>
        <w:t>）：</w:t>
      </w:r>
    </w:p>
    <w:p w14:paraId="667540A0">
      <w:pPr>
        <w:spacing w:before="266" w:line="220" w:lineRule="auto"/>
        <w:ind w:left="569"/>
        <w:rPr>
          <w:rFonts w:ascii="宋体" w:hAnsi="宋体" w:eastAsia="宋体" w:cs="宋体"/>
          <w:sz w:val="28"/>
          <w:szCs w:val="28"/>
        </w:rPr>
      </w:pPr>
      <w:r>
        <w:rPr>
          <w:rFonts w:ascii="FangSong_GB2312" w:hAnsi="FangSong_GB2312" w:eastAsia="FangSong_GB2312" w:cs="FangSong_GB2312"/>
          <w:spacing w:val="-2"/>
          <w:sz w:val="28"/>
          <w:szCs w:val="28"/>
        </w:rPr>
        <w:t>5</w:t>
      </w:r>
      <w:r>
        <w:rPr>
          <w:rFonts w:ascii="宋体" w:hAnsi="宋体" w:eastAsia="宋体" w:cs="宋体"/>
          <w:spacing w:val="-2"/>
          <w:sz w:val="28"/>
          <w:szCs w:val="28"/>
        </w:rPr>
        <w:t>、无菌手术切口甲级愈合率   (≥</w:t>
      </w:r>
      <w:r>
        <w:rPr>
          <w:rFonts w:ascii="FangSong_GB2312" w:hAnsi="FangSong_GB2312" w:eastAsia="FangSong_GB2312" w:cs="FangSong_GB2312"/>
          <w:spacing w:val="-2"/>
          <w:sz w:val="28"/>
          <w:szCs w:val="28"/>
        </w:rPr>
        <w:t>97%</w:t>
      </w:r>
      <w:r>
        <w:rPr>
          <w:rFonts w:ascii="宋体" w:hAnsi="宋体" w:eastAsia="宋体" w:cs="宋体"/>
          <w:spacing w:val="-71"/>
          <w:sz w:val="28"/>
          <w:szCs w:val="28"/>
        </w:rPr>
        <w:t>）：</w:t>
      </w:r>
    </w:p>
    <w:p w14:paraId="03243FEC">
      <w:pPr>
        <w:spacing w:before="267"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6</w:t>
      </w:r>
      <w:r>
        <w:rPr>
          <w:rFonts w:ascii="宋体" w:hAnsi="宋体" w:eastAsia="宋体" w:cs="宋体"/>
          <w:spacing w:val="-1"/>
          <w:sz w:val="28"/>
          <w:szCs w:val="28"/>
        </w:rPr>
        <w:t>、住院孕产妇死亡率         (≤</w:t>
      </w:r>
      <w:r>
        <w:rPr>
          <w:rFonts w:ascii="FangSong_GB2312" w:hAnsi="FangSong_GB2312" w:eastAsia="FangSong_GB2312" w:cs="FangSong_GB2312"/>
          <w:spacing w:val="-1"/>
          <w:sz w:val="28"/>
          <w:szCs w:val="28"/>
        </w:rPr>
        <w:t>0.02%</w:t>
      </w:r>
      <w:r>
        <w:rPr>
          <w:rFonts w:ascii="宋体" w:hAnsi="宋体" w:eastAsia="宋体" w:cs="宋体"/>
          <w:spacing w:val="-73"/>
          <w:w w:val="97"/>
          <w:sz w:val="28"/>
          <w:szCs w:val="28"/>
        </w:rPr>
        <w:t>）：</w:t>
      </w:r>
    </w:p>
    <w:p w14:paraId="1D32381A">
      <w:pPr>
        <w:spacing w:before="266"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7</w:t>
      </w:r>
      <w:r>
        <w:rPr>
          <w:rFonts w:ascii="宋体" w:hAnsi="宋体" w:eastAsia="宋体" w:cs="宋体"/>
          <w:spacing w:val="-1"/>
          <w:sz w:val="28"/>
          <w:szCs w:val="28"/>
        </w:rPr>
        <w:t>、新生儿死亡率             (≤</w:t>
      </w:r>
      <w:r>
        <w:rPr>
          <w:rFonts w:ascii="FangSong_GB2312" w:hAnsi="FangSong_GB2312" w:eastAsia="FangSong_GB2312" w:cs="FangSong_GB2312"/>
          <w:spacing w:val="-1"/>
          <w:sz w:val="28"/>
          <w:szCs w:val="28"/>
        </w:rPr>
        <w:t>0.5%</w:t>
      </w:r>
      <w:r>
        <w:rPr>
          <w:rFonts w:ascii="宋体" w:hAnsi="宋体" w:eastAsia="宋体" w:cs="宋体"/>
          <w:spacing w:val="-74"/>
          <w:w w:val="98"/>
          <w:sz w:val="28"/>
          <w:szCs w:val="28"/>
        </w:rPr>
        <w:t>）：</w:t>
      </w:r>
    </w:p>
    <w:p w14:paraId="09E07D22">
      <w:pPr>
        <w:spacing w:before="266"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8</w:t>
      </w:r>
      <w:r>
        <w:rPr>
          <w:rFonts w:ascii="宋体" w:hAnsi="宋体" w:eastAsia="宋体" w:cs="宋体"/>
          <w:spacing w:val="-1"/>
          <w:sz w:val="28"/>
          <w:szCs w:val="28"/>
        </w:rPr>
        <w:t>、围产儿死亡率             (≤</w:t>
      </w:r>
      <w:r>
        <w:rPr>
          <w:rFonts w:ascii="FangSong_GB2312" w:hAnsi="FangSong_GB2312" w:eastAsia="FangSong_GB2312" w:cs="FangSong_GB2312"/>
          <w:spacing w:val="-1"/>
          <w:sz w:val="28"/>
          <w:szCs w:val="28"/>
        </w:rPr>
        <w:t>1.5%</w:t>
      </w:r>
      <w:r>
        <w:rPr>
          <w:rFonts w:ascii="宋体" w:hAnsi="宋体" w:eastAsia="宋体" w:cs="宋体"/>
          <w:spacing w:val="-74"/>
          <w:w w:val="98"/>
          <w:sz w:val="28"/>
          <w:szCs w:val="28"/>
        </w:rPr>
        <w:t>）：</w:t>
      </w:r>
    </w:p>
    <w:p w14:paraId="2659CC91">
      <w:pPr>
        <w:spacing w:before="267" w:line="220" w:lineRule="auto"/>
        <w:ind w:left="567"/>
        <w:rPr>
          <w:rFonts w:ascii="宋体" w:hAnsi="宋体" w:eastAsia="宋体" w:cs="宋体"/>
          <w:sz w:val="28"/>
          <w:szCs w:val="28"/>
        </w:rPr>
      </w:pPr>
      <w:r>
        <w:rPr>
          <w:rFonts w:ascii="FangSong_GB2312" w:hAnsi="FangSong_GB2312" w:eastAsia="FangSong_GB2312" w:cs="FangSong_GB2312"/>
          <w:spacing w:val="-4"/>
          <w:sz w:val="28"/>
          <w:szCs w:val="28"/>
        </w:rPr>
        <w:t>9</w:t>
      </w:r>
      <w:r>
        <w:rPr>
          <w:rFonts w:ascii="宋体" w:hAnsi="宋体" w:eastAsia="宋体" w:cs="宋体"/>
          <w:spacing w:val="-4"/>
          <w:sz w:val="28"/>
          <w:szCs w:val="28"/>
        </w:rPr>
        <w:t>、处方合格率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95%</w:t>
      </w:r>
      <w:r>
        <w:rPr>
          <w:rFonts w:ascii="宋体" w:hAnsi="宋体" w:eastAsia="宋体" w:cs="宋体"/>
          <w:spacing w:val="-75"/>
          <w:w w:val="99"/>
          <w:sz w:val="28"/>
          <w:szCs w:val="28"/>
        </w:rPr>
        <w:t>）：</w:t>
      </w:r>
    </w:p>
    <w:p w14:paraId="56408343">
      <w:pPr>
        <w:spacing w:before="267" w:line="219" w:lineRule="auto"/>
        <w:ind w:left="572"/>
        <w:rPr>
          <w:rFonts w:ascii="宋体" w:hAnsi="宋体" w:eastAsia="宋体" w:cs="宋体"/>
          <w:sz w:val="28"/>
          <w:szCs w:val="28"/>
        </w:rPr>
      </w:pPr>
      <w:r>
        <w:rPr>
          <w:rFonts w:ascii="FangSong_GB2312" w:hAnsi="FangSong_GB2312" w:eastAsia="FangSong_GB2312" w:cs="FangSong_GB2312"/>
          <w:spacing w:val="-1"/>
          <w:sz w:val="28"/>
          <w:szCs w:val="28"/>
        </w:rPr>
        <w:t>10</w:t>
      </w:r>
      <w:r>
        <w:rPr>
          <w:rFonts w:ascii="宋体" w:hAnsi="宋体" w:eastAsia="宋体" w:cs="宋体"/>
          <w:spacing w:val="-1"/>
          <w:sz w:val="28"/>
          <w:szCs w:val="28"/>
        </w:rPr>
        <w:t>、门诊病历书写合格率      (</w:t>
      </w:r>
      <w:r>
        <w:rPr>
          <w:rFonts w:ascii="宋体" w:hAnsi="宋体" w:eastAsia="宋体" w:cs="宋体"/>
          <w:spacing w:val="-2"/>
          <w:sz w:val="28"/>
          <w:szCs w:val="28"/>
        </w:rPr>
        <w:t>≥</w:t>
      </w:r>
      <w:r>
        <w:rPr>
          <w:rFonts w:ascii="FangSong_GB2312" w:hAnsi="FangSong_GB2312" w:eastAsia="FangSong_GB2312" w:cs="FangSong_GB2312"/>
          <w:spacing w:val="-2"/>
          <w:sz w:val="28"/>
          <w:szCs w:val="28"/>
        </w:rPr>
        <w:t>90%</w:t>
      </w:r>
      <w:r>
        <w:rPr>
          <w:rFonts w:ascii="宋体" w:hAnsi="宋体" w:eastAsia="宋体" w:cs="宋体"/>
          <w:spacing w:val="-73"/>
          <w:w w:val="97"/>
          <w:sz w:val="28"/>
          <w:szCs w:val="28"/>
        </w:rPr>
        <w:t>）：</w:t>
      </w:r>
    </w:p>
    <w:p w14:paraId="38164832">
      <w:pPr>
        <w:spacing w:line="219" w:lineRule="auto"/>
        <w:rPr>
          <w:rFonts w:ascii="宋体" w:hAnsi="宋体" w:eastAsia="宋体" w:cs="宋体"/>
          <w:sz w:val="28"/>
          <w:szCs w:val="28"/>
        </w:rPr>
        <w:sectPr>
          <w:footerReference r:id="rId209" w:type="default"/>
          <w:pgSz w:w="11906" w:h="16838"/>
          <w:pgMar w:top="400" w:right="1785" w:bottom="693" w:left="1546" w:header="0" w:footer="381" w:gutter="0"/>
          <w:pgNumType w:fmt="decimal"/>
          <w:cols w:space="720" w:num="1"/>
        </w:sectPr>
      </w:pPr>
    </w:p>
    <w:p w14:paraId="481509CA">
      <w:pPr>
        <w:pStyle w:val="2"/>
        <w:spacing w:line="295" w:lineRule="auto"/>
      </w:pPr>
    </w:p>
    <w:p w14:paraId="5E017B5F">
      <w:pPr>
        <w:pStyle w:val="2"/>
        <w:spacing w:line="295" w:lineRule="auto"/>
      </w:pPr>
    </w:p>
    <w:p w14:paraId="508D3F5B">
      <w:pPr>
        <w:pStyle w:val="2"/>
        <w:spacing w:line="295" w:lineRule="auto"/>
      </w:pPr>
    </w:p>
    <w:p w14:paraId="091AF8CA">
      <w:pPr>
        <w:pStyle w:val="2"/>
        <w:spacing w:line="295" w:lineRule="auto"/>
      </w:pPr>
    </w:p>
    <w:p w14:paraId="460076F8">
      <w:pPr>
        <w:spacing w:before="91"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11</w:t>
      </w:r>
      <w:r>
        <w:rPr>
          <w:rFonts w:ascii="宋体" w:hAnsi="宋体" w:eastAsia="宋体" w:cs="宋体"/>
          <w:spacing w:val="-4"/>
          <w:sz w:val="28"/>
          <w:szCs w:val="28"/>
        </w:rPr>
        <w:t>、甲级病案率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90%</w:t>
      </w:r>
      <w:r>
        <w:rPr>
          <w:rFonts w:ascii="宋体" w:hAnsi="宋体" w:eastAsia="宋体" w:cs="宋体"/>
          <w:spacing w:val="-74"/>
          <w:w w:val="99"/>
          <w:sz w:val="28"/>
          <w:szCs w:val="28"/>
        </w:rPr>
        <w:t>）：</w:t>
      </w:r>
    </w:p>
    <w:p w14:paraId="34725826">
      <w:pPr>
        <w:spacing w:before="266"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12</w:t>
      </w:r>
      <w:r>
        <w:rPr>
          <w:rFonts w:ascii="宋体" w:hAnsi="宋体" w:eastAsia="宋体" w:cs="宋体"/>
          <w:spacing w:val="-4"/>
          <w:sz w:val="28"/>
          <w:szCs w:val="28"/>
        </w:rPr>
        <w:t>、院内感染率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8%</w:t>
      </w:r>
      <w:r>
        <w:rPr>
          <w:rFonts w:ascii="宋体" w:hAnsi="宋体" w:eastAsia="宋体" w:cs="宋体"/>
          <w:spacing w:val="-73"/>
          <w:w w:val="97"/>
          <w:sz w:val="28"/>
          <w:szCs w:val="28"/>
        </w:rPr>
        <w:t>）：</w:t>
      </w:r>
    </w:p>
    <w:p w14:paraId="7C98C1A4">
      <w:pPr>
        <w:spacing w:before="266" w:line="220" w:lineRule="auto"/>
        <w:ind w:left="333"/>
        <w:rPr>
          <w:rFonts w:ascii="宋体" w:hAnsi="宋体" w:eastAsia="宋体" w:cs="宋体"/>
          <w:sz w:val="28"/>
          <w:szCs w:val="28"/>
        </w:rPr>
      </w:pPr>
      <w:r>
        <w:rPr>
          <w:rFonts w:ascii="FangSong_GB2312" w:hAnsi="FangSong_GB2312" w:eastAsia="FangSong_GB2312" w:cs="FangSong_GB2312"/>
          <w:spacing w:val="-1"/>
          <w:sz w:val="28"/>
          <w:szCs w:val="28"/>
        </w:rPr>
        <w:t>13</w:t>
      </w:r>
      <w:r>
        <w:rPr>
          <w:rFonts w:ascii="宋体" w:hAnsi="宋体" w:eastAsia="宋体" w:cs="宋体"/>
          <w:spacing w:val="-1"/>
          <w:sz w:val="28"/>
          <w:szCs w:val="28"/>
        </w:rPr>
        <w:t>、无菌手术切口感染率      (≤</w:t>
      </w:r>
      <w:r>
        <w:rPr>
          <w:rFonts w:ascii="FangSong_GB2312" w:hAnsi="FangSong_GB2312" w:eastAsia="FangSong_GB2312" w:cs="FangSong_GB2312"/>
          <w:spacing w:val="-2"/>
          <w:sz w:val="28"/>
          <w:szCs w:val="28"/>
        </w:rPr>
        <w:t>0.5%</w:t>
      </w:r>
      <w:r>
        <w:rPr>
          <w:rFonts w:ascii="宋体" w:hAnsi="宋体" w:eastAsia="宋体" w:cs="宋体"/>
          <w:spacing w:val="-73"/>
          <w:w w:val="97"/>
          <w:sz w:val="28"/>
          <w:szCs w:val="28"/>
        </w:rPr>
        <w:t>）：</w:t>
      </w:r>
    </w:p>
    <w:p w14:paraId="7A779D61">
      <w:pPr>
        <w:spacing w:before="266" w:line="220" w:lineRule="auto"/>
        <w:ind w:left="333"/>
        <w:rPr>
          <w:rFonts w:ascii="宋体" w:hAnsi="宋体" w:eastAsia="宋体" w:cs="宋体"/>
          <w:sz w:val="28"/>
          <w:szCs w:val="28"/>
        </w:rPr>
      </w:pPr>
      <w:r>
        <w:rPr>
          <w:rFonts w:ascii="FangSong_GB2312" w:hAnsi="FangSong_GB2312" w:eastAsia="FangSong_GB2312" w:cs="FangSong_GB2312"/>
          <w:spacing w:val="-2"/>
          <w:sz w:val="28"/>
          <w:szCs w:val="28"/>
        </w:rPr>
        <w:t>14</w:t>
      </w:r>
      <w:r>
        <w:rPr>
          <w:rFonts w:ascii="宋体" w:hAnsi="宋体" w:eastAsia="宋体" w:cs="宋体"/>
          <w:spacing w:val="-2"/>
          <w:sz w:val="28"/>
          <w:szCs w:val="28"/>
        </w:rPr>
        <w:t>、医疗事故发生率         （</w:t>
      </w:r>
      <w:r>
        <w:rPr>
          <w:rFonts w:ascii="FangSong_GB2312" w:hAnsi="FangSong_GB2312" w:eastAsia="FangSong_GB2312" w:cs="FangSong_GB2312"/>
          <w:spacing w:val="-2"/>
          <w:sz w:val="28"/>
          <w:szCs w:val="28"/>
        </w:rPr>
        <w:t>0</w:t>
      </w:r>
      <w:r>
        <w:rPr>
          <w:rFonts w:ascii="宋体" w:hAnsi="宋体" w:eastAsia="宋体" w:cs="宋体"/>
          <w:spacing w:val="-73"/>
          <w:sz w:val="28"/>
          <w:szCs w:val="28"/>
        </w:rPr>
        <w:t>）：</w:t>
      </w:r>
    </w:p>
    <w:p w14:paraId="41F73B63">
      <w:pPr>
        <w:spacing w:before="266" w:line="220" w:lineRule="auto"/>
        <w:ind w:left="333"/>
        <w:rPr>
          <w:rFonts w:ascii="宋体" w:hAnsi="宋体" w:eastAsia="宋体" w:cs="宋体"/>
          <w:sz w:val="28"/>
          <w:szCs w:val="28"/>
        </w:rPr>
      </w:pPr>
      <w:r>
        <w:rPr>
          <w:rFonts w:ascii="FangSong_GB2312" w:hAnsi="FangSong_GB2312" w:eastAsia="FangSong_GB2312" w:cs="FangSong_GB2312"/>
          <w:spacing w:val="-1"/>
          <w:sz w:val="28"/>
          <w:szCs w:val="28"/>
        </w:rPr>
        <w:t>15</w:t>
      </w:r>
      <w:r>
        <w:rPr>
          <w:rFonts w:ascii="宋体" w:hAnsi="宋体" w:eastAsia="宋体" w:cs="宋体"/>
          <w:spacing w:val="-1"/>
          <w:sz w:val="28"/>
          <w:szCs w:val="28"/>
        </w:rPr>
        <w:t>、医疗事故、严惩差错定性处理正确率</w:t>
      </w:r>
      <w:r>
        <w:rPr>
          <w:rFonts w:ascii="宋体" w:hAnsi="宋体" w:eastAsia="宋体" w:cs="宋体"/>
          <w:spacing w:val="-2"/>
          <w:sz w:val="28"/>
          <w:szCs w:val="28"/>
        </w:rPr>
        <w:t>（</w:t>
      </w:r>
      <w:r>
        <w:rPr>
          <w:rFonts w:ascii="FangSong_GB2312" w:hAnsi="FangSong_GB2312" w:eastAsia="FangSong_GB2312" w:cs="FangSong_GB2312"/>
          <w:spacing w:val="-2"/>
          <w:sz w:val="28"/>
          <w:szCs w:val="28"/>
        </w:rPr>
        <w:t>100%</w:t>
      </w:r>
      <w:r>
        <w:rPr>
          <w:rFonts w:ascii="宋体" w:hAnsi="宋体" w:eastAsia="宋体" w:cs="宋体"/>
          <w:spacing w:val="-73"/>
          <w:w w:val="97"/>
          <w:sz w:val="28"/>
          <w:szCs w:val="28"/>
        </w:rPr>
        <w:t>）：</w:t>
      </w:r>
    </w:p>
    <w:p w14:paraId="33A3024A">
      <w:pPr>
        <w:spacing w:before="266" w:line="220" w:lineRule="auto"/>
        <w:ind w:left="333"/>
        <w:rPr>
          <w:rFonts w:ascii="宋体" w:hAnsi="宋体" w:eastAsia="宋体" w:cs="宋体"/>
          <w:sz w:val="28"/>
          <w:szCs w:val="28"/>
        </w:rPr>
      </w:pPr>
      <w:r>
        <w:rPr>
          <w:rFonts w:ascii="FangSong_GB2312" w:hAnsi="FangSong_GB2312" w:eastAsia="FangSong_GB2312" w:cs="FangSong_GB2312"/>
          <w:spacing w:val="-2"/>
          <w:sz w:val="28"/>
          <w:szCs w:val="28"/>
        </w:rPr>
        <w:t>16</w:t>
      </w:r>
      <w:r>
        <w:rPr>
          <w:rFonts w:ascii="宋体" w:hAnsi="宋体" w:eastAsia="宋体" w:cs="宋体"/>
          <w:spacing w:val="-2"/>
          <w:sz w:val="28"/>
          <w:szCs w:val="28"/>
        </w:rPr>
        <w:t>、年意外事故发生         （</w:t>
      </w:r>
      <w:r>
        <w:rPr>
          <w:rFonts w:ascii="FangSong_GB2312" w:hAnsi="FangSong_GB2312" w:eastAsia="FangSong_GB2312" w:cs="FangSong_GB2312"/>
          <w:spacing w:val="-2"/>
          <w:sz w:val="28"/>
          <w:szCs w:val="28"/>
        </w:rPr>
        <w:t>0</w:t>
      </w:r>
      <w:r>
        <w:rPr>
          <w:rFonts w:ascii="宋体" w:hAnsi="宋体" w:eastAsia="宋体" w:cs="宋体"/>
          <w:spacing w:val="-73"/>
          <w:sz w:val="28"/>
          <w:szCs w:val="28"/>
        </w:rPr>
        <w:t>）：</w:t>
      </w:r>
    </w:p>
    <w:p w14:paraId="50549CE2">
      <w:pPr>
        <w:spacing w:before="266" w:line="219" w:lineRule="auto"/>
        <w:ind w:left="885"/>
        <w:rPr>
          <w:rFonts w:ascii="宋体" w:hAnsi="宋体" w:eastAsia="宋体" w:cs="宋体"/>
          <w:sz w:val="28"/>
          <w:szCs w:val="28"/>
        </w:rPr>
      </w:pPr>
      <w:r>
        <w:rPr>
          <w:rFonts w:ascii="宋体" w:hAnsi="宋体" w:eastAsia="宋体" w:cs="宋体"/>
          <w:spacing w:val="-1"/>
          <w:sz w:val="28"/>
          <w:szCs w:val="28"/>
        </w:rPr>
        <w:t>（含火灾、爆炸、建筑物倒塌、患者人身伤害等）</w:t>
      </w:r>
    </w:p>
    <w:p w14:paraId="73D40750">
      <w:pPr>
        <w:spacing w:before="268"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17</w:t>
      </w:r>
      <w:r>
        <w:rPr>
          <w:rFonts w:ascii="宋体" w:hAnsi="宋体" w:eastAsia="宋体" w:cs="宋体"/>
          <w:spacing w:val="-4"/>
          <w:sz w:val="28"/>
          <w:szCs w:val="28"/>
        </w:rPr>
        <w:t>、病床使用率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80%</w:t>
      </w:r>
      <w:r>
        <w:rPr>
          <w:rFonts w:ascii="宋体" w:hAnsi="宋体" w:eastAsia="宋体" w:cs="宋体"/>
          <w:spacing w:val="-74"/>
          <w:w w:val="99"/>
          <w:sz w:val="28"/>
          <w:szCs w:val="28"/>
        </w:rPr>
        <w:t>）：</w:t>
      </w:r>
    </w:p>
    <w:p w14:paraId="6F9063D9">
      <w:pPr>
        <w:spacing w:before="266" w:line="221" w:lineRule="auto"/>
        <w:ind w:left="333"/>
        <w:rPr>
          <w:rFonts w:ascii="宋体" w:hAnsi="宋体" w:eastAsia="宋体" w:cs="宋体"/>
          <w:sz w:val="28"/>
          <w:szCs w:val="28"/>
        </w:rPr>
      </w:pPr>
      <w:r>
        <w:rPr>
          <w:rFonts w:ascii="FangSong_GB2312" w:hAnsi="FangSong_GB2312" w:eastAsia="FangSong_GB2312" w:cs="FangSong_GB2312"/>
          <w:spacing w:val="-4"/>
          <w:sz w:val="28"/>
          <w:szCs w:val="28"/>
        </w:rPr>
        <w:t>18</w:t>
      </w:r>
      <w:r>
        <w:rPr>
          <w:rFonts w:ascii="宋体" w:hAnsi="宋体" w:eastAsia="宋体" w:cs="宋体"/>
          <w:spacing w:val="-4"/>
          <w:sz w:val="28"/>
          <w:szCs w:val="28"/>
        </w:rPr>
        <w:t>、平均住院日</w:t>
      </w:r>
      <w:r>
        <w:rPr>
          <w:rFonts w:ascii="宋体" w:hAnsi="宋体" w:eastAsia="宋体" w:cs="宋体"/>
          <w:spacing w:val="-4"/>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4"/>
          <w:sz w:val="28"/>
          <w:szCs w:val="28"/>
        </w:rPr>
        <w:t>天</w:t>
      </w:r>
      <w:r>
        <w:rPr>
          <w:rFonts w:ascii="宋体" w:hAnsi="宋体" w:eastAsia="宋体" w:cs="宋体"/>
          <w:spacing w:val="2"/>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20</w:t>
      </w:r>
      <w:r>
        <w:rPr>
          <w:rFonts w:ascii="FangSong_GB2312" w:hAnsi="FangSong_GB2312" w:eastAsia="FangSong_GB2312" w:cs="FangSong_GB2312"/>
          <w:spacing w:val="-50"/>
          <w:sz w:val="28"/>
          <w:szCs w:val="28"/>
        </w:rPr>
        <w:t xml:space="preserve"> </w:t>
      </w:r>
      <w:r>
        <w:rPr>
          <w:rFonts w:ascii="宋体" w:hAnsi="宋体" w:eastAsia="宋体" w:cs="宋体"/>
          <w:spacing w:val="-4"/>
          <w:sz w:val="28"/>
          <w:szCs w:val="28"/>
        </w:rPr>
        <w:t>天）</w:t>
      </w:r>
    </w:p>
    <w:p w14:paraId="70A10544">
      <w:pPr>
        <w:spacing w:before="265" w:line="220" w:lineRule="auto"/>
        <w:ind w:left="333"/>
        <w:rPr>
          <w:rFonts w:ascii="宋体" w:hAnsi="宋体" w:eastAsia="宋体" w:cs="宋体"/>
          <w:sz w:val="28"/>
          <w:szCs w:val="28"/>
        </w:rPr>
      </w:pPr>
      <w:r>
        <w:rPr>
          <w:rFonts w:ascii="FangSong_GB2312" w:hAnsi="FangSong_GB2312" w:eastAsia="FangSong_GB2312" w:cs="FangSong_GB2312"/>
          <w:spacing w:val="6"/>
          <w:sz w:val="28"/>
          <w:szCs w:val="28"/>
        </w:rPr>
        <w:t>19</w:t>
      </w:r>
      <w:r>
        <w:rPr>
          <w:rFonts w:ascii="宋体" w:hAnsi="宋体" w:eastAsia="宋体" w:cs="宋体"/>
          <w:spacing w:val="6"/>
          <w:sz w:val="28"/>
          <w:szCs w:val="28"/>
        </w:rPr>
        <w:t>、病床周转次数(≥</w:t>
      </w:r>
      <w:r>
        <w:rPr>
          <w:rFonts w:ascii="FangSong_GB2312" w:hAnsi="FangSong_GB2312" w:eastAsia="FangSong_GB2312" w:cs="FangSong_GB2312"/>
          <w:spacing w:val="6"/>
          <w:sz w:val="28"/>
          <w:szCs w:val="28"/>
        </w:rPr>
        <w:t>17</w:t>
      </w:r>
      <w:r>
        <w:rPr>
          <w:rFonts w:ascii="FangSong_GB2312" w:hAnsi="FangSong_GB2312" w:eastAsia="FangSong_GB2312" w:cs="FangSong_GB2312"/>
          <w:spacing w:val="-54"/>
          <w:sz w:val="28"/>
          <w:szCs w:val="28"/>
        </w:rPr>
        <w:t xml:space="preserve"> </w:t>
      </w:r>
      <w:r>
        <w:rPr>
          <w:rFonts w:ascii="宋体" w:hAnsi="宋体" w:eastAsia="宋体" w:cs="宋体"/>
          <w:spacing w:val="6"/>
          <w:sz w:val="28"/>
          <w:szCs w:val="28"/>
        </w:rPr>
        <w:t>次</w:t>
      </w:r>
      <w:r>
        <w:rPr>
          <w:rFonts w:ascii="FangSong_GB2312" w:hAnsi="FangSong_GB2312" w:eastAsia="FangSong_GB2312" w:cs="FangSong_GB2312"/>
          <w:spacing w:val="6"/>
          <w:sz w:val="28"/>
          <w:szCs w:val="28"/>
        </w:rPr>
        <w:t>/</w:t>
      </w:r>
      <w:r>
        <w:rPr>
          <w:rFonts w:ascii="宋体" w:hAnsi="宋体" w:eastAsia="宋体" w:cs="宋体"/>
          <w:spacing w:val="6"/>
          <w:sz w:val="28"/>
          <w:szCs w:val="28"/>
        </w:rPr>
        <w:t>年</w:t>
      </w:r>
      <w:r>
        <w:rPr>
          <w:rFonts w:ascii="宋体" w:hAnsi="宋体" w:eastAsia="宋体" w:cs="宋体"/>
          <w:spacing w:val="-72"/>
          <w:w w:val="97"/>
          <w:sz w:val="28"/>
          <w:szCs w:val="28"/>
        </w:rPr>
        <w:t>）：</w:t>
      </w:r>
    </w:p>
    <w:p w14:paraId="0709C801">
      <w:pPr>
        <w:spacing w:before="250" w:line="219" w:lineRule="auto"/>
        <w:ind w:left="326"/>
        <w:rPr>
          <w:rFonts w:ascii="宋体" w:hAnsi="宋体" w:eastAsia="宋体" w:cs="宋体"/>
          <w:sz w:val="28"/>
          <w:szCs w:val="28"/>
        </w:rPr>
      </w:pPr>
      <w:r>
        <w:rPr>
          <w:rFonts w:ascii="FangSong_GB2312" w:hAnsi="FangSong_GB2312" w:eastAsia="FangSong_GB2312" w:cs="FangSong_GB2312"/>
          <w:spacing w:val="-1"/>
          <w:sz w:val="28"/>
          <w:szCs w:val="28"/>
        </w:rPr>
        <w:t>20</w:t>
      </w:r>
      <w:r>
        <w:rPr>
          <w:rFonts w:ascii="宋体" w:hAnsi="宋体" w:eastAsia="宋体" w:cs="宋体"/>
          <w:spacing w:val="-1"/>
          <w:sz w:val="28"/>
          <w:szCs w:val="28"/>
        </w:rPr>
        <w:t>、完成指令性任务         （</w:t>
      </w:r>
      <w:r>
        <w:rPr>
          <w:rFonts w:ascii="FangSong_GB2312" w:hAnsi="FangSong_GB2312" w:eastAsia="FangSong_GB2312" w:cs="FangSong_GB2312"/>
          <w:spacing w:val="-1"/>
          <w:sz w:val="28"/>
          <w:szCs w:val="28"/>
        </w:rPr>
        <w:t>100%</w:t>
      </w:r>
      <w:r>
        <w:rPr>
          <w:rFonts w:ascii="宋体" w:hAnsi="宋体" w:eastAsia="宋体" w:cs="宋体"/>
          <w:spacing w:val="-73"/>
          <w:w w:val="98"/>
          <w:sz w:val="28"/>
          <w:szCs w:val="28"/>
        </w:rPr>
        <w:t>）：</w:t>
      </w:r>
    </w:p>
    <w:p w14:paraId="0E55250E">
      <w:pPr>
        <w:spacing w:before="249" w:line="220" w:lineRule="auto"/>
        <w:ind w:left="885"/>
        <w:rPr>
          <w:rFonts w:ascii="宋体" w:hAnsi="宋体" w:eastAsia="宋体" w:cs="宋体"/>
          <w:sz w:val="28"/>
          <w:szCs w:val="28"/>
        </w:rPr>
      </w:pPr>
      <w:r>
        <w:rPr>
          <w:rFonts w:ascii="宋体" w:hAnsi="宋体" w:eastAsia="宋体" w:cs="宋体"/>
          <w:spacing w:val="-2"/>
          <w:sz w:val="28"/>
          <w:szCs w:val="28"/>
        </w:rPr>
        <w:t>（含抢救、援外、支边）</w:t>
      </w:r>
    </w:p>
    <w:p w14:paraId="581FB073">
      <w:pPr>
        <w:spacing w:before="247" w:line="220" w:lineRule="auto"/>
        <w:ind w:left="326"/>
        <w:rPr>
          <w:rFonts w:ascii="宋体" w:hAnsi="宋体" w:eastAsia="宋体" w:cs="宋体"/>
          <w:sz w:val="28"/>
          <w:szCs w:val="28"/>
        </w:rPr>
      </w:pPr>
      <w:r>
        <w:rPr>
          <w:rFonts w:ascii="FangSong_GB2312" w:hAnsi="FangSong_GB2312" w:eastAsia="FangSong_GB2312" w:cs="FangSong_GB2312"/>
          <w:spacing w:val="5"/>
          <w:sz w:val="28"/>
          <w:szCs w:val="28"/>
        </w:rPr>
        <w:t>21</w:t>
      </w:r>
      <w:r>
        <w:rPr>
          <w:rFonts w:ascii="宋体" w:hAnsi="宋体" w:eastAsia="宋体" w:cs="宋体"/>
          <w:spacing w:val="5"/>
          <w:sz w:val="28"/>
          <w:szCs w:val="28"/>
        </w:rPr>
        <w:t>、万元以上医疗保健设备仪器完好率(≥</w:t>
      </w:r>
      <w:r>
        <w:rPr>
          <w:rFonts w:ascii="FangSong_GB2312" w:hAnsi="FangSong_GB2312" w:eastAsia="FangSong_GB2312" w:cs="FangSong_GB2312"/>
          <w:spacing w:val="5"/>
          <w:sz w:val="28"/>
          <w:szCs w:val="28"/>
        </w:rPr>
        <w:t>95%</w:t>
      </w:r>
      <w:r>
        <w:rPr>
          <w:rFonts w:ascii="宋体" w:hAnsi="宋体" w:eastAsia="宋体" w:cs="宋体"/>
          <w:spacing w:val="-74"/>
          <w:w w:val="98"/>
          <w:sz w:val="28"/>
          <w:szCs w:val="28"/>
        </w:rPr>
        <w:t>）：</w:t>
      </w:r>
    </w:p>
    <w:p w14:paraId="415B3186">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22</w:t>
      </w:r>
      <w:r>
        <w:rPr>
          <w:rFonts w:ascii="宋体" w:hAnsi="宋体" w:eastAsia="宋体" w:cs="宋体"/>
          <w:spacing w:val="-2"/>
          <w:sz w:val="28"/>
          <w:szCs w:val="28"/>
        </w:rPr>
        <w:t>、医务人员三基考核合格率 （</w:t>
      </w:r>
      <w:r>
        <w:rPr>
          <w:rFonts w:ascii="FangSong_GB2312" w:hAnsi="FangSong_GB2312" w:eastAsia="FangSong_GB2312" w:cs="FangSong_GB2312"/>
          <w:spacing w:val="-2"/>
          <w:sz w:val="28"/>
          <w:szCs w:val="28"/>
        </w:rPr>
        <w:t>100%</w:t>
      </w:r>
      <w:r>
        <w:rPr>
          <w:rFonts w:ascii="宋体" w:hAnsi="宋体" w:eastAsia="宋体" w:cs="宋体"/>
          <w:spacing w:val="-71"/>
          <w:sz w:val="28"/>
          <w:szCs w:val="28"/>
        </w:rPr>
        <w:t>）：</w:t>
      </w:r>
    </w:p>
    <w:p w14:paraId="63F1E61A">
      <w:pPr>
        <w:spacing w:before="248" w:line="220" w:lineRule="auto"/>
        <w:ind w:left="326"/>
        <w:rPr>
          <w:rFonts w:ascii="宋体" w:hAnsi="宋体" w:eastAsia="宋体" w:cs="宋体"/>
          <w:sz w:val="28"/>
          <w:szCs w:val="28"/>
        </w:rPr>
      </w:pPr>
      <w:r>
        <w:rPr>
          <w:rFonts w:ascii="FangSong_GB2312" w:hAnsi="FangSong_GB2312" w:eastAsia="FangSong_GB2312" w:cs="FangSong_GB2312"/>
          <w:spacing w:val="-1"/>
          <w:sz w:val="28"/>
          <w:szCs w:val="28"/>
        </w:rPr>
        <w:t>23</w:t>
      </w:r>
      <w:r>
        <w:rPr>
          <w:rFonts w:ascii="宋体" w:hAnsi="宋体" w:eastAsia="宋体" w:cs="宋体"/>
          <w:spacing w:val="-1"/>
          <w:sz w:val="28"/>
          <w:szCs w:val="28"/>
        </w:rPr>
        <w:t>、急救药品完好率         （</w:t>
      </w:r>
      <w:r>
        <w:rPr>
          <w:rFonts w:ascii="FangSong_GB2312" w:hAnsi="FangSong_GB2312" w:eastAsia="FangSong_GB2312" w:cs="FangSong_GB2312"/>
          <w:spacing w:val="-1"/>
          <w:sz w:val="28"/>
          <w:szCs w:val="28"/>
        </w:rPr>
        <w:t>100%</w:t>
      </w:r>
      <w:r>
        <w:rPr>
          <w:rFonts w:ascii="宋体" w:hAnsi="宋体" w:eastAsia="宋体" w:cs="宋体"/>
          <w:spacing w:val="-73"/>
          <w:w w:val="98"/>
          <w:sz w:val="28"/>
          <w:szCs w:val="28"/>
        </w:rPr>
        <w:t>）：</w:t>
      </w:r>
    </w:p>
    <w:p w14:paraId="27C9DD54">
      <w:pPr>
        <w:spacing w:before="247" w:line="220" w:lineRule="auto"/>
        <w:ind w:left="326"/>
        <w:rPr>
          <w:rFonts w:ascii="宋体" w:hAnsi="宋体" w:eastAsia="宋体" w:cs="宋体"/>
          <w:sz w:val="28"/>
          <w:szCs w:val="28"/>
        </w:rPr>
      </w:pPr>
      <w:r>
        <w:rPr>
          <w:rFonts w:ascii="FangSong_GB2312" w:hAnsi="FangSong_GB2312" w:eastAsia="FangSong_GB2312" w:cs="FangSong_GB2312"/>
          <w:spacing w:val="-1"/>
          <w:sz w:val="28"/>
          <w:szCs w:val="28"/>
        </w:rPr>
        <w:t>24</w:t>
      </w:r>
      <w:r>
        <w:rPr>
          <w:rFonts w:ascii="宋体" w:hAnsi="宋体" w:eastAsia="宋体" w:cs="宋体"/>
          <w:spacing w:val="-1"/>
          <w:sz w:val="28"/>
          <w:szCs w:val="28"/>
        </w:rPr>
        <w:t>、一人一针一管执行率     （</w:t>
      </w:r>
      <w:r>
        <w:rPr>
          <w:rFonts w:ascii="FangSong_GB2312" w:hAnsi="FangSong_GB2312" w:eastAsia="FangSong_GB2312" w:cs="FangSong_GB2312"/>
          <w:spacing w:val="-1"/>
          <w:sz w:val="28"/>
          <w:szCs w:val="28"/>
        </w:rPr>
        <w:t>100%</w:t>
      </w:r>
      <w:r>
        <w:rPr>
          <w:rFonts w:ascii="宋体" w:hAnsi="宋体" w:eastAsia="宋体" w:cs="宋体"/>
          <w:spacing w:val="-73"/>
          <w:w w:val="97"/>
          <w:sz w:val="28"/>
          <w:szCs w:val="28"/>
        </w:rPr>
        <w:t>）：</w:t>
      </w:r>
    </w:p>
    <w:p w14:paraId="75A4D118">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25</w:t>
      </w:r>
      <w:r>
        <w:rPr>
          <w:rFonts w:ascii="宋体" w:hAnsi="宋体" w:eastAsia="宋体" w:cs="宋体"/>
          <w:spacing w:val="-2"/>
          <w:sz w:val="28"/>
          <w:szCs w:val="28"/>
        </w:rPr>
        <w:t>、住院患者跌倒发生率：</w:t>
      </w:r>
    </w:p>
    <w:p w14:paraId="7F6F5262">
      <w:pPr>
        <w:spacing w:before="248"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26</w:t>
      </w:r>
      <w:r>
        <w:rPr>
          <w:rFonts w:ascii="宋体" w:hAnsi="宋体" w:eastAsia="宋体" w:cs="宋体"/>
          <w:spacing w:val="-2"/>
          <w:sz w:val="28"/>
          <w:szCs w:val="28"/>
        </w:rPr>
        <w:t>、院内压疮发生率：</w:t>
      </w:r>
    </w:p>
    <w:p w14:paraId="42686660">
      <w:pPr>
        <w:spacing w:before="247"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27</w:t>
      </w:r>
      <w:r>
        <w:rPr>
          <w:rFonts w:ascii="宋体" w:hAnsi="宋体" w:eastAsia="宋体" w:cs="宋体"/>
          <w:spacing w:val="-2"/>
          <w:sz w:val="28"/>
          <w:szCs w:val="28"/>
        </w:rPr>
        <w:t>、插管患者非计划性拔管发生率：</w:t>
      </w:r>
    </w:p>
    <w:p w14:paraId="61C40D45">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28</w:t>
      </w:r>
      <w:r>
        <w:rPr>
          <w:rFonts w:ascii="宋体" w:hAnsi="宋体" w:eastAsia="宋体" w:cs="宋体"/>
          <w:spacing w:val="-2"/>
          <w:sz w:val="28"/>
          <w:szCs w:val="28"/>
        </w:rPr>
        <w:t>、输血</w:t>
      </w:r>
      <w:r>
        <w:rPr>
          <w:rFonts w:ascii="FangSong_GB2312" w:hAnsi="FangSong_GB2312" w:eastAsia="FangSong_GB2312" w:cs="FangSong_GB2312"/>
          <w:spacing w:val="-2"/>
          <w:sz w:val="28"/>
          <w:szCs w:val="28"/>
        </w:rPr>
        <w:t>/</w:t>
      </w:r>
      <w:r>
        <w:rPr>
          <w:rFonts w:ascii="宋体" w:hAnsi="宋体" w:eastAsia="宋体" w:cs="宋体"/>
          <w:spacing w:val="-2"/>
          <w:sz w:val="28"/>
          <w:szCs w:val="28"/>
        </w:rPr>
        <w:t>输液反应发生率：</w:t>
      </w:r>
    </w:p>
    <w:p w14:paraId="163714D0">
      <w:pPr>
        <w:spacing w:before="248" w:line="219" w:lineRule="auto"/>
        <w:ind w:left="326"/>
        <w:rPr>
          <w:rFonts w:ascii="宋体" w:hAnsi="宋体" w:eastAsia="宋体" w:cs="宋体"/>
          <w:sz w:val="28"/>
          <w:szCs w:val="28"/>
        </w:rPr>
      </w:pPr>
      <w:r>
        <w:rPr>
          <w:rFonts w:ascii="FangSong_GB2312" w:hAnsi="FangSong_GB2312" w:eastAsia="FangSong_GB2312" w:cs="FangSong_GB2312"/>
          <w:spacing w:val="-3"/>
          <w:sz w:val="28"/>
          <w:szCs w:val="28"/>
        </w:rPr>
        <w:t>29</w:t>
      </w:r>
      <w:r>
        <w:rPr>
          <w:rFonts w:ascii="宋体" w:hAnsi="宋体" w:eastAsia="宋体" w:cs="宋体"/>
          <w:spacing w:val="-3"/>
          <w:sz w:val="28"/>
          <w:szCs w:val="28"/>
        </w:rPr>
        <w:t>、</w:t>
      </w:r>
      <w:r>
        <w:rPr>
          <w:rFonts w:ascii="FangSong_GB2312" w:hAnsi="FangSong_GB2312" w:eastAsia="FangSong_GB2312" w:cs="FangSong_GB2312"/>
          <w:spacing w:val="-3"/>
          <w:sz w:val="28"/>
          <w:szCs w:val="28"/>
        </w:rPr>
        <w:t>ICU</w:t>
      </w:r>
      <w:r>
        <w:rPr>
          <w:rFonts w:ascii="FangSong_GB2312" w:hAnsi="FangSong_GB2312" w:eastAsia="FangSong_GB2312" w:cs="FangSong_GB2312"/>
          <w:spacing w:val="-37"/>
          <w:sz w:val="28"/>
          <w:szCs w:val="28"/>
        </w:rPr>
        <w:t xml:space="preserve"> </w:t>
      </w:r>
      <w:r>
        <w:rPr>
          <w:rFonts w:ascii="宋体" w:hAnsi="宋体" w:eastAsia="宋体" w:cs="宋体"/>
          <w:spacing w:val="-3"/>
          <w:sz w:val="28"/>
          <w:szCs w:val="28"/>
        </w:rPr>
        <w:t>呼吸机相关性肺炎发生率：</w:t>
      </w:r>
    </w:p>
    <w:p w14:paraId="343A7320">
      <w:pPr>
        <w:spacing w:before="248" w:line="220" w:lineRule="auto"/>
        <w:ind w:left="337"/>
        <w:rPr>
          <w:rFonts w:ascii="宋体" w:hAnsi="宋体" w:eastAsia="宋体" w:cs="宋体"/>
          <w:sz w:val="28"/>
          <w:szCs w:val="28"/>
        </w:rPr>
      </w:pPr>
      <w:r>
        <w:rPr>
          <w:rFonts w:ascii="FangSong_GB2312" w:hAnsi="FangSong_GB2312" w:eastAsia="FangSong_GB2312" w:cs="FangSong_GB2312"/>
          <w:spacing w:val="-3"/>
          <w:sz w:val="28"/>
          <w:szCs w:val="28"/>
        </w:rPr>
        <w:t>30</w:t>
      </w:r>
      <w:r>
        <w:rPr>
          <w:rFonts w:ascii="宋体" w:hAnsi="宋体" w:eastAsia="宋体" w:cs="宋体"/>
          <w:spacing w:val="-3"/>
          <w:sz w:val="28"/>
          <w:szCs w:val="28"/>
        </w:rPr>
        <w:t>、</w:t>
      </w:r>
      <w:r>
        <w:rPr>
          <w:rFonts w:ascii="FangSong_GB2312" w:hAnsi="FangSong_GB2312" w:eastAsia="FangSong_GB2312" w:cs="FangSong_GB2312"/>
          <w:spacing w:val="-3"/>
          <w:sz w:val="28"/>
          <w:szCs w:val="28"/>
        </w:rPr>
        <w:t>ICU</w:t>
      </w:r>
      <w:r>
        <w:rPr>
          <w:rFonts w:ascii="FangSong_GB2312" w:hAnsi="FangSong_GB2312" w:eastAsia="FangSong_GB2312" w:cs="FangSong_GB2312"/>
          <w:spacing w:val="-48"/>
          <w:sz w:val="28"/>
          <w:szCs w:val="28"/>
        </w:rPr>
        <w:t xml:space="preserve"> </w:t>
      </w:r>
      <w:r>
        <w:rPr>
          <w:rFonts w:ascii="宋体" w:hAnsi="宋体" w:eastAsia="宋体" w:cs="宋体"/>
          <w:spacing w:val="-3"/>
          <w:sz w:val="28"/>
          <w:szCs w:val="28"/>
        </w:rPr>
        <w:t>尿管相关尿路感染发生率：</w:t>
      </w:r>
    </w:p>
    <w:p w14:paraId="325E6825">
      <w:pPr>
        <w:spacing w:before="245" w:line="220" w:lineRule="auto"/>
        <w:ind w:left="337"/>
        <w:rPr>
          <w:rFonts w:ascii="宋体" w:hAnsi="宋体" w:eastAsia="宋体" w:cs="宋体"/>
          <w:sz w:val="28"/>
          <w:szCs w:val="28"/>
        </w:rPr>
      </w:pPr>
      <w:r>
        <w:rPr>
          <w:rFonts w:ascii="FangSong_GB2312" w:hAnsi="FangSong_GB2312" w:eastAsia="FangSong_GB2312" w:cs="FangSong_GB2312"/>
          <w:spacing w:val="-4"/>
          <w:sz w:val="28"/>
          <w:szCs w:val="28"/>
        </w:rPr>
        <w:t>31</w:t>
      </w:r>
      <w:r>
        <w:rPr>
          <w:rFonts w:ascii="宋体" w:hAnsi="宋体" w:eastAsia="宋体" w:cs="宋体"/>
          <w:spacing w:val="-4"/>
          <w:sz w:val="28"/>
          <w:szCs w:val="28"/>
        </w:rPr>
        <w:t>、</w:t>
      </w:r>
      <w:r>
        <w:rPr>
          <w:rFonts w:ascii="FangSong_GB2312" w:hAnsi="FangSong_GB2312" w:eastAsia="FangSong_GB2312" w:cs="FangSong_GB2312"/>
          <w:spacing w:val="-4"/>
          <w:sz w:val="28"/>
          <w:szCs w:val="28"/>
        </w:rPr>
        <w:t>ICU</w:t>
      </w:r>
      <w:r>
        <w:rPr>
          <w:rFonts w:ascii="FangSong_GB2312" w:hAnsi="FangSong_GB2312" w:eastAsia="FangSong_GB2312" w:cs="FangSong_GB2312"/>
          <w:spacing w:val="-23"/>
          <w:sz w:val="28"/>
          <w:szCs w:val="28"/>
        </w:rPr>
        <w:t xml:space="preserve"> </w:t>
      </w:r>
      <w:r>
        <w:rPr>
          <w:rFonts w:ascii="宋体" w:hAnsi="宋体" w:eastAsia="宋体" w:cs="宋体"/>
          <w:spacing w:val="-4"/>
          <w:sz w:val="28"/>
          <w:szCs w:val="28"/>
        </w:rPr>
        <w:t>中心导管相关血流感染发生率：</w:t>
      </w:r>
    </w:p>
    <w:p w14:paraId="60ACDB9A">
      <w:pPr>
        <w:spacing w:line="220" w:lineRule="auto"/>
        <w:rPr>
          <w:rFonts w:ascii="宋体" w:hAnsi="宋体" w:eastAsia="宋体" w:cs="宋体"/>
          <w:sz w:val="28"/>
          <w:szCs w:val="28"/>
        </w:rPr>
        <w:sectPr>
          <w:footerReference r:id="rId210" w:type="default"/>
          <w:pgSz w:w="11906" w:h="16838"/>
          <w:pgMar w:top="400" w:right="1785" w:bottom="693" w:left="1785" w:header="0" w:footer="381" w:gutter="0"/>
          <w:pgNumType w:fmt="decimal"/>
          <w:cols w:space="720" w:num="1"/>
        </w:sectPr>
      </w:pPr>
    </w:p>
    <w:p w14:paraId="5A055274">
      <w:pPr>
        <w:pStyle w:val="2"/>
        <w:spacing w:line="285" w:lineRule="auto"/>
      </w:pPr>
    </w:p>
    <w:p w14:paraId="371B0FDC">
      <w:pPr>
        <w:pStyle w:val="2"/>
        <w:spacing w:line="285" w:lineRule="auto"/>
      </w:pPr>
    </w:p>
    <w:p w14:paraId="30FA10F0">
      <w:pPr>
        <w:pStyle w:val="2"/>
        <w:spacing w:line="286" w:lineRule="auto"/>
      </w:pPr>
    </w:p>
    <w:p w14:paraId="332149F9">
      <w:pPr>
        <w:pStyle w:val="2"/>
        <w:spacing w:line="286" w:lineRule="auto"/>
      </w:pPr>
    </w:p>
    <w:p w14:paraId="62BCDCCD">
      <w:pPr>
        <w:spacing w:before="97" w:line="219" w:lineRule="auto"/>
        <w:ind w:left="2570"/>
        <w:rPr>
          <w:rFonts w:ascii="宋体" w:hAnsi="宋体" w:eastAsia="宋体" w:cs="宋体"/>
          <w:sz w:val="30"/>
          <w:szCs w:val="30"/>
        </w:rPr>
      </w:pPr>
      <w:r>
        <w:rPr>
          <w:rFonts w:ascii="宋体" w:hAnsi="宋体" w:eastAsia="宋体" w:cs="宋体"/>
          <w:b/>
          <w:bCs/>
          <w:spacing w:val="-3"/>
          <w:sz w:val="30"/>
          <w:szCs w:val="30"/>
        </w:rPr>
        <w:t>D、妇幼保健院自评结果汇总表</w:t>
      </w:r>
    </w:p>
    <w:p w14:paraId="5B5FE1E8">
      <w:pPr>
        <w:spacing w:line="17" w:lineRule="exact"/>
      </w:pPr>
    </w:p>
    <w:tbl>
      <w:tblPr>
        <w:tblStyle w:val="7"/>
        <w:tblW w:w="92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133"/>
        <w:gridCol w:w="1558"/>
        <w:gridCol w:w="1275"/>
        <w:gridCol w:w="1274"/>
        <w:gridCol w:w="1134"/>
        <w:gridCol w:w="1170"/>
      </w:tblGrid>
      <w:tr w14:paraId="02C6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672" w:type="dxa"/>
            <w:vMerge w:val="restart"/>
            <w:tcBorders>
              <w:bottom w:val="nil"/>
            </w:tcBorders>
            <w:vAlign w:val="top"/>
          </w:tcPr>
          <w:p w14:paraId="19601877">
            <w:pPr>
              <w:spacing w:line="301" w:lineRule="auto"/>
              <w:rPr>
                <w:rFonts w:ascii="Arial"/>
                <w:sz w:val="21"/>
              </w:rPr>
            </w:pPr>
          </w:p>
          <w:p w14:paraId="253457B8">
            <w:pPr>
              <w:spacing w:line="302" w:lineRule="auto"/>
              <w:rPr>
                <w:rFonts w:ascii="Arial"/>
                <w:sz w:val="21"/>
              </w:rPr>
            </w:pPr>
          </w:p>
          <w:p w14:paraId="276061C7">
            <w:pPr>
              <w:spacing w:before="78" w:line="222" w:lineRule="auto"/>
              <w:ind w:left="363"/>
              <w:rPr>
                <w:rFonts w:ascii="黑体" w:hAnsi="黑体" w:eastAsia="黑体" w:cs="黑体"/>
                <w:sz w:val="24"/>
                <w:szCs w:val="24"/>
              </w:rPr>
            </w:pPr>
            <w:r>
              <w:rPr>
                <w:rFonts w:ascii="黑体" w:hAnsi="黑体" w:eastAsia="黑体" w:cs="黑体"/>
                <w:spacing w:val="-2"/>
                <w:sz w:val="24"/>
                <w:szCs w:val="24"/>
              </w:rPr>
              <w:t>项目名称</w:t>
            </w:r>
          </w:p>
        </w:tc>
        <w:tc>
          <w:tcPr>
            <w:tcW w:w="3966" w:type="dxa"/>
            <w:gridSpan w:val="3"/>
            <w:vAlign w:val="top"/>
          </w:tcPr>
          <w:p w14:paraId="505BB8A6">
            <w:pPr>
              <w:spacing w:before="289" w:line="222" w:lineRule="auto"/>
              <w:ind w:left="789"/>
              <w:rPr>
                <w:rFonts w:ascii="黑体" w:hAnsi="黑体" w:eastAsia="黑体" w:cs="黑体"/>
                <w:sz w:val="24"/>
                <w:szCs w:val="24"/>
              </w:rPr>
            </w:pPr>
            <w:r>
              <w:rPr>
                <w:rFonts w:ascii="黑体" w:hAnsi="黑体" w:eastAsia="黑体" w:cs="黑体"/>
                <w:spacing w:val="-1"/>
                <w:sz w:val="24"/>
                <w:szCs w:val="24"/>
              </w:rPr>
              <w:t>第一章至第五章标准条款</w:t>
            </w:r>
          </w:p>
        </w:tc>
        <w:tc>
          <w:tcPr>
            <w:tcW w:w="3578" w:type="dxa"/>
            <w:gridSpan w:val="3"/>
            <w:vAlign w:val="top"/>
          </w:tcPr>
          <w:p w14:paraId="539C01BE">
            <w:pPr>
              <w:spacing w:before="289" w:line="223" w:lineRule="auto"/>
              <w:ind w:left="1434"/>
              <w:rPr>
                <w:rFonts w:ascii="黑体" w:hAnsi="黑体" w:eastAsia="黑体" w:cs="黑体"/>
                <w:sz w:val="24"/>
                <w:szCs w:val="24"/>
              </w:rPr>
            </w:pPr>
            <w:r>
              <w:rPr>
                <w:rFonts w:ascii="黑体" w:hAnsi="黑体" w:eastAsia="黑体" w:cs="黑体"/>
                <w:spacing w:val="-2"/>
                <w:sz w:val="24"/>
                <w:szCs w:val="24"/>
              </w:rPr>
              <w:t>核心条款</w:t>
            </w:r>
          </w:p>
        </w:tc>
      </w:tr>
      <w:tr w14:paraId="71E9D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672" w:type="dxa"/>
            <w:vMerge w:val="continue"/>
            <w:tcBorders>
              <w:top w:val="nil"/>
            </w:tcBorders>
            <w:vAlign w:val="top"/>
          </w:tcPr>
          <w:p w14:paraId="6F70993B">
            <w:pPr>
              <w:rPr>
                <w:rFonts w:ascii="Arial"/>
                <w:sz w:val="21"/>
              </w:rPr>
            </w:pPr>
          </w:p>
        </w:tc>
        <w:tc>
          <w:tcPr>
            <w:tcW w:w="1133" w:type="dxa"/>
            <w:vAlign w:val="top"/>
          </w:tcPr>
          <w:p w14:paraId="34474C1A">
            <w:pPr>
              <w:spacing w:before="285" w:line="221" w:lineRule="auto"/>
              <w:ind w:left="361"/>
              <w:rPr>
                <w:rFonts w:ascii="黑体" w:hAnsi="黑体" w:eastAsia="黑体" w:cs="黑体"/>
                <w:sz w:val="24"/>
                <w:szCs w:val="24"/>
              </w:rPr>
            </w:pPr>
            <w:r>
              <w:rPr>
                <w:rFonts w:ascii="黑体" w:hAnsi="黑体" w:eastAsia="黑体" w:cs="黑体"/>
                <w:spacing w:val="-5"/>
                <w:sz w:val="24"/>
                <w:szCs w:val="24"/>
              </w:rPr>
              <w:t>C</w:t>
            </w:r>
            <w:r>
              <w:rPr>
                <w:rFonts w:ascii="黑体" w:hAnsi="黑体" w:eastAsia="黑体" w:cs="黑体"/>
                <w:spacing w:val="-49"/>
                <w:sz w:val="24"/>
                <w:szCs w:val="24"/>
              </w:rPr>
              <w:t xml:space="preserve"> </w:t>
            </w:r>
            <w:r>
              <w:rPr>
                <w:rFonts w:ascii="黑体" w:hAnsi="黑体" w:eastAsia="黑体" w:cs="黑体"/>
                <w:spacing w:val="-5"/>
                <w:sz w:val="24"/>
                <w:szCs w:val="24"/>
              </w:rPr>
              <w:t>级</w:t>
            </w:r>
          </w:p>
        </w:tc>
        <w:tc>
          <w:tcPr>
            <w:tcW w:w="1558" w:type="dxa"/>
            <w:vAlign w:val="top"/>
          </w:tcPr>
          <w:p w14:paraId="5E788ED3">
            <w:pPr>
              <w:spacing w:before="285" w:line="221" w:lineRule="auto"/>
              <w:ind w:left="576"/>
              <w:rPr>
                <w:rFonts w:ascii="黑体" w:hAnsi="黑体" w:eastAsia="黑体" w:cs="黑体"/>
                <w:sz w:val="24"/>
                <w:szCs w:val="24"/>
              </w:rPr>
            </w:pPr>
            <w:r>
              <w:rPr>
                <w:rFonts w:ascii="黑体" w:hAnsi="黑体" w:eastAsia="黑体" w:cs="黑体"/>
                <w:spacing w:val="-6"/>
                <w:sz w:val="24"/>
                <w:szCs w:val="24"/>
              </w:rPr>
              <w:t>B</w:t>
            </w:r>
            <w:r>
              <w:rPr>
                <w:rFonts w:ascii="黑体" w:hAnsi="黑体" w:eastAsia="黑体" w:cs="黑体"/>
                <w:spacing w:val="-49"/>
                <w:sz w:val="24"/>
                <w:szCs w:val="24"/>
              </w:rPr>
              <w:t xml:space="preserve"> </w:t>
            </w:r>
            <w:r>
              <w:rPr>
                <w:rFonts w:ascii="黑体" w:hAnsi="黑体" w:eastAsia="黑体" w:cs="黑体"/>
                <w:spacing w:val="-6"/>
                <w:sz w:val="24"/>
                <w:szCs w:val="24"/>
              </w:rPr>
              <w:t>级</w:t>
            </w:r>
          </w:p>
        </w:tc>
        <w:tc>
          <w:tcPr>
            <w:tcW w:w="1275" w:type="dxa"/>
            <w:vAlign w:val="top"/>
          </w:tcPr>
          <w:p w14:paraId="698EDDB8">
            <w:pPr>
              <w:spacing w:before="285" w:line="221" w:lineRule="auto"/>
              <w:ind w:left="429"/>
              <w:rPr>
                <w:rFonts w:ascii="黑体" w:hAnsi="黑体" w:eastAsia="黑体" w:cs="黑体"/>
                <w:sz w:val="24"/>
                <w:szCs w:val="24"/>
              </w:rPr>
            </w:pPr>
            <w:r>
              <w:rPr>
                <w:rFonts w:ascii="黑体" w:hAnsi="黑体" w:eastAsia="黑体" w:cs="黑体"/>
                <w:spacing w:val="-2"/>
                <w:sz w:val="24"/>
                <w:szCs w:val="24"/>
              </w:rPr>
              <w:t>A</w:t>
            </w:r>
            <w:r>
              <w:rPr>
                <w:rFonts w:ascii="黑体" w:hAnsi="黑体" w:eastAsia="黑体" w:cs="黑体"/>
                <w:spacing w:val="-49"/>
                <w:sz w:val="24"/>
                <w:szCs w:val="24"/>
              </w:rPr>
              <w:t xml:space="preserve"> </w:t>
            </w:r>
            <w:r>
              <w:rPr>
                <w:rFonts w:ascii="黑体" w:hAnsi="黑体" w:eastAsia="黑体" w:cs="黑体"/>
                <w:spacing w:val="-2"/>
                <w:sz w:val="24"/>
                <w:szCs w:val="24"/>
              </w:rPr>
              <w:t>级</w:t>
            </w:r>
          </w:p>
        </w:tc>
        <w:tc>
          <w:tcPr>
            <w:tcW w:w="1274" w:type="dxa"/>
            <w:vAlign w:val="top"/>
          </w:tcPr>
          <w:p w14:paraId="699A1DAF">
            <w:pPr>
              <w:spacing w:before="285" w:line="221" w:lineRule="auto"/>
              <w:ind w:left="434"/>
              <w:rPr>
                <w:rFonts w:ascii="黑体" w:hAnsi="黑体" w:eastAsia="黑体" w:cs="黑体"/>
                <w:sz w:val="24"/>
                <w:szCs w:val="24"/>
              </w:rPr>
            </w:pPr>
            <w:r>
              <w:rPr>
                <w:rFonts w:ascii="黑体" w:hAnsi="黑体" w:eastAsia="黑体" w:cs="黑体"/>
                <w:spacing w:val="-5"/>
                <w:sz w:val="24"/>
                <w:szCs w:val="24"/>
              </w:rPr>
              <w:t>C</w:t>
            </w:r>
            <w:r>
              <w:rPr>
                <w:rFonts w:ascii="黑体" w:hAnsi="黑体" w:eastAsia="黑体" w:cs="黑体"/>
                <w:spacing w:val="-49"/>
                <w:sz w:val="24"/>
                <w:szCs w:val="24"/>
              </w:rPr>
              <w:t xml:space="preserve"> </w:t>
            </w:r>
            <w:r>
              <w:rPr>
                <w:rFonts w:ascii="黑体" w:hAnsi="黑体" w:eastAsia="黑体" w:cs="黑体"/>
                <w:spacing w:val="-5"/>
                <w:sz w:val="24"/>
                <w:szCs w:val="24"/>
              </w:rPr>
              <w:t>级</w:t>
            </w:r>
          </w:p>
        </w:tc>
        <w:tc>
          <w:tcPr>
            <w:tcW w:w="1134" w:type="dxa"/>
            <w:vAlign w:val="top"/>
          </w:tcPr>
          <w:p w14:paraId="130E46B6">
            <w:pPr>
              <w:spacing w:before="285" w:line="221" w:lineRule="auto"/>
              <w:ind w:left="367"/>
              <w:rPr>
                <w:rFonts w:ascii="黑体" w:hAnsi="黑体" w:eastAsia="黑体" w:cs="黑体"/>
                <w:sz w:val="24"/>
                <w:szCs w:val="24"/>
              </w:rPr>
            </w:pPr>
            <w:r>
              <w:rPr>
                <w:rFonts w:ascii="黑体" w:hAnsi="黑体" w:eastAsia="黑体" w:cs="黑体"/>
                <w:spacing w:val="-6"/>
                <w:sz w:val="24"/>
                <w:szCs w:val="24"/>
              </w:rPr>
              <w:t>B</w:t>
            </w:r>
            <w:r>
              <w:rPr>
                <w:rFonts w:ascii="黑体" w:hAnsi="黑体" w:eastAsia="黑体" w:cs="黑体"/>
                <w:spacing w:val="-49"/>
                <w:sz w:val="24"/>
                <w:szCs w:val="24"/>
              </w:rPr>
              <w:t xml:space="preserve"> </w:t>
            </w:r>
            <w:r>
              <w:rPr>
                <w:rFonts w:ascii="黑体" w:hAnsi="黑体" w:eastAsia="黑体" w:cs="黑体"/>
                <w:spacing w:val="-6"/>
                <w:sz w:val="24"/>
                <w:szCs w:val="24"/>
              </w:rPr>
              <w:t>级</w:t>
            </w:r>
          </w:p>
        </w:tc>
        <w:tc>
          <w:tcPr>
            <w:tcW w:w="1170" w:type="dxa"/>
            <w:vAlign w:val="top"/>
          </w:tcPr>
          <w:p w14:paraId="0E5A3CD1">
            <w:pPr>
              <w:spacing w:before="285" w:line="221" w:lineRule="auto"/>
              <w:ind w:left="375"/>
              <w:rPr>
                <w:rFonts w:ascii="黑体" w:hAnsi="黑体" w:eastAsia="黑体" w:cs="黑体"/>
                <w:sz w:val="24"/>
                <w:szCs w:val="24"/>
              </w:rPr>
            </w:pPr>
            <w:r>
              <w:rPr>
                <w:rFonts w:ascii="黑体" w:hAnsi="黑体" w:eastAsia="黑体" w:cs="黑体"/>
                <w:spacing w:val="-2"/>
                <w:sz w:val="24"/>
                <w:szCs w:val="24"/>
              </w:rPr>
              <w:t>A</w:t>
            </w:r>
            <w:r>
              <w:rPr>
                <w:rFonts w:ascii="黑体" w:hAnsi="黑体" w:eastAsia="黑体" w:cs="黑体"/>
                <w:spacing w:val="-49"/>
                <w:sz w:val="24"/>
                <w:szCs w:val="24"/>
              </w:rPr>
              <w:t xml:space="preserve"> </w:t>
            </w:r>
            <w:r>
              <w:rPr>
                <w:rFonts w:ascii="黑体" w:hAnsi="黑体" w:eastAsia="黑体" w:cs="黑体"/>
                <w:spacing w:val="-2"/>
                <w:sz w:val="24"/>
                <w:szCs w:val="24"/>
              </w:rPr>
              <w:t>级</w:t>
            </w:r>
          </w:p>
        </w:tc>
      </w:tr>
      <w:tr w14:paraId="1B621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672" w:type="dxa"/>
            <w:vAlign w:val="top"/>
          </w:tcPr>
          <w:p w14:paraId="3DB90E70">
            <w:pPr>
              <w:spacing w:before="126"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首次</w:t>
            </w:r>
          </w:p>
          <w:p w14:paraId="00F4B5CE">
            <w:pPr>
              <w:spacing w:before="43" w:line="214" w:lineRule="auto"/>
              <w:ind w:left="406"/>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自查结果</w:t>
            </w:r>
          </w:p>
        </w:tc>
        <w:tc>
          <w:tcPr>
            <w:tcW w:w="1133" w:type="dxa"/>
            <w:vAlign w:val="top"/>
          </w:tcPr>
          <w:p w14:paraId="16CB9C59">
            <w:pPr>
              <w:rPr>
                <w:rFonts w:ascii="Arial"/>
                <w:sz w:val="21"/>
              </w:rPr>
            </w:pPr>
          </w:p>
        </w:tc>
        <w:tc>
          <w:tcPr>
            <w:tcW w:w="1558" w:type="dxa"/>
            <w:vAlign w:val="top"/>
          </w:tcPr>
          <w:p w14:paraId="6C82E37B">
            <w:pPr>
              <w:rPr>
                <w:rFonts w:ascii="Arial"/>
                <w:sz w:val="21"/>
              </w:rPr>
            </w:pPr>
          </w:p>
        </w:tc>
        <w:tc>
          <w:tcPr>
            <w:tcW w:w="1275" w:type="dxa"/>
            <w:vAlign w:val="top"/>
          </w:tcPr>
          <w:p w14:paraId="7F12E1FC">
            <w:pPr>
              <w:rPr>
                <w:rFonts w:ascii="Arial"/>
                <w:sz w:val="21"/>
              </w:rPr>
            </w:pPr>
          </w:p>
        </w:tc>
        <w:tc>
          <w:tcPr>
            <w:tcW w:w="1274" w:type="dxa"/>
            <w:vAlign w:val="top"/>
          </w:tcPr>
          <w:p w14:paraId="70C368E0">
            <w:pPr>
              <w:rPr>
                <w:rFonts w:ascii="Arial"/>
                <w:sz w:val="21"/>
              </w:rPr>
            </w:pPr>
          </w:p>
        </w:tc>
        <w:tc>
          <w:tcPr>
            <w:tcW w:w="1134" w:type="dxa"/>
            <w:vAlign w:val="top"/>
          </w:tcPr>
          <w:p w14:paraId="019805FB">
            <w:pPr>
              <w:rPr>
                <w:rFonts w:ascii="Arial"/>
                <w:sz w:val="21"/>
              </w:rPr>
            </w:pPr>
          </w:p>
        </w:tc>
        <w:tc>
          <w:tcPr>
            <w:tcW w:w="1170" w:type="dxa"/>
            <w:vAlign w:val="top"/>
          </w:tcPr>
          <w:p w14:paraId="4870D97A">
            <w:pPr>
              <w:rPr>
                <w:rFonts w:ascii="Arial"/>
                <w:sz w:val="21"/>
              </w:rPr>
            </w:pPr>
          </w:p>
        </w:tc>
      </w:tr>
      <w:tr w14:paraId="707BD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672" w:type="dxa"/>
            <w:vAlign w:val="top"/>
          </w:tcPr>
          <w:p w14:paraId="66F7B447">
            <w:pPr>
              <w:spacing w:before="138" w:line="216" w:lineRule="auto"/>
              <w:ind w:left="608"/>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末次</w:t>
            </w:r>
          </w:p>
          <w:p w14:paraId="2994B592">
            <w:pPr>
              <w:spacing w:before="38" w:line="214" w:lineRule="auto"/>
              <w:ind w:left="406"/>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自查结果</w:t>
            </w:r>
          </w:p>
        </w:tc>
        <w:tc>
          <w:tcPr>
            <w:tcW w:w="1133" w:type="dxa"/>
            <w:vAlign w:val="top"/>
          </w:tcPr>
          <w:p w14:paraId="2EF8BE68">
            <w:pPr>
              <w:rPr>
                <w:rFonts w:ascii="Arial"/>
                <w:sz w:val="21"/>
              </w:rPr>
            </w:pPr>
          </w:p>
        </w:tc>
        <w:tc>
          <w:tcPr>
            <w:tcW w:w="1558" w:type="dxa"/>
            <w:vAlign w:val="top"/>
          </w:tcPr>
          <w:p w14:paraId="6AE53741">
            <w:pPr>
              <w:rPr>
                <w:rFonts w:ascii="Arial"/>
                <w:sz w:val="21"/>
              </w:rPr>
            </w:pPr>
          </w:p>
        </w:tc>
        <w:tc>
          <w:tcPr>
            <w:tcW w:w="1275" w:type="dxa"/>
            <w:vAlign w:val="top"/>
          </w:tcPr>
          <w:p w14:paraId="352CC519">
            <w:pPr>
              <w:rPr>
                <w:rFonts w:ascii="Arial"/>
                <w:sz w:val="21"/>
              </w:rPr>
            </w:pPr>
          </w:p>
        </w:tc>
        <w:tc>
          <w:tcPr>
            <w:tcW w:w="1274" w:type="dxa"/>
            <w:vAlign w:val="top"/>
          </w:tcPr>
          <w:p w14:paraId="55C272CB">
            <w:pPr>
              <w:rPr>
                <w:rFonts w:ascii="Arial"/>
                <w:sz w:val="21"/>
              </w:rPr>
            </w:pPr>
          </w:p>
        </w:tc>
        <w:tc>
          <w:tcPr>
            <w:tcW w:w="1134" w:type="dxa"/>
            <w:vAlign w:val="top"/>
          </w:tcPr>
          <w:p w14:paraId="5BFC4E63">
            <w:pPr>
              <w:rPr>
                <w:rFonts w:ascii="Arial"/>
                <w:sz w:val="21"/>
              </w:rPr>
            </w:pPr>
          </w:p>
        </w:tc>
        <w:tc>
          <w:tcPr>
            <w:tcW w:w="1170" w:type="dxa"/>
            <w:vAlign w:val="top"/>
          </w:tcPr>
          <w:p w14:paraId="7D989448">
            <w:pPr>
              <w:rPr>
                <w:rFonts w:ascii="Arial"/>
                <w:sz w:val="21"/>
              </w:rPr>
            </w:pPr>
          </w:p>
        </w:tc>
      </w:tr>
    </w:tbl>
    <w:p w14:paraId="7C270B69">
      <w:pPr>
        <w:pStyle w:val="2"/>
      </w:pPr>
    </w:p>
    <w:p w14:paraId="6C5074E0">
      <w:pPr>
        <w:sectPr>
          <w:footerReference r:id="rId211" w:type="default"/>
          <w:pgSz w:w="11906" w:h="16838"/>
          <w:pgMar w:top="400" w:right="1341" w:bottom="693" w:left="1342" w:header="0" w:footer="381" w:gutter="0"/>
          <w:pgNumType w:fmt="decimal"/>
          <w:cols w:space="720" w:num="1"/>
        </w:sectPr>
      </w:pPr>
    </w:p>
    <w:p w14:paraId="2EFC4EC9">
      <w:pPr>
        <w:pStyle w:val="2"/>
        <w:spacing w:line="285" w:lineRule="auto"/>
      </w:pPr>
    </w:p>
    <w:p w14:paraId="52157027">
      <w:pPr>
        <w:pStyle w:val="2"/>
        <w:spacing w:line="285" w:lineRule="auto"/>
      </w:pPr>
    </w:p>
    <w:p w14:paraId="7611D4D6">
      <w:pPr>
        <w:pStyle w:val="2"/>
        <w:spacing w:line="286" w:lineRule="auto"/>
      </w:pPr>
    </w:p>
    <w:p w14:paraId="0FC4D84A">
      <w:pPr>
        <w:pStyle w:val="2"/>
        <w:spacing w:line="286" w:lineRule="auto"/>
      </w:pPr>
    </w:p>
    <w:p w14:paraId="614CCA58">
      <w:pPr>
        <w:spacing w:before="97" w:line="219" w:lineRule="auto"/>
        <w:ind w:left="3648"/>
        <w:rPr>
          <w:rFonts w:ascii="宋体" w:hAnsi="宋体" w:eastAsia="宋体" w:cs="宋体"/>
          <w:sz w:val="30"/>
          <w:szCs w:val="30"/>
        </w:rPr>
      </w:pPr>
      <w:r>
        <w:rPr>
          <w:rFonts w:ascii="宋体" w:hAnsi="宋体" w:eastAsia="宋体" w:cs="宋体"/>
          <w:b/>
          <w:bCs/>
          <w:spacing w:val="-5"/>
          <w:sz w:val="30"/>
          <w:szCs w:val="30"/>
        </w:rPr>
        <w:t>E、自查明细表</w:t>
      </w:r>
    </w:p>
    <w:p w14:paraId="6A5D627C">
      <w:pPr>
        <w:spacing w:line="17" w:lineRule="exact"/>
      </w:pPr>
    </w:p>
    <w:tbl>
      <w:tblPr>
        <w:tblStyle w:val="7"/>
        <w:tblW w:w="92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419"/>
        <w:gridCol w:w="1472"/>
        <w:gridCol w:w="1172"/>
        <w:gridCol w:w="1489"/>
        <w:gridCol w:w="1141"/>
        <w:gridCol w:w="1628"/>
      </w:tblGrid>
      <w:tr w14:paraId="4F3FA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39" w:type="dxa"/>
            <w:vAlign w:val="top"/>
          </w:tcPr>
          <w:p w14:paraId="6A713524">
            <w:pPr>
              <w:spacing w:before="215" w:line="223" w:lineRule="auto"/>
              <w:ind w:left="217"/>
              <w:rPr>
                <w:rFonts w:ascii="黑体" w:hAnsi="黑体" w:eastAsia="黑体" w:cs="黑体"/>
                <w:sz w:val="24"/>
                <w:szCs w:val="24"/>
              </w:rPr>
            </w:pPr>
            <w:r>
              <w:rPr>
                <w:rFonts w:ascii="黑体" w:hAnsi="黑体" w:eastAsia="黑体" w:cs="黑体"/>
                <w:spacing w:val="-3"/>
                <w:sz w:val="24"/>
                <w:szCs w:val="24"/>
              </w:rPr>
              <w:t>序号</w:t>
            </w:r>
          </w:p>
        </w:tc>
        <w:tc>
          <w:tcPr>
            <w:tcW w:w="1419" w:type="dxa"/>
            <w:vAlign w:val="top"/>
          </w:tcPr>
          <w:p w14:paraId="786FB9F3">
            <w:pPr>
              <w:spacing w:before="215" w:line="222" w:lineRule="auto"/>
              <w:ind w:left="234"/>
              <w:rPr>
                <w:rFonts w:ascii="黑体" w:hAnsi="黑体" w:eastAsia="黑体" w:cs="黑体"/>
                <w:sz w:val="24"/>
                <w:szCs w:val="24"/>
              </w:rPr>
            </w:pPr>
            <w:r>
              <w:rPr>
                <w:rFonts w:ascii="黑体" w:hAnsi="黑体" w:eastAsia="黑体" w:cs="黑体"/>
                <w:spacing w:val="-2"/>
                <w:sz w:val="24"/>
                <w:szCs w:val="24"/>
              </w:rPr>
              <w:t>条款代码</w:t>
            </w:r>
          </w:p>
        </w:tc>
        <w:tc>
          <w:tcPr>
            <w:tcW w:w="1472" w:type="dxa"/>
            <w:vAlign w:val="top"/>
          </w:tcPr>
          <w:p w14:paraId="6B513819">
            <w:pPr>
              <w:spacing w:before="55" w:line="222" w:lineRule="auto"/>
              <w:ind w:left="507"/>
              <w:rPr>
                <w:rFonts w:ascii="黑体" w:hAnsi="黑体" w:eastAsia="黑体" w:cs="黑体"/>
                <w:sz w:val="24"/>
                <w:szCs w:val="24"/>
              </w:rPr>
            </w:pPr>
            <w:r>
              <w:rPr>
                <w:rFonts w:ascii="黑体" w:hAnsi="黑体" w:eastAsia="黑体" w:cs="黑体"/>
                <w:spacing w:val="-4"/>
                <w:sz w:val="24"/>
                <w:szCs w:val="24"/>
              </w:rPr>
              <w:t>首次</w:t>
            </w:r>
          </w:p>
          <w:p w14:paraId="52C1BCDE">
            <w:pPr>
              <w:spacing w:before="32" w:line="202" w:lineRule="auto"/>
              <w:ind w:left="292"/>
              <w:rPr>
                <w:rFonts w:ascii="黑体" w:hAnsi="黑体" w:eastAsia="黑体" w:cs="黑体"/>
                <w:sz w:val="24"/>
                <w:szCs w:val="24"/>
              </w:rPr>
            </w:pPr>
            <w:r>
              <w:rPr>
                <w:rFonts w:ascii="黑体" w:hAnsi="黑体" w:eastAsia="黑体" w:cs="黑体"/>
                <w:spacing w:val="-8"/>
                <w:sz w:val="24"/>
                <w:szCs w:val="24"/>
              </w:rPr>
              <w:t>自评结果</w:t>
            </w:r>
          </w:p>
        </w:tc>
        <w:tc>
          <w:tcPr>
            <w:tcW w:w="1172" w:type="dxa"/>
            <w:vAlign w:val="top"/>
          </w:tcPr>
          <w:p w14:paraId="63EDFA9A">
            <w:pPr>
              <w:spacing w:before="54" w:line="222" w:lineRule="auto"/>
              <w:ind w:left="354"/>
              <w:rPr>
                <w:rFonts w:ascii="黑体" w:hAnsi="黑体" w:eastAsia="黑体" w:cs="黑体"/>
                <w:sz w:val="24"/>
                <w:szCs w:val="24"/>
              </w:rPr>
            </w:pPr>
            <w:r>
              <w:rPr>
                <w:rFonts w:ascii="黑体" w:hAnsi="黑体" w:eastAsia="黑体" w:cs="黑体"/>
                <w:spacing w:val="-3"/>
                <w:sz w:val="24"/>
                <w:szCs w:val="24"/>
              </w:rPr>
              <w:t>存在</w:t>
            </w:r>
          </w:p>
          <w:p w14:paraId="7FDCFFC0">
            <w:pPr>
              <w:spacing w:before="33" w:line="202" w:lineRule="auto"/>
              <w:ind w:left="365"/>
              <w:rPr>
                <w:rFonts w:ascii="黑体" w:hAnsi="黑体" w:eastAsia="黑体" w:cs="黑体"/>
                <w:sz w:val="24"/>
                <w:szCs w:val="24"/>
              </w:rPr>
            </w:pPr>
            <w:r>
              <w:rPr>
                <w:rFonts w:ascii="黑体" w:hAnsi="黑体" w:eastAsia="黑体" w:cs="黑体"/>
                <w:spacing w:val="-6"/>
                <w:sz w:val="24"/>
                <w:szCs w:val="24"/>
              </w:rPr>
              <w:t>问题</w:t>
            </w:r>
          </w:p>
        </w:tc>
        <w:tc>
          <w:tcPr>
            <w:tcW w:w="1489" w:type="dxa"/>
            <w:vAlign w:val="top"/>
          </w:tcPr>
          <w:p w14:paraId="2C2DB4A9">
            <w:pPr>
              <w:spacing w:before="54" w:line="225" w:lineRule="auto"/>
              <w:ind w:left="511" w:right="260" w:hanging="237"/>
              <w:rPr>
                <w:rFonts w:ascii="黑体" w:hAnsi="黑体" w:eastAsia="黑体" w:cs="黑体"/>
                <w:sz w:val="24"/>
                <w:szCs w:val="24"/>
              </w:rPr>
            </w:pPr>
            <w:r>
              <w:rPr>
                <w:rFonts w:ascii="黑体" w:hAnsi="黑体" w:eastAsia="黑体" w:cs="黑体"/>
                <w:spacing w:val="-3"/>
                <w:sz w:val="24"/>
                <w:szCs w:val="24"/>
              </w:rPr>
              <w:t>末次自评</w:t>
            </w:r>
            <w:r>
              <w:rPr>
                <w:rFonts w:ascii="黑体" w:hAnsi="黑体" w:eastAsia="黑体" w:cs="黑体"/>
                <w:sz w:val="24"/>
                <w:szCs w:val="24"/>
              </w:rPr>
              <w:t xml:space="preserve"> </w:t>
            </w:r>
            <w:r>
              <w:rPr>
                <w:rFonts w:ascii="黑体" w:hAnsi="黑体" w:eastAsia="黑体" w:cs="黑体"/>
                <w:spacing w:val="-3"/>
                <w:sz w:val="24"/>
                <w:szCs w:val="24"/>
              </w:rPr>
              <w:t>结果</w:t>
            </w:r>
          </w:p>
        </w:tc>
        <w:tc>
          <w:tcPr>
            <w:tcW w:w="1141" w:type="dxa"/>
            <w:vAlign w:val="top"/>
          </w:tcPr>
          <w:p w14:paraId="06FE8BFA">
            <w:pPr>
              <w:spacing w:before="54" w:line="222" w:lineRule="auto"/>
              <w:ind w:left="345"/>
              <w:rPr>
                <w:rFonts w:ascii="黑体" w:hAnsi="黑体" w:eastAsia="黑体" w:cs="黑体"/>
                <w:sz w:val="24"/>
                <w:szCs w:val="24"/>
              </w:rPr>
            </w:pPr>
            <w:r>
              <w:rPr>
                <w:rFonts w:ascii="黑体" w:hAnsi="黑体" w:eastAsia="黑体" w:cs="黑体"/>
                <w:spacing w:val="-4"/>
                <w:sz w:val="24"/>
                <w:szCs w:val="24"/>
              </w:rPr>
              <w:t>改进</w:t>
            </w:r>
          </w:p>
          <w:p w14:paraId="4FF21B7C">
            <w:pPr>
              <w:spacing w:before="33" w:line="202" w:lineRule="auto"/>
              <w:ind w:left="336"/>
              <w:rPr>
                <w:rFonts w:ascii="黑体" w:hAnsi="黑体" w:eastAsia="黑体" w:cs="黑体"/>
                <w:sz w:val="24"/>
                <w:szCs w:val="24"/>
              </w:rPr>
            </w:pPr>
            <w:r>
              <w:rPr>
                <w:rFonts w:ascii="黑体" w:hAnsi="黑体" w:eastAsia="黑体" w:cs="黑体"/>
                <w:spacing w:val="-2"/>
                <w:sz w:val="24"/>
                <w:szCs w:val="24"/>
              </w:rPr>
              <w:t>措施</w:t>
            </w:r>
          </w:p>
        </w:tc>
        <w:tc>
          <w:tcPr>
            <w:tcW w:w="1628" w:type="dxa"/>
            <w:vAlign w:val="top"/>
          </w:tcPr>
          <w:p w14:paraId="230484A1">
            <w:pPr>
              <w:spacing w:before="54" w:line="221" w:lineRule="auto"/>
              <w:ind w:left="227"/>
              <w:rPr>
                <w:rFonts w:ascii="黑体" w:hAnsi="黑体" w:eastAsia="黑体" w:cs="黑体"/>
                <w:sz w:val="24"/>
                <w:szCs w:val="24"/>
              </w:rPr>
            </w:pPr>
            <w:r>
              <w:rPr>
                <w:rFonts w:ascii="黑体" w:hAnsi="黑体" w:eastAsia="黑体" w:cs="黑体"/>
                <w:spacing w:val="-3"/>
                <w:sz w:val="24"/>
                <w:szCs w:val="24"/>
              </w:rPr>
              <w:t>需要说明的</w:t>
            </w:r>
          </w:p>
          <w:p w14:paraId="4F3DC25E">
            <w:pPr>
              <w:spacing w:before="34" w:line="202" w:lineRule="auto"/>
              <w:ind w:left="593"/>
              <w:rPr>
                <w:rFonts w:ascii="黑体" w:hAnsi="黑体" w:eastAsia="黑体" w:cs="黑体"/>
                <w:sz w:val="24"/>
                <w:szCs w:val="24"/>
              </w:rPr>
            </w:pPr>
            <w:r>
              <w:rPr>
                <w:rFonts w:ascii="黑体" w:hAnsi="黑体" w:eastAsia="黑体" w:cs="黑体"/>
                <w:spacing w:val="-6"/>
                <w:sz w:val="24"/>
                <w:szCs w:val="24"/>
              </w:rPr>
              <w:t>问题</w:t>
            </w:r>
          </w:p>
        </w:tc>
      </w:tr>
      <w:tr w14:paraId="76519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14:paraId="770AC35F">
            <w:pPr>
              <w:rPr>
                <w:rFonts w:ascii="Arial"/>
                <w:sz w:val="21"/>
              </w:rPr>
            </w:pPr>
          </w:p>
        </w:tc>
        <w:tc>
          <w:tcPr>
            <w:tcW w:w="1419" w:type="dxa"/>
            <w:vAlign w:val="top"/>
          </w:tcPr>
          <w:p w14:paraId="0C893E12">
            <w:pPr>
              <w:rPr>
                <w:rFonts w:ascii="Arial"/>
                <w:sz w:val="21"/>
              </w:rPr>
            </w:pPr>
          </w:p>
        </w:tc>
        <w:tc>
          <w:tcPr>
            <w:tcW w:w="1472" w:type="dxa"/>
            <w:vAlign w:val="top"/>
          </w:tcPr>
          <w:p w14:paraId="64EA7BDF">
            <w:pPr>
              <w:rPr>
                <w:rFonts w:ascii="Arial"/>
                <w:sz w:val="21"/>
              </w:rPr>
            </w:pPr>
          </w:p>
        </w:tc>
        <w:tc>
          <w:tcPr>
            <w:tcW w:w="1172" w:type="dxa"/>
            <w:vAlign w:val="top"/>
          </w:tcPr>
          <w:p w14:paraId="761F428C">
            <w:pPr>
              <w:rPr>
                <w:rFonts w:ascii="Arial"/>
                <w:sz w:val="21"/>
              </w:rPr>
            </w:pPr>
          </w:p>
        </w:tc>
        <w:tc>
          <w:tcPr>
            <w:tcW w:w="1489" w:type="dxa"/>
            <w:vAlign w:val="top"/>
          </w:tcPr>
          <w:p w14:paraId="38F2FA68">
            <w:pPr>
              <w:rPr>
                <w:rFonts w:ascii="Arial"/>
                <w:sz w:val="21"/>
              </w:rPr>
            </w:pPr>
          </w:p>
        </w:tc>
        <w:tc>
          <w:tcPr>
            <w:tcW w:w="1141" w:type="dxa"/>
            <w:vAlign w:val="top"/>
          </w:tcPr>
          <w:p w14:paraId="75A61FE0">
            <w:pPr>
              <w:rPr>
                <w:rFonts w:ascii="Arial"/>
                <w:sz w:val="21"/>
              </w:rPr>
            </w:pPr>
          </w:p>
        </w:tc>
        <w:tc>
          <w:tcPr>
            <w:tcW w:w="1628" w:type="dxa"/>
            <w:vAlign w:val="top"/>
          </w:tcPr>
          <w:p w14:paraId="43C810D9">
            <w:pPr>
              <w:rPr>
                <w:rFonts w:ascii="Arial"/>
                <w:sz w:val="21"/>
              </w:rPr>
            </w:pPr>
          </w:p>
        </w:tc>
      </w:tr>
      <w:tr w14:paraId="5E51B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17CF68DC">
            <w:pPr>
              <w:rPr>
                <w:rFonts w:ascii="Arial"/>
                <w:sz w:val="21"/>
              </w:rPr>
            </w:pPr>
          </w:p>
        </w:tc>
        <w:tc>
          <w:tcPr>
            <w:tcW w:w="1419" w:type="dxa"/>
            <w:vAlign w:val="top"/>
          </w:tcPr>
          <w:p w14:paraId="42D279C5">
            <w:pPr>
              <w:rPr>
                <w:rFonts w:ascii="Arial"/>
                <w:sz w:val="21"/>
              </w:rPr>
            </w:pPr>
          </w:p>
        </w:tc>
        <w:tc>
          <w:tcPr>
            <w:tcW w:w="1472" w:type="dxa"/>
            <w:vAlign w:val="top"/>
          </w:tcPr>
          <w:p w14:paraId="367875A2">
            <w:pPr>
              <w:rPr>
                <w:rFonts w:ascii="Arial"/>
                <w:sz w:val="21"/>
              </w:rPr>
            </w:pPr>
          </w:p>
        </w:tc>
        <w:tc>
          <w:tcPr>
            <w:tcW w:w="1172" w:type="dxa"/>
            <w:vAlign w:val="top"/>
          </w:tcPr>
          <w:p w14:paraId="3DFF4BFE">
            <w:pPr>
              <w:rPr>
                <w:rFonts w:ascii="Arial"/>
                <w:sz w:val="21"/>
              </w:rPr>
            </w:pPr>
          </w:p>
        </w:tc>
        <w:tc>
          <w:tcPr>
            <w:tcW w:w="1489" w:type="dxa"/>
            <w:vAlign w:val="top"/>
          </w:tcPr>
          <w:p w14:paraId="63CA7414">
            <w:pPr>
              <w:rPr>
                <w:rFonts w:ascii="Arial"/>
                <w:sz w:val="21"/>
              </w:rPr>
            </w:pPr>
          </w:p>
        </w:tc>
        <w:tc>
          <w:tcPr>
            <w:tcW w:w="1141" w:type="dxa"/>
            <w:vAlign w:val="top"/>
          </w:tcPr>
          <w:p w14:paraId="52FE5A8D">
            <w:pPr>
              <w:rPr>
                <w:rFonts w:ascii="Arial"/>
                <w:sz w:val="21"/>
              </w:rPr>
            </w:pPr>
          </w:p>
        </w:tc>
        <w:tc>
          <w:tcPr>
            <w:tcW w:w="1628" w:type="dxa"/>
            <w:vAlign w:val="top"/>
          </w:tcPr>
          <w:p w14:paraId="1B7843DD">
            <w:pPr>
              <w:rPr>
                <w:rFonts w:ascii="Arial"/>
                <w:sz w:val="21"/>
              </w:rPr>
            </w:pPr>
          </w:p>
        </w:tc>
      </w:tr>
      <w:tr w14:paraId="434DA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14:paraId="3024B1F1">
            <w:pPr>
              <w:rPr>
                <w:rFonts w:ascii="Arial"/>
                <w:sz w:val="21"/>
              </w:rPr>
            </w:pPr>
          </w:p>
        </w:tc>
        <w:tc>
          <w:tcPr>
            <w:tcW w:w="1419" w:type="dxa"/>
            <w:vAlign w:val="top"/>
          </w:tcPr>
          <w:p w14:paraId="42EF7715">
            <w:pPr>
              <w:rPr>
                <w:rFonts w:ascii="Arial"/>
                <w:sz w:val="21"/>
              </w:rPr>
            </w:pPr>
          </w:p>
        </w:tc>
        <w:tc>
          <w:tcPr>
            <w:tcW w:w="1472" w:type="dxa"/>
            <w:vAlign w:val="top"/>
          </w:tcPr>
          <w:p w14:paraId="387FE3A2">
            <w:pPr>
              <w:rPr>
                <w:rFonts w:ascii="Arial"/>
                <w:sz w:val="21"/>
              </w:rPr>
            </w:pPr>
          </w:p>
        </w:tc>
        <w:tc>
          <w:tcPr>
            <w:tcW w:w="1172" w:type="dxa"/>
            <w:vAlign w:val="top"/>
          </w:tcPr>
          <w:p w14:paraId="10D1D8C5">
            <w:pPr>
              <w:rPr>
                <w:rFonts w:ascii="Arial"/>
                <w:sz w:val="21"/>
              </w:rPr>
            </w:pPr>
          </w:p>
        </w:tc>
        <w:tc>
          <w:tcPr>
            <w:tcW w:w="1489" w:type="dxa"/>
            <w:vAlign w:val="top"/>
          </w:tcPr>
          <w:p w14:paraId="5AF0EE5B">
            <w:pPr>
              <w:rPr>
                <w:rFonts w:ascii="Arial"/>
                <w:sz w:val="21"/>
              </w:rPr>
            </w:pPr>
          </w:p>
        </w:tc>
        <w:tc>
          <w:tcPr>
            <w:tcW w:w="1141" w:type="dxa"/>
            <w:vAlign w:val="top"/>
          </w:tcPr>
          <w:p w14:paraId="0288E168">
            <w:pPr>
              <w:rPr>
                <w:rFonts w:ascii="Arial"/>
                <w:sz w:val="21"/>
              </w:rPr>
            </w:pPr>
          </w:p>
        </w:tc>
        <w:tc>
          <w:tcPr>
            <w:tcW w:w="1628" w:type="dxa"/>
            <w:vAlign w:val="top"/>
          </w:tcPr>
          <w:p w14:paraId="36B18E18">
            <w:pPr>
              <w:rPr>
                <w:rFonts w:ascii="Arial"/>
                <w:sz w:val="21"/>
              </w:rPr>
            </w:pPr>
          </w:p>
        </w:tc>
      </w:tr>
      <w:tr w14:paraId="532D2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14:paraId="2ADA666A">
            <w:pPr>
              <w:rPr>
                <w:rFonts w:ascii="Arial"/>
                <w:sz w:val="21"/>
              </w:rPr>
            </w:pPr>
          </w:p>
        </w:tc>
        <w:tc>
          <w:tcPr>
            <w:tcW w:w="1419" w:type="dxa"/>
            <w:vAlign w:val="top"/>
          </w:tcPr>
          <w:p w14:paraId="6337FD56">
            <w:pPr>
              <w:rPr>
                <w:rFonts w:ascii="Arial"/>
                <w:sz w:val="21"/>
              </w:rPr>
            </w:pPr>
          </w:p>
        </w:tc>
        <w:tc>
          <w:tcPr>
            <w:tcW w:w="1472" w:type="dxa"/>
            <w:vAlign w:val="top"/>
          </w:tcPr>
          <w:p w14:paraId="499BEE2A">
            <w:pPr>
              <w:rPr>
                <w:rFonts w:ascii="Arial"/>
                <w:sz w:val="21"/>
              </w:rPr>
            </w:pPr>
          </w:p>
        </w:tc>
        <w:tc>
          <w:tcPr>
            <w:tcW w:w="1172" w:type="dxa"/>
            <w:vAlign w:val="top"/>
          </w:tcPr>
          <w:p w14:paraId="6B7C78B4">
            <w:pPr>
              <w:rPr>
                <w:rFonts w:ascii="Arial"/>
                <w:sz w:val="21"/>
              </w:rPr>
            </w:pPr>
          </w:p>
        </w:tc>
        <w:tc>
          <w:tcPr>
            <w:tcW w:w="1489" w:type="dxa"/>
            <w:vAlign w:val="top"/>
          </w:tcPr>
          <w:p w14:paraId="6851C5C3">
            <w:pPr>
              <w:rPr>
                <w:rFonts w:ascii="Arial"/>
                <w:sz w:val="21"/>
              </w:rPr>
            </w:pPr>
          </w:p>
        </w:tc>
        <w:tc>
          <w:tcPr>
            <w:tcW w:w="1141" w:type="dxa"/>
            <w:vAlign w:val="top"/>
          </w:tcPr>
          <w:p w14:paraId="59E71B21">
            <w:pPr>
              <w:rPr>
                <w:rFonts w:ascii="Arial"/>
                <w:sz w:val="21"/>
              </w:rPr>
            </w:pPr>
          </w:p>
        </w:tc>
        <w:tc>
          <w:tcPr>
            <w:tcW w:w="1628" w:type="dxa"/>
            <w:vAlign w:val="top"/>
          </w:tcPr>
          <w:p w14:paraId="4085BD0D">
            <w:pPr>
              <w:rPr>
                <w:rFonts w:ascii="Arial"/>
                <w:sz w:val="21"/>
              </w:rPr>
            </w:pPr>
          </w:p>
        </w:tc>
      </w:tr>
      <w:tr w14:paraId="386A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14:paraId="417A8671">
            <w:pPr>
              <w:rPr>
                <w:rFonts w:ascii="Arial"/>
                <w:sz w:val="21"/>
              </w:rPr>
            </w:pPr>
          </w:p>
        </w:tc>
        <w:tc>
          <w:tcPr>
            <w:tcW w:w="1419" w:type="dxa"/>
            <w:vAlign w:val="top"/>
          </w:tcPr>
          <w:p w14:paraId="66196DA7">
            <w:pPr>
              <w:rPr>
                <w:rFonts w:ascii="Arial"/>
                <w:sz w:val="21"/>
              </w:rPr>
            </w:pPr>
          </w:p>
        </w:tc>
        <w:tc>
          <w:tcPr>
            <w:tcW w:w="1472" w:type="dxa"/>
            <w:vAlign w:val="top"/>
          </w:tcPr>
          <w:p w14:paraId="0F39ECF9">
            <w:pPr>
              <w:rPr>
                <w:rFonts w:ascii="Arial"/>
                <w:sz w:val="21"/>
              </w:rPr>
            </w:pPr>
          </w:p>
        </w:tc>
        <w:tc>
          <w:tcPr>
            <w:tcW w:w="1172" w:type="dxa"/>
            <w:vAlign w:val="top"/>
          </w:tcPr>
          <w:p w14:paraId="1F93535F">
            <w:pPr>
              <w:rPr>
                <w:rFonts w:ascii="Arial"/>
                <w:sz w:val="21"/>
              </w:rPr>
            </w:pPr>
          </w:p>
        </w:tc>
        <w:tc>
          <w:tcPr>
            <w:tcW w:w="1489" w:type="dxa"/>
            <w:vAlign w:val="top"/>
          </w:tcPr>
          <w:p w14:paraId="36EB3BA7">
            <w:pPr>
              <w:rPr>
                <w:rFonts w:ascii="Arial"/>
                <w:sz w:val="21"/>
              </w:rPr>
            </w:pPr>
          </w:p>
        </w:tc>
        <w:tc>
          <w:tcPr>
            <w:tcW w:w="1141" w:type="dxa"/>
            <w:vAlign w:val="top"/>
          </w:tcPr>
          <w:p w14:paraId="4B688609">
            <w:pPr>
              <w:rPr>
                <w:rFonts w:ascii="Arial"/>
                <w:sz w:val="21"/>
              </w:rPr>
            </w:pPr>
          </w:p>
        </w:tc>
        <w:tc>
          <w:tcPr>
            <w:tcW w:w="1628" w:type="dxa"/>
            <w:vAlign w:val="top"/>
          </w:tcPr>
          <w:p w14:paraId="7411957C">
            <w:pPr>
              <w:rPr>
                <w:rFonts w:ascii="Arial"/>
                <w:sz w:val="21"/>
              </w:rPr>
            </w:pPr>
          </w:p>
        </w:tc>
      </w:tr>
      <w:tr w14:paraId="37BCA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5CFCAEC9">
            <w:pPr>
              <w:rPr>
                <w:rFonts w:ascii="Arial"/>
                <w:sz w:val="21"/>
              </w:rPr>
            </w:pPr>
          </w:p>
        </w:tc>
        <w:tc>
          <w:tcPr>
            <w:tcW w:w="1419" w:type="dxa"/>
            <w:vAlign w:val="top"/>
          </w:tcPr>
          <w:p w14:paraId="1E98D07D">
            <w:pPr>
              <w:rPr>
                <w:rFonts w:ascii="Arial"/>
                <w:sz w:val="21"/>
              </w:rPr>
            </w:pPr>
          </w:p>
        </w:tc>
        <w:tc>
          <w:tcPr>
            <w:tcW w:w="1472" w:type="dxa"/>
            <w:vAlign w:val="top"/>
          </w:tcPr>
          <w:p w14:paraId="53B6910B">
            <w:pPr>
              <w:rPr>
                <w:rFonts w:ascii="Arial"/>
                <w:sz w:val="21"/>
              </w:rPr>
            </w:pPr>
          </w:p>
        </w:tc>
        <w:tc>
          <w:tcPr>
            <w:tcW w:w="1172" w:type="dxa"/>
            <w:vAlign w:val="top"/>
          </w:tcPr>
          <w:p w14:paraId="7BA6503C">
            <w:pPr>
              <w:rPr>
                <w:rFonts w:ascii="Arial"/>
                <w:sz w:val="21"/>
              </w:rPr>
            </w:pPr>
          </w:p>
        </w:tc>
        <w:tc>
          <w:tcPr>
            <w:tcW w:w="1489" w:type="dxa"/>
            <w:vAlign w:val="top"/>
          </w:tcPr>
          <w:p w14:paraId="74C57275">
            <w:pPr>
              <w:rPr>
                <w:rFonts w:ascii="Arial"/>
                <w:sz w:val="21"/>
              </w:rPr>
            </w:pPr>
          </w:p>
        </w:tc>
        <w:tc>
          <w:tcPr>
            <w:tcW w:w="1141" w:type="dxa"/>
            <w:vAlign w:val="top"/>
          </w:tcPr>
          <w:p w14:paraId="488F0D67">
            <w:pPr>
              <w:rPr>
                <w:rFonts w:ascii="Arial"/>
                <w:sz w:val="21"/>
              </w:rPr>
            </w:pPr>
          </w:p>
        </w:tc>
        <w:tc>
          <w:tcPr>
            <w:tcW w:w="1628" w:type="dxa"/>
            <w:vAlign w:val="top"/>
          </w:tcPr>
          <w:p w14:paraId="108E6A60">
            <w:pPr>
              <w:rPr>
                <w:rFonts w:ascii="Arial"/>
                <w:sz w:val="21"/>
              </w:rPr>
            </w:pPr>
          </w:p>
        </w:tc>
      </w:tr>
      <w:tr w14:paraId="1F07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5054C921">
            <w:pPr>
              <w:rPr>
                <w:rFonts w:ascii="Arial"/>
                <w:sz w:val="21"/>
              </w:rPr>
            </w:pPr>
          </w:p>
        </w:tc>
        <w:tc>
          <w:tcPr>
            <w:tcW w:w="1419" w:type="dxa"/>
            <w:vAlign w:val="top"/>
          </w:tcPr>
          <w:p w14:paraId="4A796DE5">
            <w:pPr>
              <w:rPr>
                <w:rFonts w:ascii="Arial"/>
                <w:sz w:val="21"/>
              </w:rPr>
            </w:pPr>
          </w:p>
        </w:tc>
        <w:tc>
          <w:tcPr>
            <w:tcW w:w="1472" w:type="dxa"/>
            <w:vAlign w:val="top"/>
          </w:tcPr>
          <w:p w14:paraId="77D4F265">
            <w:pPr>
              <w:rPr>
                <w:rFonts w:ascii="Arial"/>
                <w:sz w:val="21"/>
              </w:rPr>
            </w:pPr>
          </w:p>
        </w:tc>
        <w:tc>
          <w:tcPr>
            <w:tcW w:w="1172" w:type="dxa"/>
            <w:vAlign w:val="top"/>
          </w:tcPr>
          <w:p w14:paraId="3490999D">
            <w:pPr>
              <w:rPr>
                <w:rFonts w:ascii="Arial"/>
                <w:sz w:val="21"/>
              </w:rPr>
            </w:pPr>
          </w:p>
        </w:tc>
        <w:tc>
          <w:tcPr>
            <w:tcW w:w="1489" w:type="dxa"/>
            <w:vAlign w:val="top"/>
          </w:tcPr>
          <w:p w14:paraId="7495EE82">
            <w:pPr>
              <w:rPr>
                <w:rFonts w:ascii="Arial"/>
                <w:sz w:val="21"/>
              </w:rPr>
            </w:pPr>
          </w:p>
        </w:tc>
        <w:tc>
          <w:tcPr>
            <w:tcW w:w="1141" w:type="dxa"/>
            <w:vAlign w:val="top"/>
          </w:tcPr>
          <w:p w14:paraId="59573502">
            <w:pPr>
              <w:rPr>
                <w:rFonts w:ascii="Arial"/>
                <w:sz w:val="21"/>
              </w:rPr>
            </w:pPr>
          </w:p>
        </w:tc>
        <w:tc>
          <w:tcPr>
            <w:tcW w:w="1628" w:type="dxa"/>
            <w:vAlign w:val="top"/>
          </w:tcPr>
          <w:p w14:paraId="2211408C">
            <w:pPr>
              <w:rPr>
                <w:rFonts w:ascii="Arial"/>
                <w:sz w:val="21"/>
              </w:rPr>
            </w:pPr>
          </w:p>
        </w:tc>
      </w:tr>
      <w:tr w14:paraId="19A7D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4CC7328C">
            <w:pPr>
              <w:rPr>
                <w:rFonts w:ascii="Arial"/>
                <w:sz w:val="21"/>
              </w:rPr>
            </w:pPr>
          </w:p>
        </w:tc>
        <w:tc>
          <w:tcPr>
            <w:tcW w:w="1419" w:type="dxa"/>
            <w:vAlign w:val="top"/>
          </w:tcPr>
          <w:p w14:paraId="4C329CA7">
            <w:pPr>
              <w:rPr>
                <w:rFonts w:ascii="Arial"/>
                <w:sz w:val="21"/>
              </w:rPr>
            </w:pPr>
          </w:p>
        </w:tc>
        <w:tc>
          <w:tcPr>
            <w:tcW w:w="1472" w:type="dxa"/>
            <w:vAlign w:val="top"/>
          </w:tcPr>
          <w:p w14:paraId="4C447169">
            <w:pPr>
              <w:rPr>
                <w:rFonts w:ascii="Arial"/>
                <w:sz w:val="21"/>
              </w:rPr>
            </w:pPr>
          </w:p>
        </w:tc>
        <w:tc>
          <w:tcPr>
            <w:tcW w:w="1172" w:type="dxa"/>
            <w:vAlign w:val="top"/>
          </w:tcPr>
          <w:p w14:paraId="05E6D95B">
            <w:pPr>
              <w:rPr>
                <w:rFonts w:ascii="Arial"/>
                <w:sz w:val="21"/>
              </w:rPr>
            </w:pPr>
          </w:p>
        </w:tc>
        <w:tc>
          <w:tcPr>
            <w:tcW w:w="1489" w:type="dxa"/>
            <w:vAlign w:val="top"/>
          </w:tcPr>
          <w:p w14:paraId="69C8EA27">
            <w:pPr>
              <w:rPr>
                <w:rFonts w:ascii="Arial"/>
                <w:sz w:val="21"/>
              </w:rPr>
            </w:pPr>
          </w:p>
        </w:tc>
        <w:tc>
          <w:tcPr>
            <w:tcW w:w="1141" w:type="dxa"/>
            <w:vAlign w:val="top"/>
          </w:tcPr>
          <w:p w14:paraId="3F7279F2">
            <w:pPr>
              <w:rPr>
                <w:rFonts w:ascii="Arial"/>
                <w:sz w:val="21"/>
              </w:rPr>
            </w:pPr>
          </w:p>
        </w:tc>
        <w:tc>
          <w:tcPr>
            <w:tcW w:w="1628" w:type="dxa"/>
            <w:vAlign w:val="top"/>
          </w:tcPr>
          <w:p w14:paraId="3DE54343">
            <w:pPr>
              <w:rPr>
                <w:rFonts w:ascii="Arial"/>
                <w:sz w:val="21"/>
              </w:rPr>
            </w:pPr>
          </w:p>
        </w:tc>
      </w:tr>
      <w:tr w14:paraId="6F5CD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14:paraId="6AB29A0E">
            <w:pPr>
              <w:rPr>
                <w:rFonts w:ascii="Arial"/>
                <w:sz w:val="21"/>
              </w:rPr>
            </w:pPr>
          </w:p>
        </w:tc>
        <w:tc>
          <w:tcPr>
            <w:tcW w:w="1419" w:type="dxa"/>
            <w:vAlign w:val="top"/>
          </w:tcPr>
          <w:p w14:paraId="6391C865">
            <w:pPr>
              <w:rPr>
                <w:rFonts w:ascii="Arial"/>
                <w:sz w:val="21"/>
              </w:rPr>
            </w:pPr>
          </w:p>
        </w:tc>
        <w:tc>
          <w:tcPr>
            <w:tcW w:w="1472" w:type="dxa"/>
            <w:vAlign w:val="top"/>
          </w:tcPr>
          <w:p w14:paraId="357F2457">
            <w:pPr>
              <w:rPr>
                <w:rFonts w:ascii="Arial"/>
                <w:sz w:val="21"/>
              </w:rPr>
            </w:pPr>
          </w:p>
        </w:tc>
        <w:tc>
          <w:tcPr>
            <w:tcW w:w="1172" w:type="dxa"/>
            <w:vAlign w:val="top"/>
          </w:tcPr>
          <w:p w14:paraId="3A828F5B">
            <w:pPr>
              <w:rPr>
                <w:rFonts w:ascii="Arial"/>
                <w:sz w:val="21"/>
              </w:rPr>
            </w:pPr>
          </w:p>
        </w:tc>
        <w:tc>
          <w:tcPr>
            <w:tcW w:w="1489" w:type="dxa"/>
            <w:vAlign w:val="top"/>
          </w:tcPr>
          <w:p w14:paraId="54868683">
            <w:pPr>
              <w:rPr>
                <w:rFonts w:ascii="Arial"/>
                <w:sz w:val="21"/>
              </w:rPr>
            </w:pPr>
          </w:p>
        </w:tc>
        <w:tc>
          <w:tcPr>
            <w:tcW w:w="1141" w:type="dxa"/>
            <w:vAlign w:val="top"/>
          </w:tcPr>
          <w:p w14:paraId="3BB0F73E">
            <w:pPr>
              <w:rPr>
                <w:rFonts w:ascii="Arial"/>
                <w:sz w:val="21"/>
              </w:rPr>
            </w:pPr>
          </w:p>
        </w:tc>
        <w:tc>
          <w:tcPr>
            <w:tcW w:w="1628" w:type="dxa"/>
            <w:vAlign w:val="top"/>
          </w:tcPr>
          <w:p w14:paraId="37C1FA04">
            <w:pPr>
              <w:rPr>
                <w:rFonts w:ascii="Arial"/>
                <w:sz w:val="21"/>
              </w:rPr>
            </w:pPr>
          </w:p>
        </w:tc>
      </w:tr>
      <w:tr w14:paraId="01500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0023D1E0">
            <w:pPr>
              <w:rPr>
                <w:rFonts w:ascii="Arial"/>
                <w:sz w:val="21"/>
              </w:rPr>
            </w:pPr>
          </w:p>
        </w:tc>
        <w:tc>
          <w:tcPr>
            <w:tcW w:w="1419" w:type="dxa"/>
            <w:vAlign w:val="top"/>
          </w:tcPr>
          <w:p w14:paraId="48C54871">
            <w:pPr>
              <w:rPr>
                <w:rFonts w:ascii="Arial"/>
                <w:sz w:val="21"/>
              </w:rPr>
            </w:pPr>
          </w:p>
        </w:tc>
        <w:tc>
          <w:tcPr>
            <w:tcW w:w="1472" w:type="dxa"/>
            <w:vAlign w:val="top"/>
          </w:tcPr>
          <w:p w14:paraId="5F9700B3">
            <w:pPr>
              <w:rPr>
                <w:rFonts w:ascii="Arial"/>
                <w:sz w:val="21"/>
              </w:rPr>
            </w:pPr>
          </w:p>
        </w:tc>
        <w:tc>
          <w:tcPr>
            <w:tcW w:w="1172" w:type="dxa"/>
            <w:vAlign w:val="top"/>
          </w:tcPr>
          <w:p w14:paraId="10874FE4">
            <w:pPr>
              <w:rPr>
                <w:rFonts w:ascii="Arial"/>
                <w:sz w:val="21"/>
              </w:rPr>
            </w:pPr>
          </w:p>
        </w:tc>
        <w:tc>
          <w:tcPr>
            <w:tcW w:w="1489" w:type="dxa"/>
            <w:vAlign w:val="top"/>
          </w:tcPr>
          <w:p w14:paraId="161A67BE">
            <w:pPr>
              <w:rPr>
                <w:rFonts w:ascii="Arial"/>
                <w:sz w:val="21"/>
              </w:rPr>
            </w:pPr>
          </w:p>
        </w:tc>
        <w:tc>
          <w:tcPr>
            <w:tcW w:w="1141" w:type="dxa"/>
            <w:vAlign w:val="top"/>
          </w:tcPr>
          <w:p w14:paraId="0C285873">
            <w:pPr>
              <w:rPr>
                <w:rFonts w:ascii="Arial"/>
                <w:sz w:val="21"/>
              </w:rPr>
            </w:pPr>
          </w:p>
        </w:tc>
        <w:tc>
          <w:tcPr>
            <w:tcW w:w="1628" w:type="dxa"/>
            <w:vAlign w:val="top"/>
          </w:tcPr>
          <w:p w14:paraId="03A7D8D5">
            <w:pPr>
              <w:rPr>
                <w:rFonts w:ascii="Arial"/>
                <w:sz w:val="21"/>
              </w:rPr>
            </w:pPr>
          </w:p>
        </w:tc>
      </w:tr>
      <w:tr w14:paraId="3D6FF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553974EB">
            <w:pPr>
              <w:rPr>
                <w:rFonts w:ascii="Arial"/>
                <w:sz w:val="21"/>
              </w:rPr>
            </w:pPr>
          </w:p>
        </w:tc>
        <w:tc>
          <w:tcPr>
            <w:tcW w:w="1419" w:type="dxa"/>
            <w:vAlign w:val="top"/>
          </w:tcPr>
          <w:p w14:paraId="3133D2F3">
            <w:pPr>
              <w:rPr>
                <w:rFonts w:ascii="Arial"/>
                <w:sz w:val="21"/>
              </w:rPr>
            </w:pPr>
          </w:p>
        </w:tc>
        <w:tc>
          <w:tcPr>
            <w:tcW w:w="1472" w:type="dxa"/>
            <w:vAlign w:val="top"/>
          </w:tcPr>
          <w:p w14:paraId="2E3E38EF">
            <w:pPr>
              <w:rPr>
                <w:rFonts w:ascii="Arial"/>
                <w:sz w:val="21"/>
              </w:rPr>
            </w:pPr>
          </w:p>
        </w:tc>
        <w:tc>
          <w:tcPr>
            <w:tcW w:w="1172" w:type="dxa"/>
            <w:vAlign w:val="top"/>
          </w:tcPr>
          <w:p w14:paraId="3F4900F7">
            <w:pPr>
              <w:rPr>
                <w:rFonts w:ascii="Arial"/>
                <w:sz w:val="21"/>
              </w:rPr>
            </w:pPr>
          </w:p>
        </w:tc>
        <w:tc>
          <w:tcPr>
            <w:tcW w:w="1489" w:type="dxa"/>
            <w:vAlign w:val="top"/>
          </w:tcPr>
          <w:p w14:paraId="483F29E8">
            <w:pPr>
              <w:rPr>
                <w:rFonts w:ascii="Arial"/>
                <w:sz w:val="21"/>
              </w:rPr>
            </w:pPr>
          </w:p>
        </w:tc>
        <w:tc>
          <w:tcPr>
            <w:tcW w:w="1141" w:type="dxa"/>
            <w:vAlign w:val="top"/>
          </w:tcPr>
          <w:p w14:paraId="479E1CC7">
            <w:pPr>
              <w:rPr>
                <w:rFonts w:ascii="Arial"/>
                <w:sz w:val="21"/>
              </w:rPr>
            </w:pPr>
          </w:p>
        </w:tc>
        <w:tc>
          <w:tcPr>
            <w:tcW w:w="1628" w:type="dxa"/>
            <w:vAlign w:val="top"/>
          </w:tcPr>
          <w:p w14:paraId="2E078A11">
            <w:pPr>
              <w:rPr>
                <w:rFonts w:ascii="Arial"/>
                <w:sz w:val="21"/>
              </w:rPr>
            </w:pPr>
          </w:p>
        </w:tc>
      </w:tr>
      <w:tr w14:paraId="53DF6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14:paraId="31992725">
            <w:pPr>
              <w:rPr>
                <w:rFonts w:ascii="Arial"/>
                <w:sz w:val="21"/>
              </w:rPr>
            </w:pPr>
          </w:p>
        </w:tc>
        <w:tc>
          <w:tcPr>
            <w:tcW w:w="1419" w:type="dxa"/>
            <w:vAlign w:val="top"/>
          </w:tcPr>
          <w:p w14:paraId="25839953">
            <w:pPr>
              <w:rPr>
                <w:rFonts w:ascii="Arial"/>
                <w:sz w:val="21"/>
              </w:rPr>
            </w:pPr>
          </w:p>
        </w:tc>
        <w:tc>
          <w:tcPr>
            <w:tcW w:w="1472" w:type="dxa"/>
            <w:vAlign w:val="top"/>
          </w:tcPr>
          <w:p w14:paraId="2CB83DB2">
            <w:pPr>
              <w:rPr>
                <w:rFonts w:ascii="Arial"/>
                <w:sz w:val="21"/>
              </w:rPr>
            </w:pPr>
          </w:p>
        </w:tc>
        <w:tc>
          <w:tcPr>
            <w:tcW w:w="1172" w:type="dxa"/>
            <w:vAlign w:val="top"/>
          </w:tcPr>
          <w:p w14:paraId="476E1EC1">
            <w:pPr>
              <w:rPr>
                <w:rFonts w:ascii="Arial"/>
                <w:sz w:val="21"/>
              </w:rPr>
            </w:pPr>
          </w:p>
        </w:tc>
        <w:tc>
          <w:tcPr>
            <w:tcW w:w="1489" w:type="dxa"/>
            <w:vAlign w:val="top"/>
          </w:tcPr>
          <w:p w14:paraId="3B82C67F">
            <w:pPr>
              <w:rPr>
                <w:rFonts w:ascii="Arial"/>
                <w:sz w:val="21"/>
              </w:rPr>
            </w:pPr>
          </w:p>
        </w:tc>
        <w:tc>
          <w:tcPr>
            <w:tcW w:w="1141" w:type="dxa"/>
            <w:vAlign w:val="top"/>
          </w:tcPr>
          <w:p w14:paraId="08B78311">
            <w:pPr>
              <w:rPr>
                <w:rFonts w:ascii="Arial"/>
                <w:sz w:val="21"/>
              </w:rPr>
            </w:pPr>
          </w:p>
        </w:tc>
        <w:tc>
          <w:tcPr>
            <w:tcW w:w="1628" w:type="dxa"/>
            <w:vAlign w:val="top"/>
          </w:tcPr>
          <w:p w14:paraId="4921D2C8">
            <w:pPr>
              <w:rPr>
                <w:rFonts w:ascii="Arial"/>
                <w:sz w:val="21"/>
              </w:rPr>
            </w:pPr>
          </w:p>
        </w:tc>
      </w:tr>
      <w:tr w14:paraId="603B6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2CFCF20A">
            <w:pPr>
              <w:rPr>
                <w:rFonts w:ascii="Arial"/>
                <w:sz w:val="21"/>
              </w:rPr>
            </w:pPr>
          </w:p>
        </w:tc>
        <w:tc>
          <w:tcPr>
            <w:tcW w:w="1419" w:type="dxa"/>
            <w:vAlign w:val="top"/>
          </w:tcPr>
          <w:p w14:paraId="5F357B47">
            <w:pPr>
              <w:rPr>
                <w:rFonts w:ascii="Arial"/>
                <w:sz w:val="21"/>
              </w:rPr>
            </w:pPr>
          </w:p>
        </w:tc>
        <w:tc>
          <w:tcPr>
            <w:tcW w:w="1472" w:type="dxa"/>
            <w:vAlign w:val="top"/>
          </w:tcPr>
          <w:p w14:paraId="4175FB44">
            <w:pPr>
              <w:rPr>
                <w:rFonts w:ascii="Arial"/>
                <w:sz w:val="21"/>
              </w:rPr>
            </w:pPr>
          </w:p>
        </w:tc>
        <w:tc>
          <w:tcPr>
            <w:tcW w:w="1172" w:type="dxa"/>
            <w:vAlign w:val="top"/>
          </w:tcPr>
          <w:p w14:paraId="5FCC7FEC">
            <w:pPr>
              <w:rPr>
                <w:rFonts w:ascii="Arial"/>
                <w:sz w:val="21"/>
              </w:rPr>
            </w:pPr>
          </w:p>
        </w:tc>
        <w:tc>
          <w:tcPr>
            <w:tcW w:w="1489" w:type="dxa"/>
            <w:vAlign w:val="top"/>
          </w:tcPr>
          <w:p w14:paraId="4EBE1AC5">
            <w:pPr>
              <w:rPr>
                <w:rFonts w:ascii="Arial"/>
                <w:sz w:val="21"/>
              </w:rPr>
            </w:pPr>
          </w:p>
        </w:tc>
        <w:tc>
          <w:tcPr>
            <w:tcW w:w="1141" w:type="dxa"/>
            <w:vAlign w:val="top"/>
          </w:tcPr>
          <w:p w14:paraId="0C831E8F">
            <w:pPr>
              <w:rPr>
                <w:rFonts w:ascii="Arial"/>
                <w:sz w:val="21"/>
              </w:rPr>
            </w:pPr>
          </w:p>
        </w:tc>
        <w:tc>
          <w:tcPr>
            <w:tcW w:w="1628" w:type="dxa"/>
            <w:vAlign w:val="top"/>
          </w:tcPr>
          <w:p w14:paraId="1E95FD9A">
            <w:pPr>
              <w:rPr>
                <w:rFonts w:ascii="Arial"/>
                <w:sz w:val="21"/>
              </w:rPr>
            </w:pPr>
          </w:p>
        </w:tc>
      </w:tr>
      <w:tr w14:paraId="2E82C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5C038CD6">
            <w:pPr>
              <w:rPr>
                <w:rFonts w:ascii="Arial"/>
                <w:sz w:val="21"/>
              </w:rPr>
            </w:pPr>
          </w:p>
        </w:tc>
        <w:tc>
          <w:tcPr>
            <w:tcW w:w="1419" w:type="dxa"/>
            <w:vAlign w:val="top"/>
          </w:tcPr>
          <w:p w14:paraId="65AE32B2">
            <w:pPr>
              <w:rPr>
                <w:rFonts w:ascii="Arial"/>
                <w:sz w:val="21"/>
              </w:rPr>
            </w:pPr>
          </w:p>
        </w:tc>
        <w:tc>
          <w:tcPr>
            <w:tcW w:w="1472" w:type="dxa"/>
            <w:vAlign w:val="top"/>
          </w:tcPr>
          <w:p w14:paraId="0805F6DA">
            <w:pPr>
              <w:rPr>
                <w:rFonts w:ascii="Arial"/>
                <w:sz w:val="21"/>
              </w:rPr>
            </w:pPr>
          </w:p>
        </w:tc>
        <w:tc>
          <w:tcPr>
            <w:tcW w:w="1172" w:type="dxa"/>
            <w:vAlign w:val="top"/>
          </w:tcPr>
          <w:p w14:paraId="5630C4A3">
            <w:pPr>
              <w:rPr>
                <w:rFonts w:ascii="Arial"/>
                <w:sz w:val="21"/>
              </w:rPr>
            </w:pPr>
          </w:p>
        </w:tc>
        <w:tc>
          <w:tcPr>
            <w:tcW w:w="1489" w:type="dxa"/>
            <w:vAlign w:val="top"/>
          </w:tcPr>
          <w:p w14:paraId="0230A00A">
            <w:pPr>
              <w:rPr>
                <w:rFonts w:ascii="Arial"/>
                <w:sz w:val="21"/>
              </w:rPr>
            </w:pPr>
          </w:p>
        </w:tc>
        <w:tc>
          <w:tcPr>
            <w:tcW w:w="1141" w:type="dxa"/>
            <w:vAlign w:val="top"/>
          </w:tcPr>
          <w:p w14:paraId="5F971745">
            <w:pPr>
              <w:rPr>
                <w:rFonts w:ascii="Arial"/>
                <w:sz w:val="21"/>
              </w:rPr>
            </w:pPr>
          </w:p>
        </w:tc>
        <w:tc>
          <w:tcPr>
            <w:tcW w:w="1628" w:type="dxa"/>
            <w:vAlign w:val="top"/>
          </w:tcPr>
          <w:p w14:paraId="140C7C23">
            <w:pPr>
              <w:rPr>
                <w:rFonts w:ascii="Arial"/>
                <w:sz w:val="21"/>
              </w:rPr>
            </w:pPr>
          </w:p>
        </w:tc>
      </w:tr>
      <w:tr w14:paraId="75CE5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0C471C49">
            <w:pPr>
              <w:rPr>
                <w:rFonts w:ascii="Arial"/>
                <w:sz w:val="21"/>
              </w:rPr>
            </w:pPr>
          </w:p>
        </w:tc>
        <w:tc>
          <w:tcPr>
            <w:tcW w:w="1419" w:type="dxa"/>
            <w:vAlign w:val="top"/>
          </w:tcPr>
          <w:p w14:paraId="23E75106">
            <w:pPr>
              <w:rPr>
                <w:rFonts w:ascii="Arial"/>
                <w:sz w:val="21"/>
              </w:rPr>
            </w:pPr>
          </w:p>
        </w:tc>
        <w:tc>
          <w:tcPr>
            <w:tcW w:w="1472" w:type="dxa"/>
            <w:vAlign w:val="top"/>
          </w:tcPr>
          <w:p w14:paraId="255F1354">
            <w:pPr>
              <w:rPr>
                <w:rFonts w:ascii="Arial"/>
                <w:sz w:val="21"/>
              </w:rPr>
            </w:pPr>
          </w:p>
        </w:tc>
        <w:tc>
          <w:tcPr>
            <w:tcW w:w="1172" w:type="dxa"/>
            <w:vAlign w:val="top"/>
          </w:tcPr>
          <w:p w14:paraId="138B136F">
            <w:pPr>
              <w:rPr>
                <w:rFonts w:ascii="Arial"/>
                <w:sz w:val="21"/>
              </w:rPr>
            </w:pPr>
          </w:p>
        </w:tc>
        <w:tc>
          <w:tcPr>
            <w:tcW w:w="1489" w:type="dxa"/>
            <w:vAlign w:val="top"/>
          </w:tcPr>
          <w:p w14:paraId="7902D3B4">
            <w:pPr>
              <w:rPr>
                <w:rFonts w:ascii="Arial"/>
                <w:sz w:val="21"/>
              </w:rPr>
            </w:pPr>
          </w:p>
        </w:tc>
        <w:tc>
          <w:tcPr>
            <w:tcW w:w="1141" w:type="dxa"/>
            <w:vAlign w:val="top"/>
          </w:tcPr>
          <w:p w14:paraId="000CD8E2">
            <w:pPr>
              <w:rPr>
                <w:rFonts w:ascii="Arial"/>
                <w:sz w:val="21"/>
              </w:rPr>
            </w:pPr>
          </w:p>
        </w:tc>
        <w:tc>
          <w:tcPr>
            <w:tcW w:w="1628" w:type="dxa"/>
            <w:vAlign w:val="top"/>
          </w:tcPr>
          <w:p w14:paraId="6DA07339">
            <w:pPr>
              <w:rPr>
                <w:rFonts w:ascii="Arial"/>
                <w:sz w:val="21"/>
              </w:rPr>
            </w:pPr>
          </w:p>
        </w:tc>
      </w:tr>
      <w:tr w14:paraId="10EDC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14:paraId="5E52CE19">
            <w:pPr>
              <w:rPr>
                <w:rFonts w:ascii="Arial"/>
                <w:sz w:val="21"/>
              </w:rPr>
            </w:pPr>
          </w:p>
        </w:tc>
        <w:tc>
          <w:tcPr>
            <w:tcW w:w="1419" w:type="dxa"/>
            <w:vAlign w:val="top"/>
          </w:tcPr>
          <w:p w14:paraId="0D690817">
            <w:pPr>
              <w:rPr>
                <w:rFonts w:ascii="Arial"/>
                <w:sz w:val="21"/>
              </w:rPr>
            </w:pPr>
          </w:p>
        </w:tc>
        <w:tc>
          <w:tcPr>
            <w:tcW w:w="1472" w:type="dxa"/>
            <w:vAlign w:val="top"/>
          </w:tcPr>
          <w:p w14:paraId="3A5EF278">
            <w:pPr>
              <w:rPr>
                <w:rFonts w:ascii="Arial"/>
                <w:sz w:val="21"/>
              </w:rPr>
            </w:pPr>
          </w:p>
        </w:tc>
        <w:tc>
          <w:tcPr>
            <w:tcW w:w="1172" w:type="dxa"/>
            <w:vAlign w:val="top"/>
          </w:tcPr>
          <w:p w14:paraId="1A22249D">
            <w:pPr>
              <w:rPr>
                <w:rFonts w:ascii="Arial"/>
                <w:sz w:val="21"/>
              </w:rPr>
            </w:pPr>
          </w:p>
        </w:tc>
        <w:tc>
          <w:tcPr>
            <w:tcW w:w="1489" w:type="dxa"/>
            <w:vAlign w:val="top"/>
          </w:tcPr>
          <w:p w14:paraId="1C7DAA91">
            <w:pPr>
              <w:rPr>
                <w:rFonts w:ascii="Arial"/>
                <w:sz w:val="21"/>
              </w:rPr>
            </w:pPr>
          </w:p>
        </w:tc>
        <w:tc>
          <w:tcPr>
            <w:tcW w:w="1141" w:type="dxa"/>
            <w:vAlign w:val="top"/>
          </w:tcPr>
          <w:p w14:paraId="37BAF5C6">
            <w:pPr>
              <w:rPr>
                <w:rFonts w:ascii="Arial"/>
                <w:sz w:val="21"/>
              </w:rPr>
            </w:pPr>
          </w:p>
        </w:tc>
        <w:tc>
          <w:tcPr>
            <w:tcW w:w="1628" w:type="dxa"/>
            <w:vAlign w:val="top"/>
          </w:tcPr>
          <w:p w14:paraId="36DBD117">
            <w:pPr>
              <w:rPr>
                <w:rFonts w:ascii="Arial"/>
                <w:sz w:val="21"/>
              </w:rPr>
            </w:pPr>
          </w:p>
        </w:tc>
      </w:tr>
      <w:tr w14:paraId="7735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3FA2596B">
            <w:pPr>
              <w:rPr>
                <w:rFonts w:ascii="Arial"/>
                <w:sz w:val="21"/>
              </w:rPr>
            </w:pPr>
          </w:p>
        </w:tc>
        <w:tc>
          <w:tcPr>
            <w:tcW w:w="1419" w:type="dxa"/>
            <w:vAlign w:val="top"/>
          </w:tcPr>
          <w:p w14:paraId="4F35F418">
            <w:pPr>
              <w:rPr>
                <w:rFonts w:ascii="Arial"/>
                <w:sz w:val="21"/>
              </w:rPr>
            </w:pPr>
          </w:p>
        </w:tc>
        <w:tc>
          <w:tcPr>
            <w:tcW w:w="1472" w:type="dxa"/>
            <w:vAlign w:val="top"/>
          </w:tcPr>
          <w:p w14:paraId="36F11BEE">
            <w:pPr>
              <w:rPr>
                <w:rFonts w:ascii="Arial"/>
                <w:sz w:val="21"/>
              </w:rPr>
            </w:pPr>
          </w:p>
        </w:tc>
        <w:tc>
          <w:tcPr>
            <w:tcW w:w="1172" w:type="dxa"/>
            <w:vAlign w:val="top"/>
          </w:tcPr>
          <w:p w14:paraId="010F4718">
            <w:pPr>
              <w:rPr>
                <w:rFonts w:ascii="Arial"/>
                <w:sz w:val="21"/>
              </w:rPr>
            </w:pPr>
          </w:p>
        </w:tc>
        <w:tc>
          <w:tcPr>
            <w:tcW w:w="1489" w:type="dxa"/>
            <w:vAlign w:val="top"/>
          </w:tcPr>
          <w:p w14:paraId="0AA13B1E">
            <w:pPr>
              <w:rPr>
                <w:rFonts w:ascii="Arial"/>
                <w:sz w:val="21"/>
              </w:rPr>
            </w:pPr>
          </w:p>
        </w:tc>
        <w:tc>
          <w:tcPr>
            <w:tcW w:w="1141" w:type="dxa"/>
            <w:vAlign w:val="top"/>
          </w:tcPr>
          <w:p w14:paraId="20AB2286">
            <w:pPr>
              <w:rPr>
                <w:rFonts w:ascii="Arial"/>
                <w:sz w:val="21"/>
              </w:rPr>
            </w:pPr>
          </w:p>
        </w:tc>
        <w:tc>
          <w:tcPr>
            <w:tcW w:w="1628" w:type="dxa"/>
            <w:vAlign w:val="top"/>
          </w:tcPr>
          <w:p w14:paraId="09788B8E">
            <w:pPr>
              <w:rPr>
                <w:rFonts w:ascii="Arial"/>
                <w:sz w:val="21"/>
              </w:rPr>
            </w:pPr>
          </w:p>
        </w:tc>
      </w:tr>
      <w:tr w14:paraId="2BA99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14:paraId="0C3C55FE">
            <w:pPr>
              <w:rPr>
                <w:rFonts w:ascii="Arial"/>
                <w:sz w:val="21"/>
              </w:rPr>
            </w:pPr>
          </w:p>
        </w:tc>
        <w:tc>
          <w:tcPr>
            <w:tcW w:w="1419" w:type="dxa"/>
            <w:vAlign w:val="top"/>
          </w:tcPr>
          <w:p w14:paraId="7C90AAA4">
            <w:pPr>
              <w:rPr>
                <w:rFonts w:ascii="Arial"/>
                <w:sz w:val="21"/>
              </w:rPr>
            </w:pPr>
          </w:p>
        </w:tc>
        <w:tc>
          <w:tcPr>
            <w:tcW w:w="1472" w:type="dxa"/>
            <w:vAlign w:val="top"/>
          </w:tcPr>
          <w:p w14:paraId="42D9AD2D">
            <w:pPr>
              <w:rPr>
                <w:rFonts w:ascii="Arial"/>
                <w:sz w:val="21"/>
              </w:rPr>
            </w:pPr>
          </w:p>
        </w:tc>
        <w:tc>
          <w:tcPr>
            <w:tcW w:w="1172" w:type="dxa"/>
            <w:vAlign w:val="top"/>
          </w:tcPr>
          <w:p w14:paraId="1DCCF1D0">
            <w:pPr>
              <w:rPr>
                <w:rFonts w:ascii="Arial"/>
                <w:sz w:val="21"/>
              </w:rPr>
            </w:pPr>
          </w:p>
        </w:tc>
        <w:tc>
          <w:tcPr>
            <w:tcW w:w="1489" w:type="dxa"/>
            <w:vAlign w:val="top"/>
          </w:tcPr>
          <w:p w14:paraId="1362404A">
            <w:pPr>
              <w:rPr>
                <w:rFonts w:ascii="Arial"/>
                <w:sz w:val="21"/>
              </w:rPr>
            </w:pPr>
          </w:p>
        </w:tc>
        <w:tc>
          <w:tcPr>
            <w:tcW w:w="1141" w:type="dxa"/>
            <w:vAlign w:val="top"/>
          </w:tcPr>
          <w:p w14:paraId="27DCCDE0">
            <w:pPr>
              <w:rPr>
                <w:rFonts w:ascii="Arial"/>
                <w:sz w:val="21"/>
              </w:rPr>
            </w:pPr>
          </w:p>
        </w:tc>
        <w:tc>
          <w:tcPr>
            <w:tcW w:w="1628" w:type="dxa"/>
            <w:vAlign w:val="top"/>
          </w:tcPr>
          <w:p w14:paraId="460C4844">
            <w:pPr>
              <w:rPr>
                <w:rFonts w:ascii="Arial"/>
                <w:sz w:val="21"/>
              </w:rPr>
            </w:pPr>
          </w:p>
        </w:tc>
      </w:tr>
      <w:tr w14:paraId="00CC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39" w:type="dxa"/>
            <w:vAlign w:val="top"/>
          </w:tcPr>
          <w:p w14:paraId="55417152">
            <w:pPr>
              <w:rPr>
                <w:rFonts w:ascii="Arial"/>
                <w:sz w:val="21"/>
              </w:rPr>
            </w:pPr>
          </w:p>
        </w:tc>
        <w:tc>
          <w:tcPr>
            <w:tcW w:w="1419" w:type="dxa"/>
            <w:vAlign w:val="top"/>
          </w:tcPr>
          <w:p w14:paraId="572D8155">
            <w:pPr>
              <w:rPr>
                <w:rFonts w:ascii="Arial"/>
                <w:sz w:val="21"/>
              </w:rPr>
            </w:pPr>
          </w:p>
        </w:tc>
        <w:tc>
          <w:tcPr>
            <w:tcW w:w="1472" w:type="dxa"/>
            <w:vAlign w:val="top"/>
          </w:tcPr>
          <w:p w14:paraId="5B6D977D">
            <w:pPr>
              <w:rPr>
                <w:rFonts w:ascii="Arial"/>
                <w:sz w:val="21"/>
              </w:rPr>
            </w:pPr>
          </w:p>
        </w:tc>
        <w:tc>
          <w:tcPr>
            <w:tcW w:w="1172" w:type="dxa"/>
            <w:vAlign w:val="top"/>
          </w:tcPr>
          <w:p w14:paraId="111FB3C1">
            <w:pPr>
              <w:rPr>
                <w:rFonts w:ascii="Arial"/>
                <w:sz w:val="21"/>
              </w:rPr>
            </w:pPr>
          </w:p>
        </w:tc>
        <w:tc>
          <w:tcPr>
            <w:tcW w:w="1489" w:type="dxa"/>
            <w:vAlign w:val="top"/>
          </w:tcPr>
          <w:p w14:paraId="190C6BD8">
            <w:pPr>
              <w:rPr>
                <w:rFonts w:ascii="Arial"/>
                <w:sz w:val="21"/>
              </w:rPr>
            </w:pPr>
          </w:p>
        </w:tc>
        <w:tc>
          <w:tcPr>
            <w:tcW w:w="1141" w:type="dxa"/>
            <w:vAlign w:val="top"/>
          </w:tcPr>
          <w:p w14:paraId="68F0EE58">
            <w:pPr>
              <w:rPr>
                <w:rFonts w:ascii="Arial"/>
                <w:sz w:val="21"/>
              </w:rPr>
            </w:pPr>
          </w:p>
        </w:tc>
        <w:tc>
          <w:tcPr>
            <w:tcW w:w="1628" w:type="dxa"/>
            <w:vAlign w:val="top"/>
          </w:tcPr>
          <w:p w14:paraId="38DB994C">
            <w:pPr>
              <w:rPr>
                <w:rFonts w:ascii="Arial"/>
                <w:sz w:val="21"/>
              </w:rPr>
            </w:pPr>
          </w:p>
        </w:tc>
      </w:tr>
    </w:tbl>
    <w:p w14:paraId="6C64C0C6">
      <w:pPr>
        <w:pStyle w:val="2"/>
      </w:pPr>
    </w:p>
    <w:p w14:paraId="0D0F8B5F">
      <w:pPr>
        <w:sectPr>
          <w:footerReference r:id="rId212" w:type="default"/>
          <w:pgSz w:w="11906" w:h="16838"/>
          <w:pgMar w:top="400" w:right="1319" w:bottom="693" w:left="1320" w:header="0" w:footer="381" w:gutter="0"/>
          <w:pgNumType w:fmt="decimal"/>
          <w:cols w:space="720" w:num="1"/>
        </w:sectPr>
      </w:pPr>
    </w:p>
    <w:p w14:paraId="156DE437">
      <w:pPr>
        <w:pStyle w:val="2"/>
        <w:spacing w:line="258" w:lineRule="auto"/>
      </w:pPr>
    </w:p>
    <w:p w14:paraId="510366E9">
      <w:pPr>
        <w:pStyle w:val="2"/>
        <w:spacing w:line="258" w:lineRule="auto"/>
      </w:pPr>
    </w:p>
    <w:p w14:paraId="1D95C6F8">
      <w:pPr>
        <w:pStyle w:val="2"/>
        <w:spacing w:line="259" w:lineRule="auto"/>
      </w:pPr>
    </w:p>
    <w:p w14:paraId="6857977C">
      <w:pPr>
        <w:pStyle w:val="2"/>
        <w:spacing w:line="259" w:lineRule="auto"/>
      </w:pPr>
    </w:p>
    <w:p w14:paraId="2DFAC1B1">
      <w:pPr>
        <w:spacing w:before="120" w:line="241" w:lineRule="auto"/>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《出生医学证明》首次签发办理流程图（流程图 19）</w:t>
      </w:r>
    </w:p>
    <w:p w14:paraId="4DB122AA">
      <w:pPr>
        <w:pStyle w:val="2"/>
        <w:spacing w:line="276" w:lineRule="auto"/>
      </w:pPr>
    </w:p>
    <w:p w14:paraId="66C1D0D5">
      <w:pPr>
        <w:pStyle w:val="2"/>
        <w:spacing w:line="277" w:lineRule="auto"/>
      </w:pPr>
    </w:p>
    <w:p w14:paraId="7D157221">
      <w:pPr>
        <w:pStyle w:val="2"/>
        <w:spacing w:line="277" w:lineRule="auto"/>
      </w:pPr>
    </w:p>
    <w:p w14:paraId="67921CB1">
      <w:pPr>
        <w:pStyle w:val="2"/>
        <w:spacing w:line="277" w:lineRule="auto"/>
      </w:pPr>
    </w:p>
    <w:p w14:paraId="5967C452">
      <w:pPr>
        <w:spacing w:before="78" w:line="187" w:lineRule="auto"/>
        <w:ind w:left="6988"/>
        <w:rPr>
          <w:rFonts w:ascii="仿宋" w:hAnsi="仿宋" w:eastAsia="仿宋" w:cs="仿宋"/>
          <w:sz w:val="24"/>
          <w:szCs w:val="24"/>
        </w:rPr>
      </w:pPr>
      <w:r>
        <w:pict>
          <v:shape id="_x0000_s2172" o:spid="_x0000_s2172" o:spt="202" type="#_x0000_t202" style="position:absolute;left:0pt;margin-left:115.35pt;margin-top:5.3pt;height:47.55pt;width:192.2pt;z-index:252059648;mso-width-relative:page;mso-height-relative:page;" filled="f" stroked="f" coordsize="21600,21600">
            <v:path/>
            <v:fill on="f" focussize="0,0"/>
            <v:stroke on="f"/>
            <v:imagedata o:title=""/>
            <o:lock v:ext="edit" aspectratio="f"/>
            <v:textbox inset="0mm,0mm,0mm,0mm">
              <w:txbxContent>
                <w:p w14:paraId="6B53B6F7">
                  <w:pPr>
                    <w:spacing w:before="18" w:line="239" w:lineRule="auto"/>
                    <w:ind w:left="20" w:right="20" w:firstLine="33"/>
                    <w:rPr>
                      <w:rFonts w:ascii="仿宋" w:hAnsi="仿宋" w:eastAsia="仿宋" w:cs="仿宋"/>
                      <w:sz w:val="24"/>
                      <w:szCs w:val="24"/>
                    </w:rPr>
                  </w:pPr>
                  <w:r>
                    <w:rPr>
                      <w:rFonts w:ascii="仿宋" w:hAnsi="仿宋" w:eastAsia="仿宋" w:cs="仿宋"/>
                      <w:spacing w:val="-8"/>
                      <w:sz w:val="24"/>
                      <w:szCs w:val="24"/>
                    </w:rPr>
                    <w:t>申请人提出申请（到新生儿出生助产</w:t>
                  </w:r>
                  <w:r>
                    <w:rPr>
                      <w:rFonts w:ascii="仿宋" w:hAnsi="仿宋" w:eastAsia="仿宋" w:cs="仿宋"/>
                      <w:sz w:val="24"/>
                      <w:szCs w:val="24"/>
                    </w:rPr>
                    <w:t xml:space="preserve"> </w:t>
                  </w:r>
                  <w:r>
                    <w:rPr>
                      <w:rFonts w:ascii="仿宋" w:hAnsi="仿宋" w:eastAsia="仿宋" w:cs="仿宋"/>
                      <w:spacing w:val="-2"/>
                      <w:sz w:val="24"/>
                      <w:szCs w:val="24"/>
                    </w:rPr>
                    <w:t>机构线下申请或通过四川政务网线</w:t>
                  </w:r>
                  <w:r>
                    <w:rPr>
                      <w:rFonts w:ascii="仿宋" w:hAnsi="仿宋" w:eastAsia="仿宋" w:cs="仿宋"/>
                      <w:spacing w:val="6"/>
                      <w:sz w:val="24"/>
                      <w:szCs w:val="24"/>
                    </w:rPr>
                    <w:t xml:space="preserve">  </w:t>
                  </w:r>
                  <w:r>
                    <w:rPr>
                      <w:rFonts w:ascii="仿宋" w:hAnsi="仿宋" w:eastAsia="仿宋" w:cs="仿宋"/>
                      <w:spacing w:val="-5"/>
                      <w:sz w:val="24"/>
                      <w:szCs w:val="24"/>
                    </w:rPr>
                    <w:t>的“遂宁市卫生健康委</w:t>
                  </w:r>
                  <w:r>
                    <w:rPr>
                      <w:rFonts w:ascii="仿宋" w:hAnsi="仿宋" w:eastAsia="仿宋" w:cs="仿宋"/>
                      <w:spacing w:val="-78"/>
                      <w:sz w:val="24"/>
                      <w:szCs w:val="24"/>
                    </w:rPr>
                    <w:t xml:space="preserve"> </w:t>
                  </w:r>
                  <w:r>
                    <w:rPr>
                      <w:rFonts w:ascii="仿宋" w:hAnsi="仿宋" w:eastAsia="仿宋" w:cs="仿宋"/>
                      <w:spacing w:val="-5"/>
                      <w:sz w:val="24"/>
                      <w:szCs w:val="24"/>
                    </w:rPr>
                    <w:t>”网页申请）</w:t>
                  </w:r>
                </w:p>
              </w:txbxContent>
            </v:textbox>
          </v:shape>
        </w:pict>
      </w:r>
      <w:r>
        <w:drawing>
          <wp:anchor distT="0" distB="0" distL="0" distR="0" simplePos="0" relativeHeight="252057600" behindDoc="1" locked="0" layoutInCell="1" allowOverlap="1">
            <wp:simplePos x="0" y="0"/>
            <wp:positionH relativeFrom="column">
              <wp:posOffset>472440</wp:posOffset>
            </wp:positionH>
            <wp:positionV relativeFrom="paragraph">
              <wp:posOffset>1270</wp:posOffset>
            </wp:positionV>
            <wp:extent cx="5365750" cy="544004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31"/>
                    <a:stretch>
                      <a:fillRect/>
                    </a:stretch>
                  </pic:blipFill>
                  <pic:spPr>
                    <a:xfrm>
                      <a:off x="0" y="0"/>
                      <a:ext cx="5365750" cy="5440045"/>
                    </a:xfrm>
                    <a:prstGeom prst="rect">
                      <a:avLst/>
                    </a:prstGeom>
                  </pic:spPr>
                </pic:pic>
              </a:graphicData>
            </a:graphic>
          </wp:anchor>
        </w:drawing>
      </w:r>
      <w:r>
        <w:rPr>
          <w:rFonts w:ascii="仿宋" w:hAnsi="仿宋" w:eastAsia="仿宋" w:cs="仿宋"/>
          <w:b/>
          <w:bCs/>
          <w:spacing w:val="-12"/>
          <w:sz w:val="24"/>
          <w:szCs w:val="24"/>
        </w:rPr>
        <w:t>申请材料：</w:t>
      </w:r>
    </w:p>
    <w:p w14:paraId="2827D315">
      <w:pPr>
        <w:spacing w:before="1" w:line="184" w:lineRule="auto"/>
        <w:ind w:left="6955" w:right="160" w:firstLine="10"/>
        <w:rPr>
          <w:rFonts w:ascii="仿宋" w:hAnsi="仿宋" w:eastAsia="仿宋" w:cs="仿宋"/>
          <w:sz w:val="24"/>
          <w:szCs w:val="24"/>
        </w:rPr>
      </w:pPr>
      <w:r>
        <w:rPr>
          <w:rFonts w:ascii="仿宋" w:hAnsi="仿宋" w:eastAsia="仿宋" w:cs="仿宋"/>
          <w:spacing w:val="9"/>
          <w:sz w:val="24"/>
          <w:szCs w:val="24"/>
        </w:rPr>
        <w:t>1.</w:t>
      </w:r>
      <w:r>
        <w:rPr>
          <w:rFonts w:ascii="仿宋" w:hAnsi="仿宋" w:eastAsia="仿宋" w:cs="仿宋"/>
          <w:spacing w:val="-53"/>
          <w:sz w:val="24"/>
          <w:szCs w:val="24"/>
        </w:rPr>
        <w:t xml:space="preserve"> </w:t>
      </w:r>
      <w:r>
        <w:rPr>
          <w:rFonts w:ascii="仿宋" w:hAnsi="仿宋" w:eastAsia="仿宋" w:cs="仿宋"/>
          <w:spacing w:val="9"/>
          <w:sz w:val="24"/>
          <w:szCs w:val="24"/>
        </w:rPr>
        <w:t>出生医学证明首</w:t>
      </w:r>
      <w:r>
        <w:rPr>
          <w:rFonts w:ascii="仿宋" w:hAnsi="仿宋" w:eastAsia="仿宋" w:cs="仿宋"/>
          <w:sz w:val="24"/>
          <w:szCs w:val="24"/>
        </w:rPr>
        <w:t xml:space="preserve"> </w:t>
      </w:r>
      <w:r>
        <w:rPr>
          <w:rFonts w:ascii="仿宋" w:hAnsi="仿宋" w:eastAsia="仿宋" w:cs="仿宋"/>
          <w:spacing w:val="-2"/>
          <w:sz w:val="24"/>
          <w:szCs w:val="24"/>
        </w:rPr>
        <w:t>次签发办理登记表</w:t>
      </w:r>
    </w:p>
    <w:p w14:paraId="0E05AB21">
      <w:pPr>
        <w:spacing w:before="1" w:line="196" w:lineRule="auto"/>
        <w:ind w:left="6954" w:right="157" w:hanging="4"/>
        <w:rPr>
          <w:rFonts w:ascii="仿宋" w:hAnsi="仿宋" w:eastAsia="仿宋" w:cs="仿宋"/>
          <w:sz w:val="24"/>
          <w:szCs w:val="24"/>
        </w:rPr>
      </w:pPr>
      <w:r>
        <w:rPr>
          <w:rFonts w:ascii="仿宋" w:hAnsi="仿宋" w:eastAsia="仿宋" w:cs="仿宋"/>
          <w:spacing w:val="18"/>
          <w:sz w:val="24"/>
          <w:szCs w:val="24"/>
        </w:rPr>
        <w:t>2.新生儿父母有效</w:t>
      </w:r>
      <w:r>
        <w:rPr>
          <w:rFonts w:ascii="仿宋" w:hAnsi="仿宋" w:eastAsia="仿宋" w:cs="仿宋"/>
          <w:sz w:val="24"/>
          <w:szCs w:val="24"/>
        </w:rPr>
        <w:t xml:space="preserve"> </w:t>
      </w:r>
      <w:r>
        <w:rPr>
          <w:rFonts w:ascii="仿宋" w:hAnsi="仿宋" w:eastAsia="仿宋" w:cs="仿宋"/>
          <w:spacing w:val="20"/>
          <w:sz w:val="24"/>
          <w:szCs w:val="24"/>
        </w:rPr>
        <w:t>身份证原件和复印</w:t>
      </w:r>
      <w:r>
        <w:rPr>
          <w:rFonts w:ascii="仿宋" w:hAnsi="仿宋" w:eastAsia="仿宋" w:cs="仿宋"/>
          <w:sz w:val="24"/>
          <w:szCs w:val="24"/>
        </w:rPr>
        <w:t xml:space="preserve"> 件</w:t>
      </w:r>
    </w:p>
    <w:p w14:paraId="37480582">
      <w:pPr>
        <w:pStyle w:val="2"/>
        <w:spacing w:line="317" w:lineRule="auto"/>
      </w:pPr>
    </w:p>
    <w:p w14:paraId="36191F83">
      <w:pPr>
        <w:spacing w:before="78"/>
        <w:ind w:left="1026" w:right="5589" w:firstLine="8"/>
        <w:rPr>
          <w:rFonts w:ascii="仿宋" w:hAnsi="仿宋" w:eastAsia="仿宋" w:cs="仿宋"/>
          <w:sz w:val="24"/>
          <w:szCs w:val="24"/>
        </w:rPr>
      </w:pPr>
      <w:r>
        <w:pict>
          <v:shape id="_x0000_s2173" o:spid="_x0000_s2173" o:spt="202" type="#_x0000_t202" style="position:absolute;left:0pt;margin-left:346.45pt;margin-top:-19.4pt;height:76.15pt;width:106.4pt;z-index:252060672;mso-width-relative:page;mso-height-relative:page;" filled="f" stroked="f" coordsize="21600,21600">
            <v:path/>
            <v:fill on="f" focussize="0,0"/>
            <v:stroke on="f"/>
            <v:imagedata o:title=""/>
            <o:lock v:ext="edit" aspectratio="f"/>
            <v:textbox inset="0mm,0mm,0mm,0mm">
              <w:txbxContent>
                <w:p w14:paraId="04428009">
                  <w:pPr>
                    <w:spacing w:before="20" w:line="190" w:lineRule="auto"/>
                    <w:ind w:left="20" w:right="20" w:firstLine="484"/>
                    <w:jc w:val="both"/>
                    <w:rPr>
                      <w:rFonts w:ascii="仿宋" w:hAnsi="仿宋" w:eastAsia="仿宋" w:cs="仿宋"/>
                      <w:sz w:val="24"/>
                      <w:szCs w:val="24"/>
                    </w:rPr>
                  </w:pPr>
                  <w:r>
                    <w:rPr>
                      <w:rFonts w:ascii="仿宋" w:hAnsi="仿宋" w:eastAsia="仿宋" w:cs="仿宋"/>
                      <w:spacing w:val="-26"/>
                      <w:sz w:val="24"/>
                      <w:szCs w:val="24"/>
                    </w:rPr>
                    <w:t>材</w:t>
                  </w:r>
                  <w:r>
                    <w:rPr>
                      <w:rFonts w:ascii="仿宋" w:hAnsi="仿宋" w:eastAsia="仿宋" w:cs="仿宋"/>
                      <w:spacing w:val="-69"/>
                      <w:sz w:val="24"/>
                      <w:szCs w:val="24"/>
                    </w:rPr>
                    <w:t xml:space="preserve"> </w:t>
                  </w:r>
                  <w:r>
                    <w:rPr>
                      <w:rFonts w:ascii="仿宋" w:hAnsi="仿宋" w:eastAsia="仿宋" w:cs="仿宋"/>
                      <w:spacing w:val="-26"/>
                      <w:sz w:val="24"/>
                      <w:szCs w:val="24"/>
                    </w:rPr>
                    <w:t>料</w:t>
                  </w:r>
                  <w:r>
                    <w:rPr>
                      <w:rFonts w:ascii="仿宋" w:hAnsi="仿宋" w:eastAsia="仿宋" w:cs="仿宋"/>
                      <w:sz w:val="24"/>
                      <w:szCs w:val="24"/>
                    </w:rPr>
                    <w:t xml:space="preserve"> </w:t>
                  </w:r>
                  <w:r>
                    <w:rPr>
                      <w:rFonts w:ascii="仿宋" w:hAnsi="仿宋" w:eastAsia="仿宋" w:cs="仿宋"/>
                      <w:spacing w:val="-26"/>
                      <w:sz w:val="24"/>
                      <w:szCs w:val="24"/>
                    </w:rPr>
                    <w:t>1</w:t>
                  </w:r>
                  <w:r>
                    <w:rPr>
                      <w:rFonts w:ascii="仿宋" w:hAnsi="仿宋" w:eastAsia="仿宋" w:cs="仿宋"/>
                      <w:spacing w:val="6"/>
                      <w:sz w:val="24"/>
                      <w:szCs w:val="24"/>
                    </w:rPr>
                    <w:t xml:space="preserve"> </w:t>
                  </w:r>
                  <w:r>
                    <w:rPr>
                      <w:rFonts w:ascii="仿宋" w:hAnsi="仿宋" w:eastAsia="仿宋" w:cs="仿宋"/>
                      <w:spacing w:val="-26"/>
                      <w:sz w:val="24"/>
                      <w:szCs w:val="24"/>
                    </w:rPr>
                    <w:t>的</w:t>
                  </w:r>
                  <w:r>
                    <w:rPr>
                      <w:rFonts w:ascii="仿宋" w:hAnsi="仿宋" w:eastAsia="仿宋" w:cs="仿宋"/>
                      <w:spacing w:val="-42"/>
                      <w:sz w:val="24"/>
                      <w:szCs w:val="24"/>
                    </w:rPr>
                    <w:t xml:space="preserve"> </w:t>
                  </w:r>
                  <w:r>
                    <w:rPr>
                      <w:rFonts w:ascii="仿宋" w:hAnsi="仿宋" w:eastAsia="仿宋" w:cs="仿宋"/>
                      <w:spacing w:val="-26"/>
                      <w:sz w:val="24"/>
                      <w:szCs w:val="24"/>
                    </w:rPr>
                    <w:t>电</w:t>
                  </w:r>
                  <w:r>
                    <w:rPr>
                      <w:rFonts w:ascii="仿宋" w:hAnsi="仿宋" w:eastAsia="仿宋" w:cs="仿宋"/>
                      <w:spacing w:val="-60"/>
                      <w:sz w:val="24"/>
                      <w:szCs w:val="24"/>
                    </w:rPr>
                    <w:t xml:space="preserve"> </w:t>
                  </w:r>
                  <w:r>
                    <w:rPr>
                      <w:rFonts w:ascii="仿宋" w:hAnsi="仿宋" w:eastAsia="仿宋" w:cs="仿宋"/>
                      <w:spacing w:val="-26"/>
                      <w:sz w:val="24"/>
                      <w:szCs w:val="24"/>
                    </w:rPr>
                    <w:t>子</w:t>
                  </w:r>
                  <w:r>
                    <w:rPr>
                      <w:rFonts w:ascii="仿宋" w:hAnsi="仿宋" w:eastAsia="仿宋" w:cs="仿宋"/>
                      <w:sz w:val="24"/>
                      <w:szCs w:val="24"/>
                    </w:rPr>
                    <w:t xml:space="preserve"> </w:t>
                  </w:r>
                  <w:r>
                    <w:rPr>
                      <w:rFonts w:ascii="仿宋" w:hAnsi="仿宋" w:eastAsia="仿宋" w:cs="仿宋"/>
                      <w:spacing w:val="-9"/>
                      <w:sz w:val="24"/>
                      <w:szCs w:val="24"/>
                    </w:rPr>
                    <w:t>表格和模板可在“遂</w:t>
                  </w:r>
                  <w:r>
                    <w:rPr>
                      <w:rFonts w:ascii="仿宋" w:hAnsi="仿宋" w:eastAsia="仿宋" w:cs="仿宋"/>
                      <w:spacing w:val="7"/>
                      <w:sz w:val="24"/>
                      <w:szCs w:val="24"/>
                    </w:rPr>
                    <w:t xml:space="preserve"> </w:t>
                  </w:r>
                  <w:r>
                    <w:rPr>
                      <w:rFonts w:ascii="仿宋" w:hAnsi="仿宋" w:eastAsia="仿宋" w:cs="仿宋"/>
                      <w:spacing w:val="20"/>
                      <w:sz w:val="24"/>
                      <w:szCs w:val="24"/>
                    </w:rPr>
                    <w:t>宁市卫生健康委官</w:t>
                  </w:r>
                  <w:r>
                    <w:rPr>
                      <w:rFonts w:ascii="仿宋" w:hAnsi="仿宋" w:eastAsia="仿宋" w:cs="仿宋"/>
                      <w:spacing w:val="6"/>
                      <w:sz w:val="24"/>
                      <w:szCs w:val="24"/>
                    </w:rPr>
                    <w:t xml:space="preserve"> </w:t>
                  </w:r>
                  <w:r>
                    <w:rPr>
                      <w:rFonts w:ascii="仿宋" w:hAnsi="仿宋" w:eastAsia="仿宋" w:cs="仿宋"/>
                      <w:spacing w:val="-12"/>
                      <w:sz w:val="24"/>
                      <w:szCs w:val="24"/>
                    </w:rPr>
                    <w:t>网</w:t>
                  </w:r>
                  <w:r>
                    <w:rPr>
                      <w:rFonts w:ascii="仿宋" w:hAnsi="仿宋" w:eastAsia="仿宋" w:cs="仿宋"/>
                      <w:spacing w:val="-86"/>
                      <w:sz w:val="24"/>
                      <w:szCs w:val="24"/>
                    </w:rPr>
                    <w:t xml:space="preserve"> </w:t>
                  </w:r>
                  <w:r>
                    <w:rPr>
                      <w:rFonts w:ascii="仿宋" w:hAnsi="仿宋" w:eastAsia="仿宋" w:cs="仿宋"/>
                      <w:spacing w:val="-12"/>
                      <w:sz w:val="24"/>
                      <w:szCs w:val="24"/>
                    </w:rPr>
                    <w:t>”下载，或到市民</w:t>
                  </w:r>
                  <w:r>
                    <w:rPr>
                      <w:rFonts w:ascii="仿宋" w:hAnsi="仿宋" w:eastAsia="仿宋" w:cs="仿宋"/>
                      <w:sz w:val="24"/>
                      <w:szCs w:val="24"/>
                    </w:rPr>
                    <w:t xml:space="preserve"> </w:t>
                  </w:r>
                  <w:r>
                    <w:rPr>
                      <w:rFonts w:ascii="仿宋" w:hAnsi="仿宋" w:eastAsia="仿宋" w:cs="仿宋"/>
                      <w:spacing w:val="8"/>
                      <w:sz w:val="24"/>
                      <w:szCs w:val="24"/>
                    </w:rPr>
                    <w:t>中心三号花瓣 1</w:t>
                  </w:r>
                  <w:r>
                    <w:rPr>
                      <w:rFonts w:ascii="仿宋" w:hAnsi="仿宋" w:eastAsia="仿宋" w:cs="仿宋"/>
                      <w:spacing w:val="-26"/>
                      <w:sz w:val="24"/>
                      <w:szCs w:val="24"/>
                    </w:rPr>
                    <w:t xml:space="preserve"> </w:t>
                  </w:r>
                  <w:r>
                    <w:rPr>
                      <w:rFonts w:ascii="仿宋" w:hAnsi="仿宋" w:eastAsia="仿宋" w:cs="仿宋"/>
                      <w:spacing w:val="8"/>
                      <w:sz w:val="24"/>
                      <w:szCs w:val="24"/>
                    </w:rPr>
                    <w:t>楼</w:t>
                  </w:r>
                  <w:r>
                    <w:rPr>
                      <w:rFonts w:ascii="仿宋" w:hAnsi="仿宋" w:eastAsia="仿宋" w:cs="仿宋"/>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号窗口领取</w:t>
                  </w:r>
                </w:p>
              </w:txbxContent>
            </v:textbox>
          </v:shape>
        </w:pict>
      </w:r>
      <w:r>
        <w:pict>
          <v:shape id="_x0000_s2174" o:spid="_x0000_s2174" o:spt="202" type="#_x0000_t202" style="position:absolute;left:0pt;margin-left:226.45pt;margin-top:1.9pt;height:180.5pt;width:95.35pt;z-index:252058624;mso-width-relative:page;mso-height-relative:page;" filled="f" stroked="f" coordsize="21600,21600">
            <v:path/>
            <v:fill on="f" focussize="0,0"/>
            <v:stroke on="f"/>
            <v:imagedata o:title=""/>
            <o:lock v:ext="edit" aspectratio="f"/>
            <v:textbox inset="0mm,0mm,0mm,0mm">
              <w:txbxContent>
                <w:p w14:paraId="73C75946">
                  <w:pPr>
                    <w:spacing w:before="22"/>
                    <w:ind w:left="24" w:right="20" w:firstLine="8"/>
                    <w:jc w:val="both"/>
                    <w:rPr>
                      <w:rFonts w:ascii="仿宋" w:hAnsi="仿宋" w:eastAsia="仿宋" w:cs="仿宋"/>
                      <w:sz w:val="24"/>
                      <w:szCs w:val="24"/>
                    </w:rPr>
                  </w:pPr>
                  <w:r>
                    <w:rPr>
                      <w:rFonts w:ascii="仿宋" w:hAnsi="仿宋" w:eastAsia="仿宋" w:cs="仿宋"/>
                      <w:b/>
                      <w:bCs/>
                      <w:spacing w:val="-13"/>
                      <w:sz w:val="24"/>
                      <w:szCs w:val="24"/>
                    </w:rPr>
                    <w:t>线上申请：</w:t>
                  </w:r>
                  <w:r>
                    <w:rPr>
                      <w:rFonts w:ascii="仿宋" w:hAnsi="仿宋" w:eastAsia="仿宋" w:cs="仿宋"/>
                      <w:spacing w:val="-13"/>
                      <w:sz w:val="24"/>
                      <w:szCs w:val="24"/>
                    </w:rPr>
                    <w:t>登陆四</w:t>
                  </w:r>
                  <w:r>
                    <w:rPr>
                      <w:rFonts w:ascii="仿宋" w:hAnsi="仿宋" w:eastAsia="仿宋" w:cs="仿宋"/>
                      <w:spacing w:val="2"/>
                      <w:sz w:val="24"/>
                      <w:szCs w:val="24"/>
                    </w:rPr>
                    <w:t xml:space="preserve"> </w:t>
                  </w:r>
                  <w:r>
                    <w:rPr>
                      <w:rFonts w:ascii="仿宋" w:hAnsi="仿宋" w:eastAsia="仿宋" w:cs="仿宋"/>
                      <w:spacing w:val="-10"/>
                      <w:sz w:val="24"/>
                      <w:szCs w:val="24"/>
                    </w:rPr>
                    <w:t>川政务服务网，填</w:t>
                  </w:r>
                  <w:r>
                    <w:rPr>
                      <w:rFonts w:ascii="仿宋" w:hAnsi="仿宋" w:eastAsia="仿宋" w:cs="仿宋"/>
                      <w:sz w:val="24"/>
                      <w:szCs w:val="24"/>
                    </w:rPr>
                    <w:t xml:space="preserve"> </w:t>
                  </w:r>
                  <w:r>
                    <w:rPr>
                      <w:rFonts w:ascii="仿宋" w:hAnsi="仿宋" w:eastAsia="仿宋" w:cs="仿宋"/>
                      <w:spacing w:val="-8"/>
                      <w:sz w:val="24"/>
                      <w:szCs w:val="24"/>
                    </w:rPr>
                    <w:t>写父母身份信息、</w:t>
                  </w:r>
                  <w:r>
                    <w:rPr>
                      <w:rFonts w:ascii="仿宋" w:hAnsi="仿宋" w:eastAsia="仿宋" w:cs="仿宋"/>
                      <w:spacing w:val="4"/>
                      <w:sz w:val="24"/>
                      <w:szCs w:val="24"/>
                    </w:rPr>
                    <w:t xml:space="preserve"> </w:t>
                  </w:r>
                  <w:r>
                    <w:rPr>
                      <w:rFonts w:ascii="仿宋" w:hAnsi="仿宋" w:eastAsia="仿宋" w:cs="仿宋"/>
                      <w:spacing w:val="-3"/>
                      <w:sz w:val="24"/>
                      <w:szCs w:val="24"/>
                    </w:rPr>
                    <w:t>新生儿姓名等</w:t>
                  </w:r>
                </w:p>
                <w:p w14:paraId="6B8BF216">
                  <w:pPr>
                    <w:pStyle w:val="2"/>
                    <w:spacing w:line="249" w:lineRule="auto"/>
                  </w:pPr>
                </w:p>
                <w:p w14:paraId="19B99499">
                  <w:pPr>
                    <w:pStyle w:val="2"/>
                    <w:spacing w:line="249" w:lineRule="auto"/>
                  </w:pPr>
                </w:p>
                <w:p w14:paraId="0C86AFEE">
                  <w:pPr>
                    <w:pStyle w:val="2"/>
                    <w:spacing w:line="250" w:lineRule="auto"/>
                  </w:pPr>
                </w:p>
                <w:p w14:paraId="7FCC9393">
                  <w:pPr>
                    <w:spacing w:before="78" w:line="231" w:lineRule="auto"/>
                    <w:ind w:left="20" w:right="51" w:firstLine="2"/>
                    <w:rPr>
                      <w:rFonts w:ascii="仿宋" w:hAnsi="仿宋" w:eastAsia="仿宋" w:cs="仿宋"/>
                      <w:sz w:val="24"/>
                      <w:szCs w:val="24"/>
                    </w:rPr>
                  </w:pPr>
                  <w:r>
                    <w:rPr>
                      <w:rFonts w:ascii="仿宋" w:hAnsi="仿宋" w:eastAsia="仿宋" w:cs="仿宋"/>
                      <w:spacing w:val="-11"/>
                      <w:sz w:val="24"/>
                      <w:szCs w:val="24"/>
                    </w:rPr>
                    <w:t>上传材料：新生儿</w:t>
                  </w:r>
                  <w:r>
                    <w:rPr>
                      <w:rFonts w:ascii="仿宋" w:hAnsi="仿宋" w:eastAsia="仿宋" w:cs="仿宋"/>
                      <w:sz w:val="24"/>
                      <w:szCs w:val="24"/>
                    </w:rPr>
                    <w:t xml:space="preserve"> </w:t>
                  </w:r>
                  <w:r>
                    <w:rPr>
                      <w:rFonts w:ascii="仿宋" w:hAnsi="仿宋" w:eastAsia="仿宋" w:cs="仿宋"/>
                      <w:spacing w:val="-11"/>
                      <w:sz w:val="24"/>
                      <w:szCs w:val="24"/>
                    </w:rPr>
                    <w:t>父母身份证、结婚</w:t>
                  </w:r>
                  <w:r>
                    <w:rPr>
                      <w:rFonts w:ascii="仿宋" w:hAnsi="仿宋" w:eastAsia="仿宋" w:cs="仿宋"/>
                      <w:spacing w:val="2"/>
                      <w:sz w:val="24"/>
                      <w:szCs w:val="24"/>
                    </w:rPr>
                    <w:t xml:space="preserve"> </w:t>
                  </w:r>
                  <w:r>
                    <w:rPr>
                      <w:rFonts w:ascii="仿宋" w:hAnsi="仿宋" w:eastAsia="仿宋" w:cs="仿宋"/>
                      <w:spacing w:val="-11"/>
                      <w:sz w:val="24"/>
                      <w:szCs w:val="24"/>
                    </w:rPr>
                    <w:t>证及户口簿，《新</w:t>
                  </w:r>
                  <w:r>
                    <w:rPr>
                      <w:rFonts w:ascii="仿宋" w:hAnsi="仿宋" w:eastAsia="仿宋" w:cs="仿宋"/>
                      <w:spacing w:val="2"/>
                      <w:sz w:val="24"/>
                      <w:szCs w:val="24"/>
                    </w:rPr>
                    <w:t xml:space="preserve"> </w:t>
                  </w:r>
                  <w:r>
                    <w:rPr>
                      <w:rFonts w:ascii="仿宋" w:hAnsi="仿宋" w:eastAsia="仿宋" w:cs="仿宋"/>
                      <w:spacing w:val="-3"/>
                      <w:sz w:val="24"/>
                      <w:szCs w:val="24"/>
                    </w:rPr>
                    <w:t>生儿出生一件事</w:t>
                  </w:r>
                  <w:r>
                    <w:rPr>
                      <w:rFonts w:ascii="仿宋" w:hAnsi="仿宋" w:eastAsia="仿宋" w:cs="仿宋"/>
                      <w:spacing w:val="2"/>
                      <w:sz w:val="24"/>
                      <w:szCs w:val="24"/>
                    </w:rPr>
                    <w:t xml:space="preserve">  </w:t>
                  </w:r>
                  <w:r>
                    <w:rPr>
                      <w:rFonts w:ascii="仿宋" w:hAnsi="仿宋" w:eastAsia="仿宋" w:cs="仿宋"/>
                      <w:spacing w:val="-4"/>
                      <w:sz w:val="24"/>
                      <w:szCs w:val="24"/>
                    </w:rPr>
                    <w:t>办理申请表》</w:t>
                  </w:r>
                </w:p>
              </w:txbxContent>
            </v:textbox>
          </v:shape>
        </w:pict>
      </w:r>
      <w:r>
        <w:rPr>
          <w:rFonts w:ascii="仿宋" w:hAnsi="仿宋" w:eastAsia="仿宋" w:cs="仿宋"/>
          <w:b/>
          <w:bCs/>
          <w:spacing w:val="-8"/>
          <w:sz w:val="24"/>
          <w:szCs w:val="24"/>
        </w:rPr>
        <w:t>线下申请：</w:t>
      </w:r>
      <w:r>
        <w:rPr>
          <w:rFonts w:ascii="仿宋" w:hAnsi="仿宋" w:eastAsia="仿宋" w:cs="仿宋"/>
          <w:spacing w:val="-8"/>
          <w:sz w:val="24"/>
          <w:szCs w:val="24"/>
        </w:rPr>
        <w:t>到新生儿出生</w:t>
      </w:r>
      <w:r>
        <w:rPr>
          <w:rFonts w:ascii="仿宋" w:hAnsi="仿宋" w:eastAsia="仿宋" w:cs="仿宋"/>
          <w:spacing w:val="5"/>
          <w:sz w:val="24"/>
          <w:szCs w:val="24"/>
        </w:rPr>
        <w:t xml:space="preserve"> </w:t>
      </w:r>
      <w:r>
        <w:rPr>
          <w:rFonts w:ascii="仿宋" w:hAnsi="仿宋" w:eastAsia="仿宋" w:cs="仿宋"/>
          <w:spacing w:val="-6"/>
          <w:sz w:val="24"/>
          <w:szCs w:val="24"/>
        </w:rPr>
        <w:t>助产机构填写《出生医学</w:t>
      </w:r>
      <w:r>
        <w:rPr>
          <w:rFonts w:ascii="仿宋" w:hAnsi="仿宋" w:eastAsia="仿宋" w:cs="仿宋"/>
          <w:spacing w:val="4"/>
          <w:sz w:val="24"/>
          <w:szCs w:val="24"/>
        </w:rPr>
        <w:t xml:space="preserve"> </w:t>
      </w:r>
      <w:r>
        <w:rPr>
          <w:rFonts w:ascii="仿宋" w:hAnsi="仿宋" w:eastAsia="仿宋" w:cs="仿宋"/>
          <w:spacing w:val="-2"/>
          <w:sz w:val="24"/>
          <w:szCs w:val="24"/>
        </w:rPr>
        <w:t>证明首次签发办理登记</w:t>
      </w:r>
      <w:r>
        <w:rPr>
          <w:rFonts w:ascii="仿宋" w:hAnsi="仿宋" w:eastAsia="仿宋" w:cs="仿宋"/>
          <w:spacing w:val="1"/>
          <w:sz w:val="24"/>
          <w:szCs w:val="24"/>
        </w:rPr>
        <w:t xml:space="preserve">  </w:t>
      </w:r>
      <w:r>
        <w:rPr>
          <w:rFonts w:ascii="仿宋" w:hAnsi="仿宋" w:eastAsia="仿宋" w:cs="仿宋"/>
          <w:spacing w:val="-3"/>
          <w:sz w:val="24"/>
          <w:szCs w:val="24"/>
        </w:rPr>
        <w:t>表》并签字</w:t>
      </w:r>
    </w:p>
    <w:p w14:paraId="5DD3EFD3">
      <w:pPr>
        <w:pStyle w:val="2"/>
        <w:spacing w:line="250" w:lineRule="auto"/>
      </w:pPr>
    </w:p>
    <w:p w14:paraId="71C40FC7">
      <w:pPr>
        <w:pStyle w:val="2"/>
        <w:spacing w:line="250" w:lineRule="auto"/>
      </w:pPr>
    </w:p>
    <w:p w14:paraId="37247A1C">
      <w:pPr>
        <w:pStyle w:val="2"/>
        <w:spacing w:line="250" w:lineRule="auto"/>
      </w:pPr>
    </w:p>
    <w:p w14:paraId="52458E2A">
      <w:pPr>
        <w:spacing w:before="79" w:line="241" w:lineRule="auto"/>
        <w:ind w:left="1353" w:right="5634" w:hanging="2"/>
        <w:rPr>
          <w:rFonts w:ascii="仿宋" w:hAnsi="仿宋" w:eastAsia="仿宋" w:cs="仿宋"/>
          <w:sz w:val="24"/>
          <w:szCs w:val="24"/>
        </w:rPr>
      </w:pPr>
      <w:r>
        <w:rPr>
          <w:rFonts w:ascii="仿宋" w:hAnsi="仿宋" w:eastAsia="仿宋" w:cs="仿宋"/>
          <w:spacing w:val="36"/>
          <w:sz w:val="24"/>
          <w:szCs w:val="24"/>
        </w:rPr>
        <w:t>领证人进行人脸识</w:t>
      </w:r>
      <w:r>
        <w:rPr>
          <w:rFonts w:ascii="仿宋" w:hAnsi="仿宋" w:eastAsia="仿宋" w:cs="仿宋"/>
          <w:sz w:val="24"/>
          <w:szCs w:val="24"/>
        </w:rPr>
        <w:t xml:space="preserve"> </w:t>
      </w:r>
      <w:r>
        <w:rPr>
          <w:rFonts w:ascii="仿宋" w:hAnsi="仿宋" w:eastAsia="仿宋" w:cs="仿宋"/>
          <w:spacing w:val="-3"/>
          <w:sz w:val="24"/>
          <w:szCs w:val="24"/>
        </w:rPr>
        <w:t>别，身份核验</w:t>
      </w:r>
    </w:p>
    <w:p w14:paraId="352E98EA">
      <w:pPr>
        <w:pStyle w:val="2"/>
        <w:spacing w:line="251" w:lineRule="auto"/>
      </w:pPr>
    </w:p>
    <w:p w14:paraId="1CC9E6CF">
      <w:pPr>
        <w:pStyle w:val="2"/>
        <w:spacing w:line="251" w:lineRule="auto"/>
      </w:pPr>
    </w:p>
    <w:p w14:paraId="62B30565">
      <w:pPr>
        <w:pStyle w:val="2"/>
        <w:spacing w:line="251" w:lineRule="auto"/>
      </w:pPr>
    </w:p>
    <w:p w14:paraId="5ADB2557">
      <w:pPr>
        <w:pStyle w:val="2"/>
        <w:spacing w:line="251" w:lineRule="auto"/>
      </w:pPr>
    </w:p>
    <w:p w14:paraId="72C24DD7">
      <w:pPr>
        <w:pStyle w:val="2"/>
        <w:spacing w:line="251" w:lineRule="auto"/>
      </w:pPr>
    </w:p>
    <w:p w14:paraId="6AE41D9F">
      <w:pPr>
        <w:pStyle w:val="2"/>
        <w:spacing w:line="251" w:lineRule="auto"/>
      </w:pPr>
      <w:r>
        <w:pict>
          <v:shape id="_x0000_s2175" o:spid="_x0000_s2175" o:spt="202" type="#_x0000_t202" style="position:absolute;left:0pt;margin-left:198.7pt;margin-top:8.5pt;height:119.4pt;width:61.5pt;z-index:252061696;mso-width-relative:page;mso-height-relative:page;" filled="f" stroked="f" coordsize="21600,21600">
            <v:path/>
            <v:fill on="f" focussize="0,0"/>
            <v:stroke on="f"/>
            <v:imagedata o:title=""/>
            <o:lock v:ext="edit" aspectratio="f"/>
            <v:textbox inset="0mm,0mm,0mm,0mm">
              <w:txbxContent>
                <w:p w14:paraId="7EC3B255">
                  <w:pPr>
                    <w:spacing w:before="19" w:line="231" w:lineRule="auto"/>
                    <w:ind w:left="20" w:right="20" w:firstLine="4"/>
                    <w:rPr>
                      <w:rFonts w:ascii="仿宋" w:hAnsi="仿宋" w:eastAsia="仿宋" w:cs="仿宋"/>
                      <w:sz w:val="24"/>
                      <w:szCs w:val="24"/>
                    </w:rPr>
                  </w:pPr>
                  <w:r>
                    <w:rPr>
                      <w:rFonts w:ascii="仿宋" w:hAnsi="仿宋" w:eastAsia="仿宋" w:cs="仿宋"/>
                      <w:spacing w:val="-7"/>
                      <w:sz w:val="24"/>
                      <w:szCs w:val="24"/>
                    </w:rPr>
                    <w:t>系统审核</w:t>
                  </w:r>
                  <w:r>
                    <w:rPr>
                      <w:rFonts w:ascii="仿宋" w:hAnsi="仿宋" w:eastAsia="仿宋" w:cs="仿宋"/>
                      <w:sz w:val="24"/>
                      <w:szCs w:val="24"/>
                    </w:rPr>
                    <w:t xml:space="preserve">  </w:t>
                  </w:r>
                  <w:r>
                    <w:rPr>
                      <w:rFonts w:ascii="仿宋" w:hAnsi="仿宋" w:eastAsia="仿宋" w:cs="仿宋"/>
                      <w:spacing w:val="-24"/>
                      <w:sz w:val="24"/>
                      <w:szCs w:val="24"/>
                    </w:rPr>
                    <w:t>通过，按照</w:t>
                  </w:r>
                </w:p>
                <w:p w14:paraId="2FA541E3">
                  <w:pPr>
                    <w:spacing w:line="220" w:lineRule="auto"/>
                    <w:ind w:left="50"/>
                    <w:rPr>
                      <w:rFonts w:ascii="仿宋" w:hAnsi="仿宋" w:eastAsia="仿宋" w:cs="仿宋"/>
                      <w:sz w:val="24"/>
                      <w:szCs w:val="24"/>
                    </w:rPr>
                  </w:pPr>
                  <w:r>
                    <w:rPr>
                      <w:rFonts w:ascii="仿宋" w:hAnsi="仿宋" w:eastAsia="仿宋" w:cs="仿宋"/>
                      <w:spacing w:val="-10"/>
                      <w:sz w:val="24"/>
                      <w:szCs w:val="24"/>
                    </w:rPr>
                    <w:t>申请人意</w:t>
                  </w:r>
                </w:p>
                <w:p w14:paraId="3142D6F2">
                  <w:pPr>
                    <w:spacing w:before="15" w:line="231" w:lineRule="auto"/>
                    <w:ind w:left="22" w:right="20" w:hanging="2"/>
                    <w:rPr>
                      <w:rFonts w:hint="default" w:ascii="仿宋" w:hAnsi="仿宋" w:eastAsia="仿宋" w:cs="仿宋"/>
                      <w:sz w:val="24"/>
                      <w:szCs w:val="24"/>
                      <w:lang w:val="en-US" w:eastAsia="zh-CN"/>
                    </w:rPr>
                  </w:pPr>
                  <w:r>
                    <w:rPr>
                      <w:rFonts w:ascii="仿宋" w:hAnsi="仿宋" w:eastAsia="仿宋" w:cs="仿宋"/>
                      <w:spacing w:val="-24"/>
                      <w:sz w:val="24"/>
                      <w:szCs w:val="24"/>
                    </w:rPr>
                    <w:t>愿，邮寄或</w:t>
                  </w:r>
                  <w:r>
                    <w:rPr>
                      <w:rFonts w:ascii="仿宋" w:hAnsi="仿宋" w:eastAsia="仿宋" w:cs="仿宋"/>
                      <w:sz w:val="24"/>
                      <w:szCs w:val="24"/>
                    </w:rPr>
                    <w:t xml:space="preserve"> </w:t>
                  </w:r>
                  <w:r>
                    <w:rPr>
                      <w:rFonts w:ascii="仿宋" w:hAnsi="仿宋" w:eastAsia="仿宋" w:cs="仿宋"/>
                      <w:spacing w:val="-6"/>
                      <w:sz w:val="24"/>
                      <w:szCs w:val="24"/>
                    </w:rPr>
                    <w:t>自行到政</w:t>
                  </w:r>
                  <w:r>
                    <w:rPr>
                      <w:rFonts w:ascii="仿宋" w:hAnsi="仿宋" w:eastAsia="仿宋" w:cs="仿宋"/>
                      <w:sz w:val="24"/>
                      <w:szCs w:val="24"/>
                    </w:rPr>
                    <w:t xml:space="preserve">  </w:t>
                  </w:r>
                  <w:r>
                    <w:rPr>
                      <w:rFonts w:ascii="仿宋" w:hAnsi="仿宋" w:eastAsia="仿宋" w:cs="仿宋"/>
                      <w:spacing w:val="-6"/>
                      <w:sz w:val="24"/>
                      <w:szCs w:val="24"/>
                    </w:rPr>
                    <w:t>务服务窗</w:t>
                  </w:r>
                  <w:r>
                    <w:rPr>
                      <w:rFonts w:ascii="仿宋" w:hAnsi="仿宋" w:eastAsia="仿宋" w:cs="仿宋"/>
                      <w:sz w:val="24"/>
                      <w:szCs w:val="24"/>
                    </w:rPr>
                    <w:t xml:space="preserve">  </w:t>
                  </w:r>
                  <w:r>
                    <w:rPr>
                      <w:rFonts w:ascii="仿宋" w:hAnsi="仿宋" w:eastAsia="仿宋" w:cs="仿宋"/>
                      <w:spacing w:val="-6"/>
                      <w:sz w:val="24"/>
                      <w:szCs w:val="24"/>
                    </w:rPr>
                    <w:t>口领取</w:t>
                  </w:r>
                  <w:r>
                    <w:rPr>
                      <w:rFonts w:hint="eastAsia" w:ascii="仿宋" w:hAnsi="仿宋" w:eastAsia="仿宋" w:cs="仿宋"/>
                      <w:spacing w:val="-6"/>
                      <w:sz w:val="24"/>
                      <w:szCs w:val="24"/>
                      <w:lang w:val="en-US" w:eastAsia="zh-CN"/>
                    </w:rPr>
                    <w:t>(2个工作日）</w:t>
                  </w:r>
                </w:p>
              </w:txbxContent>
            </v:textbox>
          </v:shape>
        </w:pict>
      </w:r>
    </w:p>
    <w:p w14:paraId="186AF47D">
      <w:pPr>
        <w:spacing w:before="78"/>
        <w:ind w:left="2548" w:right="5610"/>
        <w:jc w:val="both"/>
        <w:rPr>
          <w:rFonts w:hint="default" w:ascii="仿宋" w:hAnsi="仿宋" w:eastAsia="仿宋" w:cs="仿宋"/>
          <w:sz w:val="24"/>
          <w:szCs w:val="24"/>
          <w:lang w:val="en-US" w:eastAsia="zh-CN"/>
        </w:rPr>
      </w:pPr>
      <w:r>
        <w:pict>
          <v:shape id="_x0000_s2176" o:spid="_x0000_s2176" o:spt="202" type="#_x0000_t202" style="position:absolute;left:0pt;margin-left:44.9pt;margin-top:2.55pt;height:78.85pt;width:58.65pt;z-index:252062720;mso-width-relative:page;mso-height-relative:page;" filled="f" stroked="f" coordsize="21600,21600">
            <v:path/>
            <v:fill on="f" focussize="0,0"/>
            <v:stroke on="f"/>
            <v:imagedata o:title=""/>
            <o:lock v:ext="edit" aspectratio="f"/>
            <v:textbox inset="0mm,0mm,0mm,0mm">
              <w:txbxContent>
                <w:p w14:paraId="13E29989">
                  <w:pPr>
                    <w:spacing w:before="22" w:line="239" w:lineRule="auto"/>
                    <w:ind w:left="20" w:right="20"/>
                    <w:jc w:val="both"/>
                    <w:rPr>
                      <w:rFonts w:ascii="仿宋" w:hAnsi="仿宋" w:eastAsia="仿宋" w:cs="仿宋"/>
                      <w:sz w:val="24"/>
                      <w:szCs w:val="24"/>
                    </w:rPr>
                  </w:pPr>
                  <w:r>
                    <w:rPr>
                      <w:rFonts w:ascii="仿宋" w:hAnsi="仿宋" w:eastAsia="仿宋" w:cs="仿宋"/>
                      <w:spacing w:val="42"/>
                      <w:sz w:val="24"/>
                      <w:szCs w:val="24"/>
                    </w:rPr>
                    <w:t>身份核验</w:t>
                  </w:r>
                  <w:r>
                    <w:rPr>
                      <w:rFonts w:ascii="仿宋" w:hAnsi="仿宋" w:eastAsia="仿宋" w:cs="仿宋"/>
                      <w:spacing w:val="2"/>
                      <w:sz w:val="24"/>
                      <w:szCs w:val="24"/>
                    </w:rPr>
                    <w:t xml:space="preserve"> </w:t>
                  </w:r>
                  <w:r>
                    <w:rPr>
                      <w:rFonts w:ascii="仿宋" w:hAnsi="仿宋" w:eastAsia="仿宋" w:cs="仿宋"/>
                      <w:spacing w:val="-14"/>
                      <w:sz w:val="24"/>
                      <w:szCs w:val="24"/>
                    </w:rPr>
                    <w:t>不通过，办</w:t>
                  </w:r>
                  <w:r>
                    <w:rPr>
                      <w:rFonts w:ascii="仿宋" w:hAnsi="仿宋" w:eastAsia="仿宋" w:cs="仿宋"/>
                      <w:spacing w:val="1"/>
                      <w:sz w:val="24"/>
                      <w:szCs w:val="24"/>
                    </w:rPr>
                    <w:t xml:space="preserve"> </w:t>
                  </w:r>
                  <w:r>
                    <w:rPr>
                      <w:rFonts w:ascii="仿宋" w:hAnsi="仿宋" w:eastAsia="仿宋" w:cs="仿宋"/>
                      <w:spacing w:val="43"/>
                      <w:sz w:val="24"/>
                      <w:szCs w:val="24"/>
                    </w:rPr>
                    <w:t>证人员上</w:t>
                  </w:r>
                  <w:r>
                    <w:rPr>
                      <w:rFonts w:ascii="仿宋" w:hAnsi="仿宋" w:eastAsia="仿宋" w:cs="仿宋"/>
                      <w:sz w:val="24"/>
                      <w:szCs w:val="24"/>
                    </w:rPr>
                    <w:t xml:space="preserve"> </w:t>
                  </w:r>
                  <w:r>
                    <w:rPr>
                      <w:rFonts w:ascii="仿宋" w:hAnsi="仿宋" w:eastAsia="仿宋" w:cs="仿宋"/>
                      <w:spacing w:val="43"/>
                      <w:sz w:val="24"/>
                      <w:szCs w:val="24"/>
                    </w:rPr>
                    <w:t>报公安部</w:t>
                  </w:r>
                  <w:r>
                    <w:rPr>
                      <w:rFonts w:ascii="仿宋" w:hAnsi="仿宋" w:eastAsia="仿宋" w:cs="仿宋"/>
                      <w:sz w:val="24"/>
                      <w:szCs w:val="24"/>
                    </w:rPr>
                    <w:t xml:space="preserve"> </w:t>
                  </w:r>
                  <w:r>
                    <w:rPr>
                      <w:rFonts w:ascii="仿宋" w:hAnsi="仿宋" w:eastAsia="仿宋" w:cs="仿宋"/>
                      <w:spacing w:val="-4"/>
                      <w:sz w:val="24"/>
                      <w:szCs w:val="24"/>
                    </w:rPr>
                    <w:t>门核查</w:t>
                  </w:r>
                </w:p>
              </w:txbxContent>
            </v:textbox>
          </v:shape>
        </w:pict>
      </w:r>
      <w:r>
        <w:pict>
          <v:shape id="_x0000_s2177" o:spid="_x0000_s2177" o:spt="202" type="#_x0000_t202" style="position:absolute;left:0pt;margin-left:289.35pt;margin-top:4.35pt;height:46.35pt;width:57.2pt;z-index:252063744;mso-width-relative:page;mso-height-relative:page;" filled="f" stroked="f" coordsize="21600,21600">
            <v:path/>
            <v:fill on="f" focussize="0,0"/>
            <v:stroke on="f"/>
            <v:imagedata o:title=""/>
            <o:lock v:ext="edit" aspectratio="f"/>
            <v:textbox inset="0mm,0mm,0mm,0mm">
              <w:txbxContent>
                <w:p w14:paraId="2D9AEA97">
                  <w:pPr>
                    <w:spacing w:before="18" w:line="231" w:lineRule="auto"/>
                    <w:ind w:left="20" w:right="20" w:firstLine="10"/>
                    <w:rPr>
                      <w:rFonts w:ascii="仿宋" w:hAnsi="仿宋" w:eastAsia="仿宋" w:cs="仿宋"/>
                      <w:sz w:val="24"/>
                      <w:szCs w:val="24"/>
                    </w:rPr>
                  </w:pPr>
                  <w:r>
                    <w:rPr>
                      <w:rFonts w:ascii="仿宋" w:hAnsi="仿宋" w:eastAsia="仿宋" w:cs="仿宋"/>
                      <w:spacing w:val="-7"/>
                      <w:sz w:val="24"/>
                      <w:szCs w:val="24"/>
                    </w:rPr>
                    <w:t>系统审核</w:t>
                  </w:r>
                  <w:r>
                    <w:rPr>
                      <w:rFonts w:ascii="仿宋" w:hAnsi="仿宋" w:eastAsia="仿宋" w:cs="仿宋"/>
                      <w:sz w:val="24"/>
                      <w:szCs w:val="24"/>
                    </w:rPr>
                    <w:t xml:space="preserve">  </w:t>
                  </w:r>
                  <w:r>
                    <w:rPr>
                      <w:rFonts w:ascii="仿宋" w:hAnsi="仿宋" w:eastAsia="仿宋" w:cs="仿宋"/>
                      <w:spacing w:val="-20"/>
                      <w:sz w:val="24"/>
                      <w:szCs w:val="24"/>
                    </w:rPr>
                    <w:t>不过，补正</w:t>
                  </w:r>
                  <w:r>
                    <w:rPr>
                      <w:rFonts w:ascii="仿宋" w:hAnsi="仿宋" w:eastAsia="仿宋" w:cs="仿宋"/>
                      <w:spacing w:val="2"/>
                      <w:sz w:val="24"/>
                      <w:szCs w:val="24"/>
                    </w:rPr>
                    <w:t xml:space="preserve"> </w:t>
                  </w:r>
                  <w:r>
                    <w:rPr>
                      <w:rFonts w:ascii="仿宋" w:hAnsi="仿宋" w:eastAsia="仿宋" w:cs="仿宋"/>
                      <w:spacing w:val="-4"/>
                      <w:sz w:val="24"/>
                      <w:szCs w:val="24"/>
                    </w:rPr>
                    <w:t>材料</w:t>
                  </w:r>
                </w:p>
              </w:txbxContent>
            </v:textbox>
          </v:shape>
        </w:pict>
      </w:r>
      <w:r>
        <w:rPr>
          <w:rFonts w:ascii="仿宋" w:hAnsi="仿宋" w:eastAsia="仿宋" w:cs="仿宋"/>
          <w:spacing w:val="18"/>
          <w:sz w:val="24"/>
          <w:szCs w:val="24"/>
        </w:rPr>
        <w:t>身份核验</w:t>
      </w:r>
      <w:r>
        <w:rPr>
          <w:rFonts w:ascii="仿宋" w:hAnsi="仿宋" w:eastAsia="仿宋" w:cs="仿宋"/>
          <w:spacing w:val="2"/>
          <w:sz w:val="24"/>
          <w:szCs w:val="24"/>
        </w:rPr>
        <w:t xml:space="preserve"> 通过</w:t>
      </w:r>
      <w:r>
        <w:rPr>
          <w:rFonts w:ascii="仿宋" w:hAnsi="仿宋" w:eastAsia="仿宋" w:cs="仿宋"/>
          <w:spacing w:val="-54"/>
          <w:sz w:val="24"/>
          <w:szCs w:val="24"/>
        </w:rPr>
        <w:t xml:space="preserve"> </w:t>
      </w:r>
      <w:r>
        <w:rPr>
          <w:rFonts w:ascii="仿宋" w:hAnsi="仿宋" w:eastAsia="仿宋" w:cs="仿宋"/>
          <w:spacing w:val="2"/>
          <w:sz w:val="24"/>
          <w:szCs w:val="24"/>
        </w:rPr>
        <w:t>，助</w:t>
      </w:r>
      <w:r>
        <w:rPr>
          <w:rFonts w:ascii="仿宋" w:hAnsi="仿宋" w:eastAsia="仿宋" w:cs="仿宋"/>
          <w:sz w:val="24"/>
          <w:szCs w:val="24"/>
        </w:rPr>
        <w:t xml:space="preserve"> </w:t>
      </w:r>
      <w:r>
        <w:rPr>
          <w:rFonts w:ascii="仿宋" w:hAnsi="仿宋" w:eastAsia="仿宋" w:cs="仿宋"/>
          <w:spacing w:val="18"/>
          <w:sz w:val="24"/>
          <w:szCs w:val="24"/>
        </w:rPr>
        <w:t>产机构工</w:t>
      </w:r>
      <w:r>
        <w:rPr>
          <w:rFonts w:ascii="仿宋" w:hAnsi="仿宋" w:eastAsia="仿宋" w:cs="仿宋"/>
          <w:spacing w:val="2"/>
          <w:sz w:val="24"/>
          <w:szCs w:val="24"/>
        </w:rPr>
        <w:t xml:space="preserve"> </w:t>
      </w:r>
      <w:r>
        <w:rPr>
          <w:rFonts w:ascii="仿宋" w:hAnsi="仿宋" w:eastAsia="仿宋" w:cs="仿宋"/>
          <w:spacing w:val="-11"/>
          <w:sz w:val="24"/>
          <w:szCs w:val="24"/>
        </w:rPr>
        <w:t>作</w:t>
      </w:r>
      <w:r>
        <w:rPr>
          <w:rFonts w:ascii="仿宋" w:hAnsi="仿宋" w:eastAsia="仿宋" w:cs="仿宋"/>
          <w:spacing w:val="-68"/>
          <w:sz w:val="24"/>
          <w:szCs w:val="24"/>
        </w:rPr>
        <w:t xml:space="preserve"> </w:t>
      </w:r>
      <w:r>
        <w:rPr>
          <w:rFonts w:ascii="仿宋" w:hAnsi="仿宋" w:eastAsia="仿宋" w:cs="仿宋"/>
          <w:spacing w:val="-11"/>
          <w:sz w:val="24"/>
          <w:szCs w:val="24"/>
        </w:rPr>
        <w:t>人</w:t>
      </w:r>
      <w:r>
        <w:rPr>
          <w:rFonts w:ascii="仿宋" w:hAnsi="仿宋" w:eastAsia="仿宋" w:cs="仿宋"/>
          <w:spacing w:val="-54"/>
          <w:sz w:val="24"/>
          <w:szCs w:val="24"/>
        </w:rPr>
        <w:t xml:space="preserve"> </w:t>
      </w:r>
      <w:r>
        <w:rPr>
          <w:rFonts w:ascii="仿宋" w:hAnsi="仿宋" w:eastAsia="仿宋" w:cs="仿宋"/>
          <w:spacing w:val="-11"/>
          <w:sz w:val="24"/>
          <w:szCs w:val="24"/>
        </w:rPr>
        <w:t>员当</w:t>
      </w:r>
      <w:r>
        <w:rPr>
          <w:rFonts w:ascii="仿宋" w:hAnsi="仿宋" w:eastAsia="仿宋" w:cs="仿宋"/>
          <w:sz w:val="24"/>
          <w:szCs w:val="24"/>
        </w:rPr>
        <w:t xml:space="preserve"> </w:t>
      </w:r>
      <w:r>
        <w:rPr>
          <w:rFonts w:ascii="仿宋" w:hAnsi="仿宋" w:eastAsia="仿宋" w:cs="仿宋"/>
          <w:spacing w:val="6"/>
          <w:sz w:val="24"/>
          <w:szCs w:val="24"/>
        </w:rPr>
        <w:t>场签发，</w:t>
      </w:r>
      <w:r>
        <w:rPr>
          <w:rFonts w:ascii="仿宋" w:hAnsi="仿宋" w:eastAsia="仿宋" w:cs="仿宋"/>
          <w:sz w:val="24"/>
          <w:szCs w:val="24"/>
        </w:rPr>
        <w:t xml:space="preserve"> </w:t>
      </w:r>
      <w:r>
        <w:rPr>
          <w:rFonts w:ascii="仿宋" w:hAnsi="仿宋" w:eastAsia="仿宋" w:cs="仿宋"/>
          <w:spacing w:val="-4"/>
          <w:sz w:val="24"/>
          <w:szCs w:val="24"/>
        </w:rPr>
        <w:t>领取</w:t>
      </w:r>
      <w:r>
        <w:rPr>
          <w:rFonts w:hint="eastAsia" w:ascii="仿宋" w:hAnsi="仿宋" w:eastAsia="仿宋" w:cs="仿宋"/>
          <w:spacing w:val="-4"/>
          <w:sz w:val="24"/>
          <w:szCs w:val="24"/>
          <w:lang w:val="en-US" w:eastAsia="zh-CN"/>
        </w:rPr>
        <w:t>(2个工作日)</w:t>
      </w:r>
    </w:p>
    <w:p w14:paraId="2CD72DD7">
      <w:pPr>
        <w:pStyle w:val="2"/>
        <w:spacing w:line="291" w:lineRule="auto"/>
      </w:pPr>
    </w:p>
    <w:p w14:paraId="294D0EA9">
      <w:pPr>
        <w:pStyle w:val="2"/>
        <w:spacing w:line="291" w:lineRule="auto"/>
      </w:pPr>
    </w:p>
    <w:p w14:paraId="160342C7">
      <w:pPr>
        <w:pStyle w:val="2"/>
        <w:spacing w:line="291" w:lineRule="auto"/>
      </w:pPr>
    </w:p>
    <w:p w14:paraId="577622CD">
      <w:pPr>
        <w:pStyle w:val="2"/>
        <w:spacing w:line="291" w:lineRule="auto"/>
      </w:pPr>
    </w:p>
    <w:p w14:paraId="28B19C7B">
      <w:pPr>
        <w:spacing w:before="79" w:line="277" w:lineRule="auto"/>
        <w:ind w:left="3472" w:right="724" w:hanging="27"/>
        <w:rPr>
          <w:rFonts w:ascii="仿宋" w:hAnsi="仿宋" w:eastAsia="仿宋" w:cs="仿宋"/>
          <w:sz w:val="24"/>
          <w:szCs w:val="24"/>
        </w:rPr>
      </w:pPr>
      <w:r>
        <w:rPr>
          <w:rFonts w:ascii="仿宋" w:hAnsi="仿宋" w:eastAsia="仿宋" w:cs="仿宋"/>
          <w:spacing w:val="-1"/>
          <w:sz w:val="24"/>
          <w:szCs w:val="24"/>
        </w:rPr>
        <w:t>现场申请地址：在新生儿出生助产机构直接申请</w:t>
      </w:r>
      <w:r>
        <w:rPr>
          <w:rFonts w:ascii="仿宋" w:hAnsi="仿宋" w:eastAsia="仿宋" w:cs="仿宋"/>
          <w:spacing w:val="4"/>
          <w:sz w:val="24"/>
          <w:szCs w:val="24"/>
        </w:rPr>
        <w:t xml:space="preserve"> </w:t>
      </w:r>
      <w:r>
        <w:rPr>
          <w:rFonts w:ascii="仿宋" w:hAnsi="仿宋" w:eastAsia="仿宋" w:cs="仿宋"/>
          <w:spacing w:val="-12"/>
          <w:sz w:val="24"/>
          <w:szCs w:val="24"/>
        </w:rPr>
        <w:t>网上申请网址：</w:t>
      </w:r>
    </w:p>
    <w:p w14:paraId="59364111">
      <w:pPr>
        <w:spacing w:line="277" w:lineRule="auto"/>
        <w:ind w:left="3442" w:right="4"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1BEFCC17">
      <w:pPr>
        <w:spacing w:line="223" w:lineRule="auto"/>
        <w:ind w:left="3446"/>
        <w:rPr>
          <w:rFonts w:ascii="仿宋" w:hAnsi="仿宋" w:eastAsia="仿宋" w:cs="仿宋"/>
          <w:sz w:val="24"/>
          <w:szCs w:val="24"/>
        </w:rPr>
      </w:pPr>
      <w:r>
        <w:rPr>
          <w:rFonts w:ascii="仿宋" w:hAnsi="仿宋" w:eastAsia="仿宋" w:cs="仿宋"/>
          <w:spacing w:val="-1"/>
          <w:sz w:val="24"/>
          <w:szCs w:val="24"/>
        </w:rPr>
        <w:t>业务咨询电话：0825-2655016</w:t>
      </w:r>
    </w:p>
    <w:p w14:paraId="32341B18">
      <w:pPr>
        <w:spacing w:before="70" w:line="220" w:lineRule="auto"/>
        <w:ind w:left="3453"/>
        <w:rPr>
          <w:rFonts w:ascii="仿宋" w:hAnsi="仿宋" w:eastAsia="仿宋" w:cs="仿宋"/>
          <w:sz w:val="24"/>
          <w:szCs w:val="24"/>
        </w:rPr>
      </w:pPr>
      <w:r>
        <w:rPr>
          <w:rFonts w:ascii="仿宋" w:hAnsi="仿宋" w:eastAsia="仿宋" w:cs="仿宋"/>
          <w:spacing w:val="-4"/>
          <w:sz w:val="24"/>
          <w:szCs w:val="24"/>
        </w:rPr>
        <w:t>法定办结时限：2</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475E7FC3">
      <w:pPr>
        <w:spacing w:before="74" w:line="220" w:lineRule="auto"/>
        <w:ind w:left="3446"/>
        <w:rPr>
          <w:rFonts w:ascii="仿宋" w:hAnsi="仿宋" w:eastAsia="仿宋" w:cs="仿宋"/>
          <w:sz w:val="24"/>
          <w:szCs w:val="24"/>
        </w:rPr>
      </w:pPr>
      <w:r>
        <w:rPr>
          <w:rFonts w:ascii="仿宋" w:hAnsi="仿宋" w:eastAsia="仿宋" w:cs="仿宋"/>
          <w:spacing w:val="-3"/>
          <w:sz w:val="24"/>
          <w:szCs w:val="24"/>
        </w:rPr>
        <w:t>承诺办结时限：2</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7F5B9443">
      <w:pPr>
        <w:spacing w:line="220" w:lineRule="auto"/>
        <w:rPr>
          <w:rFonts w:ascii="仿宋" w:hAnsi="仿宋" w:eastAsia="仿宋" w:cs="仿宋"/>
          <w:sz w:val="24"/>
          <w:szCs w:val="24"/>
        </w:rPr>
        <w:sectPr>
          <w:footerReference r:id="rId213" w:type="default"/>
          <w:pgSz w:w="11906" w:h="16838"/>
          <w:pgMar w:top="400" w:right="926" w:bottom="693" w:left="1784" w:header="0" w:footer="381" w:gutter="0"/>
          <w:pgNumType w:fmt="decimal"/>
          <w:cols w:space="720" w:num="1"/>
        </w:sectPr>
      </w:pPr>
    </w:p>
    <w:p w14:paraId="077A50FF">
      <w:pPr>
        <w:pStyle w:val="2"/>
        <w:spacing w:line="262" w:lineRule="auto"/>
      </w:pPr>
    </w:p>
    <w:p w14:paraId="5CC4BD80">
      <w:pPr>
        <w:pStyle w:val="2"/>
        <w:spacing w:line="263" w:lineRule="auto"/>
      </w:pPr>
    </w:p>
    <w:p w14:paraId="7D70AB6F">
      <w:pPr>
        <w:pStyle w:val="2"/>
        <w:spacing w:line="263" w:lineRule="auto"/>
      </w:pPr>
    </w:p>
    <w:p w14:paraId="4D640C44">
      <w:pPr>
        <w:pStyle w:val="2"/>
        <w:spacing w:line="263" w:lineRule="auto"/>
      </w:pPr>
    </w:p>
    <w:p w14:paraId="59F03910">
      <w:pPr>
        <w:spacing w:before="114" w:line="219" w:lineRule="auto"/>
        <w:ind w:left="1577"/>
        <w:rPr>
          <w:rFonts w:ascii="FangSong_GB2312" w:hAnsi="FangSong_GB2312" w:eastAsia="FangSong_GB2312" w:cs="FangSong_GB2312"/>
          <w:sz w:val="35"/>
          <w:szCs w:val="35"/>
        </w:rPr>
      </w:pPr>
      <w:r>
        <w:rPr>
          <w:rFonts w:ascii="FangSong_GB2312" w:hAnsi="FangSong_GB2312" w:eastAsia="FangSong_GB2312" w:cs="FangSong_GB2312"/>
          <w:b/>
          <w:bCs/>
          <w:spacing w:val="3"/>
          <w:sz w:val="35"/>
          <w:szCs w:val="35"/>
        </w:rPr>
        <w:t>出生医学证明首次签发办理登记表</w:t>
      </w:r>
    </w:p>
    <w:p w14:paraId="4F9A9B12">
      <w:pPr>
        <w:spacing w:line="116" w:lineRule="exact"/>
      </w:pPr>
    </w:p>
    <w:tbl>
      <w:tblPr>
        <w:tblStyle w:val="7"/>
        <w:tblW w:w="88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135"/>
        <w:gridCol w:w="814"/>
        <w:gridCol w:w="466"/>
        <w:gridCol w:w="361"/>
        <w:gridCol w:w="810"/>
        <w:gridCol w:w="154"/>
        <w:gridCol w:w="915"/>
        <w:gridCol w:w="471"/>
        <w:gridCol w:w="593"/>
        <w:gridCol w:w="339"/>
        <w:gridCol w:w="459"/>
        <w:gridCol w:w="1189"/>
      </w:tblGrid>
      <w:tr w14:paraId="767FF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825" w:type="dxa"/>
            <w:gridSpan w:val="13"/>
            <w:shd w:val="clear" w:color="auto" w:fill="D7D7D7"/>
            <w:vAlign w:val="top"/>
          </w:tcPr>
          <w:p w14:paraId="38842C3B">
            <w:pPr>
              <w:spacing w:before="117" w:line="215" w:lineRule="auto"/>
              <w:ind w:left="2857"/>
              <w:rPr>
                <w:rFonts w:ascii="FangSong_GB2312" w:hAnsi="FangSong_GB2312" w:eastAsia="FangSong_GB2312" w:cs="FangSong_GB2312"/>
                <w:sz w:val="24"/>
                <w:szCs w:val="24"/>
              </w:rPr>
            </w:pPr>
            <w:r>
              <w:rPr>
                <w:rFonts w:ascii="FangSong_GB2312" w:hAnsi="FangSong_GB2312" w:eastAsia="FangSong_GB2312" w:cs="FangSong_GB2312"/>
                <w:b/>
                <w:bCs/>
                <w:spacing w:val="-3"/>
                <w:sz w:val="24"/>
                <w:szCs w:val="24"/>
              </w:rPr>
              <w:t>新生儿姓名及其父母相关信息</w:t>
            </w:r>
          </w:p>
        </w:tc>
      </w:tr>
      <w:tr w14:paraId="016CB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254" w:type="dxa"/>
            <w:gridSpan w:val="2"/>
            <w:vAlign w:val="top"/>
          </w:tcPr>
          <w:p w14:paraId="0E071C00">
            <w:pPr>
              <w:spacing w:before="120" w:line="223" w:lineRule="auto"/>
              <w:ind w:left="61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新生儿姓名</w:t>
            </w:r>
          </w:p>
        </w:tc>
        <w:tc>
          <w:tcPr>
            <w:tcW w:w="1641" w:type="dxa"/>
            <w:gridSpan w:val="3"/>
            <w:vAlign w:val="top"/>
          </w:tcPr>
          <w:p w14:paraId="316564E8">
            <w:pPr>
              <w:rPr>
                <w:rFonts w:ascii="Arial"/>
                <w:sz w:val="21"/>
              </w:rPr>
            </w:pPr>
          </w:p>
        </w:tc>
        <w:tc>
          <w:tcPr>
            <w:tcW w:w="964" w:type="dxa"/>
            <w:gridSpan w:val="2"/>
            <w:vAlign w:val="top"/>
          </w:tcPr>
          <w:p w14:paraId="09E58FEA">
            <w:pPr>
              <w:spacing w:before="102" w:line="214" w:lineRule="auto"/>
              <w:ind w:left="120"/>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性别</w:t>
            </w:r>
          </w:p>
        </w:tc>
        <w:tc>
          <w:tcPr>
            <w:tcW w:w="915" w:type="dxa"/>
            <w:vAlign w:val="top"/>
          </w:tcPr>
          <w:p w14:paraId="2F60ED1B">
            <w:pPr>
              <w:rPr>
                <w:rFonts w:ascii="Arial"/>
                <w:sz w:val="21"/>
              </w:rPr>
            </w:pPr>
          </w:p>
        </w:tc>
        <w:tc>
          <w:tcPr>
            <w:tcW w:w="1403" w:type="dxa"/>
            <w:gridSpan w:val="3"/>
            <w:vAlign w:val="top"/>
          </w:tcPr>
          <w:p w14:paraId="7FF4A1D1">
            <w:pPr>
              <w:spacing w:before="102" w:line="215" w:lineRule="auto"/>
              <w:ind w:left="149"/>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出生时间</w:t>
            </w:r>
          </w:p>
        </w:tc>
        <w:tc>
          <w:tcPr>
            <w:tcW w:w="1648" w:type="dxa"/>
            <w:gridSpan w:val="2"/>
            <w:vAlign w:val="top"/>
          </w:tcPr>
          <w:p w14:paraId="5941A7F9">
            <w:pPr>
              <w:rPr>
                <w:rFonts w:ascii="Arial"/>
                <w:sz w:val="21"/>
              </w:rPr>
            </w:pPr>
          </w:p>
        </w:tc>
      </w:tr>
      <w:tr w14:paraId="4EFE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restart"/>
            <w:tcBorders>
              <w:bottom w:val="nil"/>
            </w:tcBorders>
            <w:textDirection w:val="tbRlV"/>
            <w:vAlign w:val="top"/>
          </w:tcPr>
          <w:p w14:paraId="3CC1244D">
            <w:pPr>
              <w:spacing w:line="374" w:lineRule="auto"/>
              <w:rPr>
                <w:rFonts w:ascii="Arial"/>
                <w:sz w:val="21"/>
              </w:rPr>
            </w:pPr>
          </w:p>
          <w:p w14:paraId="57228F37">
            <w:pPr>
              <w:spacing w:before="67" w:line="219" w:lineRule="auto"/>
              <w:ind w:left="63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母</w:t>
            </w:r>
            <w:r>
              <w:rPr>
                <w:rFonts w:ascii="FangSong_GB2312" w:hAnsi="FangSong_GB2312" w:eastAsia="FangSong_GB2312" w:cs="FangSong_GB2312"/>
                <w:spacing w:val="-32"/>
                <w:sz w:val="20"/>
                <w:szCs w:val="20"/>
              </w:rPr>
              <w:t xml:space="preserve"> </w:t>
            </w:r>
            <w:r>
              <w:rPr>
                <w:rFonts w:ascii="FangSong_GB2312" w:hAnsi="FangSong_GB2312" w:eastAsia="FangSong_GB2312" w:cs="FangSong_GB2312"/>
                <w:spacing w:val="7"/>
                <w:sz w:val="20"/>
                <w:szCs w:val="20"/>
              </w:rPr>
              <w:t>亲</w:t>
            </w:r>
            <w:r>
              <w:rPr>
                <w:rFonts w:ascii="FangSong_GB2312" w:hAnsi="FangSong_GB2312" w:eastAsia="FangSong_GB2312" w:cs="FangSong_GB2312"/>
                <w:spacing w:val="-37"/>
                <w:sz w:val="20"/>
                <w:szCs w:val="20"/>
              </w:rPr>
              <w:t xml:space="preserve"> </w:t>
            </w:r>
            <w:r>
              <w:rPr>
                <w:rFonts w:ascii="FangSong_GB2312" w:hAnsi="FangSong_GB2312" w:eastAsia="FangSong_GB2312" w:cs="FangSong_GB2312"/>
                <w:spacing w:val="7"/>
                <w:sz w:val="20"/>
                <w:szCs w:val="20"/>
              </w:rPr>
              <w:t>信</w:t>
            </w:r>
            <w:r>
              <w:rPr>
                <w:rFonts w:ascii="FangSong_GB2312" w:hAnsi="FangSong_GB2312" w:eastAsia="FangSong_GB2312" w:cs="FangSong_GB2312"/>
                <w:spacing w:val="-34"/>
                <w:sz w:val="20"/>
                <w:szCs w:val="20"/>
              </w:rPr>
              <w:t xml:space="preserve"> </w:t>
            </w:r>
            <w:r>
              <w:rPr>
                <w:rFonts w:ascii="FangSong_GB2312" w:hAnsi="FangSong_GB2312" w:eastAsia="FangSong_GB2312" w:cs="FangSong_GB2312"/>
                <w:spacing w:val="7"/>
                <w:sz w:val="20"/>
                <w:szCs w:val="20"/>
              </w:rPr>
              <w:t>息</w:t>
            </w:r>
          </w:p>
        </w:tc>
        <w:tc>
          <w:tcPr>
            <w:tcW w:w="1135" w:type="dxa"/>
            <w:vAlign w:val="top"/>
          </w:tcPr>
          <w:p w14:paraId="0B439494">
            <w:pPr>
              <w:spacing w:before="109"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14:paraId="2BB1BEF4">
            <w:pPr>
              <w:rPr>
                <w:rFonts w:ascii="Arial"/>
                <w:sz w:val="21"/>
              </w:rPr>
            </w:pPr>
          </w:p>
        </w:tc>
        <w:tc>
          <w:tcPr>
            <w:tcW w:w="915" w:type="dxa"/>
            <w:vAlign w:val="top"/>
          </w:tcPr>
          <w:p w14:paraId="0D8316B7">
            <w:pPr>
              <w:spacing w:before="109" w:line="224" w:lineRule="auto"/>
              <w:ind w:left="256"/>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年龄</w:t>
            </w:r>
          </w:p>
        </w:tc>
        <w:tc>
          <w:tcPr>
            <w:tcW w:w="3051" w:type="dxa"/>
            <w:gridSpan w:val="5"/>
            <w:vAlign w:val="top"/>
          </w:tcPr>
          <w:p w14:paraId="245D3961">
            <w:pPr>
              <w:rPr>
                <w:rFonts w:ascii="Arial"/>
                <w:sz w:val="21"/>
              </w:rPr>
            </w:pPr>
          </w:p>
        </w:tc>
      </w:tr>
      <w:tr w14:paraId="765CF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2727F328">
            <w:pPr>
              <w:rPr>
                <w:rFonts w:ascii="Arial"/>
                <w:sz w:val="21"/>
              </w:rPr>
            </w:pPr>
          </w:p>
        </w:tc>
        <w:tc>
          <w:tcPr>
            <w:tcW w:w="1135" w:type="dxa"/>
            <w:vAlign w:val="top"/>
          </w:tcPr>
          <w:p w14:paraId="704CD74D">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国籍</w:t>
            </w:r>
          </w:p>
        </w:tc>
        <w:tc>
          <w:tcPr>
            <w:tcW w:w="2605" w:type="dxa"/>
            <w:gridSpan w:val="5"/>
            <w:vAlign w:val="top"/>
          </w:tcPr>
          <w:p w14:paraId="6145593E">
            <w:pPr>
              <w:rPr>
                <w:rFonts w:ascii="Arial"/>
                <w:sz w:val="21"/>
              </w:rPr>
            </w:pPr>
          </w:p>
        </w:tc>
        <w:tc>
          <w:tcPr>
            <w:tcW w:w="915" w:type="dxa"/>
            <w:vAlign w:val="top"/>
          </w:tcPr>
          <w:p w14:paraId="7F677DE6">
            <w:pPr>
              <w:spacing w:before="109" w:line="226" w:lineRule="auto"/>
              <w:ind w:left="282"/>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民族</w:t>
            </w:r>
          </w:p>
        </w:tc>
        <w:tc>
          <w:tcPr>
            <w:tcW w:w="3051" w:type="dxa"/>
            <w:gridSpan w:val="5"/>
            <w:vAlign w:val="top"/>
          </w:tcPr>
          <w:p w14:paraId="3BB5E2E1">
            <w:pPr>
              <w:rPr>
                <w:rFonts w:ascii="Arial"/>
                <w:sz w:val="21"/>
              </w:rPr>
            </w:pPr>
          </w:p>
        </w:tc>
      </w:tr>
      <w:tr w14:paraId="04813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4CA8BCC3">
            <w:pPr>
              <w:rPr>
                <w:rFonts w:ascii="Arial"/>
                <w:sz w:val="21"/>
              </w:rPr>
            </w:pPr>
          </w:p>
        </w:tc>
        <w:tc>
          <w:tcPr>
            <w:tcW w:w="1949" w:type="dxa"/>
            <w:gridSpan w:val="2"/>
            <w:vAlign w:val="top"/>
          </w:tcPr>
          <w:p w14:paraId="5C5E830E">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14:paraId="606D2A12">
            <w:pPr>
              <w:rPr>
                <w:rFonts w:ascii="Arial"/>
                <w:sz w:val="21"/>
              </w:rPr>
            </w:pPr>
          </w:p>
        </w:tc>
      </w:tr>
      <w:tr w14:paraId="36A79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1ED3D98E">
            <w:pPr>
              <w:rPr>
                <w:rFonts w:ascii="Arial"/>
                <w:sz w:val="21"/>
              </w:rPr>
            </w:pPr>
          </w:p>
        </w:tc>
        <w:tc>
          <w:tcPr>
            <w:tcW w:w="1949" w:type="dxa"/>
            <w:gridSpan w:val="2"/>
            <w:vAlign w:val="top"/>
          </w:tcPr>
          <w:p w14:paraId="26C51E92">
            <w:pPr>
              <w:spacing w:before="110"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14:paraId="46DAE912">
            <w:pPr>
              <w:rPr>
                <w:rFonts w:ascii="Arial"/>
                <w:sz w:val="21"/>
              </w:rPr>
            </w:pPr>
          </w:p>
        </w:tc>
      </w:tr>
      <w:tr w14:paraId="79CFF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9" w:type="dxa"/>
            <w:vMerge w:val="continue"/>
            <w:tcBorders>
              <w:top w:val="nil"/>
            </w:tcBorders>
            <w:textDirection w:val="tbRlV"/>
            <w:vAlign w:val="top"/>
          </w:tcPr>
          <w:p w14:paraId="1DDE60BC">
            <w:pPr>
              <w:rPr>
                <w:rFonts w:ascii="Arial"/>
                <w:sz w:val="21"/>
              </w:rPr>
            </w:pPr>
          </w:p>
        </w:tc>
        <w:tc>
          <w:tcPr>
            <w:tcW w:w="1949" w:type="dxa"/>
            <w:gridSpan w:val="2"/>
            <w:vAlign w:val="top"/>
          </w:tcPr>
          <w:p w14:paraId="24296E18">
            <w:pPr>
              <w:spacing w:before="34" w:line="233" w:lineRule="auto"/>
              <w:ind w:left="346" w:right="134" w:hanging="20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住址（填写有效身</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份证件住址）</w:t>
            </w:r>
          </w:p>
        </w:tc>
        <w:tc>
          <w:tcPr>
            <w:tcW w:w="5757" w:type="dxa"/>
            <w:gridSpan w:val="10"/>
            <w:vAlign w:val="top"/>
          </w:tcPr>
          <w:p w14:paraId="19A85EE9">
            <w:pPr>
              <w:rPr>
                <w:rFonts w:ascii="Arial"/>
                <w:sz w:val="21"/>
              </w:rPr>
            </w:pPr>
          </w:p>
        </w:tc>
      </w:tr>
      <w:tr w14:paraId="4602B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19" w:type="dxa"/>
            <w:vMerge w:val="restart"/>
            <w:tcBorders>
              <w:bottom w:val="nil"/>
            </w:tcBorders>
            <w:textDirection w:val="tbRlV"/>
            <w:vAlign w:val="top"/>
          </w:tcPr>
          <w:p w14:paraId="0DDECF72">
            <w:pPr>
              <w:spacing w:line="374" w:lineRule="auto"/>
              <w:rPr>
                <w:rFonts w:ascii="Arial"/>
                <w:sz w:val="21"/>
              </w:rPr>
            </w:pPr>
          </w:p>
          <w:p w14:paraId="42D31ADD">
            <w:pPr>
              <w:spacing w:before="67" w:line="219" w:lineRule="auto"/>
              <w:ind w:left="56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父</w:t>
            </w:r>
            <w:r>
              <w:rPr>
                <w:rFonts w:ascii="FangSong_GB2312" w:hAnsi="FangSong_GB2312" w:eastAsia="FangSong_GB2312" w:cs="FangSong_GB2312"/>
                <w:spacing w:val="-32"/>
                <w:sz w:val="20"/>
                <w:szCs w:val="20"/>
              </w:rPr>
              <w:t xml:space="preserve"> </w:t>
            </w:r>
            <w:r>
              <w:rPr>
                <w:rFonts w:ascii="FangSong_GB2312" w:hAnsi="FangSong_GB2312" w:eastAsia="FangSong_GB2312" w:cs="FangSong_GB2312"/>
                <w:spacing w:val="7"/>
                <w:sz w:val="20"/>
                <w:szCs w:val="20"/>
              </w:rPr>
              <w:t>亲</w:t>
            </w:r>
            <w:r>
              <w:rPr>
                <w:rFonts w:ascii="FangSong_GB2312" w:hAnsi="FangSong_GB2312" w:eastAsia="FangSong_GB2312" w:cs="FangSong_GB2312"/>
                <w:spacing w:val="-37"/>
                <w:sz w:val="20"/>
                <w:szCs w:val="20"/>
              </w:rPr>
              <w:t xml:space="preserve"> </w:t>
            </w:r>
            <w:r>
              <w:rPr>
                <w:rFonts w:ascii="FangSong_GB2312" w:hAnsi="FangSong_GB2312" w:eastAsia="FangSong_GB2312" w:cs="FangSong_GB2312"/>
                <w:spacing w:val="7"/>
                <w:sz w:val="20"/>
                <w:szCs w:val="20"/>
              </w:rPr>
              <w:t>信</w:t>
            </w:r>
            <w:r>
              <w:rPr>
                <w:rFonts w:ascii="FangSong_GB2312" w:hAnsi="FangSong_GB2312" w:eastAsia="FangSong_GB2312" w:cs="FangSong_GB2312"/>
                <w:spacing w:val="-34"/>
                <w:sz w:val="20"/>
                <w:szCs w:val="20"/>
              </w:rPr>
              <w:t xml:space="preserve"> </w:t>
            </w:r>
            <w:r>
              <w:rPr>
                <w:rFonts w:ascii="FangSong_GB2312" w:hAnsi="FangSong_GB2312" w:eastAsia="FangSong_GB2312" w:cs="FangSong_GB2312"/>
                <w:spacing w:val="7"/>
                <w:sz w:val="20"/>
                <w:szCs w:val="20"/>
              </w:rPr>
              <w:t>息</w:t>
            </w:r>
          </w:p>
        </w:tc>
        <w:tc>
          <w:tcPr>
            <w:tcW w:w="1135" w:type="dxa"/>
            <w:vAlign w:val="top"/>
          </w:tcPr>
          <w:p w14:paraId="75F1739D">
            <w:pPr>
              <w:spacing w:before="100"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14:paraId="73F67231">
            <w:pPr>
              <w:rPr>
                <w:rFonts w:ascii="Arial"/>
                <w:sz w:val="21"/>
              </w:rPr>
            </w:pPr>
          </w:p>
        </w:tc>
        <w:tc>
          <w:tcPr>
            <w:tcW w:w="915" w:type="dxa"/>
            <w:vAlign w:val="top"/>
          </w:tcPr>
          <w:p w14:paraId="5BF32314">
            <w:pPr>
              <w:spacing w:before="100" w:line="224" w:lineRule="auto"/>
              <w:ind w:left="256"/>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年龄</w:t>
            </w:r>
          </w:p>
        </w:tc>
        <w:tc>
          <w:tcPr>
            <w:tcW w:w="3051" w:type="dxa"/>
            <w:gridSpan w:val="5"/>
            <w:vAlign w:val="top"/>
          </w:tcPr>
          <w:p w14:paraId="7F892159">
            <w:pPr>
              <w:rPr>
                <w:rFonts w:ascii="Arial"/>
                <w:sz w:val="21"/>
              </w:rPr>
            </w:pPr>
          </w:p>
        </w:tc>
      </w:tr>
      <w:tr w14:paraId="5164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680FE1CC">
            <w:pPr>
              <w:rPr>
                <w:rFonts w:ascii="Arial"/>
                <w:sz w:val="21"/>
              </w:rPr>
            </w:pPr>
          </w:p>
        </w:tc>
        <w:tc>
          <w:tcPr>
            <w:tcW w:w="1135" w:type="dxa"/>
            <w:vAlign w:val="top"/>
          </w:tcPr>
          <w:p w14:paraId="3A43773D">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国籍</w:t>
            </w:r>
          </w:p>
        </w:tc>
        <w:tc>
          <w:tcPr>
            <w:tcW w:w="2605" w:type="dxa"/>
            <w:gridSpan w:val="5"/>
            <w:vAlign w:val="top"/>
          </w:tcPr>
          <w:p w14:paraId="29169A08">
            <w:pPr>
              <w:rPr>
                <w:rFonts w:ascii="Arial"/>
                <w:sz w:val="21"/>
              </w:rPr>
            </w:pPr>
          </w:p>
        </w:tc>
        <w:tc>
          <w:tcPr>
            <w:tcW w:w="915" w:type="dxa"/>
            <w:vAlign w:val="top"/>
          </w:tcPr>
          <w:p w14:paraId="5B258AA8">
            <w:pPr>
              <w:spacing w:before="109" w:line="226" w:lineRule="auto"/>
              <w:ind w:left="282"/>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民族</w:t>
            </w:r>
          </w:p>
        </w:tc>
        <w:tc>
          <w:tcPr>
            <w:tcW w:w="3051" w:type="dxa"/>
            <w:gridSpan w:val="5"/>
            <w:vAlign w:val="top"/>
          </w:tcPr>
          <w:p w14:paraId="4500AE3B">
            <w:pPr>
              <w:rPr>
                <w:rFonts w:ascii="Arial"/>
                <w:sz w:val="21"/>
              </w:rPr>
            </w:pPr>
          </w:p>
        </w:tc>
      </w:tr>
      <w:tr w14:paraId="6242D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27D70736">
            <w:pPr>
              <w:rPr>
                <w:rFonts w:ascii="Arial"/>
                <w:sz w:val="21"/>
              </w:rPr>
            </w:pPr>
          </w:p>
        </w:tc>
        <w:tc>
          <w:tcPr>
            <w:tcW w:w="1135" w:type="dxa"/>
            <w:vAlign w:val="top"/>
          </w:tcPr>
          <w:p w14:paraId="0E1697FD">
            <w:pPr>
              <w:spacing w:before="110" w:line="225" w:lineRule="auto"/>
              <w:ind w:left="364"/>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住址</w:t>
            </w:r>
          </w:p>
        </w:tc>
        <w:tc>
          <w:tcPr>
            <w:tcW w:w="6571" w:type="dxa"/>
            <w:gridSpan w:val="11"/>
            <w:vAlign w:val="top"/>
          </w:tcPr>
          <w:p w14:paraId="1C3889D5">
            <w:pPr>
              <w:rPr>
                <w:rFonts w:ascii="Arial"/>
                <w:sz w:val="21"/>
              </w:rPr>
            </w:pPr>
          </w:p>
        </w:tc>
      </w:tr>
      <w:tr w14:paraId="1F7C6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14:paraId="4EE4DA19">
            <w:pPr>
              <w:rPr>
                <w:rFonts w:ascii="Arial"/>
                <w:sz w:val="21"/>
              </w:rPr>
            </w:pPr>
          </w:p>
        </w:tc>
        <w:tc>
          <w:tcPr>
            <w:tcW w:w="1949" w:type="dxa"/>
            <w:gridSpan w:val="2"/>
            <w:vAlign w:val="top"/>
          </w:tcPr>
          <w:p w14:paraId="0125A2AC">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14:paraId="7805BC02">
            <w:pPr>
              <w:rPr>
                <w:rFonts w:ascii="Arial"/>
                <w:sz w:val="21"/>
              </w:rPr>
            </w:pPr>
          </w:p>
        </w:tc>
      </w:tr>
      <w:tr w14:paraId="4C457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textDirection w:val="tbRlV"/>
            <w:vAlign w:val="top"/>
          </w:tcPr>
          <w:p w14:paraId="3CF00451">
            <w:pPr>
              <w:rPr>
                <w:rFonts w:ascii="Arial"/>
                <w:sz w:val="21"/>
              </w:rPr>
            </w:pPr>
          </w:p>
        </w:tc>
        <w:tc>
          <w:tcPr>
            <w:tcW w:w="1949" w:type="dxa"/>
            <w:gridSpan w:val="2"/>
            <w:vAlign w:val="top"/>
          </w:tcPr>
          <w:p w14:paraId="2DFF602E">
            <w:pPr>
              <w:spacing w:before="109"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14:paraId="065C2D21">
            <w:pPr>
              <w:rPr>
                <w:rFonts w:ascii="Arial"/>
                <w:sz w:val="21"/>
              </w:rPr>
            </w:pPr>
          </w:p>
        </w:tc>
      </w:tr>
      <w:tr w14:paraId="67343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restart"/>
            <w:tcBorders>
              <w:bottom w:val="nil"/>
            </w:tcBorders>
            <w:vAlign w:val="top"/>
          </w:tcPr>
          <w:p w14:paraId="4758BB76">
            <w:pPr>
              <w:spacing w:line="423" w:lineRule="auto"/>
              <w:rPr>
                <w:rFonts w:ascii="Arial"/>
                <w:sz w:val="21"/>
              </w:rPr>
            </w:pPr>
          </w:p>
          <w:p w14:paraId="274546E3">
            <w:pPr>
              <w:spacing w:before="65" w:line="222" w:lineRule="auto"/>
              <w:ind w:left="2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领证人</w:t>
            </w:r>
          </w:p>
          <w:p w14:paraId="4338D351">
            <w:pPr>
              <w:spacing w:before="31" w:line="225" w:lineRule="auto"/>
              <w:ind w:left="24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(仅限母</w:t>
            </w:r>
          </w:p>
          <w:p w14:paraId="0EE2D34D">
            <w:pPr>
              <w:spacing w:before="26" w:line="224" w:lineRule="auto"/>
              <w:ind w:left="420"/>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亲)</w:t>
            </w:r>
          </w:p>
        </w:tc>
        <w:tc>
          <w:tcPr>
            <w:tcW w:w="1135" w:type="dxa"/>
            <w:vAlign w:val="top"/>
          </w:tcPr>
          <w:p w14:paraId="20D4F2F7">
            <w:pPr>
              <w:spacing w:before="109"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14:paraId="53684560">
            <w:pPr>
              <w:rPr>
                <w:rFonts w:ascii="Arial"/>
                <w:sz w:val="21"/>
              </w:rPr>
            </w:pPr>
          </w:p>
        </w:tc>
        <w:tc>
          <w:tcPr>
            <w:tcW w:w="1979" w:type="dxa"/>
            <w:gridSpan w:val="3"/>
            <w:vAlign w:val="top"/>
          </w:tcPr>
          <w:p w14:paraId="4E216764">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与新生儿关系</w:t>
            </w:r>
          </w:p>
        </w:tc>
        <w:tc>
          <w:tcPr>
            <w:tcW w:w="1987" w:type="dxa"/>
            <w:gridSpan w:val="3"/>
            <w:vAlign w:val="top"/>
          </w:tcPr>
          <w:p w14:paraId="7D1F2C53">
            <w:pPr>
              <w:rPr>
                <w:rFonts w:ascii="Arial"/>
                <w:sz w:val="21"/>
              </w:rPr>
            </w:pPr>
          </w:p>
        </w:tc>
      </w:tr>
      <w:tr w14:paraId="67A2A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vAlign w:val="top"/>
          </w:tcPr>
          <w:p w14:paraId="5B9814D4">
            <w:pPr>
              <w:rPr>
                <w:rFonts w:ascii="Arial"/>
                <w:sz w:val="21"/>
              </w:rPr>
            </w:pPr>
          </w:p>
        </w:tc>
        <w:tc>
          <w:tcPr>
            <w:tcW w:w="1949" w:type="dxa"/>
            <w:gridSpan w:val="2"/>
            <w:vAlign w:val="top"/>
          </w:tcPr>
          <w:p w14:paraId="07039DA6">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14:paraId="1E74B0C6">
            <w:pPr>
              <w:rPr>
                <w:rFonts w:ascii="Arial"/>
                <w:sz w:val="21"/>
              </w:rPr>
            </w:pPr>
          </w:p>
        </w:tc>
      </w:tr>
      <w:tr w14:paraId="2D770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vAlign w:val="top"/>
          </w:tcPr>
          <w:p w14:paraId="3B2E0A90">
            <w:pPr>
              <w:rPr>
                <w:rFonts w:ascii="Arial"/>
                <w:sz w:val="21"/>
              </w:rPr>
            </w:pPr>
          </w:p>
        </w:tc>
        <w:tc>
          <w:tcPr>
            <w:tcW w:w="1949" w:type="dxa"/>
            <w:gridSpan w:val="2"/>
            <w:vAlign w:val="top"/>
          </w:tcPr>
          <w:p w14:paraId="6E240F5E">
            <w:pPr>
              <w:spacing w:before="110"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14:paraId="4C575B51">
            <w:pPr>
              <w:rPr>
                <w:rFonts w:ascii="Arial"/>
                <w:sz w:val="21"/>
              </w:rPr>
            </w:pPr>
          </w:p>
        </w:tc>
      </w:tr>
      <w:tr w14:paraId="6C03C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vAlign w:val="top"/>
          </w:tcPr>
          <w:p w14:paraId="7B05AE56">
            <w:pPr>
              <w:rPr>
                <w:rFonts w:ascii="Arial"/>
                <w:sz w:val="21"/>
              </w:rPr>
            </w:pPr>
          </w:p>
        </w:tc>
        <w:tc>
          <w:tcPr>
            <w:tcW w:w="1949" w:type="dxa"/>
            <w:gridSpan w:val="2"/>
            <w:vAlign w:val="top"/>
          </w:tcPr>
          <w:p w14:paraId="67EC132D">
            <w:pPr>
              <w:spacing w:before="109" w:line="222" w:lineRule="auto"/>
              <w:ind w:left="559"/>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5757" w:type="dxa"/>
            <w:gridSpan w:val="10"/>
            <w:vAlign w:val="top"/>
          </w:tcPr>
          <w:p w14:paraId="38207B95">
            <w:pPr>
              <w:rPr>
                <w:rFonts w:ascii="Arial"/>
                <w:sz w:val="21"/>
              </w:rPr>
            </w:pPr>
          </w:p>
        </w:tc>
      </w:tr>
      <w:tr w14:paraId="5979A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19" w:type="dxa"/>
            <w:vMerge w:val="restart"/>
            <w:tcBorders>
              <w:bottom w:val="nil"/>
            </w:tcBorders>
            <w:vAlign w:val="top"/>
          </w:tcPr>
          <w:p w14:paraId="49FFEB2E">
            <w:pPr>
              <w:spacing w:line="358" w:lineRule="auto"/>
              <w:rPr>
                <w:rFonts w:ascii="Arial"/>
                <w:sz w:val="21"/>
              </w:rPr>
            </w:pPr>
          </w:p>
          <w:p w14:paraId="59CAD122">
            <w:pPr>
              <w:spacing w:before="65" w:line="228" w:lineRule="auto"/>
              <w:ind w:left="121"/>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送达方式</w:t>
            </w:r>
          </w:p>
        </w:tc>
        <w:tc>
          <w:tcPr>
            <w:tcW w:w="7706" w:type="dxa"/>
            <w:gridSpan w:val="12"/>
            <w:vAlign w:val="top"/>
          </w:tcPr>
          <w:p w14:paraId="63B7B648">
            <w:pPr>
              <w:spacing w:before="27" w:line="234" w:lineRule="auto"/>
              <w:ind w:left="123"/>
              <w:rPr>
                <w:rFonts w:ascii="FangSong_GB2312" w:hAnsi="FangSong_GB2312" w:eastAsia="FangSong_GB2312" w:cs="FangSong_GB2312"/>
                <w:sz w:val="24"/>
                <w:szCs w:val="24"/>
              </w:rPr>
            </w:pPr>
            <w:r>
              <w:rPr>
                <w:rFonts w:ascii="Wingdings" w:hAnsi="Wingdings" w:eastAsia="Wingdings" w:cs="Wingdings"/>
                <w:spacing w:val="-1"/>
                <w:sz w:val="24"/>
                <w:szCs w:val="24"/>
              </w:rPr>
              <w:t>o</w:t>
            </w:r>
            <w:r>
              <w:rPr>
                <w:rFonts w:ascii="FangSong_GB2312" w:hAnsi="FangSong_GB2312" w:eastAsia="FangSong_GB2312" w:cs="FangSong_GB2312"/>
                <w:spacing w:val="-1"/>
                <w:sz w:val="24"/>
                <w:szCs w:val="24"/>
              </w:rPr>
              <w:t>自行领取（在新生儿出生的助产机构办证窗口</w:t>
            </w:r>
            <w:r>
              <w:rPr>
                <w:rFonts w:ascii="FangSong_GB2312" w:hAnsi="FangSong_GB2312" w:eastAsia="FangSong_GB2312" w:cs="FangSong_GB2312"/>
                <w:spacing w:val="-2"/>
                <w:sz w:val="24"/>
                <w:szCs w:val="24"/>
              </w:rPr>
              <w:t>领取）</w:t>
            </w:r>
          </w:p>
          <w:p w14:paraId="6ACF34D9">
            <w:pPr>
              <w:spacing w:before="4" w:line="215" w:lineRule="auto"/>
              <w:ind w:left="123"/>
              <w:rPr>
                <w:rFonts w:ascii="FangSong_GB2312" w:hAnsi="FangSong_GB2312" w:eastAsia="FangSong_GB2312" w:cs="FangSong_GB2312"/>
                <w:sz w:val="24"/>
                <w:szCs w:val="24"/>
              </w:rPr>
            </w:pPr>
            <w:r>
              <w:rPr>
                <w:rFonts w:ascii="Wingdings" w:hAnsi="Wingdings" w:eastAsia="Wingdings" w:cs="Wingdings"/>
                <w:spacing w:val="-3"/>
                <w:sz w:val="24"/>
                <w:szCs w:val="24"/>
              </w:rPr>
              <w:t>o</w:t>
            </w:r>
            <w:r>
              <w:rPr>
                <w:rFonts w:ascii="FangSong_GB2312" w:hAnsi="FangSong_GB2312" w:eastAsia="FangSong_GB2312" w:cs="FangSong_GB2312"/>
                <w:spacing w:val="-3"/>
                <w:sz w:val="24"/>
                <w:szCs w:val="24"/>
              </w:rPr>
              <w:t>邮寄（邮费自付）</w:t>
            </w:r>
          </w:p>
        </w:tc>
      </w:tr>
      <w:tr w14:paraId="723B0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vAlign w:val="top"/>
          </w:tcPr>
          <w:p w14:paraId="6F579374">
            <w:pPr>
              <w:rPr>
                <w:rFonts w:ascii="Arial"/>
                <w:sz w:val="21"/>
              </w:rPr>
            </w:pPr>
          </w:p>
        </w:tc>
        <w:tc>
          <w:tcPr>
            <w:tcW w:w="1135" w:type="dxa"/>
            <w:vAlign w:val="top"/>
          </w:tcPr>
          <w:p w14:paraId="5ABAB4B6">
            <w:pPr>
              <w:spacing w:before="111" w:line="222" w:lineRule="auto"/>
              <w:ind w:left="160"/>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邮寄地址</w:t>
            </w:r>
          </w:p>
        </w:tc>
        <w:tc>
          <w:tcPr>
            <w:tcW w:w="1280" w:type="dxa"/>
            <w:gridSpan w:val="2"/>
            <w:vAlign w:val="top"/>
          </w:tcPr>
          <w:p w14:paraId="5D4FE8AA">
            <w:pPr>
              <w:rPr>
                <w:rFonts w:ascii="Arial"/>
                <w:sz w:val="21"/>
              </w:rPr>
            </w:pPr>
          </w:p>
        </w:tc>
        <w:tc>
          <w:tcPr>
            <w:tcW w:w="1171" w:type="dxa"/>
            <w:gridSpan w:val="2"/>
            <w:vAlign w:val="top"/>
          </w:tcPr>
          <w:p w14:paraId="49E4A55F">
            <w:pPr>
              <w:spacing w:before="111" w:line="222" w:lineRule="auto"/>
              <w:ind w:left="27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540" w:type="dxa"/>
            <w:gridSpan w:val="3"/>
            <w:vAlign w:val="top"/>
          </w:tcPr>
          <w:p w14:paraId="4E6D996F">
            <w:pPr>
              <w:rPr>
                <w:rFonts w:ascii="Arial"/>
                <w:sz w:val="21"/>
              </w:rPr>
            </w:pPr>
          </w:p>
        </w:tc>
        <w:tc>
          <w:tcPr>
            <w:tcW w:w="1391" w:type="dxa"/>
            <w:gridSpan w:val="3"/>
            <w:vAlign w:val="top"/>
          </w:tcPr>
          <w:p w14:paraId="763D8CA0">
            <w:pPr>
              <w:spacing w:before="111" w:line="222" w:lineRule="auto"/>
              <w:ind w:left="28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1189" w:type="dxa"/>
            <w:vAlign w:val="top"/>
          </w:tcPr>
          <w:p w14:paraId="148083F2">
            <w:pPr>
              <w:rPr>
                <w:rFonts w:ascii="Arial"/>
                <w:sz w:val="21"/>
              </w:rPr>
            </w:pPr>
          </w:p>
        </w:tc>
      </w:tr>
      <w:tr w14:paraId="6A517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6" w:hRule="atLeast"/>
        </w:trPr>
        <w:tc>
          <w:tcPr>
            <w:tcW w:w="1119" w:type="dxa"/>
            <w:vAlign w:val="top"/>
          </w:tcPr>
          <w:p w14:paraId="232D851F">
            <w:pPr>
              <w:spacing w:line="249" w:lineRule="auto"/>
              <w:rPr>
                <w:rFonts w:ascii="Arial"/>
                <w:sz w:val="21"/>
              </w:rPr>
            </w:pPr>
          </w:p>
          <w:p w14:paraId="3375E9FC">
            <w:pPr>
              <w:spacing w:line="250" w:lineRule="auto"/>
              <w:rPr>
                <w:rFonts w:ascii="Arial"/>
                <w:sz w:val="21"/>
              </w:rPr>
            </w:pPr>
          </w:p>
          <w:p w14:paraId="70263304">
            <w:pPr>
              <w:spacing w:line="250" w:lineRule="auto"/>
              <w:rPr>
                <w:rFonts w:ascii="Arial"/>
                <w:sz w:val="21"/>
              </w:rPr>
            </w:pPr>
          </w:p>
          <w:p w14:paraId="06603B3E">
            <w:pPr>
              <w:spacing w:line="250" w:lineRule="auto"/>
              <w:rPr>
                <w:rFonts w:ascii="Arial"/>
                <w:sz w:val="21"/>
              </w:rPr>
            </w:pPr>
          </w:p>
          <w:p w14:paraId="089DC2DD">
            <w:pPr>
              <w:spacing w:line="250" w:lineRule="auto"/>
              <w:rPr>
                <w:rFonts w:ascii="Arial"/>
                <w:sz w:val="21"/>
              </w:rPr>
            </w:pPr>
          </w:p>
          <w:p w14:paraId="4B68725D">
            <w:pPr>
              <w:spacing w:line="250" w:lineRule="auto"/>
              <w:rPr>
                <w:rFonts w:ascii="Arial"/>
                <w:sz w:val="21"/>
              </w:rPr>
            </w:pPr>
          </w:p>
          <w:p w14:paraId="07AC5EBC">
            <w:pPr>
              <w:spacing w:before="65" w:line="223" w:lineRule="auto"/>
              <w:ind w:left="359"/>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须知</w:t>
            </w:r>
          </w:p>
        </w:tc>
        <w:tc>
          <w:tcPr>
            <w:tcW w:w="7706" w:type="dxa"/>
            <w:gridSpan w:val="12"/>
            <w:vAlign w:val="top"/>
          </w:tcPr>
          <w:p w14:paraId="58F11A3C">
            <w:pPr>
              <w:spacing w:before="37" w:line="236" w:lineRule="auto"/>
              <w:ind w:left="111" w:right="110" w:firstLine="13"/>
              <w:rPr>
                <w:rFonts w:ascii="FangSong_GB2312" w:hAnsi="FangSong_GB2312" w:eastAsia="FangSong_GB2312" w:cs="FangSong_GB2312"/>
                <w:sz w:val="20"/>
                <w:szCs w:val="20"/>
              </w:rPr>
            </w:pPr>
            <w:r>
              <w:rPr>
                <w:rFonts w:ascii="FangSong_GB2312" w:hAnsi="FangSong_GB2312" w:eastAsia="FangSong_GB2312" w:cs="FangSong_GB2312"/>
                <w:spacing w:val="13"/>
                <w:sz w:val="20"/>
                <w:szCs w:val="20"/>
              </w:rPr>
              <w:t>1.本申请受理条件为:本省助产机构内出生(</w:t>
            </w:r>
            <w:r>
              <w:rPr>
                <w:rFonts w:ascii="FangSong_GB2312" w:hAnsi="FangSong_GB2312" w:eastAsia="FangSong_GB2312" w:cs="FangSong_GB2312"/>
                <w:spacing w:val="12"/>
                <w:sz w:val="20"/>
                <w:szCs w:val="20"/>
              </w:rPr>
              <w:t>含在家中、途中分娩后即送往助产机</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构),且符合四川省落户条件的,一岁以内的婚生婴儿。</w:t>
            </w:r>
          </w:p>
          <w:p w14:paraId="5BBE67C2">
            <w:pPr>
              <w:spacing w:before="29" w:line="242" w:lineRule="auto"/>
              <w:ind w:left="113" w:right="108" w:firstLine="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2.本申请仅限新生儿母亲实名认证提交。请提供真实的身份信息和材料。若被查证</w:t>
            </w:r>
            <w:r>
              <w:rPr>
                <w:rFonts w:ascii="FangSong_GB2312" w:hAnsi="FangSong_GB2312" w:eastAsia="FangSong_GB2312" w:cs="FangSong_GB2312"/>
                <w:spacing w:val="11"/>
                <w:sz w:val="20"/>
                <w:szCs w:val="20"/>
              </w:rPr>
              <w:t xml:space="preserve"> </w:t>
            </w:r>
            <w:r>
              <w:rPr>
                <w:rFonts w:ascii="FangSong_GB2312" w:hAnsi="FangSong_GB2312" w:eastAsia="FangSong_GB2312" w:cs="FangSong_GB2312"/>
                <w:spacing w:val="10"/>
                <w:sz w:val="20"/>
                <w:szCs w:val="20"/>
              </w:rPr>
              <w:t>在办理过程中存在隐瞒事实、弄虚作假行为,将接受相关部门处理、依法承担法律</w:t>
            </w:r>
            <w:r>
              <w:rPr>
                <w:rFonts w:ascii="FangSong_GB2312" w:hAnsi="FangSong_GB2312" w:eastAsia="FangSong_GB2312" w:cs="FangSong_GB2312"/>
                <w:spacing w:val="17"/>
                <w:sz w:val="20"/>
                <w:szCs w:val="20"/>
              </w:rPr>
              <w:t xml:space="preserve"> </w:t>
            </w:r>
            <w:r>
              <w:rPr>
                <w:rFonts w:ascii="FangSong_GB2312" w:hAnsi="FangSong_GB2312" w:eastAsia="FangSong_GB2312" w:cs="FangSong_GB2312"/>
                <w:spacing w:val="7"/>
                <w:sz w:val="20"/>
                <w:szCs w:val="20"/>
              </w:rPr>
              <w:t>责任并注销办理结果。</w:t>
            </w:r>
          </w:p>
          <w:p w14:paraId="1032D338">
            <w:pPr>
              <w:spacing w:before="33" w:line="236" w:lineRule="auto"/>
              <w:ind w:left="108" w:right="107" w:firstLine="18"/>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3.请按《通用规范汉字表》慎重确定新生儿姓名。《出生医学证明》一</w:t>
            </w:r>
            <w:r>
              <w:rPr>
                <w:rFonts w:ascii="FangSong_GB2312" w:hAnsi="FangSong_GB2312" w:eastAsia="FangSong_GB2312" w:cs="FangSong_GB2312"/>
                <w:spacing w:val="9"/>
                <w:sz w:val="20"/>
                <w:szCs w:val="20"/>
              </w:rPr>
              <w:t>经签发,证</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件记载的各项信息原则上不作变更。</w:t>
            </w:r>
          </w:p>
          <w:p w14:paraId="58B3DD7B">
            <w:pPr>
              <w:spacing w:before="33" w:line="245" w:lineRule="auto"/>
              <w:ind w:left="113" w:right="107" w:firstLine="4"/>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4.“《出生医学证明》首次签发”指为新生儿首次办理出生医学证明,若不符合受</w:t>
            </w:r>
            <w:r>
              <w:rPr>
                <w:rFonts w:ascii="FangSong_GB2312" w:hAnsi="FangSong_GB2312" w:eastAsia="FangSong_GB2312" w:cs="FangSong_GB2312"/>
                <w:spacing w:val="3"/>
                <w:sz w:val="20"/>
                <w:szCs w:val="20"/>
              </w:rPr>
              <w:t xml:space="preserve"> </w:t>
            </w:r>
            <w:r>
              <w:rPr>
                <w:rFonts w:ascii="FangSong_GB2312" w:hAnsi="FangSong_GB2312" w:eastAsia="FangSong_GB2312" w:cs="FangSong_GB2312"/>
                <w:spacing w:val="10"/>
                <w:sz w:val="20"/>
                <w:szCs w:val="20"/>
              </w:rPr>
              <w:t>理条件(如需要办理证件换发、补发等其他情况),请咨询分娩机构并按当地要求办</w:t>
            </w:r>
            <w:r>
              <w:rPr>
                <w:rFonts w:ascii="FangSong_GB2312" w:hAnsi="FangSong_GB2312" w:eastAsia="FangSong_GB2312" w:cs="FangSong_GB2312"/>
                <w:spacing w:val="7"/>
                <w:sz w:val="20"/>
                <w:szCs w:val="20"/>
              </w:rPr>
              <w:t xml:space="preserve"> </w:t>
            </w:r>
            <w:r>
              <w:rPr>
                <w:rFonts w:ascii="FangSong_GB2312" w:hAnsi="FangSong_GB2312" w:eastAsia="FangSong_GB2312" w:cs="FangSong_GB2312"/>
                <w:spacing w:val="-1"/>
                <w:sz w:val="20"/>
                <w:szCs w:val="20"/>
              </w:rPr>
              <w:t>理。</w:t>
            </w:r>
          </w:p>
          <w:p w14:paraId="25F6AD60">
            <w:pPr>
              <w:spacing w:before="51" w:line="264" w:lineRule="exact"/>
              <w:ind w:left="2174"/>
              <w:rPr>
                <w:rFonts w:ascii="FangSong_GB2312" w:hAnsi="FangSong_GB2312" w:eastAsia="FangSong_GB2312" w:cs="FangSong_GB2312"/>
                <w:sz w:val="20"/>
                <w:szCs w:val="20"/>
              </w:rPr>
            </w:pPr>
            <w:r>
              <w:rPr>
                <w:rFonts w:ascii="Wingdings" w:hAnsi="Wingdings" w:eastAsia="Wingdings" w:cs="Wingdings"/>
                <w:spacing w:val="9"/>
                <w:position w:val="1"/>
                <w:sz w:val="20"/>
                <w:szCs w:val="20"/>
              </w:rPr>
              <w:t>o</w:t>
            </w:r>
            <w:r>
              <w:rPr>
                <w:rFonts w:ascii="FangSong_GB2312" w:hAnsi="FangSong_GB2312" w:eastAsia="FangSong_GB2312" w:cs="FangSong_GB2312"/>
                <w:spacing w:val="9"/>
                <w:position w:val="1"/>
                <w:sz w:val="20"/>
                <w:szCs w:val="20"/>
              </w:rPr>
              <w:t>我已阅读并确认上述《出生医学证明首次签发办理须知》</w:t>
            </w:r>
          </w:p>
        </w:tc>
      </w:tr>
    </w:tbl>
    <w:p w14:paraId="541F3D32">
      <w:pPr>
        <w:spacing w:before="39" w:line="214" w:lineRule="auto"/>
        <w:ind w:left="150"/>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此表由申请人在线填写。</w:t>
      </w:r>
    </w:p>
    <w:p w14:paraId="15F90C27">
      <w:pPr>
        <w:spacing w:line="214" w:lineRule="auto"/>
        <w:rPr>
          <w:rFonts w:ascii="FangSong_GB2312" w:hAnsi="FangSong_GB2312" w:eastAsia="FangSong_GB2312" w:cs="FangSong_GB2312"/>
          <w:sz w:val="24"/>
          <w:szCs w:val="24"/>
        </w:rPr>
        <w:sectPr>
          <w:footerReference r:id="rId214" w:type="default"/>
          <w:pgSz w:w="11906" w:h="16838"/>
          <w:pgMar w:top="400" w:right="1402" w:bottom="693" w:left="1672" w:header="0" w:footer="381" w:gutter="0"/>
          <w:pgNumType w:fmt="decimal"/>
          <w:cols w:space="720" w:num="1"/>
        </w:sectPr>
      </w:pPr>
    </w:p>
    <w:p w14:paraId="65B4CB51">
      <w:pPr>
        <w:pStyle w:val="2"/>
        <w:spacing w:line="268" w:lineRule="auto"/>
      </w:pPr>
    </w:p>
    <w:p w14:paraId="0358F5B2">
      <w:pPr>
        <w:pStyle w:val="2"/>
        <w:spacing w:line="268" w:lineRule="auto"/>
      </w:pPr>
    </w:p>
    <w:p w14:paraId="6A554363">
      <w:pPr>
        <w:pStyle w:val="2"/>
        <w:spacing w:line="268" w:lineRule="auto"/>
      </w:pPr>
    </w:p>
    <w:p w14:paraId="04573B57">
      <w:pPr>
        <w:pStyle w:val="2"/>
        <w:spacing w:line="268" w:lineRule="auto"/>
      </w:pPr>
    </w:p>
    <w:p w14:paraId="09AFAD1F">
      <w:pPr>
        <w:spacing w:before="121" w:line="241" w:lineRule="auto"/>
        <w:ind w:left="201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医院评审办事流程图（流程图 20）</w:t>
      </w:r>
    </w:p>
    <w:p w14:paraId="14C68BAA">
      <w:pPr>
        <w:pStyle w:val="2"/>
        <w:spacing w:line="277" w:lineRule="auto"/>
      </w:pPr>
    </w:p>
    <w:p w14:paraId="1FD9D101">
      <w:pPr>
        <w:pStyle w:val="2"/>
        <w:spacing w:line="277" w:lineRule="auto"/>
      </w:pPr>
    </w:p>
    <w:p w14:paraId="0E40426A">
      <w:pPr>
        <w:pStyle w:val="2"/>
        <w:spacing w:line="278" w:lineRule="auto"/>
      </w:pPr>
    </w:p>
    <w:p w14:paraId="75C75D52">
      <w:pPr>
        <w:pStyle w:val="2"/>
        <w:spacing w:line="278" w:lineRule="auto"/>
      </w:pPr>
    </w:p>
    <w:p w14:paraId="3215C788">
      <w:pPr>
        <w:spacing w:before="78" w:line="219" w:lineRule="auto"/>
        <w:ind w:left="3269"/>
        <w:rPr>
          <w:rFonts w:ascii="仿宋" w:hAnsi="仿宋" w:eastAsia="仿宋" w:cs="仿宋"/>
          <w:sz w:val="24"/>
          <w:szCs w:val="24"/>
        </w:rPr>
      </w:pPr>
      <w:r>
        <w:pict>
          <v:shape id="_x0000_s2178" o:spid="_x0000_s2178" o:spt="202" type="#_x0000_t202" style="position:absolute;left:0pt;margin-left:362.15pt;margin-top:-0.65pt;height:172.85pt;width:95.1pt;z-index:252065792;mso-width-relative:page;mso-height-relative:page;" filled="f" stroked="f" coordsize="21600,21600">
            <v:path/>
            <v:fill on="f" focussize="0,0"/>
            <v:stroke on="f"/>
            <v:imagedata o:title=""/>
            <o:lock v:ext="edit" aspectratio="f"/>
            <v:textbox inset="0mm,0mm,0mm,0mm">
              <w:txbxContent>
                <w:p w14:paraId="4D65D850">
                  <w:pPr>
                    <w:spacing w:before="20" w:line="220" w:lineRule="auto"/>
                    <w:ind w:left="54"/>
                    <w:rPr>
                      <w:rFonts w:ascii="仿宋" w:hAnsi="仿宋" w:eastAsia="仿宋" w:cs="仿宋"/>
                      <w:sz w:val="24"/>
                      <w:szCs w:val="24"/>
                    </w:rPr>
                  </w:pPr>
                  <w:r>
                    <w:rPr>
                      <w:rFonts w:ascii="仿宋" w:hAnsi="仿宋" w:eastAsia="仿宋" w:cs="仿宋"/>
                      <w:spacing w:val="-18"/>
                      <w:sz w:val="24"/>
                      <w:szCs w:val="24"/>
                    </w:rPr>
                    <w:t>申请材料：</w:t>
                  </w:r>
                </w:p>
                <w:p w14:paraId="38E65EE0">
                  <w:pPr>
                    <w:spacing w:line="231" w:lineRule="auto"/>
                    <w:ind w:left="53" w:right="135" w:hanging="32"/>
                    <w:rPr>
                      <w:rFonts w:ascii="仿宋" w:hAnsi="仿宋" w:eastAsia="仿宋" w:cs="仿宋"/>
                      <w:sz w:val="24"/>
                      <w:szCs w:val="24"/>
                    </w:rPr>
                  </w:pPr>
                  <w:r>
                    <w:rPr>
                      <w:rFonts w:ascii="仿宋" w:hAnsi="仿宋" w:eastAsia="仿宋" w:cs="仿宋"/>
                      <w:spacing w:val="9"/>
                      <w:sz w:val="24"/>
                      <w:szCs w:val="24"/>
                    </w:rPr>
                    <w:t>遂宁市医院评审</w:t>
                  </w:r>
                  <w:r>
                    <w:rPr>
                      <w:rFonts w:ascii="仿宋" w:hAnsi="仿宋" w:eastAsia="仿宋" w:cs="仿宋"/>
                      <w:sz w:val="24"/>
                      <w:szCs w:val="24"/>
                    </w:rPr>
                    <w:t xml:space="preserve"> </w:t>
                  </w:r>
                  <w:r>
                    <w:rPr>
                      <w:rFonts w:ascii="仿宋" w:hAnsi="仿宋" w:eastAsia="仿宋" w:cs="仿宋"/>
                      <w:spacing w:val="-12"/>
                      <w:sz w:val="24"/>
                      <w:szCs w:val="24"/>
                    </w:rPr>
                    <w:t>申请书</w:t>
                  </w:r>
                </w:p>
                <w:p w14:paraId="37A92EEB">
                  <w:pPr>
                    <w:spacing w:before="139" w:line="231" w:lineRule="auto"/>
                    <w:ind w:left="20" w:right="20" w:firstLine="505"/>
                    <w:jc w:val="both"/>
                    <w:rPr>
                      <w:rFonts w:ascii="仿宋" w:hAnsi="仿宋" w:eastAsia="仿宋" w:cs="仿宋"/>
                      <w:sz w:val="24"/>
                      <w:szCs w:val="24"/>
                    </w:rPr>
                  </w:pPr>
                  <w:r>
                    <w:rPr>
                      <w:rFonts w:ascii="仿宋" w:hAnsi="仿宋" w:eastAsia="仿宋" w:cs="仿宋"/>
                      <w:spacing w:val="8"/>
                      <w:sz w:val="24"/>
                      <w:szCs w:val="24"/>
                    </w:rPr>
                    <w:t>以上材料的</w:t>
                  </w:r>
                  <w:r>
                    <w:rPr>
                      <w:rFonts w:ascii="仿宋" w:hAnsi="仿宋" w:eastAsia="仿宋" w:cs="仿宋"/>
                      <w:sz w:val="24"/>
                      <w:szCs w:val="24"/>
                    </w:rPr>
                    <w:t xml:space="preserve">  </w:t>
                  </w:r>
                  <w:r>
                    <w:rPr>
                      <w:rFonts w:ascii="仿宋" w:hAnsi="仿宋" w:eastAsia="仿宋" w:cs="仿宋"/>
                      <w:spacing w:val="9"/>
                      <w:sz w:val="24"/>
                      <w:szCs w:val="24"/>
                    </w:rPr>
                    <w:t>电子表格和模板</w:t>
                  </w:r>
                  <w:r>
                    <w:rPr>
                      <w:rFonts w:ascii="仿宋" w:hAnsi="仿宋" w:eastAsia="仿宋" w:cs="仿宋"/>
                      <w:spacing w:val="1"/>
                      <w:sz w:val="24"/>
                      <w:szCs w:val="24"/>
                    </w:rPr>
                    <w:t xml:space="preserve">  </w:t>
                  </w:r>
                  <w:r>
                    <w:rPr>
                      <w:rFonts w:ascii="仿宋" w:hAnsi="仿宋" w:eastAsia="仿宋" w:cs="仿宋"/>
                      <w:spacing w:val="5"/>
                      <w:sz w:val="24"/>
                      <w:szCs w:val="24"/>
                    </w:rPr>
                    <w:t>可在“</w:t>
                  </w:r>
                  <w:r>
                    <w:rPr>
                      <w:rFonts w:ascii="仿宋" w:hAnsi="仿宋" w:eastAsia="仿宋" w:cs="仿宋"/>
                      <w:spacing w:val="-89"/>
                      <w:sz w:val="24"/>
                      <w:szCs w:val="24"/>
                    </w:rPr>
                    <w:t xml:space="preserve"> </w:t>
                  </w:r>
                  <w:r>
                    <w:rPr>
                      <w:rFonts w:ascii="仿宋" w:hAnsi="仿宋" w:eastAsia="仿宋" w:cs="仿宋"/>
                      <w:spacing w:val="5"/>
                      <w:sz w:val="24"/>
                      <w:szCs w:val="24"/>
                    </w:rPr>
                    <w:t>遂宁市卫</w:t>
                  </w:r>
                  <w:r>
                    <w:rPr>
                      <w:rFonts w:ascii="仿宋" w:hAnsi="仿宋" w:eastAsia="仿宋" w:cs="仿宋"/>
                      <w:sz w:val="24"/>
                      <w:szCs w:val="24"/>
                    </w:rPr>
                    <w:t xml:space="preserve">  </w:t>
                  </w:r>
                  <w:r>
                    <w:rPr>
                      <w:rFonts w:ascii="仿宋" w:hAnsi="仿宋" w:eastAsia="仿宋" w:cs="仿宋"/>
                      <w:spacing w:val="19"/>
                      <w:sz w:val="24"/>
                      <w:szCs w:val="24"/>
                    </w:rPr>
                    <w:t>生健康委官网</w:t>
                  </w:r>
                  <w:r>
                    <w:rPr>
                      <w:rFonts w:ascii="仿宋" w:hAnsi="仿宋" w:eastAsia="仿宋" w:cs="仿宋"/>
                      <w:spacing w:val="-73"/>
                      <w:sz w:val="24"/>
                      <w:szCs w:val="24"/>
                    </w:rPr>
                    <w:t xml:space="preserve"> </w:t>
                  </w:r>
                  <w:r>
                    <w:rPr>
                      <w:rFonts w:ascii="仿宋" w:hAnsi="仿宋" w:eastAsia="仿宋" w:cs="仿宋"/>
                      <w:spacing w:val="19"/>
                      <w:sz w:val="24"/>
                      <w:szCs w:val="24"/>
                    </w:rPr>
                    <w:t>”</w:t>
                  </w:r>
                  <w:r>
                    <w:rPr>
                      <w:rFonts w:ascii="仿宋" w:hAnsi="仿宋" w:eastAsia="仿宋" w:cs="仿宋"/>
                      <w:sz w:val="24"/>
                      <w:szCs w:val="24"/>
                    </w:rPr>
                    <w:t xml:space="preserve"> </w:t>
                  </w:r>
                  <w:r>
                    <w:rPr>
                      <w:rFonts w:ascii="仿宋" w:hAnsi="仿宋" w:eastAsia="仿宋" w:cs="仿宋"/>
                      <w:spacing w:val="9"/>
                      <w:sz w:val="24"/>
                      <w:szCs w:val="24"/>
                    </w:rPr>
                    <w:t>下载，或到市民</w:t>
                  </w:r>
                  <w:r>
                    <w:rPr>
                      <w:rFonts w:ascii="仿宋" w:hAnsi="仿宋" w:eastAsia="仿宋" w:cs="仿宋"/>
                      <w:spacing w:val="1"/>
                      <w:sz w:val="24"/>
                      <w:szCs w:val="24"/>
                    </w:rPr>
                    <w:t xml:space="preserve">  </w:t>
                  </w:r>
                  <w:r>
                    <w:rPr>
                      <w:rFonts w:ascii="仿宋" w:hAnsi="仿宋" w:eastAsia="仿宋" w:cs="仿宋"/>
                      <w:spacing w:val="10"/>
                      <w:sz w:val="24"/>
                      <w:szCs w:val="24"/>
                    </w:rPr>
                    <w:t>中心三号花瓣</w:t>
                  </w:r>
                  <w:r>
                    <w:rPr>
                      <w:rFonts w:ascii="仿宋" w:hAnsi="仿宋" w:eastAsia="仿宋" w:cs="仿宋"/>
                      <w:spacing w:val="-5"/>
                      <w:sz w:val="24"/>
                      <w:szCs w:val="24"/>
                    </w:rPr>
                    <w:t xml:space="preserve"> </w:t>
                  </w:r>
                  <w:r>
                    <w:rPr>
                      <w:rFonts w:ascii="仿宋" w:hAnsi="仿宋" w:eastAsia="仿宋" w:cs="仿宋"/>
                      <w:spacing w:val="10"/>
                      <w:sz w:val="24"/>
                      <w:szCs w:val="24"/>
                    </w:rPr>
                    <w:t>1</w:t>
                  </w:r>
                  <w:r>
                    <w:rPr>
                      <w:rFonts w:ascii="仿宋" w:hAnsi="仿宋" w:eastAsia="仿宋" w:cs="仿宋"/>
                      <w:sz w:val="24"/>
                      <w:szCs w:val="24"/>
                    </w:rPr>
                    <w:t xml:space="preserve">  </w:t>
                  </w:r>
                  <w:r>
                    <w:rPr>
                      <w:rFonts w:ascii="仿宋" w:hAnsi="仿宋" w:eastAsia="仿宋" w:cs="仿宋"/>
                      <w:spacing w:val="-3"/>
                      <w:sz w:val="24"/>
                      <w:szCs w:val="24"/>
                    </w:rPr>
                    <w:t>楼</w:t>
                  </w:r>
                  <w:r>
                    <w:rPr>
                      <w:rFonts w:ascii="仿宋" w:hAnsi="仿宋" w:eastAsia="仿宋" w:cs="仿宋"/>
                      <w:spacing w:val="-24"/>
                      <w:sz w:val="24"/>
                      <w:szCs w:val="24"/>
                    </w:rPr>
                    <w:t xml:space="preserve"> </w:t>
                  </w:r>
                  <w:r>
                    <w:rPr>
                      <w:rFonts w:ascii="仿宋" w:hAnsi="仿宋" w:eastAsia="仿宋" w:cs="仿宋"/>
                      <w:spacing w:val="-3"/>
                      <w:sz w:val="24"/>
                      <w:szCs w:val="24"/>
                    </w:rPr>
                    <w:t>D04-D10 号窗</w:t>
                  </w:r>
                  <w:r>
                    <w:rPr>
                      <w:rFonts w:ascii="仿宋" w:hAnsi="仿宋" w:eastAsia="仿宋" w:cs="仿宋"/>
                      <w:sz w:val="24"/>
                      <w:szCs w:val="24"/>
                    </w:rPr>
                    <w:t xml:space="preserve">  </w:t>
                  </w:r>
                  <w:r>
                    <w:rPr>
                      <w:rFonts w:ascii="仿宋" w:hAnsi="仿宋" w:eastAsia="仿宋" w:cs="仿宋"/>
                      <w:spacing w:val="-4"/>
                      <w:sz w:val="24"/>
                      <w:szCs w:val="24"/>
                    </w:rPr>
                    <w:t>口领取</w:t>
                  </w:r>
                </w:p>
              </w:txbxContent>
            </v:textbox>
          </v:shape>
        </w:pict>
      </w:r>
      <w:r>
        <w:drawing>
          <wp:anchor distT="0" distB="0" distL="0" distR="0" simplePos="0" relativeHeight="252064768" behindDoc="1" locked="0" layoutInCell="1" allowOverlap="1">
            <wp:simplePos x="0" y="0"/>
            <wp:positionH relativeFrom="column">
              <wp:posOffset>0</wp:posOffset>
            </wp:positionH>
            <wp:positionV relativeFrom="paragraph">
              <wp:posOffset>-42545</wp:posOffset>
            </wp:positionV>
            <wp:extent cx="5822315" cy="335724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32"/>
                    <a:stretch>
                      <a:fillRect/>
                    </a:stretch>
                  </pic:blipFill>
                  <pic:spPr>
                    <a:xfrm>
                      <a:off x="0" y="0"/>
                      <a:ext cx="5822086" cy="3357245"/>
                    </a:xfrm>
                    <a:prstGeom prst="rect">
                      <a:avLst/>
                    </a:prstGeom>
                  </pic:spPr>
                </pic:pic>
              </a:graphicData>
            </a:graphic>
          </wp:anchor>
        </w:drawing>
      </w:r>
      <w:r>
        <w:rPr>
          <w:rFonts w:ascii="仿宋" w:hAnsi="仿宋" w:eastAsia="仿宋" w:cs="仿宋"/>
          <w:spacing w:val="-3"/>
          <w:sz w:val="24"/>
          <w:szCs w:val="24"/>
        </w:rPr>
        <w:t>医疗机构在市民中心综合窗</w:t>
      </w:r>
    </w:p>
    <w:p w14:paraId="3B2A5901">
      <w:pPr>
        <w:spacing w:before="15" w:line="222" w:lineRule="auto"/>
        <w:ind w:left="3291"/>
        <w:rPr>
          <w:rFonts w:ascii="仿宋" w:hAnsi="仿宋" w:eastAsia="仿宋" w:cs="仿宋"/>
          <w:sz w:val="24"/>
          <w:szCs w:val="24"/>
        </w:rPr>
      </w:pPr>
      <w:r>
        <w:rPr>
          <w:rFonts w:ascii="仿宋" w:hAnsi="仿宋" w:eastAsia="仿宋" w:cs="仿宋"/>
          <w:spacing w:val="-4"/>
          <w:sz w:val="24"/>
          <w:szCs w:val="24"/>
        </w:rPr>
        <w:t>口或四川政务服务网的“遂</w:t>
      </w:r>
    </w:p>
    <w:p w14:paraId="5E971C85">
      <w:pPr>
        <w:spacing w:before="11" w:line="222" w:lineRule="auto"/>
        <w:ind w:left="3260"/>
        <w:rPr>
          <w:rFonts w:ascii="仿宋" w:hAnsi="仿宋" w:eastAsia="仿宋" w:cs="仿宋"/>
          <w:sz w:val="24"/>
          <w:szCs w:val="24"/>
        </w:rPr>
      </w:pPr>
      <w:r>
        <w:rPr>
          <w:rFonts w:ascii="仿宋" w:hAnsi="仿宋" w:eastAsia="仿宋" w:cs="仿宋"/>
          <w:spacing w:val="-5"/>
          <w:sz w:val="24"/>
          <w:szCs w:val="24"/>
        </w:rPr>
        <w:t>宁市卫生健康委</w:t>
      </w:r>
      <w:r>
        <w:rPr>
          <w:rFonts w:ascii="仿宋" w:hAnsi="仿宋" w:eastAsia="仿宋" w:cs="仿宋"/>
          <w:spacing w:val="-78"/>
          <w:sz w:val="24"/>
          <w:szCs w:val="24"/>
        </w:rPr>
        <w:t xml:space="preserve"> </w:t>
      </w:r>
      <w:r>
        <w:rPr>
          <w:rFonts w:ascii="仿宋" w:hAnsi="仿宋" w:eastAsia="仿宋" w:cs="仿宋"/>
          <w:spacing w:val="-5"/>
          <w:sz w:val="24"/>
          <w:szCs w:val="24"/>
        </w:rPr>
        <w:t>”网页提出</w:t>
      </w:r>
    </w:p>
    <w:p w14:paraId="7777DC75">
      <w:pPr>
        <w:spacing w:before="11" w:line="220" w:lineRule="auto"/>
        <w:ind w:left="4482"/>
        <w:rPr>
          <w:rFonts w:ascii="仿宋" w:hAnsi="仿宋" w:eastAsia="仿宋" w:cs="仿宋"/>
          <w:sz w:val="24"/>
          <w:szCs w:val="24"/>
        </w:rPr>
      </w:pPr>
      <w:r>
        <w:rPr>
          <w:rFonts w:ascii="仿宋" w:hAnsi="仿宋" w:eastAsia="仿宋" w:cs="仿宋"/>
          <w:spacing w:val="-13"/>
          <w:sz w:val="24"/>
          <w:szCs w:val="24"/>
        </w:rPr>
        <w:t>申请</w:t>
      </w:r>
    </w:p>
    <w:p w14:paraId="75B19E84">
      <w:pPr>
        <w:pStyle w:val="2"/>
        <w:spacing w:line="268" w:lineRule="auto"/>
      </w:pPr>
    </w:p>
    <w:p w14:paraId="180244A4">
      <w:pPr>
        <w:pStyle w:val="2"/>
        <w:spacing w:line="268" w:lineRule="auto"/>
      </w:pPr>
    </w:p>
    <w:p w14:paraId="6CDC0DD7">
      <w:pPr>
        <w:pStyle w:val="2"/>
        <w:spacing w:line="268" w:lineRule="auto"/>
      </w:pPr>
    </w:p>
    <w:p w14:paraId="0FA863BD">
      <w:pPr>
        <w:pStyle w:val="2"/>
        <w:spacing w:line="268" w:lineRule="auto"/>
      </w:pPr>
    </w:p>
    <w:p w14:paraId="60D4E41B">
      <w:pPr>
        <w:spacing w:before="78" w:line="222" w:lineRule="auto"/>
        <w:ind w:firstLine="3360" w:firstLineChars="1600"/>
        <w:rPr>
          <w:rFonts w:ascii="仿宋" w:hAnsi="仿宋" w:eastAsia="仿宋" w:cs="仿宋"/>
          <w:sz w:val="24"/>
          <w:szCs w:val="24"/>
        </w:rPr>
      </w:pPr>
      <w:r>
        <w:pict>
          <v:shape id="_x0000_s2179" o:spid="_x0000_s2179" o:spt="202" type="#_x0000_t202" style="position:absolute;left:0pt;margin-left:39.1pt;margin-top:7.45pt;height:31.5pt;width:69.55pt;z-index:252066816;mso-width-relative:page;mso-height-relative:page;" filled="f" stroked="f" coordsize="21600,21600">
            <v:path/>
            <v:fill on="f" focussize="0,0"/>
            <v:stroke on="f"/>
            <v:imagedata o:title=""/>
            <o:lock v:ext="edit" aspectratio="f"/>
            <v:textbox inset="0mm,0mm,0mm,0mm">
              <w:txbxContent>
                <w:p w14:paraId="4764ECEF">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36831BF3">
      <w:pPr>
        <w:spacing w:before="11" w:line="220" w:lineRule="auto"/>
        <w:ind w:left="3774"/>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7B388F58">
      <w:pPr>
        <w:pStyle w:val="2"/>
        <w:spacing w:line="314" w:lineRule="auto"/>
      </w:pPr>
    </w:p>
    <w:p w14:paraId="500FE2EC">
      <w:pPr>
        <w:pStyle w:val="2"/>
        <w:spacing w:line="314" w:lineRule="auto"/>
      </w:pPr>
    </w:p>
    <w:p w14:paraId="3DF91002">
      <w:pPr>
        <w:spacing w:before="78" w:line="222" w:lineRule="auto"/>
        <w:ind w:left="5077"/>
        <w:rPr>
          <w:rFonts w:ascii="仿宋" w:hAnsi="仿宋" w:eastAsia="仿宋" w:cs="仿宋"/>
          <w:sz w:val="24"/>
          <w:szCs w:val="24"/>
        </w:rPr>
      </w:pPr>
      <w:r>
        <w:rPr>
          <w:rFonts w:ascii="仿宋" w:hAnsi="仿宋" w:eastAsia="仿宋" w:cs="仿宋"/>
          <w:spacing w:val="-7"/>
          <w:sz w:val="24"/>
          <w:szCs w:val="24"/>
        </w:rPr>
        <w:t>审查通过</w:t>
      </w:r>
    </w:p>
    <w:p w14:paraId="62C0AF63">
      <w:pPr>
        <w:pStyle w:val="2"/>
        <w:spacing w:line="422" w:lineRule="auto"/>
      </w:pPr>
    </w:p>
    <w:p w14:paraId="56427E5A">
      <w:pPr>
        <w:spacing w:before="78" w:line="220" w:lineRule="auto"/>
        <w:ind w:left="3404"/>
        <w:rPr>
          <w:rFonts w:ascii="仿宋" w:hAnsi="仿宋" w:eastAsia="仿宋" w:cs="仿宋"/>
          <w:sz w:val="24"/>
          <w:szCs w:val="24"/>
        </w:rPr>
      </w:pPr>
      <w:r>
        <w:rPr>
          <w:rFonts w:ascii="仿宋" w:hAnsi="仿宋" w:eastAsia="仿宋" w:cs="仿宋"/>
          <w:spacing w:val="-2"/>
          <w:sz w:val="24"/>
          <w:szCs w:val="24"/>
        </w:rPr>
        <w:t>通知申请人领取批复文件</w:t>
      </w:r>
    </w:p>
    <w:p w14:paraId="63B71115">
      <w:pPr>
        <w:spacing w:before="14" w:line="220" w:lineRule="auto"/>
        <w:ind w:left="379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0939C260">
      <w:pPr>
        <w:pStyle w:val="2"/>
        <w:spacing w:line="258" w:lineRule="auto"/>
      </w:pPr>
    </w:p>
    <w:p w14:paraId="20883264">
      <w:pPr>
        <w:pStyle w:val="2"/>
        <w:spacing w:line="258" w:lineRule="auto"/>
      </w:pPr>
    </w:p>
    <w:p w14:paraId="03ADF5F8">
      <w:pPr>
        <w:pStyle w:val="2"/>
        <w:spacing w:line="258" w:lineRule="auto"/>
      </w:pPr>
    </w:p>
    <w:p w14:paraId="5FB34712">
      <w:pPr>
        <w:pStyle w:val="2"/>
        <w:spacing w:line="258" w:lineRule="auto"/>
      </w:pPr>
    </w:p>
    <w:p w14:paraId="6AF58547">
      <w:pPr>
        <w:pStyle w:val="2"/>
        <w:spacing w:line="258" w:lineRule="auto"/>
      </w:pPr>
    </w:p>
    <w:p w14:paraId="783A6163">
      <w:pPr>
        <w:pStyle w:val="2"/>
        <w:spacing w:line="259" w:lineRule="auto"/>
      </w:pPr>
    </w:p>
    <w:p w14:paraId="6910622C">
      <w:pPr>
        <w:pStyle w:val="2"/>
        <w:spacing w:line="259" w:lineRule="auto"/>
      </w:pPr>
    </w:p>
    <w:p w14:paraId="367F659A">
      <w:pPr>
        <w:spacing w:before="79" w:line="220" w:lineRule="auto"/>
        <w:ind w:left="2691"/>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210AF13A">
      <w:pPr>
        <w:spacing w:before="14" w:line="220" w:lineRule="auto"/>
        <w:ind w:left="2718"/>
        <w:rPr>
          <w:rFonts w:ascii="仿宋" w:hAnsi="仿宋" w:eastAsia="仿宋" w:cs="仿宋"/>
          <w:sz w:val="24"/>
          <w:szCs w:val="24"/>
        </w:rPr>
      </w:pPr>
      <w:r>
        <w:rPr>
          <w:rFonts w:ascii="仿宋" w:hAnsi="仿宋" w:eastAsia="仿宋" w:cs="仿宋"/>
          <w:spacing w:val="-13"/>
          <w:sz w:val="24"/>
          <w:szCs w:val="24"/>
        </w:rPr>
        <w:t>网上申请网址：</w:t>
      </w:r>
    </w:p>
    <w:p w14:paraId="71C29DF3">
      <w:pPr>
        <w:spacing w:before="13" w:line="231" w:lineRule="auto"/>
        <w:ind w:left="2689" w:right="132"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40BEE7A9">
      <w:pPr>
        <w:spacing w:line="223" w:lineRule="auto"/>
        <w:ind w:left="2691"/>
        <w:rPr>
          <w:rFonts w:ascii="仿宋" w:hAnsi="仿宋" w:eastAsia="仿宋" w:cs="仿宋"/>
          <w:sz w:val="24"/>
          <w:szCs w:val="24"/>
        </w:rPr>
      </w:pPr>
      <w:r>
        <w:rPr>
          <w:rFonts w:ascii="仿宋" w:hAnsi="仿宋" w:eastAsia="仿宋" w:cs="仿宋"/>
          <w:spacing w:val="-1"/>
          <w:sz w:val="24"/>
          <w:szCs w:val="24"/>
        </w:rPr>
        <w:t>业务咨询电话：0825-2655023</w:t>
      </w:r>
    </w:p>
    <w:p w14:paraId="1EC34B90">
      <w:pPr>
        <w:spacing w:before="10" w:line="220" w:lineRule="auto"/>
        <w:ind w:left="2699"/>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10BE9975">
      <w:pPr>
        <w:spacing w:before="14" w:line="220" w:lineRule="auto"/>
        <w:ind w:left="2691"/>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475191B5">
      <w:pPr>
        <w:spacing w:line="220" w:lineRule="auto"/>
        <w:rPr>
          <w:rFonts w:ascii="仿宋" w:hAnsi="仿宋" w:eastAsia="仿宋" w:cs="仿宋"/>
          <w:sz w:val="24"/>
          <w:szCs w:val="24"/>
        </w:rPr>
        <w:sectPr>
          <w:footerReference r:id="rId215" w:type="default"/>
          <w:pgSz w:w="11906" w:h="16838"/>
          <w:pgMar w:top="400" w:right="1225" w:bottom="693" w:left="1511" w:header="0" w:footer="381" w:gutter="0"/>
          <w:pgNumType w:fmt="decimal"/>
          <w:cols w:space="720" w:num="1"/>
        </w:sectPr>
      </w:pPr>
    </w:p>
    <w:p w14:paraId="1630D1EA">
      <w:pPr>
        <w:pStyle w:val="2"/>
        <w:spacing w:line="245" w:lineRule="auto"/>
      </w:pPr>
    </w:p>
    <w:p w14:paraId="62F16D96">
      <w:pPr>
        <w:pStyle w:val="2"/>
        <w:spacing w:line="246" w:lineRule="auto"/>
      </w:pPr>
    </w:p>
    <w:p w14:paraId="40CA1423">
      <w:pPr>
        <w:pStyle w:val="2"/>
        <w:spacing w:line="246" w:lineRule="auto"/>
      </w:pPr>
    </w:p>
    <w:p w14:paraId="50E2505B">
      <w:pPr>
        <w:pStyle w:val="2"/>
        <w:spacing w:line="246" w:lineRule="auto"/>
      </w:pPr>
    </w:p>
    <w:p w14:paraId="1AF2B396">
      <w:pPr>
        <w:pStyle w:val="2"/>
        <w:spacing w:line="246" w:lineRule="auto"/>
      </w:pPr>
    </w:p>
    <w:p w14:paraId="28427893">
      <w:pPr>
        <w:pStyle w:val="2"/>
        <w:spacing w:line="246" w:lineRule="auto"/>
      </w:pPr>
    </w:p>
    <w:p w14:paraId="3C8D0C64">
      <w:pPr>
        <w:spacing w:before="166" w:line="237" w:lineRule="auto"/>
        <w:ind w:left="1977"/>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遂宁市医院评审申请书</w:t>
      </w:r>
    </w:p>
    <w:p w14:paraId="3B86DB42">
      <w:pPr>
        <w:pStyle w:val="2"/>
        <w:spacing w:line="241" w:lineRule="auto"/>
      </w:pPr>
    </w:p>
    <w:p w14:paraId="629F5FD1">
      <w:pPr>
        <w:pStyle w:val="2"/>
        <w:spacing w:line="241" w:lineRule="auto"/>
      </w:pPr>
    </w:p>
    <w:p w14:paraId="3A986D47">
      <w:pPr>
        <w:spacing w:before="101" w:line="227" w:lineRule="auto"/>
        <w:ind w:left="672"/>
        <w:rPr>
          <w:rFonts w:ascii="黑体" w:hAnsi="黑体" w:eastAsia="黑体" w:cs="黑体"/>
          <w:sz w:val="31"/>
          <w:szCs w:val="31"/>
        </w:rPr>
      </w:pPr>
      <w:r>
        <w:rPr>
          <w:rFonts w:ascii="黑体" w:hAnsi="黑体" w:eastAsia="黑体" w:cs="黑体"/>
          <w:spacing w:val="6"/>
          <w:sz w:val="31"/>
          <w:szCs w:val="31"/>
        </w:rPr>
        <w:t>一、拟评审等次</w:t>
      </w:r>
    </w:p>
    <w:p w14:paraId="04FF3559">
      <w:pPr>
        <w:spacing w:before="180" w:line="222" w:lineRule="auto"/>
        <w:ind w:left="659"/>
        <w:rPr>
          <w:rFonts w:ascii="KaiTi_GB2312" w:hAnsi="KaiTi_GB2312" w:eastAsia="KaiTi_GB2312" w:cs="KaiTi_GB2312"/>
          <w:sz w:val="31"/>
          <w:szCs w:val="31"/>
        </w:rPr>
      </w:pPr>
      <w:r>
        <w:rPr>
          <w:rFonts w:ascii="KaiTi_GB2312" w:hAnsi="KaiTi_GB2312" w:eastAsia="KaiTi_GB2312" w:cs="KaiTi_GB2312"/>
          <w:spacing w:val="6"/>
          <w:sz w:val="31"/>
          <w:szCs w:val="31"/>
        </w:rPr>
        <w:t>（一）新评</w:t>
      </w:r>
    </w:p>
    <w:p w14:paraId="0212C3F4">
      <w:pPr>
        <w:spacing w:before="185" w:line="231" w:lineRule="auto"/>
        <w:ind w:left="681"/>
        <w:rPr>
          <w:rFonts w:ascii="FangSong_GB2312" w:hAnsi="FangSong_GB2312" w:eastAsia="FangSong_GB2312" w:cs="FangSong_GB2312"/>
          <w:sz w:val="31"/>
          <w:szCs w:val="31"/>
        </w:rPr>
      </w:pP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二级甲等</w:t>
      </w:r>
      <w:r>
        <w:rPr>
          <w:rFonts w:ascii="FangSong_GB2312" w:hAnsi="FangSong_GB2312" w:eastAsia="FangSong_GB2312" w:cs="FangSong_GB2312"/>
          <w:spacing w:val="20"/>
          <w:sz w:val="31"/>
          <w:szCs w:val="31"/>
        </w:rPr>
        <w:t xml:space="preserve">  </w:t>
      </w: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二级乙等</w:t>
      </w:r>
    </w:p>
    <w:p w14:paraId="275C6CA4">
      <w:pPr>
        <w:spacing w:before="174" w:line="222" w:lineRule="auto"/>
        <w:ind w:left="659"/>
        <w:rPr>
          <w:rFonts w:ascii="KaiTi_GB2312" w:hAnsi="KaiTi_GB2312" w:eastAsia="KaiTi_GB2312" w:cs="KaiTi_GB2312"/>
          <w:sz w:val="31"/>
          <w:szCs w:val="31"/>
        </w:rPr>
      </w:pPr>
      <w:r>
        <w:rPr>
          <w:rFonts w:ascii="KaiTi_GB2312" w:hAnsi="KaiTi_GB2312" w:eastAsia="KaiTi_GB2312" w:cs="KaiTi_GB2312"/>
          <w:spacing w:val="6"/>
          <w:sz w:val="31"/>
          <w:szCs w:val="31"/>
        </w:rPr>
        <w:t>（二）复评</w:t>
      </w:r>
    </w:p>
    <w:p w14:paraId="40181509">
      <w:pPr>
        <w:spacing w:before="186" w:line="231" w:lineRule="auto"/>
        <w:ind w:left="681"/>
        <w:rPr>
          <w:rFonts w:ascii="FangSong_GB2312" w:hAnsi="FangSong_GB2312" w:eastAsia="FangSong_GB2312" w:cs="FangSong_GB2312"/>
          <w:sz w:val="31"/>
          <w:szCs w:val="31"/>
        </w:rPr>
      </w:pP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二级甲等</w:t>
      </w:r>
      <w:r>
        <w:rPr>
          <w:rFonts w:ascii="FangSong_GB2312" w:hAnsi="FangSong_GB2312" w:eastAsia="FangSong_GB2312" w:cs="FangSong_GB2312"/>
          <w:spacing w:val="20"/>
          <w:sz w:val="31"/>
          <w:szCs w:val="31"/>
        </w:rPr>
        <w:t xml:space="preserve">  </w:t>
      </w: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二级乙等</w:t>
      </w:r>
    </w:p>
    <w:p w14:paraId="509D99EB">
      <w:pPr>
        <w:spacing w:before="170" w:line="228" w:lineRule="auto"/>
        <w:ind w:left="672"/>
        <w:rPr>
          <w:rFonts w:ascii="黑体" w:hAnsi="黑体" w:eastAsia="黑体" w:cs="黑体"/>
          <w:sz w:val="31"/>
          <w:szCs w:val="31"/>
        </w:rPr>
      </w:pPr>
      <w:r>
        <w:rPr>
          <w:rFonts w:ascii="黑体" w:hAnsi="黑体" w:eastAsia="黑体" w:cs="黑体"/>
          <w:spacing w:val="7"/>
          <w:sz w:val="31"/>
          <w:szCs w:val="31"/>
        </w:rPr>
        <w:t>二、前置要求审核</w:t>
      </w:r>
    </w:p>
    <w:p w14:paraId="1949824A">
      <w:pPr>
        <w:spacing w:before="180" w:line="232"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是否通过前置要求审核？</w:t>
      </w:r>
      <w:r>
        <w:rPr>
          <w:rFonts w:ascii="FangSong_GB2312" w:hAnsi="FangSong_GB2312" w:eastAsia="FangSong_GB2312" w:cs="FangSong_GB2312"/>
          <w:spacing w:val="12"/>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是/</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否</w:t>
      </w:r>
    </w:p>
    <w:p w14:paraId="3717698E">
      <w:pPr>
        <w:spacing w:before="168" w:line="228" w:lineRule="auto"/>
        <w:ind w:left="673"/>
        <w:rPr>
          <w:rFonts w:ascii="黑体" w:hAnsi="黑体" w:eastAsia="黑体" w:cs="黑体"/>
          <w:sz w:val="31"/>
          <w:szCs w:val="31"/>
        </w:rPr>
      </w:pPr>
      <w:r>
        <w:rPr>
          <w:rFonts w:ascii="黑体" w:hAnsi="黑体" w:eastAsia="黑体" w:cs="黑体"/>
          <w:spacing w:val="6"/>
          <w:sz w:val="31"/>
          <w:szCs w:val="31"/>
        </w:rPr>
        <w:t>三、数据审核</w:t>
      </w:r>
    </w:p>
    <w:p w14:paraId="439C34B4">
      <w:pPr>
        <w:spacing w:before="178" w:line="233"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是否通过数据审核？</w:t>
      </w:r>
      <w:r>
        <w:rPr>
          <w:rFonts w:ascii="FangSong_GB2312" w:hAnsi="FangSong_GB2312" w:eastAsia="FangSong_GB2312" w:cs="FangSong_GB2312"/>
          <w:spacing w:val="11"/>
          <w:sz w:val="31"/>
          <w:szCs w:val="31"/>
        </w:rPr>
        <w:t xml:space="preserve">      </w:t>
      </w:r>
      <w:r>
        <w:rPr>
          <w:rFonts w:ascii="MS Gothic" w:hAnsi="MS Gothic" w:eastAsia="MS Gothic" w:cs="MS Gothic"/>
          <w:spacing w:val="1"/>
          <w:sz w:val="31"/>
          <w:szCs w:val="31"/>
        </w:rPr>
        <w:t>□</w:t>
      </w:r>
      <w:r>
        <w:rPr>
          <w:rFonts w:ascii="FangSong_GB2312" w:hAnsi="FangSong_GB2312" w:eastAsia="FangSong_GB2312" w:cs="FangSong_GB2312"/>
          <w:spacing w:val="1"/>
          <w:sz w:val="31"/>
          <w:szCs w:val="31"/>
        </w:rPr>
        <w:t>是/</w:t>
      </w:r>
      <w:r>
        <w:rPr>
          <w:rFonts w:ascii="MS Gothic" w:hAnsi="MS Gothic" w:eastAsia="MS Gothic" w:cs="MS Gothic"/>
          <w:spacing w:val="1"/>
          <w:sz w:val="31"/>
          <w:szCs w:val="31"/>
        </w:rPr>
        <w:t>□</w:t>
      </w:r>
      <w:r>
        <w:rPr>
          <w:rFonts w:ascii="FangSong_GB2312" w:hAnsi="FangSong_GB2312" w:eastAsia="FangSong_GB2312" w:cs="FangSong_GB2312"/>
          <w:spacing w:val="1"/>
          <w:sz w:val="31"/>
          <w:szCs w:val="31"/>
        </w:rPr>
        <w:t>否</w:t>
      </w:r>
    </w:p>
    <w:p w14:paraId="316A3FD7">
      <w:pPr>
        <w:pStyle w:val="2"/>
        <w:spacing w:line="248" w:lineRule="auto"/>
      </w:pPr>
    </w:p>
    <w:p w14:paraId="4B0642F2">
      <w:pPr>
        <w:pStyle w:val="2"/>
        <w:spacing w:line="248" w:lineRule="auto"/>
      </w:pPr>
    </w:p>
    <w:p w14:paraId="5B105E1F">
      <w:pPr>
        <w:pStyle w:val="2"/>
        <w:spacing w:line="248" w:lineRule="auto"/>
      </w:pPr>
    </w:p>
    <w:p w14:paraId="0A9E049B">
      <w:pPr>
        <w:pStyle w:val="2"/>
        <w:spacing w:line="248" w:lineRule="auto"/>
      </w:pPr>
    </w:p>
    <w:p w14:paraId="660EEDBB">
      <w:pPr>
        <w:pStyle w:val="2"/>
        <w:spacing w:line="248" w:lineRule="auto"/>
      </w:pPr>
    </w:p>
    <w:p w14:paraId="5C40BA73">
      <w:pPr>
        <w:pStyle w:val="2"/>
        <w:spacing w:line="249" w:lineRule="auto"/>
      </w:pPr>
    </w:p>
    <w:p w14:paraId="6503A674">
      <w:pPr>
        <w:pStyle w:val="2"/>
        <w:spacing w:line="249" w:lineRule="auto"/>
      </w:pPr>
    </w:p>
    <w:p w14:paraId="03683085">
      <w:pPr>
        <w:spacing w:before="101" w:line="219" w:lineRule="auto"/>
        <w:ind w:left="4035"/>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单位（盖章）</w:t>
      </w:r>
    </w:p>
    <w:p w14:paraId="7874B963">
      <w:pPr>
        <w:spacing w:before="193" w:line="220" w:lineRule="auto"/>
        <w:ind w:left="403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202</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7"/>
          <w:sz w:val="31"/>
          <w:szCs w:val="31"/>
        </w:rPr>
        <w:t>月</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7"/>
          <w:sz w:val="31"/>
          <w:szCs w:val="31"/>
        </w:rPr>
        <w:t>日</w:t>
      </w:r>
    </w:p>
    <w:p w14:paraId="46DCB533">
      <w:pPr>
        <w:spacing w:line="220" w:lineRule="auto"/>
        <w:rPr>
          <w:rFonts w:ascii="FangSong_GB2312" w:hAnsi="FangSong_GB2312" w:eastAsia="FangSong_GB2312" w:cs="FangSong_GB2312"/>
          <w:sz w:val="31"/>
          <w:szCs w:val="31"/>
        </w:rPr>
        <w:sectPr>
          <w:footerReference r:id="rId216" w:type="default"/>
          <w:pgSz w:w="11906" w:h="16838"/>
          <w:pgMar w:top="400" w:right="1785" w:bottom="693" w:left="1785" w:header="0" w:footer="381" w:gutter="0"/>
          <w:pgNumType w:fmt="decimal"/>
          <w:cols w:space="720" w:num="1"/>
        </w:sectPr>
      </w:pPr>
    </w:p>
    <w:p w14:paraId="57C898FF">
      <w:pPr>
        <w:pStyle w:val="2"/>
        <w:spacing w:line="268" w:lineRule="auto"/>
      </w:pPr>
    </w:p>
    <w:p w14:paraId="74499546">
      <w:pPr>
        <w:pStyle w:val="2"/>
        <w:spacing w:line="268" w:lineRule="auto"/>
      </w:pPr>
    </w:p>
    <w:p w14:paraId="47A68922">
      <w:pPr>
        <w:pStyle w:val="2"/>
        <w:spacing w:line="268" w:lineRule="auto"/>
      </w:pPr>
    </w:p>
    <w:p w14:paraId="1171CF9B">
      <w:pPr>
        <w:pStyle w:val="2"/>
        <w:spacing w:line="268" w:lineRule="auto"/>
      </w:pPr>
    </w:p>
    <w:p w14:paraId="4BEDB1E9">
      <w:pPr>
        <w:spacing w:before="120" w:line="239" w:lineRule="auto"/>
        <w:ind w:left="109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外出健康体检备案办事流程图（流程图 21）</w:t>
      </w:r>
    </w:p>
    <w:p w14:paraId="46823D0F">
      <w:pPr>
        <w:pStyle w:val="2"/>
        <w:spacing w:line="264" w:lineRule="auto"/>
      </w:pPr>
    </w:p>
    <w:p w14:paraId="7D2FEB45">
      <w:pPr>
        <w:pStyle w:val="2"/>
        <w:spacing w:line="264" w:lineRule="auto"/>
      </w:pPr>
    </w:p>
    <w:p w14:paraId="5CC362A8">
      <w:pPr>
        <w:pStyle w:val="2"/>
        <w:spacing w:line="265" w:lineRule="auto"/>
      </w:pPr>
    </w:p>
    <w:p w14:paraId="71F583FF">
      <w:pPr>
        <w:pStyle w:val="2"/>
        <w:spacing w:line="265" w:lineRule="auto"/>
      </w:pPr>
    </w:p>
    <w:p w14:paraId="5920E9E8">
      <w:pPr>
        <w:spacing w:before="78" w:line="219" w:lineRule="auto"/>
        <w:ind w:left="2880"/>
        <w:rPr>
          <w:rFonts w:ascii="仿宋" w:hAnsi="仿宋" w:eastAsia="仿宋" w:cs="仿宋"/>
          <w:sz w:val="24"/>
          <w:szCs w:val="24"/>
        </w:rPr>
      </w:pPr>
      <w:r>
        <w:pict>
          <v:shape id="_x0000_s2180" o:spid="_x0000_s2180" o:spt="202" type="#_x0000_t202" style="position:absolute;left:0pt;margin-left:377.7pt;margin-top:-2pt;height:157.8pt;width:98.6pt;z-index:252068864;mso-width-relative:page;mso-height-relative:page;" filled="f" stroked="f" coordsize="21600,21600">
            <v:path/>
            <v:fill on="f" focussize="0,0"/>
            <v:stroke on="f"/>
            <v:imagedata o:title=""/>
            <o:lock v:ext="edit" aspectratio="f"/>
            <v:textbox inset="0mm,0mm,0mm,0mm">
              <w:txbxContent>
                <w:p w14:paraId="4442D105">
                  <w:pPr>
                    <w:spacing w:before="20" w:line="220" w:lineRule="auto"/>
                    <w:ind w:left="74"/>
                    <w:rPr>
                      <w:rFonts w:ascii="仿宋" w:hAnsi="仿宋" w:eastAsia="仿宋" w:cs="仿宋"/>
                      <w:sz w:val="24"/>
                      <w:szCs w:val="24"/>
                    </w:rPr>
                  </w:pPr>
                  <w:r>
                    <w:rPr>
                      <w:rFonts w:ascii="仿宋" w:hAnsi="仿宋" w:eastAsia="仿宋" w:cs="仿宋"/>
                      <w:spacing w:val="-18"/>
                      <w:sz w:val="24"/>
                      <w:szCs w:val="24"/>
                    </w:rPr>
                    <w:t>申请材料：</w:t>
                  </w:r>
                </w:p>
                <w:p w14:paraId="2DA491D7">
                  <w:pPr>
                    <w:spacing w:line="231" w:lineRule="auto"/>
                    <w:ind w:left="64" w:right="20" w:hanging="23"/>
                    <w:rPr>
                      <w:rFonts w:ascii="仿宋" w:hAnsi="仿宋" w:eastAsia="仿宋" w:cs="仿宋"/>
                      <w:sz w:val="24"/>
                      <w:szCs w:val="24"/>
                    </w:rPr>
                  </w:pPr>
                  <w:r>
                    <w:rPr>
                      <w:rFonts w:ascii="仿宋" w:hAnsi="仿宋" w:eastAsia="仿宋" w:cs="仿宋"/>
                      <w:spacing w:val="-2"/>
                      <w:sz w:val="24"/>
                      <w:szCs w:val="24"/>
                    </w:rPr>
                    <w:t>遂宁市医疗机构外</w:t>
                  </w:r>
                  <w:r>
                    <w:rPr>
                      <w:rFonts w:ascii="仿宋" w:hAnsi="仿宋" w:eastAsia="仿宋" w:cs="仿宋"/>
                      <w:spacing w:val="5"/>
                      <w:sz w:val="24"/>
                      <w:szCs w:val="24"/>
                    </w:rPr>
                    <w:t xml:space="preserve"> </w:t>
                  </w:r>
                  <w:r>
                    <w:rPr>
                      <w:rFonts w:ascii="仿宋" w:hAnsi="仿宋" w:eastAsia="仿宋" w:cs="仿宋"/>
                      <w:spacing w:val="-5"/>
                      <w:sz w:val="24"/>
                      <w:szCs w:val="24"/>
                    </w:rPr>
                    <w:t>出健康体检备案表</w:t>
                  </w:r>
                </w:p>
                <w:p w14:paraId="7CEFE0CB">
                  <w:pPr>
                    <w:spacing w:before="138" w:line="231" w:lineRule="auto"/>
                    <w:ind w:left="20" w:right="20" w:firstLine="524"/>
                    <w:jc w:val="both"/>
                    <w:rPr>
                      <w:rFonts w:ascii="仿宋" w:hAnsi="仿宋" w:eastAsia="仿宋" w:cs="仿宋"/>
                      <w:sz w:val="24"/>
                      <w:szCs w:val="24"/>
                    </w:rPr>
                  </w:pPr>
                  <w:r>
                    <w:rPr>
                      <w:rFonts w:ascii="仿宋" w:hAnsi="仿宋" w:eastAsia="仿宋" w:cs="仿宋"/>
                      <w:spacing w:val="-6"/>
                      <w:sz w:val="24"/>
                      <w:szCs w:val="24"/>
                    </w:rPr>
                    <w:t>以上材料的电</w:t>
                  </w:r>
                  <w:r>
                    <w:rPr>
                      <w:rFonts w:ascii="仿宋" w:hAnsi="仿宋" w:eastAsia="仿宋" w:cs="仿宋"/>
                      <w:spacing w:val="1"/>
                      <w:sz w:val="24"/>
                      <w:szCs w:val="24"/>
                    </w:rPr>
                    <w:t xml:space="preserve"> 子表格和模板可在</w:t>
                  </w:r>
                  <w:r>
                    <w:rPr>
                      <w:rFonts w:ascii="仿宋" w:hAnsi="仿宋" w:eastAsia="仿宋" w:cs="仿宋"/>
                      <w:spacing w:val="2"/>
                      <w:sz w:val="24"/>
                      <w:szCs w:val="24"/>
                    </w:rPr>
                    <w:t xml:space="preserve"> </w:t>
                  </w:r>
                  <w:r>
                    <w:rPr>
                      <w:rFonts w:ascii="仿宋" w:hAnsi="仿宋" w:eastAsia="仿宋" w:cs="仿宋"/>
                      <w:spacing w:val="1"/>
                      <w:sz w:val="24"/>
                      <w:szCs w:val="24"/>
                    </w:rPr>
                    <w:t>“遂宁市卫生健康</w:t>
                  </w:r>
                  <w:r>
                    <w:rPr>
                      <w:rFonts w:ascii="仿宋" w:hAnsi="仿宋" w:eastAsia="仿宋" w:cs="仿宋"/>
                      <w:sz w:val="24"/>
                      <w:szCs w:val="24"/>
                    </w:rPr>
                    <w:t xml:space="preserve"> </w:t>
                  </w:r>
                  <w:r>
                    <w:rPr>
                      <w:rFonts w:ascii="仿宋" w:hAnsi="仿宋" w:eastAsia="仿宋" w:cs="仿宋"/>
                      <w:spacing w:val="-6"/>
                      <w:sz w:val="24"/>
                      <w:szCs w:val="24"/>
                    </w:rPr>
                    <w:t>委官网</w:t>
                  </w:r>
                  <w:r>
                    <w:rPr>
                      <w:rFonts w:ascii="仿宋" w:hAnsi="仿宋" w:eastAsia="仿宋" w:cs="仿宋"/>
                      <w:spacing w:val="-84"/>
                      <w:sz w:val="24"/>
                      <w:szCs w:val="24"/>
                    </w:rPr>
                    <w:t xml:space="preserve"> </w:t>
                  </w:r>
                  <w:r>
                    <w:rPr>
                      <w:rFonts w:ascii="仿宋" w:hAnsi="仿宋" w:eastAsia="仿宋" w:cs="仿宋"/>
                      <w:spacing w:val="-6"/>
                      <w:sz w:val="24"/>
                      <w:szCs w:val="24"/>
                    </w:rPr>
                    <w:t>”下载，或</w:t>
                  </w:r>
                  <w:r>
                    <w:rPr>
                      <w:rFonts w:ascii="仿宋" w:hAnsi="仿宋" w:eastAsia="仿宋" w:cs="仿宋"/>
                      <w:sz w:val="24"/>
                      <w:szCs w:val="24"/>
                    </w:rPr>
                    <w:t xml:space="preserve"> </w:t>
                  </w:r>
                  <w:r>
                    <w:rPr>
                      <w:rFonts w:ascii="仿宋" w:hAnsi="仿宋" w:eastAsia="仿宋" w:cs="仿宋"/>
                      <w:spacing w:val="1"/>
                      <w:sz w:val="24"/>
                      <w:szCs w:val="24"/>
                    </w:rPr>
                    <w:t>到市民中心三号花</w:t>
                  </w:r>
                  <w:r>
                    <w:rPr>
                      <w:rFonts w:ascii="仿宋" w:hAnsi="仿宋" w:eastAsia="仿宋" w:cs="仿宋"/>
                      <w:spacing w:val="2"/>
                      <w:sz w:val="24"/>
                      <w:szCs w:val="24"/>
                    </w:rPr>
                    <w:t xml:space="preserve"> </w:t>
                  </w:r>
                  <w:r>
                    <w:rPr>
                      <w:rFonts w:ascii="仿宋" w:hAnsi="仿宋" w:eastAsia="仿宋" w:cs="仿宋"/>
                      <w:spacing w:val="-6"/>
                      <w:sz w:val="24"/>
                      <w:szCs w:val="24"/>
                    </w:rPr>
                    <w:t>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2"/>
                      <w:sz w:val="24"/>
                      <w:szCs w:val="24"/>
                    </w:rPr>
                    <w:t xml:space="preserve"> </w:t>
                  </w:r>
                  <w:r>
                    <w:rPr>
                      <w:rFonts w:ascii="仿宋" w:hAnsi="仿宋" w:eastAsia="仿宋" w:cs="仿宋"/>
                      <w:spacing w:val="-6"/>
                      <w:sz w:val="24"/>
                      <w:szCs w:val="24"/>
                    </w:rPr>
                    <w:t>楼</w:t>
                  </w:r>
                  <w:r>
                    <w:rPr>
                      <w:rFonts w:ascii="仿宋" w:hAnsi="仿宋" w:eastAsia="仿宋" w:cs="仿宋"/>
                      <w:spacing w:val="-54"/>
                      <w:sz w:val="24"/>
                      <w:szCs w:val="24"/>
                    </w:rPr>
                    <w:t xml:space="preserve"> </w:t>
                  </w:r>
                  <w:r>
                    <w:rPr>
                      <w:rFonts w:ascii="仿宋" w:hAnsi="仿宋" w:eastAsia="仿宋" w:cs="仿宋"/>
                      <w:spacing w:val="-6"/>
                      <w:sz w:val="24"/>
                      <w:szCs w:val="24"/>
                    </w:rPr>
                    <w:t>D04-D10</w:t>
                  </w:r>
                  <w:r>
                    <w:rPr>
                      <w:rFonts w:ascii="仿宋" w:hAnsi="仿宋" w:eastAsia="仿宋" w:cs="仿宋"/>
                      <w:spacing w:val="-36"/>
                      <w:sz w:val="24"/>
                      <w:szCs w:val="24"/>
                    </w:rPr>
                    <w:t xml:space="preserve"> </w:t>
                  </w:r>
                  <w:r>
                    <w:rPr>
                      <w:rFonts w:ascii="仿宋" w:hAnsi="仿宋" w:eastAsia="仿宋" w:cs="仿宋"/>
                      <w:spacing w:val="-6"/>
                      <w:sz w:val="24"/>
                      <w:szCs w:val="24"/>
                    </w:rPr>
                    <w:t>号</w:t>
                  </w:r>
                  <w:r>
                    <w:rPr>
                      <w:rFonts w:ascii="仿宋" w:hAnsi="仿宋" w:eastAsia="仿宋" w:cs="仿宋"/>
                      <w:sz w:val="24"/>
                      <w:szCs w:val="24"/>
                    </w:rPr>
                    <w:t xml:space="preserve"> </w:t>
                  </w:r>
                  <w:r>
                    <w:rPr>
                      <w:rFonts w:ascii="仿宋" w:hAnsi="仿宋" w:eastAsia="仿宋" w:cs="仿宋"/>
                      <w:spacing w:val="1"/>
                      <w:sz w:val="24"/>
                      <w:szCs w:val="24"/>
                    </w:rPr>
                    <w:t>窗口领取</w:t>
                  </w:r>
                </w:p>
              </w:txbxContent>
            </v:textbox>
          </v:shape>
        </w:pict>
      </w:r>
      <w:r>
        <w:drawing>
          <wp:anchor distT="0" distB="0" distL="0" distR="0" simplePos="0" relativeHeight="252067840" behindDoc="1" locked="0" layoutInCell="1" allowOverlap="1">
            <wp:simplePos x="0" y="0"/>
            <wp:positionH relativeFrom="column">
              <wp:posOffset>136525</wp:posOffset>
            </wp:positionH>
            <wp:positionV relativeFrom="paragraph">
              <wp:posOffset>-59690</wp:posOffset>
            </wp:positionV>
            <wp:extent cx="6000750" cy="328041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33"/>
                    <a:stretch>
                      <a:fillRect/>
                    </a:stretch>
                  </pic:blipFill>
                  <pic:spPr>
                    <a:xfrm>
                      <a:off x="0" y="0"/>
                      <a:ext cx="6000534" cy="3280410"/>
                    </a:xfrm>
                    <a:prstGeom prst="rect">
                      <a:avLst/>
                    </a:prstGeom>
                  </pic:spPr>
                </pic:pic>
              </a:graphicData>
            </a:graphic>
          </wp:anchor>
        </w:drawing>
      </w:r>
      <w:r>
        <w:rPr>
          <w:rFonts w:ascii="仿宋" w:hAnsi="仿宋" w:eastAsia="仿宋" w:cs="仿宋"/>
          <w:spacing w:val="-3"/>
          <w:sz w:val="24"/>
          <w:szCs w:val="24"/>
        </w:rPr>
        <w:t>医疗机构在市民中心综合窗口或四川</w:t>
      </w:r>
    </w:p>
    <w:p w14:paraId="5317AC67">
      <w:pPr>
        <w:spacing w:before="15" w:line="222" w:lineRule="auto"/>
        <w:ind w:left="2783"/>
        <w:rPr>
          <w:rFonts w:ascii="仿宋" w:hAnsi="仿宋" w:eastAsia="仿宋" w:cs="仿宋"/>
          <w:sz w:val="24"/>
          <w:szCs w:val="24"/>
        </w:rPr>
      </w:pPr>
      <w:r>
        <w:rPr>
          <w:rFonts w:ascii="仿宋" w:hAnsi="仿宋" w:eastAsia="仿宋" w:cs="仿宋"/>
          <w:spacing w:val="-6"/>
          <w:sz w:val="24"/>
          <w:szCs w:val="24"/>
        </w:rPr>
        <w:t>政务服务网的“遂宁市卫生健康委</w:t>
      </w:r>
      <w:r>
        <w:rPr>
          <w:rFonts w:ascii="仿宋" w:hAnsi="仿宋" w:eastAsia="仿宋" w:cs="仿宋"/>
          <w:spacing w:val="-79"/>
          <w:sz w:val="24"/>
          <w:szCs w:val="24"/>
        </w:rPr>
        <w:t xml:space="preserve"> </w:t>
      </w:r>
      <w:r>
        <w:rPr>
          <w:rFonts w:ascii="仿宋" w:hAnsi="仿宋" w:eastAsia="仿宋" w:cs="仿宋"/>
          <w:spacing w:val="-6"/>
          <w:sz w:val="24"/>
          <w:szCs w:val="24"/>
        </w:rPr>
        <w:t>”网</w:t>
      </w:r>
    </w:p>
    <w:p w14:paraId="44BB6B35">
      <w:pPr>
        <w:spacing w:before="11" w:line="220" w:lineRule="auto"/>
        <w:ind w:left="4191"/>
        <w:rPr>
          <w:rFonts w:ascii="仿宋" w:hAnsi="仿宋" w:eastAsia="仿宋" w:cs="仿宋"/>
          <w:sz w:val="24"/>
          <w:szCs w:val="24"/>
        </w:rPr>
      </w:pPr>
      <w:r>
        <w:rPr>
          <w:rFonts w:ascii="仿宋" w:hAnsi="仿宋" w:eastAsia="仿宋" w:cs="仿宋"/>
          <w:spacing w:val="-5"/>
          <w:sz w:val="24"/>
          <w:szCs w:val="24"/>
        </w:rPr>
        <w:t>页提出申请</w:t>
      </w:r>
    </w:p>
    <w:p w14:paraId="660B6872">
      <w:pPr>
        <w:pStyle w:val="2"/>
        <w:spacing w:line="292" w:lineRule="auto"/>
      </w:pPr>
    </w:p>
    <w:p w14:paraId="76B91416">
      <w:pPr>
        <w:pStyle w:val="2"/>
        <w:spacing w:line="292" w:lineRule="auto"/>
      </w:pPr>
    </w:p>
    <w:p w14:paraId="170BEB12">
      <w:pPr>
        <w:pStyle w:val="2"/>
        <w:spacing w:line="292" w:lineRule="auto"/>
      </w:pPr>
    </w:p>
    <w:p w14:paraId="0936DCEC">
      <w:pPr>
        <w:pStyle w:val="2"/>
        <w:spacing w:line="293" w:lineRule="auto"/>
      </w:pPr>
    </w:p>
    <w:p w14:paraId="7C8E6B62">
      <w:pPr>
        <w:spacing w:before="78" w:line="222" w:lineRule="auto"/>
        <w:ind w:firstLine="3360" w:firstLineChars="1600"/>
        <w:rPr>
          <w:rFonts w:ascii="仿宋" w:hAnsi="仿宋" w:eastAsia="仿宋" w:cs="仿宋"/>
          <w:sz w:val="24"/>
          <w:szCs w:val="24"/>
        </w:rPr>
      </w:pPr>
      <w:r>
        <w:pict>
          <v:shape id="_x0000_s2181" o:spid="_x0000_s2181" o:spt="202" type="#_x0000_t202" style="position:absolute;left:0pt;margin-left:42.8pt;margin-top:-1.1pt;height:31.5pt;width:69.55pt;z-index:252069888;mso-width-relative:page;mso-height-relative:page;" filled="f" stroked="f" coordsize="21600,21600">
            <v:path/>
            <v:fill on="f" focussize="0,0"/>
            <v:stroke on="f"/>
            <v:imagedata o:title=""/>
            <o:lock v:ext="edit" aspectratio="f"/>
            <v:textbox inset="0mm,0mm,0mm,0mm">
              <w:txbxContent>
                <w:p w14:paraId="06419407">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w:t>
      </w:r>
      <w:r>
        <w:rPr>
          <w:rFonts w:hint="eastAsia" w:ascii="仿宋" w:hAnsi="仿宋" w:eastAsia="仿宋" w:cs="仿宋"/>
          <w:spacing w:val="-3"/>
          <w:sz w:val="24"/>
          <w:szCs w:val="24"/>
          <w:lang w:eastAsia="zh-CN"/>
        </w:rPr>
        <w:t>委受理、</w:t>
      </w:r>
      <w:r>
        <w:rPr>
          <w:rFonts w:ascii="仿宋" w:hAnsi="仿宋" w:eastAsia="仿宋" w:cs="仿宋"/>
          <w:spacing w:val="-3"/>
          <w:sz w:val="24"/>
          <w:szCs w:val="24"/>
        </w:rPr>
        <w:t>审核</w:t>
      </w:r>
    </w:p>
    <w:p w14:paraId="72995C86">
      <w:pPr>
        <w:spacing w:before="11" w:line="220" w:lineRule="auto"/>
        <w:ind w:left="3743"/>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224A4D67">
      <w:pPr>
        <w:pStyle w:val="2"/>
        <w:spacing w:line="324" w:lineRule="auto"/>
      </w:pPr>
    </w:p>
    <w:p w14:paraId="0CA33653">
      <w:pPr>
        <w:pStyle w:val="2"/>
        <w:spacing w:line="325" w:lineRule="auto"/>
      </w:pPr>
    </w:p>
    <w:p w14:paraId="61AFB022">
      <w:pPr>
        <w:spacing w:before="78" w:line="222" w:lineRule="auto"/>
        <w:ind w:left="4702"/>
        <w:rPr>
          <w:rFonts w:ascii="仿宋" w:hAnsi="仿宋" w:eastAsia="仿宋" w:cs="仿宋"/>
          <w:sz w:val="24"/>
          <w:szCs w:val="24"/>
        </w:rPr>
      </w:pPr>
      <w:r>
        <w:rPr>
          <w:rFonts w:ascii="仿宋" w:hAnsi="仿宋" w:eastAsia="仿宋" w:cs="仿宋"/>
          <w:spacing w:val="-7"/>
          <w:sz w:val="24"/>
          <w:szCs w:val="24"/>
        </w:rPr>
        <w:t>审查通过</w:t>
      </w:r>
    </w:p>
    <w:p w14:paraId="1BAF8A0C">
      <w:pPr>
        <w:pStyle w:val="2"/>
        <w:spacing w:line="475" w:lineRule="auto"/>
      </w:pPr>
    </w:p>
    <w:p w14:paraId="09C32498">
      <w:pPr>
        <w:spacing w:before="78" w:line="220" w:lineRule="auto"/>
        <w:ind w:left="3413"/>
        <w:rPr>
          <w:rFonts w:ascii="仿宋" w:hAnsi="仿宋" w:eastAsia="仿宋" w:cs="仿宋"/>
          <w:sz w:val="24"/>
          <w:szCs w:val="24"/>
        </w:rPr>
      </w:pPr>
      <w:r>
        <w:rPr>
          <w:rFonts w:ascii="仿宋" w:hAnsi="仿宋" w:eastAsia="仿宋" w:cs="仿宋"/>
          <w:spacing w:val="-2"/>
          <w:sz w:val="24"/>
          <w:szCs w:val="24"/>
        </w:rPr>
        <w:t>通知申请人领取备案表</w:t>
      </w:r>
    </w:p>
    <w:p w14:paraId="6D614951">
      <w:pPr>
        <w:spacing w:before="14" w:line="220" w:lineRule="auto"/>
        <w:ind w:left="3685"/>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364A6346">
      <w:pPr>
        <w:pStyle w:val="2"/>
        <w:spacing w:line="283" w:lineRule="auto"/>
      </w:pPr>
    </w:p>
    <w:p w14:paraId="57B0E042">
      <w:pPr>
        <w:pStyle w:val="2"/>
        <w:spacing w:line="283" w:lineRule="auto"/>
      </w:pPr>
    </w:p>
    <w:p w14:paraId="09B1E542">
      <w:pPr>
        <w:pStyle w:val="2"/>
        <w:spacing w:line="283" w:lineRule="auto"/>
      </w:pPr>
    </w:p>
    <w:p w14:paraId="672D9BA2">
      <w:pPr>
        <w:pStyle w:val="2"/>
        <w:spacing w:line="284" w:lineRule="auto"/>
      </w:pPr>
    </w:p>
    <w:p w14:paraId="505CFDA5">
      <w:pPr>
        <w:spacing w:before="79" w:line="220" w:lineRule="auto"/>
        <w:ind w:left="1723"/>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03F55DD5">
      <w:pPr>
        <w:spacing w:before="14" w:line="220" w:lineRule="auto"/>
        <w:ind w:left="1750"/>
        <w:rPr>
          <w:rFonts w:ascii="仿宋" w:hAnsi="仿宋" w:eastAsia="仿宋" w:cs="仿宋"/>
          <w:sz w:val="24"/>
          <w:szCs w:val="24"/>
        </w:rPr>
      </w:pPr>
      <w:r>
        <w:rPr>
          <w:rFonts w:ascii="仿宋" w:hAnsi="仿宋" w:eastAsia="仿宋" w:cs="仿宋"/>
          <w:spacing w:val="-13"/>
          <w:sz w:val="24"/>
          <w:szCs w:val="24"/>
        </w:rPr>
        <w:t>网上申请网址：</w:t>
      </w:r>
    </w:p>
    <w:p w14:paraId="60A0940C">
      <w:pPr>
        <w:spacing w:before="13" w:line="231" w:lineRule="auto"/>
        <w:ind w:left="1722" w:right="1596"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73D756A2">
      <w:pPr>
        <w:spacing w:line="223" w:lineRule="auto"/>
        <w:ind w:left="1724"/>
        <w:rPr>
          <w:rFonts w:ascii="仿宋" w:hAnsi="仿宋" w:eastAsia="仿宋" w:cs="仿宋"/>
          <w:sz w:val="24"/>
          <w:szCs w:val="24"/>
        </w:rPr>
      </w:pPr>
      <w:r>
        <w:rPr>
          <w:rFonts w:ascii="仿宋" w:hAnsi="仿宋" w:eastAsia="仿宋" w:cs="仿宋"/>
          <w:spacing w:val="-1"/>
          <w:sz w:val="24"/>
          <w:szCs w:val="24"/>
        </w:rPr>
        <w:t>业务咨询电话：0825-2655023</w:t>
      </w:r>
    </w:p>
    <w:p w14:paraId="173CA8ED">
      <w:pPr>
        <w:spacing w:before="11" w:line="220" w:lineRule="auto"/>
        <w:ind w:left="1732"/>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59DF97E0">
      <w:pPr>
        <w:spacing w:before="14" w:line="220" w:lineRule="auto"/>
        <w:ind w:left="172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170CA1C6">
      <w:pPr>
        <w:spacing w:line="220" w:lineRule="auto"/>
        <w:rPr>
          <w:rFonts w:ascii="仿宋" w:hAnsi="仿宋" w:eastAsia="仿宋" w:cs="仿宋"/>
          <w:sz w:val="24"/>
          <w:szCs w:val="24"/>
        </w:rPr>
        <w:sectPr>
          <w:footerReference r:id="rId217" w:type="default"/>
          <w:pgSz w:w="11906" w:h="16838"/>
          <w:pgMar w:top="400" w:right="455" w:bottom="693" w:left="1785" w:header="0" w:footer="381" w:gutter="0"/>
          <w:pgNumType w:fmt="decimal"/>
          <w:cols w:space="720" w:num="1"/>
        </w:sectPr>
      </w:pPr>
    </w:p>
    <w:p w14:paraId="7A6BC716">
      <w:pPr>
        <w:pStyle w:val="2"/>
        <w:spacing w:line="276" w:lineRule="auto"/>
      </w:pPr>
    </w:p>
    <w:p w14:paraId="6A248D18">
      <w:pPr>
        <w:pStyle w:val="2"/>
        <w:spacing w:line="276" w:lineRule="auto"/>
      </w:pPr>
    </w:p>
    <w:p w14:paraId="09B7EC68">
      <w:pPr>
        <w:pStyle w:val="2"/>
        <w:spacing w:line="276" w:lineRule="auto"/>
      </w:pPr>
    </w:p>
    <w:p w14:paraId="6EFEAE26">
      <w:pPr>
        <w:pStyle w:val="2"/>
        <w:spacing w:line="277" w:lineRule="auto"/>
      </w:pPr>
    </w:p>
    <w:p w14:paraId="1BADDA9D">
      <w:pPr>
        <w:pStyle w:val="2"/>
        <w:spacing w:line="277" w:lineRule="auto"/>
      </w:pPr>
    </w:p>
    <w:p w14:paraId="79605DA7">
      <w:pPr>
        <w:spacing w:before="166" w:line="237" w:lineRule="auto"/>
        <w:ind w:left="817"/>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遂宁市医疗机构外出健康体检备案表</w:t>
      </w:r>
    </w:p>
    <w:p w14:paraId="6AFAF06C">
      <w:pPr>
        <w:spacing w:line="162" w:lineRule="exact"/>
      </w:pPr>
    </w:p>
    <w:tbl>
      <w:tblPr>
        <w:tblStyle w:val="7"/>
        <w:tblW w:w="9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319"/>
        <w:gridCol w:w="854"/>
        <w:gridCol w:w="1784"/>
        <w:gridCol w:w="247"/>
        <w:gridCol w:w="1687"/>
        <w:gridCol w:w="517"/>
        <w:gridCol w:w="1894"/>
      </w:tblGrid>
      <w:tr w14:paraId="72DBD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218" w:type="dxa"/>
            <w:gridSpan w:val="2"/>
            <w:vAlign w:val="top"/>
          </w:tcPr>
          <w:p w14:paraId="0CDC5460">
            <w:pPr>
              <w:spacing w:before="269" w:line="219" w:lineRule="auto"/>
              <w:ind w:left="291"/>
              <w:rPr>
                <w:rFonts w:ascii="宋体" w:hAnsi="宋体" w:eastAsia="宋体" w:cs="宋体"/>
                <w:sz w:val="28"/>
                <w:szCs w:val="28"/>
              </w:rPr>
            </w:pPr>
            <w:r>
              <w:rPr>
                <w:rFonts w:ascii="宋体" w:hAnsi="宋体" w:eastAsia="宋体" w:cs="宋体"/>
                <w:spacing w:val="-4"/>
                <w:sz w:val="28"/>
                <w:szCs w:val="28"/>
              </w:rPr>
              <w:t>医疗机构名称</w:t>
            </w:r>
          </w:p>
        </w:tc>
        <w:tc>
          <w:tcPr>
            <w:tcW w:w="2885" w:type="dxa"/>
            <w:gridSpan w:val="3"/>
            <w:vAlign w:val="top"/>
          </w:tcPr>
          <w:p w14:paraId="12C21477">
            <w:pPr>
              <w:spacing w:before="269" w:line="220" w:lineRule="auto"/>
              <w:ind w:left="467"/>
              <w:rPr>
                <w:rFonts w:ascii="宋体" w:hAnsi="宋体" w:eastAsia="宋体" w:cs="宋体"/>
                <w:sz w:val="28"/>
                <w:szCs w:val="28"/>
              </w:rPr>
            </w:pPr>
            <w:r>
              <w:rPr>
                <w:rFonts w:ascii="宋体" w:hAnsi="宋体" w:eastAsia="宋体" w:cs="宋体"/>
                <w:spacing w:val="-2"/>
                <w:sz w:val="28"/>
                <w:szCs w:val="28"/>
              </w:rPr>
              <w:t>遂宁市中心医院</w:t>
            </w:r>
          </w:p>
        </w:tc>
        <w:tc>
          <w:tcPr>
            <w:tcW w:w="2204" w:type="dxa"/>
            <w:gridSpan w:val="2"/>
            <w:vAlign w:val="top"/>
          </w:tcPr>
          <w:p w14:paraId="3A23BF66">
            <w:pPr>
              <w:spacing w:before="269" w:line="219" w:lineRule="auto"/>
              <w:ind w:left="144"/>
              <w:rPr>
                <w:rFonts w:ascii="宋体" w:hAnsi="宋体" w:eastAsia="宋体" w:cs="宋体"/>
                <w:sz w:val="28"/>
                <w:szCs w:val="28"/>
              </w:rPr>
            </w:pPr>
            <w:r>
              <w:rPr>
                <w:rFonts w:ascii="宋体" w:hAnsi="宋体" w:eastAsia="宋体" w:cs="宋体"/>
                <w:spacing w:val="-4"/>
                <w:sz w:val="28"/>
                <w:szCs w:val="28"/>
              </w:rPr>
              <w:t>医疗机构负责人</w:t>
            </w:r>
          </w:p>
        </w:tc>
        <w:tc>
          <w:tcPr>
            <w:tcW w:w="1894" w:type="dxa"/>
            <w:vAlign w:val="top"/>
          </w:tcPr>
          <w:p w14:paraId="3915155A">
            <w:pPr>
              <w:spacing w:before="316" w:line="182" w:lineRule="auto"/>
              <w:ind w:left="741"/>
              <w:rPr>
                <w:rFonts w:ascii="宋体" w:hAnsi="宋体" w:eastAsia="宋体" w:cs="宋体"/>
                <w:sz w:val="28"/>
                <w:szCs w:val="28"/>
              </w:rPr>
            </w:pPr>
            <w:r>
              <w:rPr>
                <w:rFonts w:ascii="宋体" w:hAnsi="宋体" w:eastAsia="宋体" w:cs="宋体"/>
                <w:spacing w:val="-2"/>
                <w:sz w:val="28"/>
                <w:szCs w:val="28"/>
              </w:rPr>
              <w:t>XXX</w:t>
            </w:r>
          </w:p>
        </w:tc>
      </w:tr>
      <w:tr w14:paraId="6583D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14:paraId="247E6032">
            <w:pPr>
              <w:spacing w:before="194" w:line="221" w:lineRule="auto"/>
              <w:ind w:left="275"/>
              <w:rPr>
                <w:rFonts w:ascii="宋体" w:hAnsi="宋体" w:eastAsia="宋体" w:cs="宋体"/>
                <w:sz w:val="28"/>
                <w:szCs w:val="28"/>
              </w:rPr>
            </w:pPr>
            <w:r>
              <w:rPr>
                <w:rFonts w:ascii="宋体" w:hAnsi="宋体" w:eastAsia="宋体" w:cs="宋体"/>
                <w:spacing w:val="-2"/>
                <w:sz w:val="28"/>
                <w:szCs w:val="28"/>
              </w:rPr>
              <w:t>邀请单位名称</w:t>
            </w:r>
          </w:p>
        </w:tc>
        <w:tc>
          <w:tcPr>
            <w:tcW w:w="2885" w:type="dxa"/>
            <w:gridSpan w:val="3"/>
            <w:vAlign w:val="top"/>
          </w:tcPr>
          <w:p w14:paraId="504F3EE6">
            <w:pPr>
              <w:spacing w:before="195" w:line="219" w:lineRule="auto"/>
              <w:ind w:left="189"/>
              <w:rPr>
                <w:rFonts w:ascii="宋体" w:hAnsi="宋体" w:eastAsia="宋体" w:cs="宋体"/>
                <w:sz w:val="28"/>
                <w:szCs w:val="28"/>
              </w:rPr>
            </w:pPr>
            <w:r>
              <w:rPr>
                <w:rFonts w:ascii="宋体" w:hAnsi="宋体" w:eastAsia="宋体" w:cs="宋体"/>
                <w:spacing w:val="-1"/>
                <w:sz w:val="28"/>
                <w:szCs w:val="28"/>
              </w:rPr>
              <w:t>遂宁中学介福路校区</w:t>
            </w:r>
          </w:p>
        </w:tc>
        <w:tc>
          <w:tcPr>
            <w:tcW w:w="2204" w:type="dxa"/>
            <w:gridSpan w:val="2"/>
            <w:vAlign w:val="top"/>
          </w:tcPr>
          <w:p w14:paraId="70CB0BD8">
            <w:pPr>
              <w:spacing w:before="264" w:line="220" w:lineRule="auto"/>
              <w:ind w:left="128"/>
              <w:rPr>
                <w:rFonts w:ascii="宋体" w:hAnsi="宋体" w:eastAsia="宋体" w:cs="宋体"/>
                <w:sz w:val="28"/>
                <w:szCs w:val="28"/>
              </w:rPr>
            </w:pPr>
            <w:r>
              <w:rPr>
                <w:rFonts w:ascii="宋体" w:hAnsi="宋体" w:eastAsia="宋体" w:cs="宋体"/>
                <w:spacing w:val="-2"/>
                <w:sz w:val="28"/>
                <w:szCs w:val="28"/>
              </w:rPr>
              <w:t>邀请单位负责人</w:t>
            </w:r>
          </w:p>
        </w:tc>
        <w:tc>
          <w:tcPr>
            <w:tcW w:w="1894" w:type="dxa"/>
            <w:vAlign w:val="top"/>
          </w:tcPr>
          <w:p w14:paraId="5EA2D5E0">
            <w:pPr>
              <w:spacing w:before="311" w:line="182" w:lineRule="auto"/>
              <w:ind w:left="741"/>
              <w:rPr>
                <w:rFonts w:ascii="宋体" w:hAnsi="宋体" w:eastAsia="宋体" w:cs="宋体"/>
                <w:sz w:val="28"/>
                <w:szCs w:val="28"/>
              </w:rPr>
            </w:pPr>
            <w:r>
              <w:rPr>
                <w:rFonts w:ascii="宋体" w:hAnsi="宋体" w:eastAsia="宋体" w:cs="宋体"/>
                <w:spacing w:val="-2"/>
                <w:sz w:val="28"/>
                <w:szCs w:val="28"/>
              </w:rPr>
              <w:t>XXX</w:t>
            </w:r>
          </w:p>
        </w:tc>
      </w:tr>
      <w:tr w14:paraId="5D24D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14:paraId="519A4C83">
            <w:pPr>
              <w:spacing w:before="197" w:line="220" w:lineRule="auto"/>
              <w:ind w:left="556"/>
              <w:rPr>
                <w:rFonts w:ascii="宋体" w:hAnsi="宋体" w:eastAsia="宋体" w:cs="宋体"/>
                <w:sz w:val="28"/>
                <w:szCs w:val="28"/>
              </w:rPr>
            </w:pPr>
            <w:r>
              <w:rPr>
                <w:rFonts w:ascii="宋体" w:hAnsi="宋体" w:eastAsia="宋体" w:cs="宋体"/>
                <w:spacing w:val="-3"/>
                <w:sz w:val="28"/>
                <w:szCs w:val="28"/>
              </w:rPr>
              <w:t>体检地点</w:t>
            </w:r>
          </w:p>
        </w:tc>
        <w:tc>
          <w:tcPr>
            <w:tcW w:w="2885" w:type="dxa"/>
            <w:gridSpan w:val="3"/>
            <w:vAlign w:val="top"/>
          </w:tcPr>
          <w:p w14:paraId="03B3DC31">
            <w:pPr>
              <w:spacing w:before="198" w:line="219" w:lineRule="auto"/>
              <w:ind w:left="469"/>
              <w:rPr>
                <w:rFonts w:ascii="宋体" w:hAnsi="宋体" w:eastAsia="宋体" w:cs="宋体"/>
                <w:sz w:val="28"/>
                <w:szCs w:val="28"/>
              </w:rPr>
            </w:pPr>
            <w:r>
              <w:rPr>
                <w:rFonts w:ascii="宋体" w:hAnsi="宋体" w:eastAsia="宋体" w:cs="宋体"/>
                <w:spacing w:val="-2"/>
                <w:sz w:val="28"/>
                <w:szCs w:val="28"/>
              </w:rPr>
              <w:t>船山区介福西路</w:t>
            </w:r>
          </w:p>
        </w:tc>
        <w:tc>
          <w:tcPr>
            <w:tcW w:w="2204" w:type="dxa"/>
            <w:gridSpan w:val="2"/>
            <w:vAlign w:val="top"/>
          </w:tcPr>
          <w:p w14:paraId="60CAD2DD">
            <w:pPr>
              <w:spacing w:before="264" w:line="220" w:lineRule="auto"/>
              <w:ind w:left="551"/>
              <w:rPr>
                <w:rFonts w:ascii="宋体" w:hAnsi="宋体" w:eastAsia="宋体" w:cs="宋体"/>
                <w:sz w:val="28"/>
                <w:szCs w:val="28"/>
              </w:rPr>
            </w:pPr>
            <w:r>
              <w:rPr>
                <w:rFonts w:ascii="宋体" w:hAnsi="宋体" w:eastAsia="宋体" w:cs="宋体"/>
                <w:spacing w:val="-3"/>
                <w:sz w:val="28"/>
                <w:szCs w:val="28"/>
              </w:rPr>
              <w:t>体检人数</w:t>
            </w:r>
          </w:p>
        </w:tc>
        <w:tc>
          <w:tcPr>
            <w:tcW w:w="1894" w:type="dxa"/>
            <w:vAlign w:val="top"/>
          </w:tcPr>
          <w:p w14:paraId="69466B87">
            <w:pPr>
              <w:spacing w:before="264" w:line="223" w:lineRule="auto"/>
              <w:ind w:left="590"/>
              <w:rPr>
                <w:rFonts w:ascii="宋体" w:hAnsi="宋体" w:eastAsia="宋体" w:cs="宋体"/>
                <w:sz w:val="28"/>
                <w:szCs w:val="28"/>
              </w:rPr>
            </w:pPr>
            <w:r>
              <w:rPr>
                <w:rFonts w:ascii="宋体" w:hAnsi="宋体" w:eastAsia="宋体" w:cs="宋体"/>
                <w:spacing w:val="-8"/>
                <w:sz w:val="28"/>
                <w:szCs w:val="28"/>
              </w:rPr>
              <w:t>100</w:t>
            </w:r>
            <w:r>
              <w:rPr>
                <w:rFonts w:ascii="宋体" w:hAnsi="宋体" w:eastAsia="宋体" w:cs="宋体"/>
                <w:spacing w:val="-56"/>
                <w:sz w:val="28"/>
                <w:szCs w:val="28"/>
              </w:rPr>
              <w:t xml:space="preserve"> </w:t>
            </w:r>
            <w:r>
              <w:rPr>
                <w:rFonts w:ascii="宋体" w:hAnsi="宋体" w:eastAsia="宋体" w:cs="宋体"/>
                <w:spacing w:val="-8"/>
                <w:sz w:val="28"/>
                <w:szCs w:val="28"/>
              </w:rPr>
              <w:t>人</w:t>
            </w:r>
          </w:p>
        </w:tc>
      </w:tr>
      <w:tr w14:paraId="55499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14:paraId="225355F4">
            <w:pPr>
              <w:spacing w:before="197" w:line="220" w:lineRule="auto"/>
              <w:ind w:left="556"/>
              <w:rPr>
                <w:rFonts w:ascii="宋体" w:hAnsi="宋体" w:eastAsia="宋体" w:cs="宋体"/>
                <w:sz w:val="28"/>
                <w:szCs w:val="28"/>
              </w:rPr>
            </w:pPr>
            <w:r>
              <w:rPr>
                <w:rFonts w:ascii="宋体" w:hAnsi="宋体" w:eastAsia="宋体" w:cs="宋体"/>
                <w:spacing w:val="-3"/>
                <w:sz w:val="28"/>
                <w:szCs w:val="28"/>
              </w:rPr>
              <w:t>体检时间</w:t>
            </w:r>
          </w:p>
        </w:tc>
        <w:tc>
          <w:tcPr>
            <w:tcW w:w="6983" w:type="dxa"/>
            <w:gridSpan w:val="6"/>
            <w:vAlign w:val="top"/>
          </w:tcPr>
          <w:p w14:paraId="2FEB10C3">
            <w:pPr>
              <w:spacing w:before="267" w:line="220" w:lineRule="auto"/>
              <w:ind w:left="119"/>
              <w:rPr>
                <w:rFonts w:ascii="宋体" w:hAnsi="宋体" w:eastAsia="宋体" w:cs="宋体"/>
                <w:sz w:val="28"/>
                <w:szCs w:val="28"/>
              </w:rPr>
            </w:pPr>
            <w:r>
              <w:rPr>
                <w:rFonts w:ascii="Calibri" w:hAnsi="Calibri" w:eastAsia="Calibri" w:cs="Calibri"/>
                <w:spacing w:val="-11"/>
                <w:sz w:val="28"/>
                <w:szCs w:val="28"/>
              </w:rPr>
              <w:t>2025</w:t>
            </w:r>
            <w:r>
              <w:rPr>
                <w:rFonts w:ascii="Calibri" w:hAnsi="Calibri" w:eastAsia="Calibri" w:cs="Calibri"/>
                <w:spacing w:val="31"/>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4"/>
                <w:sz w:val="28"/>
                <w:szCs w:val="28"/>
              </w:rPr>
              <w:t xml:space="preserve"> </w:t>
            </w:r>
            <w:r>
              <w:rPr>
                <w:rFonts w:ascii="宋体" w:hAnsi="宋体" w:eastAsia="宋体" w:cs="宋体"/>
                <w:spacing w:val="-11"/>
                <w:sz w:val="28"/>
                <w:szCs w:val="28"/>
              </w:rPr>
              <w:t>月</w:t>
            </w:r>
            <w:r>
              <w:rPr>
                <w:rFonts w:ascii="宋体" w:hAnsi="宋体" w:eastAsia="宋体" w:cs="宋体"/>
                <w:spacing w:val="-65"/>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59"/>
                <w:sz w:val="28"/>
                <w:szCs w:val="28"/>
              </w:rPr>
              <w:t xml:space="preserve"> </w:t>
            </w:r>
            <w:r>
              <w:rPr>
                <w:rFonts w:ascii="Calibri" w:hAnsi="Calibri" w:eastAsia="Calibri" w:cs="Calibri"/>
                <w:spacing w:val="-11"/>
                <w:sz w:val="28"/>
                <w:szCs w:val="28"/>
              </w:rPr>
              <w:t>9</w:t>
            </w:r>
            <w:r>
              <w:rPr>
                <w:rFonts w:ascii="Calibri" w:hAnsi="Calibri" w:eastAsia="Calibri" w:cs="Calibri"/>
                <w:spacing w:val="30"/>
                <w:sz w:val="28"/>
                <w:szCs w:val="28"/>
              </w:rPr>
              <w:t xml:space="preserve"> </w:t>
            </w:r>
            <w:r>
              <w:rPr>
                <w:rFonts w:ascii="宋体" w:hAnsi="宋体" w:eastAsia="宋体" w:cs="宋体"/>
                <w:spacing w:val="-11"/>
                <w:sz w:val="28"/>
                <w:szCs w:val="28"/>
              </w:rPr>
              <w:t>时至</w:t>
            </w:r>
            <w:r>
              <w:rPr>
                <w:rFonts w:ascii="宋体" w:hAnsi="宋体" w:eastAsia="宋体" w:cs="宋体"/>
                <w:spacing w:val="-55"/>
                <w:sz w:val="28"/>
                <w:szCs w:val="28"/>
              </w:rPr>
              <w:t xml:space="preserve"> </w:t>
            </w:r>
            <w:r>
              <w:rPr>
                <w:rFonts w:ascii="Calibri" w:hAnsi="Calibri" w:eastAsia="Calibri" w:cs="Calibri"/>
                <w:spacing w:val="-11"/>
                <w:sz w:val="28"/>
                <w:szCs w:val="28"/>
              </w:rPr>
              <w:t>2025</w:t>
            </w:r>
            <w:r>
              <w:rPr>
                <w:rFonts w:ascii="Calibri" w:hAnsi="Calibri" w:eastAsia="Calibri" w:cs="Calibri"/>
                <w:spacing w:val="20"/>
                <w:w w:val="101"/>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1"/>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49"/>
                <w:sz w:val="28"/>
                <w:szCs w:val="28"/>
              </w:rPr>
              <w:t xml:space="preserve"> </w:t>
            </w:r>
            <w:r>
              <w:rPr>
                <w:rFonts w:ascii="Calibri" w:hAnsi="Calibri" w:eastAsia="Calibri" w:cs="Calibri"/>
                <w:spacing w:val="-11"/>
                <w:sz w:val="28"/>
                <w:szCs w:val="28"/>
              </w:rPr>
              <w:t>11</w:t>
            </w:r>
            <w:r>
              <w:rPr>
                <w:rFonts w:ascii="Calibri" w:hAnsi="Calibri" w:eastAsia="Calibri" w:cs="Calibri"/>
                <w:spacing w:val="32"/>
                <w:sz w:val="28"/>
                <w:szCs w:val="28"/>
              </w:rPr>
              <w:t xml:space="preserve"> </w:t>
            </w:r>
            <w:r>
              <w:rPr>
                <w:rFonts w:ascii="宋体" w:hAnsi="宋体" w:eastAsia="宋体" w:cs="宋体"/>
                <w:spacing w:val="-11"/>
                <w:sz w:val="28"/>
                <w:szCs w:val="28"/>
              </w:rPr>
              <w:t>时</w:t>
            </w:r>
          </w:p>
        </w:tc>
      </w:tr>
      <w:tr w14:paraId="6A1BE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18" w:type="dxa"/>
            <w:gridSpan w:val="2"/>
            <w:vAlign w:val="top"/>
          </w:tcPr>
          <w:p w14:paraId="7E94CDFE">
            <w:pPr>
              <w:spacing w:before="198" w:line="219" w:lineRule="auto"/>
              <w:ind w:left="149"/>
              <w:rPr>
                <w:rFonts w:ascii="宋体" w:hAnsi="宋体" w:eastAsia="宋体" w:cs="宋体"/>
                <w:sz w:val="28"/>
                <w:szCs w:val="28"/>
              </w:rPr>
            </w:pPr>
            <w:r>
              <w:rPr>
                <w:rFonts w:ascii="宋体" w:hAnsi="宋体" w:eastAsia="宋体" w:cs="宋体"/>
                <w:spacing w:val="-4"/>
                <w:sz w:val="28"/>
                <w:szCs w:val="28"/>
              </w:rPr>
              <w:t>医疗机构联系人</w:t>
            </w:r>
          </w:p>
        </w:tc>
        <w:tc>
          <w:tcPr>
            <w:tcW w:w="2885" w:type="dxa"/>
            <w:gridSpan w:val="3"/>
            <w:vAlign w:val="top"/>
          </w:tcPr>
          <w:p w14:paraId="77624787">
            <w:pPr>
              <w:spacing w:before="198" w:line="222" w:lineRule="auto"/>
              <w:ind w:left="1177"/>
              <w:rPr>
                <w:rFonts w:ascii="宋体" w:hAnsi="宋体" w:eastAsia="宋体" w:cs="宋体"/>
                <w:sz w:val="28"/>
                <w:szCs w:val="28"/>
              </w:rPr>
            </w:pPr>
            <w:r>
              <w:rPr>
                <w:rFonts w:ascii="宋体" w:hAnsi="宋体" w:eastAsia="宋体" w:cs="宋体"/>
                <w:spacing w:val="-8"/>
                <w:sz w:val="28"/>
                <w:szCs w:val="28"/>
              </w:rPr>
              <w:t>张三</w:t>
            </w:r>
          </w:p>
        </w:tc>
        <w:tc>
          <w:tcPr>
            <w:tcW w:w="2204" w:type="dxa"/>
            <w:gridSpan w:val="2"/>
            <w:vAlign w:val="top"/>
          </w:tcPr>
          <w:p w14:paraId="32FC3053">
            <w:pPr>
              <w:spacing w:before="267" w:line="222" w:lineRule="auto"/>
              <w:ind w:left="552"/>
              <w:rPr>
                <w:rFonts w:ascii="宋体" w:hAnsi="宋体" w:eastAsia="宋体" w:cs="宋体"/>
                <w:sz w:val="28"/>
                <w:szCs w:val="28"/>
              </w:rPr>
            </w:pPr>
            <w:r>
              <w:rPr>
                <w:rFonts w:ascii="宋体" w:hAnsi="宋体" w:eastAsia="宋体" w:cs="宋体"/>
                <w:spacing w:val="-3"/>
                <w:sz w:val="28"/>
                <w:szCs w:val="28"/>
              </w:rPr>
              <w:t>联系电话</w:t>
            </w:r>
          </w:p>
        </w:tc>
        <w:tc>
          <w:tcPr>
            <w:tcW w:w="1894" w:type="dxa"/>
            <w:vAlign w:val="top"/>
          </w:tcPr>
          <w:p w14:paraId="79524B17">
            <w:pPr>
              <w:spacing w:before="314" w:line="182" w:lineRule="auto"/>
              <w:ind w:left="741"/>
              <w:rPr>
                <w:rFonts w:ascii="宋体" w:hAnsi="宋体" w:eastAsia="宋体" w:cs="宋体"/>
                <w:sz w:val="28"/>
                <w:szCs w:val="28"/>
              </w:rPr>
            </w:pPr>
            <w:r>
              <w:rPr>
                <w:rFonts w:ascii="宋体" w:hAnsi="宋体" w:eastAsia="宋体" w:cs="宋体"/>
                <w:spacing w:val="-2"/>
                <w:sz w:val="28"/>
                <w:szCs w:val="28"/>
              </w:rPr>
              <w:t>XXX</w:t>
            </w:r>
          </w:p>
        </w:tc>
      </w:tr>
      <w:tr w14:paraId="70871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18" w:type="dxa"/>
            <w:gridSpan w:val="2"/>
            <w:vAlign w:val="top"/>
          </w:tcPr>
          <w:p w14:paraId="730B6E67">
            <w:pPr>
              <w:spacing w:before="199" w:line="221" w:lineRule="auto"/>
              <w:ind w:left="134"/>
              <w:rPr>
                <w:rFonts w:ascii="宋体" w:hAnsi="宋体" w:eastAsia="宋体" w:cs="宋体"/>
                <w:sz w:val="28"/>
                <w:szCs w:val="28"/>
              </w:rPr>
            </w:pPr>
            <w:r>
              <w:rPr>
                <w:rFonts w:ascii="宋体" w:hAnsi="宋体" w:eastAsia="宋体" w:cs="宋体"/>
                <w:spacing w:val="-2"/>
                <w:sz w:val="28"/>
                <w:szCs w:val="28"/>
              </w:rPr>
              <w:t>邀请单位联系人</w:t>
            </w:r>
          </w:p>
        </w:tc>
        <w:tc>
          <w:tcPr>
            <w:tcW w:w="2885" w:type="dxa"/>
            <w:gridSpan w:val="3"/>
            <w:vAlign w:val="top"/>
          </w:tcPr>
          <w:p w14:paraId="5977CCD9">
            <w:pPr>
              <w:spacing w:before="200" w:line="221" w:lineRule="auto"/>
              <w:ind w:left="1172"/>
              <w:rPr>
                <w:rFonts w:ascii="宋体" w:hAnsi="宋体" w:eastAsia="宋体" w:cs="宋体"/>
                <w:sz w:val="28"/>
                <w:szCs w:val="28"/>
              </w:rPr>
            </w:pPr>
            <w:r>
              <w:rPr>
                <w:rFonts w:ascii="宋体" w:hAnsi="宋体" w:eastAsia="宋体" w:cs="宋体"/>
                <w:spacing w:val="-6"/>
                <w:sz w:val="28"/>
                <w:szCs w:val="28"/>
              </w:rPr>
              <w:t>李四</w:t>
            </w:r>
          </w:p>
        </w:tc>
        <w:tc>
          <w:tcPr>
            <w:tcW w:w="2204" w:type="dxa"/>
            <w:gridSpan w:val="2"/>
            <w:vAlign w:val="top"/>
          </w:tcPr>
          <w:p w14:paraId="6B24CF91">
            <w:pPr>
              <w:spacing w:before="267" w:line="222" w:lineRule="auto"/>
              <w:ind w:left="552"/>
              <w:rPr>
                <w:rFonts w:ascii="宋体" w:hAnsi="宋体" w:eastAsia="宋体" w:cs="宋体"/>
                <w:sz w:val="28"/>
                <w:szCs w:val="28"/>
              </w:rPr>
            </w:pPr>
            <w:r>
              <w:rPr>
                <w:rFonts w:ascii="宋体" w:hAnsi="宋体" w:eastAsia="宋体" w:cs="宋体"/>
                <w:spacing w:val="-3"/>
                <w:sz w:val="28"/>
                <w:szCs w:val="28"/>
              </w:rPr>
              <w:t>联系电话</w:t>
            </w:r>
          </w:p>
        </w:tc>
        <w:tc>
          <w:tcPr>
            <w:tcW w:w="1894" w:type="dxa"/>
            <w:vAlign w:val="top"/>
          </w:tcPr>
          <w:p w14:paraId="52788CC0">
            <w:pPr>
              <w:spacing w:before="313" w:line="182" w:lineRule="auto"/>
              <w:ind w:left="741"/>
              <w:rPr>
                <w:rFonts w:ascii="宋体" w:hAnsi="宋体" w:eastAsia="宋体" w:cs="宋体"/>
                <w:sz w:val="28"/>
                <w:szCs w:val="28"/>
              </w:rPr>
            </w:pPr>
            <w:r>
              <w:rPr>
                <w:rFonts w:ascii="宋体" w:hAnsi="宋体" w:eastAsia="宋体" w:cs="宋体"/>
                <w:spacing w:val="-2"/>
                <w:sz w:val="28"/>
                <w:szCs w:val="28"/>
              </w:rPr>
              <w:t>XXX</w:t>
            </w:r>
          </w:p>
        </w:tc>
      </w:tr>
      <w:tr w14:paraId="0FA81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9201" w:type="dxa"/>
            <w:gridSpan w:val="8"/>
            <w:vAlign w:val="top"/>
          </w:tcPr>
          <w:p w14:paraId="2148BAC3">
            <w:pPr>
              <w:spacing w:before="217" w:line="220" w:lineRule="auto"/>
              <w:ind w:left="3489"/>
              <w:rPr>
                <w:rFonts w:ascii="宋体" w:hAnsi="宋体" w:eastAsia="宋体" w:cs="宋体"/>
                <w:sz w:val="28"/>
                <w:szCs w:val="28"/>
              </w:rPr>
            </w:pPr>
            <w:r>
              <w:rPr>
                <w:rFonts w:ascii="宋体" w:hAnsi="宋体" w:eastAsia="宋体" w:cs="宋体"/>
                <w:spacing w:val="-2"/>
                <w:sz w:val="28"/>
                <w:szCs w:val="28"/>
              </w:rPr>
              <w:t>体检医务人员信息</w:t>
            </w:r>
          </w:p>
        </w:tc>
      </w:tr>
      <w:tr w14:paraId="0E5CB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49D92188">
            <w:pPr>
              <w:spacing w:before="220" w:line="221" w:lineRule="auto"/>
              <w:ind w:left="176"/>
              <w:rPr>
                <w:rFonts w:ascii="宋体" w:hAnsi="宋体" w:eastAsia="宋体" w:cs="宋体"/>
                <w:sz w:val="28"/>
                <w:szCs w:val="28"/>
              </w:rPr>
            </w:pPr>
            <w:r>
              <w:rPr>
                <w:rFonts w:ascii="宋体" w:hAnsi="宋体" w:eastAsia="宋体" w:cs="宋体"/>
                <w:spacing w:val="-5"/>
                <w:sz w:val="28"/>
                <w:szCs w:val="28"/>
              </w:rPr>
              <w:t>序号</w:t>
            </w:r>
          </w:p>
        </w:tc>
        <w:tc>
          <w:tcPr>
            <w:tcW w:w="1319" w:type="dxa"/>
            <w:vAlign w:val="top"/>
          </w:tcPr>
          <w:p w14:paraId="4F8E9CBE">
            <w:pPr>
              <w:spacing w:before="219" w:line="220" w:lineRule="auto"/>
              <w:ind w:left="387"/>
              <w:rPr>
                <w:rFonts w:ascii="宋体" w:hAnsi="宋体" w:eastAsia="宋体" w:cs="宋体"/>
                <w:sz w:val="28"/>
                <w:szCs w:val="28"/>
              </w:rPr>
            </w:pPr>
            <w:r>
              <w:rPr>
                <w:rFonts w:ascii="宋体" w:hAnsi="宋体" w:eastAsia="宋体" w:cs="宋体"/>
                <w:spacing w:val="-5"/>
                <w:sz w:val="28"/>
                <w:szCs w:val="28"/>
              </w:rPr>
              <w:t>姓名</w:t>
            </w:r>
          </w:p>
        </w:tc>
        <w:tc>
          <w:tcPr>
            <w:tcW w:w="854" w:type="dxa"/>
            <w:vAlign w:val="top"/>
          </w:tcPr>
          <w:p w14:paraId="5B51B99E">
            <w:pPr>
              <w:spacing w:before="219" w:line="221" w:lineRule="auto"/>
              <w:ind w:left="158"/>
              <w:rPr>
                <w:rFonts w:ascii="宋体" w:hAnsi="宋体" w:eastAsia="宋体" w:cs="宋体"/>
                <w:sz w:val="28"/>
                <w:szCs w:val="28"/>
              </w:rPr>
            </w:pPr>
            <w:r>
              <w:rPr>
                <w:rFonts w:ascii="宋体" w:hAnsi="宋体" w:eastAsia="宋体" w:cs="宋体"/>
                <w:spacing w:val="-7"/>
                <w:sz w:val="28"/>
                <w:szCs w:val="28"/>
              </w:rPr>
              <w:t>性别</w:t>
            </w:r>
          </w:p>
        </w:tc>
        <w:tc>
          <w:tcPr>
            <w:tcW w:w="1784" w:type="dxa"/>
            <w:vAlign w:val="top"/>
          </w:tcPr>
          <w:p w14:paraId="4F194742">
            <w:pPr>
              <w:spacing w:before="219" w:line="220" w:lineRule="auto"/>
              <w:ind w:left="340"/>
              <w:rPr>
                <w:rFonts w:ascii="宋体" w:hAnsi="宋体" w:eastAsia="宋体" w:cs="宋体"/>
                <w:sz w:val="28"/>
                <w:szCs w:val="28"/>
              </w:rPr>
            </w:pPr>
            <w:r>
              <w:rPr>
                <w:rFonts w:ascii="宋体" w:hAnsi="宋体" w:eastAsia="宋体" w:cs="宋体"/>
                <w:spacing w:val="-3"/>
                <w:sz w:val="28"/>
                <w:szCs w:val="28"/>
              </w:rPr>
              <w:t>执业类别</w:t>
            </w:r>
          </w:p>
        </w:tc>
        <w:tc>
          <w:tcPr>
            <w:tcW w:w="1934" w:type="dxa"/>
            <w:gridSpan w:val="2"/>
            <w:vAlign w:val="top"/>
          </w:tcPr>
          <w:p w14:paraId="5558B430">
            <w:pPr>
              <w:spacing w:before="219" w:line="222" w:lineRule="auto"/>
              <w:ind w:left="698"/>
              <w:rPr>
                <w:rFonts w:ascii="宋体" w:hAnsi="宋体" w:eastAsia="宋体" w:cs="宋体"/>
                <w:sz w:val="28"/>
                <w:szCs w:val="28"/>
              </w:rPr>
            </w:pPr>
            <w:r>
              <w:rPr>
                <w:rFonts w:ascii="宋体" w:hAnsi="宋体" w:eastAsia="宋体" w:cs="宋体"/>
                <w:spacing w:val="-6"/>
                <w:sz w:val="28"/>
                <w:szCs w:val="28"/>
              </w:rPr>
              <w:t>职称</w:t>
            </w:r>
          </w:p>
        </w:tc>
        <w:tc>
          <w:tcPr>
            <w:tcW w:w="2411" w:type="dxa"/>
            <w:gridSpan w:val="2"/>
            <w:vAlign w:val="top"/>
          </w:tcPr>
          <w:p w14:paraId="5E72A42C">
            <w:pPr>
              <w:spacing w:before="219" w:line="220" w:lineRule="auto"/>
              <w:ind w:left="247"/>
              <w:rPr>
                <w:rFonts w:ascii="宋体" w:hAnsi="宋体" w:eastAsia="宋体" w:cs="宋体"/>
                <w:sz w:val="28"/>
                <w:szCs w:val="28"/>
              </w:rPr>
            </w:pPr>
            <w:r>
              <w:rPr>
                <w:rFonts w:ascii="宋体" w:hAnsi="宋体" w:eastAsia="宋体" w:cs="宋体"/>
                <w:spacing w:val="-4"/>
                <w:sz w:val="28"/>
                <w:szCs w:val="28"/>
              </w:rPr>
              <w:t>医师执业证编号</w:t>
            </w:r>
          </w:p>
        </w:tc>
      </w:tr>
      <w:tr w14:paraId="52B1F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0B74017E">
            <w:pPr>
              <w:rPr>
                <w:rFonts w:ascii="Arial"/>
                <w:sz w:val="21"/>
              </w:rPr>
            </w:pPr>
          </w:p>
        </w:tc>
        <w:tc>
          <w:tcPr>
            <w:tcW w:w="1319" w:type="dxa"/>
            <w:vAlign w:val="top"/>
          </w:tcPr>
          <w:p w14:paraId="147384DE">
            <w:pPr>
              <w:rPr>
                <w:rFonts w:ascii="Arial"/>
                <w:sz w:val="21"/>
              </w:rPr>
            </w:pPr>
          </w:p>
        </w:tc>
        <w:tc>
          <w:tcPr>
            <w:tcW w:w="854" w:type="dxa"/>
            <w:vAlign w:val="top"/>
          </w:tcPr>
          <w:p w14:paraId="7CD18292">
            <w:pPr>
              <w:rPr>
                <w:rFonts w:ascii="Arial"/>
                <w:sz w:val="21"/>
              </w:rPr>
            </w:pPr>
          </w:p>
        </w:tc>
        <w:tc>
          <w:tcPr>
            <w:tcW w:w="1784" w:type="dxa"/>
            <w:vAlign w:val="top"/>
          </w:tcPr>
          <w:p w14:paraId="1CED2E6A">
            <w:pPr>
              <w:rPr>
                <w:rFonts w:ascii="Arial"/>
                <w:sz w:val="21"/>
              </w:rPr>
            </w:pPr>
          </w:p>
        </w:tc>
        <w:tc>
          <w:tcPr>
            <w:tcW w:w="1934" w:type="dxa"/>
            <w:gridSpan w:val="2"/>
            <w:vAlign w:val="top"/>
          </w:tcPr>
          <w:p w14:paraId="3A631CC6">
            <w:pPr>
              <w:rPr>
                <w:rFonts w:ascii="Arial"/>
                <w:sz w:val="21"/>
              </w:rPr>
            </w:pPr>
          </w:p>
        </w:tc>
        <w:tc>
          <w:tcPr>
            <w:tcW w:w="2411" w:type="dxa"/>
            <w:gridSpan w:val="2"/>
            <w:vAlign w:val="top"/>
          </w:tcPr>
          <w:p w14:paraId="1C9534F6">
            <w:pPr>
              <w:rPr>
                <w:rFonts w:ascii="Arial"/>
                <w:sz w:val="21"/>
              </w:rPr>
            </w:pPr>
          </w:p>
        </w:tc>
      </w:tr>
      <w:tr w14:paraId="79145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46060A6C">
            <w:pPr>
              <w:rPr>
                <w:rFonts w:ascii="Arial"/>
                <w:sz w:val="21"/>
              </w:rPr>
            </w:pPr>
          </w:p>
        </w:tc>
        <w:tc>
          <w:tcPr>
            <w:tcW w:w="1319" w:type="dxa"/>
            <w:vAlign w:val="top"/>
          </w:tcPr>
          <w:p w14:paraId="1647FEDC">
            <w:pPr>
              <w:rPr>
                <w:rFonts w:ascii="Arial"/>
                <w:sz w:val="21"/>
              </w:rPr>
            </w:pPr>
          </w:p>
        </w:tc>
        <w:tc>
          <w:tcPr>
            <w:tcW w:w="854" w:type="dxa"/>
            <w:vAlign w:val="top"/>
          </w:tcPr>
          <w:p w14:paraId="2639B16C">
            <w:pPr>
              <w:rPr>
                <w:rFonts w:ascii="Arial"/>
                <w:sz w:val="21"/>
              </w:rPr>
            </w:pPr>
          </w:p>
        </w:tc>
        <w:tc>
          <w:tcPr>
            <w:tcW w:w="1784" w:type="dxa"/>
            <w:vAlign w:val="top"/>
          </w:tcPr>
          <w:p w14:paraId="17F4442D">
            <w:pPr>
              <w:rPr>
                <w:rFonts w:ascii="Arial"/>
                <w:sz w:val="21"/>
              </w:rPr>
            </w:pPr>
          </w:p>
        </w:tc>
        <w:tc>
          <w:tcPr>
            <w:tcW w:w="1934" w:type="dxa"/>
            <w:gridSpan w:val="2"/>
            <w:vAlign w:val="top"/>
          </w:tcPr>
          <w:p w14:paraId="565F81F6">
            <w:pPr>
              <w:rPr>
                <w:rFonts w:ascii="Arial"/>
                <w:sz w:val="21"/>
              </w:rPr>
            </w:pPr>
          </w:p>
        </w:tc>
        <w:tc>
          <w:tcPr>
            <w:tcW w:w="2411" w:type="dxa"/>
            <w:gridSpan w:val="2"/>
            <w:vAlign w:val="top"/>
          </w:tcPr>
          <w:p w14:paraId="629FA8E8">
            <w:pPr>
              <w:rPr>
                <w:rFonts w:ascii="Arial"/>
                <w:sz w:val="21"/>
              </w:rPr>
            </w:pPr>
          </w:p>
        </w:tc>
      </w:tr>
      <w:tr w14:paraId="56F3E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99" w:type="dxa"/>
            <w:vAlign w:val="top"/>
          </w:tcPr>
          <w:p w14:paraId="3CAFCFA5">
            <w:pPr>
              <w:rPr>
                <w:rFonts w:ascii="Arial"/>
                <w:sz w:val="21"/>
              </w:rPr>
            </w:pPr>
          </w:p>
        </w:tc>
        <w:tc>
          <w:tcPr>
            <w:tcW w:w="1319" w:type="dxa"/>
            <w:vAlign w:val="top"/>
          </w:tcPr>
          <w:p w14:paraId="78464272">
            <w:pPr>
              <w:rPr>
                <w:rFonts w:ascii="Arial"/>
                <w:sz w:val="21"/>
              </w:rPr>
            </w:pPr>
          </w:p>
        </w:tc>
        <w:tc>
          <w:tcPr>
            <w:tcW w:w="854" w:type="dxa"/>
            <w:vAlign w:val="top"/>
          </w:tcPr>
          <w:p w14:paraId="235B664C">
            <w:pPr>
              <w:rPr>
                <w:rFonts w:ascii="Arial"/>
                <w:sz w:val="21"/>
              </w:rPr>
            </w:pPr>
          </w:p>
        </w:tc>
        <w:tc>
          <w:tcPr>
            <w:tcW w:w="1784" w:type="dxa"/>
            <w:vAlign w:val="top"/>
          </w:tcPr>
          <w:p w14:paraId="6B1F7C7C">
            <w:pPr>
              <w:rPr>
                <w:rFonts w:ascii="Arial"/>
                <w:sz w:val="21"/>
              </w:rPr>
            </w:pPr>
          </w:p>
        </w:tc>
        <w:tc>
          <w:tcPr>
            <w:tcW w:w="1934" w:type="dxa"/>
            <w:gridSpan w:val="2"/>
            <w:vAlign w:val="top"/>
          </w:tcPr>
          <w:p w14:paraId="7871D3B1">
            <w:pPr>
              <w:rPr>
                <w:rFonts w:ascii="Arial"/>
                <w:sz w:val="21"/>
              </w:rPr>
            </w:pPr>
          </w:p>
        </w:tc>
        <w:tc>
          <w:tcPr>
            <w:tcW w:w="2411" w:type="dxa"/>
            <w:gridSpan w:val="2"/>
            <w:vAlign w:val="top"/>
          </w:tcPr>
          <w:p w14:paraId="152EBF2F">
            <w:pPr>
              <w:rPr>
                <w:rFonts w:ascii="Arial"/>
                <w:sz w:val="21"/>
              </w:rPr>
            </w:pPr>
          </w:p>
        </w:tc>
      </w:tr>
      <w:tr w14:paraId="6A590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4FFE9194">
            <w:pPr>
              <w:rPr>
                <w:rFonts w:ascii="Arial"/>
                <w:sz w:val="21"/>
              </w:rPr>
            </w:pPr>
          </w:p>
        </w:tc>
        <w:tc>
          <w:tcPr>
            <w:tcW w:w="1319" w:type="dxa"/>
            <w:vAlign w:val="top"/>
          </w:tcPr>
          <w:p w14:paraId="32AD08A9">
            <w:pPr>
              <w:rPr>
                <w:rFonts w:ascii="Arial"/>
                <w:sz w:val="21"/>
              </w:rPr>
            </w:pPr>
          </w:p>
        </w:tc>
        <w:tc>
          <w:tcPr>
            <w:tcW w:w="854" w:type="dxa"/>
            <w:vAlign w:val="top"/>
          </w:tcPr>
          <w:p w14:paraId="3BE888C1">
            <w:pPr>
              <w:rPr>
                <w:rFonts w:ascii="Arial"/>
                <w:sz w:val="21"/>
              </w:rPr>
            </w:pPr>
          </w:p>
        </w:tc>
        <w:tc>
          <w:tcPr>
            <w:tcW w:w="1784" w:type="dxa"/>
            <w:vAlign w:val="top"/>
          </w:tcPr>
          <w:p w14:paraId="10C86269">
            <w:pPr>
              <w:rPr>
                <w:rFonts w:ascii="Arial"/>
                <w:sz w:val="21"/>
              </w:rPr>
            </w:pPr>
          </w:p>
        </w:tc>
        <w:tc>
          <w:tcPr>
            <w:tcW w:w="1934" w:type="dxa"/>
            <w:gridSpan w:val="2"/>
            <w:vAlign w:val="top"/>
          </w:tcPr>
          <w:p w14:paraId="140949A3">
            <w:pPr>
              <w:rPr>
                <w:rFonts w:ascii="Arial"/>
                <w:sz w:val="21"/>
              </w:rPr>
            </w:pPr>
          </w:p>
        </w:tc>
        <w:tc>
          <w:tcPr>
            <w:tcW w:w="2411" w:type="dxa"/>
            <w:gridSpan w:val="2"/>
            <w:vAlign w:val="top"/>
          </w:tcPr>
          <w:p w14:paraId="63622DD9">
            <w:pPr>
              <w:rPr>
                <w:rFonts w:ascii="Arial"/>
                <w:sz w:val="21"/>
              </w:rPr>
            </w:pPr>
          </w:p>
        </w:tc>
      </w:tr>
      <w:tr w14:paraId="44140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646206B7">
            <w:pPr>
              <w:rPr>
                <w:rFonts w:ascii="Arial"/>
                <w:sz w:val="21"/>
              </w:rPr>
            </w:pPr>
          </w:p>
        </w:tc>
        <w:tc>
          <w:tcPr>
            <w:tcW w:w="1319" w:type="dxa"/>
            <w:vAlign w:val="top"/>
          </w:tcPr>
          <w:p w14:paraId="47FBAC6B">
            <w:pPr>
              <w:rPr>
                <w:rFonts w:ascii="Arial"/>
                <w:sz w:val="21"/>
              </w:rPr>
            </w:pPr>
          </w:p>
        </w:tc>
        <w:tc>
          <w:tcPr>
            <w:tcW w:w="854" w:type="dxa"/>
            <w:vAlign w:val="top"/>
          </w:tcPr>
          <w:p w14:paraId="21C9B01A">
            <w:pPr>
              <w:rPr>
                <w:rFonts w:ascii="Arial"/>
                <w:sz w:val="21"/>
              </w:rPr>
            </w:pPr>
          </w:p>
        </w:tc>
        <w:tc>
          <w:tcPr>
            <w:tcW w:w="1784" w:type="dxa"/>
            <w:vAlign w:val="top"/>
          </w:tcPr>
          <w:p w14:paraId="7A4ADCF7">
            <w:pPr>
              <w:rPr>
                <w:rFonts w:ascii="Arial"/>
                <w:sz w:val="21"/>
              </w:rPr>
            </w:pPr>
          </w:p>
        </w:tc>
        <w:tc>
          <w:tcPr>
            <w:tcW w:w="1934" w:type="dxa"/>
            <w:gridSpan w:val="2"/>
            <w:vAlign w:val="top"/>
          </w:tcPr>
          <w:p w14:paraId="4FB7A1B4">
            <w:pPr>
              <w:rPr>
                <w:rFonts w:ascii="Arial"/>
                <w:sz w:val="21"/>
              </w:rPr>
            </w:pPr>
          </w:p>
        </w:tc>
        <w:tc>
          <w:tcPr>
            <w:tcW w:w="2411" w:type="dxa"/>
            <w:gridSpan w:val="2"/>
            <w:vAlign w:val="top"/>
          </w:tcPr>
          <w:p w14:paraId="47256800">
            <w:pPr>
              <w:rPr>
                <w:rFonts w:ascii="Arial"/>
                <w:sz w:val="21"/>
              </w:rPr>
            </w:pPr>
          </w:p>
        </w:tc>
      </w:tr>
      <w:tr w14:paraId="6DD5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24714EBC">
            <w:pPr>
              <w:rPr>
                <w:rFonts w:ascii="Arial"/>
                <w:sz w:val="21"/>
              </w:rPr>
            </w:pPr>
          </w:p>
        </w:tc>
        <w:tc>
          <w:tcPr>
            <w:tcW w:w="1319" w:type="dxa"/>
            <w:vAlign w:val="top"/>
          </w:tcPr>
          <w:p w14:paraId="7850F197">
            <w:pPr>
              <w:rPr>
                <w:rFonts w:ascii="Arial"/>
                <w:sz w:val="21"/>
              </w:rPr>
            </w:pPr>
          </w:p>
        </w:tc>
        <w:tc>
          <w:tcPr>
            <w:tcW w:w="854" w:type="dxa"/>
            <w:vAlign w:val="top"/>
          </w:tcPr>
          <w:p w14:paraId="15B9F8EF">
            <w:pPr>
              <w:rPr>
                <w:rFonts w:ascii="Arial"/>
                <w:sz w:val="21"/>
              </w:rPr>
            </w:pPr>
          </w:p>
        </w:tc>
        <w:tc>
          <w:tcPr>
            <w:tcW w:w="1784" w:type="dxa"/>
            <w:vAlign w:val="top"/>
          </w:tcPr>
          <w:p w14:paraId="350D9F2E">
            <w:pPr>
              <w:rPr>
                <w:rFonts w:ascii="Arial"/>
                <w:sz w:val="21"/>
              </w:rPr>
            </w:pPr>
          </w:p>
        </w:tc>
        <w:tc>
          <w:tcPr>
            <w:tcW w:w="1934" w:type="dxa"/>
            <w:gridSpan w:val="2"/>
            <w:vAlign w:val="top"/>
          </w:tcPr>
          <w:p w14:paraId="6C3B805C">
            <w:pPr>
              <w:rPr>
                <w:rFonts w:ascii="Arial"/>
                <w:sz w:val="21"/>
              </w:rPr>
            </w:pPr>
          </w:p>
        </w:tc>
        <w:tc>
          <w:tcPr>
            <w:tcW w:w="2411" w:type="dxa"/>
            <w:gridSpan w:val="2"/>
            <w:vAlign w:val="top"/>
          </w:tcPr>
          <w:p w14:paraId="29CFDC65">
            <w:pPr>
              <w:rPr>
                <w:rFonts w:ascii="Arial"/>
                <w:sz w:val="21"/>
              </w:rPr>
            </w:pPr>
          </w:p>
        </w:tc>
      </w:tr>
      <w:tr w14:paraId="6C007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78BA51D8">
            <w:pPr>
              <w:rPr>
                <w:rFonts w:ascii="Arial"/>
                <w:sz w:val="21"/>
              </w:rPr>
            </w:pPr>
          </w:p>
        </w:tc>
        <w:tc>
          <w:tcPr>
            <w:tcW w:w="1319" w:type="dxa"/>
            <w:vAlign w:val="top"/>
          </w:tcPr>
          <w:p w14:paraId="76D7C4D3">
            <w:pPr>
              <w:rPr>
                <w:rFonts w:ascii="Arial"/>
                <w:sz w:val="21"/>
              </w:rPr>
            </w:pPr>
          </w:p>
        </w:tc>
        <w:tc>
          <w:tcPr>
            <w:tcW w:w="854" w:type="dxa"/>
            <w:vAlign w:val="top"/>
          </w:tcPr>
          <w:p w14:paraId="7D0E3F20">
            <w:pPr>
              <w:rPr>
                <w:rFonts w:ascii="Arial"/>
                <w:sz w:val="21"/>
              </w:rPr>
            </w:pPr>
          </w:p>
        </w:tc>
        <w:tc>
          <w:tcPr>
            <w:tcW w:w="1784" w:type="dxa"/>
            <w:vAlign w:val="top"/>
          </w:tcPr>
          <w:p w14:paraId="7A3DBBC9">
            <w:pPr>
              <w:rPr>
                <w:rFonts w:ascii="Arial"/>
                <w:sz w:val="21"/>
              </w:rPr>
            </w:pPr>
          </w:p>
        </w:tc>
        <w:tc>
          <w:tcPr>
            <w:tcW w:w="1934" w:type="dxa"/>
            <w:gridSpan w:val="2"/>
            <w:vAlign w:val="top"/>
          </w:tcPr>
          <w:p w14:paraId="0BDA0E7E">
            <w:pPr>
              <w:rPr>
                <w:rFonts w:ascii="Arial"/>
                <w:sz w:val="21"/>
              </w:rPr>
            </w:pPr>
          </w:p>
        </w:tc>
        <w:tc>
          <w:tcPr>
            <w:tcW w:w="2411" w:type="dxa"/>
            <w:gridSpan w:val="2"/>
            <w:vAlign w:val="top"/>
          </w:tcPr>
          <w:p w14:paraId="6965FD4B">
            <w:pPr>
              <w:rPr>
                <w:rFonts w:ascii="Arial"/>
                <w:sz w:val="21"/>
              </w:rPr>
            </w:pPr>
          </w:p>
        </w:tc>
      </w:tr>
      <w:tr w14:paraId="5ECC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4746C6AB">
            <w:pPr>
              <w:rPr>
                <w:rFonts w:ascii="Arial"/>
                <w:sz w:val="21"/>
              </w:rPr>
            </w:pPr>
          </w:p>
        </w:tc>
        <w:tc>
          <w:tcPr>
            <w:tcW w:w="1319" w:type="dxa"/>
            <w:vAlign w:val="top"/>
          </w:tcPr>
          <w:p w14:paraId="1EC9D7A0">
            <w:pPr>
              <w:rPr>
                <w:rFonts w:ascii="Arial"/>
                <w:sz w:val="21"/>
              </w:rPr>
            </w:pPr>
          </w:p>
        </w:tc>
        <w:tc>
          <w:tcPr>
            <w:tcW w:w="854" w:type="dxa"/>
            <w:vAlign w:val="top"/>
          </w:tcPr>
          <w:p w14:paraId="6CA26EEF">
            <w:pPr>
              <w:rPr>
                <w:rFonts w:ascii="Arial"/>
                <w:sz w:val="21"/>
              </w:rPr>
            </w:pPr>
          </w:p>
        </w:tc>
        <w:tc>
          <w:tcPr>
            <w:tcW w:w="1784" w:type="dxa"/>
            <w:vAlign w:val="top"/>
          </w:tcPr>
          <w:p w14:paraId="607B4611">
            <w:pPr>
              <w:rPr>
                <w:rFonts w:ascii="Arial"/>
                <w:sz w:val="21"/>
              </w:rPr>
            </w:pPr>
          </w:p>
        </w:tc>
        <w:tc>
          <w:tcPr>
            <w:tcW w:w="1934" w:type="dxa"/>
            <w:gridSpan w:val="2"/>
            <w:vAlign w:val="top"/>
          </w:tcPr>
          <w:p w14:paraId="4336016E">
            <w:pPr>
              <w:rPr>
                <w:rFonts w:ascii="Arial"/>
                <w:sz w:val="21"/>
              </w:rPr>
            </w:pPr>
          </w:p>
        </w:tc>
        <w:tc>
          <w:tcPr>
            <w:tcW w:w="2411" w:type="dxa"/>
            <w:gridSpan w:val="2"/>
            <w:vAlign w:val="top"/>
          </w:tcPr>
          <w:p w14:paraId="271402F2">
            <w:pPr>
              <w:rPr>
                <w:rFonts w:ascii="Arial"/>
                <w:sz w:val="21"/>
              </w:rPr>
            </w:pPr>
          </w:p>
        </w:tc>
      </w:tr>
      <w:tr w14:paraId="4DDA4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14:paraId="71439995">
            <w:pPr>
              <w:rPr>
                <w:rFonts w:ascii="Arial"/>
                <w:sz w:val="21"/>
              </w:rPr>
            </w:pPr>
          </w:p>
        </w:tc>
        <w:tc>
          <w:tcPr>
            <w:tcW w:w="1319" w:type="dxa"/>
            <w:vAlign w:val="top"/>
          </w:tcPr>
          <w:p w14:paraId="048A856E">
            <w:pPr>
              <w:rPr>
                <w:rFonts w:ascii="Arial"/>
                <w:sz w:val="21"/>
              </w:rPr>
            </w:pPr>
          </w:p>
        </w:tc>
        <w:tc>
          <w:tcPr>
            <w:tcW w:w="854" w:type="dxa"/>
            <w:vAlign w:val="top"/>
          </w:tcPr>
          <w:p w14:paraId="39BE1517">
            <w:pPr>
              <w:rPr>
                <w:rFonts w:ascii="Arial"/>
                <w:sz w:val="21"/>
              </w:rPr>
            </w:pPr>
          </w:p>
        </w:tc>
        <w:tc>
          <w:tcPr>
            <w:tcW w:w="1784" w:type="dxa"/>
            <w:vAlign w:val="top"/>
          </w:tcPr>
          <w:p w14:paraId="438B5933">
            <w:pPr>
              <w:rPr>
                <w:rFonts w:ascii="Arial"/>
                <w:sz w:val="21"/>
              </w:rPr>
            </w:pPr>
          </w:p>
        </w:tc>
        <w:tc>
          <w:tcPr>
            <w:tcW w:w="1934" w:type="dxa"/>
            <w:gridSpan w:val="2"/>
            <w:vAlign w:val="top"/>
          </w:tcPr>
          <w:p w14:paraId="501DC258">
            <w:pPr>
              <w:rPr>
                <w:rFonts w:ascii="Arial"/>
                <w:sz w:val="21"/>
              </w:rPr>
            </w:pPr>
          </w:p>
        </w:tc>
        <w:tc>
          <w:tcPr>
            <w:tcW w:w="2411" w:type="dxa"/>
            <w:gridSpan w:val="2"/>
            <w:vAlign w:val="top"/>
          </w:tcPr>
          <w:p w14:paraId="7946BAB4">
            <w:pPr>
              <w:rPr>
                <w:rFonts w:ascii="Arial"/>
                <w:sz w:val="21"/>
              </w:rPr>
            </w:pPr>
          </w:p>
        </w:tc>
      </w:tr>
      <w:tr w14:paraId="659DA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9" w:type="dxa"/>
            <w:vAlign w:val="top"/>
          </w:tcPr>
          <w:p w14:paraId="11F2FDEF">
            <w:pPr>
              <w:rPr>
                <w:rFonts w:ascii="Arial"/>
                <w:sz w:val="21"/>
              </w:rPr>
            </w:pPr>
          </w:p>
        </w:tc>
        <w:tc>
          <w:tcPr>
            <w:tcW w:w="1319" w:type="dxa"/>
            <w:vAlign w:val="top"/>
          </w:tcPr>
          <w:p w14:paraId="4B02F419">
            <w:pPr>
              <w:rPr>
                <w:rFonts w:ascii="Arial"/>
                <w:sz w:val="21"/>
              </w:rPr>
            </w:pPr>
          </w:p>
        </w:tc>
        <w:tc>
          <w:tcPr>
            <w:tcW w:w="854" w:type="dxa"/>
            <w:vAlign w:val="top"/>
          </w:tcPr>
          <w:p w14:paraId="5ECF174C">
            <w:pPr>
              <w:rPr>
                <w:rFonts w:ascii="Arial"/>
                <w:sz w:val="21"/>
              </w:rPr>
            </w:pPr>
          </w:p>
        </w:tc>
        <w:tc>
          <w:tcPr>
            <w:tcW w:w="1784" w:type="dxa"/>
            <w:vAlign w:val="top"/>
          </w:tcPr>
          <w:p w14:paraId="512C2855">
            <w:pPr>
              <w:rPr>
                <w:rFonts w:ascii="Arial"/>
                <w:sz w:val="21"/>
              </w:rPr>
            </w:pPr>
          </w:p>
        </w:tc>
        <w:tc>
          <w:tcPr>
            <w:tcW w:w="1934" w:type="dxa"/>
            <w:gridSpan w:val="2"/>
            <w:vAlign w:val="top"/>
          </w:tcPr>
          <w:p w14:paraId="39D187A3">
            <w:pPr>
              <w:rPr>
                <w:rFonts w:ascii="Arial"/>
                <w:sz w:val="21"/>
              </w:rPr>
            </w:pPr>
          </w:p>
        </w:tc>
        <w:tc>
          <w:tcPr>
            <w:tcW w:w="2411" w:type="dxa"/>
            <w:gridSpan w:val="2"/>
            <w:vAlign w:val="top"/>
          </w:tcPr>
          <w:p w14:paraId="267719B9">
            <w:pPr>
              <w:rPr>
                <w:rFonts w:ascii="Arial"/>
                <w:sz w:val="21"/>
              </w:rPr>
            </w:pPr>
          </w:p>
        </w:tc>
      </w:tr>
    </w:tbl>
    <w:p w14:paraId="4DC9F150">
      <w:pPr>
        <w:pStyle w:val="2"/>
      </w:pPr>
    </w:p>
    <w:p w14:paraId="7C875B01">
      <w:pPr>
        <w:sectPr>
          <w:footerReference r:id="rId218" w:type="default"/>
          <w:pgSz w:w="11906" w:h="16838"/>
          <w:pgMar w:top="400" w:right="1072" w:bottom="693" w:left="1626" w:header="0" w:footer="381" w:gutter="0"/>
          <w:pgNumType w:fmt="decimal"/>
          <w:cols w:space="720" w:num="1"/>
        </w:sectPr>
      </w:pPr>
    </w:p>
    <w:p w14:paraId="1897806F">
      <w:pPr>
        <w:spacing w:before="19"/>
      </w:pPr>
    </w:p>
    <w:p w14:paraId="1FFD6F66">
      <w:pPr>
        <w:spacing w:before="18"/>
      </w:pPr>
    </w:p>
    <w:p w14:paraId="4F4CD138">
      <w:pPr>
        <w:spacing w:before="18"/>
      </w:pPr>
    </w:p>
    <w:p w14:paraId="0026E38A">
      <w:pPr>
        <w:spacing w:before="18"/>
      </w:pPr>
    </w:p>
    <w:tbl>
      <w:tblPr>
        <w:tblStyle w:val="7"/>
        <w:tblW w:w="9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8"/>
        <w:gridCol w:w="6983"/>
      </w:tblGrid>
      <w:tr w14:paraId="2604E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03" w:hRule="atLeast"/>
        </w:trPr>
        <w:tc>
          <w:tcPr>
            <w:tcW w:w="2218" w:type="dxa"/>
            <w:vAlign w:val="top"/>
          </w:tcPr>
          <w:p w14:paraId="2DBB907E">
            <w:pPr>
              <w:spacing w:line="249" w:lineRule="auto"/>
              <w:rPr>
                <w:rFonts w:ascii="Arial"/>
                <w:sz w:val="21"/>
              </w:rPr>
            </w:pPr>
          </w:p>
          <w:p w14:paraId="2622A663">
            <w:pPr>
              <w:spacing w:line="250" w:lineRule="auto"/>
              <w:rPr>
                <w:rFonts w:ascii="Arial"/>
                <w:sz w:val="21"/>
              </w:rPr>
            </w:pPr>
          </w:p>
          <w:p w14:paraId="27D0BCFB">
            <w:pPr>
              <w:spacing w:line="250" w:lineRule="auto"/>
              <w:rPr>
                <w:rFonts w:ascii="Arial"/>
                <w:sz w:val="21"/>
              </w:rPr>
            </w:pPr>
          </w:p>
          <w:p w14:paraId="02C035D4">
            <w:pPr>
              <w:spacing w:line="250" w:lineRule="auto"/>
              <w:rPr>
                <w:rFonts w:ascii="Arial"/>
                <w:sz w:val="21"/>
              </w:rPr>
            </w:pPr>
          </w:p>
          <w:p w14:paraId="4F1FB6CE">
            <w:pPr>
              <w:spacing w:line="250" w:lineRule="auto"/>
              <w:rPr>
                <w:rFonts w:ascii="Arial"/>
                <w:sz w:val="21"/>
              </w:rPr>
            </w:pPr>
          </w:p>
          <w:p w14:paraId="1C6F2F77">
            <w:pPr>
              <w:spacing w:line="250" w:lineRule="auto"/>
              <w:rPr>
                <w:rFonts w:ascii="Arial"/>
                <w:sz w:val="21"/>
              </w:rPr>
            </w:pPr>
          </w:p>
          <w:p w14:paraId="3CB9EBE9">
            <w:pPr>
              <w:spacing w:line="250" w:lineRule="auto"/>
              <w:rPr>
                <w:rFonts w:ascii="Arial"/>
                <w:sz w:val="21"/>
              </w:rPr>
            </w:pPr>
          </w:p>
          <w:p w14:paraId="09BF6428">
            <w:pPr>
              <w:spacing w:before="98" w:line="219" w:lineRule="auto"/>
              <w:ind w:left="518"/>
              <w:rPr>
                <w:rFonts w:ascii="宋体" w:hAnsi="宋体" w:eastAsia="宋体" w:cs="宋体"/>
                <w:sz w:val="30"/>
                <w:szCs w:val="30"/>
              </w:rPr>
            </w:pPr>
            <w:r>
              <w:rPr>
                <w:rFonts w:ascii="宋体" w:hAnsi="宋体" w:eastAsia="宋体" w:cs="宋体"/>
                <w:spacing w:val="-3"/>
                <w:sz w:val="30"/>
                <w:szCs w:val="30"/>
              </w:rPr>
              <w:t>体检项目</w:t>
            </w:r>
          </w:p>
        </w:tc>
        <w:tc>
          <w:tcPr>
            <w:tcW w:w="6983" w:type="dxa"/>
            <w:vAlign w:val="top"/>
          </w:tcPr>
          <w:p w14:paraId="289E331E">
            <w:pPr>
              <w:spacing w:line="357" w:lineRule="auto"/>
              <w:rPr>
                <w:rFonts w:ascii="Arial"/>
                <w:sz w:val="21"/>
              </w:rPr>
            </w:pPr>
          </w:p>
          <w:p w14:paraId="590C6693">
            <w:pPr>
              <w:spacing w:line="358" w:lineRule="auto"/>
              <w:rPr>
                <w:rFonts w:ascii="Arial"/>
                <w:sz w:val="21"/>
              </w:rPr>
            </w:pPr>
          </w:p>
          <w:p w14:paraId="52C8E3DB">
            <w:pPr>
              <w:spacing w:before="91" w:line="233" w:lineRule="auto"/>
              <w:ind w:left="127"/>
              <w:rPr>
                <w:rFonts w:ascii="宋体" w:hAnsi="宋体" w:eastAsia="宋体" w:cs="宋体"/>
                <w:sz w:val="28"/>
                <w:szCs w:val="28"/>
              </w:rPr>
            </w:pPr>
            <w:r>
              <w:rPr>
                <w:rFonts w:ascii="MS Gothic" w:hAnsi="MS Gothic" w:eastAsia="MS Gothic" w:cs="MS Gothic"/>
                <w:spacing w:val="-3"/>
                <w:sz w:val="28"/>
                <w:szCs w:val="28"/>
              </w:rPr>
              <w:t>□</w:t>
            </w:r>
            <w:r>
              <w:rPr>
                <w:rFonts w:ascii="宋体" w:hAnsi="宋体" w:eastAsia="宋体" w:cs="宋体"/>
                <w:spacing w:val="-3"/>
                <w:sz w:val="28"/>
                <w:szCs w:val="28"/>
              </w:rPr>
              <w:t>体格检查（身高、体重、血压、心率测量等）</w:t>
            </w:r>
          </w:p>
          <w:p w14:paraId="6C1981A7">
            <w:pPr>
              <w:spacing w:before="148" w:line="231" w:lineRule="auto"/>
              <w:ind w:left="127"/>
              <w:rPr>
                <w:rFonts w:ascii="宋体" w:hAnsi="宋体" w:eastAsia="宋体" w:cs="宋体"/>
                <w:sz w:val="28"/>
                <w:szCs w:val="28"/>
              </w:rPr>
            </w:pPr>
            <w:r>
              <w:rPr>
                <w:rFonts w:ascii="MS Gothic" w:hAnsi="MS Gothic" w:eastAsia="MS Gothic" w:cs="MS Gothic"/>
                <w:spacing w:val="-4"/>
                <w:sz w:val="28"/>
                <w:szCs w:val="28"/>
              </w:rPr>
              <w:t>□</w:t>
            </w:r>
            <w:r>
              <w:rPr>
                <w:rFonts w:ascii="宋体" w:hAnsi="宋体" w:eastAsia="宋体" w:cs="宋体"/>
                <w:spacing w:val="-4"/>
                <w:sz w:val="28"/>
                <w:szCs w:val="28"/>
              </w:rPr>
              <w:t>实验室检测（血液、尿液等）</w:t>
            </w:r>
          </w:p>
          <w:p w14:paraId="4E059AFF">
            <w:pPr>
              <w:spacing w:before="148" w:line="231" w:lineRule="auto"/>
              <w:ind w:left="127"/>
              <w:rPr>
                <w:rFonts w:ascii="宋体" w:hAnsi="宋体" w:eastAsia="宋体" w:cs="宋体"/>
                <w:sz w:val="28"/>
                <w:szCs w:val="28"/>
              </w:rPr>
            </w:pPr>
            <w:r>
              <w:rPr>
                <w:rFonts w:ascii="MS Gothic" w:hAnsi="MS Gothic" w:eastAsia="MS Gothic" w:cs="MS Gothic"/>
                <w:spacing w:val="-3"/>
                <w:sz w:val="28"/>
                <w:szCs w:val="28"/>
              </w:rPr>
              <w:t>□</w:t>
            </w:r>
            <w:r>
              <w:rPr>
                <w:rFonts w:ascii="宋体" w:hAnsi="宋体" w:eastAsia="宋体" w:cs="宋体"/>
                <w:spacing w:val="-3"/>
                <w:sz w:val="28"/>
                <w:szCs w:val="28"/>
              </w:rPr>
              <w:t>影像学检查（心电图、腹部影像、胸部影像等）</w:t>
            </w:r>
          </w:p>
          <w:p w14:paraId="73C725BC">
            <w:pPr>
              <w:spacing w:before="148" w:line="226" w:lineRule="auto"/>
              <w:ind w:left="127"/>
              <w:rPr>
                <w:rFonts w:ascii="宋体" w:hAnsi="宋体" w:eastAsia="宋体" w:cs="宋体"/>
                <w:sz w:val="28"/>
                <w:szCs w:val="28"/>
              </w:rPr>
            </w:pPr>
            <w:r>
              <w:rPr>
                <w:rFonts w:ascii="MS Gothic" w:hAnsi="MS Gothic" w:eastAsia="MS Gothic" w:cs="MS Gothic"/>
                <w:spacing w:val="-2"/>
                <w:sz w:val="28"/>
                <w:szCs w:val="28"/>
              </w:rPr>
              <w:t>□</w:t>
            </w:r>
            <w:r>
              <w:rPr>
                <w:rFonts w:ascii="宋体" w:hAnsi="宋体" w:eastAsia="宋体" w:cs="宋体"/>
                <w:spacing w:val="-2"/>
                <w:sz w:val="28"/>
                <w:szCs w:val="28"/>
              </w:rPr>
              <w:t>其他__________________________</w:t>
            </w:r>
          </w:p>
        </w:tc>
      </w:tr>
      <w:tr w14:paraId="624C2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9" w:hRule="atLeast"/>
        </w:trPr>
        <w:tc>
          <w:tcPr>
            <w:tcW w:w="2218" w:type="dxa"/>
            <w:vAlign w:val="top"/>
          </w:tcPr>
          <w:p w14:paraId="14EB3E41">
            <w:pPr>
              <w:spacing w:line="259" w:lineRule="auto"/>
              <w:rPr>
                <w:rFonts w:ascii="Arial"/>
                <w:sz w:val="21"/>
              </w:rPr>
            </w:pPr>
          </w:p>
          <w:p w14:paraId="65AA031E">
            <w:pPr>
              <w:spacing w:line="259" w:lineRule="auto"/>
              <w:rPr>
                <w:rFonts w:ascii="Arial"/>
                <w:sz w:val="21"/>
              </w:rPr>
            </w:pPr>
          </w:p>
          <w:p w14:paraId="39F57562">
            <w:pPr>
              <w:spacing w:line="259" w:lineRule="auto"/>
              <w:rPr>
                <w:rFonts w:ascii="Arial"/>
                <w:sz w:val="21"/>
              </w:rPr>
            </w:pPr>
          </w:p>
          <w:p w14:paraId="00B51DE9">
            <w:pPr>
              <w:spacing w:line="259" w:lineRule="auto"/>
              <w:rPr>
                <w:rFonts w:ascii="Arial"/>
                <w:sz w:val="21"/>
              </w:rPr>
            </w:pPr>
          </w:p>
          <w:p w14:paraId="2FC959DB">
            <w:pPr>
              <w:spacing w:line="260" w:lineRule="auto"/>
              <w:rPr>
                <w:rFonts w:ascii="Arial"/>
                <w:sz w:val="21"/>
              </w:rPr>
            </w:pPr>
          </w:p>
          <w:p w14:paraId="1468E7BD">
            <w:pPr>
              <w:spacing w:line="260" w:lineRule="auto"/>
              <w:rPr>
                <w:rFonts w:ascii="Arial"/>
                <w:sz w:val="21"/>
              </w:rPr>
            </w:pPr>
          </w:p>
          <w:p w14:paraId="23308D1D">
            <w:pPr>
              <w:spacing w:line="260" w:lineRule="auto"/>
              <w:rPr>
                <w:rFonts w:ascii="Arial"/>
                <w:sz w:val="21"/>
              </w:rPr>
            </w:pPr>
          </w:p>
          <w:p w14:paraId="529A2D80">
            <w:pPr>
              <w:spacing w:before="98" w:line="220" w:lineRule="auto"/>
              <w:ind w:left="532"/>
              <w:rPr>
                <w:rFonts w:ascii="宋体" w:hAnsi="宋体" w:eastAsia="宋体" w:cs="宋体"/>
                <w:sz w:val="30"/>
                <w:szCs w:val="30"/>
              </w:rPr>
            </w:pPr>
            <w:r>
              <w:rPr>
                <w:rFonts w:ascii="宋体" w:hAnsi="宋体" w:eastAsia="宋体" w:cs="宋体"/>
                <w:spacing w:val="-5"/>
                <w:sz w:val="30"/>
                <w:szCs w:val="30"/>
              </w:rPr>
              <w:t>医废处置</w:t>
            </w:r>
          </w:p>
        </w:tc>
        <w:tc>
          <w:tcPr>
            <w:tcW w:w="6983" w:type="dxa"/>
            <w:vAlign w:val="top"/>
          </w:tcPr>
          <w:p w14:paraId="6C374424">
            <w:pPr>
              <w:spacing w:line="255" w:lineRule="auto"/>
              <w:rPr>
                <w:rFonts w:ascii="Arial"/>
                <w:sz w:val="21"/>
              </w:rPr>
            </w:pPr>
          </w:p>
          <w:p w14:paraId="22D16F12">
            <w:pPr>
              <w:spacing w:line="256" w:lineRule="auto"/>
              <w:rPr>
                <w:rFonts w:ascii="Arial"/>
                <w:sz w:val="21"/>
              </w:rPr>
            </w:pPr>
          </w:p>
          <w:p w14:paraId="176EB256">
            <w:pPr>
              <w:spacing w:line="256" w:lineRule="auto"/>
              <w:rPr>
                <w:rFonts w:ascii="Arial"/>
                <w:sz w:val="21"/>
              </w:rPr>
            </w:pPr>
          </w:p>
          <w:p w14:paraId="7FAFB301">
            <w:pPr>
              <w:spacing w:line="256" w:lineRule="auto"/>
              <w:rPr>
                <w:rFonts w:ascii="Arial"/>
                <w:sz w:val="21"/>
              </w:rPr>
            </w:pPr>
          </w:p>
          <w:p w14:paraId="18A1CDDD">
            <w:pPr>
              <w:spacing w:line="256" w:lineRule="auto"/>
              <w:rPr>
                <w:rFonts w:ascii="Arial"/>
                <w:sz w:val="21"/>
              </w:rPr>
            </w:pPr>
          </w:p>
          <w:p w14:paraId="6F49E7BC">
            <w:pPr>
              <w:spacing w:before="91" w:line="232" w:lineRule="auto"/>
              <w:ind w:left="127"/>
              <w:rPr>
                <w:rFonts w:ascii="宋体" w:hAnsi="宋体" w:eastAsia="宋体" w:cs="宋体"/>
                <w:sz w:val="28"/>
                <w:szCs w:val="28"/>
              </w:rPr>
            </w:pPr>
            <w:r>
              <w:rPr>
                <w:rFonts w:ascii="MS Gothic" w:hAnsi="MS Gothic" w:eastAsia="MS Gothic" w:cs="MS Gothic"/>
                <w:spacing w:val="-6"/>
                <w:sz w:val="28"/>
                <w:szCs w:val="28"/>
              </w:rPr>
              <w:t>□</w:t>
            </w:r>
            <w:r>
              <w:rPr>
                <w:rFonts w:ascii="宋体" w:hAnsi="宋体" w:eastAsia="宋体" w:cs="宋体"/>
                <w:spacing w:val="-6"/>
                <w:sz w:val="28"/>
                <w:szCs w:val="28"/>
              </w:rPr>
              <w:t>医废处置单位处置</w:t>
            </w:r>
          </w:p>
          <w:p w14:paraId="042F47EE">
            <w:pPr>
              <w:spacing w:before="149" w:line="231" w:lineRule="auto"/>
              <w:ind w:left="127"/>
              <w:rPr>
                <w:rFonts w:ascii="宋体" w:hAnsi="宋体" w:eastAsia="宋体" w:cs="宋体"/>
                <w:sz w:val="28"/>
                <w:szCs w:val="28"/>
              </w:rPr>
            </w:pPr>
            <w:r>
              <w:rPr>
                <w:rFonts w:ascii="MS Gothic" w:hAnsi="MS Gothic" w:eastAsia="MS Gothic" w:cs="MS Gothic"/>
                <w:spacing w:val="-6"/>
                <w:sz w:val="28"/>
                <w:szCs w:val="28"/>
              </w:rPr>
              <w:t>□</w:t>
            </w:r>
            <w:r>
              <w:rPr>
                <w:rFonts w:ascii="宋体" w:hAnsi="宋体" w:eastAsia="宋体" w:cs="宋体"/>
                <w:spacing w:val="-6"/>
                <w:sz w:val="28"/>
                <w:szCs w:val="28"/>
              </w:rPr>
              <w:t>带回医疗机构处置</w:t>
            </w:r>
          </w:p>
          <w:p w14:paraId="6D2D59D4">
            <w:pPr>
              <w:spacing w:before="149" w:line="225" w:lineRule="auto"/>
              <w:ind w:left="127"/>
              <w:rPr>
                <w:rFonts w:ascii="宋体" w:hAnsi="宋体" w:eastAsia="宋体" w:cs="宋体"/>
                <w:sz w:val="28"/>
                <w:szCs w:val="28"/>
              </w:rPr>
            </w:pPr>
            <w:r>
              <w:rPr>
                <w:rFonts w:ascii="MS Gothic" w:hAnsi="MS Gothic" w:eastAsia="MS Gothic" w:cs="MS Gothic"/>
                <w:spacing w:val="-2"/>
                <w:sz w:val="28"/>
                <w:szCs w:val="28"/>
              </w:rPr>
              <w:t>□</w:t>
            </w:r>
            <w:r>
              <w:rPr>
                <w:rFonts w:ascii="宋体" w:hAnsi="宋体" w:eastAsia="宋体" w:cs="宋体"/>
                <w:spacing w:val="-2"/>
                <w:sz w:val="28"/>
                <w:szCs w:val="28"/>
              </w:rPr>
              <w:t>其他__________________________</w:t>
            </w:r>
          </w:p>
        </w:tc>
      </w:tr>
      <w:tr w14:paraId="1659A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2218" w:type="dxa"/>
            <w:vAlign w:val="top"/>
          </w:tcPr>
          <w:p w14:paraId="2667201B">
            <w:pPr>
              <w:spacing w:line="351" w:lineRule="auto"/>
              <w:rPr>
                <w:rFonts w:ascii="Arial"/>
                <w:sz w:val="21"/>
              </w:rPr>
            </w:pPr>
          </w:p>
          <w:p w14:paraId="597ED6F5">
            <w:pPr>
              <w:spacing w:before="98" w:line="347" w:lineRule="auto"/>
              <w:ind w:left="751" w:right="505" w:hanging="233"/>
              <w:rPr>
                <w:rFonts w:ascii="宋体" w:hAnsi="宋体" w:eastAsia="宋体" w:cs="宋体"/>
                <w:sz w:val="30"/>
                <w:szCs w:val="30"/>
              </w:rPr>
            </w:pPr>
            <w:r>
              <w:rPr>
                <w:rFonts w:ascii="宋体" w:hAnsi="宋体" w:eastAsia="宋体" w:cs="宋体"/>
                <w:spacing w:val="-3"/>
                <w:sz w:val="30"/>
                <w:szCs w:val="30"/>
              </w:rPr>
              <w:t>体检机构</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14:paraId="3B56CE22">
            <w:pPr>
              <w:spacing w:line="450" w:lineRule="auto"/>
              <w:rPr>
                <w:rFonts w:ascii="Arial"/>
                <w:sz w:val="21"/>
              </w:rPr>
            </w:pPr>
          </w:p>
          <w:p w14:paraId="77DAB626">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14:paraId="7EDC04AF">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14:paraId="70874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2218" w:type="dxa"/>
            <w:vAlign w:val="top"/>
          </w:tcPr>
          <w:p w14:paraId="1B228762">
            <w:pPr>
              <w:spacing w:line="354" w:lineRule="auto"/>
              <w:rPr>
                <w:rFonts w:ascii="Arial"/>
                <w:sz w:val="21"/>
              </w:rPr>
            </w:pPr>
          </w:p>
          <w:p w14:paraId="59EC9B10">
            <w:pPr>
              <w:spacing w:before="98" w:line="346" w:lineRule="auto"/>
              <w:ind w:left="752" w:right="505" w:hanging="236"/>
              <w:rPr>
                <w:rFonts w:ascii="宋体" w:hAnsi="宋体" w:eastAsia="宋体" w:cs="宋体"/>
                <w:sz w:val="30"/>
                <w:szCs w:val="30"/>
              </w:rPr>
            </w:pPr>
            <w:r>
              <w:rPr>
                <w:rFonts w:ascii="宋体" w:hAnsi="宋体" w:eastAsia="宋体" w:cs="宋体"/>
                <w:spacing w:val="-3"/>
                <w:sz w:val="30"/>
                <w:szCs w:val="30"/>
              </w:rPr>
              <w:t>邀请单位</w:t>
            </w:r>
            <w:r>
              <w:rPr>
                <w:rFonts w:ascii="宋体" w:hAnsi="宋体" w:eastAsia="宋体" w:cs="宋体"/>
                <w:spacing w:val="1"/>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14:paraId="607771D9">
            <w:pPr>
              <w:spacing w:line="452" w:lineRule="auto"/>
              <w:rPr>
                <w:rFonts w:ascii="Arial"/>
                <w:sz w:val="21"/>
              </w:rPr>
            </w:pPr>
          </w:p>
          <w:p w14:paraId="46AA26C7">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14:paraId="42AC36C7">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14:paraId="0B8A5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2218" w:type="dxa"/>
            <w:vAlign w:val="top"/>
          </w:tcPr>
          <w:p w14:paraId="4169C285">
            <w:pPr>
              <w:spacing w:line="353" w:lineRule="auto"/>
              <w:rPr>
                <w:rFonts w:ascii="Arial"/>
                <w:sz w:val="21"/>
              </w:rPr>
            </w:pPr>
          </w:p>
          <w:p w14:paraId="7DE64C00">
            <w:pPr>
              <w:spacing w:before="97" w:line="348" w:lineRule="auto"/>
              <w:ind w:left="752" w:right="505" w:hanging="230"/>
              <w:rPr>
                <w:rFonts w:ascii="宋体" w:hAnsi="宋体" w:eastAsia="宋体" w:cs="宋体"/>
                <w:sz w:val="30"/>
                <w:szCs w:val="30"/>
              </w:rPr>
            </w:pPr>
            <w:r>
              <w:rPr>
                <w:rFonts w:ascii="宋体" w:hAnsi="宋体" w:eastAsia="宋体" w:cs="宋体"/>
                <w:spacing w:val="-4"/>
                <w:sz w:val="30"/>
                <w:szCs w:val="30"/>
              </w:rPr>
              <w:t>备案机关</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14:paraId="35864565">
            <w:pPr>
              <w:spacing w:line="451" w:lineRule="auto"/>
              <w:rPr>
                <w:rFonts w:ascii="Arial"/>
                <w:sz w:val="21"/>
              </w:rPr>
            </w:pPr>
          </w:p>
          <w:p w14:paraId="42BD9F46">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14:paraId="7CE43849">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bl>
    <w:p w14:paraId="31B984C2">
      <w:pPr>
        <w:pStyle w:val="2"/>
        <w:spacing w:line="391" w:lineRule="auto"/>
      </w:pPr>
    </w:p>
    <w:p w14:paraId="6FED86D2">
      <w:pPr>
        <w:spacing w:before="91" w:line="220" w:lineRule="auto"/>
        <w:ind w:left="184"/>
        <w:rPr>
          <w:rFonts w:ascii="宋体" w:hAnsi="宋体" w:eastAsia="宋体" w:cs="宋体"/>
          <w:sz w:val="28"/>
          <w:szCs w:val="28"/>
        </w:rPr>
      </w:pPr>
      <w:r>
        <w:rPr>
          <w:rFonts w:ascii="宋体" w:hAnsi="宋体" w:eastAsia="宋体" w:cs="宋体"/>
          <w:spacing w:val="-4"/>
          <w:sz w:val="28"/>
          <w:szCs w:val="28"/>
        </w:rPr>
        <w:t>注：表格一式</w:t>
      </w:r>
      <w:r>
        <w:rPr>
          <w:rFonts w:ascii="宋体" w:hAnsi="宋体" w:eastAsia="宋体" w:cs="宋体"/>
          <w:spacing w:val="-57"/>
          <w:sz w:val="28"/>
          <w:szCs w:val="28"/>
        </w:rPr>
        <w:t xml:space="preserve"> </w:t>
      </w:r>
      <w:r>
        <w:rPr>
          <w:rFonts w:ascii="Calibri" w:hAnsi="Calibri" w:eastAsia="Calibri" w:cs="Calibri"/>
          <w:spacing w:val="-4"/>
          <w:sz w:val="28"/>
          <w:szCs w:val="28"/>
        </w:rPr>
        <w:t>3</w:t>
      </w:r>
      <w:r>
        <w:rPr>
          <w:rFonts w:ascii="Calibri" w:hAnsi="Calibri" w:eastAsia="Calibri" w:cs="Calibri"/>
          <w:spacing w:val="17"/>
          <w:sz w:val="28"/>
          <w:szCs w:val="28"/>
        </w:rPr>
        <w:t xml:space="preserve"> </w:t>
      </w:r>
      <w:r>
        <w:rPr>
          <w:rFonts w:ascii="宋体" w:hAnsi="宋体" w:eastAsia="宋体" w:cs="宋体"/>
          <w:spacing w:val="-4"/>
          <w:sz w:val="28"/>
          <w:szCs w:val="28"/>
        </w:rPr>
        <w:t>份。</w:t>
      </w:r>
    </w:p>
    <w:p w14:paraId="0DFB47E4">
      <w:pPr>
        <w:spacing w:line="220" w:lineRule="auto"/>
        <w:rPr>
          <w:rFonts w:ascii="宋体" w:hAnsi="宋体" w:eastAsia="宋体" w:cs="宋体"/>
          <w:sz w:val="28"/>
          <w:szCs w:val="28"/>
        </w:rPr>
        <w:sectPr>
          <w:footerReference r:id="rId219" w:type="default"/>
          <w:pgSz w:w="11906" w:h="16838"/>
          <w:pgMar w:top="400" w:right="1072" w:bottom="693" w:left="1626" w:header="0" w:footer="381" w:gutter="0"/>
          <w:pgNumType w:fmt="decimal"/>
          <w:cols w:space="720" w:num="1"/>
        </w:sectPr>
      </w:pPr>
    </w:p>
    <w:p w14:paraId="539F6B57">
      <w:pPr>
        <w:pStyle w:val="2"/>
        <w:spacing w:line="268" w:lineRule="auto"/>
      </w:pPr>
    </w:p>
    <w:p w14:paraId="374A66EB">
      <w:pPr>
        <w:pStyle w:val="2"/>
        <w:spacing w:line="268" w:lineRule="auto"/>
      </w:pPr>
    </w:p>
    <w:p w14:paraId="7E90D536">
      <w:pPr>
        <w:pStyle w:val="2"/>
        <w:spacing w:line="268" w:lineRule="auto"/>
      </w:pPr>
    </w:p>
    <w:p w14:paraId="2B8D6E3E">
      <w:pPr>
        <w:pStyle w:val="2"/>
        <w:spacing w:line="268" w:lineRule="auto"/>
      </w:pPr>
    </w:p>
    <w:p w14:paraId="22F29D8C">
      <w:pPr>
        <w:spacing w:before="121" w:line="241" w:lineRule="auto"/>
        <w:ind w:left="171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义诊活动备案办事流程图（流程图 22）</w:t>
      </w:r>
    </w:p>
    <w:p w14:paraId="1346AB8F">
      <w:pPr>
        <w:pStyle w:val="2"/>
        <w:spacing w:line="243" w:lineRule="auto"/>
      </w:pPr>
    </w:p>
    <w:p w14:paraId="38C0CEA2">
      <w:pPr>
        <w:pStyle w:val="2"/>
        <w:spacing w:line="243" w:lineRule="auto"/>
      </w:pPr>
    </w:p>
    <w:p w14:paraId="2A711146">
      <w:pPr>
        <w:pStyle w:val="2"/>
        <w:spacing w:line="244" w:lineRule="auto"/>
      </w:pPr>
    </w:p>
    <w:p w14:paraId="50541696">
      <w:pPr>
        <w:pStyle w:val="2"/>
        <w:spacing w:line="244" w:lineRule="auto"/>
      </w:pPr>
      <w:r>
        <w:drawing>
          <wp:anchor distT="0" distB="0" distL="0" distR="0" simplePos="0" relativeHeight="252070912" behindDoc="1" locked="0" layoutInCell="1" allowOverlap="1">
            <wp:simplePos x="0" y="0"/>
            <wp:positionH relativeFrom="column">
              <wp:posOffset>8255</wp:posOffset>
            </wp:positionH>
            <wp:positionV relativeFrom="paragraph">
              <wp:posOffset>127000</wp:posOffset>
            </wp:positionV>
            <wp:extent cx="5878830" cy="308927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34"/>
                    <a:stretch>
                      <a:fillRect/>
                    </a:stretch>
                  </pic:blipFill>
                  <pic:spPr>
                    <a:xfrm>
                      <a:off x="0" y="0"/>
                      <a:ext cx="5878537" cy="3089275"/>
                    </a:xfrm>
                    <a:prstGeom prst="rect">
                      <a:avLst/>
                    </a:prstGeom>
                  </pic:spPr>
                </pic:pic>
              </a:graphicData>
            </a:graphic>
          </wp:anchor>
        </w:drawing>
      </w:r>
    </w:p>
    <w:p w14:paraId="71208074">
      <w:pPr>
        <w:spacing w:before="78" w:line="220" w:lineRule="auto"/>
        <w:ind w:left="7458"/>
        <w:rPr>
          <w:rFonts w:ascii="仿宋" w:hAnsi="仿宋" w:eastAsia="仿宋" w:cs="仿宋"/>
          <w:sz w:val="24"/>
          <w:szCs w:val="24"/>
        </w:rPr>
      </w:pPr>
      <w:r>
        <w:pict>
          <v:shape id="_x0000_s2182" o:spid="_x0000_s2182" o:spt="202" type="#_x0000_t202" style="position:absolute;left:0pt;margin-left:121.85pt;margin-top:11.3pt;height:46.35pt;width:198.95pt;z-index:252071936;mso-width-relative:page;mso-height-relative:page;" filled="f" stroked="f" coordsize="21600,21600">
            <v:path/>
            <v:fill on="f" focussize="0,0"/>
            <v:stroke on="f"/>
            <v:imagedata o:title=""/>
            <o:lock v:ext="edit" aspectratio="f"/>
            <v:textbox inset="0mm,0mm,0mm,0mm">
              <w:txbxContent>
                <w:p w14:paraId="581E2FF5">
                  <w:pPr>
                    <w:spacing w:before="20" w:line="219" w:lineRule="auto"/>
                    <w:ind w:left="39"/>
                    <w:rPr>
                      <w:rFonts w:ascii="仿宋" w:hAnsi="仿宋" w:eastAsia="仿宋" w:cs="仿宋"/>
                      <w:sz w:val="24"/>
                      <w:szCs w:val="24"/>
                    </w:rPr>
                  </w:pPr>
                  <w:r>
                    <w:rPr>
                      <w:rFonts w:ascii="仿宋" w:hAnsi="仿宋" w:eastAsia="仿宋" w:cs="仿宋"/>
                      <w:spacing w:val="-3"/>
                      <w:sz w:val="24"/>
                      <w:szCs w:val="24"/>
                    </w:rPr>
                    <w:t>医疗机构在市民中心综合窗口或四川</w:t>
                  </w:r>
                </w:p>
                <w:p w14:paraId="7F86B07C">
                  <w:pPr>
                    <w:spacing w:before="15" w:line="222" w:lineRule="auto"/>
                    <w:ind w:left="20"/>
                    <w:rPr>
                      <w:rFonts w:ascii="仿宋" w:hAnsi="仿宋" w:eastAsia="仿宋" w:cs="仿宋"/>
                      <w:sz w:val="24"/>
                      <w:szCs w:val="24"/>
                    </w:rPr>
                  </w:pPr>
                  <w:r>
                    <w:rPr>
                      <w:rFonts w:ascii="仿宋" w:hAnsi="仿宋" w:eastAsia="仿宋" w:cs="仿宋"/>
                      <w:spacing w:val="4"/>
                      <w:sz w:val="24"/>
                      <w:szCs w:val="24"/>
                    </w:rPr>
                    <w:t>政务服务网的“遂宁市卫生健康委</w:t>
                  </w:r>
                  <w:r>
                    <w:rPr>
                      <w:rFonts w:ascii="仿宋" w:hAnsi="仿宋" w:eastAsia="仿宋" w:cs="仿宋"/>
                      <w:spacing w:val="-87"/>
                      <w:sz w:val="24"/>
                      <w:szCs w:val="24"/>
                    </w:rPr>
                    <w:t xml:space="preserve"> </w:t>
                  </w:r>
                  <w:r>
                    <w:rPr>
                      <w:rFonts w:ascii="仿宋" w:hAnsi="仿宋" w:eastAsia="仿宋" w:cs="仿宋"/>
                      <w:spacing w:val="4"/>
                      <w:sz w:val="24"/>
                      <w:szCs w:val="24"/>
                    </w:rPr>
                    <w:t>”</w:t>
                  </w:r>
                </w:p>
                <w:p w14:paraId="46120C49">
                  <w:pPr>
                    <w:spacing w:before="11" w:line="220" w:lineRule="auto"/>
                    <w:ind w:left="1245"/>
                    <w:rPr>
                      <w:rFonts w:ascii="仿宋" w:hAnsi="仿宋" w:eastAsia="仿宋" w:cs="仿宋"/>
                      <w:sz w:val="24"/>
                      <w:szCs w:val="24"/>
                    </w:rPr>
                  </w:pPr>
                  <w:r>
                    <w:rPr>
                      <w:rFonts w:ascii="仿宋" w:hAnsi="仿宋" w:eastAsia="仿宋" w:cs="仿宋"/>
                      <w:spacing w:val="-6"/>
                      <w:sz w:val="24"/>
                      <w:szCs w:val="24"/>
                    </w:rPr>
                    <w:t>网页提出申请</w:t>
                  </w:r>
                </w:p>
              </w:txbxContent>
            </v:textbox>
          </v:shape>
        </w:pict>
      </w:r>
      <w:r>
        <w:rPr>
          <w:rFonts w:ascii="仿宋" w:hAnsi="仿宋" w:eastAsia="仿宋" w:cs="仿宋"/>
          <w:spacing w:val="-18"/>
          <w:sz w:val="24"/>
          <w:szCs w:val="24"/>
        </w:rPr>
        <w:t>申请材料：</w:t>
      </w:r>
    </w:p>
    <w:p w14:paraId="757AF5F3">
      <w:pPr>
        <w:spacing w:before="23" w:line="232" w:lineRule="auto"/>
        <w:ind w:left="7425" w:right="159"/>
        <w:rPr>
          <w:rFonts w:ascii="仿宋" w:hAnsi="仿宋" w:eastAsia="仿宋" w:cs="仿宋"/>
          <w:sz w:val="24"/>
          <w:szCs w:val="24"/>
        </w:rPr>
      </w:pPr>
      <w:r>
        <w:rPr>
          <w:rFonts w:ascii="仿宋" w:hAnsi="仿宋" w:eastAsia="仿宋" w:cs="仿宋"/>
          <w:spacing w:val="-2"/>
          <w:sz w:val="24"/>
          <w:szCs w:val="24"/>
        </w:rPr>
        <w:t>遂宁市义诊活动</w:t>
      </w:r>
      <w:r>
        <w:rPr>
          <w:rFonts w:ascii="仿宋" w:hAnsi="仿宋" w:eastAsia="仿宋" w:cs="仿宋"/>
          <w:spacing w:val="5"/>
          <w:sz w:val="24"/>
          <w:szCs w:val="24"/>
        </w:rPr>
        <w:t xml:space="preserve"> </w:t>
      </w:r>
      <w:r>
        <w:rPr>
          <w:rFonts w:ascii="仿宋" w:hAnsi="仿宋" w:eastAsia="仿宋" w:cs="仿宋"/>
          <w:spacing w:val="-4"/>
          <w:sz w:val="24"/>
          <w:szCs w:val="24"/>
        </w:rPr>
        <w:t>备案表</w:t>
      </w:r>
    </w:p>
    <w:p w14:paraId="60FBDBC5">
      <w:pPr>
        <w:spacing w:before="138" w:line="231" w:lineRule="auto"/>
        <w:ind w:left="7423" w:right="44" w:firstLine="505"/>
        <w:jc w:val="both"/>
        <w:rPr>
          <w:rFonts w:ascii="仿宋" w:hAnsi="仿宋" w:eastAsia="仿宋" w:cs="仿宋"/>
          <w:sz w:val="24"/>
          <w:szCs w:val="24"/>
        </w:rPr>
      </w:pPr>
      <w:r>
        <w:pict>
          <v:shape id="_x0000_s2183" o:spid="_x0000_s2183" o:spt="202" type="#_x0000_t202" style="position:absolute;left:0pt;margin-left:169.4pt;margin-top:56.05pt;height:31.35pt;width:141.15pt;z-index:252072960;mso-width-relative:page;mso-height-relative:page;" filled="f" stroked="f" coordsize="21600,21600">
            <v:path/>
            <v:fill on="f" focussize="0,0"/>
            <v:stroke on="f"/>
            <v:imagedata o:title=""/>
            <o:lock v:ext="edit" aspectratio="f"/>
            <v:textbox inset="0mm,0mm,0mm,0mm">
              <w:txbxContent>
                <w:p w14:paraId="36CAAD00">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43EA9152">
                  <w:pPr>
                    <w:spacing w:before="11" w:line="220" w:lineRule="auto"/>
                    <w:ind w:left="4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pict>
          <v:shape id="_x0000_s2184" o:spid="_x0000_s2184" o:spt="202" type="#_x0000_t202" style="position:absolute;left:0pt;margin-left:39.6pt;margin-top:55.1pt;height:31.5pt;width:69.55pt;z-index:252073984;mso-width-relative:page;mso-height-relative:page;" filled="f" stroked="f" coordsize="21600,21600">
            <v:path/>
            <v:fill on="f" focussize="0,0"/>
            <v:stroke on="f"/>
            <v:imagedata o:title=""/>
            <o:lock v:ext="edit" aspectratio="f"/>
            <v:textbox inset="0mm,0mm,0mm,0mm">
              <w:txbxContent>
                <w:p w14:paraId="58ED4F4D">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pict>
          <v:shape id="_x0000_s2185" o:spid="_x0000_s2185" o:spt="202" type="#_x0000_t202" style="position:absolute;left:0pt;margin-left:249.35pt;margin-top:117.6pt;height:16.5pt;width:48.3pt;z-index:252075008;mso-width-relative:page;mso-height-relative:page;" filled="f" stroked="f" coordsize="21600,21600">
            <v:path/>
            <v:fill on="f" focussize="0,0"/>
            <v:stroke on="f"/>
            <v:imagedata o:title=""/>
            <o:lock v:ext="edit" aspectratio="f"/>
            <v:textbox inset="0mm,0mm,0mm,0mm">
              <w:txbxContent>
                <w:p w14:paraId="0BD0BB6D">
                  <w:pPr>
                    <w:spacing w:before="20" w:line="222" w:lineRule="auto"/>
                    <w:ind w:left="20"/>
                    <w:rPr>
                      <w:rFonts w:ascii="仿宋" w:hAnsi="仿宋" w:eastAsia="仿宋" w:cs="仿宋"/>
                      <w:sz w:val="24"/>
                      <w:szCs w:val="24"/>
                    </w:rPr>
                  </w:pPr>
                  <w:r>
                    <w:rPr>
                      <w:rFonts w:ascii="仿宋" w:hAnsi="仿宋" w:eastAsia="仿宋" w:cs="仿宋"/>
                      <w:spacing w:val="-7"/>
                      <w:sz w:val="24"/>
                      <w:szCs w:val="24"/>
                    </w:rPr>
                    <w:t>审查通过</w:t>
                  </w:r>
                </w:p>
              </w:txbxContent>
            </v:textbox>
          </v:shape>
        </w:pict>
      </w:r>
      <w:r>
        <w:rPr>
          <w:rFonts w:ascii="仿宋" w:hAnsi="仿宋" w:eastAsia="仿宋" w:cs="仿宋"/>
          <w:spacing w:val="-7"/>
          <w:sz w:val="24"/>
          <w:szCs w:val="24"/>
        </w:rPr>
        <w:t>以上材料的</w:t>
      </w:r>
      <w:r>
        <w:rPr>
          <w:rFonts w:ascii="仿宋" w:hAnsi="仿宋" w:eastAsia="仿宋" w:cs="仿宋"/>
          <w:spacing w:val="1"/>
          <w:sz w:val="24"/>
          <w:szCs w:val="24"/>
        </w:rPr>
        <w:t xml:space="preserve">  </w:t>
      </w:r>
      <w:r>
        <w:rPr>
          <w:rFonts w:ascii="仿宋" w:hAnsi="仿宋" w:eastAsia="仿宋" w:cs="仿宋"/>
          <w:spacing w:val="-1"/>
          <w:sz w:val="24"/>
          <w:szCs w:val="24"/>
        </w:rPr>
        <w:t>电子表格和模板</w:t>
      </w:r>
      <w:r>
        <w:rPr>
          <w:rFonts w:ascii="仿宋" w:hAnsi="仿宋" w:eastAsia="仿宋" w:cs="仿宋"/>
          <w:sz w:val="24"/>
          <w:szCs w:val="24"/>
        </w:rPr>
        <w:t xml:space="preserve">  </w:t>
      </w:r>
      <w:r>
        <w:rPr>
          <w:rFonts w:ascii="仿宋" w:hAnsi="仿宋" w:eastAsia="仿宋" w:cs="仿宋"/>
          <w:spacing w:val="-1"/>
          <w:sz w:val="24"/>
          <w:szCs w:val="24"/>
        </w:rPr>
        <w:t>可在“遂宁市卫</w:t>
      </w:r>
      <w:r>
        <w:rPr>
          <w:rFonts w:ascii="仿宋" w:hAnsi="仿宋" w:eastAsia="仿宋" w:cs="仿宋"/>
          <w:sz w:val="24"/>
          <w:szCs w:val="24"/>
        </w:rPr>
        <w:t xml:space="preserve">  </w:t>
      </w:r>
      <w:r>
        <w:rPr>
          <w:rFonts w:ascii="仿宋" w:hAnsi="仿宋" w:eastAsia="仿宋" w:cs="仿宋"/>
          <w:spacing w:val="10"/>
          <w:sz w:val="24"/>
          <w:szCs w:val="24"/>
        </w:rPr>
        <w:t>生健康委官网</w:t>
      </w:r>
      <w:r>
        <w:rPr>
          <w:rFonts w:ascii="仿宋" w:hAnsi="仿宋" w:eastAsia="仿宋" w:cs="仿宋"/>
          <w:spacing w:val="-82"/>
          <w:sz w:val="24"/>
          <w:szCs w:val="24"/>
        </w:rPr>
        <w:t xml:space="preserve"> </w:t>
      </w:r>
      <w:r>
        <w:rPr>
          <w:rFonts w:ascii="仿宋" w:hAnsi="仿宋" w:eastAsia="仿宋" w:cs="仿宋"/>
          <w:spacing w:val="10"/>
          <w:sz w:val="24"/>
          <w:szCs w:val="24"/>
        </w:rPr>
        <w:t>”</w:t>
      </w:r>
      <w:r>
        <w:rPr>
          <w:rFonts w:ascii="仿宋" w:hAnsi="仿宋" w:eastAsia="仿宋" w:cs="仿宋"/>
          <w:sz w:val="24"/>
          <w:szCs w:val="24"/>
        </w:rPr>
        <w:t xml:space="preserve"> </w:t>
      </w:r>
      <w:r>
        <w:rPr>
          <w:rFonts w:ascii="仿宋" w:hAnsi="仿宋" w:eastAsia="仿宋" w:cs="仿宋"/>
          <w:spacing w:val="-1"/>
          <w:sz w:val="24"/>
          <w:szCs w:val="24"/>
        </w:rPr>
        <w:t>下载，或到市民</w:t>
      </w:r>
      <w:r>
        <w:rPr>
          <w:rFonts w:ascii="仿宋" w:hAnsi="仿宋" w:eastAsia="仿宋" w:cs="仿宋"/>
          <w:sz w:val="24"/>
          <w:szCs w:val="24"/>
        </w:rPr>
        <w:t xml:space="preserve">  </w:t>
      </w:r>
      <w:r>
        <w:rPr>
          <w:rFonts w:ascii="仿宋" w:hAnsi="仿宋" w:eastAsia="仿宋" w:cs="仿宋"/>
          <w:spacing w:val="2"/>
          <w:sz w:val="24"/>
          <w:szCs w:val="24"/>
        </w:rPr>
        <w:t>中心三号花瓣</w:t>
      </w:r>
      <w:r>
        <w:rPr>
          <w:rFonts w:ascii="仿宋" w:hAnsi="仿宋" w:eastAsia="仿宋" w:cs="仿宋"/>
          <w:spacing w:val="-21"/>
          <w:sz w:val="24"/>
          <w:szCs w:val="24"/>
        </w:rPr>
        <w:t xml:space="preserve"> </w:t>
      </w:r>
      <w:r>
        <w:rPr>
          <w:rFonts w:ascii="仿宋" w:hAnsi="仿宋" w:eastAsia="仿宋" w:cs="仿宋"/>
          <w:spacing w:val="2"/>
          <w:sz w:val="24"/>
          <w:szCs w:val="24"/>
        </w:rPr>
        <w:t>1</w:t>
      </w:r>
      <w:r>
        <w:rPr>
          <w:rFonts w:ascii="仿宋" w:hAnsi="仿宋" w:eastAsia="仿宋" w:cs="仿宋"/>
          <w:sz w:val="24"/>
          <w:szCs w:val="24"/>
        </w:rPr>
        <w:t xml:space="preserve">  </w:t>
      </w:r>
      <w:r>
        <w:rPr>
          <w:rFonts w:ascii="仿宋" w:hAnsi="仿宋" w:eastAsia="仿宋" w:cs="仿宋"/>
          <w:spacing w:val="-4"/>
          <w:sz w:val="24"/>
          <w:szCs w:val="24"/>
        </w:rPr>
        <w:t>楼</w:t>
      </w:r>
      <w:r>
        <w:rPr>
          <w:rFonts w:ascii="仿宋" w:hAnsi="仿宋" w:eastAsia="仿宋" w:cs="仿宋"/>
          <w:spacing w:val="-53"/>
          <w:sz w:val="24"/>
          <w:szCs w:val="24"/>
        </w:rPr>
        <w:t xml:space="preserve"> </w:t>
      </w:r>
      <w:r>
        <w:rPr>
          <w:rFonts w:ascii="仿宋" w:hAnsi="仿宋" w:eastAsia="仿宋" w:cs="仿宋"/>
          <w:spacing w:val="-4"/>
          <w:sz w:val="24"/>
          <w:szCs w:val="24"/>
        </w:rPr>
        <w:t>D04-D10</w:t>
      </w:r>
      <w:r>
        <w:rPr>
          <w:rFonts w:ascii="仿宋" w:hAnsi="仿宋" w:eastAsia="仿宋" w:cs="仿宋"/>
          <w:spacing w:val="-34"/>
          <w:sz w:val="24"/>
          <w:szCs w:val="24"/>
        </w:rPr>
        <w:t xml:space="preserve"> </w:t>
      </w:r>
      <w:r>
        <w:rPr>
          <w:rFonts w:ascii="仿宋" w:hAnsi="仿宋" w:eastAsia="仿宋" w:cs="仿宋"/>
          <w:spacing w:val="-4"/>
          <w:sz w:val="24"/>
          <w:szCs w:val="24"/>
        </w:rPr>
        <w:t>号窗</w:t>
      </w:r>
      <w:r>
        <w:rPr>
          <w:rFonts w:ascii="仿宋" w:hAnsi="仿宋" w:eastAsia="仿宋" w:cs="仿宋"/>
          <w:sz w:val="24"/>
          <w:szCs w:val="24"/>
        </w:rPr>
        <w:t xml:space="preserve">  </w:t>
      </w:r>
      <w:r>
        <w:rPr>
          <w:rFonts w:ascii="仿宋" w:hAnsi="仿宋" w:eastAsia="仿宋" w:cs="仿宋"/>
          <w:spacing w:val="-4"/>
          <w:sz w:val="24"/>
          <w:szCs w:val="24"/>
        </w:rPr>
        <w:t>口领取</w:t>
      </w:r>
    </w:p>
    <w:p w14:paraId="24D3ABD9">
      <w:pPr>
        <w:pStyle w:val="2"/>
        <w:spacing w:line="413" w:lineRule="auto"/>
      </w:pPr>
    </w:p>
    <w:p w14:paraId="25AA6CDF">
      <w:pPr>
        <w:spacing w:before="78" w:line="220" w:lineRule="auto"/>
        <w:ind w:left="3579"/>
        <w:rPr>
          <w:rFonts w:ascii="仿宋" w:hAnsi="仿宋" w:eastAsia="仿宋" w:cs="仿宋"/>
          <w:sz w:val="24"/>
          <w:szCs w:val="24"/>
        </w:rPr>
      </w:pPr>
      <w:r>
        <w:rPr>
          <w:rFonts w:ascii="仿宋" w:hAnsi="仿宋" w:eastAsia="仿宋" w:cs="仿宋"/>
          <w:spacing w:val="-2"/>
          <w:sz w:val="24"/>
          <w:szCs w:val="24"/>
        </w:rPr>
        <w:t>通知申请人领取备案表</w:t>
      </w:r>
    </w:p>
    <w:p w14:paraId="32575BE9">
      <w:pPr>
        <w:spacing w:before="14" w:line="220" w:lineRule="auto"/>
        <w:ind w:left="3848"/>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2C520C60">
      <w:pPr>
        <w:pStyle w:val="2"/>
        <w:spacing w:line="272" w:lineRule="auto"/>
      </w:pPr>
    </w:p>
    <w:p w14:paraId="0D7EAEA0">
      <w:pPr>
        <w:pStyle w:val="2"/>
        <w:spacing w:line="272" w:lineRule="auto"/>
      </w:pPr>
    </w:p>
    <w:p w14:paraId="1EBFB3B2">
      <w:pPr>
        <w:pStyle w:val="2"/>
        <w:spacing w:line="272" w:lineRule="auto"/>
      </w:pPr>
    </w:p>
    <w:p w14:paraId="2660B571">
      <w:pPr>
        <w:pStyle w:val="2"/>
        <w:spacing w:line="272" w:lineRule="auto"/>
      </w:pPr>
    </w:p>
    <w:p w14:paraId="2275970F">
      <w:pPr>
        <w:pStyle w:val="2"/>
        <w:spacing w:line="272" w:lineRule="auto"/>
      </w:pPr>
    </w:p>
    <w:p w14:paraId="70A85398">
      <w:pPr>
        <w:spacing w:before="78" w:line="220" w:lineRule="auto"/>
        <w:ind w:left="2844"/>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5833AD4A">
      <w:pPr>
        <w:spacing w:before="14" w:line="220" w:lineRule="auto"/>
        <w:ind w:left="2871"/>
        <w:rPr>
          <w:rFonts w:ascii="仿宋" w:hAnsi="仿宋" w:eastAsia="仿宋" w:cs="仿宋"/>
          <w:sz w:val="24"/>
          <w:szCs w:val="24"/>
        </w:rPr>
      </w:pPr>
      <w:r>
        <w:rPr>
          <w:rFonts w:ascii="仿宋" w:hAnsi="仿宋" w:eastAsia="仿宋" w:cs="仿宋"/>
          <w:spacing w:val="-13"/>
          <w:sz w:val="24"/>
          <w:szCs w:val="24"/>
        </w:rPr>
        <w:t>网上申请网址：</w:t>
      </w:r>
    </w:p>
    <w:p w14:paraId="6EFA6FCA">
      <w:pPr>
        <w:spacing w:before="13" w:line="231" w:lineRule="auto"/>
        <w:ind w:left="2843" w:right="67"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7473DD61">
      <w:pPr>
        <w:spacing w:line="223" w:lineRule="auto"/>
        <w:ind w:left="2845"/>
        <w:rPr>
          <w:rFonts w:ascii="仿宋" w:hAnsi="仿宋" w:eastAsia="仿宋" w:cs="仿宋"/>
          <w:sz w:val="24"/>
          <w:szCs w:val="24"/>
        </w:rPr>
      </w:pPr>
      <w:r>
        <w:rPr>
          <w:rFonts w:ascii="仿宋" w:hAnsi="仿宋" w:eastAsia="仿宋" w:cs="仿宋"/>
          <w:spacing w:val="-1"/>
          <w:sz w:val="24"/>
          <w:szCs w:val="24"/>
        </w:rPr>
        <w:t>业务咨询电话：0825-2655023</w:t>
      </w:r>
    </w:p>
    <w:p w14:paraId="76DEF921">
      <w:pPr>
        <w:spacing w:before="11" w:line="220" w:lineRule="auto"/>
        <w:ind w:left="2853"/>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6CFB5CA3">
      <w:pPr>
        <w:spacing w:before="14" w:line="220" w:lineRule="auto"/>
        <w:ind w:left="2845"/>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7FD3BD35">
      <w:pPr>
        <w:spacing w:line="220" w:lineRule="auto"/>
        <w:rPr>
          <w:rFonts w:ascii="仿宋" w:hAnsi="仿宋" w:eastAsia="仿宋" w:cs="仿宋"/>
          <w:sz w:val="24"/>
          <w:szCs w:val="24"/>
        </w:rPr>
        <w:sectPr>
          <w:footerReference r:id="rId220" w:type="default"/>
          <w:pgSz w:w="11906" w:h="16838"/>
          <w:pgMar w:top="400" w:right="1172" w:bottom="693" w:left="1475" w:header="0" w:footer="381" w:gutter="0"/>
          <w:pgNumType w:fmt="decimal"/>
          <w:cols w:space="720" w:num="1"/>
        </w:sectPr>
      </w:pPr>
    </w:p>
    <w:p w14:paraId="1E6BF546">
      <w:pPr>
        <w:pStyle w:val="2"/>
        <w:spacing w:line="246" w:lineRule="auto"/>
      </w:pPr>
    </w:p>
    <w:p w14:paraId="3589A12F">
      <w:pPr>
        <w:pStyle w:val="2"/>
        <w:spacing w:line="246" w:lineRule="auto"/>
      </w:pPr>
    </w:p>
    <w:p w14:paraId="7A8649C6">
      <w:pPr>
        <w:pStyle w:val="2"/>
        <w:spacing w:line="246" w:lineRule="auto"/>
      </w:pPr>
    </w:p>
    <w:p w14:paraId="0CC17B6B">
      <w:pPr>
        <w:pStyle w:val="2"/>
        <w:spacing w:line="247" w:lineRule="auto"/>
      </w:pPr>
    </w:p>
    <w:p w14:paraId="5E436FCF">
      <w:pPr>
        <w:spacing w:before="139" w:line="225" w:lineRule="auto"/>
        <w:ind w:left="2334"/>
        <w:rPr>
          <w:rFonts w:ascii="黑体" w:hAnsi="黑体" w:eastAsia="黑体" w:cs="黑体"/>
          <w:sz w:val="43"/>
          <w:szCs w:val="43"/>
        </w:rPr>
      </w:pPr>
      <w:r>
        <w:rPr>
          <w:rFonts w:ascii="黑体" w:hAnsi="黑体" w:eastAsia="黑体" w:cs="黑体"/>
          <w:spacing w:val="7"/>
          <w:sz w:val="43"/>
          <w:szCs w:val="43"/>
        </w:rPr>
        <w:t>遂宁市义诊活动备案表</w:t>
      </w:r>
    </w:p>
    <w:p w14:paraId="52657842">
      <w:pPr>
        <w:spacing w:line="89" w:lineRule="auto"/>
        <w:rPr>
          <w:rFonts w:ascii="Arial"/>
          <w:sz w:val="2"/>
        </w:rPr>
      </w:pPr>
    </w:p>
    <w:tbl>
      <w:tblPr>
        <w:tblStyle w:val="7"/>
        <w:tblW w:w="9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1974"/>
        <w:gridCol w:w="1140"/>
        <w:gridCol w:w="1383"/>
        <w:gridCol w:w="48"/>
        <w:gridCol w:w="1420"/>
        <w:gridCol w:w="1425"/>
      </w:tblGrid>
      <w:tr w14:paraId="6205B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624" w:type="dxa"/>
            <w:vAlign w:val="top"/>
          </w:tcPr>
          <w:p w14:paraId="0022BE50">
            <w:pPr>
              <w:spacing w:before="294" w:line="221" w:lineRule="auto"/>
              <w:ind w:left="263"/>
              <w:rPr>
                <w:rFonts w:ascii="宋体" w:hAnsi="宋体" w:eastAsia="宋体" w:cs="宋体"/>
                <w:sz w:val="28"/>
                <w:szCs w:val="28"/>
              </w:rPr>
            </w:pPr>
            <w:r>
              <w:rPr>
                <w:rFonts w:ascii="宋体" w:hAnsi="宋体" w:eastAsia="宋体" w:cs="宋体"/>
                <w:spacing w:val="-4"/>
                <w:sz w:val="28"/>
                <w:szCs w:val="28"/>
              </w:rPr>
              <w:t>组织单位</w:t>
            </w:r>
          </w:p>
        </w:tc>
        <w:tc>
          <w:tcPr>
            <w:tcW w:w="3114" w:type="dxa"/>
            <w:gridSpan w:val="2"/>
            <w:vAlign w:val="top"/>
          </w:tcPr>
          <w:p w14:paraId="34EB0D7A">
            <w:pPr>
              <w:spacing w:before="294" w:line="220" w:lineRule="auto"/>
              <w:ind w:left="582"/>
              <w:rPr>
                <w:rFonts w:ascii="宋体" w:hAnsi="宋体" w:eastAsia="宋体" w:cs="宋体"/>
                <w:sz w:val="28"/>
                <w:szCs w:val="28"/>
              </w:rPr>
            </w:pPr>
            <w:r>
              <w:rPr>
                <w:rFonts w:ascii="宋体" w:hAnsi="宋体" w:eastAsia="宋体" w:cs="宋体"/>
                <w:spacing w:val="-2"/>
                <w:sz w:val="28"/>
                <w:szCs w:val="28"/>
              </w:rPr>
              <w:t>遂宁市中心医院</w:t>
            </w:r>
          </w:p>
        </w:tc>
        <w:tc>
          <w:tcPr>
            <w:tcW w:w="1383" w:type="dxa"/>
            <w:vAlign w:val="top"/>
          </w:tcPr>
          <w:p w14:paraId="4FE3CD4D">
            <w:pPr>
              <w:spacing w:before="294" w:line="220" w:lineRule="auto"/>
              <w:ind w:left="142"/>
              <w:rPr>
                <w:rFonts w:ascii="宋体" w:hAnsi="宋体" w:eastAsia="宋体" w:cs="宋体"/>
                <w:sz w:val="28"/>
                <w:szCs w:val="28"/>
              </w:rPr>
            </w:pPr>
            <w:r>
              <w:rPr>
                <w:rFonts w:ascii="宋体" w:hAnsi="宋体" w:eastAsia="宋体" w:cs="宋体"/>
                <w:spacing w:val="-3"/>
                <w:sz w:val="28"/>
                <w:szCs w:val="28"/>
              </w:rPr>
              <w:t>法人代表</w:t>
            </w:r>
          </w:p>
        </w:tc>
        <w:tc>
          <w:tcPr>
            <w:tcW w:w="2893" w:type="dxa"/>
            <w:gridSpan w:val="3"/>
            <w:vAlign w:val="top"/>
          </w:tcPr>
          <w:p w14:paraId="45E3FEE2">
            <w:pPr>
              <w:spacing w:before="294" w:line="222" w:lineRule="auto"/>
              <w:ind w:left="1182"/>
              <w:rPr>
                <w:rFonts w:ascii="宋体" w:hAnsi="宋体" w:eastAsia="宋体" w:cs="宋体"/>
                <w:sz w:val="28"/>
                <w:szCs w:val="28"/>
              </w:rPr>
            </w:pPr>
            <w:r>
              <w:rPr>
                <w:rFonts w:ascii="宋体" w:hAnsi="宋体" w:eastAsia="宋体" w:cs="宋体"/>
                <w:spacing w:val="-8"/>
                <w:sz w:val="28"/>
                <w:szCs w:val="28"/>
              </w:rPr>
              <w:t>张三</w:t>
            </w:r>
          </w:p>
        </w:tc>
      </w:tr>
      <w:tr w14:paraId="545B2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624" w:type="dxa"/>
            <w:vAlign w:val="top"/>
          </w:tcPr>
          <w:p w14:paraId="72AD0F57">
            <w:pPr>
              <w:spacing w:before="290" w:line="220" w:lineRule="auto"/>
              <w:ind w:left="260"/>
              <w:rPr>
                <w:rFonts w:ascii="宋体" w:hAnsi="宋体" w:eastAsia="宋体" w:cs="宋体"/>
                <w:sz w:val="28"/>
                <w:szCs w:val="28"/>
              </w:rPr>
            </w:pPr>
            <w:r>
              <w:rPr>
                <w:rFonts w:ascii="宋体" w:hAnsi="宋体" w:eastAsia="宋体" w:cs="宋体"/>
                <w:spacing w:val="-3"/>
                <w:sz w:val="28"/>
                <w:szCs w:val="28"/>
              </w:rPr>
              <w:t>协办单位</w:t>
            </w:r>
          </w:p>
        </w:tc>
        <w:tc>
          <w:tcPr>
            <w:tcW w:w="3114" w:type="dxa"/>
            <w:gridSpan w:val="2"/>
            <w:vAlign w:val="top"/>
          </w:tcPr>
          <w:p w14:paraId="267639D0">
            <w:pPr>
              <w:spacing w:before="290" w:line="219" w:lineRule="auto"/>
              <w:ind w:left="1110"/>
              <w:rPr>
                <w:rFonts w:ascii="宋体" w:hAnsi="宋体" w:eastAsia="宋体" w:cs="宋体"/>
                <w:sz w:val="28"/>
                <w:szCs w:val="28"/>
              </w:rPr>
            </w:pPr>
            <w:r>
              <w:rPr>
                <w:rFonts w:ascii="Calibri" w:hAnsi="Calibri" w:eastAsia="Calibri" w:cs="Calibri"/>
                <w:spacing w:val="-4"/>
                <w:sz w:val="28"/>
                <w:szCs w:val="28"/>
              </w:rPr>
              <w:t>Xx</w:t>
            </w:r>
            <w:r>
              <w:rPr>
                <w:rFonts w:ascii="Calibri" w:hAnsi="Calibri" w:eastAsia="Calibri" w:cs="Calibri"/>
                <w:spacing w:val="16"/>
                <w:w w:val="101"/>
                <w:sz w:val="28"/>
                <w:szCs w:val="28"/>
              </w:rPr>
              <w:t xml:space="preserve"> </w:t>
            </w:r>
            <w:r>
              <w:rPr>
                <w:rFonts w:ascii="宋体" w:hAnsi="宋体" w:eastAsia="宋体" w:cs="宋体"/>
                <w:spacing w:val="-4"/>
                <w:sz w:val="28"/>
                <w:szCs w:val="28"/>
              </w:rPr>
              <w:t>协会</w:t>
            </w:r>
          </w:p>
        </w:tc>
        <w:tc>
          <w:tcPr>
            <w:tcW w:w="1383" w:type="dxa"/>
            <w:vAlign w:val="top"/>
          </w:tcPr>
          <w:p w14:paraId="5765BAFE">
            <w:pPr>
              <w:spacing w:before="290" w:line="220" w:lineRule="auto"/>
              <w:ind w:left="142"/>
              <w:rPr>
                <w:rFonts w:ascii="宋体" w:hAnsi="宋体" w:eastAsia="宋体" w:cs="宋体"/>
                <w:sz w:val="28"/>
                <w:szCs w:val="28"/>
              </w:rPr>
            </w:pPr>
            <w:r>
              <w:rPr>
                <w:rFonts w:ascii="宋体" w:hAnsi="宋体" w:eastAsia="宋体" w:cs="宋体"/>
                <w:spacing w:val="-3"/>
                <w:sz w:val="28"/>
                <w:szCs w:val="28"/>
              </w:rPr>
              <w:t>法人代表</w:t>
            </w:r>
          </w:p>
        </w:tc>
        <w:tc>
          <w:tcPr>
            <w:tcW w:w="2893" w:type="dxa"/>
            <w:gridSpan w:val="3"/>
            <w:vAlign w:val="top"/>
          </w:tcPr>
          <w:p w14:paraId="57C8F5EF">
            <w:pPr>
              <w:spacing w:before="291" w:line="221" w:lineRule="auto"/>
              <w:ind w:left="1177"/>
              <w:rPr>
                <w:rFonts w:ascii="宋体" w:hAnsi="宋体" w:eastAsia="宋体" w:cs="宋体"/>
                <w:sz w:val="28"/>
                <w:szCs w:val="28"/>
              </w:rPr>
            </w:pPr>
            <w:r>
              <w:rPr>
                <w:rFonts w:ascii="宋体" w:hAnsi="宋体" w:eastAsia="宋体" w:cs="宋体"/>
                <w:spacing w:val="-6"/>
                <w:sz w:val="28"/>
                <w:szCs w:val="28"/>
              </w:rPr>
              <w:t>李四</w:t>
            </w:r>
          </w:p>
        </w:tc>
      </w:tr>
      <w:tr w14:paraId="3A80B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624" w:type="dxa"/>
            <w:vAlign w:val="top"/>
          </w:tcPr>
          <w:p w14:paraId="7D5343C9">
            <w:pPr>
              <w:spacing w:before="208" w:line="221" w:lineRule="auto"/>
              <w:ind w:left="123"/>
              <w:rPr>
                <w:rFonts w:ascii="宋体" w:hAnsi="宋体" w:eastAsia="宋体" w:cs="宋体"/>
                <w:sz w:val="28"/>
                <w:szCs w:val="28"/>
              </w:rPr>
            </w:pPr>
            <w:r>
              <w:rPr>
                <w:rFonts w:ascii="宋体" w:hAnsi="宋体" w:eastAsia="宋体" w:cs="宋体"/>
                <w:spacing w:val="-3"/>
                <w:sz w:val="28"/>
                <w:szCs w:val="28"/>
              </w:rPr>
              <w:t>义诊联系人</w:t>
            </w:r>
          </w:p>
        </w:tc>
        <w:tc>
          <w:tcPr>
            <w:tcW w:w="3114" w:type="dxa"/>
            <w:gridSpan w:val="2"/>
            <w:vAlign w:val="top"/>
          </w:tcPr>
          <w:p w14:paraId="0C207148">
            <w:pPr>
              <w:spacing w:before="292" w:line="230" w:lineRule="auto"/>
              <w:ind w:left="1287"/>
              <w:rPr>
                <w:rFonts w:ascii="宋体" w:hAnsi="宋体" w:eastAsia="宋体" w:cs="宋体"/>
                <w:sz w:val="28"/>
                <w:szCs w:val="28"/>
              </w:rPr>
            </w:pPr>
            <w:r>
              <w:rPr>
                <w:rFonts w:ascii="宋体" w:hAnsi="宋体" w:eastAsia="宋体" w:cs="宋体"/>
                <w:spacing w:val="-6"/>
                <w:sz w:val="28"/>
                <w:szCs w:val="28"/>
              </w:rPr>
              <w:t>王五</w:t>
            </w:r>
          </w:p>
        </w:tc>
        <w:tc>
          <w:tcPr>
            <w:tcW w:w="1383" w:type="dxa"/>
            <w:vAlign w:val="top"/>
          </w:tcPr>
          <w:p w14:paraId="7AC823CC">
            <w:pPr>
              <w:spacing w:before="292" w:line="222" w:lineRule="auto"/>
              <w:ind w:left="142"/>
              <w:rPr>
                <w:rFonts w:ascii="宋体" w:hAnsi="宋体" w:eastAsia="宋体" w:cs="宋体"/>
                <w:sz w:val="28"/>
                <w:szCs w:val="28"/>
              </w:rPr>
            </w:pPr>
            <w:r>
              <w:rPr>
                <w:rFonts w:ascii="宋体" w:hAnsi="宋体" w:eastAsia="宋体" w:cs="宋体"/>
                <w:spacing w:val="-3"/>
                <w:sz w:val="28"/>
                <w:szCs w:val="28"/>
              </w:rPr>
              <w:t>联系电话</w:t>
            </w:r>
          </w:p>
        </w:tc>
        <w:tc>
          <w:tcPr>
            <w:tcW w:w="2893" w:type="dxa"/>
            <w:gridSpan w:val="3"/>
            <w:vAlign w:val="top"/>
          </w:tcPr>
          <w:p w14:paraId="56F97B4E">
            <w:pPr>
              <w:spacing w:line="263" w:lineRule="auto"/>
              <w:rPr>
                <w:rFonts w:ascii="Arial"/>
                <w:sz w:val="21"/>
              </w:rPr>
            </w:pPr>
          </w:p>
          <w:p w14:paraId="57A781D3">
            <w:pPr>
              <w:spacing w:before="86" w:line="181" w:lineRule="auto"/>
              <w:ind w:left="686"/>
              <w:rPr>
                <w:rFonts w:ascii="Calibri" w:hAnsi="Calibri" w:eastAsia="Calibri" w:cs="Calibri"/>
                <w:sz w:val="28"/>
                <w:szCs w:val="28"/>
              </w:rPr>
            </w:pPr>
            <w:r>
              <w:rPr>
                <w:rFonts w:ascii="Calibri" w:hAnsi="Calibri" w:eastAsia="Calibri" w:cs="Calibri"/>
                <w:spacing w:val="-3"/>
                <w:sz w:val="28"/>
                <w:szCs w:val="28"/>
              </w:rPr>
              <w:t>13771001212</w:t>
            </w:r>
          </w:p>
        </w:tc>
      </w:tr>
      <w:tr w14:paraId="64B15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624" w:type="dxa"/>
            <w:vAlign w:val="top"/>
          </w:tcPr>
          <w:p w14:paraId="6B856206">
            <w:pPr>
              <w:spacing w:before="292" w:line="221" w:lineRule="auto"/>
              <w:ind w:left="263"/>
              <w:rPr>
                <w:rFonts w:ascii="宋体" w:hAnsi="宋体" w:eastAsia="宋体" w:cs="宋体"/>
                <w:sz w:val="28"/>
                <w:szCs w:val="28"/>
              </w:rPr>
            </w:pPr>
            <w:r>
              <w:rPr>
                <w:rFonts w:ascii="宋体" w:hAnsi="宋体" w:eastAsia="宋体" w:cs="宋体"/>
                <w:spacing w:val="-3"/>
                <w:sz w:val="28"/>
                <w:szCs w:val="28"/>
              </w:rPr>
              <w:t>义诊时间</w:t>
            </w:r>
          </w:p>
        </w:tc>
        <w:tc>
          <w:tcPr>
            <w:tcW w:w="7390" w:type="dxa"/>
            <w:gridSpan w:val="6"/>
            <w:vAlign w:val="top"/>
          </w:tcPr>
          <w:p w14:paraId="231FDEC0">
            <w:pPr>
              <w:spacing w:before="293" w:line="220" w:lineRule="auto"/>
              <w:ind w:left="855"/>
              <w:rPr>
                <w:rFonts w:ascii="宋体" w:hAnsi="宋体" w:eastAsia="宋体" w:cs="宋体"/>
                <w:sz w:val="28"/>
                <w:szCs w:val="28"/>
              </w:rPr>
            </w:pPr>
            <w:r>
              <w:rPr>
                <w:rFonts w:ascii="Calibri" w:hAnsi="Calibri" w:eastAsia="Calibri" w:cs="Calibri"/>
                <w:spacing w:val="-11"/>
                <w:sz w:val="28"/>
                <w:szCs w:val="28"/>
              </w:rPr>
              <w:t>2025</w:t>
            </w:r>
            <w:r>
              <w:rPr>
                <w:rFonts w:ascii="Calibri" w:hAnsi="Calibri" w:eastAsia="Calibri" w:cs="Calibri"/>
                <w:spacing w:val="29"/>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3"/>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59"/>
                <w:sz w:val="28"/>
                <w:szCs w:val="28"/>
              </w:rPr>
              <w:t xml:space="preserve"> </w:t>
            </w:r>
            <w:r>
              <w:rPr>
                <w:rFonts w:ascii="Calibri" w:hAnsi="Calibri" w:eastAsia="Calibri" w:cs="Calibri"/>
                <w:spacing w:val="-11"/>
                <w:sz w:val="28"/>
                <w:szCs w:val="28"/>
              </w:rPr>
              <w:t>9</w:t>
            </w:r>
            <w:r>
              <w:rPr>
                <w:rFonts w:ascii="Calibri" w:hAnsi="Calibri" w:eastAsia="Calibri" w:cs="Calibri"/>
                <w:spacing w:val="30"/>
                <w:sz w:val="28"/>
                <w:szCs w:val="28"/>
              </w:rPr>
              <w:t xml:space="preserve"> </w:t>
            </w:r>
            <w:r>
              <w:rPr>
                <w:rFonts w:ascii="宋体" w:hAnsi="宋体" w:eastAsia="宋体" w:cs="宋体"/>
                <w:spacing w:val="-11"/>
                <w:sz w:val="28"/>
                <w:szCs w:val="28"/>
              </w:rPr>
              <w:t>时至</w:t>
            </w:r>
            <w:r>
              <w:rPr>
                <w:rFonts w:ascii="宋体" w:hAnsi="宋体" w:eastAsia="宋体" w:cs="宋体"/>
                <w:spacing w:val="-55"/>
                <w:sz w:val="28"/>
                <w:szCs w:val="28"/>
              </w:rPr>
              <w:t xml:space="preserve"> </w:t>
            </w:r>
            <w:r>
              <w:rPr>
                <w:rFonts w:ascii="Calibri" w:hAnsi="Calibri" w:eastAsia="Calibri" w:cs="Calibri"/>
                <w:spacing w:val="-11"/>
                <w:sz w:val="28"/>
                <w:szCs w:val="28"/>
              </w:rPr>
              <w:t>2025</w:t>
            </w:r>
            <w:r>
              <w:rPr>
                <w:rFonts w:ascii="Calibri" w:hAnsi="Calibri" w:eastAsia="Calibri" w:cs="Calibri"/>
                <w:spacing w:val="20"/>
                <w:sz w:val="28"/>
                <w:szCs w:val="28"/>
              </w:rPr>
              <w:t xml:space="preserve"> </w:t>
            </w:r>
            <w:r>
              <w:rPr>
                <w:rFonts w:ascii="宋体" w:hAnsi="宋体" w:eastAsia="宋体" w:cs="宋体"/>
                <w:spacing w:val="-11"/>
                <w:sz w:val="28"/>
                <w:szCs w:val="28"/>
              </w:rPr>
              <w:t>年</w:t>
            </w:r>
            <w:r>
              <w:rPr>
                <w:rFonts w:ascii="宋体" w:hAnsi="宋体" w:eastAsia="宋体" w:cs="宋体"/>
                <w:spacing w:val="-59"/>
                <w:sz w:val="28"/>
                <w:szCs w:val="28"/>
              </w:rPr>
              <w:t xml:space="preserve"> </w:t>
            </w:r>
            <w:r>
              <w:rPr>
                <w:rFonts w:ascii="Calibri" w:hAnsi="Calibri" w:eastAsia="Calibri" w:cs="Calibri"/>
                <w:spacing w:val="-11"/>
                <w:sz w:val="28"/>
                <w:szCs w:val="28"/>
              </w:rPr>
              <w:t>5</w:t>
            </w:r>
            <w:r>
              <w:rPr>
                <w:rFonts w:ascii="Calibri" w:hAnsi="Calibri" w:eastAsia="Calibri" w:cs="Calibri"/>
                <w:spacing w:val="23"/>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47"/>
                <w:sz w:val="28"/>
                <w:szCs w:val="28"/>
              </w:rPr>
              <w:t xml:space="preserve"> </w:t>
            </w:r>
            <w:r>
              <w:rPr>
                <w:rFonts w:ascii="Calibri" w:hAnsi="Calibri" w:eastAsia="Calibri" w:cs="Calibri"/>
                <w:spacing w:val="-11"/>
                <w:sz w:val="28"/>
                <w:szCs w:val="28"/>
              </w:rPr>
              <w:t>11</w:t>
            </w:r>
            <w:r>
              <w:rPr>
                <w:rFonts w:ascii="Calibri" w:hAnsi="Calibri" w:eastAsia="Calibri" w:cs="Calibri"/>
                <w:spacing w:val="32"/>
                <w:w w:val="101"/>
                <w:sz w:val="28"/>
                <w:szCs w:val="28"/>
              </w:rPr>
              <w:t xml:space="preserve"> </w:t>
            </w:r>
            <w:r>
              <w:rPr>
                <w:rFonts w:ascii="宋体" w:hAnsi="宋体" w:eastAsia="宋体" w:cs="宋体"/>
                <w:spacing w:val="-11"/>
                <w:sz w:val="28"/>
                <w:szCs w:val="28"/>
              </w:rPr>
              <w:t>时</w:t>
            </w:r>
          </w:p>
        </w:tc>
      </w:tr>
      <w:tr w14:paraId="28EC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624" w:type="dxa"/>
            <w:vAlign w:val="top"/>
          </w:tcPr>
          <w:p w14:paraId="5A83369A">
            <w:pPr>
              <w:spacing w:before="293" w:line="221" w:lineRule="auto"/>
              <w:ind w:left="263"/>
              <w:rPr>
                <w:rFonts w:ascii="宋体" w:hAnsi="宋体" w:eastAsia="宋体" w:cs="宋体"/>
                <w:sz w:val="28"/>
                <w:szCs w:val="28"/>
              </w:rPr>
            </w:pPr>
            <w:r>
              <w:rPr>
                <w:rFonts w:ascii="宋体" w:hAnsi="宋体" w:eastAsia="宋体" w:cs="宋体"/>
                <w:spacing w:val="-3"/>
                <w:sz w:val="28"/>
                <w:szCs w:val="28"/>
              </w:rPr>
              <w:t>义诊地点</w:t>
            </w:r>
          </w:p>
        </w:tc>
        <w:tc>
          <w:tcPr>
            <w:tcW w:w="3114" w:type="dxa"/>
            <w:gridSpan w:val="2"/>
            <w:vAlign w:val="top"/>
          </w:tcPr>
          <w:p w14:paraId="41D74FC2">
            <w:pPr>
              <w:spacing w:before="294" w:line="220" w:lineRule="auto"/>
              <w:ind w:left="891"/>
              <w:rPr>
                <w:rFonts w:ascii="宋体" w:hAnsi="宋体" w:eastAsia="宋体" w:cs="宋体"/>
                <w:sz w:val="28"/>
                <w:szCs w:val="28"/>
              </w:rPr>
            </w:pPr>
            <w:r>
              <w:rPr>
                <w:rFonts w:ascii="宋体" w:hAnsi="宋体" w:eastAsia="宋体" w:cs="宋体"/>
                <w:spacing w:val="-8"/>
                <w:sz w:val="28"/>
                <w:szCs w:val="28"/>
              </w:rPr>
              <w:t>中央商务区</w:t>
            </w:r>
          </w:p>
        </w:tc>
        <w:tc>
          <w:tcPr>
            <w:tcW w:w="1431" w:type="dxa"/>
            <w:gridSpan w:val="2"/>
            <w:vAlign w:val="top"/>
          </w:tcPr>
          <w:p w14:paraId="7F92A963">
            <w:pPr>
              <w:spacing w:before="293" w:line="221" w:lineRule="auto"/>
              <w:ind w:left="164"/>
              <w:rPr>
                <w:rFonts w:ascii="宋体" w:hAnsi="宋体" w:eastAsia="宋体" w:cs="宋体"/>
                <w:sz w:val="28"/>
                <w:szCs w:val="28"/>
              </w:rPr>
            </w:pPr>
            <w:r>
              <w:rPr>
                <w:rFonts w:ascii="宋体" w:hAnsi="宋体" w:eastAsia="宋体" w:cs="宋体"/>
                <w:spacing w:val="-3"/>
                <w:sz w:val="28"/>
                <w:szCs w:val="28"/>
              </w:rPr>
              <w:t>场所面积</w:t>
            </w:r>
          </w:p>
        </w:tc>
        <w:tc>
          <w:tcPr>
            <w:tcW w:w="2845" w:type="dxa"/>
            <w:gridSpan w:val="2"/>
            <w:vAlign w:val="top"/>
          </w:tcPr>
          <w:p w14:paraId="23CA6FFF">
            <w:pPr>
              <w:spacing w:before="322" w:line="194" w:lineRule="auto"/>
              <w:ind w:left="1108"/>
              <w:rPr>
                <w:rFonts w:ascii="宋体" w:hAnsi="宋体" w:eastAsia="宋体" w:cs="宋体"/>
                <w:sz w:val="28"/>
                <w:szCs w:val="28"/>
              </w:rPr>
            </w:pPr>
            <w:r>
              <w:rPr>
                <w:rFonts w:ascii="Calibri" w:hAnsi="Calibri" w:eastAsia="Calibri" w:cs="Calibri"/>
                <w:spacing w:val="-3"/>
                <w:sz w:val="28"/>
                <w:szCs w:val="28"/>
              </w:rPr>
              <w:t>50m</w:t>
            </w:r>
            <w:r>
              <w:rPr>
                <w:rFonts w:ascii="宋体" w:hAnsi="宋体" w:eastAsia="宋体" w:cs="宋体"/>
                <w:spacing w:val="-3"/>
                <w:sz w:val="28"/>
                <w:szCs w:val="28"/>
              </w:rPr>
              <w:t>²</w:t>
            </w:r>
          </w:p>
        </w:tc>
      </w:tr>
      <w:tr w14:paraId="4D1EF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1" w:hRule="atLeast"/>
        </w:trPr>
        <w:tc>
          <w:tcPr>
            <w:tcW w:w="1624" w:type="dxa"/>
            <w:vAlign w:val="top"/>
          </w:tcPr>
          <w:p w14:paraId="20996B81">
            <w:pPr>
              <w:spacing w:line="267" w:lineRule="auto"/>
              <w:rPr>
                <w:rFonts w:ascii="Arial"/>
                <w:sz w:val="21"/>
              </w:rPr>
            </w:pPr>
          </w:p>
          <w:p w14:paraId="5C6FB403">
            <w:pPr>
              <w:spacing w:line="268" w:lineRule="auto"/>
              <w:rPr>
                <w:rFonts w:ascii="Arial"/>
                <w:sz w:val="21"/>
              </w:rPr>
            </w:pPr>
          </w:p>
          <w:p w14:paraId="448501F7">
            <w:pPr>
              <w:spacing w:line="268" w:lineRule="auto"/>
              <w:rPr>
                <w:rFonts w:ascii="Arial"/>
                <w:sz w:val="21"/>
              </w:rPr>
            </w:pPr>
          </w:p>
          <w:p w14:paraId="528B1738">
            <w:pPr>
              <w:spacing w:line="268" w:lineRule="auto"/>
              <w:rPr>
                <w:rFonts w:ascii="Arial"/>
                <w:sz w:val="21"/>
              </w:rPr>
            </w:pPr>
          </w:p>
          <w:p w14:paraId="6B38F43E">
            <w:pPr>
              <w:spacing w:before="98" w:line="219" w:lineRule="auto"/>
              <w:ind w:left="225"/>
              <w:rPr>
                <w:rFonts w:ascii="宋体" w:hAnsi="宋体" w:eastAsia="宋体" w:cs="宋体"/>
                <w:sz w:val="30"/>
                <w:szCs w:val="30"/>
              </w:rPr>
            </w:pPr>
            <w:r>
              <w:rPr>
                <w:rFonts w:ascii="宋体" w:hAnsi="宋体" w:eastAsia="宋体" w:cs="宋体"/>
                <w:spacing w:val="-3"/>
                <w:sz w:val="30"/>
                <w:szCs w:val="30"/>
              </w:rPr>
              <w:t>义诊内容</w:t>
            </w:r>
          </w:p>
        </w:tc>
        <w:tc>
          <w:tcPr>
            <w:tcW w:w="7390" w:type="dxa"/>
            <w:gridSpan w:val="6"/>
            <w:vAlign w:val="top"/>
          </w:tcPr>
          <w:p w14:paraId="464CE9B8">
            <w:pPr>
              <w:spacing w:before="239" w:line="232" w:lineRule="auto"/>
              <w:ind w:left="128"/>
              <w:rPr>
                <w:rFonts w:ascii="宋体" w:hAnsi="宋体" w:eastAsia="宋体" w:cs="宋体"/>
                <w:sz w:val="30"/>
                <w:szCs w:val="30"/>
              </w:rPr>
            </w:pPr>
            <w:r>
              <w:rPr>
                <w:rFonts w:ascii="MS Gothic" w:hAnsi="MS Gothic" w:eastAsia="MS Gothic" w:cs="MS Gothic"/>
                <w:spacing w:val="-4"/>
                <w:sz w:val="30"/>
                <w:szCs w:val="30"/>
              </w:rPr>
              <w:t>□</w:t>
            </w:r>
            <w:r>
              <w:rPr>
                <w:rFonts w:ascii="宋体" w:hAnsi="宋体" w:eastAsia="宋体" w:cs="宋体"/>
                <w:spacing w:val="-4"/>
                <w:sz w:val="30"/>
                <w:szCs w:val="30"/>
              </w:rPr>
              <w:t>免费测血压、测血糖、听诊心肺等</w:t>
            </w:r>
          </w:p>
          <w:p w14:paraId="23FF1CC0">
            <w:pPr>
              <w:spacing w:before="245" w:line="232" w:lineRule="auto"/>
              <w:ind w:left="128"/>
              <w:rPr>
                <w:rFonts w:ascii="宋体" w:hAnsi="宋体" w:eastAsia="宋体" w:cs="宋体"/>
                <w:sz w:val="30"/>
                <w:szCs w:val="30"/>
              </w:rPr>
            </w:pPr>
            <w:r>
              <w:rPr>
                <w:rFonts w:ascii="MS Gothic" w:hAnsi="MS Gothic" w:eastAsia="MS Gothic" w:cs="MS Gothic"/>
                <w:spacing w:val="-6"/>
                <w:sz w:val="30"/>
                <w:szCs w:val="30"/>
              </w:rPr>
              <w:t>□</w:t>
            </w:r>
            <w:r>
              <w:rPr>
                <w:rFonts w:ascii="宋体" w:hAnsi="宋体" w:eastAsia="宋体" w:cs="宋体"/>
                <w:spacing w:val="-6"/>
                <w:sz w:val="30"/>
                <w:szCs w:val="30"/>
              </w:rPr>
              <w:t>专科疾病咨询与筛查</w:t>
            </w:r>
          </w:p>
          <w:p w14:paraId="16BA6DCF">
            <w:pPr>
              <w:spacing w:before="248" w:line="232" w:lineRule="auto"/>
              <w:ind w:left="128"/>
              <w:rPr>
                <w:rFonts w:ascii="宋体" w:hAnsi="宋体" w:eastAsia="宋体" w:cs="宋体"/>
                <w:sz w:val="30"/>
                <w:szCs w:val="30"/>
              </w:rPr>
            </w:pPr>
            <w:r>
              <w:rPr>
                <w:rFonts w:ascii="MS Gothic" w:hAnsi="MS Gothic" w:eastAsia="MS Gothic" w:cs="MS Gothic"/>
                <w:spacing w:val="-4"/>
                <w:sz w:val="30"/>
                <w:szCs w:val="30"/>
              </w:rPr>
              <w:t>□</w:t>
            </w:r>
            <w:r>
              <w:rPr>
                <w:rFonts w:ascii="宋体" w:hAnsi="宋体" w:eastAsia="宋体" w:cs="宋体"/>
                <w:spacing w:val="-4"/>
                <w:sz w:val="30"/>
                <w:szCs w:val="30"/>
              </w:rPr>
              <w:t>健康知识普及、发放健康教育资料</w:t>
            </w:r>
          </w:p>
          <w:p w14:paraId="6781002A">
            <w:pPr>
              <w:spacing w:before="246" w:line="218" w:lineRule="auto"/>
              <w:ind w:left="128"/>
              <w:rPr>
                <w:rFonts w:ascii="Calibri" w:hAnsi="Calibri" w:eastAsia="Calibri" w:cs="Calibri"/>
                <w:sz w:val="30"/>
                <w:szCs w:val="30"/>
              </w:rPr>
            </w:pPr>
            <w:r>
              <w:rPr>
                <w:rFonts w:ascii="MS Gothic" w:hAnsi="MS Gothic" w:eastAsia="MS Gothic" w:cs="MS Gothic"/>
                <w:spacing w:val="-3"/>
                <w:sz w:val="30"/>
                <w:szCs w:val="30"/>
              </w:rPr>
              <w:t>□</w:t>
            </w:r>
            <w:r>
              <w:rPr>
                <w:rFonts w:ascii="宋体" w:hAnsi="宋体" w:eastAsia="宋体" w:cs="宋体"/>
                <w:spacing w:val="-3"/>
                <w:sz w:val="30"/>
                <w:szCs w:val="30"/>
              </w:rPr>
              <w:t>其他</w:t>
            </w:r>
            <w:r>
              <w:rPr>
                <w:rFonts w:ascii="Calibri" w:hAnsi="Calibri" w:eastAsia="Calibri" w:cs="Calibri"/>
                <w:spacing w:val="-3"/>
                <w:sz w:val="30"/>
                <w:szCs w:val="30"/>
              </w:rPr>
              <w:t>_______________________</w:t>
            </w:r>
          </w:p>
        </w:tc>
      </w:tr>
      <w:tr w14:paraId="4DEC7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624" w:type="dxa"/>
            <w:vMerge w:val="restart"/>
            <w:tcBorders>
              <w:bottom w:val="nil"/>
            </w:tcBorders>
            <w:vAlign w:val="top"/>
          </w:tcPr>
          <w:p w14:paraId="199FD385">
            <w:pPr>
              <w:spacing w:line="275" w:lineRule="auto"/>
              <w:rPr>
                <w:rFonts w:ascii="Arial"/>
                <w:sz w:val="21"/>
              </w:rPr>
            </w:pPr>
          </w:p>
          <w:p w14:paraId="26108529">
            <w:pPr>
              <w:spacing w:line="276" w:lineRule="auto"/>
              <w:rPr>
                <w:rFonts w:ascii="Arial"/>
                <w:sz w:val="21"/>
              </w:rPr>
            </w:pPr>
          </w:p>
          <w:p w14:paraId="4CC98CFE">
            <w:pPr>
              <w:spacing w:line="276" w:lineRule="auto"/>
              <w:rPr>
                <w:rFonts w:ascii="Arial"/>
                <w:sz w:val="21"/>
              </w:rPr>
            </w:pPr>
          </w:p>
          <w:p w14:paraId="4404791E">
            <w:pPr>
              <w:spacing w:line="276" w:lineRule="auto"/>
              <w:rPr>
                <w:rFonts w:ascii="Arial"/>
                <w:sz w:val="21"/>
              </w:rPr>
            </w:pPr>
          </w:p>
          <w:p w14:paraId="7BB98337">
            <w:pPr>
              <w:spacing w:line="276" w:lineRule="auto"/>
              <w:rPr>
                <w:rFonts w:ascii="Arial"/>
                <w:sz w:val="21"/>
              </w:rPr>
            </w:pPr>
          </w:p>
          <w:p w14:paraId="4B0E88D0">
            <w:pPr>
              <w:spacing w:before="98" w:line="384" w:lineRule="auto"/>
              <w:ind w:left="117" w:right="60" w:firstLine="106"/>
              <w:jc w:val="both"/>
              <w:rPr>
                <w:rFonts w:ascii="宋体" w:hAnsi="宋体" w:eastAsia="宋体" w:cs="宋体"/>
                <w:sz w:val="30"/>
                <w:szCs w:val="30"/>
              </w:rPr>
            </w:pPr>
            <w:r>
              <w:rPr>
                <w:rFonts w:ascii="宋体" w:hAnsi="宋体" w:eastAsia="宋体" w:cs="宋体"/>
                <w:spacing w:val="-4"/>
                <w:sz w:val="30"/>
                <w:szCs w:val="30"/>
              </w:rPr>
              <w:t>参加的医</w:t>
            </w:r>
            <w:r>
              <w:rPr>
                <w:rFonts w:ascii="宋体" w:hAnsi="宋体" w:eastAsia="宋体" w:cs="宋体"/>
                <w:sz w:val="30"/>
                <w:szCs w:val="30"/>
              </w:rPr>
              <w:t xml:space="preserve">  </w:t>
            </w:r>
            <w:r>
              <w:rPr>
                <w:rFonts w:ascii="宋体" w:hAnsi="宋体" w:eastAsia="宋体" w:cs="宋体"/>
                <w:spacing w:val="-12"/>
                <w:sz w:val="30"/>
                <w:szCs w:val="30"/>
              </w:rPr>
              <w:t>疗、预防、</w:t>
            </w:r>
            <w:r>
              <w:rPr>
                <w:rFonts w:ascii="宋体" w:hAnsi="宋体" w:eastAsia="宋体" w:cs="宋体"/>
                <w:sz w:val="30"/>
                <w:szCs w:val="30"/>
              </w:rPr>
              <w:t xml:space="preserve"> </w:t>
            </w:r>
            <w:r>
              <w:rPr>
                <w:rFonts w:ascii="宋体" w:hAnsi="宋体" w:eastAsia="宋体" w:cs="宋体"/>
                <w:spacing w:val="23"/>
                <w:sz w:val="30"/>
                <w:szCs w:val="30"/>
              </w:rPr>
              <w:t>保健机构</w:t>
            </w:r>
          </w:p>
          <w:p w14:paraId="402FF7E8">
            <w:pPr>
              <w:spacing w:line="221" w:lineRule="auto"/>
              <w:ind w:left="220"/>
              <w:rPr>
                <w:rFonts w:ascii="宋体" w:hAnsi="宋体" w:eastAsia="宋体" w:cs="宋体"/>
                <w:sz w:val="30"/>
                <w:szCs w:val="30"/>
              </w:rPr>
            </w:pPr>
            <w:r>
              <w:rPr>
                <w:rFonts w:ascii="宋体" w:hAnsi="宋体" w:eastAsia="宋体" w:cs="宋体"/>
                <w:spacing w:val="-2"/>
                <w:sz w:val="30"/>
                <w:szCs w:val="30"/>
              </w:rPr>
              <w:t>及派出医</w:t>
            </w:r>
          </w:p>
          <w:p w14:paraId="6989F9F2">
            <w:pPr>
              <w:spacing w:before="264" w:line="219" w:lineRule="auto"/>
              <w:ind w:left="224"/>
              <w:rPr>
                <w:rFonts w:ascii="宋体" w:hAnsi="宋体" w:eastAsia="宋体" w:cs="宋体"/>
                <w:sz w:val="30"/>
                <w:szCs w:val="30"/>
              </w:rPr>
            </w:pPr>
            <w:r>
              <w:rPr>
                <w:rFonts w:ascii="宋体" w:hAnsi="宋体" w:eastAsia="宋体" w:cs="宋体"/>
                <w:spacing w:val="-3"/>
                <w:sz w:val="30"/>
                <w:szCs w:val="30"/>
              </w:rPr>
              <w:t>务人员数</w:t>
            </w:r>
          </w:p>
        </w:tc>
        <w:tc>
          <w:tcPr>
            <w:tcW w:w="1974" w:type="dxa"/>
            <w:vAlign w:val="top"/>
          </w:tcPr>
          <w:p w14:paraId="65040507">
            <w:pPr>
              <w:spacing w:line="319" w:lineRule="auto"/>
              <w:rPr>
                <w:rFonts w:ascii="Arial"/>
                <w:sz w:val="21"/>
              </w:rPr>
            </w:pPr>
          </w:p>
          <w:p w14:paraId="587CE820">
            <w:pPr>
              <w:spacing w:before="91" w:line="219" w:lineRule="auto"/>
              <w:ind w:left="432"/>
              <w:rPr>
                <w:rFonts w:ascii="宋体" w:hAnsi="宋体" w:eastAsia="宋体" w:cs="宋体"/>
                <w:sz w:val="28"/>
                <w:szCs w:val="28"/>
              </w:rPr>
            </w:pPr>
            <w:r>
              <w:rPr>
                <w:rFonts w:ascii="宋体" w:hAnsi="宋体" w:eastAsia="宋体" w:cs="宋体"/>
                <w:spacing w:val="-3"/>
                <w:sz w:val="28"/>
                <w:szCs w:val="28"/>
              </w:rPr>
              <w:t>机构名称</w:t>
            </w:r>
          </w:p>
        </w:tc>
        <w:tc>
          <w:tcPr>
            <w:tcW w:w="1140" w:type="dxa"/>
            <w:vAlign w:val="top"/>
          </w:tcPr>
          <w:p w14:paraId="79F7D69C">
            <w:pPr>
              <w:spacing w:before="162" w:line="226" w:lineRule="auto"/>
              <w:ind w:left="303"/>
              <w:rPr>
                <w:rFonts w:ascii="宋体" w:hAnsi="宋体" w:eastAsia="宋体" w:cs="宋体"/>
                <w:sz w:val="28"/>
                <w:szCs w:val="28"/>
              </w:rPr>
            </w:pPr>
            <w:r>
              <w:rPr>
                <w:rFonts w:ascii="宋体" w:hAnsi="宋体" w:eastAsia="宋体" w:cs="宋体"/>
                <w:spacing w:val="-8"/>
                <w:sz w:val="28"/>
                <w:szCs w:val="28"/>
              </w:rPr>
              <w:t>登记</w:t>
            </w:r>
          </w:p>
          <w:p w14:paraId="3126BEC4">
            <w:pPr>
              <w:spacing w:before="159" w:line="217" w:lineRule="auto"/>
              <w:ind w:left="296"/>
              <w:rPr>
                <w:rFonts w:ascii="宋体" w:hAnsi="宋体" w:eastAsia="宋体" w:cs="宋体"/>
                <w:sz w:val="28"/>
                <w:szCs w:val="28"/>
              </w:rPr>
            </w:pPr>
            <w:r>
              <w:rPr>
                <w:rFonts w:ascii="宋体" w:hAnsi="宋体" w:eastAsia="宋体" w:cs="宋体"/>
                <w:spacing w:val="-5"/>
                <w:sz w:val="28"/>
                <w:szCs w:val="28"/>
              </w:rPr>
              <w:t>机关</w:t>
            </w:r>
          </w:p>
        </w:tc>
        <w:tc>
          <w:tcPr>
            <w:tcW w:w="2851" w:type="dxa"/>
            <w:gridSpan w:val="3"/>
            <w:vAlign w:val="top"/>
          </w:tcPr>
          <w:p w14:paraId="2784E916">
            <w:pPr>
              <w:spacing w:line="320" w:lineRule="auto"/>
              <w:rPr>
                <w:rFonts w:ascii="Arial"/>
                <w:sz w:val="21"/>
              </w:rPr>
            </w:pPr>
          </w:p>
          <w:p w14:paraId="7F36C5EE">
            <w:pPr>
              <w:spacing w:before="91" w:line="221" w:lineRule="auto"/>
              <w:ind w:left="180"/>
              <w:rPr>
                <w:rFonts w:ascii="宋体" w:hAnsi="宋体" w:eastAsia="宋体" w:cs="宋体"/>
                <w:sz w:val="28"/>
                <w:szCs w:val="28"/>
              </w:rPr>
            </w:pPr>
            <w:r>
              <w:rPr>
                <w:rFonts w:ascii="宋体" w:hAnsi="宋体" w:eastAsia="宋体" w:cs="宋体"/>
                <w:spacing w:val="-2"/>
                <w:sz w:val="28"/>
                <w:szCs w:val="28"/>
              </w:rPr>
              <w:t>登记号或设置批准号</w:t>
            </w:r>
          </w:p>
        </w:tc>
        <w:tc>
          <w:tcPr>
            <w:tcW w:w="1425" w:type="dxa"/>
            <w:vAlign w:val="top"/>
          </w:tcPr>
          <w:p w14:paraId="586D7147">
            <w:pPr>
              <w:spacing w:before="162" w:line="274" w:lineRule="auto"/>
              <w:ind w:left="302" w:right="148" w:hanging="139"/>
              <w:rPr>
                <w:rFonts w:ascii="宋体" w:hAnsi="宋体" w:eastAsia="宋体" w:cs="宋体"/>
                <w:sz w:val="28"/>
                <w:szCs w:val="28"/>
              </w:rPr>
            </w:pPr>
            <w:r>
              <w:rPr>
                <w:rFonts w:ascii="宋体" w:hAnsi="宋体" w:eastAsia="宋体" w:cs="宋体"/>
                <w:spacing w:val="-4"/>
                <w:sz w:val="28"/>
                <w:szCs w:val="28"/>
              </w:rPr>
              <w:t>派出医务</w:t>
            </w:r>
            <w:r>
              <w:rPr>
                <w:rFonts w:ascii="宋体" w:hAnsi="宋体" w:eastAsia="宋体" w:cs="宋体"/>
                <w:spacing w:val="2"/>
                <w:sz w:val="28"/>
                <w:szCs w:val="28"/>
              </w:rPr>
              <w:t xml:space="preserve"> </w:t>
            </w:r>
            <w:r>
              <w:rPr>
                <w:rFonts w:ascii="宋体" w:hAnsi="宋体" w:eastAsia="宋体" w:cs="宋体"/>
                <w:spacing w:val="-4"/>
                <w:sz w:val="28"/>
                <w:szCs w:val="28"/>
              </w:rPr>
              <w:t>人员数</w:t>
            </w:r>
          </w:p>
        </w:tc>
      </w:tr>
      <w:tr w14:paraId="49F98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41B4652D">
            <w:pPr>
              <w:rPr>
                <w:rFonts w:ascii="Arial"/>
                <w:sz w:val="21"/>
              </w:rPr>
            </w:pPr>
          </w:p>
        </w:tc>
        <w:tc>
          <w:tcPr>
            <w:tcW w:w="1974" w:type="dxa"/>
            <w:vAlign w:val="top"/>
          </w:tcPr>
          <w:p w14:paraId="0F13ABA7">
            <w:pPr>
              <w:spacing w:before="197" w:line="219" w:lineRule="auto"/>
              <w:ind w:left="149"/>
              <w:rPr>
                <w:rFonts w:ascii="宋体" w:hAnsi="宋体" w:eastAsia="宋体" w:cs="宋体"/>
                <w:sz w:val="24"/>
                <w:szCs w:val="24"/>
              </w:rPr>
            </w:pPr>
            <w:r>
              <w:rPr>
                <w:rFonts w:ascii="宋体" w:hAnsi="宋体" w:eastAsia="宋体" w:cs="宋体"/>
                <w:spacing w:val="-1"/>
                <w:sz w:val="24"/>
                <w:szCs w:val="24"/>
              </w:rPr>
              <w:t>遂宁市中心医院</w:t>
            </w:r>
          </w:p>
        </w:tc>
        <w:tc>
          <w:tcPr>
            <w:tcW w:w="1140" w:type="dxa"/>
            <w:vAlign w:val="top"/>
          </w:tcPr>
          <w:p w14:paraId="11FEC18B">
            <w:pPr>
              <w:spacing w:before="167" w:line="219" w:lineRule="auto"/>
              <w:ind w:left="125"/>
              <w:rPr>
                <w:rFonts w:ascii="宋体" w:hAnsi="宋体" w:eastAsia="宋体" w:cs="宋体"/>
                <w:sz w:val="30"/>
                <w:szCs w:val="30"/>
              </w:rPr>
            </w:pPr>
            <w:r>
              <w:rPr>
                <w:rFonts w:ascii="宋体" w:hAnsi="宋体" w:eastAsia="宋体" w:cs="宋体"/>
                <w:spacing w:val="-3"/>
                <w:sz w:val="30"/>
                <w:szCs w:val="30"/>
              </w:rPr>
              <w:t>遂宁市</w:t>
            </w:r>
          </w:p>
        </w:tc>
        <w:tc>
          <w:tcPr>
            <w:tcW w:w="2851" w:type="dxa"/>
            <w:gridSpan w:val="3"/>
            <w:vAlign w:val="top"/>
          </w:tcPr>
          <w:p w14:paraId="59EC99E7">
            <w:pPr>
              <w:spacing w:before="224" w:line="181" w:lineRule="auto"/>
              <w:ind w:left="757"/>
              <w:rPr>
                <w:rFonts w:ascii="Calibri" w:hAnsi="Calibri" w:eastAsia="Calibri" w:cs="Calibri"/>
                <w:sz w:val="30"/>
                <w:szCs w:val="30"/>
              </w:rPr>
            </w:pPr>
            <w:r>
              <w:rPr>
                <w:rFonts w:ascii="Calibri" w:hAnsi="Calibri" w:eastAsia="Calibri" w:cs="Calibri"/>
                <w:spacing w:val="-3"/>
                <w:sz w:val="30"/>
                <w:szCs w:val="30"/>
              </w:rPr>
              <w:t>202020020</w:t>
            </w:r>
          </w:p>
        </w:tc>
        <w:tc>
          <w:tcPr>
            <w:tcW w:w="1425" w:type="dxa"/>
            <w:vAlign w:val="top"/>
          </w:tcPr>
          <w:p w14:paraId="7B437E33">
            <w:pPr>
              <w:spacing w:before="227" w:line="179" w:lineRule="auto"/>
              <w:ind w:left="639"/>
              <w:rPr>
                <w:rFonts w:ascii="Calibri" w:hAnsi="Calibri" w:eastAsia="Calibri" w:cs="Calibri"/>
                <w:sz w:val="30"/>
                <w:szCs w:val="30"/>
              </w:rPr>
            </w:pPr>
            <w:r>
              <w:rPr>
                <w:rFonts w:ascii="Calibri" w:hAnsi="Calibri" w:eastAsia="Calibri" w:cs="Calibri"/>
                <w:sz w:val="30"/>
                <w:szCs w:val="30"/>
              </w:rPr>
              <w:t>4</w:t>
            </w:r>
          </w:p>
        </w:tc>
      </w:tr>
      <w:tr w14:paraId="39115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3D89DD9E">
            <w:pPr>
              <w:rPr>
                <w:rFonts w:ascii="Arial"/>
                <w:sz w:val="21"/>
              </w:rPr>
            </w:pPr>
          </w:p>
        </w:tc>
        <w:tc>
          <w:tcPr>
            <w:tcW w:w="1974" w:type="dxa"/>
            <w:vAlign w:val="top"/>
          </w:tcPr>
          <w:p w14:paraId="07FC6748">
            <w:pPr>
              <w:rPr>
                <w:rFonts w:ascii="Arial"/>
                <w:sz w:val="21"/>
              </w:rPr>
            </w:pPr>
          </w:p>
        </w:tc>
        <w:tc>
          <w:tcPr>
            <w:tcW w:w="1140" w:type="dxa"/>
            <w:vAlign w:val="top"/>
          </w:tcPr>
          <w:p w14:paraId="70D7AC50">
            <w:pPr>
              <w:rPr>
                <w:rFonts w:ascii="Arial"/>
                <w:sz w:val="21"/>
              </w:rPr>
            </w:pPr>
          </w:p>
        </w:tc>
        <w:tc>
          <w:tcPr>
            <w:tcW w:w="2851" w:type="dxa"/>
            <w:gridSpan w:val="3"/>
            <w:vAlign w:val="top"/>
          </w:tcPr>
          <w:p w14:paraId="30E7BECB">
            <w:pPr>
              <w:rPr>
                <w:rFonts w:ascii="Arial"/>
                <w:sz w:val="21"/>
              </w:rPr>
            </w:pPr>
          </w:p>
        </w:tc>
        <w:tc>
          <w:tcPr>
            <w:tcW w:w="1425" w:type="dxa"/>
            <w:vAlign w:val="top"/>
          </w:tcPr>
          <w:p w14:paraId="74EBD14C">
            <w:pPr>
              <w:rPr>
                <w:rFonts w:ascii="Arial"/>
                <w:sz w:val="21"/>
              </w:rPr>
            </w:pPr>
          </w:p>
        </w:tc>
      </w:tr>
      <w:tr w14:paraId="07C28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0997DACC">
            <w:pPr>
              <w:rPr>
                <w:rFonts w:ascii="Arial"/>
                <w:sz w:val="21"/>
              </w:rPr>
            </w:pPr>
          </w:p>
        </w:tc>
        <w:tc>
          <w:tcPr>
            <w:tcW w:w="1974" w:type="dxa"/>
            <w:vAlign w:val="top"/>
          </w:tcPr>
          <w:p w14:paraId="43D4CE7C">
            <w:pPr>
              <w:rPr>
                <w:rFonts w:ascii="Arial"/>
                <w:sz w:val="21"/>
              </w:rPr>
            </w:pPr>
          </w:p>
        </w:tc>
        <w:tc>
          <w:tcPr>
            <w:tcW w:w="1140" w:type="dxa"/>
            <w:vAlign w:val="top"/>
          </w:tcPr>
          <w:p w14:paraId="67A384A4">
            <w:pPr>
              <w:rPr>
                <w:rFonts w:ascii="Arial"/>
                <w:sz w:val="21"/>
              </w:rPr>
            </w:pPr>
          </w:p>
        </w:tc>
        <w:tc>
          <w:tcPr>
            <w:tcW w:w="2851" w:type="dxa"/>
            <w:gridSpan w:val="3"/>
            <w:vAlign w:val="top"/>
          </w:tcPr>
          <w:p w14:paraId="4D831F8F">
            <w:pPr>
              <w:rPr>
                <w:rFonts w:ascii="Arial"/>
                <w:sz w:val="21"/>
              </w:rPr>
            </w:pPr>
          </w:p>
        </w:tc>
        <w:tc>
          <w:tcPr>
            <w:tcW w:w="1425" w:type="dxa"/>
            <w:vAlign w:val="top"/>
          </w:tcPr>
          <w:p w14:paraId="26527937">
            <w:pPr>
              <w:rPr>
                <w:rFonts w:ascii="Arial"/>
                <w:sz w:val="21"/>
              </w:rPr>
            </w:pPr>
          </w:p>
        </w:tc>
      </w:tr>
      <w:tr w14:paraId="45C93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5AC220B2">
            <w:pPr>
              <w:rPr>
                <w:rFonts w:ascii="Arial"/>
                <w:sz w:val="21"/>
              </w:rPr>
            </w:pPr>
          </w:p>
        </w:tc>
        <w:tc>
          <w:tcPr>
            <w:tcW w:w="1974" w:type="dxa"/>
            <w:vAlign w:val="top"/>
          </w:tcPr>
          <w:p w14:paraId="715A4F63">
            <w:pPr>
              <w:rPr>
                <w:rFonts w:ascii="Arial"/>
                <w:sz w:val="21"/>
              </w:rPr>
            </w:pPr>
          </w:p>
        </w:tc>
        <w:tc>
          <w:tcPr>
            <w:tcW w:w="1140" w:type="dxa"/>
            <w:vAlign w:val="top"/>
          </w:tcPr>
          <w:p w14:paraId="5840EAFC">
            <w:pPr>
              <w:rPr>
                <w:rFonts w:ascii="Arial"/>
                <w:sz w:val="21"/>
              </w:rPr>
            </w:pPr>
          </w:p>
        </w:tc>
        <w:tc>
          <w:tcPr>
            <w:tcW w:w="2851" w:type="dxa"/>
            <w:gridSpan w:val="3"/>
            <w:vAlign w:val="top"/>
          </w:tcPr>
          <w:p w14:paraId="1D0C1882">
            <w:pPr>
              <w:rPr>
                <w:rFonts w:ascii="Arial"/>
                <w:sz w:val="21"/>
              </w:rPr>
            </w:pPr>
          </w:p>
        </w:tc>
        <w:tc>
          <w:tcPr>
            <w:tcW w:w="1425" w:type="dxa"/>
            <w:vAlign w:val="top"/>
          </w:tcPr>
          <w:p w14:paraId="18B1E8E8">
            <w:pPr>
              <w:rPr>
                <w:rFonts w:ascii="Arial"/>
                <w:sz w:val="21"/>
              </w:rPr>
            </w:pPr>
          </w:p>
        </w:tc>
      </w:tr>
      <w:tr w14:paraId="1E3C1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4DD8FFAB">
            <w:pPr>
              <w:rPr>
                <w:rFonts w:ascii="Arial"/>
                <w:sz w:val="21"/>
              </w:rPr>
            </w:pPr>
          </w:p>
        </w:tc>
        <w:tc>
          <w:tcPr>
            <w:tcW w:w="1974" w:type="dxa"/>
            <w:vAlign w:val="top"/>
          </w:tcPr>
          <w:p w14:paraId="6F6EC5DF">
            <w:pPr>
              <w:rPr>
                <w:rFonts w:ascii="Arial"/>
                <w:sz w:val="21"/>
              </w:rPr>
            </w:pPr>
          </w:p>
        </w:tc>
        <w:tc>
          <w:tcPr>
            <w:tcW w:w="1140" w:type="dxa"/>
            <w:vAlign w:val="top"/>
          </w:tcPr>
          <w:p w14:paraId="1EC539CB">
            <w:pPr>
              <w:rPr>
                <w:rFonts w:ascii="Arial"/>
                <w:sz w:val="21"/>
              </w:rPr>
            </w:pPr>
          </w:p>
        </w:tc>
        <w:tc>
          <w:tcPr>
            <w:tcW w:w="2851" w:type="dxa"/>
            <w:gridSpan w:val="3"/>
            <w:vAlign w:val="top"/>
          </w:tcPr>
          <w:p w14:paraId="36458E00">
            <w:pPr>
              <w:rPr>
                <w:rFonts w:ascii="Arial"/>
                <w:sz w:val="21"/>
              </w:rPr>
            </w:pPr>
          </w:p>
        </w:tc>
        <w:tc>
          <w:tcPr>
            <w:tcW w:w="1425" w:type="dxa"/>
            <w:vAlign w:val="top"/>
          </w:tcPr>
          <w:p w14:paraId="2F941FF6">
            <w:pPr>
              <w:rPr>
                <w:rFonts w:ascii="Arial"/>
                <w:sz w:val="21"/>
              </w:rPr>
            </w:pPr>
          </w:p>
        </w:tc>
      </w:tr>
      <w:tr w14:paraId="4A816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02244F04">
            <w:pPr>
              <w:rPr>
                <w:rFonts w:ascii="Arial"/>
                <w:sz w:val="21"/>
              </w:rPr>
            </w:pPr>
          </w:p>
        </w:tc>
        <w:tc>
          <w:tcPr>
            <w:tcW w:w="1974" w:type="dxa"/>
            <w:vAlign w:val="top"/>
          </w:tcPr>
          <w:p w14:paraId="28C50EA3">
            <w:pPr>
              <w:rPr>
                <w:rFonts w:ascii="Arial"/>
                <w:sz w:val="21"/>
              </w:rPr>
            </w:pPr>
          </w:p>
        </w:tc>
        <w:tc>
          <w:tcPr>
            <w:tcW w:w="1140" w:type="dxa"/>
            <w:vAlign w:val="top"/>
          </w:tcPr>
          <w:p w14:paraId="6EC7D5A1">
            <w:pPr>
              <w:rPr>
                <w:rFonts w:ascii="Arial"/>
                <w:sz w:val="21"/>
              </w:rPr>
            </w:pPr>
          </w:p>
        </w:tc>
        <w:tc>
          <w:tcPr>
            <w:tcW w:w="2851" w:type="dxa"/>
            <w:gridSpan w:val="3"/>
            <w:vAlign w:val="top"/>
          </w:tcPr>
          <w:p w14:paraId="7CB2D5D7">
            <w:pPr>
              <w:rPr>
                <w:rFonts w:ascii="Arial"/>
                <w:sz w:val="21"/>
              </w:rPr>
            </w:pPr>
          </w:p>
        </w:tc>
        <w:tc>
          <w:tcPr>
            <w:tcW w:w="1425" w:type="dxa"/>
            <w:vAlign w:val="top"/>
          </w:tcPr>
          <w:p w14:paraId="74977EE3">
            <w:pPr>
              <w:rPr>
                <w:rFonts w:ascii="Arial"/>
                <w:sz w:val="21"/>
              </w:rPr>
            </w:pPr>
          </w:p>
        </w:tc>
      </w:tr>
      <w:tr w14:paraId="286AC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14:paraId="2AA3041D">
            <w:pPr>
              <w:rPr>
                <w:rFonts w:ascii="Arial"/>
                <w:sz w:val="21"/>
              </w:rPr>
            </w:pPr>
          </w:p>
        </w:tc>
        <w:tc>
          <w:tcPr>
            <w:tcW w:w="1974" w:type="dxa"/>
            <w:vAlign w:val="top"/>
          </w:tcPr>
          <w:p w14:paraId="0DDAF255">
            <w:pPr>
              <w:rPr>
                <w:rFonts w:ascii="Arial"/>
                <w:sz w:val="21"/>
              </w:rPr>
            </w:pPr>
          </w:p>
        </w:tc>
        <w:tc>
          <w:tcPr>
            <w:tcW w:w="1140" w:type="dxa"/>
            <w:vAlign w:val="top"/>
          </w:tcPr>
          <w:p w14:paraId="0FC80480">
            <w:pPr>
              <w:rPr>
                <w:rFonts w:ascii="Arial"/>
                <w:sz w:val="21"/>
              </w:rPr>
            </w:pPr>
          </w:p>
        </w:tc>
        <w:tc>
          <w:tcPr>
            <w:tcW w:w="2851" w:type="dxa"/>
            <w:gridSpan w:val="3"/>
            <w:vAlign w:val="top"/>
          </w:tcPr>
          <w:p w14:paraId="763B771B">
            <w:pPr>
              <w:rPr>
                <w:rFonts w:ascii="Arial"/>
                <w:sz w:val="21"/>
              </w:rPr>
            </w:pPr>
          </w:p>
        </w:tc>
        <w:tc>
          <w:tcPr>
            <w:tcW w:w="1425" w:type="dxa"/>
            <w:vAlign w:val="top"/>
          </w:tcPr>
          <w:p w14:paraId="77DAA7D8">
            <w:pPr>
              <w:rPr>
                <w:rFonts w:ascii="Arial"/>
                <w:sz w:val="21"/>
              </w:rPr>
            </w:pPr>
          </w:p>
        </w:tc>
      </w:tr>
      <w:tr w14:paraId="6FFDF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24" w:type="dxa"/>
            <w:vMerge w:val="continue"/>
            <w:tcBorders>
              <w:top w:val="nil"/>
            </w:tcBorders>
            <w:vAlign w:val="top"/>
          </w:tcPr>
          <w:p w14:paraId="6EF46367">
            <w:pPr>
              <w:rPr>
                <w:rFonts w:ascii="Arial"/>
                <w:sz w:val="21"/>
              </w:rPr>
            </w:pPr>
          </w:p>
        </w:tc>
        <w:tc>
          <w:tcPr>
            <w:tcW w:w="7390" w:type="dxa"/>
            <w:gridSpan w:val="6"/>
            <w:vAlign w:val="top"/>
          </w:tcPr>
          <w:p w14:paraId="46E07F31">
            <w:pPr>
              <w:spacing w:before="40" w:line="205" w:lineRule="auto"/>
              <w:ind w:right="2"/>
              <w:jc w:val="right"/>
              <w:rPr>
                <w:rFonts w:ascii="宋体" w:hAnsi="宋体" w:eastAsia="宋体" w:cs="宋体"/>
                <w:sz w:val="24"/>
                <w:szCs w:val="24"/>
              </w:rPr>
            </w:pPr>
            <w:r>
              <w:rPr>
                <w:rFonts w:ascii="宋体" w:hAnsi="宋体" w:eastAsia="宋体" w:cs="宋体"/>
                <w:spacing w:val="-1"/>
                <w:sz w:val="24"/>
                <w:szCs w:val="24"/>
              </w:rPr>
              <w:t xml:space="preserve">以上共 </w:t>
            </w:r>
            <w:r>
              <w:rPr>
                <w:rFonts w:ascii="Calibri" w:hAnsi="Calibri" w:eastAsia="Calibri" w:cs="Calibri"/>
                <w:spacing w:val="-1"/>
                <w:sz w:val="24"/>
                <w:szCs w:val="24"/>
              </w:rPr>
              <w:t xml:space="preserve">XX  </w:t>
            </w:r>
            <w:r>
              <w:rPr>
                <w:rFonts w:ascii="宋体" w:hAnsi="宋体" w:eastAsia="宋体" w:cs="宋体"/>
                <w:spacing w:val="-1"/>
                <w:sz w:val="24"/>
                <w:szCs w:val="24"/>
              </w:rPr>
              <w:t>个医疗、预防、保健机构，</w:t>
            </w:r>
            <w:r>
              <w:rPr>
                <w:rFonts w:ascii="Calibri" w:hAnsi="Calibri" w:eastAsia="Calibri" w:cs="Calibri"/>
                <w:spacing w:val="-1"/>
                <w:sz w:val="24"/>
                <w:szCs w:val="24"/>
              </w:rPr>
              <w:t>XX</w:t>
            </w:r>
            <w:r>
              <w:rPr>
                <w:rFonts w:ascii="Calibri" w:hAnsi="Calibri" w:eastAsia="Calibri" w:cs="Calibri"/>
                <w:spacing w:val="18"/>
                <w:w w:val="101"/>
                <w:sz w:val="24"/>
                <w:szCs w:val="24"/>
              </w:rPr>
              <w:t xml:space="preserve"> </w:t>
            </w:r>
            <w:r>
              <w:rPr>
                <w:rFonts w:ascii="宋体" w:hAnsi="宋体" w:eastAsia="宋体" w:cs="宋体"/>
                <w:spacing w:val="-1"/>
                <w:sz w:val="24"/>
                <w:szCs w:val="24"/>
              </w:rPr>
              <w:t>名医务人员参加义</w:t>
            </w:r>
            <w:r>
              <w:rPr>
                <w:rFonts w:ascii="宋体" w:hAnsi="宋体" w:eastAsia="宋体" w:cs="宋体"/>
                <w:spacing w:val="-2"/>
                <w:sz w:val="24"/>
                <w:szCs w:val="24"/>
              </w:rPr>
              <w:t>诊活动。</w:t>
            </w:r>
          </w:p>
        </w:tc>
      </w:tr>
      <w:tr w14:paraId="34EFB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014" w:type="dxa"/>
            <w:gridSpan w:val="7"/>
            <w:vAlign w:val="top"/>
          </w:tcPr>
          <w:p w14:paraId="75B0AEC2">
            <w:pPr>
              <w:spacing w:before="178" w:line="225" w:lineRule="auto"/>
              <w:ind w:left="3082"/>
              <w:rPr>
                <w:rFonts w:ascii="宋体" w:hAnsi="宋体" w:eastAsia="宋体" w:cs="宋体"/>
                <w:sz w:val="35"/>
                <w:szCs w:val="35"/>
              </w:rPr>
            </w:pPr>
            <w:r>
              <w:rPr>
                <w:rFonts w:ascii="宋体" w:hAnsi="宋体" w:eastAsia="宋体" w:cs="宋体"/>
                <w:spacing w:val="7"/>
                <w:sz w:val="35"/>
                <w:szCs w:val="35"/>
              </w:rPr>
              <w:t>义诊医务人员情况</w:t>
            </w:r>
          </w:p>
        </w:tc>
      </w:tr>
    </w:tbl>
    <w:p w14:paraId="46D197CA">
      <w:pPr>
        <w:pStyle w:val="2"/>
      </w:pPr>
    </w:p>
    <w:p w14:paraId="41B002EF">
      <w:pPr>
        <w:sectPr>
          <w:footerReference r:id="rId221" w:type="default"/>
          <w:pgSz w:w="11906" w:h="16838"/>
          <w:pgMar w:top="400" w:right="1447" w:bottom="693" w:left="1438" w:header="0" w:footer="381" w:gutter="0"/>
          <w:pgNumType w:fmt="decimal"/>
          <w:cols w:space="720" w:num="1"/>
        </w:sectPr>
      </w:pPr>
    </w:p>
    <w:p w14:paraId="6E188E4C">
      <w:pPr>
        <w:spacing w:before="19"/>
      </w:pPr>
    </w:p>
    <w:p w14:paraId="6991FFDF">
      <w:pPr>
        <w:spacing w:before="18"/>
      </w:pPr>
    </w:p>
    <w:p w14:paraId="0CF8EF02">
      <w:pPr>
        <w:spacing w:before="18"/>
      </w:pPr>
    </w:p>
    <w:p w14:paraId="77028CA6">
      <w:pPr>
        <w:spacing w:before="18"/>
      </w:pPr>
    </w:p>
    <w:tbl>
      <w:tblPr>
        <w:tblStyle w:val="7"/>
        <w:tblW w:w="9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716"/>
        <w:gridCol w:w="381"/>
        <w:gridCol w:w="824"/>
        <w:gridCol w:w="1901"/>
        <w:gridCol w:w="2132"/>
        <w:gridCol w:w="2153"/>
      </w:tblGrid>
      <w:tr w14:paraId="79115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07" w:type="dxa"/>
            <w:vAlign w:val="top"/>
          </w:tcPr>
          <w:p w14:paraId="096480FA">
            <w:pPr>
              <w:spacing w:before="177" w:line="221" w:lineRule="auto"/>
              <w:ind w:left="179"/>
              <w:rPr>
                <w:rFonts w:ascii="宋体" w:hAnsi="宋体" w:eastAsia="宋体" w:cs="宋体"/>
                <w:sz w:val="28"/>
                <w:szCs w:val="28"/>
              </w:rPr>
            </w:pPr>
            <w:r>
              <w:rPr>
                <w:rFonts w:ascii="宋体" w:hAnsi="宋体" w:eastAsia="宋体" w:cs="宋体"/>
                <w:spacing w:val="-5"/>
                <w:sz w:val="28"/>
                <w:szCs w:val="28"/>
              </w:rPr>
              <w:t>序号</w:t>
            </w:r>
          </w:p>
        </w:tc>
        <w:tc>
          <w:tcPr>
            <w:tcW w:w="1097" w:type="dxa"/>
            <w:gridSpan w:val="2"/>
            <w:vAlign w:val="top"/>
          </w:tcPr>
          <w:p w14:paraId="3FF23A29">
            <w:pPr>
              <w:spacing w:before="177" w:line="220" w:lineRule="auto"/>
              <w:ind w:left="276"/>
              <w:rPr>
                <w:rFonts w:ascii="宋体" w:hAnsi="宋体" w:eastAsia="宋体" w:cs="宋体"/>
                <w:sz w:val="28"/>
                <w:szCs w:val="28"/>
              </w:rPr>
            </w:pPr>
            <w:r>
              <w:rPr>
                <w:rFonts w:ascii="宋体" w:hAnsi="宋体" w:eastAsia="宋体" w:cs="宋体"/>
                <w:spacing w:val="-5"/>
                <w:sz w:val="28"/>
                <w:szCs w:val="28"/>
              </w:rPr>
              <w:t>姓名</w:t>
            </w:r>
          </w:p>
        </w:tc>
        <w:tc>
          <w:tcPr>
            <w:tcW w:w="824" w:type="dxa"/>
            <w:vAlign w:val="top"/>
          </w:tcPr>
          <w:p w14:paraId="1DD14017">
            <w:pPr>
              <w:spacing w:before="176" w:line="221" w:lineRule="auto"/>
              <w:ind w:left="143"/>
              <w:rPr>
                <w:rFonts w:ascii="宋体" w:hAnsi="宋体" w:eastAsia="宋体" w:cs="宋体"/>
                <w:sz w:val="28"/>
                <w:szCs w:val="28"/>
              </w:rPr>
            </w:pPr>
            <w:r>
              <w:rPr>
                <w:rFonts w:ascii="宋体" w:hAnsi="宋体" w:eastAsia="宋体" w:cs="宋体"/>
                <w:spacing w:val="-7"/>
                <w:sz w:val="28"/>
                <w:szCs w:val="28"/>
              </w:rPr>
              <w:t>性别</w:t>
            </w:r>
          </w:p>
        </w:tc>
        <w:tc>
          <w:tcPr>
            <w:tcW w:w="1901" w:type="dxa"/>
            <w:vAlign w:val="top"/>
          </w:tcPr>
          <w:p w14:paraId="366800A6">
            <w:pPr>
              <w:spacing w:before="177" w:line="220" w:lineRule="auto"/>
              <w:ind w:left="400"/>
              <w:rPr>
                <w:rFonts w:ascii="宋体" w:hAnsi="宋体" w:eastAsia="宋体" w:cs="宋体"/>
                <w:sz w:val="28"/>
                <w:szCs w:val="28"/>
              </w:rPr>
            </w:pPr>
            <w:r>
              <w:rPr>
                <w:rFonts w:ascii="宋体" w:hAnsi="宋体" w:eastAsia="宋体" w:cs="宋体"/>
                <w:spacing w:val="-3"/>
                <w:sz w:val="28"/>
                <w:szCs w:val="28"/>
              </w:rPr>
              <w:t>执业类别</w:t>
            </w:r>
          </w:p>
        </w:tc>
        <w:tc>
          <w:tcPr>
            <w:tcW w:w="2132" w:type="dxa"/>
            <w:vAlign w:val="top"/>
          </w:tcPr>
          <w:p w14:paraId="21113C9A">
            <w:pPr>
              <w:spacing w:before="177" w:line="222" w:lineRule="auto"/>
              <w:ind w:left="797"/>
              <w:rPr>
                <w:rFonts w:ascii="宋体" w:hAnsi="宋体" w:eastAsia="宋体" w:cs="宋体"/>
                <w:sz w:val="28"/>
                <w:szCs w:val="28"/>
              </w:rPr>
            </w:pPr>
            <w:r>
              <w:rPr>
                <w:rFonts w:ascii="宋体" w:hAnsi="宋体" w:eastAsia="宋体" w:cs="宋体"/>
                <w:spacing w:val="-6"/>
                <w:sz w:val="28"/>
                <w:szCs w:val="28"/>
              </w:rPr>
              <w:t>职称</w:t>
            </w:r>
          </w:p>
        </w:tc>
        <w:tc>
          <w:tcPr>
            <w:tcW w:w="2153" w:type="dxa"/>
            <w:vAlign w:val="top"/>
          </w:tcPr>
          <w:p w14:paraId="2BCD3D6A">
            <w:pPr>
              <w:spacing w:before="177" w:line="220" w:lineRule="auto"/>
              <w:ind w:left="524"/>
              <w:rPr>
                <w:rFonts w:ascii="宋体" w:hAnsi="宋体" w:eastAsia="宋体" w:cs="宋体"/>
                <w:sz w:val="28"/>
                <w:szCs w:val="28"/>
              </w:rPr>
            </w:pPr>
            <w:r>
              <w:rPr>
                <w:rFonts w:ascii="宋体" w:hAnsi="宋体" w:eastAsia="宋体" w:cs="宋体"/>
                <w:spacing w:val="-3"/>
                <w:sz w:val="28"/>
                <w:szCs w:val="28"/>
              </w:rPr>
              <w:t>执业编号</w:t>
            </w:r>
          </w:p>
        </w:tc>
      </w:tr>
      <w:tr w14:paraId="01A4B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2F17185C">
            <w:pPr>
              <w:rPr>
                <w:rFonts w:ascii="Arial"/>
                <w:sz w:val="21"/>
              </w:rPr>
            </w:pPr>
          </w:p>
        </w:tc>
        <w:tc>
          <w:tcPr>
            <w:tcW w:w="1097" w:type="dxa"/>
            <w:gridSpan w:val="2"/>
            <w:vAlign w:val="top"/>
          </w:tcPr>
          <w:p w14:paraId="09A53534">
            <w:pPr>
              <w:rPr>
                <w:rFonts w:ascii="Arial"/>
                <w:sz w:val="21"/>
              </w:rPr>
            </w:pPr>
          </w:p>
        </w:tc>
        <w:tc>
          <w:tcPr>
            <w:tcW w:w="824" w:type="dxa"/>
            <w:vAlign w:val="top"/>
          </w:tcPr>
          <w:p w14:paraId="01F2DC48">
            <w:pPr>
              <w:rPr>
                <w:rFonts w:ascii="Arial"/>
                <w:sz w:val="21"/>
              </w:rPr>
            </w:pPr>
          </w:p>
        </w:tc>
        <w:tc>
          <w:tcPr>
            <w:tcW w:w="1901" w:type="dxa"/>
            <w:vAlign w:val="top"/>
          </w:tcPr>
          <w:p w14:paraId="4FA916FB">
            <w:pPr>
              <w:rPr>
                <w:rFonts w:ascii="Arial"/>
                <w:sz w:val="21"/>
              </w:rPr>
            </w:pPr>
          </w:p>
        </w:tc>
        <w:tc>
          <w:tcPr>
            <w:tcW w:w="2132" w:type="dxa"/>
            <w:vAlign w:val="top"/>
          </w:tcPr>
          <w:p w14:paraId="299E4D78">
            <w:pPr>
              <w:rPr>
                <w:rFonts w:ascii="Arial"/>
                <w:sz w:val="21"/>
              </w:rPr>
            </w:pPr>
          </w:p>
        </w:tc>
        <w:tc>
          <w:tcPr>
            <w:tcW w:w="2153" w:type="dxa"/>
            <w:vAlign w:val="top"/>
          </w:tcPr>
          <w:p w14:paraId="29CE19A0">
            <w:pPr>
              <w:rPr>
                <w:rFonts w:ascii="Arial"/>
                <w:sz w:val="21"/>
              </w:rPr>
            </w:pPr>
          </w:p>
        </w:tc>
      </w:tr>
      <w:tr w14:paraId="7ECE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07" w:type="dxa"/>
            <w:vAlign w:val="top"/>
          </w:tcPr>
          <w:p w14:paraId="507B7216">
            <w:pPr>
              <w:rPr>
                <w:rFonts w:ascii="Arial"/>
                <w:sz w:val="21"/>
              </w:rPr>
            </w:pPr>
          </w:p>
        </w:tc>
        <w:tc>
          <w:tcPr>
            <w:tcW w:w="1097" w:type="dxa"/>
            <w:gridSpan w:val="2"/>
            <w:vAlign w:val="top"/>
          </w:tcPr>
          <w:p w14:paraId="605E3F79">
            <w:pPr>
              <w:rPr>
                <w:rFonts w:ascii="Arial"/>
                <w:sz w:val="21"/>
              </w:rPr>
            </w:pPr>
          </w:p>
        </w:tc>
        <w:tc>
          <w:tcPr>
            <w:tcW w:w="824" w:type="dxa"/>
            <w:vAlign w:val="top"/>
          </w:tcPr>
          <w:p w14:paraId="3D6D84BB">
            <w:pPr>
              <w:rPr>
                <w:rFonts w:ascii="Arial"/>
                <w:sz w:val="21"/>
              </w:rPr>
            </w:pPr>
          </w:p>
        </w:tc>
        <w:tc>
          <w:tcPr>
            <w:tcW w:w="1901" w:type="dxa"/>
            <w:vAlign w:val="top"/>
          </w:tcPr>
          <w:p w14:paraId="2576FFA2">
            <w:pPr>
              <w:rPr>
                <w:rFonts w:ascii="Arial"/>
                <w:sz w:val="21"/>
              </w:rPr>
            </w:pPr>
          </w:p>
        </w:tc>
        <w:tc>
          <w:tcPr>
            <w:tcW w:w="2132" w:type="dxa"/>
            <w:vAlign w:val="top"/>
          </w:tcPr>
          <w:p w14:paraId="6FC1B826">
            <w:pPr>
              <w:rPr>
                <w:rFonts w:ascii="Arial"/>
                <w:sz w:val="21"/>
              </w:rPr>
            </w:pPr>
          </w:p>
        </w:tc>
        <w:tc>
          <w:tcPr>
            <w:tcW w:w="2153" w:type="dxa"/>
            <w:vAlign w:val="top"/>
          </w:tcPr>
          <w:p w14:paraId="3EE9EB3C">
            <w:pPr>
              <w:rPr>
                <w:rFonts w:ascii="Arial"/>
                <w:sz w:val="21"/>
              </w:rPr>
            </w:pPr>
          </w:p>
        </w:tc>
      </w:tr>
      <w:tr w14:paraId="050FB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07C337FA">
            <w:pPr>
              <w:rPr>
                <w:rFonts w:ascii="Arial"/>
                <w:sz w:val="21"/>
              </w:rPr>
            </w:pPr>
          </w:p>
        </w:tc>
        <w:tc>
          <w:tcPr>
            <w:tcW w:w="1097" w:type="dxa"/>
            <w:gridSpan w:val="2"/>
            <w:vAlign w:val="top"/>
          </w:tcPr>
          <w:p w14:paraId="1C6B5489">
            <w:pPr>
              <w:rPr>
                <w:rFonts w:ascii="Arial"/>
                <w:sz w:val="21"/>
              </w:rPr>
            </w:pPr>
          </w:p>
        </w:tc>
        <w:tc>
          <w:tcPr>
            <w:tcW w:w="824" w:type="dxa"/>
            <w:vAlign w:val="top"/>
          </w:tcPr>
          <w:p w14:paraId="029E641D">
            <w:pPr>
              <w:rPr>
                <w:rFonts w:ascii="Arial"/>
                <w:sz w:val="21"/>
              </w:rPr>
            </w:pPr>
          </w:p>
        </w:tc>
        <w:tc>
          <w:tcPr>
            <w:tcW w:w="1901" w:type="dxa"/>
            <w:vAlign w:val="top"/>
          </w:tcPr>
          <w:p w14:paraId="47CB4112">
            <w:pPr>
              <w:rPr>
                <w:rFonts w:ascii="Arial"/>
                <w:sz w:val="21"/>
              </w:rPr>
            </w:pPr>
          </w:p>
        </w:tc>
        <w:tc>
          <w:tcPr>
            <w:tcW w:w="2132" w:type="dxa"/>
            <w:vAlign w:val="top"/>
          </w:tcPr>
          <w:p w14:paraId="64210A53">
            <w:pPr>
              <w:rPr>
                <w:rFonts w:ascii="Arial"/>
                <w:sz w:val="21"/>
              </w:rPr>
            </w:pPr>
          </w:p>
        </w:tc>
        <w:tc>
          <w:tcPr>
            <w:tcW w:w="2153" w:type="dxa"/>
            <w:vAlign w:val="top"/>
          </w:tcPr>
          <w:p w14:paraId="59E5DA65">
            <w:pPr>
              <w:rPr>
                <w:rFonts w:ascii="Arial"/>
                <w:sz w:val="21"/>
              </w:rPr>
            </w:pPr>
          </w:p>
        </w:tc>
      </w:tr>
      <w:tr w14:paraId="781CE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6BC7C439">
            <w:pPr>
              <w:rPr>
                <w:rFonts w:ascii="Arial"/>
                <w:sz w:val="21"/>
              </w:rPr>
            </w:pPr>
          </w:p>
        </w:tc>
        <w:tc>
          <w:tcPr>
            <w:tcW w:w="1097" w:type="dxa"/>
            <w:gridSpan w:val="2"/>
            <w:vAlign w:val="top"/>
          </w:tcPr>
          <w:p w14:paraId="65C9D168">
            <w:pPr>
              <w:rPr>
                <w:rFonts w:ascii="Arial"/>
                <w:sz w:val="21"/>
              </w:rPr>
            </w:pPr>
          </w:p>
        </w:tc>
        <w:tc>
          <w:tcPr>
            <w:tcW w:w="824" w:type="dxa"/>
            <w:vAlign w:val="top"/>
          </w:tcPr>
          <w:p w14:paraId="5B62E04D">
            <w:pPr>
              <w:rPr>
                <w:rFonts w:ascii="Arial"/>
                <w:sz w:val="21"/>
              </w:rPr>
            </w:pPr>
          </w:p>
        </w:tc>
        <w:tc>
          <w:tcPr>
            <w:tcW w:w="1901" w:type="dxa"/>
            <w:vAlign w:val="top"/>
          </w:tcPr>
          <w:p w14:paraId="25775553">
            <w:pPr>
              <w:rPr>
                <w:rFonts w:ascii="Arial"/>
                <w:sz w:val="21"/>
              </w:rPr>
            </w:pPr>
          </w:p>
        </w:tc>
        <w:tc>
          <w:tcPr>
            <w:tcW w:w="2132" w:type="dxa"/>
            <w:vAlign w:val="top"/>
          </w:tcPr>
          <w:p w14:paraId="7C9CBE8C">
            <w:pPr>
              <w:rPr>
                <w:rFonts w:ascii="Arial"/>
                <w:sz w:val="21"/>
              </w:rPr>
            </w:pPr>
          </w:p>
        </w:tc>
        <w:tc>
          <w:tcPr>
            <w:tcW w:w="2153" w:type="dxa"/>
            <w:vAlign w:val="top"/>
          </w:tcPr>
          <w:p w14:paraId="7C11F977">
            <w:pPr>
              <w:rPr>
                <w:rFonts w:ascii="Arial"/>
                <w:sz w:val="21"/>
              </w:rPr>
            </w:pPr>
          </w:p>
        </w:tc>
      </w:tr>
      <w:tr w14:paraId="7905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0798C5A4">
            <w:pPr>
              <w:rPr>
                <w:rFonts w:ascii="Arial"/>
                <w:sz w:val="21"/>
              </w:rPr>
            </w:pPr>
          </w:p>
        </w:tc>
        <w:tc>
          <w:tcPr>
            <w:tcW w:w="1097" w:type="dxa"/>
            <w:gridSpan w:val="2"/>
            <w:vAlign w:val="top"/>
          </w:tcPr>
          <w:p w14:paraId="0B9BD1B6">
            <w:pPr>
              <w:rPr>
                <w:rFonts w:ascii="Arial"/>
                <w:sz w:val="21"/>
              </w:rPr>
            </w:pPr>
          </w:p>
        </w:tc>
        <w:tc>
          <w:tcPr>
            <w:tcW w:w="824" w:type="dxa"/>
            <w:vAlign w:val="top"/>
          </w:tcPr>
          <w:p w14:paraId="4CFF0B2F">
            <w:pPr>
              <w:rPr>
                <w:rFonts w:ascii="Arial"/>
                <w:sz w:val="21"/>
              </w:rPr>
            </w:pPr>
          </w:p>
        </w:tc>
        <w:tc>
          <w:tcPr>
            <w:tcW w:w="1901" w:type="dxa"/>
            <w:vAlign w:val="top"/>
          </w:tcPr>
          <w:p w14:paraId="498B4A9D">
            <w:pPr>
              <w:rPr>
                <w:rFonts w:ascii="Arial"/>
                <w:sz w:val="21"/>
              </w:rPr>
            </w:pPr>
          </w:p>
        </w:tc>
        <w:tc>
          <w:tcPr>
            <w:tcW w:w="2132" w:type="dxa"/>
            <w:vAlign w:val="top"/>
          </w:tcPr>
          <w:p w14:paraId="27315C51">
            <w:pPr>
              <w:rPr>
                <w:rFonts w:ascii="Arial"/>
                <w:sz w:val="21"/>
              </w:rPr>
            </w:pPr>
          </w:p>
        </w:tc>
        <w:tc>
          <w:tcPr>
            <w:tcW w:w="2153" w:type="dxa"/>
            <w:vAlign w:val="top"/>
          </w:tcPr>
          <w:p w14:paraId="00619011">
            <w:pPr>
              <w:rPr>
                <w:rFonts w:ascii="Arial"/>
                <w:sz w:val="21"/>
              </w:rPr>
            </w:pPr>
          </w:p>
        </w:tc>
      </w:tr>
      <w:tr w14:paraId="3A8F9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2A107B16">
            <w:pPr>
              <w:rPr>
                <w:rFonts w:ascii="Arial"/>
                <w:sz w:val="21"/>
              </w:rPr>
            </w:pPr>
          </w:p>
        </w:tc>
        <w:tc>
          <w:tcPr>
            <w:tcW w:w="1097" w:type="dxa"/>
            <w:gridSpan w:val="2"/>
            <w:vAlign w:val="top"/>
          </w:tcPr>
          <w:p w14:paraId="231F0AC6">
            <w:pPr>
              <w:rPr>
                <w:rFonts w:ascii="Arial"/>
                <w:sz w:val="21"/>
              </w:rPr>
            </w:pPr>
          </w:p>
        </w:tc>
        <w:tc>
          <w:tcPr>
            <w:tcW w:w="824" w:type="dxa"/>
            <w:vAlign w:val="top"/>
          </w:tcPr>
          <w:p w14:paraId="6E44E171">
            <w:pPr>
              <w:rPr>
                <w:rFonts w:ascii="Arial"/>
                <w:sz w:val="21"/>
              </w:rPr>
            </w:pPr>
          </w:p>
        </w:tc>
        <w:tc>
          <w:tcPr>
            <w:tcW w:w="1901" w:type="dxa"/>
            <w:vAlign w:val="top"/>
          </w:tcPr>
          <w:p w14:paraId="09BB0784">
            <w:pPr>
              <w:rPr>
                <w:rFonts w:ascii="Arial"/>
                <w:sz w:val="21"/>
              </w:rPr>
            </w:pPr>
          </w:p>
        </w:tc>
        <w:tc>
          <w:tcPr>
            <w:tcW w:w="2132" w:type="dxa"/>
            <w:vAlign w:val="top"/>
          </w:tcPr>
          <w:p w14:paraId="0B4D7EFD">
            <w:pPr>
              <w:rPr>
                <w:rFonts w:ascii="Arial"/>
                <w:sz w:val="21"/>
              </w:rPr>
            </w:pPr>
          </w:p>
        </w:tc>
        <w:tc>
          <w:tcPr>
            <w:tcW w:w="2153" w:type="dxa"/>
            <w:vAlign w:val="top"/>
          </w:tcPr>
          <w:p w14:paraId="77DD14AA">
            <w:pPr>
              <w:rPr>
                <w:rFonts w:ascii="Arial"/>
                <w:sz w:val="21"/>
              </w:rPr>
            </w:pPr>
          </w:p>
        </w:tc>
      </w:tr>
      <w:tr w14:paraId="469AD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07" w:type="dxa"/>
            <w:vAlign w:val="top"/>
          </w:tcPr>
          <w:p w14:paraId="5DD86D69">
            <w:pPr>
              <w:rPr>
                <w:rFonts w:ascii="Arial"/>
                <w:sz w:val="21"/>
              </w:rPr>
            </w:pPr>
          </w:p>
        </w:tc>
        <w:tc>
          <w:tcPr>
            <w:tcW w:w="1097" w:type="dxa"/>
            <w:gridSpan w:val="2"/>
            <w:vAlign w:val="top"/>
          </w:tcPr>
          <w:p w14:paraId="5707EFD3">
            <w:pPr>
              <w:rPr>
                <w:rFonts w:ascii="Arial"/>
                <w:sz w:val="21"/>
              </w:rPr>
            </w:pPr>
          </w:p>
        </w:tc>
        <w:tc>
          <w:tcPr>
            <w:tcW w:w="824" w:type="dxa"/>
            <w:vAlign w:val="top"/>
          </w:tcPr>
          <w:p w14:paraId="638AFB62">
            <w:pPr>
              <w:rPr>
                <w:rFonts w:ascii="Arial"/>
                <w:sz w:val="21"/>
              </w:rPr>
            </w:pPr>
          </w:p>
        </w:tc>
        <w:tc>
          <w:tcPr>
            <w:tcW w:w="1901" w:type="dxa"/>
            <w:vAlign w:val="top"/>
          </w:tcPr>
          <w:p w14:paraId="51EB9093">
            <w:pPr>
              <w:rPr>
                <w:rFonts w:ascii="Arial"/>
                <w:sz w:val="21"/>
              </w:rPr>
            </w:pPr>
          </w:p>
        </w:tc>
        <w:tc>
          <w:tcPr>
            <w:tcW w:w="2132" w:type="dxa"/>
            <w:vAlign w:val="top"/>
          </w:tcPr>
          <w:p w14:paraId="13414E56">
            <w:pPr>
              <w:rPr>
                <w:rFonts w:ascii="Arial"/>
                <w:sz w:val="21"/>
              </w:rPr>
            </w:pPr>
          </w:p>
        </w:tc>
        <w:tc>
          <w:tcPr>
            <w:tcW w:w="2153" w:type="dxa"/>
            <w:vAlign w:val="top"/>
          </w:tcPr>
          <w:p w14:paraId="6B7D95BA">
            <w:pPr>
              <w:rPr>
                <w:rFonts w:ascii="Arial"/>
                <w:sz w:val="21"/>
              </w:rPr>
            </w:pPr>
          </w:p>
        </w:tc>
      </w:tr>
      <w:tr w14:paraId="2BACD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14:paraId="457A02AE">
            <w:pPr>
              <w:rPr>
                <w:rFonts w:ascii="Arial"/>
                <w:sz w:val="21"/>
              </w:rPr>
            </w:pPr>
          </w:p>
        </w:tc>
        <w:tc>
          <w:tcPr>
            <w:tcW w:w="1097" w:type="dxa"/>
            <w:gridSpan w:val="2"/>
            <w:vAlign w:val="top"/>
          </w:tcPr>
          <w:p w14:paraId="72B7BD19">
            <w:pPr>
              <w:rPr>
                <w:rFonts w:ascii="Arial"/>
                <w:sz w:val="21"/>
              </w:rPr>
            </w:pPr>
          </w:p>
        </w:tc>
        <w:tc>
          <w:tcPr>
            <w:tcW w:w="824" w:type="dxa"/>
            <w:vAlign w:val="top"/>
          </w:tcPr>
          <w:p w14:paraId="55949457">
            <w:pPr>
              <w:rPr>
                <w:rFonts w:ascii="Arial"/>
                <w:sz w:val="21"/>
              </w:rPr>
            </w:pPr>
          </w:p>
        </w:tc>
        <w:tc>
          <w:tcPr>
            <w:tcW w:w="1901" w:type="dxa"/>
            <w:vAlign w:val="top"/>
          </w:tcPr>
          <w:p w14:paraId="43B24873">
            <w:pPr>
              <w:rPr>
                <w:rFonts w:ascii="Arial"/>
                <w:sz w:val="21"/>
              </w:rPr>
            </w:pPr>
          </w:p>
        </w:tc>
        <w:tc>
          <w:tcPr>
            <w:tcW w:w="2132" w:type="dxa"/>
            <w:vAlign w:val="top"/>
          </w:tcPr>
          <w:p w14:paraId="6356B74A">
            <w:pPr>
              <w:rPr>
                <w:rFonts w:ascii="Arial"/>
                <w:sz w:val="21"/>
              </w:rPr>
            </w:pPr>
          </w:p>
        </w:tc>
        <w:tc>
          <w:tcPr>
            <w:tcW w:w="2153" w:type="dxa"/>
            <w:vAlign w:val="top"/>
          </w:tcPr>
          <w:p w14:paraId="23B5C3F3">
            <w:pPr>
              <w:rPr>
                <w:rFonts w:ascii="Arial"/>
                <w:sz w:val="21"/>
              </w:rPr>
            </w:pPr>
          </w:p>
        </w:tc>
      </w:tr>
      <w:tr w14:paraId="484A3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1623" w:type="dxa"/>
            <w:gridSpan w:val="2"/>
            <w:vAlign w:val="top"/>
          </w:tcPr>
          <w:p w14:paraId="345A5B2E">
            <w:pPr>
              <w:spacing w:line="411" w:lineRule="auto"/>
              <w:rPr>
                <w:rFonts w:ascii="Arial"/>
                <w:sz w:val="21"/>
              </w:rPr>
            </w:pPr>
          </w:p>
          <w:p w14:paraId="3765C497">
            <w:pPr>
              <w:spacing w:before="97" w:line="386" w:lineRule="auto"/>
              <w:ind w:left="452" w:right="207" w:hanging="227"/>
              <w:rPr>
                <w:rFonts w:ascii="宋体" w:hAnsi="宋体" w:eastAsia="宋体" w:cs="宋体"/>
                <w:sz w:val="30"/>
                <w:szCs w:val="30"/>
              </w:rPr>
            </w:pPr>
            <w:r>
              <w:rPr>
                <w:rFonts w:ascii="宋体" w:hAnsi="宋体" w:eastAsia="宋体" w:cs="宋体"/>
                <w:spacing w:val="-4"/>
                <w:sz w:val="30"/>
                <w:szCs w:val="30"/>
              </w:rPr>
              <w:t>义诊机构</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14:paraId="3B670D3C">
            <w:pPr>
              <w:spacing w:line="308" w:lineRule="auto"/>
              <w:rPr>
                <w:rFonts w:ascii="Arial"/>
                <w:sz w:val="21"/>
              </w:rPr>
            </w:pPr>
          </w:p>
          <w:p w14:paraId="0EB1E958">
            <w:pPr>
              <w:spacing w:line="308" w:lineRule="auto"/>
              <w:rPr>
                <w:rFonts w:ascii="Arial"/>
                <w:sz w:val="21"/>
              </w:rPr>
            </w:pPr>
          </w:p>
          <w:p w14:paraId="2E2C16A2">
            <w:pPr>
              <w:spacing w:line="308" w:lineRule="auto"/>
              <w:rPr>
                <w:rFonts w:ascii="Arial"/>
                <w:sz w:val="21"/>
              </w:rPr>
            </w:pPr>
          </w:p>
          <w:p w14:paraId="601B3BAE">
            <w:pPr>
              <w:spacing w:before="78" w:line="219" w:lineRule="auto"/>
              <w:ind w:left="4673"/>
              <w:rPr>
                <w:rFonts w:ascii="宋体" w:hAnsi="宋体" w:eastAsia="宋体" w:cs="宋体"/>
                <w:sz w:val="24"/>
                <w:szCs w:val="24"/>
              </w:rPr>
            </w:pPr>
            <w:r>
              <w:rPr>
                <w:rFonts w:ascii="宋体" w:hAnsi="宋体" w:eastAsia="宋体" w:cs="宋体"/>
                <w:spacing w:val="-8"/>
                <w:sz w:val="24"/>
                <w:szCs w:val="24"/>
              </w:rPr>
              <w:t>（盖章）</w:t>
            </w:r>
          </w:p>
          <w:p w14:paraId="36C8B065">
            <w:pPr>
              <w:spacing w:before="28"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14:paraId="57D35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1623" w:type="dxa"/>
            <w:gridSpan w:val="2"/>
            <w:vAlign w:val="top"/>
          </w:tcPr>
          <w:p w14:paraId="528E5D2F">
            <w:pPr>
              <w:spacing w:line="410" w:lineRule="auto"/>
              <w:rPr>
                <w:rFonts w:ascii="Arial"/>
                <w:sz w:val="21"/>
              </w:rPr>
            </w:pPr>
          </w:p>
          <w:p w14:paraId="5CFDAAC0">
            <w:pPr>
              <w:spacing w:before="98" w:line="386" w:lineRule="auto"/>
              <w:ind w:left="453" w:right="207" w:hanging="231"/>
              <w:rPr>
                <w:rFonts w:ascii="宋体" w:hAnsi="宋体" w:eastAsia="宋体" w:cs="宋体"/>
                <w:sz w:val="30"/>
                <w:szCs w:val="30"/>
              </w:rPr>
            </w:pPr>
            <w:r>
              <w:rPr>
                <w:rFonts w:ascii="宋体" w:hAnsi="宋体" w:eastAsia="宋体" w:cs="宋体"/>
                <w:spacing w:val="-3"/>
                <w:sz w:val="30"/>
                <w:szCs w:val="30"/>
              </w:rPr>
              <w:t>城管部门</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14:paraId="2E8E3F7F">
            <w:pPr>
              <w:spacing w:line="308" w:lineRule="auto"/>
              <w:rPr>
                <w:rFonts w:ascii="Arial"/>
                <w:sz w:val="21"/>
              </w:rPr>
            </w:pPr>
          </w:p>
          <w:p w14:paraId="74493EED">
            <w:pPr>
              <w:spacing w:line="309" w:lineRule="auto"/>
              <w:rPr>
                <w:rFonts w:ascii="Arial"/>
                <w:sz w:val="21"/>
              </w:rPr>
            </w:pPr>
          </w:p>
          <w:p w14:paraId="1D5B214E">
            <w:pPr>
              <w:spacing w:before="78"/>
              <w:ind w:left="4672" w:right="573" w:hanging="4092"/>
              <w:rPr>
                <w:rFonts w:ascii="宋体" w:hAnsi="宋体" w:eastAsia="宋体" w:cs="宋体"/>
                <w:sz w:val="24"/>
                <w:szCs w:val="24"/>
              </w:rPr>
            </w:pPr>
            <w:r>
              <w:rPr>
                <w:rFonts w:ascii="宋体" w:hAnsi="宋体" w:eastAsia="宋体" w:cs="宋体"/>
                <w:spacing w:val="-1"/>
                <w:sz w:val="24"/>
                <w:szCs w:val="24"/>
              </w:rPr>
              <w:t>在城镇公共场所开展义诊，组织单位须提供城管等部门意见</w:t>
            </w:r>
            <w:r>
              <w:rPr>
                <w:rFonts w:ascii="宋体" w:hAnsi="宋体" w:eastAsia="宋体" w:cs="宋体"/>
                <w:spacing w:val="16"/>
                <w:sz w:val="24"/>
                <w:szCs w:val="24"/>
              </w:rPr>
              <w:t xml:space="preserve"> </w:t>
            </w:r>
            <w:r>
              <w:rPr>
                <w:rFonts w:ascii="宋体" w:hAnsi="宋体" w:eastAsia="宋体" w:cs="宋体"/>
                <w:spacing w:val="-7"/>
                <w:sz w:val="24"/>
                <w:szCs w:val="24"/>
              </w:rPr>
              <w:t>（盖章）</w:t>
            </w:r>
          </w:p>
          <w:p w14:paraId="5312D97B">
            <w:pPr>
              <w:spacing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14:paraId="4787B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1623" w:type="dxa"/>
            <w:gridSpan w:val="2"/>
            <w:vAlign w:val="top"/>
          </w:tcPr>
          <w:p w14:paraId="4834DC4C">
            <w:pPr>
              <w:spacing w:line="412" w:lineRule="auto"/>
              <w:rPr>
                <w:rFonts w:ascii="Arial"/>
                <w:sz w:val="21"/>
              </w:rPr>
            </w:pPr>
          </w:p>
          <w:p w14:paraId="4F3494D3">
            <w:pPr>
              <w:spacing w:before="98" w:line="386" w:lineRule="auto"/>
              <w:ind w:left="452" w:right="207" w:hanging="227"/>
              <w:rPr>
                <w:rFonts w:ascii="宋体" w:hAnsi="宋体" w:eastAsia="宋体" w:cs="宋体"/>
                <w:sz w:val="30"/>
                <w:szCs w:val="30"/>
              </w:rPr>
            </w:pPr>
            <w:r>
              <w:rPr>
                <w:rFonts w:ascii="宋体" w:hAnsi="宋体" w:eastAsia="宋体" w:cs="宋体"/>
                <w:spacing w:val="-4"/>
                <w:sz w:val="30"/>
                <w:szCs w:val="30"/>
              </w:rPr>
              <w:t>备案机关</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14:paraId="68746173">
            <w:pPr>
              <w:spacing w:line="270" w:lineRule="auto"/>
              <w:rPr>
                <w:rFonts w:ascii="Arial"/>
                <w:sz w:val="21"/>
              </w:rPr>
            </w:pPr>
          </w:p>
          <w:p w14:paraId="7C3CADC9">
            <w:pPr>
              <w:spacing w:line="270" w:lineRule="auto"/>
              <w:rPr>
                <w:rFonts w:ascii="Arial"/>
                <w:sz w:val="21"/>
              </w:rPr>
            </w:pPr>
          </w:p>
          <w:p w14:paraId="154579C6">
            <w:pPr>
              <w:spacing w:line="270" w:lineRule="auto"/>
              <w:rPr>
                <w:rFonts w:ascii="Arial"/>
                <w:sz w:val="21"/>
              </w:rPr>
            </w:pPr>
          </w:p>
          <w:p w14:paraId="537AF324">
            <w:pPr>
              <w:spacing w:line="271" w:lineRule="auto"/>
              <w:rPr>
                <w:rFonts w:ascii="Arial"/>
                <w:sz w:val="21"/>
              </w:rPr>
            </w:pPr>
          </w:p>
          <w:p w14:paraId="5576EDFB">
            <w:pPr>
              <w:spacing w:before="78" w:line="219" w:lineRule="auto"/>
              <w:ind w:left="4673"/>
              <w:rPr>
                <w:rFonts w:ascii="宋体" w:hAnsi="宋体" w:eastAsia="宋体" w:cs="宋体"/>
                <w:sz w:val="24"/>
                <w:szCs w:val="24"/>
              </w:rPr>
            </w:pPr>
            <w:r>
              <w:rPr>
                <w:rFonts w:ascii="宋体" w:hAnsi="宋体" w:eastAsia="宋体" w:cs="宋体"/>
                <w:spacing w:val="-8"/>
                <w:sz w:val="24"/>
                <w:szCs w:val="24"/>
              </w:rPr>
              <w:t>（盖章）</w:t>
            </w:r>
          </w:p>
          <w:p w14:paraId="4D4A1373">
            <w:pPr>
              <w:spacing w:before="28"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bl>
    <w:p w14:paraId="2FC24D13">
      <w:pPr>
        <w:pStyle w:val="2"/>
        <w:spacing w:line="350" w:lineRule="auto"/>
      </w:pPr>
    </w:p>
    <w:p w14:paraId="5AB3C73A">
      <w:pPr>
        <w:pStyle w:val="2"/>
        <w:spacing w:line="350" w:lineRule="auto"/>
      </w:pPr>
    </w:p>
    <w:p w14:paraId="0B14914C">
      <w:pPr>
        <w:spacing w:before="91" w:line="220" w:lineRule="auto"/>
        <w:ind w:left="372"/>
        <w:rPr>
          <w:rFonts w:ascii="宋体" w:hAnsi="宋体" w:eastAsia="宋体" w:cs="宋体"/>
          <w:sz w:val="28"/>
          <w:szCs w:val="28"/>
        </w:rPr>
      </w:pPr>
      <w:r>
        <w:rPr>
          <w:rFonts w:ascii="宋体" w:hAnsi="宋体" w:eastAsia="宋体" w:cs="宋体"/>
          <w:spacing w:val="-4"/>
          <w:sz w:val="28"/>
          <w:szCs w:val="28"/>
        </w:rPr>
        <w:t>注：表格一式</w:t>
      </w:r>
      <w:r>
        <w:rPr>
          <w:rFonts w:ascii="宋体" w:hAnsi="宋体" w:eastAsia="宋体" w:cs="宋体"/>
          <w:spacing w:val="-57"/>
          <w:sz w:val="28"/>
          <w:szCs w:val="28"/>
        </w:rPr>
        <w:t xml:space="preserve"> </w:t>
      </w:r>
      <w:r>
        <w:rPr>
          <w:rFonts w:ascii="Calibri" w:hAnsi="Calibri" w:eastAsia="Calibri" w:cs="Calibri"/>
          <w:spacing w:val="-4"/>
          <w:sz w:val="28"/>
          <w:szCs w:val="28"/>
        </w:rPr>
        <w:t>3</w:t>
      </w:r>
      <w:r>
        <w:rPr>
          <w:rFonts w:ascii="Calibri" w:hAnsi="Calibri" w:eastAsia="Calibri" w:cs="Calibri"/>
          <w:spacing w:val="17"/>
          <w:sz w:val="28"/>
          <w:szCs w:val="28"/>
        </w:rPr>
        <w:t xml:space="preserve"> </w:t>
      </w:r>
      <w:r>
        <w:rPr>
          <w:rFonts w:ascii="宋体" w:hAnsi="宋体" w:eastAsia="宋体" w:cs="宋体"/>
          <w:spacing w:val="-4"/>
          <w:sz w:val="28"/>
          <w:szCs w:val="28"/>
        </w:rPr>
        <w:t>份。</w:t>
      </w:r>
    </w:p>
    <w:p w14:paraId="77C18D0D">
      <w:pPr>
        <w:spacing w:line="220" w:lineRule="auto"/>
        <w:rPr>
          <w:rFonts w:ascii="宋体" w:hAnsi="宋体" w:eastAsia="宋体" w:cs="宋体"/>
          <w:sz w:val="28"/>
          <w:szCs w:val="28"/>
        </w:rPr>
        <w:sectPr>
          <w:footerReference r:id="rId222" w:type="default"/>
          <w:pgSz w:w="11906" w:h="16838"/>
          <w:pgMar w:top="400" w:right="1447" w:bottom="693" w:left="1438" w:header="0" w:footer="381" w:gutter="0"/>
          <w:pgNumType w:fmt="decimal"/>
          <w:cols w:space="720" w:num="1"/>
        </w:sectPr>
      </w:pPr>
    </w:p>
    <w:p w14:paraId="4E2B865C">
      <w:pPr>
        <w:pStyle w:val="2"/>
        <w:spacing w:line="267" w:lineRule="auto"/>
      </w:pPr>
    </w:p>
    <w:p w14:paraId="0265CEAE">
      <w:pPr>
        <w:pStyle w:val="2"/>
        <w:spacing w:line="268" w:lineRule="auto"/>
      </w:pPr>
    </w:p>
    <w:p w14:paraId="62F85711">
      <w:pPr>
        <w:pStyle w:val="2"/>
        <w:spacing w:line="268" w:lineRule="auto"/>
      </w:pPr>
    </w:p>
    <w:p w14:paraId="3677692D">
      <w:pPr>
        <w:pStyle w:val="2"/>
        <w:spacing w:line="268" w:lineRule="auto"/>
      </w:pPr>
    </w:p>
    <w:p w14:paraId="211ECB8A">
      <w:pPr>
        <w:spacing w:before="120" w:line="241" w:lineRule="auto"/>
        <w:ind w:left="6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限制类医疗技术临床应用备案办事流程图（流程图 23）</w:t>
      </w:r>
    </w:p>
    <w:p w14:paraId="0FEF73F3">
      <w:pPr>
        <w:pStyle w:val="2"/>
        <w:spacing w:line="315" w:lineRule="auto"/>
      </w:pPr>
    </w:p>
    <w:p w14:paraId="7C550FB7">
      <w:pPr>
        <w:pStyle w:val="2"/>
        <w:spacing w:line="316" w:lineRule="auto"/>
      </w:pPr>
    </w:p>
    <w:p w14:paraId="15C209E3">
      <w:pPr>
        <w:pStyle w:val="2"/>
        <w:spacing w:line="316" w:lineRule="auto"/>
      </w:pPr>
    </w:p>
    <w:p w14:paraId="67162BF9">
      <w:pPr>
        <w:spacing w:before="78" w:line="181" w:lineRule="auto"/>
        <w:ind w:left="7264"/>
        <w:rPr>
          <w:rFonts w:ascii="仿宋" w:hAnsi="仿宋" w:eastAsia="仿宋" w:cs="仿宋"/>
          <w:sz w:val="24"/>
          <w:szCs w:val="24"/>
        </w:rPr>
      </w:pPr>
      <w:r>
        <w:drawing>
          <wp:anchor distT="0" distB="0" distL="0" distR="0" simplePos="0" relativeHeight="252076032" behindDoc="1" locked="0" layoutInCell="1" allowOverlap="1">
            <wp:simplePos x="0" y="0"/>
            <wp:positionH relativeFrom="column">
              <wp:posOffset>0</wp:posOffset>
            </wp:positionH>
            <wp:positionV relativeFrom="paragraph">
              <wp:posOffset>-29845</wp:posOffset>
            </wp:positionV>
            <wp:extent cx="6080125" cy="434340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35"/>
                    <a:stretch>
                      <a:fillRect/>
                    </a:stretch>
                  </pic:blipFill>
                  <pic:spPr>
                    <a:xfrm>
                      <a:off x="0" y="0"/>
                      <a:ext cx="6079845" cy="4343400"/>
                    </a:xfrm>
                    <a:prstGeom prst="rect">
                      <a:avLst/>
                    </a:prstGeom>
                  </pic:spPr>
                </pic:pic>
              </a:graphicData>
            </a:graphic>
          </wp:anchor>
        </w:drawing>
      </w:r>
      <w:r>
        <w:rPr>
          <w:rFonts w:ascii="仿宋" w:hAnsi="仿宋" w:eastAsia="仿宋" w:cs="仿宋"/>
          <w:spacing w:val="-18"/>
          <w:sz w:val="24"/>
          <w:szCs w:val="24"/>
        </w:rPr>
        <w:t>申请材料：</w:t>
      </w:r>
    </w:p>
    <w:p w14:paraId="7F18E705">
      <w:pPr>
        <w:spacing w:before="1" w:line="211" w:lineRule="auto"/>
        <w:ind w:left="2662"/>
        <w:rPr>
          <w:rFonts w:ascii="仿宋" w:hAnsi="仿宋" w:eastAsia="仿宋" w:cs="仿宋"/>
          <w:sz w:val="24"/>
          <w:szCs w:val="24"/>
        </w:rPr>
      </w:pPr>
      <w:r>
        <w:pict>
          <v:shape id="_x0000_s2186" o:spid="_x0000_s2186" o:spt="202" type="#_x0000_t202" style="position:absolute;left:0pt;margin-left:359.9pt;margin-top:2.85pt;height:262.9pt;width:112.95pt;z-index:252077056;mso-width-relative:page;mso-height-relative:page;" filled="f" stroked="f" coordsize="21600,21600">
            <v:path/>
            <v:fill on="f" focussize="0,0"/>
            <v:stroke on="f"/>
            <v:imagedata o:title=""/>
            <o:lock v:ext="edit" aspectratio="f"/>
            <v:textbox inset="0mm,0mm,0mm,0mm">
              <w:txbxContent>
                <w:p w14:paraId="5DB6DF2D">
                  <w:pPr>
                    <w:spacing w:before="20" w:line="235" w:lineRule="auto"/>
                    <w:ind w:left="31" w:right="41" w:firstLine="11"/>
                    <w:rPr>
                      <w:rFonts w:ascii="仿宋" w:hAnsi="仿宋" w:eastAsia="仿宋" w:cs="仿宋"/>
                      <w:sz w:val="24"/>
                      <w:szCs w:val="24"/>
                    </w:rPr>
                  </w:pPr>
                  <w:r>
                    <w:rPr>
                      <w:rFonts w:ascii="仿宋" w:hAnsi="仿宋" w:eastAsia="仿宋" w:cs="仿宋"/>
                      <w:spacing w:val="1"/>
                      <w:sz w:val="24"/>
                      <w:szCs w:val="24"/>
                    </w:rPr>
                    <w:t>1.本机构医疗技术临</w:t>
                  </w:r>
                  <w:r>
                    <w:rPr>
                      <w:rFonts w:ascii="仿宋" w:hAnsi="仿宋" w:eastAsia="仿宋" w:cs="仿宋"/>
                      <w:spacing w:val="3"/>
                      <w:sz w:val="24"/>
                      <w:szCs w:val="24"/>
                    </w:rPr>
                    <w:t xml:space="preserve"> </w:t>
                  </w:r>
                  <w:r>
                    <w:rPr>
                      <w:rFonts w:ascii="仿宋" w:hAnsi="仿宋" w:eastAsia="仿宋" w:cs="仿宋"/>
                      <w:spacing w:val="2"/>
                      <w:sz w:val="24"/>
                      <w:szCs w:val="24"/>
                    </w:rPr>
                    <w:t>床应用管理专门组织</w:t>
                  </w:r>
                  <w:r>
                    <w:rPr>
                      <w:rFonts w:ascii="仿宋" w:hAnsi="仿宋" w:eastAsia="仿宋" w:cs="仿宋"/>
                      <w:spacing w:val="6"/>
                      <w:sz w:val="24"/>
                      <w:szCs w:val="24"/>
                    </w:rPr>
                    <w:t xml:space="preserve"> </w:t>
                  </w:r>
                  <w:r>
                    <w:rPr>
                      <w:rFonts w:ascii="仿宋" w:hAnsi="仿宋" w:eastAsia="仿宋" w:cs="仿宋"/>
                      <w:spacing w:val="2"/>
                      <w:sz w:val="24"/>
                      <w:szCs w:val="24"/>
                    </w:rPr>
                    <w:t>和伦理委员会论证材</w:t>
                  </w:r>
                  <w:r>
                    <w:rPr>
                      <w:rFonts w:ascii="仿宋" w:hAnsi="仿宋" w:eastAsia="仿宋" w:cs="仿宋"/>
                      <w:spacing w:val="6"/>
                      <w:sz w:val="24"/>
                      <w:szCs w:val="24"/>
                    </w:rPr>
                    <w:t xml:space="preserve"> </w:t>
                  </w:r>
                  <w:r>
                    <w:rPr>
                      <w:rFonts w:ascii="仿宋" w:hAnsi="仿宋" w:eastAsia="仿宋" w:cs="仿宋"/>
                      <w:spacing w:val="-17"/>
                      <w:sz w:val="24"/>
                      <w:szCs w:val="24"/>
                    </w:rPr>
                    <w:t>料；</w:t>
                  </w:r>
                </w:p>
                <w:p w14:paraId="3DD4388B">
                  <w:pPr>
                    <w:spacing w:before="27" w:line="233" w:lineRule="auto"/>
                    <w:ind w:left="33" w:right="20" w:hanging="6"/>
                    <w:rPr>
                      <w:rFonts w:ascii="仿宋" w:hAnsi="仿宋" w:eastAsia="仿宋" w:cs="仿宋"/>
                      <w:sz w:val="24"/>
                      <w:szCs w:val="24"/>
                    </w:rPr>
                  </w:pPr>
                  <w:r>
                    <w:rPr>
                      <w:rFonts w:ascii="仿宋" w:hAnsi="仿宋" w:eastAsia="仿宋" w:cs="仿宋"/>
                      <w:spacing w:val="14"/>
                      <w:sz w:val="24"/>
                      <w:szCs w:val="24"/>
                    </w:rPr>
                    <w:t>2.技术负责人(限于</w:t>
                  </w:r>
                  <w:r>
                    <w:rPr>
                      <w:rFonts w:ascii="仿宋" w:hAnsi="仿宋" w:eastAsia="仿宋" w:cs="仿宋"/>
                      <w:spacing w:val="8"/>
                      <w:sz w:val="24"/>
                      <w:szCs w:val="24"/>
                    </w:rPr>
                    <w:t xml:space="preserve"> </w:t>
                  </w:r>
                  <w:r>
                    <w:rPr>
                      <w:rFonts w:ascii="仿宋" w:hAnsi="仿宋" w:eastAsia="仿宋" w:cs="仿宋"/>
                      <w:spacing w:val="2"/>
                      <w:sz w:val="24"/>
                      <w:szCs w:val="24"/>
                    </w:rPr>
                    <w:t>在本机构注册的执业</w:t>
                  </w:r>
                  <w:r>
                    <w:rPr>
                      <w:rFonts w:ascii="仿宋" w:hAnsi="仿宋" w:eastAsia="仿宋" w:cs="仿宋"/>
                      <w:spacing w:val="4"/>
                      <w:sz w:val="24"/>
                      <w:szCs w:val="24"/>
                    </w:rPr>
                    <w:t xml:space="preserve"> </w:t>
                  </w:r>
                  <w:r>
                    <w:rPr>
                      <w:rFonts w:ascii="仿宋" w:hAnsi="仿宋" w:eastAsia="仿宋" w:cs="仿宋"/>
                      <w:spacing w:val="-8"/>
                      <w:sz w:val="24"/>
                      <w:szCs w:val="24"/>
                    </w:rPr>
                    <w:t>医师)资质证明材料；</w:t>
                  </w:r>
                </w:p>
                <w:p w14:paraId="74EBF99D">
                  <w:pPr>
                    <w:spacing w:before="26" w:line="231" w:lineRule="auto"/>
                    <w:ind w:left="33" w:right="41" w:hanging="4"/>
                    <w:rPr>
                      <w:rFonts w:ascii="仿宋" w:hAnsi="仿宋" w:eastAsia="仿宋" w:cs="仿宋"/>
                      <w:sz w:val="24"/>
                      <w:szCs w:val="24"/>
                    </w:rPr>
                  </w:pPr>
                  <w:r>
                    <w:rPr>
                      <w:rFonts w:ascii="仿宋" w:hAnsi="仿宋" w:eastAsia="仿宋" w:cs="仿宋"/>
                      <w:spacing w:val="2"/>
                      <w:sz w:val="24"/>
                      <w:szCs w:val="24"/>
                    </w:rPr>
                    <w:t>3.限制类医疗技术临</w:t>
                  </w:r>
                  <w:r>
                    <w:rPr>
                      <w:rFonts w:ascii="仿宋" w:hAnsi="仿宋" w:eastAsia="仿宋" w:cs="仿宋"/>
                      <w:spacing w:val="6"/>
                      <w:sz w:val="24"/>
                      <w:szCs w:val="24"/>
                    </w:rPr>
                    <w:t xml:space="preserve"> </w:t>
                  </w:r>
                  <w:r>
                    <w:rPr>
                      <w:rFonts w:ascii="仿宋" w:hAnsi="仿宋" w:eastAsia="仿宋" w:cs="仿宋"/>
                      <w:spacing w:val="-7"/>
                      <w:sz w:val="24"/>
                      <w:szCs w:val="24"/>
                    </w:rPr>
                    <w:t>床应用备案汇总表；</w:t>
                  </w:r>
                </w:p>
                <w:p w14:paraId="2FB80E5C">
                  <w:pPr>
                    <w:spacing w:before="23" w:line="230" w:lineRule="auto"/>
                    <w:ind w:left="33" w:right="41" w:hanging="10"/>
                    <w:rPr>
                      <w:rFonts w:ascii="仿宋" w:hAnsi="仿宋" w:eastAsia="仿宋" w:cs="仿宋"/>
                      <w:sz w:val="24"/>
                      <w:szCs w:val="24"/>
                    </w:rPr>
                  </w:pPr>
                  <w:r>
                    <w:rPr>
                      <w:rFonts w:ascii="仿宋" w:hAnsi="仿宋" w:eastAsia="仿宋" w:cs="仿宋"/>
                      <w:spacing w:val="3"/>
                      <w:sz w:val="24"/>
                      <w:szCs w:val="24"/>
                    </w:rPr>
                    <w:t>4.限制类医疗技术临</w:t>
                  </w:r>
                  <w:r>
                    <w:rPr>
                      <w:rFonts w:ascii="仿宋" w:hAnsi="仿宋" w:eastAsia="仿宋" w:cs="仿宋"/>
                      <w:spacing w:val="2"/>
                      <w:sz w:val="24"/>
                      <w:szCs w:val="24"/>
                    </w:rPr>
                    <w:t xml:space="preserve"> </w:t>
                  </w:r>
                  <w:r>
                    <w:rPr>
                      <w:rFonts w:ascii="仿宋" w:hAnsi="仿宋" w:eastAsia="仿宋" w:cs="仿宋"/>
                      <w:spacing w:val="-5"/>
                      <w:sz w:val="24"/>
                      <w:szCs w:val="24"/>
                    </w:rPr>
                    <w:t>床应用自我评估表。</w:t>
                  </w:r>
                </w:p>
                <w:p w14:paraId="32ACAF1E">
                  <w:pPr>
                    <w:spacing w:before="23" w:line="231" w:lineRule="auto"/>
                    <w:ind w:left="20" w:right="41" w:firstLine="516"/>
                    <w:jc w:val="both"/>
                    <w:rPr>
                      <w:rFonts w:ascii="仿宋" w:hAnsi="仿宋" w:eastAsia="仿宋" w:cs="仿宋"/>
                      <w:sz w:val="24"/>
                      <w:szCs w:val="24"/>
                    </w:rPr>
                  </w:pPr>
                  <w:r>
                    <w:rPr>
                      <w:rFonts w:ascii="仿宋" w:hAnsi="仿宋" w:eastAsia="仿宋" w:cs="仿宋"/>
                      <w:sz w:val="24"/>
                      <w:szCs w:val="24"/>
                    </w:rPr>
                    <w:t xml:space="preserve">以上材料的电子 </w:t>
                  </w:r>
                  <w:r>
                    <w:rPr>
                      <w:rFonts w:ascii="仿宋" w:hAnsi="仿宋" w:eastAsia="仿宋" w:cs="仿宋"/>
                      <w:spacing w:val="4"/>
                      <w:sz w:val="24"/>
                      <w:szCs w:val="24"/>
                    </w:rPr>
                    <w:t>表格和模板可在“遂</w:t>
                  </w:r>
                  <w:r>
                    <w:rPr>
                      <w:rFonts w:ascii="仿宋" w:hAnsi="仿宋" w:eastAsia="仿宋" w:cs="仿宋"/>
                      <w:sz w:val="24"/>
                      <w:szCs w:val="24"/>
                    </w:rPr>
                    <w:t xml:space="preserve"> </w:t>
                  </w:r>
                  <w:r>
                    <w:rPr>
                      <w:rFonts w:ascii="仿宋" w:hAnsi="仿宋" w:eastAsia="仿宋" w:cs="仿宋"/>
                      <w:spacing w:val="34"/>
                      <w:sz w:val="24"/>
                      <w:szCs w:val="24"/>
                    </w:rPr>
                    <w:t>宁市卫生健康委官</w:t>
                  </w:r>
                  <w:r>
                    <w:rPr>
                      <w:rFonts w:ascii="仿宋" w:hAnsi="仿宋" w:eastAsia="仿宋" w:cs="仿宋"/>
                      <w:spacing w:val="3"/>
                      <w:sz w:val="24"/>
                      <w:szCs w:val="24"/>
                    </w:rPr>
                    <w:t xml:space="preserve"> </w:t>
                  </w:r>
                  <w:r>
                    <w:rPr>
                      <w:rFonts w:ascii="仿宋" w:hAnsi="仿宋" w:eastAsia="仿宋" w:cs="仿宋"/>
                      <w:sz w:val="24"/>
                      <w:szCs w:val="24"/>
                    </w:rPr>
                    <w:t>网</w:t>
                  </w:r>
                  <w:r>
                    <w:rPr>
                      <w:rFonts w:ascii="仿宋" w:hAnsi="仿宋" w:eastAsia="仿宋" w:cs="仿宋"/>
                      <w:spacing w:val="-84"/>
                      <w:sz w:val="24"/>
                      <w:szCs w:val="24"/>
                    </w:rPr>
                    <w:t xml:space="preserve"> </w:t>
                  </w:r>
                  <w:r>
                    <w:rPr>
                      <w:rFonts w:ascii="仿宋" w:hAnsi="仿宋" w:eastAsia="仿宋" w:cs="仿宋"/>
                      <w:sz w:val="24"/>
                      <w:szCs w:val="24"/>
                    </w:rPr>
                    <w:t xml:space="preserve">”下载，或到市民 </w:t>
                  </w:r>
                  <w:r>
                    <w:rPr>
                      <w:rFonts w:ascii="仿宋" w:hAnsi="仿宋" w:eastAsia="仿宋" w:cs="仿宋"/>
                      <w:spacing w:val="-16"/>
                      <w:sz w:val="24"/>
                      <w:szCs w:val="24"/>
                    </w:rPr>
                    <w:t>中</w:t>
                  </w:r>
                  <w:r>
                    <w:rPr>
                      <w:rFonts w:ascii="仿宋" w:hAnsi="仿宋" w:eastAsia="仿宋" w:cs="仿宋"/>
                      <w:spacing w:val="-58"/>
                      <w:sz w:val="24"/>
                      <w:szCs w:val="24"/>
                    </w:rPr>
                    <w:t xml:space="preserve"> </w:t>
                  </w:r>
                  <w:r>
                    <w:rPr>
                      <w:rFonts w:ascii="仿宋" w:hAnsi="仿宋" w:eastAsia="仿宋" w:cs="仿宋"/>
                      <w:spacing w:val="-16"/>
                      <w:sz w:val="24"/>
                      <w:szCs w:val="24"/>
                    </w:rPr>
                    <w:t>心</w:t>
                  </w:r>
                  <w:r>
                    <w:rPr>
                      <w:rFonts w:ascii="仿宋" w:hAnsi="仿宋" w:eastAsia="仿宋" w:cs="仿宋"/>
                      <w:spacing w:val="-57"/>
                      <w:sz w:val="24"/>
                      <w:szCs w:val="24"/>
                    </w:rPr>
                    <w:t xml:space="preserve"> </w:t>
                  </w:r>
                  <w:r>
                    <w:rPr>
                      <w:rFonts w:ascii="仿宋" w:hAnsi="仿宋" w:eastAsia="仿宋" w:cs="仿宋"/>
                      <w:spacing w:val="-16"/>
                      <w:sz w:val="24"/>
                      <w:szCs w:val="24"/>
                    </w:rPr>
                    <w:t>三</w:t>
                  </w:r>
                  <w:r>
                    <w:rPr>
                      <w:rFonts w:ascii="仿宋" w:hAnsi="仿宋" w:eastAsia="仿宋" w:cs="仿宋"/>
                      <w:spacing w:val="-60"/>
                      <w:sz w:val="24"/>
                      <w:szCs w:val="24"/>
                    </w:rPr>
                    <w:t xml:space="preserve"> </w:t>
                  </w:r>
                  <w:r>
                    <w:rPr>
                      <w:rFonts w:ascii="仿宋" w:hAnsi="仿宋" w:eastAsia="仿宋" w:cs="仿宋"/>
                      <w:spacing w:val="-16"/>
                      <w:sz w:val="24"/>
                      <w:szCs w:val="24"/>
                    </w:rPr>
                    <w:t>号</w:t>
                  </w:r>
                  <w:r>
                    <w:rPr>
                      <w:rFonts w:ascii="仿宋" w:hAnsi="仿宋" w:eastAsia="仿宋" w:cs="仿宋"/>
                      <w:spacing w:val="-61"/>
                      <w:sz w:val="24"/>
                      <w:szCs w:val="24"/>
                    </w:rPr>
                    <w:t xml:space="preserve"> </w:t>
                  </w:r>
                  <w:r>
                    <w:rPr>
                      <w:rFonts w:ascii="仿宋" w:hAnsi="仿宋" w:eastAsia="仿宋" w:cs="仿宋"/>
                      <w:spacing w:val="-16"/>
                      <w:sz w:val="24"/>
                      <w:szCs w:val="24"/>
                    </w:rPr>
                    <w:t>花</w:t>
                  </w:r>
                  <w:r>
                    <w:rPr>
                      <w:rFonts w:ascii="仿宋" w:hAnsi="仿宋" w:eastAsia="仿宋" w:cs="仿宋"/>
                      <w:spacing w:val="-60"/>
                      <w:sz w:val="24"/>
                      <w:szCs w:val="24"/>
                    </w:rPr>
                    <w:t xml:space="preserve"> </w:t>
                  </w:r>
                  <w:r>
                    <w:rPr>
                      <w:rFonts w:ascii="仿宋" w:hAnsi="仿宋" w:eastAsia="仿宋" w:cs="仿宋"/>
                      <w:spacing w:val="-16"/>
                      <w:sz w:val="24"/>
                      <w:szCs w:val="24"/>
                    </w:rPr>
                    <w:t>瓣 1</w:t>
                  </w:r>
                  <w:r>
                    <w:rPr>
                      <w:rFonts w:ascii="仿宋" w:hAnsi="仿宋" w:eastAsia="仿宋" w:cs="仿宋"/>
                      <w:spacing w:val="-5"/>
                      <w:sz w:val="24"/>
                      <w:szCs w:val="24"/>
                    </w:rPr>
                    <w:t xml:space="preserve"> </w:t>
                  </w:r>
                  <w:r>
                    <w:rPr>
                      <w:rFonts w:ascii="仿宋" w:hAnsi="仿宋" w:eastAsia="仿宋" w:cs="仿宋"/>
                      <w:spacing w:val="-16"/>
                      <w:sz w:val="24"/>
                      <w:szCs w:val="24"/>
                    </w:rPr>
                    <w:t>楼</w:t>
                  </w:r>
                  <w:r>
                    <w:rPr>
                      <w:rFonts w:ascii="仿宋" w:hAnsi="仿宋" w:eastAsia="仿宋" w:cs="仿宋"/>
                      <w:sz w:val="24"/>
                      <w:szCs w:val="24"/>
                    </w:rPr>
                    <w:t xml:space="preserve"> </w:t>
                  </w:r>
                  <w:r>
                    <w:rPr>
                      <w:rFonts w:ascii="仿宋" w:hAnsi="仿宋" w:eastAsia="仿宋" w:cs="仿宋"/>
                      <w:spacing w:val="-2"/>
                      <w:sz w:val="24"/>
                      <w:szCs w:val="24"/>
                    </w:rPr>
                    <w:t>D04-D10</w:t>
                  </w:r>
                  <w:r>
                    <w:rPr>
                      <w:rFonts w:ascii="仿宋" w:hAnsi="仿宋" w:eastAsia="仿宋" w:cs="仿宋"/>
                      <w:spacing w:val="-37"/>
                      <w:sz w:val="24"/>
                      <w:szCs w:val="24"/>
                    </w:rPr>
                    <w:t xml:space="preserve"> </w:t>
                  </w:r>
                  <w:r>
                    <w:rPr>
                      <w:rFonts w:ascii="仿宋" w:hAnsi="仿宋" w:eastAsia="仿宋" w:cs="仿宋"/>
                      <w:spacing w:val="-2"/>
                      <w:sz w:val="24"/>
                      <w:szCs w:val="24"/>
                    </w:rPr>
                    <w:t>号窗口领取</w:t>
                  </w:r>
                </w:p>
              </w:txbxContent>
            </v:textbox>
          </v:shape>
        </w:pict>
      </w:r>
      <w:r>
        <w:rPr>
          <w:rFonts w:ascii="仿宋" w:hAnsi="仿宋" w:eastAsia="仿宋" w:cs="仿宋"/>
          <w:spacing w:val="-3"/>
          <w:sz w:val="24"/>
          <w:szCs w:val="24"/>
        </w:rPr>
        <w:t>医疗机构在市民中心综合窗口或四川</w:t>
      </w:r>
    </w:p>
    <w:p w14:paraId="02824AA5">
      <w:pPr>
        <w:spacing w:before="15" w:line="222" w:lineRule="auto"/>
        <w:ind w:left="2544"/>
        <w:rPr>
          <w:rFonts w:ascii="仿宋" w:hAnsi="仿宋" w:eastAsia="仿宋" w:cs="仿宋"/>
          <w:sz w:val="24"/>
          <w:szCs w:val="24"/>
        </w:rPr>
      </w:pPr>
      <w:r>
        <w:rPr>
          <w:rFonts w:ascii="仿宋" w:hAnsi="仿宋" w:eastAsia="仿宋" w:cs="仿宋"/>
          <w:spacing w:val="-3"/>
          <w:sz w:val="24"/>
          <w:szCs w:val="24"/>
        </w:rPr>
        <w:t>政务服务网的“遂宁市卫生健康委</w:t>
      </w:r>
      <w:r>
        <w:rPr>
          <w:rFonts w:ascii="仿宋" w:hAnsi="仿宋" w:eastAsia="仿宋" w:cs="仿宋"/>
          <w:spacing w:val="-88"/>
          <w:sz w:val="24"/>
          <w:szCs w:val="24"/>
        </w:rPr>
        <w:t xml:space="preserve"> </w:t>
      </w:r>
      <w:r>
        <w:rPr>
          <w:rFonts w:ascii="仿宋" w:hAnsi="仿宋" w:eastAsia="仿宋" w:cs="仿宋"/>
          <w:spacing w:val="-3"/>
          <w:sz w:val="24"/>
          <w:szCs w:val="24"/>
        </w:rPr>
        <w:t>”网</w:t>
      </w:r>
    </w:p>
    <w:p w14:paraId="07E457B3">
      <w:pPr>
        <w:spacing w:before="11" w:line="220" w:lineRule="auto"/>
        <w:ind w:left="3973"/>
        <w:rPr>
          <w:rFonts w:ascii="仿宋" w:hAnsi="仿宋" w:eastAsia="仿宋" w:cs="仿宋"/>
          <w:sz w:val="24"/>
          <w:szCs w:val="24"/>
        </w:rPr>
      </w:pPr>
      <w:r>
        <w:rPr>
          <w:rFonts w:ascii="仿宋" w:hAnsi="仿宋" w:eastAsia="仿宋" w:cs="仿宋"/>
          <w:spacing w:val="-5"/>
          <w:sz w:val="24"/>
          <w:szCs w:val="24"/>
        </w:rPr>
        <w:t>页提出申请</w:t>
      </w:r>
    </w:p>
    <w:p w14:paraId="2486C62A">
      <w:pPr>
        <w:pStyle w:val="2"/>
        <w:spacing w:line="276" w:lineRule="auto"/>
      </w:pPr>
    </w:p>
    <w:p w14:paraId="47C6601F">
      <w:pPr>
        <w:pStyle w:val="2"/>
        <w:spacing w:line="276" w:lineRule="auto"/>
      </w:pPr>
    </w:p>
    <w:p w14:paraId="085C97CD">
      <w:pPr>
        <w:pStyle w:val="2"/>
        <w:spacing w:line="276" w:lineRule="auto"/>
      </w:pPr>
    </w:p>
    <w:p w14:paraId="7E475465">
      <w:pPr>
        <w:pStyle w:val="2"/>
        <w:spacing w:line="277" w:lineRule="auto"/>
      </w:pPr>
    </w:p>
    <w:p w14:paraId="00A3C1F9">
      <w:pPr>
        <w:spacing w:before="78" w:line="222" w:lineRule="auto"/>
        <w:ind w:firstLine="3276" w:firstLineChars="140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5F62548B">
      <w:pPr>
        <w:spacing w:before="11" w:line="220" w:lineRule="auto"/>
        <w:ind w:left="3745"/>
        <w:rPr>
          <w:rFonts w:ascii="仿宋" w:hAnsi="仿宋" w:eastAsia="仿宋" w:cs="仿宋"/>
          <w:sz w:val="24"/>
          <w:szCs w:val="24"/>
        </w:rPr>
      </w:pPr>
      <w:r>
        <w:pict>
          <v:shape id="_x0000_s2187" o:spid="_x0000_s2187" o:spt="202" type="#_x0000_t202" style="position:absolute;left:0pt;margin-left:42.7pt;margin-top:-6.3pt;height:31.5pt;width:69.55pt;z-index:252078080;mso-width-relative:page;mso-height-relative:page;" filled="f" stroked="f" coordsize="21600,21600">
            <v:path/>
            <v:fill on="f" focussize="0,0"/>
            <v:stroke on="f"/>
            <v:imagedata o:title=""/>
            <o:lock v:ext="edit" aspectratio="f"/>
            <v:textbox inset="0mm,0mm,0mm,0mm">
              <w:txbxContent>
                <w:p w14:paraId="2FCE4E36">
                  <w:pPr>
                    <w:spacing w:before="19" w:line="232" w:lineRule="auto"/>
                    <w:ind w:left="232" w:right="20" w:hanging="212"/>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3FD68009">
      <w:pPr>
        <w:pStyle w:val="2"/>
        <w:spacing w:line="321" w:lineRule="auto"/>
      </w:pPr>
    </w:p>
    <w:p w14:paraId="446718AB">
      <w:pPr>
        <w:pStyle w:val="2"/>
        <w:spacing w:line="321" w:lineRule="auto"/>
      </w:pPr>
    </w:p>
    <w:p w14:paraId="1BAC55B2">
      <w:pPr>
        <w:spacing w:before="78" w:line="222" w:lineRule="auto"/>
        <w:ind w:left="5098"/>
        <w:rPr>
          <w:rFonts w:ascii="仿宋" w:hAnsi="仿宋" w:eastAsia="仿宋" w:cs="仿宋"/>
          <w:sz w:val="24"/>
          <w:szCs w:val="24"/>
        </w:rPr>
      </w:pPr>
      <w:r>
        <w:rPr>
          <w:rFonts w:ascii="仿宋" w:hAnsi="仿宋" w:eastAsia="仿宋" w:cs="仿宋"/>
          <w:spacing w:val="-7"/>
          <w:sz w:val="24"/>
          <w:szCs w:val="24"/>
        </w:rPr>
        <w:t>审查通过</w:t>
      </w:r>
    </w:p>
    <w:p w14:paraId="1D2FA2F1">
      <w:pPr>
        <w:pStyle w:val="2"/>
        <w:spacing w:line="267" w:lineRule="auto"/>
      </w:pPr>
    </w:p>
    <w:p w14:paraId="1D7381D4">
      <w:pPr>
        <w:spacing w:before="79" w:line="220" w:lineRule="auto"/>
        <w:ind w:left="3366"/>
        <w:rPr>
          <w:rFonts w:ascii="仿宋" w:hAnsi="仿宋" w:eastAsia="仿宋" w:cs="仿宋"/>
          <w:sz w:val="24"/>
          <w:szCs w:val="24"/>
        </w:rPr>
      </w:pPr>
      <w:r>
        <w:rPr>
          <w:rFonts w:ascii="仿宋" w:hAnsi="仿宋" w:eastAsia="仿宋" w:cs="仿宋"/>
          <w:spacing w:val="-2"/>
          <w:sz w:val="24"/>
          <w:szCs w:val="24"/>
        </w:rPr>
        <w:t>通知申请人领取备案批复</w:t>
      </w:r>
    </w:p>
    <w:p w14:paraId="3EC28852">
      <w:pPr>
        <w:spacing w:before="14" w:line="220" w:lineRule="auto"/>
        <w:ind w:left="375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61657D57">
      <w:pPr>
        <w:pStyle w:val="2"/>
        <w:spacing w:line="250" w:lineRule="auto"/>
      </w:pPr>
    </w:p>
    <w:p w14:paraId="12349737">
      <w:pPr>
        <w:pStyle w:val="2"/>
        <w:spacing w:line="250" w:lineRule="auto"/>
      </w:pPr>
    </w:p>
    <w:p w14:paraId="308C5330">
      <w:pPr>
        <w:pStyle w:val="2"/>
        <w:spacing w:line="250" w:lineRule="auto"/>
      </w:pPr>
    </w:p>
    <w:p w14:paraId="496C1641">
      <w:pPr>
        <w:pStyle w:val="2"/>
        <w:spacing w:line="250" w:lineRule="auto"/>
      </w:pPr>
    </w:p>
    <w:p w14:paraId="5EB7B4DC">
      <w:pPr>
        <w:pStyle w:val="2"/>
        <w:spacing w:line="250" w:lineRule="auto"/>
      </w:pPr>
    </w:p>
    <w:p w14:paraId="4C918E4F">
      <w:pPr>
        <w:pStyle w:val="2"/>
        <w:spacing w:line="250" w:lineRule="auto"/>
      </w:pPr>
    </w:p>
    <w:p w14:paraId="070CEA0E">
      <w:pPr>
        <w:pStyle w:val="2"/>
        <w:spacing w:line="250" w:lineRule="auto"/>
      </w:pPr>
    </w:p>
    <w:p w14:paraId="27E17E93">
      <w:pPr>
        <w:pStyle w:val="2"/>
        <w:spacing w:line="250" w:lineRule="auto"/>
      </w:pPr>
    </w:p>
    <w:p w14:paraId="725147FF">
      <w:pPr>
        <w:pStyle w:val="2"/>
        <w:spacing w:line="250" w:lineRule="auto"/>
      </w:pPr>
    </w:p>
    <w:p w14:paraId="11A8895F">
      <w:pPr>
        <w:pStyle w:val="2"/>
        <w:spacing w:line="250" w:lineRule="auto"/>
      </w:pPr>
    </w:p>
    <w:p w14:paraId="071D3577">
      <w:pPr>
        <w:spacing w:before="78" w:line="220" w:lineRule="auto"/>
        <w:ind w:left="2501"/>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3E311142">
      <w:pPr>
        <w:spacing w:before="14" w:line="220" w:lineRule="auto"/>
        <w:ind w:left="2528"/>
        <w:rPr>
          <w:rFonts w:ascii="仿宋" w:hAnsi="仿宋" w:eastAsia="仿宋" w:cs="仿宋"/>
          <w:sz w:val="24"/>
          <w:szCs w:val="24"/>
        </w:rPr>
      </w:pPr>
      <w:r>
        <w:rPr>
          <w:rFonts w:ascii="仿宋" w:hAnsi="仿宋" w:eastAsia="仿宋" w:cs="仿宋"/>
          <w:spacing w:val="-13"/>
          <w:sz w:val="24"/>
          <w:szCs w:val="24"/>
        </w:rPr>
        <w:t>网上申请网址：</w:t>
      </w:r>
    </w:p>
    <w:p w14:paraId="3DD066C8">
      <w:pPr>
        <w:spacing w:before="13" w:line="231" w:lineRule="auto"/>
        <w:ind w:left="2499" w:right="728"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7F540672">
      <w:pPr>
        <w:spacing w:line="223" w:lineRule="auto"/>
        <w:ind w:left="2502"/>
        <w:rPr>
          <w:rFonts w:ascii="仿宋" w:hAnsi="仿宋" w:eastAsia="仿宋" w:cs="仿宋"/>
          <w:sz w:val="24"/>
          <w:szCs w:val="24"/>
        </w:rPr>
      </w:pPr>
      <w:r>
        <w:rPr>
          <w:rFonts w:ascii="仿宋" w:hAnsi="仿宋" w:eastAsia="仿宋" w:cs="仿宋"/>
          <w:spacing w:val="-1"/>
          <w:sz w:val="24"/>
          <w:szCs w:val="24"/>
        </w:rPr>
        <w:t>业务咨询电话：0825-2655023</w:t>
      </w:r>
    </w:p>
    <w:p w14:paraId="31C38DDE">
      <w:pPr>
        <w:spacing w:before="11" w:line="220" w:lineRule="auto"/>
        <w:ind w:left="2509"/>
        <w:rPr>
          <w:rFonts w:ascii="仿宋" w:hAnsi="仿宋" w:eastAsia="仿宋" w:cs="仿宋"/>
          <w:sz w:val="24"/>
          <w:szCs w:val="24"/>
        </w:rPr>
      </w:pPr>
      <w:r>
        <w:rPr>
          <w:rFonts w:ascii="仿宋" w:hAnsi="仿宋" w:eastAsia="仿宋" w:cs="仿宋"/>
          <w:spacing w:val="-3"/>
          <w:sz w:val="24"/>
          <w:szCs w:val="24"/>
        </w:rPr>
        <w:t>法定办结时限：15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64DFE707">
      <w:pPr>
        <w:spacing w:before="14" w:line="220" w:lineRule="auto"/>
        <w:ind w:left="250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334B6875">
      <w:pPr>
        <w:spacing w:line="220" w:lineRule="auto"/>
        <w:rPr>
          <w:rFonts w:ascii="仿宋" w:hAnsi="仿宋" w:eastAsia="仿宋" w:cs="仿宋"/>
          <w:sz w:val="24"/>
          <w:szCs w:val="24"/>
        </w:rPr>
        <w:sectPr>
          <w:footerReference r:id="rId223" w:type="default"/>
          <w:pgSz w:w="11906" w:h="16838"/>
          <w:pgMar w:top="400" w:right="855" w:bottom="693" w:left="1475" w:header="0" w:footer="381" w:gutter="0"/>
          <w:pgNumType w:fmt="decimal"/>
          <w:cols w:space="720" w:num="1"/>
        </w:sectPr>
      </w:pPr>
    </w:p>
    <w:p w14:paraId="3A65F149">
      <w:pPr>
        <w:pStyle w:val="2"/>
        <w:spacing w:line="306" w:lineRule="auto"/>
      </w:pPr>
    </w:p>
    <w:p w14:paraId="7F5D3DFE">
      <w:pPr>
        <w:pStyle w:val="2"/>
        <w:spacing w:line="306" w:lineRule="auto"/>
      </w:pPr>
    </w:p>
    <w:p w14:paraId="5458B58A">
      <w:pPr>
        <w:pStyle w:val="2"/>
        <w:spacing w:line="306" w:lineRule="auto"/>
      </w:pPr>
    </w:p>
    <w:p w14:paraId="567BF0ED">
      <w:pPr>
        <w:spacing w:before="167" w:line="208" w:lineRule="auto"/>
        <w:ind w:left="211"/>
        <w:outlineLvl w:val="1"/>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本机构医疗技术临床应用管理专门组织和</w:t>
      </w:r>
    </w:p>
    <w:p w14:paraId="5B7998A5">
      <w:pPr>
        <w:spacing w:line="209" w:lineRule="auto"/>
        <w:ind w:left="2186"/>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伦理委员会论证材料</w:t>
      </w:r>
    </w:p>
    <w:p w14:paraId="5AA3C80C">
      <w:pPr>
        <w:pStyle w:val="2"/>
        <w:spacing w:line="271" w:lineRule="auto"/>
      </w:pPr>
    </w:p>
    <w:p w14:paraId="046220B5">
      <w:pPr>
        <w:pStyle w:val="2"/>
        <w:spacing w:line="272" w:lineRule="auto"/>
      </w:pPr>
    </w:p>
    <w:p w14:paraId="1F1AC8ED">
      <w:pPr>
        <w:spacing w:before="100" w:line="227" w:lineRule="auto"/>
        <w:ind w:left="672"/>
        <w:rPr>
          <w:rFonts w:ascii="黑体" w:hAnsi="黑体" w:eastAsia="黑体" w:cs="黑体"/>
          <w:sz w:val="31"/>
          <w:szCs w:val="31"/>
        </w:rPr>
      </w:pPr>
      <w:r>
        <w:rPr>
          <w:rFonts w:ascii="黑体" w:hAnsi="黑体" w:eastAsia="黑体" w:cs="黑体"/>
          <w:spacing w:val="5"/>
          <w:sz w:val="31"/>
          <w:szCs w:val="31"/>
        </w:rPr>
        <w:t>一、专家论证</w:t>
      </w:r>
    </w:p>
    <w:p w14:paraId="74B262DD">
      <w:pPr>
        <w:spacing w:before="178" w:line="334" w:lineRule="auto"/>
        <w:ind w:left="676" w:right="965" w:hanging="17"/>
        <w:rPr>
          <w:rFonts w:ascii="FangSong_GB2312" w:hAnsi="FangSong_GB2312" w:eastAsia="FangSong_GB2312" w:cs="FangSong_GB2312"/>
          <w:sz w:val="31"/>
          <w:szCs w:val="31"/>
        </w:rPr>
      </w:pPr>
      <w:r>
        <w:rPr>
          <w:rFonts w:ascii="KaiTi_GB2312" w:hAnsi="KaiTi_GB2312" w:eastAsia="KaiTi_GB2312" w:cs="KaiTi_GB2312"/>
          <w:spacing w:val="9"/>
          <w:sz w:val="31"/>
          <w:szCs w:val="31"/>
        </w:rPr>
        <w:t xml:space="preserve">（一）医疗技术临床应用管理专门组织专家论证 </w:t>
      </w: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A</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3105CD39">
      <w:pPr>
        <w:spacing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B</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205F76E6">
      <w:pPr>
        <w:spacing w:before="171"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C</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6BA0AA76">
      <w:pPr>
        <w:pStyle w:val="2"/>
        <w:spacing w:line="393" w:lineRule="auto"/>
      </w:pPr>
    </w:p>
    <w:p w14:paraId="5FD91787">
      <w:pPr>
        <w:spacing w:before="1" w:line="29" w:lineRule="exact"/>
        <w:ind w:firstLine="672"/>
      </w:pPr>
      <w:r>
        <w:drawing>
          <wp:inline distT="0" distB="0" distL="0" distR="0">
            <wp:extent cx="852170" cy="1778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36"/>
                    <a:stretch>
                      <a:fillRect/>
                    </a:stretch>
                  </pic:blipFill>
                  <pic:spPr>
                    <a:xfrm>
                      <a:off x="0" y="0"/>
                      <a:ext cx="852483" cy="18230"/>
                    </a:xfrm>
                    <a:prstGeom prst="rect">
                      <a:avLst/>
                    </a:prstGeom>
                  </pic:spPr>
                </pic:pic>
              </a:graphicData>
            </a:graphic>
          </wp:inline>
        </w:drawing>
      </w:r>
    </w:p>
    <w:p w14:paraId="27952CE5">
      <w:pPr>
        <w:spacing w:before="307" w:line="333" w:lineRule="auto"/>
        <w:ind w:left="676" w:right="1286" w:hanging="17"/>
        <w:rPr>
          <w:rFonts w:ascii="FangSong_GB2312" w:hAnsi="FangSong_GB2312" w:eastAsia="FangSong_GB2312" w:cs="FangSong_GB2312"/>
          <w:sz w:val="31"/>
          <w:szCs w:val="31"/>
        </w:rPr>
      </w:pPr>
      <w:r>
        <w:rPr>
          <w:rFonts w:ascii="KaiTi_GB2312" w:hAnsi="KaiTi_GB2312" w:eastAsia="KaiTi_GB2312" w:cs="KaiTi_GB2312"/>
          <w:spacing w:val="9"/>
          <w:sz w:val="31"/>
          <w:szCs w:val="31"/>
        </w:rPr>
        <w:t>（二）医疗技术临床应用伦理委员会专家论证</w:t>
      </w:r>
      <w:r>
        <w:rPr>
          <w:rFonts w:ascii="KaiTi_GB2312" w:hAnsi="KaiTi_GB2312" w:eastAsia="KaiTi_GB2312" w:cs="KaiTi_GB2312"/>
          <w:spacing w:val="6"/>
          <w:sz w:val="31"/>
          <w:szCs w:val="31"/>
        </w:rPr>
        <w:t xml:space="preserve"> </w:t>
      </w: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A</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3AFB300F">
      <w:pPr>
        <w:spacing w:before="1"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B</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391EDED4">
      <w:pPr>
        <w:spacing w:before="173"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C</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14:paraId="54DB7006">
      <w:pPr>
        <w:pStyle w:val="2"/>
        <w:spacing w:line="393" w:lineRule="auto"/>
      </w:pPr>
    </w:p>
    <w:p w14:paraId="300B89F7">
      <w:pPr>
        <w:spacing w:before="1" w:line="43" w:lineRule="exact"/>
        <w:ind w:firstLine="1152"/>
      </w:pPr>
      <w:r>
        <w:drawing>
          <wp:inline distT="0" distB="0" distL="0" distR="0">
            <wp:extent cx="547370" cy="2730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37"/>
                    <a:stretch>
                      <a:fillRect/>
                    </a:stretch>
                  </pic:blipFill>
                  <pic:spPr>
                    <a:xfrm>
                      <a:off x="0" y="0"/>
                      <a:ext cx="547955" cy="27346"/>
                    </a:xfrm>
                    <a:prstGeom prst="rect">
                      <a:avLst/>
                    </a:prstGeom>
                  </pic:spPr>
                </pic:pic>
              </a:graphicData>
            </a:graphic>
          </wp:inline>
        </w:drawing>
      </w:r>
    </w:p>
    <w:p w14:paraId="3F7D59EC">
      <w:pPr>
        <w:spacing w:before="290" w:line="231" w:lineRule="auto"/>
        <w:ind w:left="672"/>
        <w:rPr>
          <w:rFonts w:ascii="黑体" w:hAnsi="黑体" w:eastAsia="黑体" w:cs="黑体"/>
          <w:sz w:val="31"/>
          <w:szCs w:val="31"/>
        </w:rPr>
      </w:pPr>
      <w:r>
        <w:rPr>
          <w:rFonts w:ascii="黑体" w:hAnsi="黑体" w:eastAsia="黑体" w:cs="黑体"/>
          <w:spacing w:val="5"/>
          <w:sz w:val="31"/>
          <w:szCs w:val="31"/>
        </w:rPr>
        <w:t>二、结论</w:t>
      </w:r>
    </w:p>
    <w:p w14:paraId="70531834">
      <w:pPr>
        <w:spacing w:before="175" w:line="333" w:lineRule="auto"/>
        <w:ind w:left="1319" w:right="2276" w:hanging="660"/>
        <w:rPr>
          <w:rFonts w:ascii="FangSong_GB2312" w:hAnsi="FangSong_GB2312" w:eastAsia="FangSong_GB2312" w:cs="FangSong_GB2312"/>
          <w:sz w:val="31"/>
          <w:szCs w:val="31"/>
        </w:rPr>
      </w:pPr>
      <w:r>
        <w:rPr>
          <w:rFonts w:ascii="KaiTi_GB2312" w:hAnsi="KaiTi_GB2312" w:eastAsia="KaiTi_GB2312" w:cs="KaiTi_GB2312"/>
          <w:spacing w:val="7"/>
          <w:sz w:val="31"/>
          <w:szCs w:val="31"/>
        </w:rPr>
        <w:t xml:space="preserve">（一）医疗技术临床应用管理专门组织 </w:t>
      </w:r>
      <w:r>
        <w:rPr>
          <w:rFonts w:ascii="MS Gothic" w:hAnsi="MS Gothic" w:eastAsia="MS Gothic" w:cs="MS Gothic"/>
          <w:spacing w:val="-11"/>
          <w:sz w:val="31"/>
          <w:szCs w:val="31"/>
        </w:rPr>
        <w:t>□</w:t>
      </w:r>
      <w:r>
        <w:rPr>
          <w:rFonts w:ascii="FangSong_GB2312" w:hAnsi="FangSong_GB2312" w:eastAsia="FangSong_GB2312" w:cs="FangSong_GB2312"/>
          <w:spacing w:val="-11"/>
          <w:sz w:val="31"/>
          <w:szCs w:val="31"/>
        </w:rPr>
        <w:t>同意</w:t>
      </w:r>
    </w:p>
    <w:p w14:paraId="42BD2F63">
      <w:pPr>
        <w:spacing w:line="327" w:lineRule="auto"/>
        <w:ind w:left="659" w:right="1640" w:firstLine="660"/>
        <w:rPr>
          <w:rFonts w:ascii="KaiTi_GB2312" w:hAnsi="KaiTi_GB2312" w:eastAsia="KaiTi_GB2312" w:cs="KaiTi_GB2312"/>
          <w:sz w:val="31"/>
          <w:szCs w:val="31"/>
        </w:rPr>
      </w:pP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2"/>
          <w:sz w:val="31"/>
          <w:szCs w:val="31"/>
        </w:rPr>
        <w:t xml:space="preserve">（签字/盖章） </w:t>
      </w:r>
      <w:r>
        <w:rPr>
          <w:rFonts w:ascii="KaiTi_GB2312" w:hAnsi="KaiTi_GB2312" w:eastAsia="KaiTi_GB2312" w:cs="KaiTi_GB2312"/>
          <w:spacing w:val="9"/>
          <w:sz w:val="31"/>
          <w:szCs w:val="31"/>
        </w:rPr>
        <w:t>（二）医疗技术临床应用伦理委员会</w:t>
      </w:r>
    </w:p>
    <w:p w14:paraId="644D5161">
      <w:pPr>
        <w:spacing w:before="23" w:line="234" w:lineRule="auto"/>
        <w:ind w:left="1320"/>
        <w:rPr>
          <w:rFonts w:ascii="FangSong_GB2312" w:hAnsi="FangSong_GB2312" w:eastAsia="FangSong_GB2312" w:cs="FangSong_GB2312"/>
          <w:sz w:val="31"/>
          <w:szCs w:val="31"/>
        </w:rPr>
      </w:pPr>
      <w:r>
        <w:rPr>
          <w:rFonts w:ascii="MS Gothic" w:hAnsi="MS Gothic" w:eastAsia="MS Gothic" w:cs="MS Gothic"/>
          <w:spacing w:val="-11"/>
          <w:sz w:val="31"/>
          <w:szCs w:val="31"/>
        </w:rPr>
        <w:t>□</w:t>
      </w:r>
      <w:r>
        <w:rPr>
          <w:rFonts w:ascii="FangSong_GB2312" w:hAnsi="FangSong_GB2312" w:eastAsia="FangSong_GB2312" w:cs="FangSong_GB2312"/>
          <w:spacing w:val="-11"/>
          <w:sz w:val="31"/>
          <w:szCs w:val="31"/>
        </w:rPr>
        <w:t>同意</w:t>
      </w:r>
    </w:p>
    <w:p w14:paraId="7FF30F34">
      <w:pPr>
        <w:spacing w:before="166" w:line="231" w:lineRule="auto"/>
        <w:ind w:left="1320"/>
        <w:rPr>
          <w:rFonts w:ascii="FangSong_GB2312" w:hAnsi="FangSong_GB2312" w:eastAsia="FangSong_GB2312" w:cs="FangSong_GB2312"/>
          <w:sz w:val="31"/>
          <w:szCs w:val="31"/>
        </w:rPr>
      </w:pP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2"/>
          <w:sz w:val="31"/>
          <w:szCs w:val="31"/>
        </w:rPr>
        <w:t>（签字/盖章）</w:t>
      </w:r>
    </w:p>
    <w:p w14:paraId="7E276B10">
      <w:pPr>
        <w:spacing w:line="231" w:lineRule="auto"/>
        <w:rPr>
          <w:rFonts w:ascii="FangSong_GB2312" w:hAnsi="FangSong_GB2312" w:eastAsia="FangSong_GB2312" w:cs="FangSong_GB2312"/>
          <w:sz w:val="31"/>
          <w:szCs w:val="31"/>
        </w:rPr>
        <w:sectPr>
          <w:footerReference r:id="rId224" w:type="default"/>
          <w:pgSz w:w="11906" w:h="16838"/>
          <w:pgMar w:top="400" w:right="1785" w:bottom="693" w:left="1785" w:header="0" w:footer="381" w:gutter="0"/>
          <w:pgNumType w:fmt="decimal"/>
          <w:cols w:space="720" w:num="1"/>
        </w:sectPr>
      </w:pPr>
    </w:p>
    <w:p w14:paraId="1033D77D">
      <w:pPr>
        <w:pStyle w:val="2"/>
        <w:spacing w:line="305" w:lineRule="auto"/>
      </w:pPr>
    </w:p>
    <w:p w14:paraId="492AFAAA">
      <w:pPr>
        <w:pStyle w:val="2"/>
        <w:spacing w:line="306" w:lineRule="auto"/>
      </w:pPr>
    </w:p>
    <w:p w14:paraId="64B8C6D6">
      <w:pPr>
        <w:pStyle w:val="2"/>
        <w:spacing w:line="306" w:lineRule="auto"/>
      </w:pPr>
    </w:p>
    <w:p w14:paraId="0F7BC072">
      <w:pPr>
        <w:spacing w:before="166" w:line="202" w:lineRule="auto"/>
        <w:ind w:left="167"/>
        <w:rPr>
          <w:rFonts w:ascii="FZXiaoBiaoSong-B05" w:hAnsi="FZXiaoBiaoSong-B05" w:eastAsia="FZXiaoBiaoSong-B05" w:cs="FZXiaoBiaoSong-B05"/>
          <w:sz w:val="43"/>
          <w:szCs w:val="43"/>
        </w:rPr>
      </w:pPr>
      <w:r>
        <w:rPr>
          <w:rFonts w:ascii="FZXiaoBiaoSong-B05" w:hAnsi="FZXiaoBiaoSong-B05" w:eastAsia="FZXiaoBiaoSong-B05" w:cs="FZXiaoBiaoSong-B05"/>
          <w:spacing w:val="8"/>
          <w:sz w:val="43"/>
          <w:szCs w:val="43"/>
        </w:rPr>
        <w:t>技术负责人(限于在本机构注册的执业医师)</w:t>
      </w:r>
    </w:p>
    <w:p w14:paraId="28FA7288">
      <w:pPr>
        <w:spacing w:line="237" w:lineRule="auto"/>
        <w:ind w:left="2953"/>
        <w:outlineLvl w:val="1"/>
        <w:rPr>
          <w:rFonts w:ascii="FZXiaoBiaoSong-B05" w:hAnsi="FZXiaoBiaoSong-B05" w:eastAsia="FZXiaoBiaoSong-B05" w:cs="FZXiaoBiaoSong-B05"/>
          <w:sz w:val="43"/>
          <w:szCs w:val="43"/>
        </w:rPr>
      </w:pPr>
      <w:r>
        <w:rPr>
          <w:rFonts w:ascii="FZXiaoBiaoSong-B05" w:hAnsi="FZXiaoBiaoSong-B05" w:eastAsia="FZXiaoBiaoSong-B05" w:cs="FZXiaoBiaoSong-B05"/>
          <w:spacing w:val="8"/>
          <w:sz w:val="43"/>
          <w:szCs w:val="43"/>
        </w:rPr>
        <w:t>资质证明材料</w:t>
      </w:r>
    </w:p>
    <w:p w14:paraId="45867E71">
      <w:pPr>
        <w:spacing w:before="169"/>
      </w:pPr>
    </w:p>
    <w:tbl>
      <w:tblPr>
        <w:tblStyle w:val="7"/>
        <w:tblW w:w="89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1784"/>
        <w:gridCol w:w="2593"/>
        <w:gridCol w:w="2534"/>
        <w:gridCol w:w="919"/>
      </w:tblGrid>
      <w:tr w14:paraId="0C1E9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93" w:type="dxa"/>
            <w:vAlign w:val="top"/>
          </w:tcPr>
          <w:p w14:paraId="061BB061">
            <w:pPr>
              <w:spacing w:before="181" w:line="221" w:lineRule="auto"/>
              <w:ind w:left="23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序号</w:t>
            </w:r>
          </w:p>
        </w:tc>
        <w:tc>
          <w:tcPr>
            <w:tcW w:w="1784" w:type="dxa"/>
            <w:vAlign w:val="top"/>
          </w:tcPr>
          <w:p w14:paraId="54BA9E3A">
            <w:pPr>
              <w:spacing w:before="180" w:line="220" w:lineRule="auto"/>
              <w:ind w:left="298"/>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医师姓名</w:t>
            </w:r>
          </w:p>
        </w:tc>
        <w:tc>
          <w:tcPr>
            <w:tcW w:w="2593" w:type="dxa"/>
            <w:vAlign w:val="top"/>
          </w:tcPr>
          <w:p w14:paraId="4660BFC5">
            <w:pPr>
              <w:spacing w:before="181" w:line="221" w:lineRule="auto"/>
              <w:ind w:left="67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身份证号</w:t>
            </w:r>
          </w:p>
        </w:tc>
        <w:tc>
          <w:tcPr>
            <w:tcW w:w="2534" w:type="dxa"/>
            <w:vAlign w:val="top"/>
          </w:tcPr>
          <w:p w14:paraId="7D78442F">
            <w:pPr>
              <w:spacing w:before="181" w:line="219" w:lineRule="auto"/>
              <w:ind w:left="2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是/否培训合格</w:t>
            </w:r>
          </w:p>
        </w:tc>
        <w:tc>
          <w:tcPr>
            <w:tcW w:w="919" w:type="dxa"/>
            <w:vAlign w:val="top"/>
          </w:tcPr>
          <w:p w14:paraId="6ED0BA7C">
            <w:pPr>
              <w:spacing w:before="181" w:line="221" w:lineRule="auto"/>
              <w:ind w:left="15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备注</w:t>
            </w:r>
          </w:p>
        </w:tc>
      </w:tr>
      <w:tr w14:paraId="0F86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14:paraId="50A23357">
            <w:pPr>
              <w:spacing w:line="354" w:lineRule="auto"/>
              <w:rPr>
                <w:rFonts w:ascii="Arial"/>
                <w:sz w:val="21"/>
              </w:rPr>
            </w:pPr>
          </w:p>
          <w:p w14:paraId="4E368C59">
            <w:pPr>
              <w:spacing w:before="101" w:line="420" w:lineRule="exact"/>
              <w:ind w:left="495"/>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1</w:t>
            </w:r>
          </w:p>
        </w:tc>
        <w:tc>
          <w:tcPr>
            <w:tcW w:w="1784" w:type="dxa"/>
            <w:vAlign w:val="top"/>
          </w:tcPr>
          <w:p w14:paraId="3B9D23A2">
            <w:pPr>
              <w:rPr>
                <w:rFonts w:ascii="Arial"/>
                <w:sz w:val="21"/>
              </w:rPr>
            </w:pPr>
          </w:p>
        </w:tc>
        <w:tc>
          <w:tcPr>
            <w:tcW w:w="2593" w:type="dxa"/>
            <w:vAlign w:val="top"/>
          </w:tcPr>
          <w:p w14:paraId="3B95E2F2">
            <w:pPr>
              <w:rPr>
                <w:rFonts w:ascii="Arial"/>
                <w:sz w:val="21"/>
              </w:rPr>
            </w:pPr>
          </w:p>
        </w:tc>
        <w:tc>
          <w:tcPr>
            <w:tcW w:w="2534" w:type="dxa"/>
            <w:vAlign w:val="top"/>
          </w:tcPr>
          <w:p w14:paraId="01C69CD3">
            <w:pPr>
              <w:spacing w:before="177"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14:paraId="1B0B4932">
            <w:pPr>
              <w:spacing w:before="167"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14:paraId="490DD5B8">
            <w:pPr>
              <w:rPr>
                <w:rFonts w:ascii="Arial"/>
                <w:sz w:val="21"/>
              </w:rPr>
            </w:pPr>
          </w:p>
        </w:tc>
      </w:tr>
      <w:tr w14:paraId="0A9C3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14:paraId="1D4301E7">
            <w:pPr>
              <w:spacing w:line="355" w:lineRule="auto"/>
              <w:rPr>
                <w:rFonts w:ascii="Arial"/>
                <w:sz w:val="21"/>
              </w:rPr>
            </w:pPr>
          </w:p>
          <w:p w14:paraId="7F3EC4D0">
            <w:pPr>
              <w:spacing w:before="101" w:line="421" w:lineRule="exact"/>
              <w:ind w:left="487"/>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2</w:t>
            </w:r>
          </w:p>
        </w:tc>
        <w:tc>
          <w:tcPr>
            <w:tcW w:w="1784" w:type="dxa"/>
            <w:vAlign w:val="top"/>
          </w:tcPr>
          <w:p w14:paraId="015D3074">
            <w:pPr>
              <w:rPr>
                <w:rFonts w:ascii="Arial"/>
                <w:sz w:val="21"/>
              </w:rPr>
            </w:pPr>
          </w:p>
        </w:tc>
        <w:tc>
          <w:tcPr>
            <w:tcW w:w="2593" w:type="dxa"/>
            <w:vAlign w:val="top"/>
          </w:tcPr>
          <w:p w14:paraId="296B8F8E">
            <w:pPr>
              <w:rPr>
                <w:rFonts w:ascii="Arial"/>
                <w:sz w:val="21"/>
              </w:rPr>
            </w:pPr>
          </w:p>
        </w:tc>
        <w:tc>
          <w:tcPr>
            <w:tcW w:w="2534" w:type="dxa"/>
            <w:vAlign w:val="top"/>
          </w:tcPr>
          <w:p w14:paraId="1C762BC2">
            <w:pPr>
              <w:spacing w:before="178"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14:paraId="3B119915">
            <w:pPr>
              <w:spacing w:before="166"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14:paraId="16ADFF54">
            <w:pPr>
              <w:rPr>
                <w:rFonts w:ascii="Arial"/>
                <w:sz w:val="21"/>
              </w:rPr>
            </w:pPr>
          </w:p>
        </w:tc>
      </w:tr>
      <w:tr w14:paraId="05F73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14:paraId="74C56BBA">
            <w:pPr>
              <w:spacing w:line="357" w:lineRule="auto"/>
              <w:rPr>
                <w:rFonts w:ascii="Arial"/>
                <w:sz w:val="21"/>
              </w:rPr>
            </w:pPr>
          </w:p>
          <w:p w14:paraId="4DC9C031">
            <w:pPr>
              <w:spacing w:before="100" w:line="416" w:lineRule="exact"/>
              <w:ind w:left="500"/>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3</w:t>
            </w:r>
          </w:p>
        </w:tc>
        <w:tc>
          <w:tcPr>
            <w:tcW w:w="1784" w:type="dxa"/>
            <w:vAlign w:val="top"/>
          </w:tcPr>
          <w:p w14:paraId="4F5CD1BF">
            <w:pPr>
              <w:rPr>
                <w:rFonts w:ascii="Arial"/>
                <w:sz w:val="21"/>
              </w:rPr>
            </w:pPr>
          </w:p>
        </w:tc>
        <w:tc>
          <w:tcPr>
            <w:tcW w:w="2593" w:type="dxa"/>
            <w:vAlign w:val="top"/>
          </w:tcPr>
          <w:p w14:paraId="7242650E">
            <w:pPr>
              <w:rPr>
                <w:rFonts w:ascii="Arial"/>
                <w:sz w:val="21"/>
              </w:rPr>
            </w:pPr>
          </w:p>
        </w:tc>
        <w:tc>
          <w:tcPr>
            <w:tcW w:w="2534" w:type="dxa"/>
            <w:vAlign w:val="top"/>
          </w:tcPr>
          <w:p w14:paraId="35663D63">
            <w:pPr>
              <w:spacing w:before="179"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14:paraId="5F8C062A">
            <w:pPr>
              <w:spacing w:before="165"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14:paraId="4C6C722C">
            <w:pPr>
              <w:rPr>
                <w:rFonts w:ascii="Arial"/>
                <w:sz w:val="21"/>
              </w:rPr>
            </w:pPr>
          </w:p>
        </w:tc>
      </w:tr>
      <w:tr w14:paraId="02E6A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14:paraId="64F013E1">
            <w:pPr>
              <w:spacing w:line="356" w:lineRule="auto"/>
              <w:rPr>
                <w:rFonts w:ascii="Arial"/>
                <w:sz w:val="21"/>
              </w:rPr>
            </w:pPr>
          </w:p>
          <w:p w14:paraId="637F1C08">
            <w:pPr>
              <w:spacing w:before="100" w:line="421" w:lineRule="exact"/>
              <w:ind w:left="486"/>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4</w:t>
            </w:r>
          </w:p>
        </w:tc>
        <w:tc>
          <w:tcPr>
            <w:tcW w:w="1784" w:type="dxa"/>
            <w:vAlign w:val="top"/>
          </w:tcPr>
          <w:p w14:paraId="1B550EEA">
            <w:pPr>
              <w:rPr>
                <w:rFonts w:ascii="Arial"/>
                <w:sz w:val="21"/>
              </w:rPr>
            </w:pPr>
          </w:p>
        </w:tc>
        <w:tc>
          <w:tcPr>
            <w:tcW w:w="2593" w:type="dxa"/>
            <w:vAlign w:val="top"/>
          </w:tcPr>
          <w:p w14:paraId="62931556">
            <w:pPr>
              <w:rPr>
                <w:rFonts w:ascii="Arial"/>
                <w:sz w:val="21"/>
              </w:rPr>
            </w:pPr>
          </w:p>
        </w:tc>
        <w:tc>
          <w:tcPr>
            <w:tcW w:w="2534" w:type="dxa"/>
            <w:vAlign w:val="top"/>
          </w:tcPr>
          <w:p w14:paraId="1287DADA">
            <w:pPr>
              <w:spacing w:before="181"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14:paraId="26F415AD">
            <w:pPr>
              <w:spacing w:before="165" w:line="223"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14:paraId="22658B9A">
            <w:pPr>
              <w:rPr>
                <w:rFonts w:ascii="Arial"/>
                <w:sz w:val="21"/>
              </w:rPr>
            </w:pPr>
          </w:p>
        </w:tc>
      </w:tr>
      <w:tr w14:paraId="2B68E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93" w:type="dxa"/>
            <w:vAlign w:val="top"/>
          </w:tcPr>
          <w:p w14:paraId="5FBD98CA">
            <w:pPr>
              <w:rPr>
                <w:rFonts w:ascii="Arial"/>
                <w:sz w:val="21"/>
              </w:rPr>
            </w:pPr>
          </w:p>
        </w:tc>
        <w:tc>
          <w:tcPr>
            <w:tcW w:w="1784" w:type="dxa"/>
            <w:vAlign w:val="top"/>
          </w:tcPr>
          <w:p w14:paraId="4D11DDFF">
            <w:pPr>
              <w:rPr>
                <w:rFonts w:ascii="Arial"/>
                <w:sz w:val="21"/>
              </w:rPr>
            </w:pPr>
          </w:p>
        </w:tc>
        <w:tc>
          <w:tcPr>
            <w:tcW w:w="2593" w:type="dxa"/>
            <w:vAlign w:val="top"/>
          </w:tcPr>
          <w:p w14:paraId="0CD8D3CA">
            <w:pPr>
              <w:rPr>
                <w:rFonts w:ascii="Arial"/>
                <w:sz w:val="21"/>
              </w:rPr>
            </w:pPr>
          </w:p>
        </w:tc>
        <w:tc>
          <w:tcPr>
            <w:tcW w:w="2534" w:type="dxa"/>
            <w:vAlign w:val="top"/>
          </w:tcPr>
          <w:p w14:paraId="7C24EB50">
            <w:pPr>
              <w:rPr>
                <w:rFonts w:ascii="Arial"/>
                <w:sz w:val="21"/>
              </w:rPr>
            </w:pPr>
          </w:p>
        </w:tc>
        <w:tc>
          <w:tcPr>
            <w:tcW w:w="919" w:type="dxa"/>
            <w:vAlign w:val="top"/>
          </w:tcPr>
          <w:p w14:paraId="10BEF8D5">
            <w:pPr>
              <w:rPr>
                <w:rFonts w:ascii="Arial"/>
                <w:sz w:val="21"/>
              </w:rPr>
            </w:pPr>
          </w:p>
        </w:tc>
      </w:tr>
    </w:tbl>
    <w:p w14:paraId="0A2BAC83">
      <w:pPr>
        <w:pStyle w:val="2"/>
      </w:pPr>
    </w:p>
    <w:p w14:paraId="6863A31B">
      <w:pPr>
        <w:sectPr>
          <w:footerReference r:id="rId225" w:type="default"/>
          <w:pgSz w:w="11906" w:h="16838"/>
          <w:pgMar w:top="400" w:right="1289" w:bottom="693" w:left="1687" w:header="0" w:footer="381" w:gutter="0"/>
          <w:pgNumType w:fmt="decimal"/>
          <w:cols w:space="720" w:num="1"/>
        </w:sectPr>
      </w:pPr>
    </w:p>
    <w:p w14:paraId="3942D9B4">
      <w:pPr>
        <w:pStyle w:val="2"/>
        <w:spacing w:line="249" w:lineRule="auto"/>
      </w:pPr>
    </w:p>
    <w:p w14:paraId="6E143FF4">
      <w:pPr>
        <w:pStyle w:val="2"/>
        <w:spacing w:line="249" w:lineRule="auto"/>
      </w:pPr>
    </w:p>
    <w:p w14:paraId="20FCDB0F">
      <w:pPr>
        <w:pStyle w:val="2"/>
        <w:spacing w:line="249" w:lineRule="auto"/>
      </w:pPr>
    </w:p>
    <w:p w14:paraId="798657CF">
      <w:pPr>
        <w:pStyle w:val="2"/>
        <w:spacing w:line="250" w:lineRule="auto"/>
      </w:pPr>
    </w:p>
    <w:p w14:paraId="097CAB89">
      <w:pPr>
        <w:spacing w:before="140" w:line="223" w:lineRule="auto"/>
        <w:ind w:left="3468"/>
        <w:outlineLvl w:val="1"/>
        <w:rPr>
          <w:rFonts w:ascii="宋体" w:hAnsi="宋体" w:eastAsia="宋体" w:cs="宋体"/>
          <w:sz w:val="43"/>
          <w:szCs w:val="43"/>
        </w:rPr>
      </w:pPr>
      <w:r>
        <w:rPr>
          <w:rFonts w:ascii="宋体" w:hAnsi="宋体" w:eastAsia="宋体" w:cs="宋体"/>
          <w:b/>
          <w:bCs/>
          <w:spacing w:val="4"/>
          <w:sz w:val="43"/>
          <w:szCs w:val="43"/>
        </w:rPr>
        <w:t>限制类医疗技术临床应用备案汇总表</w:t>
      </w:r>
    </w:p>
    <w:p w14:paraId="3BF5C3D4">
      <w:pPr>
        <w:spacing w:before="159" w:line="219" w:lineRule="auto"/>
        <w:ind w:left="134"/>
        <w:rPr>
          <w:rFonts w:ascii="宋体" w:hAnsi="宋体" w:eastAsia="宋体" w:cs="宋体"/>
          <w:sz w:val="24"/>
          <w:szCs w:val="24"/>
        </w:rPr>
      </w:pPr>
      <w:r>
        <w:rPr>
          <w:rFonts w:ascii="宋体" w:hAnsi="宋体" w:eastAsia="宋体" w:cs="宋体"/>
          <w:b/>
          <w:bCs/>
          <w:spacing w:val="-8"/>
          <w:sz w:val="24"/>
          <w:szCs w:val="24"/>
        </w:rPr>
        <w:t>医疗机构（盖章</w:t>
      </w:r>
      <w:r>
        <w:rPr>
          <w:rFonts w:ascii="宋体" w:hAnsi="宋体" w:eastAsia="宋体" w:cs="宋体"/>
          <w:b/>
          <w:bCs/>
          <w:spacing w:val="-11"/>
          <w:sz w:val="24"/>
          <w:szCs w:val="24"/>
        </w:rPr>
        <w:t>）：</w:t>
      </w:r>
    </w:p>
    <w:p w14:paraId="76684B7F">
      <w:pPr>
        <w:spacing w:line="124" w:lineRule="exact"/>
      </w:pPr>
    </w:p>
    <w:tbl>
      <w:tblPr>
        <w:tblStyle w:val="7"/>
        <w:tblW w:w="13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2993"/>
        <w:gridCol w:w="1664"/>
        <w:gridCol w:w="2204"/>
        <w:gridCol w:w="2399"/>
        <w:gridCol w:w="1724"/>
        <w:gridCol w:w="2191"/>
      </w:tblGrid>
      <w:tr w14:paraId="7D448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7" w:hRule="atLeast"/>
        </w:trPr>
        <w:tc>
          <w:tcPr>
            <w:tcW w:w="729" w:type="dxa"/>
            <w:vAlign w:val="top"/>
          </w:tcPr>
          <w:p w14:paraId="273FE32D">
            <w:pPr>
              <w:spacing w:line="458" w:lineRule="auto"/>
              <w:rPr>
                <w:rFonts w:ascii="Arial"/>
                <w:sz w:val="21"/>
              </w:rPr>
            </w:pPr>
          </w:p>
          <w:p w14:paraId="30A63645">
            <w:pPr>
              <w:spacing w:before="78" w:line="221" w:lineRule="auto"/>
              <w:ind w:left="128"/>
              <w:rPr>
                <w:rFonts w:ascii="宋体" w:hAnsi="宋体" w:eastAsia="宋体" w:cs="宋体"/>
                <w:sz w:val="24"/>
                <w:szCs w:val="24"/>
              </w:rPr>
            </w:pPr>
            <w:r>
              <w:rPr>
                <w:rFonts w:ascii="宋体" w:hAnsi="宋体" w:eastAsia="宋体" w:cs="宋体"/>
                <w:b/>
                <w:bCs/>
                <w:spacing w:val="-5"/>
                <w:sz w:val="24"/>
                <w:szCs w:val="24"/>
              </w:rPr>
              <w:t>序号</w:t>
            </w:r>
          </w:p>
        </w:tc>
        <w:tc>
          <w:tcPr>
            <w:tcW w:w="2993" w:type="dxa"/>
            <w:vAlign w:val="top"/>
          </w:tcPr>
          <w:p w14:paraId="32DC0F16">
            <w:pPr>
              <w:spacing w:line="459" w:lineRule="auto"/>
              <w:rPr>
                <w:rFonts w:ascii="Arial"/>
                <w:sz w:val="21"/>
              </w:rPr>
            </w:pPr>
          </w:p>
          <w:p w14:paraId="31ED2B5B">
            <w:pPr>
              <w:spacing w:before="78" w:line="219" w:lineRule="auto"/>
              <w:ind w:left="779"/>
              <w:rPr>
                <w:rFonts w:ascii="宋体" w:hAnsi="宋体" w:eastAsia="宋体" w:cs="宋体"/>
                <w:sz w:val="24"/>
                <w:szCs w:val="24"/>
              </w:rPr>
            </w:pPr>
            <w:r>
              <w:rPr>
                <w:rFonts w:ascii="宋体" w:hAnsi="宋体" w:eastAsia="宋体" w:cs="宋体"/>
                <w:b/>
                <w:bCs/>
                <w:spacing w:val="-4"/>
                <w:sz w:val="24"/>
                <w:szCs w:val="24"/>
              </w:rPr>
              <w:t>技术项目名称</w:t>
            </w:r>
          </w:p>
        </w:tc>
        <w:tc>
          <w:tcPr>
            <w:tcW w:w="1664" w:type="dxa"/>
            <w:vAlign w:val="top"/>
          </w:tcPr>
          <w:p w14:paraId="718419BD">
            <w:pPr>
              <w:spacing w:line="459" w:lineRule="auto"/>
              <w:rPr>
                <w:rFonts w:ascii="Arial"/>
                <w:sz w:val="21"/>
              </w:rPr>
            </w:pPr>
          </w:p>
          <w:p w14:paraId="5B4A3A4C">
            <w:pPr>
              <w:spacing w:before="78" w:line="219" w:lineRule="auto"/>
              <w:ind w:left="196"/>
              <w:rPr>
                <w:rFonts w:ascii="宋体" w:hAnsi="宋体" w:eastAsia="宋体" w:cs="宋体"/>
                <w:sz w:val="24"/>
                <w:szCs w:val="24"/>
              </w:rPr>
            </w:pPr>
            <w:r>
              <w:rPr>
                <w:rFonts w:ascii="宋体" w:hAnsi="宋体" w:eastAsia="宋体" w:cs="宋体"/>
                <w:b/>
                <w:bCs/>
                <w:spacing w:val="-8"/>
                <w:sz w:val="24"/>
                <w:szCs w:val="24"/>
              </w:rPr>
              <w:t>国家级/省级</w:t>
            </w:r>
          </w:p>
        </w:tc>
        <w:tc>
          <w:tcPr>
            <w:tcW w:w="2204" w:type="dxa"/>
            <w:vAlign w:val="top"/>
          </w:tcPr>
          <w:p w14:paraId="6ED400CF">
            <w:pPr>
              <w:spacing w:before="249" w:line="219" w:lineRule="auto"/>
              <w:ind w:left="269"/>
              <w:rPr>
                <w:rFonts w:ascii="宋体" w:hAnsi="宋体" w:eastAsia="宋体" w:cs="宋体"/>
                <w:sz w:val="24"/>
                <w:szCs w:val="24"/>
              </w:rPr>
            </w:pPr>
            <w:r>
              <w:rPr>
                <w:rFonts w:ascii="宋体" w:hAnsi="宋体" w:eastAsia="宋体" w:cs="宋体"/>
                <w:b/>
                <w:bCs/>
                <w:spacing w:val="-4"/>
                <w:sz w:val="24"/>
                <w:szCs w:val="24"/>
              </w:rPr>
              <w:t>前期已备案技术</w:t>
            </w:r>
          </w:p>
          <w:p w14:paraId="1A18577A">
            <w:pPr>
              <w:spacing w:before="295" w:line="220" w:lineRule="auto"/>
              <w:ind w:left="577"/>
              <w:rPr>
                <w:rFonts w:ascii="宋体" w:hAnsi="宋体" w:eastAsia="宋体" w:cs="宋体"/>
                <w:sz w:val="24"/>
                <w:szCs w:val="24"/>
              </w:rPr>
            </w:pPr>
            <w:r>
              <w:rPr>
                <w:rFonts w:ascii="宋体" w:hAnsi="宋体" w:eastAsia="宋体" w:cs="宋体"/>
                <w:b/>
                <w:bCs/>
                <w:spacing w:val="-9"/>
                <w:sz w:val="24"/>
                <w:szCs w:val="24"/>
              </w:rPr>
              <w:t>（是/否）</w:t>
            </w:r>
          </w:p>
        </w:tc>
        <w:tc>
          <w:tcPr>
            <w:tcW w:w="2399" w:type="dxa"/>
            <w:vAlign w:val="top"/>
          </w:tcPr>
          <w:p w14:paraId="6C4BCE30">
            <w:pPr>
              <w:spacing w:before="248" w:line="219" w:lineRule="auto"/>
              <w:ind w:left="603"/>
              <w:rPr>
                <w:rFonts w:ascii="宋体" w:hAnsi="宋体" w:eastAsia="宋体" w:cs="宋体"/>
                <w:sz w:val="24"/>
                <w:szCs w:val="24"/>
              </w:rPr>
            </w:pPr>
            <w:r>
              <w:rPr>
                <w:rFonts w:ascii="宋体" w:hAnsi="宋体" w:eastAsia="宋体" w:cs="宋体"/>
                <w:b/>
                <w:bCs/>
                <w:spacing w:val="-4"/>
                <w:sz w:val="24"/>
                <w:szCs w:val="24"/>
              </w:rPr>
              <w:t>拟开展技术</w:t>
            </w:r>
          </w:p>
          <w:p w14:paraId="2312F81D">
            <w:pPr>
              <w:spacing w:before="296" w:line="220" w:lineRule="auto"/>
              <w:ind w:left="675"/>
              <w:rPr>
                <w:rFonts w:ascii="宋体" w:hAnsi="宋体" w:eastAsia="宋体" w:cs="宋体"/>
                <w:sz w:val="24"/>
                <w:szCs w:val="24"/>
              </w:rPr>
            </w:pPr>
            <w:r>
              <w:rPr>
                <w:rFonts w:ascii="宋体" w:hAnsi="宋体" w:eastAsia="宋体" w:cs="宋体"/>
                <w:b/>
                <w:bCs/>
                <w:spacing w:val="-9"/>
                <w:sz w:val="24"/>
                <w:szCs w:val="24"/>
              </w:rPr>
              <w:t>（是/否）</w:t>
            </w:r>
          </w:p>
        </w:tc>
        <w:tc>
          <w:tcPr>
            <w:tcW w:w="1724" w:type="dxa"/>
            <w:vAlign w:val="top"/>
          </w:tcPr>
          <w:p w14:paraId="275800EE">
            <w:pPr>
              <w:spacing w:line="286" w:lineRule="auto"/>
              <w:rPr>
                <w:rFonts w:ascii="Arial"/>
                <w:sz w:val="21"/>
              </w:rPr>
            </w:pPr>
          </w:p>
          <w:p w14:paraId="3F540DED">
            <w:pPr>
              <w:spacing w:before="78" w:line="218" w:lineRule="auto"/>
              <w:ind w:left="185"/>
              <w:rPr>
                <w:rFonts w:ascii="宋体" w:hAnsi="宋体" w:eastAsia="宋体" w:cs="宋体"/>
                <w:sz w:val="24"/>
                <w:szCs w:val="24"/>
              </w:rPr>
            </w:pPr>
            <w:r>
              <w:rPr>
                <w:rFonts w:ascii="宋体" w:hAnsi="宋体" w:eastAsia="宋体" w:cs="宋体"/>
                <w:b/>
                <w:bCs/>
                <w:spacing w:val="-10"/>
                <w:sz w:val="24"/>
                <w:szCs w:val="24"/>
              </w:rPr>
              <w:t>自我评估合格</w:t>
            </w:r>
          </w:p>
          <w:p w14:paraId="0489A376">
            <w:pPr>
              <w:spacing w:before="156" w:line="220" w:lineRule="auto"/>
              <w:ind w:left="340"/>
              <w:rPr>
                <w:rFonts w:ascii="宋体" w:hAnsi="宋体" w:eastAsia="宋体" w:cs="宋体"/>
                <w:sz w:val="24"/>
                <w:szCs w:val="24"/>
              </w:rPr>
            </w:pPr>
            <w:r>
              <w:rPr>
                <w:rFonts w:ascii="宋体" w:hAnsi="宋体" w:eastAsia="宋体" w:cs="宋体"/>
                <w:b/>
                <w:bCs/>
                <w:spacing w:val="-9"/>
                <w:sz w:val="24"/>
                <w:szCs w:val="24"/>
              </w:rPr>
              <w:t>（是/否）</w:t>
            </w:r>
          </w:p>
        </w:tc>
        <w:tc>
          <w:tcPr>
            <w:tcW w:w="2191" w:type="dxa"/>
            <w:vAlign w:val="top"/>
          </w:tcPr>
          <w:p w14:paraId="0EF9A34A">
            <w:pPr>
              <w:spacing w:line="458" w:lineRule="auto"/>
              <w:rPr>
                <w:rFonts w:ascii="Arial"/>
                <w:sz w:val="21"/>
              </w:rPr>
            </w:pPr>
          </w:p>
          <w:p w14:paraId="3D8D064E">
            <w:pPr>
              <w:spacing w:before="78" w:line="221" w:lineRule="auto"/>
              <w:ind w:left="863"/>
              <w:rPr>
                <w:rFonts w:ascii="宋体" w:hAnsi="宋体" w:eastAsia="宋体" w:cs="宋体"/>
                <w:sz w:val="24"/>
                <w:szCs w:val="24"/>
              </w:rPr>
            </w:pPr>
            <w:r>
              <w:rPr>
                <w:rFonts w:ascii="宋体" w:hAnsi="宋体" w:eastAsia="宋体" w:cs="宋体"/>
                <w:b/>
                <w:bCs/>
                <w:spacing w:val="-6"/>
                <w:sz w:val="24"/>
                <w:szCs w:val="24"/>
              </w:rPr>
              <w:t>备注</w:t>
            </w:r>
          </w:p>
        </w:tc>
      </w:tr>
      <w:tr w14:paraId="555F2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729" w:type="dxa"/>
            <w:vAlign w:val="top"/>
          </w:tcPr>
          <w:p w14:paraId="14E1A8AE">
            <w:pPr>
              <w:spacing w:line="380" w:lineRule="auto"/>
              <w:rPr>
                <w:rFonts w:ascii="Arial"/>
                <w:sz w:val="21"/>
              </w:rPr>
            </w:pPr>
          </w:p>
          <w:p w14:paraId="2D89C949">
            <w:pPr>
              <w:spacing w:before="78" w:line="241" w:lineRule="auto"/>
              <w:ind w:left="135"/>
              <w:rPr>
                <w:rFonts w:ascii="宋体" w:hAnsi="宋体" w:eastAsia="宋体" w:cs="宋体"/>
                <w:sz w:val="24"/>
                <w:szCs w:val="24"/>
              </w:rPr>
            </w:pPr>
            <w:r>
              <w:rPr>
                <w:rFonts w:ascii="宋体" w:hAnsi="宋体" w:eastAsia="宋体" w:cs="宋体"/>
                <w:sz w:val="24"/>
                <w:szCs w:val="24"/>
              </w:rPr>
              <w:t>1</w:t>
            </w:r>
          </w:p>
        </w:tc>
        <w:tc>
          <w:tcPr>
            <w:tcW w:w="2993" w:type="dxa"/>
            <w:vAlign w:val="top"/>
          </w:tcPr>
          <w:p w14:paraId="6B307547">
            <w:pPr>
              <w:rPr>
                <w:rFonts w:ascii="Arial"/>
                <w:sz w:val="21"/>
              </w:rPr>
            </w:pPr>
          </w:p>
        </w:tc>
        <w:tc>
          <w:tcPr>
            <w:tcW w:w="1664" w:type="dxa"/>
            <w:vAlign w:val="top"/>
          </w:tcPr>
          <w:p w14:paraId="15E0F57C">
            <w:pPr>
              <w:spacing w:before="169" w:line="199" w:lineRule="auto"/>
              <w:ind w:left="380"/>
              <w:rPr>
                <w:rFonts w:ascii="宋体" w:hAnsi="宋体" w:eastAsia="宋体" w:cs="宋体"/>
                <w:sz w:val="24"/>
                <w:szCs w:val="24"/>
              </w:rPr>
            </w:pPr>
            <w:r>
              <w:rPr>
                <w:rFonts w:ascii="微软雅黑" w:hAnsi="微软雅黑" w:eastAsia="微软雅黑" w:cs="微软雅黑"/>
                <w:b/>
                <w:bCs/>
                <w:spacing w:val="7"/>
                <w:sz w:val="24"/>
                <w:szCs w:val="24"/>
              </w:rPr>
              <w:t>□</w:t>
            </w:r>
            <w:r>
              <w:rPr>
                <w:rFonts w:ascii="宋体" w:hAnsi="宋体" w:eastAsia="宋体" w:cs="宋体"/>
                <w:b/>
                <w:bCs/>
                <w:spacing w:val="7"/>
                <w:sz w:val="24"/>
                <w:szCs w:val="24"/>
              </w:rPr>
              <w:t>国家级</w:t>
            </w:r>
          </w:p>
          <w:p w14:paraId="28D8E24A">
            <w:pPr>
              <w:spacing w:before="236" w:line="200" w:lineRule="auto"/>
              <w:ind w:left="380"/>
              <w:rPr>
                <w:rFonts w:ascii="宋体" w:hAnsi="宋体" w:eastAsia="宋体" w:cs="宋体"/>
                <w:sz w:val="24"/>
                <w:szCs w:val="24"/>
              </w:rPr>
            </w:pPr>
            <w:r>
              <w:rPr>
                <w:rFonts w:ascii="微软雅黑" w:hAnsi="微软雅黑" w:eastAsia="微软雅黑" w:cs="微软雅黑"/>
                <w:b/>
                <w:bCs/>
                <w:spacing w:val="9"/>
                <w:sz w:val="24"/>
                <w:szCs w:val="24"/>
              </w:rPr>
              <w:t>□</w:t>
            </w:r>
            <w:r>
              <w:rPr>
                <w:rFonts w:ascii="宋体" w:hAnsi="宋体" w:eastAsia="宋体" w:cs="宋体"/>
                <w:b/>
                <w:bCs/>
                <w:spacing w:val="9"/>
                <w:sz w:val="24"/>
                <w:szCs w:val="24"/>
              </w:rPr>
              <w:t>省</w:t>
            </w:r>
            <w:r>
              <w:rPr>
                <w:rFonts w:ascii="宋体" w:hAnsi="宋体" w:eastAsia="宋体" w:cs="宋体"/>
                <w:spacing w:val="9"/>
                <w:sz w:val="24"/>
                <w:szCs w:val="24"/>
              </w:rPr>
              <w:t xml:space="preserve">  </w:t>
            </w:r>
            <w:r>
              <w:rPr>
                <w:rFonts w:ascii="宋体" w:hAnsi="宋体" w:eastAsia="宋体" w:cs="宋体"/>
                <w:b/>
                <w:bCs/>
                <w:spacing w:val="9"/>
                <w:sz w:val="24"/>
                <w:szCs w:val="24"/>
              </w:rPr>
              <w:t>级</w:t>
            </w:r>
          </w:p>
        </w:tc>
        <w:tc>
          <w:tcPr>
            <w:tcW w:w="2204" w:type="dxa"/>
            <w:vAlign w:val="top"/>
          </w:tcPr>
          <w:p w14:paraId="37B66847">
            <w:pPr>
              <w:spacing w:before="170" w:line="201"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128E7A43">
            <w:pPr>
              <w:spacing w:before="233" w:line="200"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399" w:type="dxa"/>
            <w:vAlign w:val="top"/>
          </w:tcPr>
          <w:p w14:paraId="31B5BEC3">
            <w:pPr>
              <w:spacing w:before="170" w:line="201"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61CC4333">
            <w:pPr>
              <w:spacing w:before="233" w:line="200"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1724" w:type="dxa"/>
            <w:vAlign w:val="top"/>
          </w:tcPr>
          <w:p w14:paraId="66E9BD55">
            <w:pPr>
              <w:spacing w:before="170" w:line="201"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7BF94073">
            <w:pPr>
              <w:spacing w:before="233" w:line="200"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191" w:type="dxa"/>
            <w:vAlign w:val="top"/>
          </w:tcPr>
          <w:p w14:paraId="1FF1FD0C">
            <w:pPr>
              <w:rPr>
                <w:rFonts w:ascii="Arial"/>
                <w:sz w:val="21"/>
              </w:rPr>
            </w:pPr>
          </w:p>
        </w:tc>
      </w:tr>
      <w:tr w14:paraId="13561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729" w:type="dxa"/>
            <w:vAlign w:val="top"/>
          </w:tcPr>
          <w:p w14:paraId="34B65E93">
            <w:pPr>
              <w:spacing w:line="379" w:lineRule="auto"/>
              <w:rPr>
                <w:rFonts w:ascii="Arial"/>
                <w:sz w:val="21"/>
              </w:rPr>
            </w:pPr>
          </w:p>
          <w:p w14:paraId="1F2619F6">
            <w:pPr>
              <w:spacing w:before="78" w:line="241" w:lineRule="auto"/>
              <w:ind w:left="120"/>
              <w:rPr>
                <w:rFonts w:ascii="宋体" w:hAnsi="宋体" w:eastAsia="宋体" w:cs="宋体"/>
                <w:sz w:val="24"/>
                <w:szCs w:val="24"/>
              </w:rPr>
            </w:pPr>
            <w:r>
              <w:rPr>
                <w:rFonts w:ascii="宋体" w:hAnsi="宋体" w:eastAsia="宋体" w:cs="宋体"/>
                <w:sz w:val="24"/>
                <w:szCs w:val="24"/>
              </w:rPr>
              <w:t>2</w:t>
            </w:r>
          </w:p>
        </w:tc>
        <w:tc>
          <w:tcPr>
            <w:tcW w:w="2993" w:type="dxa"/>
            <w:vAlign w:val="top"/>
          </w:tcPr>
          <w:p w14:paraId="08E6B0B3">
            <w:pPr>
              <w:rPr>
                <w:rFonts w:ascii="Arial"/>
                <w:sz w:val="21"/>
              </w:rPr>
            </w:pPr>
          </w:p>
        </w:tc>
        <w:tc>
          <w:tcPr>
            <w:tcW w:w="1664" w:type="dxa"/>
            <w:vAlign w:val="top"/>
          </w:tcPr>
          <w:p w14:paraId="26A8B4BD">
            <w:pPr>
              <w:spacing w:before="171" w:line="199" w:lineRule="auto"/>
              <w:ind w:left="380"/>
              <w:rPr>
                <w:rFonts w:ascii="宋体" w:hAnsi="宋体" w:eastAsia="宋体" w:cs="宋体"/>
                <w:sz w:val="24"/>
                <w:szCs w:val="24"/>
              </w:rPr>
            </w:pPr>
            <w:r>
              <w:rPr>
                <w:rFonts w:ascii="微软雅黑" w:hAnsi="微软雅黑" w:eastAsia="微软雅黑" w:cs="微软雅黑"/>
                <w:b/>
                <w:bCs/>
                <w:spacing w:val="7"/>
                <w:sz w:val="24"/>
                <w:szCs w:val="24"/>
              </w:rPr>
              <w:t>□</w:t>
            </w:r>
            <w:r>
              <w:rPr>
                <w:rFonts w:ascii="宋体" w:hAnsi="宋体" w:eastAsia="宋体" w:cs="宋体"/>
                <w:b/>
                <w:bCs/>
                <w:spacing w:val="7"/>
                <w:sz w:val="24"/>
                <w:szCs w:val="24"/>
              </w:rPr>
              <w:t>国家级</w:t>
            </w:r>
          </w:p>
          <w:p w14:paraId="20053531">
            <w:pPr>
              <w:spacing w:before="237" w:line="198" w:lineRule="auto"/>
              <w:ind w:left="380"/>
              <w:rPr>
                <w:rFonts w:ascii="宋体" w:hAnsi="宋体" w:eastAsia="宋体" w:cs="宋体"/>
                <w:sz w:val="24"/>
                <w:szCs w:val="24"/>
              </w:rPr>
            </w:pPr>
            <w:r>
              <w:rPr>
                <w:rFonts w:ascii="微软雅黑" w:hAnsi="微软雅黑" w:eastAsia="微软雅黑" w:cs="微软雅黑"/>
                <w:b/>
                <w:bCs/>
                <w:spacing w:val="9"/>
                <w:sz w:val="24"/>
                <w:szCs w:val="24"/>
              </w:rPr>
              <w:t>□</w:t>
            </w:r>
            <w:r>
              <w:rPr>
                <w:rFonts w:ascii="宋体" w:hAnsi="宋体" w:eastAsia="宋体" w:cs="宋体"/>
                <w:b/>
                <w:bCs/>
                <w:spacing w:val="9"/>
                <w:sz w:val="24"/>
                <w:szCs w:val="24"/>
              </w:rPr>
              <w:t>省</w:t>
            </w:r>
            <w:r>
              <w:rPr>
                <w:rFonts w:ascii="宋体" w:hAnsi="宋体" w:eastAsia="宋体" w:cs="宋体"/>
                <w:spacing w:val="9"/>
                <w:sz w:val="24"/>
                <w:szCs w:val="24"/>
              </w:rPr>
              <w:t xml:space="preserve">  </w:t>
            </w:r>
            <w:r>
              <w:rPr>
                <w:rFonts w:ascii="宋体" w:hAnsi="宋体" w:eastAsia="宋体" w:cs="宋体"/>
                <w:b/>
                <w:bCs/>
                <w:spacing w:val="9"/>
                <w:sz w:val="24"/>
                <w:szCs w:val="24"/>
              </w:rPr>
              <w:t>级</w:t>
            </w:r>
          </w:p>
        </w:tc>
        <w:tc>
          <w:tcPr>
            <w:tcW w:w="2204" w:type="dxa"/>
            <w:vAlign w:val="top"/>
          </w:tcPr>
          <w:p w14:paraId="4A92CBA6">
            <w:pPr>
              <w:spacing w:before="171" w:line="201"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525DB01F">
            <w:pPr>
              <w:spacing w:before="233" w:line="199"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399" w:type="dxa"/>
            <w:vAlign w:val="top"/>
          </w:tcPr>
          <w:p w14:paraId="1CE759EB">
            <w:pPr>
              <w:spacing w:before="171" w:line="201"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6738AE07">
            <w:pPr>
              <w:spacing w:before="233" w:line="199"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1724" w:type="dxa"/>
            <w:vAlign w:val="top"/>
          </w:tcPr>
          <w:p w14:paraId="042C8B81">
            <w:pPr>
              <w:spacing w:before="171" w:line="201"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14:paraId="07BCA908">
            <w:pPr>
              <w:spacing w:before="233" w:line="199"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191" w:type="dxa"/>
            <w:vAlign w:val="top"/>
          </w:tcPr>
          <w:p w14:paraId="048D9412">
            <w:pPr>
              <w:rPr>
                <w:rFonts w:ascii="Arial"/>
                <w:sz w:val="21"/>
              </w:rPr>
            </w:pPr>
          </w:p>
        </w:tc>
      </w:tr>
      <w:tr w14:paraId="71115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29" w:type="dxa"/>
            <w:vAlign w:val="top"/>
          </w:tcPr>
          <w:p w14:paraId="3022BB4F">
            <w:pPr>
              <w:rPr>
                <w:rFonts w:ascii="Arial"/>
                <w:sz w:val="21"/>
              </w:rPr>
            </w:pPr>
          </w:p>
        </w:tc>
        <w:tc>
          <w:tcPr>
            <w:tcW w:w="2993" w:type="dxa"/>
            <w:vAlign w:val="top"/>
          </w:tcPr>
          <w:p w14:paraId="2234BB69">
            <w:pPr>
              <w:rPr>
                <w:rFonts w:ascii="Arial"/>
                <w:sz w:val="21"/>
              </w:rPr>
            </w:pPr>
          </w:p>
        </w:tc>
        <w:tc>
          <w:tcPr>
            <w:tcW w:w="1664" w:type="dxa"/>
            <w:vAlign w:val="top"/>
          </w:tcPr>
          <w:p w14:paraId="6B711795">
            <w:pPr>
              <w:rPr>
                <w:rFonts w:ascii="Arial"/>
                <w:sz w:val="21"/>
              </w:rPr>
            </w:pPr>
          </w:p>
        </w:tc>
        <w:tc>
          <w:tcPr>
            <w:tcW w:w="2204" w:type="dxa"/>
            <w:vAlign w:val="top"/>
          </w:tcPr>
          <w:p w14:paraId="22CFD67F">
            <w:pPr>
              <w:rPr>
                <w:rFonts w:ascii="Arial"/>
                <w:sz w:val="21"/>
              </w:rPr>
            </w:pPr>
          </w:p>
        </w:tc>
        <w:tc>
          <w:tcPr>
            <w:tcW w:w="2399" w:type="dxa"/>
            <w:vAlign w:val="top"/>
          </w:tcPr>
          <w:p w14:paraId="7F43D02B">
            <w:pPr>
              <w:rPr>
                <w:rFonts w:ascii="Arial"/>
                <w:sz w:val="21"/>
              </w:rPr>
            </w:pPr>
          </w:p>
        </w:tc>
        <w:tc>
          <w:tcPr>
            <w:tcW w:w="1724" w:type="dxa"/>
            <w:vAlign w:val="top"/>
          </w:tcPr>
          <w:p w14:paraId="5C968F61">
            <w:pPr>
              <w:rPr>
                <w:rFonts w:ascii="Arial"/>
                <w:sz w:val="21"/>
              </w:rPr>
            </w:pPr>
          </w:p>
        </w:tc>
        <w:tc>
          <w:tcPr>
            <w:tcW w:w="2191" w:type="dxa"/>
            <w:vAlign w:val="top"/>
          </w:tcPr>
          <w:p w14:paraId="73B93BA9">
            <w:pPr>
              <w:rPr>
                <w:rFonts w:ascii="Arial"/>
                <w:sz w:val="21"/>
              </w:rPr>
            </w:pPr>
          </w:p>
        </w:tc>
      </w:tr>
      <w:tr w14:paraId="60A87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14:paraId="6B5D42AC">
            <w:pPr>
              <w:rPr>
                <w:rFonts w:ascii="Arial"/>
                <w:sz w:val="21"/>
              </w:rPr>
            </w:pPr>
          </w:p>
        </w:tc>
        <w:tc>
          <w:tcPr>
            <w:tcW w:w="2993" w:type="dxa"/>
            <w:vAlign w:val="top"/>
          </w:tcPr>
          <w:p w14:paraId="5D37EB2D">
            <w:pPr>
              <w:rPr>
                <w:rFonts w:ascii="Arial"/>
                <w:sz w:val="21"/>
              </w:rPr>
            </w:pPr>
          </w:p>
        </w:tc>
        <w:tc>
          <w:tcPr>
            <w:tcW w:w="1664" w:type="dxa"/>
            <w:vAlign w:val="top"/>
          </w:tcPr>
          <w:p w14:paraId="26819EEE">
            <w:pPr>
              <w:rPr>
                <w:rFonts w:ascii="Arial"/>
                <w:sz w:val="21"/>
              </w:rPr>
            </w:pPr>
          </w:p>
        </w:tc>
        <w:tc>
          <w:tcPr>
            <w:tcW w:w="2204" w:type="dxa"/>
            <w:vAlign w:val="top"/>
          </w:tcPr>
          <w:p w14:paraId="23DCA506">
            <w:pPr>
              <w:rPr>
                <w:rFonts w:ascii="Arial"/>
                <w:sz w:val="21"/>
              </w:rPr>
            </w:pPr>
          </w:p>
        </w:tc>
        <w:tc>
          <w:tcPr>
            <w:tcW w:w="2399" w:type="dxa"/>
            <w:vAlign w:val="top"/>
          </w:tcPr>
          <w:p w14:paraId="25A99FB8">
            <w:pPr>
              <w:rPr>
                <w:rFonts w:ascii="Arial"/>
                <w:sz w:val="21"/>
              </w:rPr>
            </w:pPr>
          </w:p>
        </w:tc>
        <w:tc>
          <w:tcPr>
            <w:tcW w:w="1724" w:type="dxa"/>
            <w:vAlign w:val="top"/>
          </w:tcPr>
          <w:p w14:paraId="7376466A">
            <w:pPr>
              <w:rPr>
                <w:rFonts w:ascii="Arial"/>
                <w:sz w:val="21"/>
              </w:rPr>
            </w:pPr>
          </w:p>
        </w:tc>
        <w:tc>
          <w:tcPr>
            <w:tcW w:w="2191" w:type="dxa"/>
            <w:vAlign w:val="top"/>
          </w:tcPr>
          <w:p w14:paraId="756A90F4">
            <w:pPr>
              <w:rPr>
                <w:rFonts w:ascii="Arial"/>
                <w:sz w:val="21"/>
              </w:rPr>
            </w:pPr>
          </w:p>
        </w:tc>
      </w:tr>
      <w:tr w14:paraId="1DDC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29" w:type="dxa"/>
            <w:vAlign w:val="top"/>
          </w:tcPr>
          <w:p w14:paraId="32F40F5F">
            <w:pPr>
              <w:rPr>
                <w:rFonts w:ascii="Arial"/>
                <w:sz w:val="21"/>
              </w:rPr>
            </w:pPr>
          </w:p>
        </w:tc>
        <w:tc>
          <w:tcPr>
            <w:tcW w:w="2993" w:type="dxa"/>
            <w:vAlign w:val="top"/>
          </w:tcPr>
          <w:p w14:paraId="6BF80C22">
            <w:pPr>
              <w:rPr>
                <w:rFonts w:ascii="Arial"/>
                <w:sz w:val="21"/>
              </w:rPr>
            </w:pPr>
          </w:p>
        </w:tc>
        <w:tc>
          <w:tcPr>
            <w:tcW w:w="1664" w:type="dxa"/>
            <w:vAlign w:val="top"/>
          </w:tcPr>
          <w:p w14:paraId="418CB1B8">
            <w:pPr>
              <w:rPr>
                <w:rFonts w:ascii="Arial"/>
                <w:sz w:val="21"/>
              </w:rPr>
            </w:pPr>
          </w:p>
        </w:tc>
        <w:tc>
          <w:tcPr>
            <w:tcW w:w="2204" w:type="dxa"/>
            <w:vAlign w:val="top"/>
          </w:tcPr>
          <w:p w14:paraId="24F26A42">
            <w:pPr>
              <w:rPr>
                <w:rFonts w:ascii="Arial"/>
                <w:sz w:val="21"/>
              </w:rPr>
            </w:pPr>
          </w:p>
        </w:tc>
        <w:tc>
          <w:tcPr>
            <w:tcW w:w="2399" w:type="dxa"/>
            <w:vAlign w:val="top"/>
          </w:tcPr>
          <w:p w14:paraId="0A0D52DA">
            <w:pPr>
              <w:rPr>
                <w:rFonts w:ascii="Arial"/>
                <w:sz w:val="21"/>
              </w:rPr>
            </w:pPr>
          </w:p>
        </w:tc>
        <w:tc>
          <w:tcPr>
            <w:tcW w:w="1724" w:type="dxa"/>
            <w:vAlign w:val="top"/>
          </w:tcPr>
          <w:p w14:paraId="74F013B8">
            <w:pPr>
              <w:rPr>
                <w:rFonts w:ascii="Arial"/>
                <w:sz w:val="21"/>
              </w:rPr>
            </w:pPr>
          </w:p>
        </w:tc>
        <w:tc>
          <w:tcPr>
            <w:tcW w:w="2191" w:type="dxa"/>
            <w:vAlign w:val="top"/>
          </w:tcPr>
          <w:p w14:paraId="475B97DB">
            <w:pPr>
              <w:rPr>
                <w:rFonts w:ascii="Arial"/>
                <w:sz w:val="21"/>
              </w:rPr>
            </w:pPr>
          </w:p>
        </w:tc>
      </w:tr>
      <w:tr w14:paraId="5EF18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14:paraId="7A801DB0">
            <w:pPr>
              <w:rPr>
                <w:rFonts w:ascii="Arial"/>
                <w:sz w:val="21"/>
              </w:rPr>
            </w:pPr>
          </w:p>
        </w:tc>
        <w:tc>
          <w:tcPr>
            <w:tcW w:w="2993" w:type="dxa"/>
            <w:vAlign w:val="top"/>
          </w:tcPr>
          <w:p w14:paraId="09E88810">
            <w:pPr>
              <w:rPr>
                <w:rFonts w:ascii="Arial"/>
                <w:sz w:val="21"/>
              </w:rPr>
            </w:pPr>
          </w:p>
        </w:tc>
        <w:tc>
          <w:tcPr>
            <w:tcW w:w="1664" w:type="dxa"/>
            <w:vAlign w:val="top"/>
          </w:tcPr>
          <w:p w14:paraId="6594A6C8">
            <w:pPr>
              <w:rPr>
                <w:rFonts w:ascii="Arial"/>
                <w:sz w:val="21"/>
              </w:rPr>
            </w:pPr>
          </w:p>
        </w:tc>
        <w:tc>
          <w:tcPr>
            <w:tcW w:w="2204" w:type="dxa"/>
            <w:vAlign w:val="top"/>
          </w:tcPr>
          <w:p w14:paraId="4E469521">
            <w:pPr>
              <w:rPr>
                <w:rFonts w:ascii="Arial"/>
                <w:sz w:val="21"/>
              </w:rPr>
            </w:pPr>
          </w:p>
        </w:tc>
        <w:tc>
          <w:tcPr>
            <w:tcW w:w="2399" w:type="dxa"/>
            <w:vAlign w:val="top"/>
          </w:tcPr>
          <w:p w14:paraId="20F0812A">
            <w:pPr>
              <w:rPr>
                <w:rFonts w:ascii="Arial"/>
                <w:sz w:val="21"/>
              </w:rPr>
            </w:pPr>
          </w:p>
        </w:tc>
        <w:tc>
          <w:tcPr>
            <w:tcW w:w="1724" w:type="dxa"/>
            <w:vAlign w:val="top"/>
          </w:tcPr>
          <w:p w14:paraId="320A6768">
            <w:pPr>
              <w:rPr>
                <w:rFonts w:ascii="Arial"/>
                <w:sz w:val="21"/>
              </w:rPr>
            </w:pPr>
          </w:p>
        </w:tc>
        <w:tc>
          <w:tcPr>
            <w:tcW w:w="2191" w:type="dxa"/>
            <w:vAlign w:val="top"/>
          </w:tcPr>
          <w:p w14:paraId="236A4C56">
            <w:pPr>
              <w:rPr>
                <w:rFonts w:ascii="Arial"/>
                <w:sz w:val="21"/>
              </w:rPr>
            </w:pPr>
          </w:p>
        </w:tc>
      </w:tr>
      <w:tr w14:paraId="5D16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14:paraId="33CEA876">
            <w:pPr>
              <w:rPr>
                <w:rFonts w:ascii="Arial"/>
                <w:sz w:val="21"/>
              </w:rPr>
            </w:pPr>
          </w:p>
        </w:tc>
        <w:tc>
          <w:tcPr>
            <w:tcW w:w="2993" w:type="dxa"/>
            <w:vAlign w:val="top"/>
          </w:tcPr>
          <w:p w14:paraId="1C880762">
            <w:pPr>
              <w:rPr>
                <w:rFonts w:ascii="Arial"/>
                <w:sz w:val="21"/>
              </w:rPr>
            </w:pPr>
          </w:p>
        </w:tc>
        <w:tc>
          <w:tcPr>
            <w:tcW w:w="1664" w:type="dxa"/>
            <w:vAlign w:val="top"/>
          </w:tcPr>
          <w:p w14:paraId="0CACEFF7">
            <w:pPr>
              <w:rPr>
                <w:rFonts w:ascii="Arial"/>
                <w:sz w:val="21"/>
              </w:rPr>
            </w:pPr>
          </w:p>
        </w:tc>
        <w:tc>
          <w:tcPr>
            <w:tcW w:w="2204" w:type="dxa"/>
            <w:vAlign w:val="top"/>
          </w:tcPr>
          <w:p w14:paraId="73A98005">
            <w:pPr>
              <w:rPr>
                <w:rFonts w:ascii="Arial"/>
                <w:sz w:val="21"/>
              </w:rPr>
            </w:pPr>
          </w:p>
        </w:tc>
        <w:tc>
          <w:tcPr>
            <w:tcW w:w="2399" w:type="dxa"/>
            <w:vAlign w:val="top"/>
          </w:tcPr>
          <w:p w14:paraId="3E2604F0">
            <w:pPr>
              <w:rPr>
                <w:rFonts w:ascii="Arial"/>
                <w:sz w:val="21"/>
              </w:rPr>
            </w:pPr>
          </w:p>
        </w:tc>
        <w:tc>
          <w:tcPr>
            <w:tcW w:w="1724" w:type="dxa"/>
            <w:vAlign w:val="top"/>
          </w:tcPr>
          <w:p w14:paraId="5345949B">
            <w:pPr>
              <w:rPr>
                <w:rFonts w:ascii="Arial"/>
                <w:sz w:val="21"/>
              </w:rPr>
            </w:pPr>
          </w:p>
        </w:tc>
        <w:tc>
          <w:tcPr>
            <w:tcW w:w="2191" w:type="dxa"/>
            <w:vAlign w:val="top"/>
          </w:tcPr>
          <w:p w14:paraId="093EAA19">
            <w:pPr>
              <w:rPr>
                <w:rFonts w:ascii="Arial"/>
                <w:sz w:val="21"/>
              </w:rPr>
            </w:pPr>
          </w:p>
        </w:tc>
      </w:tr>
      <w:tr w14:paraId="3A39F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14:paraId="175C1B82">
            <w:pPr>
              <w:rPr>
                <w:rFonts w:ascii="Arial"/>
                <w:sz w:val="21"/>
              </w:rPr>
            </w:pPr>
          </w:p>
        </w:tc>
        <w:tc>
          <w:tcPr>
            <w:tcW w:w="2993" w:type="dxa"/>
            <w:vAlign w:val="top"/>
          </w:tcPr>
          <w:p w14:paraId="2BE15E20">
            <w:pPr>
              <w:rPr>
                <w:rFonts w:ascii="Arial"/>
                <w:sz w:val="21"/>
              </w:rPr>
            </w:pPr>
          </w:p>
        </w:tc>
        <w:tc>
          <w:tcPr>
            <w:tcW w:w="1664" w:type="dxa"/>
            <w:vAlign w:val="top"/>
          </w:tcPr>
          <w:p w14:paraId="4FCD6AAB">
            <w:pPr>
              <w:rPr>
                <w:rFonts w:ascii="Arial"/>
                <w:sz w:val="21"/>
              </w:rPr>
            </w:pPr>
          </w:p>
        </w:tc>
        <w:tc>
          <w:tcPr>
            <w:tcW w:w="2204" w:type="dxa"/>
            <w:vAlign w:val="top"/>
          </w:tcPr>
          <w:p w14:paraId="3F8420E9">
            <w:pPr>
              <w:rPr>
                <w:rFonts w:ascii="Arial"/>
                <w:sz w:val="21"/>
              </w:rPr>
            </w:pPr>
          </w:p>
        </w:tc>
        <w:tc>
          <w:tcPr>
            <w:tcW w:w="2399" w:type="dxa"/>
            <w:vAlign w:val="top"/>
          </w:tcPr>
          <w:p w14:paraId="0A6A8BE6">
            <w:pPr>
              <w:rPr>
                <w:rFonts w:ascii="Arial"/>
                <w:sz w:val="21"/>
              </w:rPr>
            </w:pPr>
          </w:p>
        </w:tc>
        <w:tc>
          <w:tcPr>
            <w:tcW w:w="1724" w:type="dxa"/>
            <w:vAlign w:val="top"/>
          </w:tcPr>
          <w:p w14:paraId="36A79CD6">
            <w:pPr>
              <w:rPr>
                <w:rFonts w:ascii="Arial"/>
                <w:sz w:val="21"/>
              </w:rPr>
            </w:pPr>
          </w:p>
        </w:tc>
        <w:tc>
          <w:tcPr>
            <w:tcW w:w="2191" w:type="dxa"/>
            <w:vAlign w:val="top"/>
          </w:tcPr>
          <w:p w14:paraId="6A293F64">
            <w:pPr>
              <w:rPr>
                <w:rFonts w:ascii="Arial"/>
                <w:sz w:val="21"/>
              </w:rPr>
            </w:pPr>
          </w:p>
        </w:tc>
      </w:tr>
      <w:tr w14:paraId="6B62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29" w:type="dxa"/>
            <w:vAlign w:val="top"/>
          </w:tcPr>
          <w:p w14:paraId="2C5CCF89">
            <w:pPr>
              <w:rPr>
                <w:rFonts w:ascii="Arial"/>
                <w:sz w:val="21"/>
              </w:rPr>
            </w:pPr>
          </w:p>
        </w:tc>
        <w:tc>
          <w:tcPr>
            <w:tcW w:w="2993" w:type="dxa"/>
            <w:vAlign w:val="top"/>
          </w:tcPr>
          <w:p w14:paraId="2275B1BF">
            <w:pPr>
              <w:rPr>
                <w:rFonts w:ascii="Arial"/>
                <w:sz w:val="21"/>
              </w:rPr>
            </w:pPr>
          </w:p>
        </w:tc>
        <w:tc>
          <w:tcPr>
            <w:tcW w:w="1664" w:type="dxa"/>
            <w:vAlign w:val="top"/>
          </w:tcPr>
          <w:p w14:paraId="5352ED96">
            <w:pPr>
              <w:rPr>
                <w:rFonts w:ascii="Arial"/>
                <w:sz w:val="21"/>
              </w:rPr>
            </w:pPr>
          </w:p>
        </w:tc>
        <w:tc>
          <w:tcPr>
            <w:tcW w:w="2204" w:type="dxa"/>
            <w:vAlign w:val="top"/>
          </w:tcPr>
          <w:p w14:paraId="49713214">
            <w:pPr>
              <w:rPr>
                <w:rFonts w:ascii="Arial"/>
                <w:sz w:val="21"/>
              </w:rPr>
            </w:pPr>
          </w:p>
        </w:tc>
        <w:tc>
          <w:tcPr>
            <w:tcW w:w="2399" w:type="dxa"/>
            <w:vAlign w:val="top"/>
          </w:tcPr>
          <w:p w14:paraId="7467DB5A">
            <w:pPr>
              <w:rPr>
                <w:rFonts w:ascii="Arial"/>
                <w:sz w:val="21"/>
              </w:rPr>
            </w:pPr>
          </w:p>
        </w:tc>
        <w:tc>
          <w:tcPr>
            <w:tcW w:w="1724" w:type="dxa"/>
            <w:vAlign w:val="top"/>
          </w:tcPr>
          <w:p w14:paraId="61174FA3">
            <w:pPr>
              <w:rPr>
                <w:rFonts w:ascii="Arial"/>
                <w:sz w:val="21"/>
              </w:rPr>
            </w:pPr>
          </w:p>
        </w:tc>
        <w:tc>
          <w:tcPr>
            <w:tcW w:w="2191" w:type="dxa"/>
            <w:vAlign w:val="top"/>
          </w:tcPr>
          <w:p w14:paraId="685A1BD6">
            <w:pPr>
              <w:rPr>
                <w:rFonts w:ascii="Arial"/>
                <w:sz w:val="21"/>
              </w:rPr>
            </w:pPr>
          </w:p>
        </w:tc>
      </w:tr>
    </w:tbl>
    <w:p w14:paraId="7D179643">
      <w:pPr>
        <w:pStyle w:val="2"/>
      </w:pPr>
    </w:p>
    <w:p w14:paraId="05E6A68D">
      <w:pPr>
        <w:sectPr>
          <w:footerReference r:id="rId226" w:type="default"/>
          <w:pgSz w:w="16838" w:h="11906"/>
          <w:pgMar w:top="400" w:right="1507" w:bottom="693" w:left="1420" w:header="0" w:footer="381" w:gutter="0"/>
          <w:pgNumType w:fmt="decimal"/>
          <w:cols w:space="720" w:num="1"/>
        </w:sectPr>
      </w:pPr>
    </w:p>
    <w:p w14:paraId="52DC05FF">
      <w:pPr>
        <w:pStyle w:val="2"/>
        <w:spacing w:line="262" w:lineRule="auto"/>
      </w:pPr>
    </w:p>
    <w:p w14:paraId="7FE5035F">
      <w:pPr>
        <w:pStyle w:val="2"/>
        <w:spacing w:line="262" w:lineRule="auto"/>
      </w:pPr>
    </w:p>
    <w:p w14:paraId="4778A6BB">
      <w:pPr>
        <w:pStyle w:val="2"/>
        <w:spacing w:line="263" w:lineRule="auto"/>
      </w:pPr>
    </w:p>
    <w:p w14:paraId="2A31D4E4">
      <w:pPr>
        <w:pStyle w:val="2"/>
        <w:spacing w:line="263" w:lineRule="auto"/>
      </w:pPr>
    </w:p>
    <w:p w14:paraId="76AFCEC4">
      <w:pPr>
        <w:spacing w:before="114" w:line="223" w:lineRule="auto"/>
        <w:ind w:left="1465"/>
        <w:outlineLvl w:val="1"/>
        <w:rPr>
          <w:rFonts w:ascii="宋体" w:hAnsi="宋体" w:eastAsia="宋体" w:cs="宋体"/>
          <w:sz w:val="35"/>
          <w:szCs w:val="35"/>
        </w:rPr>
      </w:pPr>
      <w:r>
        <w:rPr>
          <w:rFonts w:ascii="宋体" w:hAnsi="宋体" w:eastAsia="宋体" w:cs="宋体"/>
          <w:b/>
          <w:bCs/>
          <w:spacing w:val="5"/>
          <w:sz w:val="35"/>
          <w:szCs w:val="35"/>
        </w:rPr>
        <w:t>限制类医疗技术临床应用自我评估表</w:t>
      </w:r>
    </w:p>
    <w:p w14:paraId="262CBF26">
      <w:pPr>
        <w:spacing w:line="69" w:lineRule="exact"/>
      </w:pPr>
    </w:p>
    <w:tbl>
      <w:tblPr>
        <w:tblStyle w:val="7"/>
        <w:tblW w:w="86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1"/>
        <w:gridCol w:w="4070"/>
      </w:tblGrid>
      <w:tr w14:paraId="0331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561" w:type="dxa"/>
            <w:vAlign w:val="top"/>
          </w:tcPr>
          <w:p w14:paraId="7F1DD949">
            <w:pPr>
              <w:spacing w:before="204" w:line="219" w:lineRule="auto"/>
              <w:ind w:left="128"/>
              <w:rPr>
                <w:rFonts w:ascii="宋体" w:hAnsi="宋体" w:eastAsia="宋体" w:cs="宋体"/>
                <w:sz w:val="24"/>
                <w:szCs w:val="24"/>
              </w:rPr>
            </w:pPr>
            <w:r>
              <w:rPr>
                <w:rFonts w:ascii="宋体" w:hAnsi="宋体" w:eastAsia="宋体" w:cs="宋体"/>
                <w:spacing w:val="-5"/>
                <w:sz w:val="24"/>
                <w:szCs w:val="24"/>
              </w:rPr>
              <w:t>医疗机构：</w:t>
            </w:r>
          </w:p>
        </w:tc>
        <w:tc>
          <w:tcPr>
            <w:tcW w:w="4070" w:type="dxa"/>
            <w:vAlign w:val="top"/>
          </w:tcPr>
          <w:p w14:paraId="66B9B6CF">
            <w:pPr>
              <w:spacing w:before="49" w:line="219" w:lineRule="auto"/>
              <w:ind w:left="114"/>
              <w:rPr>
                <w:rFonts w:ascii="宋体" w:hAnsi="宋体" w:eastAsia="宋体" w:cs="宋体"/>
                <w:sz w:val="24"/>
                <w:szCs w:val="24"/>
              </w:rPr>
            </w:pPr>
            <w:r>
              <w:rPr>
                <w:rFonts w:ascii="宋体" w:hAnsi="宋体" w:eastAsia="宋体" w:cs="宋体"/>
                <w:spacing w:val="-3"/>
                <w:sz w:val="24"/>
                <w:szCs w:val="24"/>
              </w:rPr>
              <w:t>技术项目：</w:t>
            </w:r>
          </w:p>
          <w:p w14:paraId="3E635EFB">
            <w:pPr>
              <w:spacing w:before="27" w:line="212" w:lineRule="auto"/>
              <w:ind w:left="137"/>
              <w:rPr>
                <w:rFonts w:ascii="宋体" w:hAnsi="宋体" w:eastAsia="宋体" w:cs="宋体"/>
                <w:sz w:val="24"/>
                <w:szCs w:val="24"/>
              </w:rPr>
            </w:pPr>
            <w:r>
              <w:rPr>
                <w:rFonts w:ascii="宋体" w:hAnsi="宋体" w:eastAsia="宋体" w:cs="宋体"/>
                <w:spacing w:val="-5"/>
                <w:sz w:val="24"/>
                <w:szCs w:val="24"/>
              </w:rPr>
              <w:t>国家级□省级□</w:t>
            </w:r>
          </w:p>
        </w:tc>
      </w:tr>
      <w:tr w14:paraId="49AC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182B0C49">
            <w:pPr>
              <w:spacing w:before="38" w:line="219" w:lineRule="auto"/>
              <w:ind w:left="118"/>
              <w:rPr>
                <w:rFonts w:ascii="宋体" w:hAnsi="宋体" w:eastAsia="宋体" w:cs="宋体"/>
                <w:sz w:val="24"/>
                <w:szCs w:val="24"/>
              </w:rPr>
            </w:pPr>
            <w:r>
              <w:rPr>
                <w:rFonts w:ascii="宋体" w:hAnsi="宋体" w:eastAsia="宋体" w:cs="宋体"/>
                <w:spacing w:val="-2"/>
                <w:sz w:val="24"/>
                <w:szCs w:val="24"/>
              </w:rPr>
              <w:t>技术负责人</w:t>
            </w:r>
          </w:p>
        </w:tc>
        <w:tc>
          <w:tcPr>
            <w:tcW w:w="4070" w:type="dxa"/>
            <w:vAlign w:val="top"/>
          </w:tcPr>
          <w:p w14:paraId="5C1F128D">
            <w:pPr>
              <w:spacing w:before="38" w:line="219" w:lineRule="auto"/>
              <w:ind w:left="114"/>
              <w:rPr>
                <w:rFonts w:ascii="宋体" w:hAnsi="宋体" w:eastAsia="宋体" w:cs="宋体"/>
                <w:sz w:val="24"/>
                <w:szCs w:val="24"/>
              </w:rPr>
            </w:pPr>
            <w:r>
              <w:rPr>
                <w:rFonts w:ascii="宋体" w:hAnsi="宋体" w:eastAsia="宋体" w:cs="宋体"/>
                <w:spacing w:val="-3"/>
                <w:sz w:val="24"/>
                <w:szCs w:val="24"/>
              </w:rPr>
              <w:t>职务/职称</w:t>
            </w:r>
          </w:p>
        </w:tc>
      </w:tr>
      <w:tr w14:paraId="0981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31" w:type="dxa"/>
            <w:gridSpan w:val="2"/>
            <w:vAlign w:val="top"/>
          </w:tcPr>
          <w:p w14:paraId="23D1185B">
            <w:pPr>
              <w:spacing w:before="37" w:line="219" w:lineRule="auto"/>
              <w:ind w:left="116"/>
              <w:rPr>
                <w:rFonts w:ascii="宋体" w:hAnsi="宋体" w:eastAsia="宋体" w:cs="宋体"/>
                <w:sz w:val="24"/>
                <w:szCs w:val="24"/>
              </w:rPr>
            </w:pPr>
            <w:r>
              <w:rPr>
                <w:rFonts w:ascii="宋体" w:hAnsi="宋体" w:eastAsia="宋体" w:cs="宋体"/>
                <w:spacing w:val="-1"/>
                <w:sz w:val="24"/>
                <w:szCs w:val="24"/>
              </w:rPr>
              <w:t>对照技术管理规范自查情况</w:t>
            </w:r>
          </w:p>
        </w:tc>
      </w:tr>
      <w:tr w14:paraId="7561E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4BD4F1F9">
            <w:pPr>
              <w:spacing w:before="37" w:line="219" w:lineRule="auto"/>
              <w:ind w:left="128"/>
              <w:rPr>
                <w:rFonts w:ascii="宋体" w:hAnsi="宋体" w:eastAsia="宋体" w:cs="宋体"/>
                <w:sz w:val="24"/>
                <w:szCs w:val="24"/>
              </w:rPr>
            </w:pPr>
            <w:r>
              <w:rPr>
                <w:rFonts w:ascii="宋体" w:hAnsi="宋体" w:eastAsia="宋体" w:cs="宋体"/>
                <w:spacing w:val="-3"/>
                <w:sz w:val="24"/>
                <w:szCs w:val="24"/>
              </w:rPr>
              <w:t>医疗机构综合实力</w:t>
            </w:r>
          </w:p>
        </w:tc>
        <w:tc>
          <w:tcPr>
            <w:tcW w:w="4070" w:type="dxa"/>
            <w:vAlign w:val="top"/>
          </w:tcPr>
          <w:p w14:paraId="468F9C40">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14:paraId="5DB6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1CC3C6E5">
            <w:pPr>
              <w:spacing w:before="36" w:line="219" w:lineRule="auto"/>
              <w:ind w:left="117"/>
              <w:rPr>
                <w:rFonts w:ascii="宋体" w:hAnsi="宋体" w:eastAsia="宋体" w:cs="宋体"/>
                <w:sz w:val="24"/>
                <w:szCs w:val="24"/>
              </w:rPr>
            </w:pPr>
            <w:r>
              <w:rPr>
                <w:rFonts w:ascii="宋体" w:hAnsi="宋体" w:eastAsia="宋体" w:cs="宋体"/>
                <w:spacing w:val="-2"/>
                <w:sz w:val="24"/>
                <w:szCs w:val="24"/>
              </w:rPr>
              <w:t>相应诊疗科目</w:t>
            </w:r>
          </w:p>
        </w:tc>
        <w:tc>
          <w:tcPr>
            <w:tcW w:w="4070" w:type="dxa"/>
            <w:vAlign w:val="top"/>
          </w:tcPr>
          <w:p w14:paraId="2E4F4327">
            <w:pPr>
              <w:spacing w:before="37"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14:paraId="15A25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18F61675">
            <w:pPr>
              <w:spacing w:before="37" w:line="220" w:lineRule="auto"/>
              <w:ind w:left="117"/>
              <w:rPr>
                <w:rFonts w:ascii="宋体" w:hAnsi="宋体" w:eastAsia="宋体" w:cs="宋体"/>
                <w:sz w:val="24"/>
                <w:szCs w:val="24"/>
              </w:rPr>
            </w:pPr>
            <w:r>
              <w:rPr>
                <w:rFonts w:ascii="宋体" w:hAnsi="宋体" w:eastAsia="宋体" w:cs="宋体"/>
                <w:spacing w:val="-2"/>
                <w:sz w:val="24"/>
                <w:szCs w:val="24"/>
              </w:rPr>
              <w:t>配套设施设备</w:t>
            </w:r>
          </w:p>
        </w:tc>
        <w:tc>
          <w:tcPr>
            <w:tcW w:w="4070" w:type="dxa"/>
            <w:vAlign w:val="top"/>
          </w:tcPr>
          <w:p w14:paraId="27C26960">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14:paraId="4AE6E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6E75D3D5">
            <w:pPr>
              <w:spacing w:before="36" w:line="220" w:lineRule="auto"/>
              <w:ind w:left="119"/>
              <w:rPr>
                <w:rFonts w:ascii="宋体" w:hAnsi="宋体" w:eastAsia="宋体" w:cs="宋体"/>
                <w:sz w:val="24"/>
                <w:szCs w:val="24"/>
              </w:rPr>
            </w:pPr>
            <w:r>
              <w:rPr>
                <w:rFonts w:ascii="宋体" w:hAnsi="宋体" w:eastAsia="宋体" w:cs="宋体"/>
                <w:spacing w:val="-3"/>
                <w:sz w:val="24"/>
                <w:szCs w:val="24"/>
              </w:rPr>
              <w:t>人员资质</w:t>
            </w:r>
          </w:p>
        </w:tc>
        <w:tc>
          <w:tcPr>
            <w:tcW w:w="4070" w:type="dxa"/>
            <w:vAlign w:val="top"/>
          </w:tcPr>
          <w:p w14:paraId="395113A0">
            <w:pPr>
              <w:spacing w:before="37"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14:paraId="4FAA1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29DEBFD9">
            <w:pPr>
              <w:spacing w:before="37" w:line="219" w:lineRule="auto"/>
              <w:ind w:left="118"/>
              <w:rPr>
                <w:rFonts w:ascii="宋体" w:hAnsi="宋体" w:eastAsia="宋体" w:cs="宋体"/>
                <w:sz w:val="24"/>
                <w:szCs w:val="24"/>
              </w:rPr>
            </w:pPr>
            <w:r>
              <w:rPr>
                <w:rFonts w:ascii="宋体" w:hAnsi="宋体" w:eastAsia="宋体" w:cs="宋体"/>
                <w:spacing w:val="-2"/>
                <w:sz w:val="24"/>
                <w:szCs w:val="24"/>
              </w:rPr>
              <w:t>技术管理基本要求</w:t>
            </w:r>
          </w:p>
        </w:tc>
        <w:tc>
          <w:tcPr>
            <w:tcW w:w="4070" w:type="dxa"/>
            <w:vAlign w:val="top"/>
          </w:tcPr>
          <w:p w14:paraId="7D4D590D">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14:paraId="58FC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14:paraId="46D65808">
            <w:pPr>
              <w:spacing w:before="36" w:line="218" w:lineRule="auto"/>
              <w:ind w:left="120"/>
              <w:rPr>
                <w:rFonts w:ascii="宋体" w:hAnsi="宋体" w:eastAsia="宋体" w:cs="宋体"/>
                <w:sz w:val="24"/>
                <w:szCs w:val="24"/>
              </w:rPr>
            </w:pPr>
            <w:r>
              <w:rPr>
                <w:rFonts w:ascii="宋体" w:hAnsi="宋体" w:eastAsia="宋体" w:cs="宋体"/>
                <w:spacing w:val="-1"/>
                <w:sz w:val="24"/>
                <w:szCs w:val="24"/>
              </w:rPr>
              <w:t>综合评估结果是否符合开展该项技术条件</w:t>
            </w:r>
          </w:p>
        </w:tc>
        <w:tc>
          <w:tcPr>
            <w:tcW w:w="4070" w:type="dxa"/>
            <w:vAlign w:val="top"/>
          </w:tcPr>
          <w:p w14:paraId="333016CF">
            <w:pPr>
              <w:spacing w:before="36" w:line="220" w:lineRule="auto"/>
              <w:ind w:left="117"/>
              <w:rPr>
                <w:rFonts w:ascii="宋体" w:hAnsi="宋体" w:eastAsia="宋体" w:cs="宋体"/>
                <w:sz w:val="24"/>
                <w:szCs w:val="24"/>
              </w:rPr>
            </w:pPr>
            <w:r>
              <w:rPr>
                <w:rFonts w:ascii="宋体" w:hAnsi="宋体" w:eastAsia="宋体" w:cs="宋体"/>
                <w:spacing w:val="-4"/>
                <w:sz w:val="24"/>
                <w:szCs w:val="24"/>
              </w:rPr>
              <w:t>是□否□</w:t>
            </w:r>
          </w:p>
        </w:tc>
      </w:tr>
      <w:tr w14:paraId="054B4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8631" w:type="dxa"/>
            <w:gridSpan w:val="2"/>
            <w:vAlign w:val="top"/>
          </w:tcPr>
          <w:p w14:paraId="54B9BA46">
            <w:pPr>
              <w:spacing w:before="83" w:line="218" w:lineRule="auto"/>
              <w:ind w:left="118"/>
              <w:rPr>
                <w:rFonts w:ascii="宋体" w:hAnsi="宋体" w:eastAsia="宋体" w:cs="宋体"/>
                <w:sz w:val="24"/>
                <w:szCs w:val="24"/>
              </w:rPr>
            </w:pPr>
            <w:r>
              <w:rPr>
                <w:rFonts w:ascii="宋体" w:hAnsi="宋体" w:eastAsia="宋体" w:cs="宋体"/>
                <w:b/>
                <w:bCs/>
                <w:spacing w:val="-3"/>
                <w:sz w:val="24"/>
                <w:szCs w:val="24"/>
              </w:rPr>
              <w:t>技术自我评估真实性声明</w:t>
            </w:r>
          </w:p>
          <w:p w14:paraId="54C31E71">
            <w:pPr>
              <w:spacing w:before="76" w:line="279" w:lineRule="auto"/>
              <w:ind w:left="118" w:right="145" w:firstLine="480"/>
              <w:rPr>
                <w:rFonts w:ascii="宋体" w:hAnsi="宋体" w:eastAsia="宋体" w:cs="宋体"/>
                <w:sz w:val="24"/>
                <w:szCs w:val="24"/>
              </w:rPr>
            </w:pPr>
            <w:r>
              <w:rPr>
                <w:rFonts w:ascii="宋体" w:hAnsi="宋体" w:eastAsia="宋体" w:cs="宋体"/>
                <w:spacing w:val="-1"/>
                <w:sz w:val="24"/>
                <w:szCs w:val="24"/>
              </w:rPr>
              <w:t>本人承诺已严格按照该项技术管理规范要求进行自我评估，</w:t>
            </w:r>
            <w:r>
              <w:rPr>
                <w:rFonts w:ascii="宋体" w:hAnsi="宋体" w:eastAsia="宋体" w:cs="宋体"/>
                <w:spacing w:val="-2"/>
                <w:sz w:val="24"/>
                <w:szCs w:val="24"/>
              </w:rPr>
              <w:t>评估结果真实、</w:t>
            </w:r>
            <w:r>
              <w:rPr>
                <w:rFonts w:ascii="宋体" w:hAnsi="宋体" w:eastAsia="宋体" w:cs="宋体"/>
                <w:sz w:val="24"/>
                <w:szCs w:val="24"/>
              </w:rPr>
              <w:t xml:space="preserve"> </w:t>
            </w:r>
            <w:r>
              <w:rPr>
                <w:rFonts w:ascii="宋体" w:hAnsi="宋体" w:eastAsia="宋体" w:cs="宋体"/>
                <w:spacing w:val="-4"/>
                <w:sz w:val="24"/>
                <w:szCs w:val="24"/>
              </w:rPr>
              <w:t>有效，愿意承担全部责任。</w:t>
            </w:r>
          </w:p>
          <w:p w14:paraId="32D1BF7A">
            <w:pPr>
              <w:spacing w:line="275" w:lineRule="auto"/>
              <w:rPr>
                <w:rFonts w:ascii="Arial"/>
                <w:sz w:val="21"/>
              </w:rPr>
            </w:pPr>
          </w:p>
          <w:p w14:paraId="503A3778">
            <w:pPr>
              <w:spacing w:before="78" w:line="219" w:lineRule="auto"/>
              <w:ind w:left="4798"/>
              <w:rPr>
                <w:rFonts w:ascii="宋体" w:hAnsi="宋体" w:eastAsia="宋体" w:cs="宋体"/>
                <w:sz w:val="24"/>
                <w:szCs w:val="24"/>
              </w:rPr>
            </w:pPr>
            <w:r>
              <w:rPr>
                <w:rFonts w:ascii="宋体" w:hAnsi="宋体" w:eastAsia="宋体" w:cs="宋体"/>
                <w:spacing w:val="-4"/>
                <w:sz w:val="24"/>
                <w:szCs w:val="24"/>
              </w:rPr>
              <w:t>技术负责人（签名）</w:t>
            </w:r>
          </w:p>
          <w:p w14:paraId="12B12BB8">
            <w:pPr>
              <w:spacing w:before="75" w:line="219" w:lineRule="auto"/>
              <w:ind w:left="479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25"/>
                <w:sz w:val="24"/>
                <w:szCs w:val="24"/>
              </w:rPr>
              <w:t xml:space="preserve">  </w:t>
            </w:r>
            <w:r>
              <w:rPr>
                <w:rFonts w:ascii="宋体" w:hAnsi="宋体" w:eastAsia="宋体" w:cs="宋体"/>
                <w:spacing w:val="-9"/>
                <w:sz w:val="24"/>
                <w:szCs w:val="24"/>
              </w:rPr>
              <w:t>日</w:t>
            </w:r>
          </w:p>
        </w:tc>
      </w:tr>
      <w:tr w14:paraId="48248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631" w:type="dxa"/>
            <w:gridSpan w:val="2"/>
            <w:vAlign w:val="top"/>
          </w:tcPr>
          <w:p w14:paraId="1742F8EC">
            <w:pPr>
              <w:spacing w:before="85" w:line="218" w:lineRule="auto"/>
              <w:ind w:left="156"/>
              <w:rPr>
                <w:rFonts w:ascii="宋体" w:hAnsi="宋体" w:eastAsia="宋体" w:cs="宋体"/>
                <w:sz w:val="24"/>
                <w:szCs w:val="24"/>
              </w:rPr>
            </w:pPr>
            <w:r>
              <w:rPr>
                <w:rFonts w:ascii="宋体" w:hAnsi="宋体" w:eastAsia="宋体" w:cs="宋体"/>
                <w:b/>
                <w:bCs/>
                <w:spacing w:val="-7"/>
                <w:sz w:val="24"/>
                <w:szCs w:val="24"/>
              </w:rPr>
              <w:t>自我评估医疗机构意见</w:t>
            </w:r>
          </w:p>
          <w:p w14:paraId="3A3ACDAE">
            <w:pPr>
              <w:spacing w:before="77" w:line="219" w:lineRule="auto"/>
              <w:ind w:left="128"/>
              <w:rPr>
                <w:rFonts w:ascii="宋体" w:hAnsi="宋体" w:eastAsia="宋体" w:cs="宋体"/>
                <w:sz w:val="24"/>
                <w:szCs w:val="24"/>
              </w:rPr>
            </w:pPr>
            <w:r>
              <w:rPr>
                <w:rFonts w:ascii="宋体" w:hAnsi="宋体" w:eastAsia="宋体" w:cs="宋体"/>
                <w:spacing w:val="-1"/>
                <w:sz w:val="24"/>
                <w:szCs w:val="24"/>
              </w:rPr>
              <w:t>（对该项技术自查结果的真实性，是否同意备案该项技术项</w:t>
            </w:r>
            <w:r>
              <w:rPr>
                <w:rFonts w:ascii="宋体" w:hAnsi="宋体" w:eastAsia="宋体" w:cs="宋体"/>
                <w:spacing w:val="-2"/>
                <w:sz w:val="24"/>
                <w:szCs w:val="24"/>
              </w:rPr>
              <w:t>目的意见等）</w:t>
            </w:r>
          </w:p>
          <w:p w14:paraId="1BB957F6">
            <w:pPr>
              <w:spacing w:line="355" w:lineRule="auto"/>
              <w:rPr>
                <w:rFonts w:ascii="Arial"/>
                <w:sz w:val="21"/>
              </w:rPr>
            </w:pPr>
          </w:p>
          <w:p w14:paraId="18C5CC5F">
            <w:pPr>
              <w:spacing w:before="78" w:line="219" w:lineRule="auto"/>
              <w:ind w:left="5051"/>
              <w:rPr>
                <w:rFonts w:ascii="宋体" w:hAnsi="宋体" w:eastAsia="宋体" w:cs="宋体"/>
                <w:sz w:val="24"/>
                <w:szCs w:val="24"/>
              </w:rPr>
            </w:pPr>
            <w:r>
              <w:rPr>
                <w:rFonts w:ascii="宋体" w:hAnsi="宋体" w:eastAsia="宋体" w:cs="宋体"/>
                <w:spacing w:val="-4"/>
                <w:sz w:val="24"/>
                <w:szCs w:val="24"/>
              </w:rPr>
              <w:t>负责人（签名</w:t>
            </w:r>
            <w:r>
              <w:rPr>
                <w:rFonts w:ascii="宋体" w:hAnsi="宋体" w:eastAsia="宋体" w:cs="宋体"/>
                <w:spacing w:val="-63"/>
                <w:w w:val="98"/>
                <w:sz w:val="24"/>
                <w:szCs w:val="24"/>
              </w:rPr>
              <w:t>）：</w:t>
            </w:r>
          </w:p>
          <w:p w14:paraId="5D2A8968">
            <w:pPr>
              <w:spacing w:before="74" w:line="219" w:lineRule="auto"/>
              <w:ind w:left="5284"/>
              <w:rPr>
                <w:rFonts w:ascii="宋体" w:hAnsi="宋体" w:eastAsia="宋体" w:cs="宋体"/>
                <w:sz w:val="24"/>
                <w:szCs w:val="24"/>
              </w:rPr>
            </w:pPr>
            <w:r>
              <w:rPr>
                <w:rFonts w:ascii="宋体" w:hAnsi="宋体" w:eastAsia="宋体" w:cs="宋体"/>
                <w:spacing w:val="-3"/>
                <w:sz w:val="24"/>
                <w:szCs w:val="24"/>
              </w:rPr>
              <w:t>单位公章</w:t>
            </w:r>
          </w:p>
          <w:p w14:paraId="082D1357">
            <w:pPr>
              <w:spacing w:before="76" w:line="219" w:lineRule="auto"/>
              <w:ind w:left="515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tc>
      </w:tr>
      <w:tr w14:paraId="0756A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631" w:type="dxa"/>
            <w:gridSpan w:val="2"/>
            <w:vAlign w:val="top"/>
          </w:tcPr>
          <w:p w14:paraId="7695E2D0">
            <w:pPr>
              <w:spacing w:before="40" w:line="221" w:lineRule="auto"/>
              <w:ind w:left="120"/>
              <w:rPr>
                <w:rFonts w:ascii="宋体" w:hAnsi="宋体" w:eastAsia="宋体" w:cs="宋体"/>
                <w:sz w:val="24"/>
                <w:szCs w:val="24"/>
              </w:rPr>
            </w:pPr>
            <w:r>
              <w:rPr>
                <w:rFonts w:ascii="宋体" w:hAnsi="宋体" w:eastAsia="宋体" w:cs="宋体"/>
                <w:spacing w:val="10"/>
                <w:sz w:val="24"/>
                <w:szCs w:val="24"/>
              </w:rPr>
              <w:t>备注:</w:t>
            </w:r>
          </w:p>
        </w:tc>
      </w:tr>
    </w:tbl>
    <w:p w14:paraId="36013FF1">
      <w:pPr>
        <w:spacing w:before="147" w:line="219" w:lineRule="auto"/>
        <w:ind w:left="428"/>
        <w:rPr>
          <w:rFonts w:ascii="宋体" w:hAnsi="宋体" w:eastAsia="宋体" w:cs="宋体"/>
          <w:sz w:val="24"/>
          <w:szCs w:val="24"/>
        </w:rPr>
      </w:pPr>
      <w:r>
        <w:rPr>
          <w:rFonts w:ascii="宋体" w:hAnsi="宋体" w:eastAsia="宋体" w:cs="宋体"/>
          <w:spacing w:val="-6"/>
          <w:sz w:val="24"/>
          <w:szCs w:val="24"/>
        </w:rPr>
        <w:t>医疗机构联系人：</w:t>
      </w:r>
      <w:r>
        <w:rPr>
          <w:rFonts w:ascii="宋体" w:hAnsi="宋体" w:eastAsia="宋体" w:cs="宋体"/>
          <w:sz w:val="24"/>
          <w:szCs w:val="24"/>
        </w:rPr>
        <w:t xml:space="preserve">             </w:t>
      </w:r>
      <w:r>
        <w:rPr>
          <w:rFonts w:ascii="宋体" w:hAnsi="宋体" w:eastAsia="宋体" w:cs="宋体"/>
          <w:spacing w:val="-6"/>
          <w:sz w:val="24"/>
          <w:szCs w:val="24"/>
        </w:rPr>
        <w:t>联系电话：</w:t>
      </w:r>
    </w:p>
    <w:p w14:paraId="7DF4009E">
      <w:pPr>
        <w:spacing w:before="45" w:line="219" w:lineRule="auto"/>
        <w:ind w:left="175"/>
        <w:rPr>
          <w:rFonts w:ascii="宋体" w:hAnsi="宋体" w:eastAsia="宋体" w:cs="宋体"/>
          <w:sz w:val="24"/>
          <w:szCs w:val="24"/>
        </w:rPr>
      </w:pPr>
      <w:r>
        <w:rPr>
          <w:rFonts w:ascii="宋体" w:hAnsi="宋体" w:eastAsia="宋体" w:cs="宋体"/>
          <w:sz w:val="24"/>
          <w:szCs w:val="24"/>
        </w:rPr>
        <w:t>注：一个技术项目填一页；有□的地方，请在所选框内打“</w:t>
      </w:r>
      <w:r>
        <w:rPr>
          <w:rFonts w:ascii="宋体" w:hAnsi="宋体" w:eastAsia="宋体" w:cs="宋体"/>
          <w:spacing w:val="-48"/>
          <w:sz w:val="24"/>
          <w:szCs w:val="24"/>
        </w:rPr>
        <w:t xml:space="preserve"> </w:t>
      </w:r>
      <w:r>
        <w:rPr>
          <w:rFonts w:ascii="宋体" w:hAnsi="宋体" w:eastAsia="宋体" w:cs="宋体"/>
          <w:sz w:val="24"/>
          <w:szCs w:val="24"/>
        </w:rPr>
        <w:t>√</w:t>
      </w:r>
      <w:r>
        <w:rPr>
          <w:rFonts w:ascii="宋体" w:hAnsi="宋体" w:eastAsia="宋体" w:cs="宋体"/>
          <w:spacing w:val="-88"/>
          <w:sz w:val="24"/>
          <w:szCs w:val="24"/>
        </w:rPr>
        <w:t xml:space="preserve"> </w:t>
      </w:r>
      <w:r>
        <w:rPr>
          <w:rFonts w:ascii="宋体" w:hAnsi="宋体" w:eastAsia="宋体" w:cs="宋体"/>
          <w:sz w:val="24"/>
          <w:szCs w:val="24"/>
        </w:rPr>
        <w:t>”</w:t>
      </w:r>
    </w:p>
    <w:p w14:paraId="65028D73">
      <w:pPr>
        <w:spacing w:line="219" w:lineRule="auto"/>
        <w:rPr>
          <w:rFonts w:ascii="宋体" w:hAnsi="宋体" w:eastAsia="宋体" w:cs="宋体"/>
          <w:sz w:val="24"/>
          <w:szCs w:val="24"/>
        </w:rPr>
        <w:sectPr>
          <w:footerReference r:id="rId227" w:type="default"/>
          <w:pgSz w:w="11906" w:h="16838"/>
          <w:pgMar w:top="400" w:right="1634" w:bottom="693" w:left="1634" w:header="0" w:footer="379" w:gutter="0"/>
          <w:pgNumType w:fmt="decimal"/>
          <w:cols w:space="720" w:num="1"/>
        </w:sectPr>
      </w:pPr>
    </w:p>
    <w:p w14:paraId="702FE529">
      <w:pPr>
        <w:pStyle w:val="2"/>
        <w:spacing w:line="268" w:lineRule="auto"/>
      </w:pPr>
    </w:p>
    <w:p w14:paraId="62680D37">
      <w:pPr>
        <w:pStyle w:val="2"/>
        <w:spacing w:line="268" w:lineRule="auto"/>
      </w:pPr>
    </w:p>
    <w:p w14:paraId="155C8D9A">
      <w:pPr>
        <w:pStyle w:val="2"/>
        <w:spacing w:line="268" w:lineRule="auto"/>
      </w:pPr>
    </w:p>
    <w:p w14:paraId="14EEDDED">
      <w:pPr>
        <w:pStyle w:val="2"/>
        <w:spacing w:line="268" w:lineRule="auto"/>
      </w:pPr>
    </w:p>
    <w:p w14:paraId="7AAB8A18">
      <w:pPr>
        <w:spacing w:before="120"/>
        <w:ind w:left="112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医师定期考核结果备案办事流程图（流程图 24）</w:t>
      </w:r>
    </w:p>
    <w:p w14:paraId="22C2D4B8">
      <w:pPr>
        <w:pStyle w:val="2"/>
        <w:spacing w:line="345" w:lineRule="auto"/>
      </w:pPr>
    </w:p>
    <w:p w14:paraId="5FE3990C">
      <w:pPr>
        <w:pStyle w:val="2"/>
        <w:spacing w:line="345" w:lineRule="auto"/>
      </w:pPr>
    </w:p>
    <w:p w14:paraId="3608BC75">
      <w:pPr>
        <w:spacing w:before="78" w:line="219" w:lineRule="auto"/>
        <w:ind w:left="2830"/>
        <w:rPr>
          <w:rFonts w:ascii="仿宋" w:hAnsi="仿宋" w:eastAsia="仿宋" w:cs="仿宋"/>
          <w:sz w:val="24"/>
          <w:szCs w:val="24"/>
        </w:rPr>
      </w:pPr>
      <w:r>
        <w:pict>
          <v:shape id="_x0000_s2188" o:spid="_x0000_s2188" o:spt="202" type="#_x0000_t202" style="position:absolute;left:0pt;margin-left:383.45pt;margin-top:-0.25pt;height:161.7pt;width:95.1pt;z-index:252080128;mso-width-relative:page;mso-height-relative:page;" filled="f" stroked="f" coordsize="21600,21600">
            <v:path/>
            <v:fill on="f" focussize="0,0"/>
            <v:stroke on="f"/>
            <v:imagedata o:title=""/>
            <o:lock v:ext="edit" aspectratio="f"/>
            <v:textbox inset="0mm,0mm,0mm,0mm">
              <w:txbxContent>
                <w:p w14:paraId="3BA6B302">
                  <w:pPr>
                    <w:spacing w:before="20" w:line="203" w:lineRule="auto"/>
                    <w:ind w:left="54"/>
                    <w:rPr>
                      <w:rFonts w:ascii="仿宋" w:hAnsi="仿宋" w:eastAsia="仿宋" w:cs="仿宋"/>
                      <w:sz w:val="24"/>
                      <w:szCs w:val="24"/>
                    </w:rPr>
                  </w:pPr>
                  <w:r>
                    <w:rPr>
                      <w:rFonts w:ascii="仿宋" w:hAnsi="仿宋" w:eastAsia="仿宋" w:cs="仿宋"/>
                      <w:spacing w:val="-18"/>
                      <w:sz w:val="24"/>
                      <w:szCs w:val="24"/>
                    </w:rPr>
                    <w:t>申请材料：</w:t>
                  </w:r>
                </w:p>
                <w:p w14:paraId="4565F97F">
                  <w:pPr>
                    <w:spacing w:before="3" w:line="197" w:lineRule="auto"/>
                    <w:ind w:left="21" w:right="135"/>
                    <w:jc w:val="both"/>
                    <w:rPr>
                      <w:rFonts w:ascii="仿宋" w:hAnsi="仿宋" w:eastAsia="仿宋" w:cs="仿宋"/>
                      <w:sz w:val="24"/>
                      <w:szCs w:val="24"/>
                    </w:rPr>
                  </w:pPr>
                  <w:r>
                    <w:rPr>
                      <w:rFonts w:ascii="仿宋" w:hAnsi="仿宋" w:eastAsia="仿宋" w:cs="仿宋"/>
                      <w:spacing w:val="9"/>
                      <w:sz w:val="24"/>
                      <w:szCs w:val="24"/>
                    </w:rPr>
                    <w:t>遂宁市医师定期</w:t>
                  </w:r>
                  <w:r>
                    <w:rPr>
                      <w:rFonts w:ascii="仿宋" w:hAnsi="仿宋" w:eastAsia="仿宋" w:cs="仿宋"/>
                      <w:sz w:val="24"/>
                      <w:szCs w:val="24"/>
                    </w:rPr>
                    <w:t xml:space="preserve"> </w:t>
                  </w:r>
                  <w:r>
                    <w:rPr>
                      <w:rFonts w:ascii="仿宋" w:hAnsi="仿宋" w:eastAsia="仿宋" w:cs="仿宋"/>
                      <w:spacing w:val="9"/>
                      <w:sz w:val="24"/>
                      <w:szCs w:val="24"/>
                    </w:rPr>
                    <w:t>考核结果备案汇</w:t>
                  </w:r>
                  <w:r>
                    <w:rPr>
                      <w:rFonts w:ascii="仿宋" w:hAnsi="仿宋" w:eastAsia="仿宋" w:cs="仿宋"/>
                      <w:sz w:val="24"/>
                      <w:szCs w:val="24"/>
                    </w:rPr>
                    <w:t xml:space="preserve"> </w:t>
                  </w:r>
                  <w:r>
                    <w:rPr>
                      <w:rFonts w:ascii="仿宋" w:hAnsi="仿宋" w:eastAsia="仿宋" w:cs="仿宋"/>
                      <w:spacing w:val="-5"/>
                      <w:sz w:val="24"/>
                      <w:szCs w:val="24"/>
                    </w:rPr>
                    <w:t>总表</w:t>
                  </w:r>
                </w:p>
                <w:p w14:paraId="21013FB7">
                  <w:pPr>
                    <w:spacing w:before="191" w:line="189" w:lineRule="auto"/>
                    <w:ind w:left="20" w:right="20" w:firstLine="505"/>
                    <w:jc w:val="both"/>
                    <w:rPr>
                      <w:rFonts w:ascii="仿宋" w:hAnsi="仿宋" w:eastAsia="仿宋" w:cs="仿宋"/>
                      <w:sz w:val="24"/>
                      <w:szCs w:val="24"/>
                    </w:rPr>
                  </w:pPr>
                  <w:r>
                    <w:rPr>
                      <w:rFonts w:ascii="仿宋" w:hAnsi="仿宋" w:eastAsia="仿宋" w:cs="仿宋"/>
                      <w:spacing w:val="8"/>
                      <w:sz w:val="24"/>
                      <w:szCs w:val="24"/>
                    </w:rPr>
                    <w:t>以上材料的</w:t>
                  </w:r>
                  <w:r>
                    <w:rPr>
                      <w:rFonts w:ascii="仿宋" w:hAnsi="仿宋" w:eastAsia="仿宋" w:cs="仿宋"/>
                      <w:sz w:val="24"/>
                      <w:szCs w:val="24"/>
                    </w:rPr>
                    <w:t xml:space="preserve">  </w:t>
                  </w:r>
                  <w:r>
                    <w:rPr>
                      <w:rFonts w:ascii="仿宋" w:hAnsi="仿宋" w:eastAsia="仿宋" w:cs="仿宋"/>
                      <w:spacing w:val="9"/>
                      <w:sz w:val="24"/>
                      <w:szCs w:val="24"/>
                    </w:rPr>
                    <w:t>电子表格和模板</w:t>
                  </w:r>
                  <w:r>
                    <w:rPr>
                      <w:rFonts w:ascii="仿宋" w:hAnsi="仿宋" w:eastAsia="仿宋" w:cs="仿宋"/>
                      <w:spacing w:val="1"/>
                      <w:sz w:val="24"/>
                      <w:szCs w:val="24"/>
                    </w:rPr>
                    <w:t xml:space="preserve">  </w:t>
                  </w:r>
                  <w:r>
                    <w:rPr>
                      <w:rFonts w:ascii="仿宋" w:hAnsi="仿宋" w:eastAsia="仿宋" w:cs="仿宋"/>
                      <w:spacing w:val="5"/>
                      <w:sz w:val="24"/>
                      <w:szCs w:val="24"/>
                    </w:rPr>
                    <w:t>可在“</w:t>
                  </w:r>
                  <w:r>
                    <w:rPr>
                      <w:rFonts w:ascii="仿宋" w:hAnsi="仿宋" w:eastAsia="仿宋" w:cs="仿宋"/>
                      <w:spacing w:val="-89"/>
                      <w:sz w:val="24"/>
                      <w:szCs w:val="24"/>
                    </w:rPr>
                    <w:t xml:space="preserve"> </w:t>
                  </w:r>
                  <w:r>
                    <w:rPr>
                      <w:rFonts w:ascii="仿宋" w:hAnsi="仿宋" w:eastAsia="仿宋" w:cs="仿宋"/>
                      <w:spacing w:val="5"/>
                      <w:sz w:val="24"/>
                      <w:szCs w:val="24"/>
                    </w:rPr>
                    <w:t>遂宁市卫</w:t>
                  </w:r>
                  <w:r>
                    <w:rPr>
                      <w:rFonts w:ascii="仿宋" w:hAnsi="仿宋" w:eastAsia="仿宋" w:cs="仿宋"/>
                      <w:sz w:val="24"/>
                      <w:szCs w:val="24"/>
                    </w:rPr>
                    <w:t xml:space="preserve">  </w:t>
                  </w:r>
                  <w:r>
                    <w:rPr>
                      <w:rFonts w:ascii="仿宋" w:hAnsi="仿宋" w:eastAsia="仿宋" w:cs="仿宋"/>
                      <w:spacing w:val="19"/>
                      <w:sz w:val="24"/>
                      <w:szCs w:val="24"/>
                    </w:rPr>
                    <w:t>生健康委官网</w:t>
                  </w:r>
                  <w:r>
                    <w:rPr>
                      <w:rFonts w:ascii="仿宋" w:hAnsi="仿宋" w:eastAsia="仿宋" w:cs="仿宋"/>
                      <w:spacing w:val="-73"/>
                      <w:sz w:val="24"/>
                      <w:szCs w:val="24"/>
                    </w:rPr>
                    <w:t xml:space="preserve"> </w:t>
                  </w:r>
                  <w:r>
                    <w:rPr>
                      <w:rFonts w:ascii="仿宋" w:hAnsi="仿宋" w:eastAsia="仿宋" w:cs="仿宋"/>
                      <w:spacing w:val="19"/>
                      <w:sz w:val="24"/>
                      <w:szCs w:val="24"/>
                    </w:rPr>
                    <w:t>”</w:t>
                  </w:r>
                  <w:r>
                    <w:rPr>
                      <w:rFonts w:ascii="仿宋" w:hAnsi="仿宋" w:eastAsia="仿宋" w:cs="仿宋"/>
                      <w:sz w:val="24"/>
                      <w:szCs w:val="24"/>
                    </w:rPr>
                    <w:t xml:space="preserve"> </w:t>
                  </w:r>
                  <w:r>
                    <w:rPr>
                      <w:rFonts w:ascii="仿宋" w:hAnsi="仿宋" w:eastAsia="仿宋" w:cs="仿宋"/>
                      <w:spacing w:val="9"/>
                      <w:sz w:val="24"/>
                      <w:szCs w:val="24"/>
                    </w:rPr>
                    <w:t>下载，或到市民</w:t>
                  </w:r>
                  <w:r>
                    <w:rPr>
                      <w:rFonts w:ascii="仿宋" w:hAnsi="仿宋" w:eastAsia="仿宋" w:cs="仿宋"/>
                      <w:spacing w:val="1"/>
                      <w:sz w:val="24"/>
                      <w:szCs w:val="24"/>
                    </w:rPr>
                    <w:t xml:space="preserve">  </w:t>
                  </w:r>
                  <w:r>
                    <w:rPr>
                      <w:rFonts w:ascii="仿宋" w:hAnsi="仿宋" w:eastAsia="仿宋" w:cs="仿宋"/>
                      <w:spacing w:val="10"/>
                      <w:sz w:val="24"/>
                      <w:szCs w:val="24"/>
                    </w:rPr>
                    <w:t>中心三号花瓣</w:t>
                  </w:r>
                  <w:r>
                    <w:rPr>
                      <w:rFonts w:ascii="仿宋" w:hAnsi="仿宋" w:eastAsia="仿宋" w:cs="仿宋"/>
                      <w:spacing w:val="-5"/>
                      <w:sz w:val="24"/>
                      <w:szCs w:val="24"/>
                    </w:rPr>
                    <w:t xml:space="preserve"> </w:t>
                  </w:r>
                  <w:r>
                    <w:rPr>
                      <w:rFonts w:ascii="仿宋" w:hAnsi="仿宋" w:eastAsia="仿宋" w:cs="仿宋"/>
                      <w:spacing w:val="10"/>
                      <w:sz w:val="24"/>
                      <w:szCs w:val="24"/>
                    </w:rPr>
                    <w:t>1</w:t>
                  </w:r>
                  <w:r>
                    <w:rPr>
                      <w:rFonts w:ascii="仿宋" w:hAnsi="仿宋" w:eastAsia="仿宋" w:cs="仿宋"/>
                      <w:sz w:val="24"/>
                      <w:szCs w:val="24"/>
                    </w:rPr>
                    <w:t xml:space="preserve">  </w:t>
                  </w:r>
                  <w:r>
                    <w:rPr>
                      <w:rFonts w:ascii="仿宋" w:hAnsi="仿宋" w:eastAsia="仿宋" w:cs="仿宋"/>
                      <w:spacing w:val="-3"/>
                      <w:sz w:val="24"/>
                      <w:szCs w:val="24"/>
                    </w:rPr>
                    <w:t>楼</w:t>
                  </w:r>
                  <w:r>
                    <w:rPr>
                      <w:rFonts w:ascii="仿宋" w:hAnsi="仿宋" w:eastAsia="仿宋" w:cs="仿宋"/>
                      <w:spacing w:val="-24"/>
                      <w:sz w:val="24"/>
                      <w:szCs w:val="24"/>
                    </w:rPr>
                    <w:t xml:space="preserve"> </w:t>
                  </w:r>
                  <w:r>
                    <w:rPr>
                      <w:rFonts w:ascii="仿宋" w:hAnsi="仿宋" w:eastAsia="仿宋" w:cs="仿宋"/>
                      <w:spacing w:val="-3"/>
                      <w:sz w:val="24"/>
                      <w:szCs w:val="24"/>
                    </w:rPr>
                    <w:t>D04-D10 号窗</w:t>
                  </w:r>
                  <w:r>
                    <w:rPr>
                      <w:rFonts w:ascii="仿宋" w:hAnsi="仿宋" w:eastAsia="仿宋" w:cs="仿宋"/>
                      <w:sz w:val="24"/>
                      <w:szCs w:val="24"/>
                    </w:rPr>
                    <w:t xml:space="preserve">  </w:t>
                  </w:r>
                  <w:r>
                    <w:rPr>
                      <w:rFonts w:ascii="仿宋" w:hAnsi="仿宋" w:eastAsia="仿宋" w:cs="仿宋"/>
                      <w:spacing w:val="-4"/>
                      <w:sz w:val="24"/>
                      <w:szCs w:val="24"/>
                    </w:rPr>
                    <w:t>口领取</w:t>
                  </w:r>
                </w:p>
              </w:txbxContent>
            </v:textbox>
          </v:shape>
        </w:pict>
      </w:r>
      <w:r>
        <w:drawing>
          <wp:anchor distT="0" distB="0" distL="0" distR="0" simplePos="0" relativeHeight="252079104" behindDoc="1" locked="0" layoutInCell="1" allowOverlap="1">
            <wp:simplePos x="0" y="0"/>
            <wp:positionH relativeFrom="column">
              <wp:posOffset>0</wp:posOffset>
            </wp:positionH>
            <wp:positionV relativeFrom="paragraph">
              <wp:posOffset>-68580</wp:posOffset>
            </wp:positionV>
            <wp:extent cx="6092825" cy="325247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38"/>
                    <a:stretch>
                      <a:fillRect/>
                    </a:stretch>
                  </pic:blipFill>
                  <pic:spPr>
                    <a:xfrm>
                      <a:off x="0" y="0"/>
                      <a:ext cx="6092520" cy="3252470"/>
                    </a:xfrm>
                    <a:prstGeom prst="rect">
                      <a:avLst/>
                    </a:prstGeom>
                  </pic:spPr>
                </pic:pic>
              </a:graphicData>
            </a:graphic>
          </wp:anchor>
        </w:drawing>
      </w:r>
      <w:r>
        <w:rPr>
          <w:rFonts w:ascii="仿宋" w:hAnsi="仿宋" w:eastAsia="仿宋" w:cs="仿宋"/>
          <w:spacing w:val="-1"/>
          <w:sz w:val="24"/>
          <w:szCs w:val="24"/>
        </w:rPr>
        <w:t>考核机构在市民中心综合窗口或四川</w:t>
      </w:r>
    </w:p>
    <w:p w14:paraId="05762958">
      <w:pPr>
        <w:spacing w:before="15" w:line="222" w:lineRule="auto"/>
        <w:ind w:left="2761"/>
        <w:rPr>
          <w:rFonts w:ascii="仿宋" w:hAnsi="仿宋" w:eastAsia="仿宋" w:cs="仿宋"/>
          <w:sz w:val="24"/>
          <w:szCs w:val="24"/>
        </w:rPr>
      </w:pPr>
      <w:r>
        <w:rPr>
          <w:rFonts w:ascii="仿宋" w:hAnsi="仿宋" w:eastAsia="仿宋" w:cs="仿宋"/>
          <w:spacing w:val="-6"/>
          <w:sz w:val="24"/>
          <w:szCs w:val="24"/>
        </w:rPr>
        <w:t>政务服务网的“遂宁市卫生健康委</w:t>
      </w:r>
      <w:r>
        <w:rPr>
          <w:rFonts w:ascii="仿宋" w:hAnsi="仿宋" w:eastAsia="仿宋" w:cs="仿宋"/>
          <w:spacing w:val="-87"/>
          <w:sz w:val="24"/>
          <w:szCs w:val="24"/>
        </w:rPr>
        <w:t xml:space="preserve"> </w:t>
      </w:r>
      <w:r>
        <w:rPr>
          <w:rFonts w:ascii="仿宋" w:hAnsi="仿宋" w:eastAsia="仿宋" w:cs="仿宋"/>
          <w:spacing w:val="-6"/>
          <w:sz w:val="24"/>
          <w:szCs w:val="24"/>
        </w:rPr>
        <w:t>”网</w:t>
      </w:r>
    </w:p>
    <w:p w14:paraId="20A452CE">
      <w:pPr>
        <w:spacing w:before="11" w:line="220" w:lineRule="auto"/>
        <w:ind w:left="4162"/>
        <w:rPr>
          <w:rFonts w:ascii="仿宋" w:hAnsi="仿宋" w:eastAsia="仿宋" w:cs="仿宋"/>
          <w:sz w:val="24"/>
          <w:szCs w:val="24"/>
        </w:rPr>
      </w:pPr>
      <w:r>
        <w:rPr>
          <w:rFonts w:ascii="仿宋" w:hAnsi="仿宋" w:eastAsia="仿宋" w:cs="仿宋"/>
          <w:spacing w:val="-5"/>
          <w:sz w:val="24"/>
          <w:szCs w:val="24"/>
        </w:rPr>
        <w:t>页提出申请</w:t>
      </w:r>
    </w:p>
    <w:p w14:paraId="6637BC18">
      <w:pPr>
        <w:pStyle w:val="2"/>
        <w:spacing w:line="254" w:lineRule="auto"/>
      </w:pPr>
    </w:p>
    <w:p w14:paraId="180CEDFF">
      <w:pPr>
        <w:pStyle w:val="2"/>
        <w:spacing w:line="255" w:lineRule="auto"/>
      </w:pPr>
    </w:p>
    <w:p w14:paraId="559084DF">
      <w:pPr>
        <w:pStyle w:val="2"/>
        <w:spacing w:line="255" w:lineRule="auto"/>
      </w:pPr>
    </w:p>
    <w:p w14:paraId="1496B7F8">
      <w:pPr>
        <w:pStyle w:val="2"/>
        <w:spacing w:line="255" w:lineRule="auto"/>
      </w:pPr>
    </w:p>
    <w:p w14:paraId="62B52AEE">
      <w:pPr>
        <w:pStyle w:val="2"/>
        <w:spacing w:line="255" w:lineRule="auto"/>
      </w:pPr>
    </w:p>
    <w:p w14:paraId="5229CFA9">
      <w:pPr>
        <w:spacing w:before="78" w:line="222" w:lineRule="auto"/>
        <w:ind w:firstLine="3570" w:firstLineChars="1700"/>
        <w:rPr>
          <w:rFonts w:ascii="仿宋" w:hAnsi="仿宋" w:eastAsia="仿宋" w:cs="仿宋"/>
          <w:sz w:val="24"/>
          <w:szCs w:val="24"/>
        </w:rPr>
      </w:pPr>
      <w:r>
        <w:pict>
          <v:shape id="_x0000_s2189" o:spid="_x0000_s2189" o:spt="202" type="#_x0000_t202" style="position:absolute;left:0pt;margin-left:42.65pt;margin-top:7.45pt;height:31.5pt;width:69.55pt;z-index:252081152;mso-width-relative:page;mso-height-relative:page;" filled="f" stroked="f" coordsize="21600,21600">
            <v:path/>
            <v:fill on="f" focussize="0,0"/>
            <v:stroke on="f"/>
            <v:imagedata o:title=""/>
            <o:lock v:ext="edit" aspectratio="f"/>
            <v:textbox inset="0mm,0mm,0mm,0mm">
              <w:txbxContent>
                <w:p w14:paraId="2C5B5A6D">
                  <w:pPr>
                    <w:spacing w:before="19" w:line="232" w:lineRule="auto"/>
                    <w:ind w:left="235" w:right="20" w:hanging="215"/>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4A8B4BB3">
      <w:pPr>
        <w:spacing w:before="11" w:line="220" w:lineRule="auto"/>
        <w:ind w:left="382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7DC253D8">
      <w:pPr>
        <w:pStyle w:val="2"/>
        <w:spacing w:line="312" w:lineRule="auto"/>
      </w:pPr>
    </w:p>
    <w:p w14:paraId="2B245A58">
      <w:pPr>
        <w:pStyle w:val="2"/>
        <w:spacing w:line="313" w:lineRule="auto"/>
      </w:pPr>
    </w:p>
    <w:p w14:paraId="64ABB23B">
      <w:pPr>
        <w:spacing w:before="79" w:line="222" w:lineRule="auto"/>
        <w:ind w:left="5061"/>
        <w:rPr>
          <w:rFonts w:ascii="仿宋" w:hAnsi="仿宋" w:eastAsia="仿宋" w:cs="仿宋"/>
          <w:sz w:val="24"/>
          <w:szCs w:val="24"/>
        </w:rPr>
      </w:pPr>
      <w:r>
        <w:rPr>
          <w:rFonts w:ascii="仿宋" w:hAnsi="仿宋" w:eastAsia="仿宋" w:cs="仿宋"/>
          <w:spacing w:val="-7"/>
          <w:sz w:val="24"/>
          <w:szCs w:val="24"/>
        </w:rPr>
        <w:t>审查通过</w:t>
      </w:r>
    </w:p>
    <w:p w14:paraId="7926B7BD">
      <w:pPr>
        <w:pStyle w:val="2"/>
        <w:spacing w:line="246" w:lineRule="auto"/>
      </w:pPr>
    </w:p>
    <w:p w14:paraId="646336B2">
      <w:pPr>
        <w:spacing w:before="79" w:line="222" w:lineRule="auto"/>
        <w:ind w:left="3247"/>
        <w:rPr>
          <w:rFonts w:ascii="仿宋" w:hAnsi="仿宋" w:eastAsia="仿宋" w:cs="仿宋"/>
          <w:sz w:val="24"/>
          <w:szCs w:val="24"/>
        </w:rPr>
      </w:pPr>
      <w:r>
        <w:rPr>
          <w:rFonts w:ascii="仿宋" w:hAnsi="仿宋" w:eastAsia="仿宋" w:cs="仿宋"/>
          <w:spacing w:val="-2"/>
          <w:sz w:val="24"/>
          <w:szCs w:val="24"/>
        </w:rPr>
        <w:t>通知考核机构领取备案批复</w:t>
      </w:r>
    </w:p>
    <w:p w14:paraId="5AA8041F">
      <w:pPr>
        <w:spacing w:before="11" w:line="220" w:lineRule="auto"/>
        <w:ind w:left="375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14:paraId="4F1F926F">
      <w:pPr>
        <w:pStyle w:val="2"/>
        <w:spacing w:line="286" w:lineRule="auto"/>
      </w:pPr>
    </w:p>
    <w:p w14:paraId="3382E51C">
      <w:pPr>
        <w:pStyle w:val="2"/>
        <w:spacing w:line="287" w:lineRule="auto"/>
      </w:pPr>
    </w:p>
    <w:p w14:paraId="46DB19A3">
      <w:pPr>
        <w:pStyle w:val="2"/>
        <w:spacing w:line="287" w:lineRule="auto"/>
      </w:pPr>
    </w:p>
    <w:p w14:paraId="109DBBB4">
      <w:pPr>
        <w:pStyle w:val="2"/>
        <w:spacing w:line="287" w:lineRule="auto"/>
      </w:pPr>
    </w:p>
    <w:p w14:paraId="7254436C">
      <w:pPr>
        <w:pStyle w:val="2"/>
        <w:spacing w:line="287" w:lineRule="auto"/>
      </w:pPr>
    </w:p>
    <w:p w14:paraId="2D27FA84">
      <w:pPr>
        <w:spacing w:before="78" w:line="220" w:lineRule="auto"/>
        <w:ind w:left="303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61F2A319">
      <w:pPr>
        <w:spacing w:before="14" w:line="220" w:lineRule="auto"/>
        <w:ind w:left="3065"/>
        <w:rPr>
          <w:rFonts w:ascii="仿宋" w:hAnsi="仿宋" w:eastAsia="仿宋" w:cs="仿宋"/>
          <w:sz w:val="24"/>
          <w:szCs w:val="24"/>
        </w:rPr>
      </w:pPr>
      <w:r>
        <w:rPr>
          <w:rFonts w:ascii="仿宋" w:hAnsi="仿宋" w:eastAsia="仿宋" w:cs="仿宋"/>
          <w:spacing w:val="-13"/>
          <w:sz w:val="24"/>
          <w:szCs w:val="24"/>
        </w:rPr>
        <w:t>网上申请网址：</w:t>
      </w:r>
    </w:p>
    <w:p w14:paraId="10BEF070">
      <w:pPr>
        <w:spacing w:before="13" w:line="231" w:lineRule="auto"/>
        <w:ind w:left="3036" w:right="211"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352C71B6">
      <w:pPr>
        <w:spacing w:line="223" w:lineRule="auto"/>
        <w:ind w:left="3038"/>
        <w:rPr>
          <w:rFonts w:ascii="仿宋" w:hAnsi="仿宋" w:eastAsia="仿宋" w:cs="仿宋"/>
          <w:sz w:val="24"/>
          <w:szCs w:val="24"/>
        </w:rPr>
      </w:pPr>
      <w:r>
        <w:rPr>
          <w:rFonts w:ascii="仿宋" w:hAnsi="仿宋" w:eastAsia="仿宋" w:cs="仿宋"/>
          <w:spacing w:val="-1"/>
          <w:sz w:val="24"/>
          <w:szCs w:val="24"/>
        </w:rPr>
        <w:t>业务咨询电话：0825-2655023</w:t>
      </w:r>
    </w:p>
    <w:p w14:paraId="219C15DE">
      <w:pPr>
        <w:spacing w:before="11" w:line="220" w:lineRule="auto"/>
        <w:ind w:left="3046"/>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6BC576BE">
      <w:pPr>
        <w:spacing w:before="14" w:line="220" w:lineRule="auto"/>
        <w:ind w:left="3038"/>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22D2ADFD">
      <w:pPr>
        <w:spacing w:line="220" w:lineRule="auto"/>
        <w:rPr>
          <w:rFonts w:ascii="仿宋" w:hAnsi="仿宋" w:eastAsia="仿宋" w:cs="仿宋"/>
          <w:sz w:val="24"/>
          <w:szCs w:val="24"/>
        </w:rPr>
        <w:sectPr>
          <w:footerReference r:id="rId228" w:type="default"/>
          <w:pgSz w:w="11906" w:h="16838"/>
          <w:pgMar w:top="400" w:right="865" w:bottom="693" w:left="1445" w:header="0" w:footer="379" w:gutter="0"/>
          <w:pgNumType w:fmt="decimal"/>
          <w:cols w:space="720" w:num="1"/>
        </w:sectPr>
      </w:pPr>
    </w:p>
    <w:p w14:paraId="41BB13EB">
      <w:pPr>
        <w:pStyle w:val="2"/>
        <w:spacing w:line="306" w:lineRule="auto"/>
      </w:pPr>
    </w:p>
    <w:p w14:paraId="17717DAD">
      <w:pPr>
        <w:pStyle w:val="2"/>
        <w:spacing w:line="306" w:lineRule="auto"/>
      </w:pPr>
    </w:p>
    <w:p w14:paraId="60A8BF3B">
      <w:pPr>
        <w:pStyle w:val="2"/>
        <w:spacing w:line="307" w:lineRule="auto"/>
      </w:pPr>
    </w:p>
    <w:p w14:paraId="2F169E0F">
      <w:pPr>
        <w:spacing w:before="166" w:line="239" w:lineRule="auto"/>
        <w:ind w:left="756"/>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遂宁市医师定期考核结果备案汇总表</w:t>
      </w:r>
    </w:p>
    <w:p w14:paraId="6E35E2E5">
      <w:pPr>
        <w:pStyle w:val="2"/>
        <w:spacing w:line="476" w:lineRule="auto"/>
      </w:pPr>
    </w:p>
    <w:p w14:paraId="7888F36B">
      <w:pPr>
        <w:spacing w:before="101" w:line="219" w:lineRule="auto"/>
        <w:ind w:left="767"/>
        <w:rPr>
          <w:rFonts w:ascii="KaiTi_GB2312" w:hAnsi="KaiTi_GB2312" w:eastAsia="KaiTi_GB2312" w:cs="KaiTi_GB2312"/>
          <w:sz w:val="31"/>
          <w:szCs w:val="31"/>
        </w:rPr>
      </w:pPr>
      <w:r>
        <w:rPr>
          <w:rFonts w:ascii="KaiTi_GB2312" w:hAnsi="KaiTi_GB2312" w:eastAsia="KaiTi_GB2312" w:cs="KaiTi_GB2312"/>
          <w:spacing w:val="7"/>
          <w:sz w:val="31"/>
          <w:szCs w:val="31"/>
        </w:rPr>
        <w:t>考核机构（盖章）</w:t>
      </w:r>
    </w:p>
    <w:p w14:paraId="2391774A">
      <w:pPr>
        <w:spacing w:line="17" w:lineRule="exact"/>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2304"/>
        <w:gridCol w:w="1940"/>
        <w:gridCol w:w="1696"/>
        <w:gridCol w:w="1701"/>
      </w:tblGrid>
      <w:tr w14:paraId="43845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82" w:type="dxa"/>
            <w:vAlign w:val="top"/>
          </w:tcPr>
          <w:p w14:paraId="0C39E600">
            <w:pPr>
              <w:spacing w:before="182" w:line="220" w:lineRule="auto"/>
              <w:ind w:left="16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时间</w:t>
            </w:r>
          </w:p>
        </w:tc>
        <w:tc>
          <w:tcPr>
            <w:tcW w:w="2304" w:type="dxa"/>
            <w:vAlign w:val="top"/>
          </w:tcPr>
          <w:p w14:paraId="2FFBD53D">
            <w:pPr>
              <w:spacing w:before="181" w:line="219" w:lineRule="auto"/>
              <w:ind w:left="20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参加定考人数</w:t>
            </w:r>
          </w:p>
        </w:tc>
        <w:tc>
          <w:tcPr>
            <w:tcW w:w="1940" w:type="dxa"/>
            <w:vAlign w:val="top"/>
          </w:tcPr>
          <w:p w14:paraId="37EE8147">
            <w:pPr>
              <w:spacing w:before="181" w:line="219" w:lineRule="auto"/>
              <w:ind w:left="343"/>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合格人数</w:t>
            </w:r>
          </w:p>
        </w:tc>
        <w:tc>
          <w:tcPr>
            <w:tcW w:w="1696" w:type="dxa"/>
            <w:vAlign w:val="top"/>
          </w:tcPr>
          <w:p w14:paraId="27EC54AC">
            <w:pPr>
              <w:spacing w:before="180" w:line="220" w:lineRule="auto"/>
              <w:ind w:left="22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备案人数</w:t>
            </w:r>
          </w:p>
        </w:tc>
        <w:tc>
          <w:tcPr>
            <w:tcW w:w="1701" w:type="dxa"/>
            <w:vAlign w:val="top"/>
          </w:tcPr>
          <w:p w14:paraId="6C242F96">
            <w:pPr>
              <w:spacing w:before="180" w:line="217" w:lineRule="auto"/>
              <w:ind w:left="384"/>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备案率</w:t>
            </w:r>
          </w:p>
        </w:tc>
      </w:tr>
      <w:tr w14:paraId="4C58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82" w:type="dxa"/>
            <w:vAlign w:val="top"/>
          </w:tcPr>
          <w:p w14:paraId="56639B41">
            <w:pPr>
              <w:rPr>
                <w:rFonts w:ascii="Arial"/>
                <w:sz w:val="21"/>
              </w:rPr>
            </w:pPr>
          </w:p>
        </w:tc>
        <w:tc>
          <w:tcPr>
            <w:tcW w:w="2304" w:type="dxa"/>
            <w:vAlign w:val="top"/>
          </w:tcPr>
          <w:p w14:paraId="0D4823D3">
            <w:pPr>
              <w:rPr>
                <w:rFonts w:ascii="Arial"/>
                <w:sz w:val="21"/>
              </w:rPr>
            </w:pPr>
          </w:p>
        </w:tc>
        <w:tc>
          <w:tcPr>
            <w:tcW w:w="1940" w:type="dxa"/>
            <w:vAlign w:val="top"/>
          </w:tcPr>
          <w:p w14:paraId="0CAC70F6">
            <w:pPr>
              <w:rPr>
                <w:rFonts w:ascii="Arial"/>
                <w:sz w:val="21"/>
              </w:rPr>
            </w:pPr>
          </w:p>
        </w:tc>
        <w:tc>
          <w:tcPr>
            <w:tcW w:w="1696" w:type="dxa"/>
            <w:vAlign w:val="top"/>
          </w:tcPr>
          <w:p w14:paraId="0B169673">
            <w:pPr>
              <w:rPr>
                <w:rFonts w:ascii="Arial"/>
                <w:sz w:val="21"/>
              </w:rPr>
            </w:pPr>
          </w:p>
        </w:tc>
        <w:tc>
          <w:tcPr>
            <w:tcW w:w="1701" w:type="dxa"/>
            <w:vAlign w:val="top"/>
          </w:tcPr>
          <w:p w14:paraId="2948F638">
            <w:pPr>
              <w:rPr>
                <w:rFonts w:ascii="Arial"/>
                <w:sz w:val="21"/>
              </w:rPr>
            </w:pPr>
          </w:p>
        </w:tc>
      </w:tr>
      <w:tr w14:paraId="7B21D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4" w:hRule="atLeast"/>
        </w:trPr>
        <w:tc>
          <w:tcPr>
            <w:tcW w:w="882" w:type="dxa"/>
            <w:vAlign w:val="top"/>
          </w:tcPr>
          <w:p w14:paraId="728E1287">
            <w:pPr>
              <w:rPr>
                <w:rFonts w:ascii="Arial"/>
                <w:sz w:val="21"/>
              </w:rPr>
            </w:pPr>
          </w:p>
        </w:tc>
        <w:tc>
          <w:tcPr>
            <w:tcW w:w="2304" w:type="dxa"/>
            <w:vAlign w:val="top"/>
          </w:tcPr>
          <w:p w14:paraId="7F2F0F20">
            <w:pPr>
              <w:rPr>
                <w:rFonts w:ascii="Arial"/>
                <w:sz w:val="21"/>
              </w:rPr>
            </w:pPr>
          </w:p>
        </w:tc>
        <w:tc>
          <w:tcPr>
            <w:tcW w:w="1940" w:type="dxa"/>
            <w:vAlign w:val="top"/>
          </w:tcPr>
          <w:p w14:paraId="40C0127D">
            <w:pPr>
              <w:rPr>
                <w:rFonts w:ascii="Arial"/>
                <w:sz w:val="21"/>
              </w:rPr>
            </w:pPr>
          </w:p>
        </w:tc>
        <w:tc>
          <w:tcPr>
            <w:tcW w:w="1696" w:type="dxa"/>
            <w:vAlign w:val="top"/>
          </w:tcPr>
          <w:p w14:paraId="26150FBA">
            <w:pPr>
              <w:rPr>
                <w:rFonts w:ascii="Arial"/>
                <w:sz w:val="21"/>
              </w:rPr>
            </w:pPr>
          </w:p>
        </w:tc>
        <w:tc>
          <w:tcPr>
            <w:tcW w:w="1701" w:type="dxa"/>
            <w:vAlign w:val="top"/>
          </w:tcPr>
          <w:p w14:paraId="0458F335">
            <w:pPr>
              <w:rPr>
                <w:rFonts w:ascii="Arial"/>
                <w:sz w:val="21"/>
              </w:rPr>
            </w:pPr>
          </w:p>
        </w:tc>
      </w:tr>
      <w:tr w14:paraId="13DA2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82" w:type="dxa"/>
            <w:vAlign w:val="top"/>
          </w:tcPr>
          <w:p w14:paraId="28444112">
            <w:pPr>
              <w:rPr>
                <w:rFonts w:ascii="Arial"/>
                <w:sz w:val="21"/>
              </w:rPr>
            </w:pPr>
          </w:p>
        </w:tc>
        <w:tc>
          <w:tcPr>
            <w:tcW w:w="2304" w:type="dxa"/>
            <w:vAlign w:val="top"/>
          </w:tcPr>
          <w:p w14:paraId="095EA0E6">
            <w:pPr>
              <w:rPr>
                <w:rFonts w:ascii="Arial"/>
                <w:sz w:val="21"/>
              </w:rPr>
            </w:pPr>
          </w:p>
        </w:tc>
        <w:tc>
          <w:tcPr>
            <w:tcW w:w="1940" w:type="dxa"/>
            <w:vAlign w:val="top"/>
          </w:tcPr>
          <w:p w14:paraId="7C2A771B">
            <w:pPr>
              <w:rPr>
                <w:rFonts w:ascii="Arial"/>
                <w:sz w:val="21"/>
              </w:rPr>
            </w:pPr>
          </w:p>
        </w:tc>
        <w:tc>
          <w:tcPr>
            <w:tcW w:w="1696" w:type="dxa"/>
            <w:vAlign w:val="top"/>
          </w:tcPr>
          <w:p w14:paraId="49005C32">
            <w:pPr>
              <w:rPr>
                <w:rFonts w:ascii="Arial"/>
                <w:sz w:val="21"/>
              </w:rPr>
            </w:pPr>
          </w:p>
        </w:tc>
        <w:tc>
          <w:tcPr>
            <w:tcW w:w="1701" w:type="dxa"/>
            <w:vAlign w:val="top"/>
          </w:tcPr>
          <w:p w14:paraId="6E71C2D7">
            <w:pPr>
              <w:rPr>
                <w:rFonts w:ascii="Arial"/>
                <w:sz w:val="21"/>
              </w:rPr>
            </w:pPr>
          </w:p>
        </w:tc>
      </w:tr>
      <w:tr w14:paraId="45127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82" w:type="dxa"/>
            <w:vAlign w:val="top"/>
          </w:tcPr>
          <w:p w14:paraId="4AADB7D0">
            <w:pPr>
              <w:rPr>
                <w:rFonts w:ascii="Arial"/>
                <w:sz w:val="21"/>
              </w:rPr>
            </w:pPr>
          </w:p>
        </w:tc>
        <w:tc>
          <w:tcPr>
            <w:tcW w:w="2304" w:type="dxa"/>
            <w:vAlign w:val="top"/>
          </w:tcPr>
          <w:p w14:paraId="0ED601E5">
            <w:pPr>
              <w:rPr>
                <w:rFonts w:ascii="Arial"/>
                <w:sz w:val="21"/>
              </w:rPr>
            </w:pPr>
          </w:p>
        </w:tc>
        <w:tc>
          <w:tcPr>
            <w:tcW w:w="1940" w:type="dxa"/>
            <w:vAlign w:val="top"/>
          </w:tcPr>
          <w:p w14:paraId="021F7E72">
            <w:pPr>
              <w:rPr>
                <w:rFonts w:ascii="Arial"/>
                <w:sz w:val="21"/>
              </w:rPr>
            </w:pPr>
          </w:p>
        </w:tc>
        <w:tc>
          <w:tcPr>
            <w:tcW w:w="1696" w:type="dxa"/>
            <w:vAlign w:val="top"/>
          </w:tcPr>
          <w:p w14:paraId="77689B61">
            <w:pPr>
              <w:rPr>
                <w:rFonts w:ascii="Arial"/>
                <w:sz w:val="21"/>
              </w:rPr>
            </w:pPr>
          </w:p>
        </w:tc>
        <w:tc>
          <w:tcPr>
            <w:tcW w:w="1701" w:type="dxa"/>
            <w:vAlign w:val="top"/>
          </w:tcPr>
          <w:p w14:paraId="0B45A42B">
            <w:pPr>
              <w:rPr>
                <w:rFonts w:ascii="Arial"/>
                <w:sz w:val="21"/>
              </w:rPr>
            </w:pPr>
          </w:p>
        </w:tc>
      </w:tr>
    </w:tbl>
    <w:p w14:paraId="1ADC9135">
      <w:pPr>
        <w:pStyle w:val="2"/>
      </w:pPr>
    </w:p>
    <w:p w14:paraId="7ED4A607">
      <w:pPr>
        <w:sectPr>
          <w:footerReference r:id="rId229" w:type="default"/>
          <w:pgSz w:w="11906" w:h="16838"/>
          <w:pgMar w:top="400" w:right="1689" w:bottom="693" w:left="1687" w:header="0" w:footer="381" w:gutter="0"/>
          <w:pgNumType w:fmt="decimal"/>
          <w:cols w:space="720" w:num="1"/>
        </w:sectPr>
      </w:pPr>
    </w:p>
    <w:p w14:paraId="6C48DB12">
      <w:pPr>
        <w:pStyle w:val="2"/>
        <w:spacing w:line="268" w:lineRule="auto"/>
      </w:pPr>
    </w:p>
    <w:p w14:paraId="578FDF47">
      <w:pPr>
        <w:pStyle w:val="2"/>
        <w:spacing w:line="268" w:lineRule="auto"/>
      </w:pPr>
    </w:p>
    <w:p w14:paraId="70E17BCB">
      <w:pPr>
        <w:pStyle w:val="2"/>
        <w:spacing w:line="268" w:lineRule="auto"/>
      </w:pPr>
    </w:p>
    <w:p w14:paraId="70B468B0">
      <w:pPr>
        <w:pStyle w:val="2"/>
        <w:spacing w:line="268" w:lineRule="auto"/>
      </w:pPr>
    </w:p>
    <w:p w14:paraId="4C8375CC">
      <w:pPr>
        <w:spacing w:before="120" w:line="239" w:lineRule="auto"/>
        <w:ind w:left="219"/>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对海外留学回国服务人员医师资格的认定办事流程图（流程</w:t>
      </w:r>
    </w:p>
    <w:p w14:paraId="55925AD4">
      <w:pPr>
        <w:spacing w:before="81" w:line="241" w:lineRule="auto"/>
        <w:ind w:left="387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5"/>
          <w:sz w:val="31"/>
          <w:szCs w:val="31"/>
        </w:rPr>
        <w:t>图 25）</w:t>
      </w:r>
    </w:p>
    <w:p w14:paraId="3ACEE73D">
      <w:pPr>
        <w:pStyle w:val="2"/>
        <w:spacing w:line="263" w:lineRule="auto"/>
      </w:pPr>
    </w:p>
    <w:p w14:paraId="00391864">
      <w:pPr>
        <w:pStyle w:val="2"/>
        <w:spacing w:line="263" w:lineRule="auto"/>
      </w:pPr>
    </w:p>
    <w:p w14:paraId="7D4EC6BB">
      <w:pPr>
        <w:pStyle w:val="2"/>
        <w:spacing w:line="263" w:lineRule="auto"/>
      </w:pPr>
    </w:p>
    <w:p w14:paraId="21E67305">
      <w:pPr>
        <w:pStyle w:val="2"/>
        <w:spacing w:line="264" w:lineRule="auto"/>
      </w:pPr>
    </w:p>
    <w:p w14:paraId="4CBB3939">
      <w:pPr>
        <w:spacing w:before="78" w:line="219" w:lineRule="auto"/>
        <w:ind w:left="2949"/>
        <w:rPr>
          <w:rFonts w:ascii="仿宋" w:hAnsi="仿宋" w:eastAsia="仿宋" w:cs="仿宋"/>
          <w:sz w:val="24"/>
          <w:szCs w:val="24"/>
        </w:rPr>
      </w:pPr>
      <w:r>
        <w:pict>
          <v:shape id="_x0000_s2190" o:spid="_x0000_s2190" o:spt="202" type="#_x0000_t202" style="position:absolute;left:0pt;margin-left:354.8pt;margin-top:-2.45pt;height:304.35pt;width:121.4pt;z-index:252083200;mso-width-relative:page;mso-height-relative:page;" filled="f" stroked="f" coordsize="21600,21600">
            <v:path/>
            <v:fill on="f" focussize="0,0"/>
            <v:stroke on="f"/>
            <v:imagedata o:title=""/>
            <o:lock v:ext="edit" aspectratio="f"/>
            <v:textbox inset="0mm,0mm,0mm,0mm">
              <w:txbxContent>
                <w:p w14:paraId="14A87A75">
                  <w:pPr>
                    <w:spacing w:before="20" w:line="220" w:lineRule="auto"/>
                    <w:ind w:left="62"/>
                    <w:rPr>
                      <w:rFonts w:ascii="仿宋" w:hAnsi="仿宋" w:eastAsia="仿宋" w:cs="仿宋"/>
                      <w:sz w:val="24"/>
                      <w:szCs w:val="24"/>
                    </w:rPr>
                  </w:pPr>
                  <w:r>
                    <w:rPr>
                      <w:rFonts w:ascii="仿宋" w:hAnsi="仿宋" w:eastAsia="仿宋" w:cs="仿宋"/>
                      <w:spacing w:val="-18"/>
                      <w:sz w:val="24"/>
                      <w:szCs w:val="24"/>
                    </w:rPr>
                    <w:t>申请材料：</w:t>
                  </w:r>
                </w:p>
                <w:p w14:paraId="71715D72">
                  <w:pPr>
                    <w:spacing w:before="26" w:line="230" w:lineRule="auto"/>
                    <w:ind w:left="30" w:right="218" w:firstLine="8"/>
                    <w:rPr>
                      <w:rFonts w:ascii="仿宋" w:hAnsi="仿宋" w:eastAsia="仿宋" w:cs="仿宋"/>
                      <w:sz w:val="24"/>
                      <w:szCs w:val="24"/>
                    </w:rPr>
                  </w:pPr>
                  <w:r>
                    <w:rPr>
                      <w:rFonts w:ascii="仿宋" w:hAnsi="仿宋" w:eastAsia="仿宋" w:cs="仿宋"/>
                      <w:spacing w:val="-27"/>
                      <w:sz w:val="24"/>
                      <w:szCs w:val="24"/>
                    </w:rPr>
                    <w:t>1. 留</w:t>
                  </w:r>
                  <w:r>
                    <w:rPr>
                      <w:rFonts w:ascii="仿宋" w:hAnsi="仿宋" w:eastAsia="仿宋" w:cs="仿宋"/>
                      <w:spacing w:val="-54"/>
                      <w:sz w:val="24"/>
                      <w:szCs w:val="24"/>
                    </w:rPr>
                    <w:t xml:space="preserve"> </w:t>
                  </w:r>
                  <w:r>
                    <w:rPr>
                      <w:rFonts w:ascii="仿宋" w:hAnsi="仿宋" w:eastAsia="仿宋" w:cs="仿宋"/>
                      <w:spacing w:val="-27"/>
                      <w:sz w:val="24"/>
                      <w:szCs w:val="24"/>
                    </w:rPr>
                    <w:t>学</w:t>
                  </w:r>
                  <w:r>
                    <w:rPr>
                      <w:rFonts w:ascii="仿宋" w:hAnsi="仿宋" w:eastAsia="仿宋" w:cs="仿宋"/>
                      <w:spacing w:val="-71"/>
                      <w:sz w:val="24"/>
                      <w:szCs w:val="24"/>
                    </w:rPr>
                    <w:t xml:space="preserve"> </w:t>
                  </w:r>
                  <w:r>
                    <w:rPr>
                      <w:rFonts w:ascii="仿宋" w:hAnsi="仿宋" w:eastAsia="仿宋" w:cs="仿宋"/>
                      <w:spacing w:val="-27"/>
                      <w:sz w:val="24"/>
                      <w:szCs w:val="24"/>
                    </w:rPr>
                    <w:t>期</w:t>
                  </w:r>
                  <w:r>
                    <w:rPr>
                      <w:rFonts w:ascii="仿宋" w:hAnsi="仿宋" w:eastAsia="仿宋" w:cs="仿宋"/>
                      <w:spacing w:val="-48"/>
                      <w:sz w:val="24"/>
                      <w:szCs w:val="24"/>
                    </w:rPr>
                    <w:t xml:space="preserve"> </w:t>
                  </w:r>
                  <w:r>
                    <w:rPr>
                      <w:rFonts w:ascii="仿宋" w:hAnsi="仿宋" w:eastAsia="仿宋" w:cs="仿宋"/>
                      <w:spacing w:val="-27"/>
                      <w:sz w:val="24"/>
                      <w:szCs w:val="24"/>
                    </w:rPr>
                    <w:t>间</w:t>
                  </w:r>
                  <w:r>
                    <w:rPr>
                      <w:rFonts w:ascii="仿宋" w:hAnsi="仿宋" w:eastAsia="仿宋" w:cs="仿宋"/>
                      <w:spacing w:val="-67"/>
                      <w:sz w:val="24"/>
                      <w:szCs w:val="24"/>
                    </w:rPr>
                    <w:t xml:space="preserve"> </w:t>
                  </w:r>
                  <w:r>
                    <w:rPr>
                      <w:rFonts w:ascii="仿宋" w:hAnsi="仿宋" w:eastAsia="仿宋" w:cs="仿宋"/>
                      <w:spacing w:val="-27"/>
                      <w:sz w:val="24"/>
                      <w:szCs w:val="24"/>
                    </w:rPr>
                    <w:t>或</w:t>
                  </w:r>
                  <w:r>
                    <w:rPr>
                      <w:rFonts w:ascii="仿宋" w:hAnsi="仿宋" w:eastAsia="仿宋" w:cs="仿宋"/>
                      <w:spacing w:val="-41"/>
                      <w:sz w:val="24"/>
                      <w:szCs w:val="24"/>
                    </w:rPr>
                    <w:t xml:space="preserve"> </w:t>
                  </w:r>
                  <w:r>
                    <w:rPr>
                      <w:rFonts w:ascii="仿宋" w:hAnsi="仿宋" w:eastAsia="仿宋" w:cs="仿宋"/>
                      <w:spacing w:val="-27"/>
                      <w:sz w:val="24"/>
                      <w:szCs w:val="24"/>
                    </w:rPr>
                    <w:t>回</w:t>
                  </w:r>
                  <w:r>
                    <w:rPr>
                      <w:rFonts w:ascii="仿宋" w:hAnsi="仿宋" w:eastAsia="仿宋" w:cs="仿宋"/>
                      <w:spacing w:val="-41"/>
                      <w:sz w:val="24"/>
                      <w:szCs w:val="24"/>
                    </w:rPr>
                    <w:t xml:space="preserve"> </w:t>
                  </w:r>
                  <w:r>
                    <w:rPr>
                      <w:rFonts w:ascii="仿宋" w:hAnsi="仿宋" w:eastAsia="仿宋" w:cs="仿宋"/>
                      <w:spacing w:val="-27"/>
                      <w:sz w:val="24"/>
                      <w:szCs w:val="24"/>
                    </w:rPr>
                    <w:t>国</w:t>
                  </w:r>
                  <w:r>
                    <w:rPr>
                      <w:rFonts w:ascii="仿宋" w:hAnsi="仿宋" w:eastAsia="仿宋" w:cs="仿宋"/>
                      <w:sz w:val="24"/>
                      <w:szCs w:val="24"/>
                    </w:rPr>
                    <w:t xml:space="preserve"> </w:t>
                  </w:r>
                  <w:r>
                    <w:rPr>
                      <w:rFonts w:ascii="仿宋" w:hAnsi="仿宋" w:eastAsia="仿宋" w:cs="仿宋"/>
                      <w:spacing w:val="-2"/>
                      <w:sz w:val="24"/>
                      <w:szCs w:val="24"/>
                    </w:rPr>
                    <w:t>后的工作经历证明</w:t>
                  </w:r>
                </w:p>
                <w:p w14:paraId="15122913">
                  <w:pPr>
                    <w:spacing w:before="26" w:line="231" w:lineRule="auto"/>
                    <w:ind w:left="30" w:right="221" w:hanging="7"/>
                    <w:rPr>
                      <w:rFonts w:ascii="仿宋" w:hAnsi="仿宋" w:eastAsia="仿宋" w:cs="仿宋"/>
                      <w:sz w:val="24"/>
                      <w:szCs w:val="24"/>
                    </w:rPr>
                  </w:pPr>
                  <w:r>
                    <w:rPr>
                      <w:rFonts w:ascii="仿宋" w:hAnsi="仿宋" w:eastAsia="仿宋" w:cs="仿宋"/>
                      <w:spacing w:val="5"/>
                      <w:sz w:val="24"/>
                      <w:szCs w:val="24"/>
                    </w:rPr>
                    <w:t>2.6</w:t>
                  </w:r>
                  <w:r>
                    <w:rPr>
                      <w:rFonts w:ascii="仿宋" w:hAnsi="仿宋" w:eastAsia="仿宋" w:cs="仿宋"/>
                      <w:spacing w:val="-29"/>
                      <w:sz w:val="24"/>
                      <w:szCs w:val="24"/>
                    </w:rPr>
                    <w:t xml:space="preserve"> </w:t>
                  </w:r>
                  <w:r>
                    <w:rPr>
                      <w:rFonts w:ascii="仿宋" w:hAnsi="仿宋" w:eastAsia="仿宋" w:cs="仿宋"/>
                      <w:spacing w:val="5"/>
                      <w:sz w:val="24"/>
                      <w:szCs w:val="24"/>
                    </w:rPr>
                    <w:t>个月内小一寸免</w:t>
                  </w:r>
                  <w:r>
                    <w:rPr>
                      <w:rFonts w:ascii="仿宋" w:hAnsi="仿宋" w:eastAsia="仿宋" w:cs="仿宋"/>
                      <w:sz w:val="24"/>
                      <w:szCs w:val="24"/>
                    </w:rPr>
                    <w:t xml:space="preserve"> </w:t>
                  </w:r>
                  <w:r>
                    <w:rPr>
                      <w:rFonts w:ascii="仿宋" w:hAnsi="仿宋" w:eastAsia="仿宋" w:cs="仿宋"/>
                      <w:spacing w:val="-11"/>
                      <w:sz w:val="24"/>
                      <w:szCs w:val="24"/>
                    </w:rPr>
                    <w:t>冠照片</w:t>
                  </w:r>
                  <w:r>
                    <w:rPr>
                      <w:rFonts w:ascii="仿宋" w:hAnsi="仿宋" w:eastAsia="仿宋" w:cs="仿宋"/>
                      <w:spacing w:val="-49"/>
                      <w:sz w:val="24"/>
                      <w:szCs w:val="24"/>
                    </w:rPr>
                    <w:t xml:space="preserve"> </w:t>
                  </w:r>
                  <w:r>
                    <w:rPr>
                      <w:rFonts w:ascii="仿宋" w:hAnsi="仿宋" w:eastAsia="仿宋" w:cs="仿宋"/>
                      <w:spacing w:val="-11"/>
                      <w:sz w:val="24"/>
                      <w:szCs w:val="24"/>
                    </w:rPr>
                    <w:t>2</w:t>
                  </w:r>
                  <w:r>
                    <w:rPr>
                      <w:rFonts w:ascii="仿宋" w:hAnsi="仿宋" w:eastAsia="仿宋" w:cs="仿宋"/>
                      <w:spacing w:val="-42"/>
                      <w:sz w:val="24"/>
                      <w:szCs w:val="24"/>
                    </w:rPr>
                    <w:t xml:space="preserve"> </w:t>
                  </w:r>
                  <w:r>
                    <w:rPr>
                      <w:rFonts w:ascii="仿宋" w:hAnsi="仿宋" w:eastAsia="仿宋" w:cs="仿宋"/>
                      <w:spacing w:val="-11"/>
                      <w:sz w:val="24"/>
                      <w:szCs w:val="24"/>
                    </w:rPr>
                    <w:t>张；</w:t>
                  </w:r>
                </w:p>
                <w:p w14:paraId="03E3EF6D">
                  <w:pPr>
                    <w:spacing w:before="22" w:line="234" w:lineRule="auto"/>
                    <w:ind w:left="32" w:right="218" w:hanging="7"/>
                    <w:rPr>
                      <w:rFonts w:ascii="仿宋" w:hAnsi="仿宋" w:eastAsia="仿宋" w:cs="仿宋"/>
                      <w:sz w:val="24"/>
                      <w:szCs w:val="24"/>
                    </w:rPr>
                  </w:pPr>
                  <w:r>
                    <w:rPr>
                      <w:rFonts w:ascii="仿宋" w:hAnsi="仿宋" w:eastAsia="仿宋" w:cs="仿宋"/>
                      <w:spacing w:val="2"/>
                      <w:sz w:val="24"/>
                      <w:szCs w:val="24"/>
                    </w:rPr>
                    <w:t>3.海外学历、学位证</w:t>
                  </w:r>
                  <w:r>
                    <w:rPr>
                      <w:rFonts w:ascii="仿宋" w:hAnsi="仿宋" w:eastAsia="仿宋" w:cs="仿宋"/>
                      <w:sz w:val="24"/>
                      <w:szCs w:val="24"/>
                    </w:rPr>
                    <w:t xml:space="preserve"> </w:t>
                  </w:r>
                  <w:r>
                    <w:rPr>
                      <w:rFonts w:ascii="仿宋" w:hAnsi="仿宋" w:eastAsia="仿宋" w:cs="仿宋"/>
                      <w:spacing w:val="1"/>
                      <w:sz w:val="24"/>
                      <w:szCs w:val="24"/>
                    </w:rPr>
                    <w:t>书及中文翻译公证件</w:t>
                  </w:r>
                  <w:r>
                    <w:rPr>
                      <w:rFonts w:ascii="仿宋" w:hAnsi="仿宋" w:eastAsia="仿宋" w:cs="仿宋"/>
                      <w:spacing w:val="5"/>
                      <w:sz w:val="24"/>
                      <w:szCs w:val="24"/>
                    </w:rPr>
                    <w:t xml:space="preserve"> </w:t>
                  </w:r>
                  <w:r>
                    <w:rPr>
                      <w:rFonts w:ascii="仿宋" w:hAnsi="仿宋" w:eastAsia="仿宋" w:cs="仿宋"/>
                      <w:spacing w:val="-10"/>
                      <w:sz w:val="24"/>
                      <w:szCs w:val="24"/>
                    </w:rPr>
                    <w:t>（均为复印件</w:t>
                  </w:r>
                  <w:r>
                    <w:rPr>
                      <w:rFonts w:ascii="仿宋" w:hAnsi="仿宋" w:eastAsia="仿宋" w:cs="仿宋"/>
                      <w:spacing w:val="-3"/>
                      <w:sz w:val="24"/>
                      <w:szCs w:val="24"/>
                    </w:rPr>
                    <w:t>）；</w:t>
                  </w:r>
                </w:p>
                <w:p w14:paraId="4CE50A19">
                  <w:pPr>
                    <w:spacing w:before="23" w:line="234" w:lineRule="auto"/>
                    <w:ind w:left="27" w:right="221" w:hanging="7"/>
                    <w:rPr>
                      <w:rFonts w:ascii="仿宋" w:hAnsi="仿宋" w:eastAsia="仿宋" w:cs="仿宋"/>
                      <w:sz w:val="24"/>
                      <w:szCs w:val="24"/>
                    </w:rPr>
                  </w:pPr>
                  <w:r>
                    <w:rPr>
                      <w:rFonts w:ascii="仿宋" w:hAnsi="仿宋" w:eastAsia="仿宋" w:cs="仿宋"/>
                      <w:spacing w:val="2"/>
                      <w:sz w:val="24"/>
                      <w:szCs w:val="24"/>
                    </w:rPr>
                    <w:t>4.任职资格证明（如</w:t>
                  </w:r>
                  <w:r>
                    <w:rPr>
                      <w:rFonts w:ascii="仿宋" w:hAnsi="仿宋" w:eastAsia="仿宋" w:cs="仿宋"/>
                      <w:spacing w:val="5"/>
                      <w:sz w:val="24"/>
                      <w:szCs w:val="24"/>
                    </w:rPr>
                    <w:t xml:space="preserve"> </w:t>
                  </w:r>
                  <w:r>
                    <w:rPr>
                      <w:rFonts w:ascii="仿宋" w:hAnsi="仿宋" w:eastAsia="仿宋" w:cs="仿宋"/>
                      <w:sz w:val="24"/>
                      <w:szCs w:val="24"/>
                    </w:rPr>
                    <w:t>职称证书、聘书等）</w:t>
                  </w:r>
                  <w:r>
                    <w:rPr>
                      <w:rFonts w:ascii="仿宋" w:hAnsi="仿宋" w:eastAsia="仿宋" w:cs="仿宋"/>
                      <w:spacing w:val="4"/>
                      <w:sz w:val="24"/>
                      <w:szCs w:val="24"/>
                    </w:rPr>
                    <w:t xml:space="preserve"> </w:t>
                  </w:r>
                  <w:r>
                    <w:rPr>
                      <w:rFonts w:ascii="仿宋" w:hAnsi="仿宋" w:eastAsia="仿宋" w:cs="仿宋"/>
                      <w:spacing w:val="-12"/>
                      <w:sz w:val="24"/>
                      <w:szCs w:val="24"/>
                    </w:rPr>
                    <w:t>（复印件</w:t>
                  </w:r>
                  <w:r>
                    <w:rPr>
                      <w:rFonts w:ascii="仿宋" w:hAnsi="仿宋" w:eastAsia="仿宋" w:cs="仿宋"/>
                      <w:spacing w:val="-5"/>
                      <w:sz w:val="24"/>
                      <w:szCs w:val="24"/>
                    </w:rPr>
                    <w:t>）；</w:t>
                  </w:r>
                </w:p>
                <w:p w14:paraId="1D3EFC16">
                  <w:pPr>
                    <w:spacing w:before="23" w:line="231" w:lineRule="auto"/>
                    <w:ind w:left="32" w:right="221" w:hanging="7"/>
                    <w:rPr>
                      <w:rFonts w:ascii="仿宋" w:hAnsi="仿宋" w:eastAsia="仿宋" w:cs="仿宋"/>
                      <w:sz w:val="24"/>
                      <w:szCs w:val="24"/>
                    </w:rPr>
                  </w:pPr>
                  <w:r>
                    <w:rPr>
                      <w:rFonts w:ascii="仿宋" w:hAnsi="仿宋" w:eastAsia="仿宋" w:cs="仿宋"/>
                      <w:spacing w:val="2"/>
                      <w:sz w:val="24"/>
                      <w:szCs w:val="24"/>
                    </w:rPr>
                    <w:t>5.有效身份证或护照</w:t>
                  </w:r>
                  <w:r>
                    <w:rPr>
                      <w:rFonts w:ascii="仿宋" w:hAnsi="仿宋" w:eastAsia="仿宋" w:cs="仿宋"/>
                      <w:sz w:val="24"/>
                      <w:szCs w:val="24"/>
                    </w:rPr>
                    <w:t xml:space="preserve"> </w:t>
                  </w:r>
                  <w:r>
                    <w:rPr>
                      <w:rFonts w:ascii="仿宋" w:hAnsi="仿宋" w:eastAsia="仿宋" w:cs="仿宋"/>
                      <w:spacing w:val="-8"/>
                      <w:sz w:val="24"/>
                      <w:szCs w:val="24"/>
                    </w:rPr>
                    <w:t>（复印件）。</w:t>
                  </w:r>
                </w:p>
                <w:p w14:paraId="6C373621">
                  <w:pPr>
                    <w:spacing w:before="285" w:line="190" w:lineRule="auto"/>
                    <w:ind w:left="27" w:right="20" w:firstLine="505"/>
                    <w:jc w:val="both"/>
                    <w:rPr>
                      <w:rFonts w:ascii="仿宋" w:hAnsi="仿宋" w:eastAsia="仿宋" w:cs="仿宋"/>
                      <w:sz w:val="24"/>
                      <w:szCs w:val="24"/>
                    </w:rPr>
                  </w:pPr>
                  <w:r>
                    <w:rPr>
                      <w:rFonts w:ascii="仿宋" w:hAnsi="仿宋" w:eastAsia="仿宋" w:cs="仿宋"/>
                      <w:spacing w:val="2"/>
                      <w:sz w:val="24"/>
                      <w:szCs w:val="24"/>
                    </w:rPr>
                    <w:t>以上材料中“</w:t>
                  </w:r>
                  <w:r>
                    <w:rPr>
                      <w:rFonts w:ascii="仿宋" w:hAnsi="仿宋" w:eastAsia="仿宋" w:cs="仿宋"/>
                      <w:spacing w:val="-94"/>
                      <w:sz w:val="24"/>
                      <w:szCs w:val="24"/>
                    </w:rPr>
                    <w:t xml:space="preserve"> </w:t>
                  </w:r>
                  <w:r>
                    <w:rPr>
                      <w:rFonts w:ascii="仿宋" w:hAnsi="仿宋" w:eastAsia="仿宋" w:cs="仿宋"/>
                      <w:spacing w:val="2"/>
                      <w:sz w:val="24"/>
                      <w:szCs w:val="24"/>
                    </w:rPr>
                    <w:t>1</w:t>
                  </w:r>
                  <w:r>
                    <w:rPr>
                      <w:rFonts w:ascii="仿宋" w:hAnsi="仿宋" w:eastAsia="仿宋" w:cs="仿宋"/>
                      <w:spacing w:val="-89"/>
                      <w:sz w:val="24"/>
                      <w:szCs w:val="24"/>
                    </w:rPr>
                    <w:t xml:space="preserve"> </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2"/>
                      <w:sz w:val="24"/>
                      <w:szCs w:val="24"/>
                    </w:rPr>
                    <w:t>的电子表格和模板可</w:t>
                  </w:r>
                  <w:r>
                    <w:rPr>
                      <w:rFonts w:ascii="仿宋" w:hAnsi="仿宋" w:eastAsia="仿宋" w:cs="仿宋"/>
                      <w:sz w:val="24"/>
                      <w:szCs w:val="24"/>
                    </w:rPr>
                    <w:t xml:space="preserve">  </w:t>
                  </w:r>
                  <w:r>
                    <w:rPr>
                      <w:rFonts w:ascii="仿宋" w:hAnsi="仿宋" w:eastAsia="仿宋" w:cs="仿宋"/>
                      <w:spacing w:val="2"/>
                      <w:sz w:val="24"/>
                      <w:szCs w:val="24"/>
                    </w:rPr>
                    <w:t>在“遂宁市卫生健康</w:t>
                  </w:r>
                  <w:r>
                    <w:rPr>
                      <w:rFonts w:ascii="仿宋" w:hAnsi="仿宋" w:eastAsia="仿宋" w:cs="仿宋"/>
                      <w:sz w:val="24"/>
                      <w:szCs w:val="24"/>
                    </w:rPr>
                    <w:t xml:space="preserve">  </w:t>
                  </w:r>
                  <w:r>
                    <w:rPr>
                      <w:rFonts w:ascii="仿宋" w:hAnsi="仿宋" w:eastAsia="仿宋" w:cs="仿宋"/>
                      <w:spacing w:val="-2"/>
                      <w:sz w:val="24"/>
                      <w:szCs w:val="24"/>
                    </w:rPr>
                    <w:t>委官网</w:t>
                  </w:r>
                  <w:r>
                    <w:rPr>
                      <w:rFonts w:ascii="仿宋" w:hAnsi="仿宋" w:eastAsia="仿宋" w:cs="仿宋"/>
                      <w:spacing w:val="-85"/>
                      <w:sz w:val="24"/>
                      <w:szCs w:val="24"/>
                    </w:rPr>
                    <w:t xml:space="preserve"> </w:t>
                  </w:r>
                  <w:r>
                    <w:rPr>
                      <w:rFonts w:ascii="仿宋" w:hAnsi="仿宋" w:eastAsia="仿宋" w:cs="仿宋"/>
                      <w:spacing w:val="-2"/>
                      <w:sz w:val="24"/>
                      <w:szCs w:val="24"/>
                    </w:rPr>
                    <w:t>”下载，或到</w:t>
                  </w:r>
                  <w:r>
                    <w:rPr>
                      <w:rFonts w:ascii="仿宋" w:hAnsi="仿宋" w:eastAsia="仿宋" w:cs="仿宋"/>
                      <w:sz w:val="24"/>
                      <w:szCs w:val="24"/>
                    </w:rPr>
                    <w:t xml:space="preserve">  </w:t>
                  </w:r>
                  <w:r>
                    <w:rPr>
                      <w:rFonts w:ascii="仿宋" w:hAnsi="仿宋" w:eastAsia="仿宋" w:cs="仿宋"/>
                      <w:spacing w:val="4"/>
                      <w:sz w:val="24"/>
                      <w:szCs w:val="24"/>
                    </w:rPr>
                    <w:t>市民中心三号花瓣</w:t>
                  </w:r>
                  <w:r>
                    <w:rPr>
                      <w:rFonts w:ascii="仿宋" w:hAnsi="仿宋" w:eastAsia="仿宋" w:cs="仿宋"/>
                      <w:spacing w:val="-19"/>
                      <w:sz w:val="24"/>
                      <w:szCs w:val="24"/>
                    </w:rPr>
                    <w:t xml:space="preserve"> </w:t>
                  </w:r>
                  <w:r>
                    <w:rPr>
                      <w:rFonts w:ascii="仿宋" w:hAnsi="仿宋" w:eastAsia="仿宋" w:cs="仿宋"/>
                      <w:spacing w:val="4"/>
                      <w:sz w:val="24"/>
                      <w:szCs w:val="24"/>
                    </w:rPr>
                    <w:t>1</w:t>
                  </w:r>
                  <w:r>
                    <w:rPr>
                      <w:rFonts w:ascii="仿宋" w:hAnsi="仿宋" w:eastAsia="仿宋" w:cs="仿宋"/>
                      <w:sz w:val="24"/>
                      <w:szCs w:val="24"/>
                    </w:rPr>
                    <w:t xml:space="preserve">  </w:t>
                  </w:r>
                  <w:r>
                    <w:rPr>
                      <w:rFonts w:ascii="仿宋" w:hAnsi="仿宋" w:eastAsia="仿宋" w:cs="仿宋"/>
                      <w:spacing w:val="-2"/>
                      <w:sz w:val="24"/>
                      <w:szCs w:val="24"/>
                    </w:rPr>
                    <w:t>楼</w:t>
                  </w:r>
                  <w:r>
                    <w:rPr>
                      <w:rFonts w:ascii="仿宋" w:hAnsi="仿宋" w:eastAsia="仿宋" w:cs="仿宋"/>
                      <w:spacing w:val="-45"/>
                      <w:sz w:val="24"/>
                      <w:szCs w:val="24"/>
                    </w:rPr>
                    <w:t xml:space="preserve"> </w:t>
                  </w:r>
                  <w:r>
                    <w:rPr>
                      <w:rFonts w:ascii="仿宋" w:hAnsi="仿宋" w:eastAsia="仿宋" w:cs="仿宋"/>
                      <w:spacing w:val="-2"/>
                      <w:sz w:val="24"/>
                      <w:szCs w:val="24"/>
                    </w:rPr>
                    <w:t>D04-D10</w:t>
                  </w:r>
                  <w:r>
                    <w:rPr>
                      <w:rFonts w:ascii="仿宋" w:hAnsi="仿宋" w:eastAsia="仿宋" w:cs="仿宋"/>
                      <w:spacing w:val="-32"/>
                      <w:sz w:val="24"/>
                      <w:szCs w:val="24"/>
                    </w:rPr>
                    <w:t xml:space="preserve"> </w:t>
                  </w:r>
                  <w:r>
                    <w:rPr>
                      <w:rFonts w:ascii="仿宋" w:hAnsi="仿宋" w:eastAsia="仿宋" w:cs="仿宋"/>
                      <w:spacing w:val="-2"/>
                      <w:sz w:val="24"/>
                      <w:szCs w:val="24"/>
                    </w:rPr>
                    <w:t>号窗口领</w:t>
                  </w:r>
                  <w:r>
                    <w:rPr>
                      <w:rFonts w:ascii="仿宋" w:hAnsi="仿宋" w:eastAsia="仿宋" w:cs="仿宋"/>
                      <w:sz w:val="24"/>
                      <w:szCs w:val="24"/>
                    </w:rPr>
                    <w:t xml:space="preserve">  取</w:t>
                  </w:r>
                </w:p>
              </w:txbxContent>
            </v:textbox>
          </v:shape>
        </w:pict>
      </w:r>
      <w:r>
        <w:drawing>
          <wp:anchor distT="0" distB="0" distL="0" distR="0" simplePos="0" relativeHeight="252082176" behindDoc="1" locked="0" layoutInCell="1" allowOverlap="1">
            <wp:simplePos x="0" y="0"/>
            <wp:positionH relativeFrom="column">
              <wp:posOffset>0</wp:posOffset>
            </wp:positionH>
            <wp:positionV relativeFrom="paragraph">
              <wp:posOffset>-97155</wp:posOffset>
            </wp:positionV>
            <wp:extent cx="6009005" cy="41402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39"/>
                    <a:stretch>
                      <a:fillRect/>
                    </a:stretch>
                  </pic:blipFill>
                  <pic:spPr>
                    <a:xfrm>
                      <a:off x="0" y="0"/>
                      <a:ext cx="6008738" cy="4140200"/>
                    </a:xfrm>
                    <a:prstGeom prst="rect">
                      <a:avLst/>
                    </a:prstGeom>
                  </pic:spPr>
                </pic:pic>
              </a:graphicData>
            </a:graphic>
          </wp:anchor>
        </w:drawing>
      </w:r>
      <w:r>
        <w:rPr>
          <w:rFonts w:ascii="仿宋" w:hAnsi="仿宋" w:eastAsia="仿宋" w:cs="仿宋"/>
          <w:spacing w:val="-4"/>
          <w:sz w:val="24"/>
          <w:szCs w:val="24"/>
        </w:rPr>
        <w:t>申请人在遂宁市船山区西山北路</w:t>
      </w:r>
    </w:p>
    <w:p w14:paraId="1CF60995">
      <w:pPr>
        <w:spacing w:before="15" w:line="222" w:lineRule="auto"/>
        <w:ind w:left="2822"/>
        <w:rPr>
          <w:rFonts w:ascii="仿宋" w:hAnsi="仿宋" w:eastAsia="仿宋" w:cs="仿宋"/>
          <w:sz w:val="24"/>
          <w:szCs w:val="24"/>
        </w:rPr>
      </w:pPr>
      <w:r>
        <w:rPr>
          <w:rFonts w:ascii="仿宋" w:hAnsi="仿宋" w:eastAsia="仿宋" w:cs="仿宋"/>
          <w:spacing w:val="-2"/>
          <w:sz w:val="24"/>
          <w:szCs w:val="24"/>
        </w:rPr>
        <w:t>276</w:t>
      </w:r>
      <w:r>
        <w:rPr>
          <w:rFonts w:ascii="仿宋" w:hAnsi="仿宋" w:eastAsia="仿宋" w:cs="仿宋"/>
          <w:spacing w:val="-39"/>
          <w:sz w:val="24"/>
          <w:szCs w:val="24"/>
        </w:rPr>
        <w:t xml:space="preserve"> </w:t>
      </w:r>
      <w:r>
        <w:rPr>
          <w:rFonts w:ascii="仿宋" w:hAnsi="仿宋" w:eastAsia="仿宋" w:cs="仿宋"/>
          <w:spacing w:val="-2"/>
          <w:sz w:val="24"/>
          <w:szCs w:val="24"/>
        </w:rPr>
        <w:t>号向遂宁市卫生健康委提出申</w:t>
      </w:r>
    </w:p>
    <w:p w14:paraId="7A95E0C8">
      <w:pPr>
        <w:spacing w:before="11" w:line="220" w:lineRule="auto"/>
        <w:ind w:left="3035"/>
        <w:rPr>
          <w:rFonts w:ascii="仿宋" w:hAnsi="仿宋" w:eastAsia="仿宋" w:cs="仿宋"/>
          <w:sz w:val="24"/>
          <w:szCs w:val="24"/>
        </w:rPr>
      </w:pPr>
      <w:r>
        <w:rPr>
          <w:rFonts w:ascii="仿宋" w:hAnsi="仿宋" w:eastAsia="仿宋" w:cs="仿宋"/>
          <w:spacing w:val="-3"/>
          <w:sz w:val="24"/>
          <w:szCs w:val="24"/>
        </w:rPr>
        <w:t>请（该事项仅支持线下办理）</w:t>
      </w:r>
    </w:p>
    <w:p w14:paraId="75AA4B07">
      <w:pPr>
        <w:pStyle w:val="2"/>
        <w:spacing w:line="266" w:lineRule="auto"/>
      </w:pPr>
    </w:p>
    <w:p w14:paraId="2C6DB6BF">
      <w:pPr>
        <w:pStyle w:val="2"/>
        <w:spacing w:line="267" w:lineRule="auto"/>
      </w:pPr>
    </w:p>
    <w:p w14:paraId="07FBECBC">
      <w:pPr>
        <w:pStyle w:val="2"/>
        <w:spacing w:line="267" w:lineRule="auto"/>
      </w:pPr>
    </w:p>
    <w:p w14:paraId="0CAF0D28">
      <w:pPr>
        <w:pStyle w:val="2"/>
        <w:spacing w:line="267" w:lineRule="auto"/>
      </w:pPr>
    </w:p>
    <w:p w14:paraId="553BDC8C">
      <w:pPr>
        <w:spacing w:before="78" w:line="222" w:lineRule="auto"/>
        <w:ind w:firstLine="3150" w:firstLineChars="1500"/>
        <w:rPr>
          <w:rFonts w:ascii="仿宋" w:hAnsi="仿宋" w:eastAsia="仿宋" w:cs="仿宋"/>
          <w:sz w:val="24"/>
          <w:szCs w:val="24"/>
        </w:rPr>
      </w:pPr>
      <w:r>
        <w:pict>
          <v:shape id="_x0000_s2191" o:spid="_x0000_s2191" o:spt="202" type="#_x0000_t202" style="position:absolute;left:0pt;margin-left:34.9pt;margin-top:-2.95pt;height:115.1pt;width:83.15pt;z-index:252084224;mso-width-relative:page;mso-height-relative:page;" filled="f" stroked="f" coordsize="21600,21600">
            <v:path/>
            <v:fill on="f" focussize="0,0"/>
            <v:stroke on="f"/>
            <v:imagedata o:title=""/>
            <o:lock v:ext="edit" aspectratio="f"/>
            <v:textbox inset="0mm,0mm,0mm,0mm">
              <w:txbxContent>
                <w:p w14:paraId="52B32A34">
                  <w:pPr>
                    <w:spacing w:before="18" w:line="231" w:lineRule="auto"/>
                    <w:ind w:left="20" w:right="27" w:firstLine="3"/>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0"/>
                      <w:sz w:val="24"/>
                      <w:szCs w:val="24"/>
                    </w:rPr>
                    <w:t>接件（一次性告</w:t>
                  </w:r>
                  <w:r>
                    <w:rPr>
                      <w:rFonts w:ascii="仿宋" w:hAnsi="仿宋" w:eastAsia="仿宋" w:cs="仿宋"/>
                      <w:spacing w:val="4"/>
                      <w:sz w:val="24"/>
                      <w:szCs w:val="24"/>
                    </w:rPr>
                    <w:t xml:space="preserve"> </w:t>
                  </w:r>
                  <w:r>
                    <w:rPr>
                      <w:rFonts w:ascii="仿宋" w:hAnsi="仿宋" w:eastAsia="仿宋" w:cs="仿宋"/>
                      <w:spacing w:val="10"/>
                      <w:sz w:val="24"/>
                      <w:szCs w:val="24"/>
                    </w:rPr>
                    <w:t>知补正资料）</w:t>
                  </w:r>
                </w:p>
                <w:p w14:paraId="61004B7B">
                  <w:pPr>
                    <w:pStyle w:val="2"/>
                    <w:spacing w:line="345" w:lineRule="auto"/>
                  </w:pPr>
                </w:p>
                <w:p w14:paraId="47D35E5E">
                  <w:pPr>
                    <w:pStyle w:val="2"/>
                    <w:spacing w:line="345" w:lineRule="auto"/>
                  </w:pPr>
                </w:p>
                <w:p w14:paraId="3064D777">
                  <w:pPr>
                    <w:spacing w:before="78" w:line="232" w:lineRule="auto"/>
                    <w:ind w:left="521" w:right="20" w:hanging="247"/>
                    <w:rPr>
                      <w:rFonts w:ascii="仿宋" w:hAnsi="仿宋" w:eastAsia="仿宋" w:cs="仿宋"/>
                      <w:sz w:val="24"/>
                      <w:szCs w:val="24"/>
                    </w:rPr>
                  </w:pPr>
                  <w:r>
                    <w:rPr>
                      <w:rFonts w:ascii="仿宋" w:hAnsi="仿宋" w:eastAsia="仿宋" w:cs="仿宋"/>
                      <w:spacing w:val="-12"/>
                      <w:sz w:val="24"/>
                      <w:szCs w:val="24"/>
                    </w:rPr>
                    <w:t>认定不合格，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14:paraId="232B1C51">
      <w:pPr>
        <w:spacing w:before="11" w:line="220" w:lineRule="auto"/>
        <w:ind w:left="3861"/>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14:paraId="3244F2DC">
      <w:pPr>
        <w:pStyle w:val="2"/>
        <w:spacing w:line="444" w:lineRule="auto"/>
      </w:pPr>
    </w:p>
    <w:p w14:paraId="1117CC60">
      <w:pPr>
        <w:spacing w:before="79" w:line="222" w:lineRule="auto"/>
        <w:ind w:left="5106"/>
        <w:rPr>
          <w:rFonts w:ascii="仿宋" w:hAnsi="仿宋" w:eastAsia="仿宋" w:cs="仿宋"/>
          <w:sz w:val="24"/>
          <w:szCs w:val="24"/>
        </w:rPr>
      </w:pPr>
      <w:r>
        <w:rPr>
          <w:rFonts w:ascii="仿宋" w:hAnsi="仿宋" w:eastAsia="仿宋" w:cs="仿宋"/>
          <w:spacing w:val="-7"/>
          <w:sz w:val="24"/>
          <w:szCs w:val="24"/>
        </w:rPr>
        <w:t>审查通过</w:t>
      </w:r>
    </w:p>
    <w:p w14:paraId="411619C3">
      <w:pPr>
        <w:spacing w:before="316" w:line="222" w:lineRule="auto"/>
        <w:ind w:left="3400"/>
        <w:rPr>
          <w:rFonts w:ascii="仿宋" w:hAnsi="仿宋" w:eastAsia="仿宋" w:cs="仿宋"/>
          <w:sz w:val="24"/>
          <w:szCs w:val="24"/>
        </w:rPr>
      </w:pPr>
      <w:r>
        <w:rPr>
          <w:rFonts w:ascii="仿宋" w:hAnsi="仿宋" w:eastAsia="仿宋" w:cs="仿宋"/>
          <w:spacing w:val="-2"/>
          <w:sz w:val="24"/>
          <w:szCs w:val="24"/>
        </w:rPr>
        <w:t>报省卫生健康委最终认定</w:t>
      </w:r>
    </w:p>
    <w:p w14:paraId="32E974D1">
      <w:pPr>
        <w:spacing w:before="11" w:line="220" w:lineRule="auto"/>
        <w:ind w:left="3854"/>
        <w:rPr>
          <w:rFonts w:ascii="仿宋" w:hAnsi="仿宋" w:eastAsia="仿宋" w:cs="仿宋"/>
          <w:sz w:val="24"/>
          <w:szCs w:val="24"/>
        </w:rPr>
      </w:pPr>
      <w:r>
        <w:rPr>
          <w:rFonts w:ascii="仿宋" w:hAnsi="仿宋" w:eastAsia="仿宋" w:cs="仿宋"/>
          <w:spacing w:val="-7"/>
          <w:sz w:val="24"/>
          <w:szCs w:val="24"/>
        </w:rPr>
        <w:t>（15</w:t>
      </w:r>
      <w:r>
        <w:rPr>
          <w:rFonts w:ascii="仿宋" w:hAnsi="仿宋" w:eastAsia="仿宋" w:cs="仿宋"/>
          <w:spacing w:val="-40"/>
          <w:sz w:val="24"/>
          <w:szCs w:val="24"/>
        </w:rPr>
        <w:t xml:space="preserve"> </w:t>
      </w:r>
      <w:r>
        <w:rPr>
          <w:rFonts w:ascii="仿宋" w:hAnsi="仿宋" w:eastAsia="仿宋" w:cs="仿宋"/>
          <w:spacing w:val="-7"/>
          <w:sz w:val="24"/>
          <w:szCs w:val="24"/>
        </w:rPr>
        <w:t>个工作日）</w:t>
      </w:r>
    </w:p>
    <w:p w14:paraId="764846C0">
      <w:pPr>
        <w:pStyle w:val="2"/>
        <w:spacing w:line="394" w:lineRule="auto"/>
      </w:pPr>
    </w:p>
    <w:p w14:paraId="4CD73D03">
      <w:pPr>
        <w:spacing w:before="78" w:line="226" w:lineRule="auto"/>
        <w:ind w:left="5057"/>
        <w:rPr>
          <w:rFonts w:ascii="仿宋" w:hAnsi="仿宋" w:eastAsia="仿宋" w:cs="仿宋"/>
          <w:sz w:val="24"/>
          <w:szCs w:val="24"/>
        </w:rPr>
      </w:pPr>
      <w:r>
        <w:rPr>
          <w:rFonts w:ascii="仿宋" w:hAnsi="仿宋" w:eastAsia="仿宋" w:cs="仿宋"/>
          <w:spacing w:val="-4"/>
          <w:sz w:val="24"/>
          <w:szCs w:val="24"/>
        </w:rPr>
        <w:t>认定通过</w:t>
      </w:r>
    </w:p>
    <w:p w14:paraId="00C9551B">
      <w:pPr>
        <w:pStyle w:val="2"/>
        <w:spacing w:line="403" w:lineRule="auto"/>
      </w:pPr>
    </w:p>
    <w:p w14:paraId="523D17D9">
      <w:pPr>
        <w:spacing w:before="79" w:line="220" w:lineRule="auto"/>
        <w:ind w:left="3136"/>
        <w:rPr>
          <w:rFonts w:ascii="仿宋" w:hAnsi="仿宋" w:eastAsia="仿宋" w:cs="仿宋"/>
          <w:sz w:val="24"/>
          <w:szCs w:val="24"/>
        </w:rPr>
      </w:pPr>
      <w:r>
        <w:rPr>
          <w:rFonts w:ascii="仿宋" w:hAnsi="仿宋" w:eastAsia="仿宋" w:cs="仿宋"/>
          <w:spacing w:val="-8"/>
          <w:sz w:val="24"/>
          <w:szCs w:val="24"/>
        </w:rPr>
        <w:t>通知申请人领取《医师资格证书》</w:t>
      </w:r>
    </w:p>
    <w:p w14:paraId="05F9898C">
      <w:pPr>
        <w:spacing w:before="33" w:line="220" w:lineRule="auto"/>
        <w:ind w:left="4048"/>
        <w:rPr>
          <w:rFonts w:ascii="仿宋" w:hAnsi="仿宋" w:eastAsia="仿宋" w:cs="仿宋"/>
          <w:sz w:val="24"/>
          <w:szCs w:val="24"/>
        </w:rPr>
      </w:pPr>
      <w:r>
        <w:rPr>
          <w:rFonts w:ascii="仿宋" w:hAnsi="仿宋" w:eastAsia="仿宋" w:cs="仿宋"/>
          <w:spacing w:val="-6"/>
          <w:sz w:val="24"/>
          <w:szCs w:val="24"/>
        </w:rPr>
        <w:t>（1个工作日）</w:t>
      </w:r>
    </w:p>
    <w:p w14:paraId="38C67D5D">
      <w:pPr>
        <w:pStyle w:val="2"/>
        <w:spacing w:line="282" w:lineRule="auto"/>
      </w:pPr>
    </w:p>
    <w:p w14:paraId="63F70A31">
      <w:pPr>
        <w:pStyle w:val="2"/>
        <w:spacing w:line="282" w:lineRule="auto"/>
      </w:pPr>
    </w:p>
    <w:p w14:paraId="1FF00554">
      <w:pPr>
        <w:pStyle w:val="2"/>
        <w:spacing w:line="283" w:lineRule="auto"/>
      </w:pPr>
    </w:p>
    <w:p w14:paraId="183ABA2C">
      <w:pPr>
        <w:spacing w:before="78" w:line="220" w:lineRule="auto"/>
        <w:ind w:left="2653"/>
        <w:rPr>
          <w:rFonts w:ascii="仿宋" w:hAnsi="仿宋" w:eastAsia="仿宋" w:cs="仿宋"/>
          <w:sz w:val="24"/>
          <w:szCs w:val="24"/>
        </w:rPr>
      </w:pPr>
      <w:r>
        <w:rPr>
          <w:rFonts w:ascii="仿宋" w:hAnsi="仿宋" w:eastAsia="仿宋" w:cs="仿宋"/>
          <w:spacing w:val="-4"/>
          <w:sz w:val="24"/>
          <w:szCs w:val="24"/>
        </w:rPr>
        <w:t>现场申请地址：遂宁市卫生健康委五楼医政药政管理科（遂宁</w:t>
      </w:r>
    </w:p>
    <w:p w14:paraId="2274F764">
      <w:pPr>
        <w:spacing w:before="15" w:line="222" w:lineRule="auto"/>
        <w:ind w:left="2660"/>
        <w:rPr>
          <w:rFonts w:ascii="仿宋" w:hAnsi="仿宋" w:eastAsia="仿宋" w:cs="仿宋"/>
          <w:sz w:val="24"/>
          <w:szCs w:val="24"/>
        </w:rPr>
      </w:pPr>
      <w:r>
        <w:rPr>
          <w:rFonts w:ascii="仿宋" w:hAnsi="仿宋" w:eastAsia="仿宋" w:cs="仿宋"/>
          <w:spacing w:val="-5"/>
          <w:sz w:val="24"/>
          <w:szCs w:val="24"/>
        </w:rPr>
        <w:t>市船山区西山北路</w:t>
      </w:r>
      <w:r>
        <w:rPr>
          <w:rFonts w:ascii="仿宋" w:hAnsi="仿宋" w:eastAsia="仿宋" w:cs="仿宋"/>
          <w:spacing w:val="-40"/>
          <w:sz w:val="24"/>
          <w:szCs w:val="24"/>
        </w:rPr>
        <w:t xml:space="preserve"> </w:t>
      </w:r>
      <w:r>
        <w:rPr>
          <w:rFonts w:ascii="仿宋" w:hAnsi="仿宋" w:eastAsia="仿宋" w:cs="仿宋"/>
          <w:spacing w:val="-5"/>
          <w:sz w:val="24"/>
          <w:szCs w:val="24"/>
        </w:rPr>
        <w:t>276</w:t>
      </w:r>
      <w:r>
        <w:rPr>
          <w:rFonts w:ascii="仿宋" w:hAnsi="仿宋" w:eastAsia="仿宋" w:cs="仿宋"/>
          <w:spacing w:val="-39"/>
          <w:sz w:val="24"/>
          <w:szCs w:val="24"/>
        </w:rPr>
        <w:t xml:space="preserve"> </w:t>
      </w:r>
      <w:r>
        <w:rPr>
          <w:rFonts w:ascii="仿宋" w:hAnsi="仿宋" w:eastAsia="仿宋" w:cs="仿宋"/>
          <w:spacing w:val="-5"/>
          <w:sz w:val="24"/>
          <w:szCs w:val="24"/>
        </w:rPr>
        <w:t>号）</w:t>
      </w:r>
    </w:p>
    <w:p w14:paraId="5732274E">
      <w:pPr>
        <w:spacing w:before="11" w:line="223" w:lineRule="auto"/>
        <w:ind w:left="2654"/>
        <w:rPr>
          <w:rFonts w:ascii="仿宋" w:hAnsi="仿宋" w:eastAsia="仿宋" w:cs="仿宋"/>
          <w:sz w:val="24"/>
          <w:szCs w:val="24"/>
        </w:rPr>
      </w:pPr>
      <w:r>
        <w:rPr>
          <w:rFonts w:ascii="仿宋" w:hAnsi="仿宋" w:eastAsia="仿宋" w:cs="仿宋"/>
          <w:spacing w:val="-1"/>
          <w:sz w:val="24"/>
          <w:szCs w:val="24"/>
        </w:rPr>
        <w:t>业务咨询电话：0825-2655023</w:t>
      </w:r>
    </w:p>
    <w:p w14:paraId="5E3DD4B8">
      <w:pPr>
        <w:spacing w:before="10" w:line="222" w:lineRule="auto"/>
        <w:ind w:left="2661"/>
        <w:rPr>
          <w:rFonts w:ascii="仿宋" w:hAnsi="仿宋" w:eastAsia="仿宋" w:cs="仿宋"/>
          <w:sz w:val="24"/>
          <w:szCs w:val="24"/>
        </w:rPr>
      </w:pPr>
      <w:r>
        <w:rPr>
          <w:rFonts w:ascii="仿宋" w:hAnsi="仿宋" w:eastAsia="仿宋" w:cs="仿宋"/>
          <w:spacing w:val="-2"/>
          <w:sz w:val="24"/>
          <w:szCs w:val="24"/>
        </w:rPr>
        <w:t>法定办结时限：无具体规定</w:t>
      </w:r>
    </w:p>
    <w:p w14:paraId="703F481F">
      <w:pPr>
        <w:spacing w:before="11" w:line="220" w:lineRule="auto"/>
        <w:ind w:left="2654"/>
        <w:rPr>
          <w:rFonts w:ascii="仿宋" w:hAnsi="仿宋" w:eastAsia="仿宋" w:cs="仿宋"/>
          <w:sz w:val="24"/>
          <w:szCs w:val="24"/>
        </w:rPr>
      </w:pPr>
      <w:r>
        <w:rPr>
          <w:rFonts w:ascii="仿宋" w:hAnsi="仿宋" w:eastAsia="仿宋" w:cs="仿宋"/>
          <w:spacing w:val="-3"/>
          <w:sz w:val="24"/>
          <w:szCs w:val="24"/>
        </w:rPr>
        <w:t>承诺办结时限：18</w:t>
      </w:r>
      <w:r>
        <w:rPr>
          <w:rFonts w:ascii="仿宋" w:hAnsi="仿宋" w:eastAsia="仿宋" w:cs="仿宋"/>
          <w:spacing w:val="-34"/>
          <w:sz w:val="24"/>
          <w:szCs w:val="24"/>
        </w:rPr>
        <w:t xml:space="preserve"> </w:t>
      </w:r>
      <w:r>
        <w:rPr>
          <w:rFonts w:ascii="仿宋" w:hAnsi="仿宋" w:eastAsia="仿宋" w:cs="仿宋"/>
          <w:spacing w:val="-3"/>
          <w:sz w:val="24"/>
          <w:szCs w:val="24"/>
        </w:rPr>
        <w:t>个工作日</w:t>
      </w:r>
    </w:p>
    <w:p w14:paraId="450AA59C">
      <w:pPr>
        <w:spacing w:line="220" w:lineRule="auto"/>
        <w:rPr>
          <w:rFonts w:ascii="仿宋" w:hAnsi="仿宋" w:eastAsia="仿宋" w:cs="仿宋"/>
          <w:sz w:val="24"/>
          <w:szCs w:val="24"/>
        </w:rPr>
        <w:sectPr>
          <w:footerReference r:id="rId230" w:type="default"/>
          <w:pgSz w:w="11906" w:h="16838"/>
          <w:pgMar w:top="400" w:right="820" w:bottom="693" w:left="1580" w:header="0" w:footer="379" w:gutter="0"/>
          <w:pgNumType w:fmt="decimal"/>
          <w:cols w:space="720" w:num="1"/>
        </w:sectPr>
      </w:pPr>
    </w:p>
    <w:p w14:paraId="03461B1E">
      <w:pPr>
        <w:pStyle w:val="2"/>
        <w:spacing w:line="242" w:lineRule="auto"/>
      </w:pPr>
    </w:p>
    <w:p w14:paraId="601340E0">
      <w:pPr>
        <w:pStyle w:val="2"/>
        <w:spacing w:line="243" w:lineRule="auto"/>
      </w:pPr>
    </w:p>
    <w:p w14:paraId="397D4BE3">
      <w:pPr>
        <w:pStyle w:val="2"/>
        <w:spacing w:line="243" w:lineRule="auto"/>
      </w:pPr>
    </w:p>
    <w:p w14:paraId="6F4710A7">
      <w:pPr>
        <w:pStyle w:val="2"/>
        <w:spacing w:line="243" w:lineRule="auto"/>
      </w:pPr>
    </w:p>
    <w:p w14:paraId="7CDEE1BF">
      <w:pPr>
        <w:pStyle w:val="2"/>
        <w:spacing w:line="243" w:lineRule="auto"/>
      </w:pPr>
    </w:p>
    <w:p w14:paraId="684A16DF">
      <w:pPr>
        <w:pStyle w:val="2"/>
        <w:spacing w:line="243" w:lineRule="auto"/>
      </w:pPr>
    </w:p>
    <w:p w14:paraId="6FA4C443">
      <w:pPr>
        <w:pStyle w:val="2"/>
        <w:spacing w:line="243" w:lineRule="auto"/>
      </w:pPr>
    </w:p>
    <w:p w14:paraId="2ABC8907">
      <w:pPr>
        <w:pStyle w:val="2"/>
        <w:spacing w:line="243" w:lineRule="auto"/>
      </w:pPr>
    </w:p>
    <w:p w14:paraId="4A9BA030">
      <w:pPr>
        <w:spacing w:before="136" w:line="208" w:lineRule="auto"/>
        <w:ind w:left="1487"/>
        <w:rPr>
          <w:rFonts w:ascii="方正小标宋简体" w:hAnsi="方正小标宋简体" w:eastAsia="方正小标宋简体" w:cs="方正小标宋简体"/>
          <w:sz w:val="35"/>
          <w:szCs w:val="35"/>
        </w:rPr>
      </w:pPr>
      <w:r>
        <w:rPr>
          <w:rFonts w:ascii="方正小标宋简体" w:hAnsi="方正小标宋简体" w:eastAsia="方正小标宋简体" w:cs="方正小标宋简体"/>
          <w:spacing w:val="8"/>
          <w:sz w:val="35"/>
          <w:szCs w:val="35"/>
        </w:rPr>
        <w:t>留学期间或回国后的工作经历证明</w:t>
      </w:r>
    </w:p>
    <w:p w14:paraId="28FEEF3B">
      <w:pPr>
        <w:pStyle w:val="2"/>
        <w:spacing w:line="307" w:lineRule="auto"/>
      </w:pPr>
    </w:p>
    <w:p w14:paraId="14500750">
      <w:pPr>
        <w:spacing w:before="78" w:line="209" w:lineRule="auto"/>
        <w:ind w:left="23"/>
        <w:rPr>
          <w:rFonts w:ascii="宋体" w:hAnsi="宋体" w:eastAsia="宋体" w:cs="宋体"/>
          <w:sz w:val="24"/>
          <w:szCs w:val="24"/>
        </w:rPr>
      </w:pPr>
      <w:r>
        <w:rPr>
          <w:rFonts w:ascii="宋体" w:hAnsi="宋体" w:eastAsia="宋体" w:cs="宋体"/>
          <w:spacing w:val="-4"/>
          <w:sz w:val="24"/>
          <w:szCs w:val="24"/>
        </w:rPr>
        <w:t>姓名：</w:t>
      </w:r>
    </w:p>
    <w:p w14:paraId="0F36F337">
      <w:pPr>
        <w:spacing w:before="1" w:line="247" w:lineRule="auto"/>
        <w:ind w:left="29" w:right="6818" w:hanging="3"/>
        <w:rPr>
          <w:rFonts w:ascii="宋体" w:hAnsi="宋体" w:eastAsia="宋体" w:cs="宋体"/>
          <w:sz w:val="24"/>
          <w:szCs w:val="24"/>
        </w:rPr>
      </w:pPr>
      <w:r>
        <w:rPr>
          <w:rFonts w:ascii="宋体" w:hAnsi="宋体" w:eastAsia="宋体" w:cs="宋体"/>
          <w:spacing w:val="-12"/>
          <w:sz w:val="24"/>
          <w:szCs w:val="24"/>
        </w:rPr>
        <w:t>性别</w:t>
      </w:r>
      <w:r>
        <w:rPr>
          <w:rFonts w:ascii="宋体" w:hAnsi="宋体" w:eastAsia="宋体" w:cs="宋体"/>
          <w:spacing w:val="24"/>
          <w:sz w:val="24"/>
          <w:szCs w:val="24"/>
        </w:rPr>
        <w:t xml:space="preserve"> </w:t>
      </w:r>
      <w:r>
        <w:rPr>
          <w:rFonts w:ascii="Calibri" w:hAnsi="Calibri" w:eastAsia="Calibri" w:cs="Calibri"/>
          <w:spacing w:val="-12"/>
          <w:sz w:val="24"/>
          <w:szCs w:val="24"/>
        </w:rPr>
        <w:t>[</w:t>
      </w:r>
      <w:r>
        <w:rPr>
          <w:rFonts w:ascii="宋体" w:hAnsi="宋体" w:eastAsia="宋体" w:cs="宋体"/>
          <w:spacing w:val="-12"/>
          <w:sz w:val="24"/>
          <w:szCs w:val="24"/>
        </w:rPr>
        <w:t>男</w:t>
      </w:r>
      <w:r>
        <w:rPr>
          <w:rFonts w:ascii="Calibri" w:hAnsi="Calibri" w:eastAsia="Calibri" w:cs="Calibri"/>
          <w:spacing w:val="-12"/>
          <w:sz w:val="24"/>
          <w:szCs w:val="24"/>
        </w:rPr>
        <w:t>/</w:t>
      </w:r>
      <w:r>
        <w:rPr>
          <w:rFonts w:ascii="宋体" w:hAnsi="宋体" w:eastAsia="宋体" w:cs="宋体"/>
          <w:spacing w:val="-12"/>
          <w:sz w:val="24"/>
          <w:szCs w:val="24"/>
        </w:rPr>
        <w:t>女</w:t>
      </w:r>
      <w:r>
        <w:rPr>
          <w:rFonts w:ascii="Calibri" w:hAnsi="Calibri" w:eastAsia="Calibri" w:cs="Calibri"/>
          <w:spacing w:val="-12"/>
          <w:sz w:val="24"/>
          <w:szCs w:val="24"/>
        </w:rPr>
        <w:t>]</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3"/>
          <w:sz w:val="24"/>
          <w:szCs w:val="24"/>
        </w:rPr>
        <w:t>身份证号码：</w:t>
      </w:r>
    </w:p>
    <w:p w14:paraId="7C58F56B">
      <w:pPr>
        <w:spacing w:before="20" w:line="209" w:lineRule="auto"/>
        <w:ind w:left="24"/>
        <w:rPr>
          <w:rFonts w:ascii="宋体" w:hAnsi="宋体" w:eastAsia="宋体" w:cs="宋体"/>
          <w:sz w:val="24"/>
          <w:szCs w:val="24"/>
        </w:rPr>
      </w:pPr>
      <w:r>
        <w:rPr>
          <w:rFonts w:ascii="宋体" w:hAnsi="宋体" w:eastAsia="宋体" w:cs="宋体"/>
          <w:spacing w:val="-3"/>
          <w:sz w:val="24"/>
          <w:szCs w:val="24"/>
        </w:rPr>
        <w:t>护照号码：</w:t>
      </w:r>
    </w:p>
    <w:p w14:paraId="2DB9A123">
      <w:pPr>
        <w:spacing w:before="2" w:line="243" w:lineRule="auto"/>
        <w:ind w:left="42" w:right="13" w:firstLine="465"/>
        <w:rPr>
          <w:rFonts w:ascii="宋体" w:hAnsi="宋体" w:eastAsia="宋体" w:cs="宋体"/>
          <w:sz w:val="24"/>
          <w:szCs w:val="24"/>
        </w:rPr>
      </w:pPr>
      <w:r>
        <w:rPr>
          <w:rFonts w:ascii="宋体" w:hAnsi="宋体" w:eastAsia="宋体" w:cs="宋体"/>
          <w:spacing w:val="-4"/>
          <w:sz w:val="24"/>
          <w:szCs w:val="24"/>
        </w:rPr>
        <w:t xml:space="preserve">于 </w:t>
      </w:r>
      <w:r>
        <w:rPr>
          <w:rFonts w:ascii="Calibri" w:hAnsi="Calibri" w:eastAsia="Calibri" w:cs="Calibri"/>
          <w:spacing w:val="-4"/>
          <w:sz w:val="24"/>
          <w:szCs w:val="24"/>
        </w:rPr>
        <w:t>[</w:t>
      </w:r>
      <w:r>
        <w:rPr>
          <w:rFonts w:ascii="宋体" w:hAnsi="宋体" w:eastAsia="宋体" w:cs="宋体"/>
          <w:spacing w:val="-4"/>
          <w:sz w:val="24"/>
          <w:szCs w:val="24"/>
        </w:rPr>
        <w:t>留学期间</w:t>
      </w:r>
      <w:r>
        <w:rPr>
          <w:rFonts w:ascii="Calibri" w:hAnsi="Calibri" w:eastAsia="Calibri" w:cs="Calibri"/>
          <w:spacing w:val="-4"/>
          <w:sz w:val="24"/>
          <w:szCs w:val="24"/>
        </w:rPr>
        <w:t>/</w:t>
      </w:r>
      <w:r>
        <w:rPr>
          <w:rFonts w:ascii="宋体" w:hAnsi="宋体" w:eastAsia="宋体" w:cs="宋体"/>
          <w:spacing w:val="-4"/>
          <w:sz w:val="24"/>
          <w:szCs w:val="24"/>
        </w:rPr>
        <w:t>回国后</w:t>
      </w:r>
      <w:r>
        <w:rPr>
          <w:rFonts w:ascii="Calibri" w:hAnsi="Calibri" w:eastAsia="Calibri" w:cs="Calibri"/>
          <w:spacing w:val="-4"/>
          <w:sz w:val="24"/>
          <w:szCs w:val="24"/>
        </w:rPr>
        <w:t>]</w:t>
      </w:r>
      <w:r>
        <w:rPr>
          <w:rFonts w:ascii="Calibri" w:hAnsi="Calibri" w:eastAsia="Calibri" w:cs="Calibri"/>
          <w:spacing w:val="-11"/>
          <w:sz w:val="24"/>
          <w:szCs w:val="24"/>
        </w:rPr>
        <w:t xml:space="preserve"> </w:t>
      </w:r>
      <w:r>
        <w:rPr>
          <w:rFonts w:ascii="宋体" w:hAnsi="宋体" w:eastAsia="宋体" w:cs="宋体"/>
          <w:spacing w:val="-4"/>
          <w:sz w:val="24"/>
          <w:szCs w:val="24"/>
        </w:rPr>
        <w:t xml:space="preserve">，在 </w:t>
      </w:r>
      <w:r>
        <w:rPr>
          <w:rFonts w:ascii="Calibri" w:hAnsi="Calibri" w:eastAsia="Calibri" w:cs="Calibri"/>
          <w:spacing w:val="-4"/>
          <w:sz w:val="24"/>
          <w:szCs w:val="24"/>
        </w:rPr>
        <w:t>[</w:t>
      </w:r>
      <w:r>
        <w:rPr>
          <w:rFonts w:ascii="宋体" w:hAnsi="宋体" w:eastAsia="宋体" w:cs="宋体"/>
          <w:spacing w:val="-4"/>
          <w:sz w:val="24"/>
          <w:szCs w:val="24"/>
        </w:rPr>
        <w:t>工作单位名称</w:t>
      </w:r>
      <w:r>
        <w:rPr>
          <w:rFonts w:ascii="Calibri" w:hAnsi="Calibri" w:eastAsia="Calibri" w:cs="Calibri"/>
          <w:spacing w:val="-4"/>
          <w:sz w:val="24"/>
          <w:szCs w:val="24"/>
        </w:rPr>
        <w:t>]</w:t>
      </w:r>
      <w:r>
        <w:rPr>
          <w:rFonts w:ascii="Calibri" w:hAnsi="Calibri" w:eastAsia="Calibri" w:cs="Calibri"/>
          <w:spacing w:val="10"/>
          <w:sz w:val="24"/>
          <w:szCs w:val="24"/>
        </w:rPr>
        <w:t xml:space="preserve">  </w:t>
      </w:r>
      <w:r>
        <w:rPr>
          <w:rFonts w:ascii="宋体" w:hAnsi="宋体" w:eastAsia="宋体" w:cs="宋体"/>
          <w:spacing w:val="-4"/>
          <w:sz w:val="24"/>
          <w:szCs w:val="24"/>
        </w:rPr>
        <w:t>担任</w:t>
      </w:r>
      <w:r>
        <w:rPr>
          <w:rFonts w:ascii="宋体" w:hAnsi="宋体" w:eastAsia="宋体" w:cs="宋体"/>
          <w:spacing w:val="2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职位名称</w:t>
      </w:r>
      <w:r>
        <w:rPr>
          <w:rFonts w:ascii="Calibri" w:hAnsi="Calibri" w:eastAsia="Calibri" w:cs="Calibri"/>
          <w:spacing w:val="-4"/>
          <w:sz w:val="24"/>
          <w:szCs w:val="24"/>
        </w:rPr>
        <w:t xml:space="preserve">]   </w:t>
      </w:r>
      <w:r>
        <w:rPr>
          <w:rFonts w:ascii="宋体" w:hAnsi="宋体" w:eastAsia="宋体" w:cs="宋体"/>
          <w:spacing w:val="-4"/>
          <w:sz w:val="24"/>
          <w:szCs w:val="24"/>
        </w:rPr>
        <w:t>一职，工作时</w:t>
      </w:r>
      <w:r>
        <w:rPr>
          <w:rFonts w:ascii="宋体" w:hAnsi="宋体" w:eastAsia="宋体" w:cs="宋体"/>
          <w:sz w:val="24"/>
          <w:szCs w:val="24"/>
        </w:rPr>
        <w:t xml:space="preserve"> </w:t>
      </w:r>
      <w:r>
        <w:rPr>
          <w:rFonts w:ascii="宋体" w:hAnsi="宋体" w:eastAsia="宋体" w:cs="宋体"/>
          <w:spacing w:val="-4"/>
          <w:sz w:val="24"/>
          <w:szCs w:val="24"/>
        </w:rPr>
        <w:t xml:space="preserve">间自 </w:t>
      </w:r>
      <w:r>
        <w:rPr>
          <w:rFonts w:ascii="Calibri" w:hAnsi="Calibri" w:eastAsia="Calibri" w:cs="Calibri"/>
          <w:spacing w:val="-4"/>
          <w:sz w:val="24"/>
          <w:szCs w:val="24"/>
        </w:rPr>
        <w:t>[</w:t>
      </w:r>
      <w:r>
        <w:rPr>
          <w:rFonts w:ascii="宋体" w:hAnsi="宋体" w:eastAsia="宋体" w:cs="宋体"/>
          <w:spacing w:val="-4"/>
          <w:sz w:val="24"/>
          <w:szCs w:val="24"/>
        </w:rPr>
        <w:t>入职日期</w:t>
      </w:r>
      <w:r>
        <w:rPr>
          <w:rFonts w:ascii="Calibri" w:hAnsi="Calibri" w:eastAsia="Calibri" w:cs="Calibri"/>
          <w:spacing w:val="-4"/>
          <w:sz w:val="24"/>
          <w:szCs w:val="24"/>
        </w:rPr>
        <w:t>]</w:t>
      </w:r>
      <w:r>
        <w:rPr>
          <w:rFonts w:ascii="Calibri" w:hAnsi="Calibri" w:eastAsia="Calibri" w:cs="Calibri"/>
          <w:spacing w:val="13"/>
          <w:w w:val="101"/>
          <w:sz w:val="24"/>
          <w:szCs w:val="24"/>
        </w:rPr>
        <w:t xml:space="preserve">  </w:t>
      </w:r>
      <w:r>
        <w:rPr>
          <w:rFonts w:ascii="宋体" w:hAnsi="宋体" w:eastAsia="宋体" w:cs="宋体"/>
          <w:spacing w:val="-4"/>
          <w:sz w:val="24"/>
          <w:szCs w:val="24"/>
        </w:rPr>
        <w:t>至</w:t>
      </w:r>
      <w:r>
        <w:rPr>
          <w:rFonts w:ascii="宋体" w:hAnsi="宋体" w:eastAsia="宋体" w:cs="宋体"/>
          <w:spacing w:val="2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离职日期</w:t>
      </w:r>
      <w:r>
        <w:rPr>
          <w:rFonts w:ascii="Calibri" w:hAnsi="Calibri" w:eastAsia="Calibri" w:cs="Calibri"/>
          <w:spacing w:val="-4"/>
          <w:sz w:val="24"/>
          <w:szCs w:val="24"/>
        </w:rPr>
        <w:t>]</w:t>
      </w:r>
      <w:r>
        <w:rPr>
          <w:rFonts w:ascii="宋体" w:hAnsi="宋体" w:eastAsia="宋体" w:cs="宋体"/>
          <w:spacing w:val="-4"/>
          <w:sz w:val="24"/>
          <w:szCs w:val="24"/>
        </w:rPr>
        <w:t>。</w:t>
      </w:r>
    </w:p>
    <w:p w14:paraId="343DDAF6">
      <w:pPr>
        <w:pStyle w:val="2"/>
        <w:spacing w:line="263" w:lineRule="auto"/>
      </w:pPr>
    </w:p>
    <w:p w14:paraId="3BAFB65D">
      <w:pPr>
        <w:spacing w:before="78" w:line="209" w:lineRule="auto"/>
        <w:ind w:left="27"/>
        <w:rPr>
          <w:rFonts w:ascii="宋体" w:hAnsi="宋体" w:eastAsia="宋体" w:cs="宋体"/>
          <w:sz w:val="24"/>
          <w:szCs w:val="24"/>
        </w:rPr>
      </w:pPr>
      <w:r>
        <w:rPr>
          <w:rFonts w:ascii="宋体" w:hAnsi="宋体" w:eastAsia="宋体" w:cs="宋体"/>
          <w:spacing w:val="-4"/>
          <w:sz w:val="24"/>
          <w:szCs w:val="24"/>
        </w:rPr>
        <w:t>一、工作内容</w:t>
      </w:r>
    </w:p>
    <w:p w14:paraId="376A1A20">
      <w:pPr>
        <w:spacing w:line="321" w:lineRule="exact"/>
        <w:ind w:left="34"/>
        <w:rPr>
          <w:rFonts w:ascii="宋体" w:hAnsi="宋体" w:eastAsia="宋体" w:cs="宋体"/>
          <w:sz w:val="24"/>
          <w:szCs w:val="24"/>
        </w:rPr>
      </w:pPr>
      <w:r>
        <w:rPr>
          <w:rFonts w:ascii="Calibri" w:hAnsi="Calibri" w:eastAsia="Calibri" w:cs="Calibri"/>
          <w:spacing w:val="-4"/>
          <w:position w:val="2"/>
          <w:sz w:val="24"/>
          <w:szCs w:val="24"/>
        </w:rPr>
        <w:t>1.</w:t>
      </w:r>
      <w:r>
        <w:rPr>
          <w:rFonts w:ascii="Calibri" w:hAnsi="Calibri" w:eastAsia="Calibri" w:cs="Calibri"/>
          <w:spacing w:val="23"/>
          <w:position w:val="2"/>
          <w:sz w:val="24"/>
          <w:szCs w:val="24"/>
        </w:rPr>
        <w:t xml:space="preserve">  </w:t>
      </w:r>
      <w:r>
        <w:rPr>
          <w:rFonts w:ascii="宋体" w:hAnsi="宋体" w:eastAsia="宋体" w:cs="宋体"/>
          <w:spacing w:val="-4"/>
          <w:position w:val="2"/>
          <w:sz w:val="24"/>
          <w:szCs w:val="24"/>
        </w:rPr>
        <w:t xml:space="preserve">负责 </w:t>
      </w:r>
      <w:r>
        <w:rPr>
          <w:rFonts w:ascii="Calibri" w:hAnsi="Calibri" w:eastAsia="Calibri" w:cs="Calibri"/>
          <w:spacing w:val="-4"/>
          <w:position w:val="2"/>
          <w:sz w:val="24"/>
          <w:szCs w:val="24"/>
        </w:rPr>
        <w:t>[</w:t>
      </w:r>
      <w:r>
        <w:rPr>
          <w:rFonts w:ascii="宋体" w:hAnsi="宋体" w:eastAsia="宋体" w:cs="宋体"/>
          <w:spacing w:val="-4"/>
          <w:position w:val="2"/>
          <w:sz w:val="24"/>
          <w:szCs w:val="24"/>
        </w:rPr>
        <w:t>临床工作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研究工作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教学工作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，具体包括：</w:t>
      </w:r>
    </w:p>
    <w:p w14:paraId="1DF30543">
      <w:pPr>
        <w:spacing w:before="31"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14:paraId="6B76F26B">
      <w:pPr>
        <w:spacing w:before="37"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24"/>
          <w:sz w:val="24"/>
          <w:szCs w:val="24"/>
        </w:rPr>
        <w:t xml:space="preserve">  </w:t>
      </w:r>
      <w:r>
        <w:rPr>
          <w:rFonts w:ascii="宋体" w:hAnsi="宋体" w:eastAsia="宋体" w:cs="宋体"/>
          <w:spacing w:val="-2"/>
          <w:sz w:val="24"/>
          <w:szCs w:val="24"/>
        </w:rPr>
        <w:t>临床诊疗：参与患者诊断、治疗方案制定及手术操作（如适用）</w:t>
      </w:r>
    </w:p>
    <w:p w14:paraId="1263B84F">
      <w:pPr>
        <w:spacing w:before="27" w:line="212" w:lineRule="auto"/>
        <w:ind w:left="622"/>
        <w:rPr>
          <w:rFonts w:ascii="Calibri" w:hAnsi="Calibri" w:eastAsia="Calibri" w:cs="Calibri"/>
          <w:sz w:val="24"/>
          <w:szCs w:val="24"/>
        </w:rPr>
      </w:pPr>
      <w:r>
        <w:rPr>
          <w:rFonts w:ascii="Calibri" w:hAnsi="Calibri" w:eastAsia="Calibri" w:cs="Calibri"/>
          <w:spacing w:val="-3"/>
          <w:sz w:val="24"/>
          <w:szCs w:val="24"/>
        </w:rPr>
        <w:t>-</w:t>
      </w:r>
      <w:r>
        <w:rPr>
          <w:rFonts w:ascii="Calibri" w:hAnsi="Calibri" w:eastAsia="Calibri" w:cs="Calibri"/>
          <w:spacing w:val="35"/>
          <w:sz w:val="24"/>
          <w:szCs w:val="24"/>
        </w:rPr>
        <w:t xml:space="preserve"> </w:t>
      </w:r>
      <w:r>
        <w:rPr>
          <w:rFonts w:ascii="Calibri" w:hAnsi="Calibri" w:eastAsia="Calibri" w:cs="Calibri"/>
          <w:spacing w:val="-3"/>
          <w:sz w:val="24"/>
          <w:szCs w:val="24"/>
        </w:rPr>
        <w:t>B.</w:t>
      </w:r>
      <w:r>
        <w:rPr>
          <w:rFonts w:ascii="Calibri" w:hAnsi="Calibri" w:eastAsia="Calibri" w:cs="Calibri"/>
          <w:spacing w:val="16"/>
          <w:sz w:val="24"/>
          <w:szCs w:val="24"/>
        </w:rPr>
        <w:t xml:space="preserve">  </w:t>
      </w:r>
      <w:r>
        <w:rPr>
          <w:rFonts w:ascii="宋体" w:hAnsi="宋体" w:eastAsia="宋体" w:cs="宋体"/>
          <w:spacing w:val="-3"/>
          <w:sz w:val="24"/>
          <w:szCs w:val="24"/>
        </w:rPr>
        <w:t xml:space="preserve">医学研究：负责 </w:t>
      </w:r>
      <w:r>
        <w:rPr>
          <w:rFonts w:ascii="Calibri" w:hAnsi="Calibri" w:eastAsia="Calibri" w:cs="Calibri"/>
          <w:spacing w:val="-3"/>
          <w:sz w:val="24"/>
          <w:szCs w:val="24"/>
        </w:rPr>
        <w:t>[</w:t>
      </w:r>
      <w:r>
        <w:rPr>
          <w:rFonts w:ascii="宋体" w:hAnsi="宋体" w:eastAsia="宋体" w:cs="宋体"/>
          <w:spacing w:val="-3"/>
          <w:sz w:val="24"/>
          <w:szCs w:val="24"/>
        </w:rPr>
        <w:t>研究项目名称</w:t>
      </w:r>
      <w:r>
        <w:rPr>
          <w:rFonts w:ascii="Calibri" w:hAnsi="Calibri" w:eastAsia="Calibri" w:cs="Calibri"/>
          <w:spacing w:val="-3"/>
          <w:sz w:val="24"/>
          <w:szCs w:val="24"/>
        </w:rPr>
        <w:t>]</w:t>
      </w:r>
      <w:r>
        <w:rPr>
          <w:rFonts w:ascii="宋体" w:hAnsi="宋体" w:eastAsia="宋体" w:cs="宋体"/>
          <w:spacing w:val="-3"/>
          <w:sz w:val="24"/>
          <w:szCs w:val="24"/>
        </w:rPr>
        <w:t>，主要研究方向为</w:t>
      </w:r>
      <w:r>
        <w:rPr>
          <w:rFonts w:ascii="宋体" w:hAnsi="宋体" w:eastAsia="宋体" w:cs="宋体"/>
          <w:spacing w:val="34"/>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研究方向</w:t>
      </w:r>
      <w:r>
        <w:rPr>
          <w:rFonts w:ascii="Calibri" w:hAnsi="Calibri" w:eastAsia="Calibri" w:cs="Calibri"/>
          <w:spacing w:val="-3"/>
          <w:sz w:val="24"/>
          <w:szCs w:val="24"/>
        </w:rPr>
        <w:t>]</w:t>
      </w:r>
    </w:p>
    <w:p w14:paraId="3DBA64C8">
      <w:pPr>
        <w:spacing w:before="36" w:line="212" w:lineRule="auto"/>
        <w:ind w:left="622"/>
        <w:rPr>
          <w:rFonts w:ascii="宋体" w:hAnsi="宋体" w:eastAsia="宋体" w:cs="宋体"/>
          <w:sz w:val="24"/>
          <w:szCs w:val="24"/>
        </w:rPr>
      </w:pPr>
      <w:r>
        <w:rPr>
          <w:rFonts w:ascii="Calibri" w:hAnsi="Calibri" w:eastAsia="Calibri" w:cs="Calibri"/>
          <w:spacing w:val="-2"/>
          <w:sz w:val="24"/>
          <w:szCs w:val="24"/>
        </w:rPr>
        <w:t xml:space="preserve">- C.  </w:t>
      </w:r>
      <w:r>
        <w:rPr>
          <w:rFonts w:ascii="宋体" w:hAnsi="宋体" w:eastAsia="宋体" w:cs="宋体"/>
          <w:spacing w:val="-2"/>
          <w:sz w:val="24"/>
          <w:szCs w:val="24"/>
        </w:rPr>
        <w:t>教学工作：承担</w:t>
      </w:r>
      <w:r>
        <w:rPr>
          <w:rFonts w:ascii="宋体" w:hAnsi="宋体" w:eastAsia="宋体" w:cs="宋体"/>
          <w:spacing w:val="29"/>
          <w:sz w:val="24"/>
          <w:szCs w:val="24"/>
        </w:rPr>
        <w:t xml:space="preserve"> </w:t>
      </w:r>
      <w:r>
        <w:rPr>
          <w:rFonts w:ascii="Calibri" w:hAnsi="Calibri" w:eastAsia="Calibri" w:cs="Calibri"/>
          <w:spacing w:val="-2"/>
          <w:sz w:val="24"/>
          <w:szCs w:val="24"/>
        </w:rPr>
        <w:t>[</w:t>
      </w:r>
      <w:r>
        <w:rPr>
          <w:rFonts w:ascii="宋体" w:hAnsi="宋体" w:eastAsia="宋体" w:cs="宋体"/>
          <w:spacing w:val="-2"/>
          <w:sz w:val="24"/>
          <w:szCs w:val="24"/>
        </w:rPr>
        <w:t>课程名称</w:t>
      </w:r>
      <w:r>
        <w:rPr>
          <w:rFonts w:ascii="Calibri" w:hAnsi="Calibri" w:eastAsia="Calibri" w:cs="Calibri"/>
          <w:spacing w:val="-2"/>
          <w:sz w:val="24"/>
          <w:szCs w:val="24"/>
        </w:rPr>
        <w:t xml:space="preserve">]   </w:t>
      </w:r>
      <w:r>
        <w:rPr>
          <w:rFonts w:ascii="宋体" w:hAnsi="宋体" w:eastAsia="宋体" w:cs="宋体"/>
          <w:spacing w:val="-2"/>
          <w:sz w:val="24"/>
          <w:szCs w:val="24"/>
        </w:rPr>
        <w:t>的教学任务，指导学生实践</w:t>
      </w:r>
    </w:p>
    <w:p w14:paraId="3D2205C0">
      <w:pPr>
        <w:spacing w:before="36" w:line="212" w:lineRule="auto"/>
        <w:ind w:left="382"/>
        <w:rPr>
          <w:rFonts w:ascii="Calibri" w:hAnsi="Calibri" w:eastAsia="Calibri" w:cs="Calibri"/>
          <w:sz w:val="24"/>
          <w:szCs w:val="24"/>
        </w:rPr>
      </w:pPr>
      <w:r>
        <w:rPr>
          <w:rFonts w:ascii="Calibri" w:hAnsi="Calibri" w:eastAsia="Calibri" w:cs="Calibri"/>
          <w:sz w:val="24"/>
          <w:szCs w:val="24"/>
        </w:rPr>
        <w:t xml:space="preserve">-    </w:t>
      </w:r>
      <w:r>
        <w:rPr>
          <w:rFonts w:ascii="宋体" w:hAnsi="宋体" w:eastAsia="宋体" w:cs="宋体"/>
          <w:sz w:val="24"/>
          <w:szCs w:val="24"/>
        </w:rPr>
        <w:t>具体工作内容描述：</w:t>
      </w:r>
      <w:r>
        <w:rPr>
          <w:rFonts w:ascii="Calibri" w:hAnsi="Calibri" w:eastAsia="Calibri" w:cs="Calibri"/>
          <w:sz w:val="24"/>
          <w:szCs w:val="24"/>
        </w:rPr>
        <w:t>________________________</w:t>
      </w:r>
    </w:p>
    <w:p w14:paraId="0BF04B4C">
      <w:pPr>
        <w:pStyle w:val="2"/>
        <w:spacing w:line="268" w:lineRule="auto"/>
      </w:pPr>
    </w:p>
    <w:p w14:paraId="684CD6D8">
      <w:pPr>
        <w:spacing w:before="79" w:line="212" w:lineRule="auto"/>
        <w:ind w:left="27"/>
        <w:rPr>
          <w:rFonts w:ascii="Calibri" w:hAnsi="Calibri" w:eastAsia="Calibri" w:cs="Calibri"/>
          <w:sz w:val="24"/>
          <w:szCs w:val="24"/>
        </w:rPr>
      </w:pPr>
      <w:r>
        <w:rPr>
          <w:rFonts w:ascii="Calibri" w:hAnsi="Calibri" w:eastAsia="Calibri" w:cs="Calibri"/>
          <w:spacing w:val="-1"/>
          <w:sz w:val="24"/>
          <w:szCs w:val="24"/>
        </w:rPr>
        <w:t xml:space="preserve">2.  </w:t>
      </w:r>
      <w:r>
        <w:rPr>
          <w:rFonts w:ascii="宋体" w:hAnsi="宋体" w:eastAsia="宋体" w:cs="宋体"/>
          <w:spacing w:val="-1"/>
          <w:sz w:val="24"/>
          <w:szCs w:val="24"/>
        </w:rPr>
        <w:t xml:space="preserve">参与 </w:t>
      </w:r>
      <w:r>
        <w:rPr>
          <w:rFonts w:ascii="Calibri" w:hAnsi="Calibri" w:eastAsia="Calibri" w:cs="Calibri"/>
          <w:spacing w:val="-1"/>
          <w:sz w:val="24"/>
          <w:szCs w:val="24"/>
        </w:rPr>
        <w:t>[</w:t>
      </w:r>
      <w:r>
        <w:rPr>
          <w:rFonts w:ascii="宋体" w:hAnsi="宋体" w:eastAsia="宋体" w:cs="宋体"/>
          <w:spacing w:val="-1"/>
          <w:sz w:val="24"/>
          <w:szCs w:val="24"/>
        </w:rPr>
        <w:t>科室名称</w:t>
      </w:r>
      <w:r>
        <w:rPr>
          <w:rFonts w:ascii="Calibri" w:hAnsi="Calibri" w:eastAsia="Calibri" w:cs="Calibri"/>
          <w:spacing w:val="-1"/>
          <w:sz w:val="24"/>
          <w:szCs w:val="24"/>
        </w:rPr>
        <w:t xml:space="preserve">]   </w:t>
      </w:r>
      <w:r>
        <w:rPr>
          <w:rFonts w:ascii="宋体" w:hAnsi="宋体" w:eastAsia="宋体" w:cs="宋体"/>
          <w:spacing w:val="-1"/>
          <w:sz w:val="24"/>
          <w:szCs w:val="24"/>
        </w:rPr>
        <w:t>的日常工作，包括但不限于：</w:t>
      </w:r>
      <w:r>
        <w:rPr>
          <w:rFonts w:ascii="Calibri" w:hAnsi="Calibri" w:eastAsia="Calibri" w:cs="Calibri"/>
          <w:spacing w:val="-1"/>
          <w:sz w:val="24"/>
          <w:szCs w:val="24"/>
        </w:rPr>
        <w:t>________________________</w:t>
      </w:r>
    </w:p>
    <w:p w14:paraId="07E3C2DB">
      <w:pPr>
        <w:spacing w:before="37"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14:paraId="4228E6C7">
      <w:pPr>
        <w:spacing w:before="36"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1"/>
          <w:sz w:val="24"/>
          <w:szCs w:val="24"/>
        </w:rPr>
        <w:t xml:space="preserve">  </w:t>
      </w:r>
      <w:r>
        <w:rPr>
          <w:rFonts w:ascii="宋体" w:hAnsi="宋体" w:eastAsia="宋体" w:cs="宋体"/>
          <w:spacing w:val="-2"/>
          <w:sz w:val="24"/>
          <w:szCs w:val="24"/>
        </w:rPr>
        <w:t>病历管理</w:t>
      </w:r>
    </w:p>
    <w:p w14:paraId="78C5DA65">
      <w:pPr>
        <w:spacing w:before="28" w:line="219" w:lineRule="auto"/>
        <w:ind w:left="622"/>
        <w:rPr>
          <w:rFonts w:ascii="宋体" w:hAnsi="宋体" w:eastAsia="宋体" w:cs="宋体"/>
          <w:sz w:val="24"/>
          <w:szCs w:val="24"/>
        </w:rPr>
      </w:pPr>
      <w:r>
        <w:rPr>
          <w:rFonts w:ascii="Calibri" w:hAnsi="Calibri" w:eastAsia="Calibri" w:cs="Calibri"/>
          <w:spacing w:val="-5"/>
          <w:sz w:val="24"/>
          <w:szCs w:val="24"/>
        </w:rPr>
        <w:t>-</w:t>
      </w:r>
      <w:r>
        <w:rPr>
          <w:rFonts w:ascii="Calibri" w:hAnsi="Calibri" w:eastAsia="Calibri" w:cs="Calibri"/>
          <w:spacing w:val="29"/>
          <w:sz w:val="24"/>
          <w:szCs w:val="24"/>
        </w:rPr>
        <w:t xml:space="preserve"> </w:t>
      </w:r>
      <w:r>
        <w:rPr>
          <w:rFonts w:ascii="Calibri" w:hAnsi="Calibri" w:eastAsia="Calibri" w:cs="Calibri"/>
          <w:spacing w:val="-5"/>
          <w:sz w:val="24"/>
          <w:szCs w:val="24"/>
        </w:rPr>
        <w:t>B.</w:t>
      </w:r>
      <w:r>
        <w:rPr>
          <w:rFonts w:ascii="Calibri" w:hAnsi="Calibri" w:eastAsia="Calibri" w:cs="Calibri"/>
          <w:spacing w:val="16"/>
          <w:w w:val="101"/>
          <w:sz w:val="24"/>
          <w:szCs w:val="24"/>
        </w:rPr>
        <w:t xml:space="preserve">  </w:t>
      </w:r>
      <w:r>
        <w:rPr>
          <w:rFonts w:ascii="宋体" w:hAnsi="宋体" w:eastAsia="宋体" w:cs="宋体"/>
          <w:spacing w:val="-5"/>
          <w:sz w:val="24"/>
          <w:szCs w:val="24"/>
        </w:rPr>
        <w:t>临床操作（如手术、检查等）</w:t>
      </w:r>
    </w:p>
    <w:p w14:paraId="78219156">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4"/>
          <w:w w:val="101"/>
          <w:sz w:val="24"/>
          <w:szCs w:val="24"/>
        </w:rPr>
        <w:t xml:space="preserve">  </w:t>
      </w:r>
      <w:r>
        <w:rPr>
          <w:rFonts w:ascii="宋体" w:hAnsi="宋体" w:eastAsia="宋体" w:cs="宋体"/>
          <w:spacing w:val="-2"/>
          <w:sz w:val="24"/>
          <w:szCs w:val="24"/>
        </w:rPr>
        <w:t>研究数据收集与分析</w:t>
      </w:r>
    </w:p>
    <w:p w14:paraId="7E0BED12">
      <w:pPr>
        <w:spacing w:before="28" w:line="220" w:lineRule="auto"/>
        <w:ind w:left="27"/>
        <w:rPr>
          <w:rFonts w:ascii="宋体" w:hAnsi="宋体" w:eastAsia="宋体" w:cs="宋体"/>
          <w:sz w:val="24"/>
          <w:szCs w:val="24"/>
        </w:rPr>
      </w:pPr>
      <w:r>
        <w:rPr>
          <w:rFonts w:ascii="宋体" w:hAnsi="宋体" w:eastAsia="宋体" w:cs="宋体"/>
          <w:spacing w:val="-2"/>
          <w:sz w:val="24"/>
          <w:szCs w:val="24"/>
        </w:rPr>
        <w:t>二、工作表现</w:t>
      </w:r>
    </w:p>
    <w:p w14:paraId="1853E516">
      <w:pPr>
        <w:spacing w:before="26" w:line="238" w:lineRule="auto"/>
        <w:ind w:left="25" w:right="13" w:firstLine="9"/>
        <w:rPr>
          <w:rFonts w:ascii="宋体" w:hAnsi="宋体" w:eastAsia="宋体" w:cs="宋体"/>
          <w:sz w:val="24"/>
          <w:szCs w:val="24"/>
        </w:rPr>
      </w:pPr>
      <w:r>
        <w:rPr>
          <w:rFonts w:ascii="Calibri" w:hAnsi="Calibri" w:eastAsia="Calibri" w:cs="Calibri"/>
          <w:spacing w:val="-2"/>
          <w:sz w:val="24"/>
          <w:szCs w:val="24"/>
        </w:rPr>
        <w:t>1.</w:t>
      </w:r>
      <w:r>
        <w:rPr>
          <w:rFonts w:ascii="宋体" w:hAnsi="宋体" w:eastAsia="宋体" w:cs="宋体"/>
          <w:spacing w:val="-2"/>
          <w:sz w:val="24"/>
          <w:szCs w:val="24"/>
        </w:rPr>
        <w:t>在工作期间表现出极高的专业素养和责任心，能够独立承担并高效完成各项任</w:t>
      </w:r>
      <w:r>
        <w:rPr>
          <w:rFonts w:ascii="宋体" w:hAnsi="宋体" w:eastAsia="宋体" w:cs="宋体"/>
          <w:spacing w:val="14"/>
          <w:sz w:val="24"/>
          <w:szCs w:val="24"/>
        </w:rPr>
        <w:t xml:space="preserve"> </w:t>
      </w:r>
      <w:r>
        <w:rPr>
          <w:rFonts w:ascii="宋体" w:hAnsi="宋体" w:eastAsia="宋体" w:cs="宋体"/>
          <w:spacing w:val="-3"/>
          <w:sz w:val="24"/>
          <w:szCs w:val="24"/>
        </w:rPr>
        <w:t xml:space="preserve">务，工作成果得到了 </w:t>
      </w:r>
      <w:r>
        <w:rPr>
          <w:rFonts w:ascii="Calibri" w:hAnsi="Calibri" w:eastAsia="Calibri" w:cs="Calibri"/>
          <w:spacing w:val="-3"/>
          <w:sz w:val="24"/>
          <w:szCs w:val="24"/>
        </w:rPr>
        <w:t>[</w:t>
      </w:r>
      <w:r>
        <w:rPr>
          <w:rFonts w:ascii="宋体" w:hAnsi="宋体" w:eastAsia="宋体" w:cs="宋体"/>
          <w:spacing w:val="-3"/>
          <w:sz w:val="24"/>
          <w:szCs w:val="24"/>
        </w:rPr>
        <w:t>工作单位名称</w:t>
      </w:r>
      <w:r>
        <w:rPr>
          <w:rFonts w:ascii="Calibri" w:hAnsi="Calibri" w:eastAsia="Calibri" w:cs="Calibri"/>
          <w:spacing w:val="-3"/>
          <w:sz w:val="24"/>
          <w:szCs w:val="24"/>
        </w:rPr>
        <w:t xml:space="preserve">]   </w:t>
      </w:r>
      <w:r>
        <w:rPr>
          <w:rFonts w:ascii="宋体" w:hAnsi="宋体" w:eastAsia="宋体" w:cs="宋体"/>
          <w:spacing w:val="-3"/>
          <w:sz w:val="24"/>
          <w:szCs w:val="24"/>
        </w:rPr>
        <w:t>的高度认可。</w:t>
      </w:r>
    </w:p>
    <w:p w14:paraId="2616DBDD">
      <w:pPr>
        <w:spacing w:before="5"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14:paraId="0112794E">
      <w:pPr>
        <w:spacing w:before="36" w:line="212" w:lineRule="auto"/>
        <w:ind w:left="622"/>
        <w:rPr>
          <w:rFonts w:ascii="Calibri" w:hAnsi="Calibri" w:eastAsia="Calibri" w:cs="Calibri"/>
          <w:sz w:val="24"/>
          <w:szCs w:val="24"/>
        </w:rPr>
      </w:pPr>
      <w:r>
        <w:rPr>
          <w:rFonts w:ascii="Calibri" w:hAnsi="Calibri" w:eastAsia="Calibri" w:cs="Calibri"/>
          <w:spacing w:val="-2"/>
          <w:sz w:val="24"/>
          <w:szCs w:val="24"/>
        </w:rPr>
        <w:t>- A.</w:t>
      </w:r>
      <w:r>
        <w:rPr>
          <w:rFonts w:ascii="Calibri" w:hAnsi="Calibri" w:eastAsia="Calibri" w:cs="Calibri"/>
          <w:spacing w:val="20"/>
          <w:sz w:val="24"/>
          <w:szCs w:val="24"/>
        </w:rPr>
        <w:t xml:space="preserve">  </w:t>
      </w:r>
      <w:r>
        <w:rPr>
          <w:rFonts w:ascii="宋体" w:hAnsi="宋体" w:eastAsia="宋体" w:cs="宋体"/>
          <w:spacing w:val="-2"/>
          <w:sz w:val="24"/>
          <w:szCs w:val="24"/>
        </w:rPr>
        <w:t xml:space="preserve">获得过 </w:t>
      </w:r>
      <w:r>
        <w:rPr>
          <w:rFonts w:ascii="Calibri" w:hAnsi="Calibri" w:eastAsia="Calibri" w:cs="Calibri"/>
          <w:spacing w:val="-2"/>
          <w:sz w:val="24"/>
          <w:szCs w:val="24"/>
        </w:rPr>
        <w:t>[</w:t>
      </w:r>
      <w:r>
        <w:rPr>
          <w:rFonts w:ascii="宋体" w:hAnsi="宋体" w:eastAsia="宋体" w:cs="宋体"/>
          <w:spacing w:val="-2"/>
          <w:sz w:val="24"/>
          <w:szCs w:val="24"/>
        </w:rPr>
        <w:t>具体奖项或荣誉名称</w:t>
      </w:r>
      <w:r>
        <w:rPr>
          <w:rFonts w:ascii="Calibri" w:hAnsi="Calibri" w:eastAsia="Calibri" w:cs="Calibri"/>
          <w:spacing w:val="-2"/>
          <w:sz w:val="24"/>
          <w:szCs w:val="24"/>
        </w:rPr>
        <w:t>]</w:t>
      </w:r>
    </w:p>
    <w:p w14:paraId="221F2253">
      <w:pPr>
        <w:spacing w:before="37" w:line="218" w:lineRule="auto"/>
        <w:ind w:left="622"/>
        <w:rPr>
          <w:rFonts w:ascii="宋体" w:hAnsi="宋体" w:eastAsia="宋体" w:cs="宋体"/>
          <w:sz w:val="24"/>
          <w:szCs w:val="24"/>
        </w:rPr>
      </w:pPr>
      <w:r>
        <w:rPr>
          <w:rFonts w:ascii="Calibri" w:hAnsi="Calibri" w:eastAsia="Calibri" w:cs="Calibri"/>
          <w:spacing w:val="-2"/>
          <w:sz w:val="24"/>
          <w:szCs w:val="24"/>
        </w:rPr>
        <w:t>-</w:t>
      </w:r>
      <w:r>
        <w:rPr>
          <w:rFonts w:ascii="Calibri" w:hAnsi="Calibri" w:eastAsia="Calibri" w:cs="Calibri"/>
          <w:spacing w:val="35"/>
          <w:sz w:val="24"/>
          <w:szCs w:val="24"/>
        </w:rPr>
        <w:t xml:space="preserve"> </w:t>
      </w:r>
      <w:r>
        <w:rPr>
          <w:rFonts w:ascii="Calibri" w:hAnsi="Calibri" w:eastAsia="Calibri" w:cs="Calibri"/>
          <w:spacing w:val="-2"/>
          <w:sz w:val="24"/>
          <w:szCs w:val="24"/>
        </w:rPr>
        <w:t xml:space="preserve">B.  </w:t>
      </w:r>
      <w:r>
        <w:rPr>
          <w:rFonts w:ascii="宋体" w:hAnsi="宋体" w:eastAsia="宋体" w:cs="宋体"/>
          <w:spacing w:val="-2"/>
          <w:sz w:val="24"/>
          <w:szCs w:val="24"/>
        </w:rPr>
        <w:t>受到患者或同事的高度评价</w:t>
      </w:r>
    </w:p>
    <w:p w14:paraId="056C10A2">
      <w:pPr>
        <w:spacing w:before="28" w:line="212" w:lineRule="auto"/>
        <w:ind w:left="622"/>
        <w:rPr>
          <w:rFonts w:ascii="宋体" w:hAnsi="宋体" w:eastAsia="宋体" w:cs="宋体"/>
          <w:sz w:val="24"/>
          <w:szCs w:val="24"/>
        </w:rPr>
      </w:pPr>
      <w:r>
        <w:rPr>
          <w:rFonts w:ascii="Calibri" w:hAnsi="Calibri" w:eastAsia="Calibri" w:cs="Calibri"/>
          <w:spacing w:val="-3"/>
          <w:sz w:val="24"/>
          <w:szCs w:val="24"/>
        </w:rPr>
        <w:t>- C.</w:t>
      </w:r>
      <w:r>
        <w:rPr>
          <w:rFonts w:ascii="Calibri" w:hAnsi="Calibri" w:eastAsia="Calibri" w:cs="Calibri"/>
          <w:spacing w:val="14"/>
          <w:sz w:val="24"/>
          <w:szCs w:val="24"/>
        </w:rPr>
        <w:t xml:space="preserve">  </w:t>
      </w:r>
      <w:r>
        <w:rPr>
          <w:rFonts w:ascii="宋体" w:hAnsi="宋体" w:eastAsia="宋体" w:cs="宋体"/>
          <w:spacing w:val="-3"/>
          <w:sz w:val="24"/>
          <w:szCs w:val="24"/>
        </w:rPr>
        <w:t>发表过</w:t>
      </w:r>
      <w:r>
        <w:rPr>
          <w:rFonts w:ascii="宋体" w:hAnsi="宋体" w:eastAsia="宋体" w:cs="宋体"/>
          <w:spacing w:val="22"/>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学术论文数量</w:t>
      </w:r>
      <w:r>
        <w:rPr>
          <w:rFonts w:ascii="Calibri" w:hAnsi="Calibri" w:eastAsia="Calibri" w:cs="Calibri"/>
          <w:spacing w:val="-3"/>
          <w:sz w:val="24"/>
          <w:szCs w:val="24"/>
        </w:rPr>
        <w:t>]</w:t>
      </w:r>
      <w:r>
        <w:rPr>
          <w:rFonts w:ascii="Calibri" w:hAnsi="Calibri" w:eastAsia="Calibri" w:cs="Calibri"/>
          <w:spacing w:val="13"/>
          <w:sz w:val="24"/>
          <w:szCs w:val="24"/>
        </w:rPr>
        <w:t xml:space="preserve">  </w:t>
      </w:r>
      <w:r>
        <w:rPr>
          <w:rFonts w:ascii="宋体" w:hAnsi="宋体" w:eastAsia="宋体" w:cs="宋体"/>
          <w:spacing w:val="-3"/>
          <w:sz w:val="24"/>
          <w:szCs w:val="24"/>
        </w:rPr>
        <w:t>篇学术论文</w:t>
      </w:r>
    </w:p>
    <w:p w14:paraId="1B3580EE">
      <w:pPr>
        <w:pStyle w:val="2"/>
        <w:spacing w:line="268" w:lineRule="auto"/>
      </w:pPr>
    </w:p>
    <w:p w14:paraId="455B46EF">
      <w:pPr>
        <w:spacing w:before="79"/>
        <w:ind w:left="45" w:right="13" w:hanging="18"/>
        <w:rPr>
          <w:rFonts w:ascii="宋体" w:hAnsi="宋体" w:eastAsia="宋体" w:cs="宋体"/>
          <w:sz w:val="24"/>
          <w:szCs w:val="24"/>
        </w:rPr>
      </w:pPr>
      <w:r>
        <w:rPr>
          <w:rFonts w:ascii="Calibri" w:hAnsi="Calibri" w:eastAsia="Calibri" w:cs="Calibri"/>
          <w:spacing w:val="2"/>
          <w:sz w:val="24"/>
          <w:szCs w:val="24"/>
        </w:rPr>
        <w:t xml:space="preserve">2.  </w:t>
      </w:r>
      <w:r>
        <w:rPr>
          <w:rFonts w:ascii="宋体" w:hAnsi="宋体" w:eastAsia="宋体" w:cs="宋体"/>
          <w:spacing w:val="2"/>
          <w:sz w:val="24"/>
          <w:szCs w:val="24"/>
        </w:rPr>
        <w:t>在工作中展现出良好的团队合作精神，能够与同事密切配合，共同解决工作</w:t>
      </w:r>
      <w:r>
        <w:rPr>
          <w:rFonts w:ascii="宋体" w:hAnsi="宋体" w:eastAsia="宋体" w:cs="宋体"/>
          <w:spacing w:val="7"/>
          <w:sz w:val="24"/>
          <w:szCs w:val="24"/>
        </w:rPr>
        <w:t xml:space="preserve"> </w:t>
      </w:r>
      <w:r>
        <w:rPr>
          <w:rFonts w:ascii="宋体" w:hAnsi="宋体" w:eastAsia="宋体" w:cs="宋体"/>
          <w:spacing w:val="-7"/>
          <w:sz w:val="24"/>
          <w:szCs w:val="24"/>
        </w:rPr>
        <w:t>中遇到的复杂问题。</w:t>
      </w:r>
    </w:p>
    <w:p w14:paraId="4BA3444F">
      <w:pPr>
        <w:spacing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14:paraId="3DE8A9CB">
      <w:pPr>
        <w:spacing w:before="36"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5"/>
          <w:w w:val="101"/>
          <w:sz w:val="24"/>
          <w:szCs w:val="24"/>
        </w:rPr>
        <w:t xml:space="preserve">  </w:t>
      </w:r>
      <w:r>
        <w:rPr>
          <w:rFonts w:ascii="宋体" w:hAnsi="宋体" w:eastAsia="宋体" w:cs="宋体"/>
          <w:spacing w:val="-2"/>
          <w:sz w:val="24"/>
          <w:szCs w:val="24"/>
        </w:rPr>
        <w:t>参与多学科团队合作</w:t>
      </w:r>
    </w:p>
    <w:p w14:paraId="49DC9610">
      <w:pPr>
        <w:spacing w:before="28" w:line="220" w:lineRule="auto"/>
        <w:ind w:left="622"/>
        <w:rPr>
          <w:rFonts w:ascii="宋体" w:hAnsi="宋体" w:eastAsia="宋体" w:cs="宋体"/>
          <w:sz w:val="24"/>
          <w:szCs w:val="24"/>
        </w:rPr>
      </w:pPr>
      <w:r>
        <w:rPr>
          <w:rFonts w:ascii="Calibri" w:hAnsi="Calibri" w:eastAsia="Calibri" w:cs="Calibri"/>
          <w:spacing w:val="-2"/>
          <w:sz w:val="24"/>
          <w:szCs w:val="24"/>
        </w:rPr>
        <w:t>-</w:t>
      </w:r>
      <w:r>
        <w:rPr>
          <w:rFonts w:ascii="Calibri" w:hAnsi="Calibri" w:eastAsia="Calibri" w:cs="Calibri"/>
          <w:spacing w:val="33"/>
          <w:sz w:val="24"/>
          <w:szCs w:val="24"/>
        </w:rPr>
        <w:t xml:space="preserve"> </w:t>
      </w:r>
      <w:r>
        <w:rPr>
          <w:rFonts w:ascii="Calibri" w:hAnsi="Calibri" w:eastAsia="Calibri" w:cs="Calibri"/>
          <w:spacing w:val="-2"/>
          <w:sz w:val="24"/>
          <w:szCs w:val="24"/>
        </w:rPr>
        <w:t xml:space="preserve">B.  </w:t>
      </w:r>
      <w:r>
        <w:rPr>
          <w:rFonts w:ascii="宋体" w:hAnsi="宋体" w:eastAsia="宋体" w:cs="宋体"/>
          <w:spacing w:val="-2"/>
          <w:sz w:val="24"/>
          <w:szCs w:val="24"/>
        </w:rPr>
        <w:t>指导或协助其他同事工作</w:t>
      </w:r>
    </w:p>
    <w:p w14:paraId="2E51B66C">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5"/>
          <w:sz w:val="24"/>
          <w:szCs w:val="24"/>
        </w:rPr>
        <w:t xml:space="preserve">  </w:t>
      </w:r>
      <w:r>
        <w:rPr>
          <w:rFonts w:ascii="宋体" w:hAnsi="宋体" w:eastAsia="宋体" w:cs="宋体"/>
          <w:spacing w:val="-2"/>
          <w:sz w:val="24"/>
          <w:szCs w:val="24"/>
        </w:rPr>
        <w:t>参与跨部门协作项目</w:t>
      </w:r>
    </w:p>
    <w:p w14:paraId="7070A62F">
      <w:pPr>
        <w:spacing w:before="27" w:line="220" w:lineRule="auto"/>
        <w:ind w:left="23"/>
        <w:rPr>
          <w:rFonts w:ascii="宋体" w:hAnsi="宋体" w:eastAsia="宋体" w:cs="宋体"/>
          <w:sz w:val="24"/>
          <w:szCs w:val="24"/>
        </w:rPr>
      </w:pPr>
      <w:r>
        <w:rPr>
          <w:rFonts w:ascii="宋体" w:hAnsi="宋体" w:eastAsia="宋体" w:cs="宋体"/>
          <w:spacing w:val="-2"/>
          <w:sz w:val="24"/>
          <w:szCs w:val="24"/>
        </w:rPr>
        <w:t>三、工作成果</w:t>
      </w:r>
    </w:p>
    <w:p w14:paraId="26F841AF">
      <w:pPr>
        <w:spacing w:before="26" w:line="239" w:lineRule="auto"/>
        <w:ind w:left="27" w:right="13" w:firstLine="7"/>
        <w:rPr>
          <w:rFonts w:ascii="宋体" w:hAnsi="宋体" w:eastAsia="宋体" w:cs="宋体"/>
          <w:sz w:val="24"/>
          <w:szCs w:val="24"/>
        </w:rPr>
      </w:pPr>
      <w:r>
        <w:rPr>
          <w:rFonts w:ascii="Calibri" w:hAnsi="Calibri" w:eastAsia="Calibri" w:cs="Calibri"/>
          <w:spacing w:val="-3"/>
          <w:sz w:val="24"/>
          <w:szCs w:val="24"/>
        </w:rPr>
        <w:t xml:space="preserve">1.  </w:t>
      </w:r>
      <w:r>
        <w:rPr>
          <w:rFonts w:ascii="宋体" w:hAnsi="宋体" w:eastAsia="宋体" w:cs="宋体"/>
          <w:spacing w:val="-3"/>
          <w:sz w:val="24"/>
          <w:szCs w:val="24"/>
        </w:rPr>
        <w:t xml:space="preserve">参与的 </w:t>
      </w:r>
      <w:r>
        <w:rPr>
          <w:rFonts w:ascii="Calibri" w:hAnsi="Calibri" w:eastAsia="Calibri" w:cs="Calibri"/>
          <w:spacing w:val="-3"/>
          <w:sz w:val="24"/>
          <w:szCs w:val="24"/>
        </w:rPr>
        <w:t>[</w:t>
      </w:r>
      <w:r>
        <w:rPr>
          <w:rFonts w:ascii="宋体" w:hAnsi="宋体" w:eastAsia="宋体" w:cs="宋体"/>
          <w:spacing w:val="-3"/>
          <w:sz w:val="24"/>
          <w:szCs w:val="24"/>
        </w:rPr>
        <w:t>项目名称</w:t>
      </w:r>
      <w:r>
        <w:rPr>
          <w:rFonts w:ascii="Calibri" w:hAnsi="Calibri" w:eastAsia="Calibri" w:cs="Calibri"/>
          <w:spacing w:val="-3"/>
          <w:sz w:val="24"/>
          <w:szCs w:val="24"/>
        </w:rPr>
        <w:t>]</w:t>
      </w:r>
      <w:r>
        <w:rPr>
          <w:rFonts w:ascii="Calibri" w:hAnsi="Calibri" w:eastAsia="Calibri" w:cs="Calibri"/>
          <w:spacing w:val="12"/>
          <w:sz w:val="24"/>
          <w:szCs w:val="24"/>
        </w:rPr>
        <w:t xml:space="preserve">  </w:t>
      </w:r>
      <w:r>
        <w:rPr>
          <w:rFonts w:ascii="宋体" w:hAnsi="宋体" w:eastAsia="宋体" w:cs="宋体"/>
          <w:spacing w:val="-3"/>
          <w:sz w:val="24"/>
          <w:szCs w:val="24"/>
        </w:rPr>
        <w:t xml:space="preserve">成功 </w:t>
      </w:r>
      <w:r>
        <w:rPr>
          <w:rFonts w:ascii="Calibri" w:hAnsi="Calibri" w:eastAsia="Calibri" w:cs="Calibri"/>
          <w:spacing w:val="-3"/>
          <w:sz w:val="24"/>
          <w:szCs w:val="24"/>
        </w:rPr>
        <w:t>________________________</w:t>
      </w:r>
      <w:r>
        <w:rPr>
          <w:rFonts w:ascii="宋体" w:hAnsi="宋体" w:eastAsia="宋体" w:cs="宋体"/>
          <w:spacing w:val="-3"/>
          <w:sz w:val="24"/>
          <w:szCs w:val="24"/>
        </w:rPr>
        <w:t>，对</w:t>
      </w:r>
      <w:r>
        <w:rPr>
          <w:rFonts w:ascii="宋体" w:hAnsi="宋体" w:eastAsia="宋体" w:cs="宋体"/>
          <w:spacing w:val="22"/>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工作单位名称</w:t>
      </w:r>
      <w:r>
        <w:rPr>
          <w:rFonts w:ascii="Calibri" w:hAnsi="Calibri" w:eastAsia="Calibri" w:cs="Calibri"/>
          <w:spacing w:val="-3"/>
          <w:sz w:val="24"/>
          <w:szCs w:val="24"/>
        </w:rPr>
        <w:t xml:space="preserve">]  </w:t>
      </w:r>
      <w:r>
        <w:rPr>
          <w:rFonts w:ascii="Calibri" w:hAnsi="Calibri" w:eastAsia="Calibri" w:cs="Calibri"/>
          <w:spacing w:val="-4"/>
          <w:sz w:val="24"/>
          <w:szCs w:val="24"/>
        </w:rPr>
        <w:t xml:space="preserve"> </w:t>
      </w:r>
      <w:r>
        <w:rPr>
          <w:rFonts w:ascii="宋体" w:hAnsi="宋体" w:eastAsia="宋体" w:cs="宋体"/>
          <w:spacing w:val="-4"/>
          <w:sz w:val="24"/>
          <w:szCs w:val="24"/>
        </w:rPr>
        <w:t>的</w:t>
      </w:r>
      <w:r>
        <w:rPr>
          <w:rFonts w:ascii="宋体" w:hAnsi="宋体" w:eastAsia="宋体" w:cs="宋体"/>
          <w:sz w:val="24"/>
          <w:szCs w:val="24"/>
        </w:rPr>
        <w:t xml:space="preserve"> </w:t>
      </w:r>
      <w:r>
        <w:rPr>
          <w:rFonts w:ascii="宋体" w:hAnsi="宋体" w:eastAsia="宋体" w:cs="宋体"/>
          <w:spacing w:val="-5"/>
          <w:sz w:val="24"/>
          <w:szCs w:val="24"/>
        </w:rPr>
        <w:t>发展产生了积极影响。</w:t>
      </w:r>
    </w:p>
    <w:p w14:paraId="2B9AF0CE">
      <w:pPr>
        <w:spacing w:before="3"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4"/>
          <w:w w:val="101"/>
          <w:sz w:val="24"/>
          <w:szCs w:val="24"/>
        </w:rPr>
        <w:t xml:space="preserve">  </w:t>
      </w:r>
      <w:r>
        <w:rPr>
          <w:rFonts w:ascii="宋体" w:hAnsi="宋体" w:eastAsia="宋体" w:cs="宋体"/>
          <w:spacing w:val="-2"/>
          <w:sz w:val="24"/>
          <w:szCs w:val="24"/>
        </w:rPr>
        <w:t>提高了诊断准确率</w:t>
      </w:r>
    </w:p>
    <w:p w14:paraId="0DB7E44A">
      <w:pPr>
        <w:spacing w:line="219" w:lineRule="auto"/>
        <w:rPr>
          <w:rFonts w:ascii="宋体" w:hAnsi="宋体" w:eastAsia="宋体" w:cs="宋体"/>
          <w:sz w:val="24"/>
          <w:szCs w:val="24"/>
        </w:rPr>
        <w:sectPr>
          <w:footerReference r:id="rId231" w:type="default"/>
          <w:pgSz w:w="11906" w:h="16838"/>
          <w:pgMar w:top="400" w:right="1785" w:bottom="693" w:left="1785" w:header="0" w:footer="381" w:gutter="0"/>
          <w:pgNumType w:fmt="decimal"/>
          <w:cols w:space="720" w:num="1"/>
        </w:sectPr>
      </w:pPr>
    </w:p>
    <w:p w14:paraId="500A2EE0">
      <w:pPr>
        <w:pStyle w:val="2"/>
        <w:spacing w:line="248" w:lineRule="auto"/>
      </w:pPr>
    </w:p>
    <w:p w14:paraId="5A8627FC">
      <w:pPr>
        <w:pStyle w:val="2"/>
        <w:spacing w:line="248" w:lineRule="auto"/>
      </w:pPr>
    </w:p>
    <w:p w14:paraId="38CE017B">
      <w:pPr>
        <w:pStyle w:val="2"/>
        <w:spacing w:line="248" w:lineRule="auto"/>
      </w:pPr>
    </w:p>
    <w:p w14:paraId="327B984E">
      <w:pPr>
        <w:pStyle w:val="2"/>
        <w:spacing w:line="249" w:lineRule="auto"/>
      </w:pPr>
    </w:p>
    <w:p w14:paraId="2A896916">
      <w:pPr>
        <w:spacing w:before="78" w:line="219" w:lineRule="auto"/>
        <w:ind w:left="622"/>
        <w:rPr>
          <w:rFonts w:ascii="宋体" w:hAnsi="宋体" w:eastAsia="宋体" w:cs="宋体"/>
          <w:sz w:val="24"/>
          <w:szCs w:val="24"/>
        </w:rPr>
      </w:pPr>
      <w:r>
        <w:rPr>
          <w:rFonts w:ascii="Calibri" w:hAnsi="Calibri" w:eastAsia="Calibri" w:cs="Calibri"/>
          <w:spacing w:val="-4"/>
          <w:sz w:val="24"/>
          <w:szCs w:val="24"/>
        </w:rPr>
        <w:t>-</w:t>
      </w:r>
      <w:r>
        <w:rPr>
          <w:rFonts w:ascii="Calibri" w:hAnsi="Calibri" w:eastAsia="Calibri" w:cs="Calibri"/>
          <w:spacing w:val="22"/>
          <w:sz w:val="24"/>
          <w:szCs w:val="24"/>
        </w:rPr>
        <w:t xml:space="preserve"> </w:t>
      </w:r>
      <w:r>
        <w:rPr>
          <w:rFonts w:ascii="Calibri" w:hAnsi="Calibri" w:eastAsia="Calibri" w:cs="Calibri"/>
          <w:spacing w:val="-4"/>
          <w:sz w:val="24"/>
          <w:szCs w:val="24"/>
        </w:rPr>
        <w:t>B.</w:t>
      </w:r>
      <w:r>
        <w:rPr>
          <w:rFonts w:ascii="Calibri" w:hAnsi="Calibri" w:eastAsia="Calibri" w:cs="Calibri"/>
          <w:spacing w:val="9"/>
          <w:sz w:val="24"/>
          <w:szCs w:val="24"/>
        </w:rPr>
        <w:t xml:space="preserve">  </w:t>
      </w:r>
      <w:r>
        <w:rPr>
          <w:rFonts w:ascii="宋体" w:hAnsi="宋体" w:eastAsia="宋体" w:cs="宋体"/>
          <w:spacing w:val="-4"/>
          <w:sz w:val="24"/>
          <w:szCs w:val="24"/>
        </w:rPr>
        <w:t>优化了治疗流程</w:t>
      </w:r>
    </w:p>
    <w:p w14:paraId="05D80472">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3"/>
          <w:sz w:val="24"/>
          <w:szCs w:val="24"/>
        </w:rPr>
        <w:t xml:space="preserve">  </w:t>
      </w:r>
      <w:r>
        <w:rPr>
          <w:rFonts w:ascii="宋体" w:hAnsi="宋体" w:eastAsia="宋体" w:cs="宋体"/>
          <w:spacing w:val="-2"/>
          <w:sz w:val="24"/>
          <w:szCs w:val="24"/>
        </w:rPr>
        <w:t>提升了科研水平</w:t>
      </w:r>
    </w:p>
    <w:p w14:paraId="01E9D911">
      <w:pPr>
        <w:spacing w:before="28" w:line="219" w:lineRule="auto"/>
        <w:ind w:left="622"/>
        <w:rPr>
          <w:rFonts w:ascii="宋体" w:hAnsi="宋体" w:eastAsia="宋体" w:cs="宋体"/>
          <w:sz w:val="24"/>
          <w:szCs w:val="24"/>
        </w:rPr>
      </w:pPr>
      <w:r>
        <w:rPr>
          <w:rFonts w:ascii="Calibri" w:hAnsi="Calibri" w:eastAsia="Calibri" w:cs="Calibri"/>
          <w:spacing w:val="-5"/>
          <w:sz w:val="24"/>
          <w:szCs w:val="24"/>
        </w:rPr>
        <w:t>-</w:t>
      </w:r>
      <w:r>
        <w:rPr>
          <w:rFonts w:ascii="Calibri" w:hAnsi="Calibri" w:eastAsia="Calibri" w:cs="Calibri"/>
          <w:spacing w:val="28"/>
          <w:sz w:val="24"/>
          <w:szCs w:val="24"/>
        </w:rPr>
        <w:t xml:space="preserve"> </w:t>
      </w:r>
      <w:r>
        <w:rPr>
          <w:rFonts w:ascii="Calibri" w:hAnsi="Calibri" w:eastAsia="Calibri" w:cs="Calibri"/>
          <w:spacing w:val="-5"/>
          <w:sz w:val="24"/>
          <w:szCs w:val="24"/>
        </w:rPr>
        <w:t>D.</w:t>
      </w:r>
      <w:r>
        <w:rPr>
          <w:rFonts w:ascii="Calibri" w:hAnsi="Calibri" w:eastAsia="Calibri" w:cs="Calibri"/>
          <w:spacing w:val="12"/>
          <w:sz w:val="24"/>
          <w:szCs w:val="24"/>
        </w:rPr>
        <w:t xml:space="preserve">  </w:t>
      </w:r>
      <w:r>
        <w:rPr>
          <w:rFonts w:ascii="宋体" w:hAnsi="宋体" w:eastAsia="宋体" w:cs="宋体"/>
          <w:spacing w:val="-5"/>
          <w:sz w:val="24"/>
          <w:szCs w:val="24"/>
        </w:rPr>
        <w:t>改善了患者满意度</w:t>
      </w:r>
    </w:p>
    <w:p w14:paraId="72B79FE7">
      <w:pPr>
        <w:pStyle w:val="2"/>
        <w:spacing w:line="259" w:lineRule="auto"/>
      </w:pPr>
    </w:p>
    <w:p w14:paraId="4CA50BAA">
      <w:pPr>
        <w:spacing w:before="78" w:line="226" w:lineRule="auto"/>
        <w:ind w:left="25" w:right="13" w:firstLine="2"/>
        <w:rPr>
          <w:rFonts w:ascii="宋体" w:hAnsi="宋体" w:eastAsia="宋体" w:cs="宋体"/>
          <w:sz w:val="24"/>
          <w:szCs w:val="24"/>
        </w:rPr>
      </w:pPr>
      <w:r>
        <w:rPr>
          <w:rFonts w:ascii="Calibri" w:hAnsi="Calibri" w:eastAsia="Calibri" w:cs="Calibri"/>
          <w:spacing w:val="-2"/>
          <w:sz w:val="24"/>
          <w:szCs w:val="24"/>
        </w:rPr>
        <w:t xml:space="preserve">2.  </w:t>
      </w:r>
      <w:r>
        <w:rPr>
          <w:rFonts w:ascii="宋体" w:hAnsi="宋体" w:eastAsia="宋体" w:cs="宋体"/>
          <w:spacing w:val="-2"/>
          <w:sz w:val="24"/>
          <w:szCs w:val="24"/>
        </w:rPr>
        <w:t>在工作期间，</w:t>
      </w:r>
      <w:r>
        <w:rPr>
          <w:rFonts w:ascii="Calibri" w:hAnsi="Calibri" w:eastAsia="Calibri" w:cs="Calibri"/>
          <w:spacing w:val="-2"/>
          <w:sz w:val="24"/>
          <w:szCs w:val="24"/>
        </w:rPr>
        <w:t>[</w:t>
      </w:r>
      <w:r>
        <w:rPr>
          <w:rFonts w:ascii="宋体" w:hAnsi="宋体" w:eastAsia="宋体" w:cs="宋体"/>
          <w:spacing w:val="-2"/>
          <w:sz w:val="24"/>
          <w:szCs w:val="24"/>
        </w:rPr>
        <w:t xml:space="preserve">共发表学术论文 </w:t>
      </w:r>
      <w:r>
        <w:rPr>
          <w:rFonts w:ascii="Calibri" w:hAnsi="Calibri" w:eastAsia="Calibri" w:cs="Calibri"/>
          <w:spacing w:val="-2"/>
          <w:sz w:val="24"/>
          <w:szCs w:val="24"/>
        </w:rPr>
        <w:t xml:space="preserve">______  </w:t>
      </w:r>
      <w:r>
        <w:rPr>
          <w:rFonts w:ascii="宋体" w:hAnsi="宋体" w:eastAsia="宋体" w:cs="宋体"/>
          <w:spacing w:val="-2"/>
          <w:sz w:val="24"/>
          <w:szCs w:val="24"/>
        </w:rPr>
        <w:t>篇，其中</w:t>
      </w:r>
      <w:r>
        <w:rPr>
          <w:rFonts w:ascii="宋体" w:hAnsi="宋体" w:eastAsia="宋体" w:cs="宋体"/>
          <w:spacing w:val="-3"/>
          <w:sz w:val="24"/>
          <w:szCs w:val="24"/>
        </w:rPr>
        <w:t xml:space="preserve"> </w:t>
      </w:r>
      <w:r>
        <w:rPr>
          <w:rFonts w:ascii="Calibri" w:hAnsi="Calibri" w:eastAsia="Calibri" w:cs="Calibri"/>
          <w:spacing w:val="-3"/>
          <w:sz w:val="24"/>
          <w:szCs w:val="24"/>
        </w:rPr>
        <w:t>______</w:t>
      </w:r>
      <w:r>
        <w:rPr>
          <w:rFonts w:ascii="Calibri" w:hAnsi="Calibri" w:eastAsia="Calibri" w:cs="Calibri"/>
          <w:spacing w:val="12"/>
          <w:sz w:val="24"/>
          <w:szCs w:val="24"/>
        </w:rPr>
        <w:t xml:space="preserve">  </w:t>
      </w:r>
      <w:r>
        <w:rPr>
          <w:rFonts w:ascii="宋体" w:hAnsi="宋体" w:eastAsia="宋体" w:cs="宋体"/>
          <w:spacing w:val="-3"/>
          <w:sz w:val="24"/>
          <w:szCs w:val="24"/>
        </w:rPr>
        <w:t>篇被</w:t>
      </w:r>
      <w:r>
        <w:rPr>
          <w:rFonts w:ascii="宋体" w:hAnsi="宋体" w:eastAsia="宋体" w:cs="宋体"/>
          <w:spacing w:val="23"/>
          <w:sz w:val="24"/>
          <w:szCs w:val="24"/>
        </w:rPr>
        <w:t xml:space="preserve"> </w:t>
      </w:r>
      <w:r>
        <w:rPr>
          <w:rFonts w:ascii="Calibri" w:hAnsi="Calibri" w:eastAsia="Calibri" w:cs="Calibri"/>
          <w:spacing w:val="-3"/>
          <w:sz w:val="24"/>
          <w:szCs w:val="24"/>
        </w:rPr>
        <w:t>[SCI/</w:t>
      </w:r>
      <w:r>
        <w:rPr>
          <w:rFonts w:ascii="宋体" w:hAnsi="宋体" w:eastAsia="宋体" w:cs="宋体"/>
          <w:spacing w:val="-3"/>
          <w:sz w:val="24"/>
          <w:szCs w:val="24"/>
        </w:rPr>
        <w:t>核心期刊</w:t>
      </w:r>
      <w:r>
        <w:rPr>
          <w:rFonts w:ascii="宋体" w:hAnsi="宋体" w:eastAsia="宋体" w:cs="宋体"/>
          <w:sz w:val="24"/>
          <w:szCs w:val="24"/>
        </w:rPr>
        <w:t xml:space="preserve"> </w:t>
      </w:r>
      <w:r>
        <w:rPr>
          <w:rFonts w:ascii="宋体" w:hAnsi="宋体" w:eastAsia="宋体" w:cs="宋体"/>
          <w:spacing w:val="-10"/>
          <w:sz w:val="24"/>
          <w:szCs w:val="24"/>
        </w:rPr>
        <w:t>等</w:t>
      </w:r>
      <w:r>
        <w:rPr>
          <w:rFonts w:ascii="Calibri" w:hAnsi="Calibri" w:eastAsia="Calibri" w:cs="Calibri"/>
          <w:spacing w:val="-10"/>
          <w:sz w:val="24"/>
          <w:szCs w:val="24"/>
        </w:rPr>
        <w:t>]</w:t>
      </w:r>
      <w:r>
        <w:rPr>
          <w:rFonts w:ascii="Calibri" w:hAnsi="Calibri" w:eastAsia="Calibri" w:cs="Calibri"/>
          <w:spacing w:val="15"/>
          <w:sz w:val="24"/>
          <w:szCs w:val="24"/>
        </w:rPr>
        <w:t xml:space="preserve">  </w:t>
      </w:r>
      <w:r>
        <w:rPr>
          <w:rFonts w:ascii="宋体" w:hAnsi="宋体" w:eastAsia="宋体" w:cs="宋体"/>
          <w:spacing w:val="-10"/>
          <w:sz w:val="24"/>
          <w:szCs w:val="24"/>
        </w:rPr>
        <w:t>收录。</w:t>
      </w:r>
    </w:p>
    <w:p w14:paraId="02AE7A87">
      <w:pPr>
        <w:pStyle w:val="2"/>
        <w:spacing w:line="268" w:lineRule="auto"/>
      </w:pPr>
    </w:p>
    <w:p w14:paraId="5D547434">
      <w:pPr>
        <w:spacing w:before="78" w:line="220" w:lineRule="auto"/>
        <w:ind w:left="26"/>
        <w:rPr>
          <w:rFonts w:ascii="宋体" w:hAnsi="宋体" w:eastAsia="宋体" w:cs="宋体"/>
          <w:sz w:val="24"/>
          <w:szCs w:val="24"/>
        </w:rPr>
      </w:pPr>
      <w:r>
        <w:pict>
          <v:shape id="_x0000_s2192" o:spid="_x0000_s2192" o:spt="202" type="#_x0000_t202" style="position:absolute;left:0pt;margin-left:104.8pt;margin-top:14.6pt;height:3.9pt;width:145.55pt;z-index:252085248;mso-width-relative:page;mso-height-relative:page;" filled="f" stroked="f" coordsize="21600,21600">
            <v:path/>
            <v:fill on="f" focussize="0,0"/>
            <v:stroke on="f"/>
            <v:imagedata o:title=""/>
            <o:lock v:ext="edit" aspectratio="f"/>
            <v:textbox inset="0mm,0mm,0mm,0mm">
              <w:txbxContent>
                <w:p w14:paraId="0B69A341">
                  <w:pPr>
                    <w:spacing w:before="20" w:line="37" w:lineRule="exact"/>
                    <w:ind w:left="20"/>
                    <w:rPr>
                      <w:rFonts w:ascii="Calibri" w:hAnsi="Calibri" w:eastAsia="Calibri" w:cs="Calibri"/>
                      <w:sz w:val="24"/>
                      <w:szCs w:val="24"/>
                    </w:rPr>
                  </w:pPr>
                  <w:r>
                    <w:rPr>
                      <w:rFonts w:ascii="Calibri" w:hAnsi="Calibri" w:eastAsia="Calibri" w:cs="Calibri"/>
                      <w:position w:val="4"/>
                      <w:sz w:val="24"/>
                      <w:szCs w:val="24"/>
                    </w:rPr>
                    <w:t>________________________</w:t>
                  </w:r>
                </w:p>
              </w:txbxContent>
            </v:textbox>
          </v:shape>
        </w:pict>
      </w:r>
      <w:r>
        <w:rPr>
          <w:rFonts w:ascii="Calibri" w:hAnsi="Calibri" w:eastAsia="Calibri" w:cs="Calibri"/>
          <w:spacing w:val="-8"/>
          <w:sz w:val="24"/>
          <w:szCs w:val="24"/>
        </w:rPr>
        <w:t>3.</w:t>
      </w:r>
      <w:r>
        <w:rPr>
          <w:rFonts w:ascii="Calibri" w:hAnsi="Calibri" w:eastAsia="Calibri" w:cs="Calibri"/>
          <w:spacing w:val="10"/>
          <w:sz w:val="24"/>
          <w:szCs w:val="24"/>
        </w:rPr>
        <w:t xml:space="preserve">  </w:t>
      </w:r>
      <w:r>
        <w:rPr>
          <w:rFonts w:ascii="宋体" w:hAnsi="宋体" w:eastAsia="宋体" w:cs="宋体"/>
          <w:spacing w:val="-8"/>
          <w:sz w:val="24"/>
          <w:szCs w:val="24"/>
        </w:rPr>
        <w:t>其他工作成果：</w:t>
      </w:r>
    </w:p>
    <w:p w14:paraId="2CA1977D">
      <w:pPr>
        <w:pStyle w:val="2"/>
        <w:spacing w:line="258" w:lineRule="auto"/>
      </w:pPr>
    </w:p>
    <w:p w14:paraId="5AA355B0">
      <w:pPr>
        <w:spacing w:before="78" w:line="219" w:lineRule="auto"/>
        <w:ind w:left="46"/>
        <w:rPr>
          <w:rFonts w:ascii="宋体" w:hAnsi="宋体" w:eastAsia="宋体" w:cs="宋体"/>
          <w:sz w:val="24"/>
          <w:szCs w:val="24"/>
        </w:rPr>
      </w:pPr>
      <w:r>
        <w:rPr>
          <w:rFonts w:ascii="宋体" w:hAnsi="宋体" w:eastAsia="宋体" w:cs="宋体"/>
          <w:spacing w:val="-4"/>
          <w:sz w:val="24"/>
          <w:szCs w:val="24"/>
        </w:rPr>
        <w:t>四、工作单位信息</w:t>
      </w:r>
    </w:p>
    <w:p w14:paraId="3DE8B090">
      <w:pPr>
        <w:spacing w:before="27" w:line="212" w:lineRule="auto"/>
        <w:ind w:left="26"/>
        <w:rPr>
          <w:rFonts w:ascii="Calibri" w:hAnsi="Calibri" w:eastAsia="Calibri" w:cs="Calibri"/>
          <w:sz w:val="24"/>
          <w:szCs w:val="24"/>
        </w:rPr>
      </w:pPr>
      <w:r>
        <w:rPr>
          <w:rFonts w:ascii="宋体" w:hAnsi="宋体" w:eastAsia="宋体" w:cs="宋体"/>
          <w:sz w:val="24"/>
          <w:szCs w:val="24"/>
        </w:rPr>
        <w:t>工作单位名称：</w:t>
      </w:r>
      <w:r>
        <w:rPr>
          <w:rFonts w:ascii="Calibri" w:hAnsi="Calibri" w:eastAsia="Calibri" w:cs="Calibri"/>
          <w:sz w:val="24"/>
          <w:szCs w:val="24"/>
        </w:rPr>
        <w:t>____________</w:t>
      </w:r>
      <w:r>
        <w:rPr>
          <w:rFonts w:ascii="Calibri" w:hAnsi="Calibri" w:eastAsia="Calibri" w:cs="Calibri"/>
          <w:spacing w:val="-1"/>
          <w:sz w:val="24"/>
          <w:szCs w:val="24"/>
        </w:rPr>
        <w:t>____________</w:t>
      </w:r>
    </w:p>
    <w:p w14:paraId="00605D8C">
      <w:pPr>
        <w:spacing w:before="36" w:line="212" w:lineRule="auto"/>
        <w:ind w:left="26"/>
        <w:rPr>
          <w:rFonts w:ascii="Calibri" w:hAnsi="Calibri" w:eastAsia="Calibri" w:cs="Calibri"/>
          <w:sz w:val="24"/>
          <w:szCs w:val="24"/>
        </w:rPr>
      </w:pPr>
      <w:r>
        <w:rPr>
          <w:rFonts w:ascii="宋体" w:hAnsi="宋体" w:eastAsia="宋体" w:cs="宋体"/>
          <w:sz w:val="24"/>
          <w:szCs w:val="24"/>
        </w:rPr>
        <w:t>工作单位地址：</w:t>
      </w:r>
      <w:r>
        <w:rPr>
          <w:rFonts w:ascii="Calibri" w:hAnsi="Calibri" w:eastAsia="Calibri" w:cs="Calibri"/>
          <w:sz w:val="24"/>
          <w:szCs w:val="24"/>
        </w:rPr>
        <w:t>____________</w:t>
      </w:r>
      <w:r>
        <w:rPr>
          <w:rFonts w:ascii="Calibri" w:hAnsi="Calibri" w:eastAsia="Calibri" w:cs="Calibri"/>
          <w:spacing w:val="-1"/>
          <w:sz w:val="24"/>
          <w:szCs w:val="24"/>
        </w:rPr>
        <w:t>____________</w:t>
      </w:r>
    </w:p>
    <w:p w14:paraId="2D51DC90">
      <w:pPr>
        <w:spacing w:before="37" w:line="212" w:lineRule="auto"/>
        <w:ind w:left="26"/>
        <w:rPr>
          <w:rFonts w:ascii="Calibri" w:hAnsi="Calibri" w:eastAsia="Calibri" w:cs="Calibri"/>
          <w:sz w:val="24"/>
          <w:szCs w:val="24"/>
        </w:rPr>
      </w:pPr>
      <w:r>
        <w:rPr>
          <w:rFonts w:ascii="宋体" w:hAnsi="宋体" w:eastAsia="宋体" w:cs="宋体"/>
          <w:sz w:val="24"/>
          <w:szCs w:val="24"/>
        </w:rPr>
        <w:t>工作单位联系人：</w:t>
      </w:r>
      <w:r>
        <w:rPr>
          <w:rFonts w:ascii="Calibri" w:hAnsi="Calibri" w:eastAsia="Calibri" w:cs="Calibri"/>
          <w:sz w:val="24"/>
          <w:szCs w:val="24"/>
        </w:rPr>
        <w:t>____________</w:t>
      </w:r>
      <w:r>
        <w:rPr>
          <w:rFonts w:ascii="Calibri" w:hAnsi="Calibri" w:eastAsia="Calibri" w:cs="Calibri"/>
          <w:spacing w:val="-1"/>
          <w:sz w:val="24"/>
          <w:szCs w:val="24"/>
        </w:rPr>
        <w:t>____________</w:t>
      </w:r>
    </w:p>
    <w:p w14:paraId="1E0278D6">
      <w:pPr>
        <w:spacing w:before="36" w:line="212" w:lineRule="auto"/>
        <w:ind w:left="24"/>
        <w:rPr>
          <w:rFonts w:ascii="Calibri" w:hAnsi="Calibri" w:eastAsia="Calibri" w:cs="Calibri"/>
          <w:sz w:val="24"/>
          <w:szCs w:val="24"/>
        </w:rPr>
      </w:pPr>
      <w:r>
        <w:rPr>
          <w:rFonts w:ascii="宋体" w:hAnsi="宋体" w:eastAsia="宋体" w:cs="宋体"/>
          <w:sz w:val="24"/>
          <w:szCs w:val="24"/>
        </w:rPr>
        <w:t>联系电话：</w:t>
      </w:r>
      <w:r>
        <w:rPr>
          <w:rFonts w:ascii="Calibri" w:hAnsi="Calibri" w:eastAsia="Calibri" w:cs="Calibri"/>
          <w:sz w:val="24"/>
          <w:szCs w:val="24"/>
        </w:rPr>
        <w:t>______________</w:t>
      </w:r>
      <w:r>
        <w:rPr>
          <w:rFonts w:ascii="Calibri" w:hAnsi="Calibri" w:eastAsia="Calibri" w:cs="Calibri"/>
          <w:spacing w:val="-1"/>
          <w:sz w:val="24"/>
          <w:szCs w:val="24"/>
        </w:rPr>
        <w:t>__________</w:t>
      </w:r>
    </w:p>
    <w:p w14:paraId="348C88DE">
      <w:pPr>
        <w:pStyle w:val="2"/>
        <w:spacing w:line="269" w:lineRule="auto"/>
      </w:pPr>
    </w:p>
    <w:p w14:paraId="196A2156">
      <w:pPr>
        <w:spacing w:before="78" w:line="219" w:lineRule="auto"/>
        <w:ind w:left="27"/>
        <w:rPr>
          <w:rFonts w:ascii="宋体" w:hAnsi="宋体" w:eastAsia="宋体" w:cs="宋体"/>
          <w:sz w:val="24"/>
          <w:szCs w:val="24"/>
        </w:rPr>
      </w:pPr>
      <w:r>
        <w:rPr>
          <w:rFonts w:ascii="宋体" w:hAnsi="宋体" w:eastAsia="宋体" w:cs="宋体"/>
          <w:spacing w:val="-2"/>
          <w:sz w:val="24"/>
          <w:szCs w:val="24"/>
        </w:rPr>
        <w:t>五、证明人信息</w:t>
      </w:r>
    </w:p>
    <w:p w14:paraId="0D39B578">
      <w:pPr>
        <w:spacing w:before="27" w:line="212" w:lineRule="auto"/>
        <w:ind w:left="23"/>
        <w:rPr>
          <w:rFonts w:ascii="Calibri" w:hAnsi="Calibri" w:eastAsia="Calibri" w:cs="Calibri"/>
          <w:sz w:val="24"/>
          <w:szCs w:val="24"/>
        </w:rPr>
      </w:pPr>
      <w:r>
        <w:rPr>
          <w:rFonts w:ascii="宋体" w:hAnsi="宋体" w:eastAsia="宋体" w:cs="宋体"/>
          <w:sz w:val="24"/>
          <w:szCs w:val="24"/>
        </w:rPr>
        <w:t>证明人姓名：</w:t>
      </w:r>
      <w:r>
        <w:rPr>
          <w:rFonts w:ascii="Calibri" w:hAnsi="Calibri" w:eastAsia="Calibri" w:cs="Calibri"/>
          <w:sz w:val="24"/>
          <w:szCs w:val="24"/>
        </w:rPr>
        <w:t>_______________</w:t>
      </w:r>
      <w:r>
        <w:rPr>
          <w:rFonts w:ascii="Calibri" w:hAnsi="Calibri" w:eastAsia="Calibri" w:cs="Calibri"/>
          <w:spacing w:val="-1"/>
          <w:sz w:val="24"/>
          <w:szCs w:val="24"/>
        </w:rPr>
        <w:t>_________</w:t>
      </w:r>
    </w:p>
    <w:p w14:paraId="1A44F91C">
      <w:pPr>
        <w:spacing w:before="37" w:line="212" w:lineRule="auto"/>
        <w:ind w:left="24"/>
        <w:rPr>
          <w:rFonts w:ascii="Calibri" w:hAnsi="Calibri" w:eastAsia="Calibri" w:cs="Calibri"/>
          <w:sz w:val="24"/>
          <w:szCs w:val="24"/>
        </w:rPr>
      </w:pPr>
      <w:r>
        <w:rPr>
          <w:rFonts w:ascii="宋体" w:hAnsi="宋体" w:eastAsia="宋体" w:cs="宋体"/>
          <w:spacing w:val="-1"/>
          <w:sz w:val="24"/>
          <w:szCs w:val="24"/>
        </w:rPr>
        <w:t>职务：</w:t>
      </w:r>
      <w:r>
        <w:rPr>
          <w:rFonts w:ascii="Calibri" w:hAnsi="Calibri" w:eastAsia="Calibri" w:cs="Calibri"/>
          <w:spacing w:val="-1"/>
          <w:sz w:val="24"/>
          <w:szCs w:val="24"/>
        </w:rPr>
        <w:t>________________________</w:t>
      </w:r>
    </w:p>
    <w:p w14:paraId="1E6382E3">
      <w:pPr>
        <w:spacing w:before="36" w:line="212" w:lineRule="auto"/>
        <w:ind w:left="24"/>
        <w:rPr>
          <w:rFonts w:ascii="Calibri" w:hAnsi="Calibri" w:eastAsia="Calibri" w:cs="Calibri"/>
          <w:sz w:val="24"/>
          <w:szCs w:val="24"/>
        </w:rPr>
      </w:pPr>
      <w:r>
        <w:rPr>
          <w:rFonts w:ascii="宋体" w:hAnsi="宋体" w:eastAsia="宋体" w:cs="宋体"/>
          <w:sz w:val="24"/>
          <w:szCs w:val="24"/>
        </w:rPr>
        <w:t>联系方式：</w:t>
      </w:r>
      <w:r>
        <w:rPr>
          <w:rFonts w:ascii="Calibri" w:hAnsi="Calibri" w:eastAsia="Calibri" w:cs="Calibri"/>
          <w:sz w:val="24"/>
          <w:szCs w:val="24"/>
        </w:rPr>
        <w:t>______________</w:t>
      </w:r>
      <w:r>
        <w:rPr>
          <w:rFonts w:ascii="Calibri" w:hAnsi="Calibri" w:eastAsia="Calibri" w:cs="Calibri"/>
          <w:spacing w:val="-1"/>
          <w:sz w:val="24"/>
          <w:szCs w:val="24"/>
        </w:rPr>
        <w:t>__________</w:t>
      </w:r>
    </w:p>
    <w:p w14:paraId="381DABF8">
      <w:pPr>
        <w:pStyle w:val="2"/>
        <w:spacing w:line="269" w:lineRule="auto"/>
      </w:pPr>
    </w:p>
    <w:p w14:paraId="55EB92BA">
      <w:pPr>
        <w:spacing w:before="78" w:line="219" w:lineRule="auto"/>
        <w:ind w:left="23"/>
        <w:rPr>
          <w:rFonts w:ascii="宋体" w:hAnsi="宋体" w:eastAsia="宋体" w:cs="宋体"/>
          <w:sz w:val="24"/>
          <w:szCs w:val="24"/>
        </w:rPr>
      </w:pPr>
      <w:r>
        <w:rPr>
          <w:rFonts w:ascii="宋体" w:hAnsi="宋体" w:eastAsia="宋体" w:cs="宋体"/>
          <w:spacing w:val="-8"/>
          <w:sz w:val="24"/>
          <w:szCs w:val="24"/>
        </w:rPr>
        <w:t>特此证明。</w:t>
      </w:r>
    </w:p>
    <w:p w14:paraId="4A1E84DB">
      <w:pPr>
        <w:pStyle w:val="2"/>
        <w:spacing w:line="258" w:lineRule="auto"/>
      </w:pPr>
    </w:p>
    <w:p w14:paraId="3221BC1E">
      <w:pPr>
        <w:spacing w:before="79" w:line="237" w:lineRule="auto"/>
        <w:ind w:left="36" w:right="5794"/>
        <w:rPr>
          <w:rFonts w:ascii="Calibri" w:hAnsi="Calibri" w:eastAsia="Calibri" w:cs="Calibri"/>
          <w:sz w:val="24"/>
          <w:szCs w:val="24"/>
        </w:rPr>
      </w:pPr>
      <w:r>
        <w:rPr>
          <w:rFonts w:ascii="Calibri" w:hAnsi="Calibri" w:eastAsia="Calibri" w:cs="Calibri"/>
          <w:spacing w:val="-4"/>
          <w:sz w:val="24"/>
          <w:szCs w:val="24"/>
        </w:rPr>
        <w:t>[</w:t>
      </w:r>
      <w:r>
        <w:rPr>
          <w:rFonts w:ascii="宋体" w:hAnsi="宋体" w:eastAsia="宋体" w:cs="宋体"/>
          <w:spacing w:val="-4"/>
          <w:sz w:val="24"/>
          <w:szCs w:val="24"/>
        </w:rPr>
        <w:t>工作单位名称</w:t>
      </w:r>
      <w:r>
        <w:rPr>
          <w:rFonts w:ascii="Calibri" w:hAnsi="Calibri" w:eastAsia="Calibri" w:cs="Calibri"/>
          <w:spacing w:val="-4"/>
          <w:sz w:val="24"/>
          <w:szCs w:val="24"/>
        </w:rPr>
        <w:t>]</w:t>
      </w:r>
      <w:r>
        <w:rPr>
          <w:rFonts w:ascii="宋体" w:hAnsi="宋体" w:eastAsia="宋体" w:cs="宋体"/>
          <w:spacing w:val="-4"/>
          <w:sz w:val="24"/>
          <w:szCs w:val="24"/>
        </w:rPr>
        <w:t>（盖章）</w:t>
      </w:r>
      <w:r>
        <w:rPr>
          <w:rFonts w:ascii="宋体" w:hAnsi="宋体" w:eastAsia="宋体" w:cs="宋体"/>
          <w:spacing w:val="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证明人签字</w:t>
      </w:r>
      <w:r>
        <w:rPr>
          <w:rFonts w:ascii="Calibri" w:hAnsi="Calibri" w:eastAsia="Calibri" w:cs="Calibri"/>
          <w:spacing w:val="-4"/>
          <w:sz w:val="24"/>
          <w:szCs w:val="24"/>
        </w:rPr>
        <w:t>]</w:t>
      </w:r>
    </w:p>
    <w:p w14:paraId="115FF655">
      <w:pPr>
        <w:spacing w:before="8" w:line="212" w:lineRule="auto"/>
        <w:ind w:left="36"/>
        <w:rPr>
          <w:rFonts w:ascii="Calibri" w:hAnsi="Calibri" w:eastAsia="Calibri" w:cs="Calibri"/>
          <w:sz w:val="24"/>
          <w:szCs w:val="24"/>
        </w:rPr>
      </w:pPr>
      <w:r>
        <w:rPr>
          <w:rFonts w:ascii="Calibri" w:hAnsi="Calibri" w:eastAsia="Calibri" w:cs="Calibri"/>
          <w:spacing w:val="-6"/>
          <w:sz w:val="24"/>
          <w:szCs w:val="24"/>
        </w:rPr>
        <w:t>[</w:t>
      </w:r>
      <w:r>
        <w:rPr>
          <w:rFonts w:ascii="宋体" w:hAnsi="宋体" w:eastAsia="宋体" w:cs="宋体"/>
          <w:spacing w:val="-6"/>
          <w:sz w:val="24"/>
          <w:szCs w:val="24"/>
        </w:rPr>
        <w:t>日期</w:t>
      </w:r>
      <w:r>
        <w:rPr>
          <w:rFonts w:ascii="Calibri" w:hAnsi="Calibri" w:eastAsia="Calibri" w:cs="Calibri"/>
          <w:spacing w:val="-6"/>
          <w:sz w:val="24"/>
          <w:szCs w:val="24"/>
        </w:rPr>
        <w:t>]</w:t>
      </w:r>
    </w:p>
    <w:p w14:paraId="74193B5B">
      <w:pPr>
        <w:spacing w:line="212" w:lineRule="auto"/>
        <w:rPr>
          <w:rFonts w:ascii="Calibri" w:hAnsi="Calibri" w:eastAsia="Calibri" w:cs="Calibri"/>
          <w:sz w:val="24"/>
          <w:szCs w:val="24"/>
        </w:rPr>
        <w:sectPr>
          <w:footerReference r:id="rId232" w:type="default"/>
          <w:pgSz w:w="11906" w:h="16838"/>
          <w:pgMar w:top="400" w:right="1785" w:bottom="693" w:left="1785" w:header="0" w:footer="381" w:gutter="0"/>
          <w:pgNumType w:fmt="decimal"/>
          <w:cols w:space="720" w:num="1"/>
        </w:sectPr>
      </w:pPr>
    </w:p>
    <w:p w14:paraId="050FA12F">
      <w:pPr>
        <w:pStyle w:val="2"/>
        <w:spacing w:line="268" w:lineRule="auto"/>
      </w:pPr>
    </w:p>
    <w:p w14:paraId="63DBD4E2">
      <w:pPr>
        <w:pStyle w:val="2"/>
        <w:spacing w:line="268" w:lineRule="auto"/>
      </w:pPr>
    </w:p>
    <w:p w14:paraId="6A0888F7">
      <w:pPr>
        <w:pStyle w:val="2"/>
        <w:spacing w:line="268" w:lineRule="auto"/>
      </w:pPr>
    </w:p>
    <w:p w14:paraId="7574F837">
      <w:pPr>
        <w:pStyle w:val="2"/>
        <w:spacing w:line="268" w:lineRule="auto"/>
      </w:pPr>
    </w:p>
    <w:p w14:paraId="7D6B96B0">
      <w:pPr>
        <w:spacing w:before="121" w:line="241" w:lineRule="auto"/>
        <w:ind w:left="188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放射工作人员证办理办事流程图（流程图  26）</w:t>
      </w:r>
    </w:p>
    <w:p w14:paraId="4BCE81F4">
      <w:pPr>
        <w:spacing w:before="93" w:line="219" w:lineRule="auto"/>
        <w:ind w:left="3238"/>
        <w:rPr>
          <w:rFonts w:ascii="KaiTi_GB2312" w:hAnsi="KaiTi_GB2312" w:eastAsia="KaiTi_GB2312" w:cs="KaiTi_GB2312"/>
          <w:sz w:val="31"/>
          <w:szCs w:val="31"/>
        </w:rPr>
      </w:pPr>
      <w:r>
        <w:rPr>
          <w:rFonts w:ascii="KaiTi_GB2312" w:hAnsi="KaiTi_GB2312" w:eastAsia="KaiTi_GB2312" w:cs="KaiTi_GB2312"/>
          <w:spacing w:val="9"/>
          <w:sz w:val="31"/>
          <w:szCs w:val="31"/>
        </w:rPr>
        <w:t>（综合监督与职业健康科）</w:t>
      </w:r>
    </w:p>
    <w:p w14:paraId="21D64DF3">
      <w:pPr>
        <w:pStyle w:val="2"/>
        <w:spacing w:line="280" w:lineRule="auto"/>
      </w:pPr>
    </w:p>
    <w:p w14:paraId="1DE101C4">
      <w:pPr>
        <w:pStyle w:val="2"/>
        <w:spacing w:line="281" w:lineRule="auto"/>
      </w:pPr>
    </w:p>
    <w:p w14:paraId="4549F8E1">
      <w:pPr>
        <w:spacing w:before="78" w:line="214" w:lineRule="auto"/>
        <w:ind w:left="7937"/>
        <w:rPr>
          <w:rFonts w:ascii="仿宋" w:hAnsi="仿宋" w:eastAsia="仿宋" w:cs="仿宋"/>
          <w:sz w:val="24"/>
          <w:szCs w:val="24"/>
        </w:rPr>
      </w:pPr>
      <w:r>
        <w:pict>
          <v:shape id="_x0000_s2193" o:spid="_x0000_s2193" o:spt="202" type="#_x0000_t202" style="position:absolute;left:0pt;margin-left:129.6pt;margin-top:-2.85pt;height:46.5pt;width:195.45pt;z-index:252087296;mso-width-relative:page;mso-height-relative:page;" filled="f" stroked="f" coordsize="21600,21600">
            <v:path/>
            <v:fill on="f" focussize="0,0"/>
            <v:stroke on="f"/>
            <v:imagedata o:title=""/>
            <o:lock v:ext="edit" aspectratio="f"/>
            <v:textbox inset="0mm,0mm,0mm,0mm">
              <w:txbxContent>
                <w:p w14:paraId="5B7E29FF">
                  <w:pPr>
                    <w:spacing w:before="21" w:line="231" w:lineRule="auto"/>
                    <w:ind w:left="20" w:right="20" w:firstLine="54"/>
                    <w:jc w:val="both"/>
                    <w:rPr>
                      <w:rFonts w:ascii="仿宋" w:hAnsi="仿宋" w:eastAsia="仿宋" w:cs="仿宋"/>
                      <w:sz w:val="24"/>
                      <w:szCs w:val="24"/>
                    </w:rPr>
                  </w:pPr>
                  <w:r>
                    <w:rPr>
                      <w:rFonts w:ascii="仿宋" w:hAnsi="仿宋" w:eastAsia="仿宋" w:cs="仿宋"/>
                      <w:spacing w:val="-2"/>
                      <w:sz w:val="24"/>
                      <w:szCs w:val="24"/>
                    </w:rPr>
                    <w:t>申请人提出申请（到市政务服务中心</w:t>
                  </w:r>
                  <w:r>
                    <w:rPr>
                      <w:rFonts w:ascii="仿宋" w:hAnsi="仿宋" w:eastAsia="仿宋" w:cs="仿宋"/>
                      <w:spacing w:val="5"/>
                      <w:sz w:val="24"/>
                      <w:szCs w:val="24"/>
                    </w:rPr>
                    <w:t xml:space="preserve"> </w:t>
                  </w:r>
                  <w:r>
                    <w:rPr>
                      <w:rFonts w:ascii="仿宋" w:hAnsi="仿宋" w:eastAsia="仿宋" w:cs="仿宋"/>
                      <w:spacing w:val="17"/>
                      <w:sz w:val="24"/>
                      <w:szCs w:val="24"/>
                    </w:rPr>
                    <w:t>综合窗口申请或四川政务服务网的</w:t>
                  </w:r>
                  <w:r>
                    <w:rPr>
                      <w:rFonts w:ascii="仿宋" w:hAnsi="仿宋" w:eastAsia="仿宋" w:cs="仿宋"/>
                      <w:spacing w:val="12"/>
                      <w:sz w:val="24"/>
                      <w:szCs w:val="24"/>
                    </w:rPr>
                    <w:t xml:space="preserve"> </w:t>
                  </w:r>
                  <w:r>
                    <w:rPr>
                      <w:rFonts w:ascii="仿宋" w:hAnsi="仿宋" w:eastAsia="仿宋" w:cs="仿宋"/>
                      <w:spacing w:val="-2"/>
                      <w:sz w:val="24"/>
                      <w:szCs w:val="24"/>
                    </w:rPr>
                    <w:t>“遂宁市卫生健康委</w:t>
                  </w:r>
                  <w:r>
                    <w:rPr>
                      <w:rFonts w:ascii="仿宋" w:hAnsi="仿宋" w:eastAsia="仿宋" w:cs="仿宋"/>
                      <w:spacing w:val="-79"/>
                      <w:sz w:val="24"/>
                      <w:szCs w:val="24"/>
                    </w:rPr>
                    <w:t xml:space="preserve"> </w:t>
                  </w:r>
                  <w:r>
                    <w:rPr>
                      <w:rFonts w:ascii="仿宋" w:hAnsi="仿宋" w:eastAsia="仿宋" w:cs="仿宋"/>
                      <w:spacing w:val="-2"/>
                      <w:sz w:val="24"/>
                      <w:szCs w:val="24"/>
                    </w:rPr>
                    <w:t>”网页申报</w:t>
                  </w:r>
                </w:p>
              </w:txbxContent>
            </v:textbox>
          </v:shape>
        </w:pict>
      </w:r>
      <w:r>
        <w:drawing>
          <wp:anchor distT="0" distB="0" distL="0" distR="0" simplePos="0" relativeHeight="252086272" behindDoc="1" locked="0" layoutInCell="1" allowOverlap="1">
            <wp:simplePos x="0" y="0"/>
            <wp:positionH relativeFrom="column">
              <wp:posOffset>0</wp:posOffset>
            </wp:positionH>
            <wp:positionV relativeFrom="paragraph">
              <wp:posOffset>-102235</wp:posOffset>
            </wp:positionV>
            <wp:extent cx="6769100" cy="516826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40"/>
                    <a:stretch>
                      <a:fillRect/>
                    </a:stretch>
                  </pic:blipFill>
                  <pic:spPr>
                    <a:xfrm>
                      <a:off x="0" y="0"/>
                      <a:ext cx="6769417" cy="5168265"/>
                    </a:xfrm>
                    <a:prstGeom prst="rect">
                      <a:avLst/>
                    </a:prstGeom>
                  </pic:spPr>
                </pic:pic>
              </a:graphicData>
            </a:graphic>
          </wp:anchor>
        </w:drawing>
      </w:r>
      <w:r>
        <w:rPr>
          <w:rFonts w:ascii="FangSong_GB2312" w:hAnsi="FangSong_GB2312" w:eastAsia="FangSong_GB2312" w:cs="FangSong_GB2312"/>
          <w:b/>
          <w:bCs/>
          <w:spacing w:val="-11"/>
          <w:sz w:val="24"/>
          <w:szCs w:val="24"/>
        </w:rPr>
        <w:t>申请材料</w:t>
      </w:r>
      <w:r>
        <w:rPr>
          <w:rFonts w:ascii="仿宋" w:hAnsi="仿宋" w:eastAsia="仿宋" w:cs="仿宋"/>
          <w:spacing w:val="-11"/>
          <w:sz w:val="24"/>
          <w:szCs w:val="24"/>
        </w:rPr>
        <w:t>：</w:t>
      </w:r>
    </w:p>
    <w:p w14:paraId="48B149BB">
      <w:pPr>
        <w:spacing w:before="29" w:line="227" w:lineRule="auto"/>
        <w:ind w:left="7910" w:right="159" w:firstLine="6"/>
        <w:rPr>
          <w:rFonts w:ascii="仿宋" w:hAnsi="仿宋" w:eastAsia="仿宋" w:cs="仿宋"/>
          <w:sz w:val="24"/>
          <w:szCs w:val="24"/>
        </w:rPr>
      </w:pPr>
      <w:r>
        <w:rPr>
          <w:rFonts w:ascii="仿宋" w:hAnsi="仿宋" w:eastAsia="仿宋" w:cs="仿宋"/>
          <w:spacing w:val="-5"/>
          <w:sz w:val="24"/>
          <w:szCs w:val="24"/>
        </w:rPr>
        <w:t>1.《放射工作人员证申请</w:t>
      </w:r>
      <w:r>
        <w:rPr>
          <w:rFonts w:ascii="仿宋" w:hAnsi="仿宋" w:eastAsia="仿宋" w:cs="仿宋"/>
          <w:spacing w:val="3"/>
          <w:sz w:val="24"/>
          <w:szCs w:val="24"/>
        </w:rPr>
        <w:t xml:space="preserve"> </w:t>
      </w:r>
      <w:r>
        <w:rPr>
          <w:rFonts w:ascii="仿宋" w:hAnsi="仿宋" w:eastAsia="仿宋" w:cs="仿宋"/>
          <w:spacing w:val="-16"/>
          <w:sz w:val="24"/>
          <w:szCs w:val="24"/>
        </w:rPr>
        <w:t>表》；</w:t>
      </w:r>
    </w:p>
    <w:p w14:paraId="3667AC2E">
      <w:pPr>
        <w:spacing w:before="10" w:line="228" w:lineRule="auto"/>
        <w:ind w:left="7906" w:right="159" w:hanging="3"/>
        <w:rPr>
          <w:rFonts w:ascii="仿宋" w:hAnsi="仿宋" w:eastAsia="仿宋" w:cs="仿宋"/>
          <w:sz w:val="24"/>
          <w:szCs w:val="24"/>
        </w:rPr>
      </w:pPr>
      <w:r>
        <w:rPr>
          <w:rFonts w:ascii="仿宋" w:hAnsi="仿宋" w:eastAsia="仿宋" w:cs="仿宋"/>
          <w:spacing w:val="7"/>
          <w:sz w:val="24"/>
          <w:szCs w:val="24"/>
        </w:rPr>
        <w:t>2.放射工作人</w:t>
      </w:r>
      <w:r>
        <w:rPr>
          <w:rFonts w:ascii="仿宋" w:hAnsi="仿宋" w:eastAsia="仿宋" w:cs="仿宋"/>
          <w:spacing w:val="-57"/>
          <w:sz w:val="24"/>
          <w:szCs w:val="24"/>
        </w:rPr>
        <w:t xml:space="preserve"> </w:t>
      </w:r>
      <w:r>
        <w:rPr>
          <w:rFonts w:ascii="仿宋" w:hAnsi="仿宋" w:eastAsia="仿宋" w:cs="仿宋"/>
          <w:spacing w:val="7"/>
          <w:sz w:val="24"/>
          <w:szCs w:val="24"/>
        </w:rPr>
        <w:t>员放射</w:t>
      </w:r>
      <w:r>
        <w:rPr>
          <w:rFonts w:ascii="仿宋" w:hAnsi="仿宋" w:eastAsia="仿宋" w:cs="仿宋"/>
          <w:spacing w:val="-64"/>
          <w:sz w:val="24"/>
          <w:szCs w:val="24"/>
        </w:rPr>
        <w:t xml:space="preserve"> </w:t>
      </w:r>
      <w:r>
        <w:rPr>
          <w:rFonts w:ascii="仿宋" w:hAnsi="仿宋" w:eastAsia="仿宋" w:cs="仿宋"/>
          <w:spacing w:val="7"/>
          <w:sz w:val="24"/>
          <w:szCs w:val="24"/>
        </w:rPr>
        <w:t>防</w:t>
      </w:r>
      <w:r>
        <w:rPr>
          <w:rFonts w:ascii="仿宋" w:hAnsi="仿宋" w:eastAsia="仿宋" w:cs="仿宋"/>
          <w:sz w:val="24"/>
          <w:szCs w:val="24"/>
        </w:rPr>
        <w:t xml:space="preserve"> </w:t>
      </w:r>
      <w:r>
        <w:rPr>
          <w:rFonts w:ascii="仿宋" w:hAnsi="仿宋" w:eastAsia="仿宋" w:cs="仿宋"/>
          <w:spacing w:val="-5"/>
          <w:sz w:val="24"/>
          <w:szCs w:val="24"/>
        </w:rPr>
        <w:t>护、法律法规知识培训证</w:t>
      </w:r>
      <w:r>
        <w:rPr>
          <w:rFonts w:ascii="仿宋" w:hAnsi="仿宋" w:eastAsia="仿宋" w:cs="仿宋"/>
          <w:spacing w:val="7"/>
          <w:sz w:val="24"/>
          <w:szCs w:val="24"/>
        </w:rPr>
        <w:t xml:space="preserve"> </w:t>
      </w:r>
      <w:r>
        <w:rPr>
          <w:rFonts w:ascii="仿宋" w:hAnsi="仿宋" w:eastAsia="仿宋" w:cs="仿宋"/>
          <w:spacing w:val="-17"/>
          <w:sz w:val="24"/>
          <w:szCs w:val="24"/>
        </w:rPr>
        <w:t>明；</w:t>
      </w:r>
    </w:p>
    <w:p w14:paraId="29FF691B">
      <w:pPr>
        <w:spacing w:before="12" w:line="225" w:lineRule="auto"/>
        <w:ind w:left="7922" w:right="159" w:hanging="17"/>
        <w:rPr>
          <w:rFonts w:ascii="仿宋" w:hAnsi="仿宋" w:eastAsia="仿宋" w:cs="仿宋"/>
          <w:sz w:val="24"/>
          <w:szCs w:val="24"/>
        </w:rPr>
      </w:pPr>
      <w:r>
        <w:pict>
          <v:shape id="_x0000_s2194" o:spid="_x0000_s2194" o:spt="202" type="#_x0000_t202" style="position:absolute;left:0pt;margin-left:46.75pt;margin-top:1.4pt;height:46.35pt;width:85pt;z-index:252088320;mso-width-relative:page;mso-height-relative:page;" filled="f" stroked="f" coordsize="21600,21600">
            <v:path/>
            <v:fill on="f" focussize="0,0"/>
            <v:stroke on="f"/>
            <v:imagedata o:title=""/>
            <o:lock v:ext="edit" aspectratio="f"/>
            <v:textbox inset="0mm,0mm,0mm,0mm">
              <w:txbxContent>
                <w:p w14:paraId="1BC76709">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pict>
          <v:shape id="_x0000_s2195" o:spid="_x0000_s2195" o:spt="202" type="#_x0000_t202" style="position:absolute;left:0pt;margin-left:202.7pt;margin-top:11.1pt;height:31.35pt;width:96.9pt;z-index:252090368;mso-width-relative:page;mso-height-relative:page;" filled="f" stroked="f" coordsize="21600,21600">
            <v:path/>
            <v:fill on="f" focussize="0,0"/>
            <v:stroke on="f"/>
            <v:imagedata o:title=""/>
            <o:lock v:ext="edit" aspectratio="f"/>
            <v:textbox inset="0mm,0mm,0mm,0mm">
              <w:txbxContent>
                <w:p w14:paraId="7CC05CC6">
                  <w:pPr>
                    <w:spacing w:before="20" w:line="222" w:lineRule="auto"/>
                    <w:ind w:left="20"/>
                    <w:rPr>
                      <w:rFonts w:hint="eastAsia" w:ascii="仿宋" w:hAnsi="仿宋" w:eastAsia="仿宋" w:cs="仿宋"/>
                      <w:sz w:val="24"/>
                      <w:szCs w:val="24"/>
                      <w:lang w:eastAsia="zh-CN"/>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14:paraId="126653B2">
                  <w:pPr>
                    <w:spacing w:before="11" w:line="220" w:lineRule="auto"/>
                    <w:ind w:left="49"/>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rPr>
          <w:rFonts w:ascii="仿宋" w:hAnsi="仿宋" w:eastAsia="仿宋" w:cs="仿宋"/>
          <w:spacing w:val="17"/>
          <w:sz w:val="24"/>
          <w:szCs w:val="24"/>
        </w:rPr>
        <w:t>3.职业健康检查合格证</w:t>
      </w:r>
      <w:r>
        <w:rPr>
          <w:rFonts w:ascii="仿宋" w:hAnsi="仿宋" w:eastAsia="仿宋" w:cs="仿宋"/>
          <w:spacing w:val="7"/>
          <w:sz w:val="24"/>
          <w:szCs w:val="24"/>
        </w:rPr>
        <w:t xml:space="preserve"> </w:t>
      </w:r>
      <w:r>
        <w:rPr>
          <w:rFonts w:ascii="仿宋" w:hAnsi="仿宋" w:eastAsia="仿宋" w:cs="仿宋"/>
          <w:spacing w:val="-16"/>
          <w:sz w:val="24"/>
          <w:szCs w:val="24"/>
        </w:rPr>
        <w:t>明材料；</w:t>
      </w:r>
    </w:p>
    <w:p w14:paraId="5E11FE0B">
      <w:pPr>
        <w:spacing w:before="15" w:line="225" w:lineRule="auto"/>
        <w:ind w:left="7907" w:right="159" w:hanging="8"/>
        <w:rPr>
          <w:rFonts w:ascii="仿宋" w:hAnsi="仿宋" w:eastAsia="仿宋" w:cs="仿宋"/>
          <w:sz w:val="24"/>
          <w:szCs w:val="24"/>
        </w:rPr>
      </w:pPr>
      <w:r>
        <w:rPr>
          <w:rFonts w:ascii="仿宋" w:hAnsi="仿宋" w:eastAsia="仿宋" w:cs="仿宋"/>
          <w:spacing w:val="7"/>
          <w:sz w:val="24"/>
          <w:szCs w:val="24"/>
        </w:rPr>
        <w:t>4.</w:t>
      </w:r>
      <w:r>
        <w:rPr>
          <w:rFonts w:ascii="仿宋" w:hAnsi="仿宋" w:eastAsia="仿宋" w:cs="仿宋"/>
          <w:spacing w:val="-46"/>
          <w:sz w:val="24"/>
          <w:szCs w:val="24"/>
        </w:rPr>
        <w:t xml:space="preserve"> </w:t>
      </w:r>
      <w:r>
        <w:rPr>
          <w:rFonts w:ascii="仿宋" w:hAnsi="仿宋" w:eastAsia="仿宋" w:cs="仿宋"/>
          <w:spacing w:val="7"/>
          <w:sz w:val="24"/>
          <w:szCs w:val="24"/>
        </w:rPr>
        <w:t>申请人照</w:t>
      </w:r>
      <w:r>
        <w:rPr>
          <w:rFonts w:ascii="仿宋" w:hAnsi="仿宋" w:eastAsia="仿宋" w:cs="仿宋"/>
          <w:spacing w:val="-71"/>
          <w:sz w:val="24"/>
          <w:szCs w:val="24"/>
        </w:rPr>
        <w:t xml:space="preserve"> </w:t>
      </w:r>
      <w:r>
        <w:rPr>
          <w:rFonts w:ascii="仿宋" w:hAnsi="仿宋" w:eastAsia="仿宋" w:cs="仿宋"/>
          <w:spacing w:val="7"/>
          <w:sz w:val="24"/>
          <w:szCs w:val="24"/>
        </w:rPr>
        <w:t>片（证件照</w:t>
      </w:r>
      <w:r>
        <w:rPr>
          <w:rFonts w:ascii="仿宋" w:hAnsi="仿宋" w:eastAsia="仿宋" w:cs="仿宋"/>
          <w:sz w:val="24"/>
          <w:szCs w:val="24"/>
        </w:rPr>
        <w:t xml:space="preserve"> </w:t>
      </w:r>
      <w:r>
        <w:rPr>
          <w:rFonts w:ascii="仿宋" w:hAnsi="仿宋" w:eastAsia="仿宋" w:cs="仿宋"/>
          <w:spacing w:val="-5"/>
          <w:sz w:val="24"/>
          <w:szCs w:val="24"/>
        </w:rPr>
        <w:t>近期免冠</w:t>
      </w:r>
      <w:r>
        <w:rPr>
          <w:rFonts w:ascii="仿宋" w:hAnsi="仿宋" w:eastAsia="仿宋" w:cs="仿宋"/>
          <w:spacing w:val="-61"/>
          <w:sz w:val="24"/>
          <w:szCs w:val="24"/>
        </w:rPr>
        <w:t xml:space="preserve"> </w:t>
      </w:r>
      <w:r>
        <w:rPr>
          <w:rFonts w:ascii="仿宋" w:hAnsi="仿宋" w:eastAsia="仿宋" w:cs="仿宋"/>
          <w:spacing w:val="-5"/>
          <w:sz w:val="24"/>
          <w:szCs w:val="24"/>
        </w:rPr>
        <w:t>2</w:t>
      </w:r>
      <w:r>
        <w:rPr>
          <w:rFonts w:ascii="仿宋" w:hAnsi="仿宋" w:eastAsia="仿宋" w:cs="仿宋"/>
          <w:spacing w:val="-53"/>
          <w:sz w:val="24"/>
          <w:szCs w:val="24"/>
        </w:rPr>
        <w:t xml:space="preserve"> </w:t>
      </w:r>
      <w:r>
        <w:rPr>
          <w:rFonts w:ascii="仿宋" w:hAnsi="仿宋" w:eastAsia="仿宋" w:cs="仿宋"/>
          <w:spacing w:val="-5"/>
          <w:sz w:val="24"/>
          <w:szCs w:val="24"/>
        </w:rPr>
        <w:t>寸半身彩色照</w:t>
      </w:r>
      <w:r>
        <w:rPr>
          <w:rFonts w:ascii="仿宋" w:hAnsi="仿宋" w:eastAsia="仿宋" w:cs="仿宋"/>
          <w:sz w:val="24"/>
          <w:szCs w:val="24"/>
        </w:rPr>
        <w:t xml:space="preserve"> </w:t>
      </w:r>
      <w:r>
        <w:rPr>
          <w:rFonts w:ascii="仿宋" w:hAnsi="仿宋" w:eastAsia="仿宋" w:cs="仿宋"/>
          <w:spacing w:val="-8"/>
          <w:sz w:val="24"/>
          <w:szCs w:val="24"/>
        </w:rPr>
        <w:t>片）</w:t>
      </w:r>
    </w:p>
    <w:p w14:paraId="26CFA726">
      <w:pPr>
        <w:spacing w:before="2" w:line="223" w:lineRule="auto"/>
        <w:ind w:left="7905" w:right="158" w:firstLine="441"/>
        <w:jc w:val="both"/>
        <w:rPr>
          <w:rFonts w:ascii="仿宋" w:hAnsi="仿宋" w:eastAsia="仿宋" w:cs="仿宋"/>
          <w:sz w:val="20"/>
          <w:szCs w:val="20"/>
        </w:rPr>
      </w:pPr>
      <w:r>
        <w:rPr>
          <w:rFonts w:ascii="仿宋" w:hAnsi="仿宋" w:eastAsia="仿宋" w:cs="仿宋"/>
          <w:spacing w:val="6"/>
          <w:sz w:val="20"/>
          <w:szCs w:val="20"/>
        </w:rPr>
        <w:t>以上 1-3</w:t>
      </w:r>
      <w:r>
        <w:rPr>
          <w:rFonts w:ascii="仿宋" w:hAnsi="仿宋" w:eastAsia="仿宋" w:cs="仿宋"/>
          <w:spacing w:val="-20"/>
          <w:sz w:val="20"/>
          <w:szCs w:val="20"/>
        </w:rPr>
        <w:t xml:space="preserve"> </w:t>
      </w:r>
      <w:r>
        <w:rPr>
          <w:rFonts w:ascii="仿宋" w:hAnsi="仿宋" w:eastAsia="仿宋" w:cs="仿宋"/>
          <w:spacing w:val="6"/>
          <w:sz w:val="20"/>
          <w:szCs w:val="20"/>
        </w:rPr>
        <w:t>材料的电子表</w:t>
      </w:r>
      <w:r>
        <w:rPr>
          <w:rFonts w:ascii="仿宋" w:hAnsi="仿宋" w:eastAsia="仿宋" w:cs="仿宋"/>
          <w:sz w:val="20"/>
          <w:szCs w:val="20"/>
        </w:rPr>
        <w:t xml:space="preserve"> </w:t>
      </w:r>
      <w:r>
        <w:rPr>
          <w:rFonts w:ascii="仿宋" w:hAnsi="仿宋" w:eastAsia="仿宋" w:cs="仿宋"/>
          <w:spacing w:val="16"/>
          <w:sz w:val="20"/>
          <w:szCs w:val="20"/>
        </w:rPr>
        <w:t>格和模板可在“遂宁市卫生</w:t>
      </w:r>
      <w:r>
        <w:rPr>
          <w:rFonts w:ascii="仿宋" w:hAnsi="仿宋" w:eastAsia="仿宋" w:cs="仿宋"/>
          <w:spacing w:val="2"/>
          <w:sz w:val="20"/>
          <w:szCs w:val="20"/>
        </w:rPr>
        <w:t xml:space="preserve"> </w:t>
      </w:r>
      <w:r>
        <w:rPr>
          <w:rFonts w:ascii="仿宋" w:hAnsi="仿宋" w:eastAsia="仿宋" w:cs="仿宋"/>
          <w:spacing w:val="9"/>
          <w:sz w:val="20"/>
          <w:szCs w:val="20"/>
        </w:rPr>
        <w:t>健康委官网</w:t>
      </w:r>
      <w:r>
        <w:rPr>
          <w:rFonts w:ascii="仿宋" w:hAnsi="仿宋" w:eastAsia="仿宋" w:cs="仿宋"/>
          <w:spacing w:val="-59"/>
          <w:sz w:val="20"/>
          <w:szCs w:val="20"/>
        </w:rPr>
        <w:t xml:space="preserve"> </w:t>
      </w:r>
      <w:r>
        <w:rPr>
          <w:rFonts w:ascii="仿宋" w:hAnsi="仿宋" w:eastAsia="仿宋" w:cs="仿宋"/>
          <w:spacing w:val="9"/>
          <w:sz w:val="20"/>
          <w:szCs w:val="20"/>
        </w:rPr>
        <w:t>”下载，</w:t>
      </w:r>
      <w:r>
        <w:rPr>
          <w:rFonts w:ascii="仿宋" w:hAnsi="仿宋" w:eastAsia="仿宋" w:cs="仿宋"/>
          <w:spacing w:val="-55"/>
          <w:sz w:val="20"/>
          <w:szCs w:val="20"/>
        </w:rPr>
        <w:t xml:space="preserve"> </w:t>
      </w:r>
      <w:r>
        <w:rPr>
          <w:rFonts w:ascii="仿宋" w:hAnsi="仿宋" w:eastAsia="仿宋" w:cs="仿宋"/>
          <w:spacing w:val="9"/>
          <w:sz w:val="20"/>
          <w:szCs w:val="20"/>
        </w:rPr>
        <w:t>或到市</w:t>
      </w:r>
      <w:r>
        <w:rPr>
          <w:rFonts w:ascii="仿宋" w:hAnsi="仿宋" w:eastAsia="仿宋" w:cs="仿宋"/>
          <w:sz w:val="20"/>
          <w:szCs w:val="20"/>
        </w:rPr>
        <w:t xml:space="preserve"> </w:t>
      </w:r>
      <w:r>
        <w:rPr>
          <w:rFonts w:ascii="仿宋" w:hAnsi="仿宋" w:eastAsia="仿宋" w:cs="仿宋"/>
          <w:spacing w:val="6"/>
          <w:sz w:val="20"/>
          <w:szCs w:val="20"/>
        </w:rPr>
        <w:t>民中心三号花瓣</w:t>
      </w:r>
      <w:r>
        <w:rPr>
          <w:rFonts w:ascii="仿宋" w:hAnsi="仿宋" w:eastAsia="仿宋" w:cs="仿宋"/>
          <w:spacing w:val="-44"/>
          <w:sz w:val="20"/>
          <w:szCs w:val="20"/>
        </w:rPr>
        <w:t xml:space="preserve"> </w:t>
      </w:r>
      <w:r>
        <w:rPr>
          <w:rFonts w:ascii="仿宋" w:hAnsi="仿宋" w:eastAsia="仿宋" w:cs="仿宋"/>
          <w:spacing w:val="6"/>
          <w:sz w:val="20"/>
          <w:szCs w:val="20"/>
        </w:rPr>
        <w:t>1</w:t>
      </w:r>
      <w:r>
        <w:rPr>
          <w:rFonts w:ascii="仿宋" w:hAnsi="仿宋" w:eastAsia="仿宋" w:cs="仿宋"/>
          <w:spacing w:val="-57"/>
          <w:sz w:val="20"/>
          <w:szCs w:val="20"/>
        </w:rPr>
        <w:t xml:space="preserve"> </w:t>
      </w:r>
      <w:r>
        <w:rPr>
          <w:rFonts w:ascii="仿宋" w:hAnsi="仿宋" w:eastAsia="仿宋" w:cs="仿宋"/>
          <w:spacing w:val="6"/>
          <w:sz w:val="20"/>
          <w:szCs w:val="20"/>
        </w:rPr>
        <w:t>楼D04-D10</w:t>
      </w:r>
      <w:r>
        <w:rPr>
          <w:rFonts w:ascii="仿宋" w:hAnsi="仿宋" w:eastAsia="仿宋" w:cs="仿宋"/>
          <w:sz w:val="20"/>
          <w:szCs w:val="20"/>
        </w:rPr>
        <w:t xml:space="preserve"> </w:t>
      </w:r>
      <w:r>
        <w:rPr>
          <w:rFonts w:ascii="仿宋" w:hAnsi="仿宋" w:eastAsia="仿宋" w:cs="仿宋"/>
          <w:spacing w:val="7"/>
          <w:sz w:val="20"/>
          <w:szCs w:val="20"/>
        </w:rPr>
        <w:t>号窗口领取</w:t>
      </w:r>
    </w:p>
    <w:p w14:paraId="1FF87062">
      <w:pPr>
        <w:pStyle w:val="2"/>
        <w:spacing w:line="247" w:lineRule="auto"/>
      </w:pPr>
    </w:p>
    <w:p w14:paraId="1C1349E8">
      <w:pPr>
        <w:spacing w:before="78" w:line="222" w:lineRule="auto"/>
        <w:ind w:left="748"/>
        <w:rPr>
          <w:rFonts w:ascii="仿宋" w:hAnsi="仿宋" w:eastAsia="仿宋" w:cs="仿宋"/>
          <w:sz w:val="24"/>
          <w:szCs w:val="24"/>
        </w:rPr>
      </w:pPr>
      <w:r>
        <w:pict>
          <v:shape id="_x0000_s2196" o:spid="_x0000_s2196" o:spt="202" type="#_x0000_t202" style="position:absolute;left:0pt;margin-left:203.8pt;margin-top:4.7pt;height:31.35pt;width:96.9pt;z-index:252089344;mso-width-relative:page;mso-height-relative:page;" filled="f" stroked="f" coordsize="21600,21600">
            <v:path/>
            <v:fill on="f" focussize="0,0"/>
            <v:stroke on="f"/>
            <v:imagedata o:title=""/>
            <o:lock v:ext="edit" aspectratio="f"/>
            <v:textbox inset="0mm,0mm,0mm,0mm">
              <w:txbxContent>
                <w:p w14:paraId="4676EFF5">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市卫生健康委审批</w:t>
                  </w:r>
                </w:p>
                <w:p w14:paraId="04402F38">
                  <w:pPr>
                    <w:spacing w:before="11" w:line="220" w:lineRule="auto"/>
                    <w:ind w:left="169"/>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txbxContent>
            </v:textbox>
          </v:shape>
        </w:pict>
      </w:r>
      <w:r>
        <w:rPr>
          <w:rFonts w:ascii="仿宋" w:hAnsi="仿宋" w:eastAsia="仿宋" w:cs="仿宋"/>
          <w:spacing w:val="-5"/>
          <w:sz w:val="24"/>
          <w:szCs w:val="24"/>
        </w:rPr>
        <w:t>审查不合格，出具</w:t>
      </w:r>
    </w:p>
    <w:p w14:paraId="0DBE9C81">
      <w:pPr>
        <w:spacing w:before="11" w:line="223" w:lineRule="auto"/>
        <w:ind w:left="735"/>
        <w:rPr>
          <w:rFonts w:ascii="仿宋" w:hAnsi="仿宋" w:eastAsia="仿宋" w:cs="仿宋"/>
          <w:sz w:val="24"/>
          <w:szCs w:val="24"/>
        </w:rPr>
      </w:pPr>
      <w:r>
        <w:rPr>
          <w:rFonts w:ascii="仿宋" w:hAnsi="仿宋" w:eastAsia="仿宋" w:cs="仿宋"/>
          <w:spacing w:val="-6"/>
          <w:sz w:val="24"/>
          <w:szCs w:val="24"/>
        </w:rPr>
        <w:t>不予受理文书（告</w:t>
      </w:r>
    </w:p>
    <w:p w14:paraId="61D8264A">
      <w:pPr>
        <w:spacing w:before="10" w:line="226" w:lineRule="auto"/>
        <w:ind w:left="1199"/>
        <w:rPr>
          <w:rFonts w:ascii="仿宋" w:hAnsi="仿宋" w:eastAsia="仿宋" w:cs="仿宋"/>
          <w:sz w:val="24"/>
          <w:szCs w:val="24"/>
        </w:rPr>
      </w:pPr>
      <w:r>
        <w:rPr>
          <w:rFonts w:ascii="仿宋" w:hAnsi="仿宋" w:eastAsia="仿宋" w:cs="仿宋"/>
          <w:spacing w:val="-8"/>
          <w:sz w:val="24"/>
          <w:szCs w:val="24"/>
        </w:rPr>
        <w:t>知理由）</w:t>
      </w:r>
    </w:p>
    <w:p w14:paraId="387A5A01">
      <w:pPr>
        <w:pStyle w:val="2"/>
        <w:spacing w:line="243" w:lineRule="auto"/>
      </w:pPr>
    </w:p>
    <w:p w14:paraId="46DB0490">
      <w:pPr>
        <w:pStyle w:val="2"/>
        <w:spacing w:line="244" w:lineRule="auto"/>
      </w:pPr>
    </w:p>
    <w:p w14:paraId="0BC4DC40">
      <w:pPr>
        <w:spacing w:before="78" w:line="222" w:lineRule="auto"/>
        <w:ind w:left="5356"/>
        <w:rPr>
          <w:rFonts w:ascii="仿宋" w:hAnsi="仿宋" w:eastAsia="仿宋" w:cs="仿宋"/>
          <w:sz w:val="24"/>
          <w:szCs w:val="24"/>
        </w:rPr>
      </w:pPr>
      <w:r>
        <w:rPr>
          <w:rFonts w:ascii="仿宋" w:hAnsi="仿宋" w:eastAsia="仿宋" w:cs="仿宋"/>
          <w:spacing w:val="-7"/>
          <w:sz w:val="24"/>
          <w:szCs w:val="24"/>
        </w:rPr>
        <w:t>审查通过</w:t>
      </w:r>
    </w:p>
    <w:p w14:paraId="5A55A8FB">
      <w:pPr>
        <w:pStyle w:val="2"/>
        <w:spacing w:line="293" w:lineRule="auto"/>
      </w:pPr>
    </w:p>
    <w:p w14:paraId="58B72841">
      <w:pPr>
        <w:spacing w:before="79" w:line="220" w:lineRule="auto"/>
        <w:ind w:left="3562"/>
        <w:rPr>
          <w:rFonts w:ascii="仿宋" w:hAnsi="仿宋" w:eastAsia="仿宋" w:cs="仿宋"/>
          <w:sz w:val="24"/>
          <w:szCs w:val="24"/>
        </w:rPr>
      </w:pPr>
      <w:r>
        <w:rPr>
          <w:rFonts w:ascii="仿宋" w:hAnsi="仿宋" w:eastAsia="仿宋" w:cs="仿宋"/>
          <w:spacing w:val="-2"/>
          <w:sz w:val="24"/>
          <w:szCs w:val="24"/>
        </w:rPr>
        <w:t>制证并通知申请人领取《放</w:t>
      </w:r>
    </w:p>
    <w:p w14:paraId="0C974CAE">
      <w:pPr>
        <w:spacing w:before="14" w:line="220" w:lineRule="auto"/>
        <w:ind w:left="3592"/>
        <w:rPr>
          <w:rFonts w:ascii="仿宋" w:hAnsi="仿宋" w:eastAsia="仿宋" w:cs="仿宋"/>
          <w:sz w:val="24"/>
          <w:szCs w:val="24"/>
        </w:rPr>
      </w:pPr>
      <w:r>
        <w:rPr>
          <w:rFonts w:ascii="仿宋" w:hAnsi="仿宋" w:eastAsia="仿宋" w:cs="仿宋"/>
          <w:spacing w:val="-2"/>
          <w:sz w:val="24"/>
          <w:szCs w:val="24"/>
        </w:rPr>
        <w:t>射工作人员证》（0.5</w:t>
      </w:r>
      <w:r>
        <w:rPr>
          <w:rFonts w:ascii="仿宋" w:hAnsi="仿宋" w:eastAsia="仿宋" w:cs="仿宋"/>
          <w:spacing w:val="-42"/>
          <w:sz w:val="24"/>
          <w:szCs w:val="24"/>
        </w:rPr>
        <w:t xml:space="preserve"> </w:t>
      </w:r>
      <w:r>
        <w:rPr>
          <w:rFonts w:ascii="仿宋" w:hAnsi="仿宋" w:eastAsia="仿宋" w:cs="仿宋"/>
          <w:spacing w:val="-2"/>
          <w:sz w:val="24"/>
          <w:szCs w:val="24"/>
        </w:rPr>
        <w:t>个工</w:t>
      </w:r>
    </w:p>
    <w:p w14:paraId="6EA7C9B7">
      <w:pPr>
        <w:spacing w:before="14" w:line="220" w:lineRule="auto"/>
        <w:ind w:left="4645"/>
        <w:rPr>
          <w:rFonts w:ascii="仿宋" w:hAnsi="仿宋" w:eastAsia="仿宋" w:cs="仿宋"/>
          <w:sz w:val="24"/>
          <w:szCs w:val="24"/>
        </w:rPr>
      </w:pPr>
      <w:r>
        <w:rPr>
          <w:rFonts w:ascii="仿宋" w:hAnsi="仿宋" w:eastAsia="仿宋" w:cs="仿宋"/>
          <w:spacing w:val="-10"/>
          <w:sz w:val="24"/>
          <w:szCs w:val="24"/>
        </w:rPr>
        <w:t>作日）</w:t>
      </w:r>
    </w:p>
    <w:p w14:paraId="029E284F">
      <w:pPr>
        <w:spacing w:before="4"/>
      </w:pPr>
    </w:p>
    <w:p w14:paraId="0C3032AF">
      <w:pPr>
        <w:spacing w:before="4"/>
      </w:pPr>
    </w:p>
    <w:p w14:paraId="502FCDE9">
      <w:pPr>
        <w:spacing w:before="3"/>
      </w:pPr>
    </w:p>
    <w:p w14:paraId="4120ABED">
      <w:pPr>
        <w:spacing w:before="3"/>
      </w:pPr>
    </w:p>
    <w:p w14:paraId="17BF2F53">
      <w:pPr>
        <w:spacing w:before="3"/>
      </w:pPr>
    </w:p>
    <w:p w14:paraId="09DFB055">
      <w:pPr>
        <w:spacing w:before="79" w:line="220" w:lineRule="auto"/>
        <w:ind w:left="2691" w:firstLine="1404" w:firstLineChars="600"/>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14:paraId="5AFF08DC">
      <w:pPr>
        <w:spacing w:before="14" w:line="220" w:lineRule="auto"/>
        <w:ind w:firstLine="4066" w:firstLineChars="1900"/>
        <w:rPr>
          <w:rFonts w:ascii="仿宋" w:hAnsi="仿宋" w:eastAsia="仿宋" w:cs="仿宋"/>
          <w:sz w:val="24"/>
          <w:szCs w:val="24"/>
        </w:rPr>
      </w:pPr>
      <w:r>
        <w:rPr>
          <w:rFonts w:ascii="仿宋" w:hAnsi="仿宋" w:eastAsia="仿宋" w:cs="仿宋"/>
          <w:spacing w:val="-13"/>
          <w:sz w:val="24"/>
          <w:szCs w:val="24"/>
        </w:rPr>
        <w:t>网上申请网址：</w:t>
      </w:r>
    </w:p>
    <w:p w14:paraId="6A84DFFB">
      <w:pPr>
        <w:spacing w:before="13" w:line="231" w:lineRule="auto"/>
        <w:ind w:left="4158" w:leftChars="1976" w:right="132" w:hanging="8" w:hangingChars="4"/>
        <w:sectPr>
          <w:footerReference r:id="rId233" w:type="default"/>
          <w:pgSz w:w="11906" w:h="16838"/>
          <w:pgMar w:top="400" w:right="447" w:bottom="693" w:left="798" w:header="0" w:footer="381" w:gutter="0"/>
          <w:pgNumType w:fmt="decimal"/>
          <w:cols w:equalWidth="0" w:num="1">
            <w:col w:w="10661"/>
          </w:cols>
        </w:sect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14:paraId="5A0966BA">
      <w:pPr>
        <w:pStyle w:val="2"/>
        <w:spacing w:line="14" w:lineRule="auto"/>
        <w:rPr>
          <w:sz w:val="2"/>
        </w:rPr>
      </w:pPr>
      <w:r>
        <w:rPr>
          <w:sz w:val="2"/>
          <w:szCs w:val="2"/>
        </w:rPr>
        <w:br w:type="column"/>
      </w:r>
    </w:p>
    <w:p w14:paraId="69CCC956">
      <w:pPr>
        <w:spacing w:before="47" w:line="187" w:lineRule="auto"/>
        <w:ind w:right="1613"/>
        <w:rPr>
          <w:rFonts w:hint="eastAsia" w:ascii="仿宋" w:hAnsi="仿宋" w:eastAsia="仿宋" w:cs="仿宋"/>
          <w:spacing w:val="-1"/>
          <w:sz w:val="24"/>
          <w:szCs w:val="24"/>
          <w:lang w:eastAsia="zh-CN"/>
        </w:rPr>
      </w:pPr>
    </w:p>
    <w:p w14:paraId="0991312C">
      <w:pPr>
        <w:spacing w:before="47" w:line="187" w:lineRule="auto"/>
        <w:ind w:right="1613"/>
        <w:rPr>
          <w:rFonts w:ascii="仿宋" w:hAnsi="仿宋" w:eastAsia="仿宋" w:cs="仿宋"/>
          <w:sz w:val="24"/>
          <w:szCs w:val="24"/>
        </w:rPr>
      </w:pPr>
      <w:r>
        <w:rPr>
          <w:rFonts w:hint="eastAsia" w:ascii="仿宋" w:hAnsi="仿宋" w:eastAsia="仿宋" w:cs="仿宋"/>
          <w:spacing w:val="-1"/>
          <w:sz w:val="24"/>
          <w:szCs w:val="24"/>
          <w:lang w:eastAsia="zh-CN"/>
        </w:rPr>
        <w:t>咨询电话：</w:t>
      </w:r>
      <w:r>
        <w:rPr>
          <w:rFonts w:ascii="仿宋" w:hAnsi="仿宋" w:eastAsia="仿宋" w:cs="仿宋"/>
          <w:spacing w:val="-1"/>
          <w:sz w:val="24"/>
          <w:szCs w:val="24"/>
        </w:rPr>
        <w:t>0825</w:t>
      </w:r>
      <w:r>
        <w:rPr>
          <w:rFonts w:hint="eastAsia" w:ascii="仿宋" w:hAnsi="仿宋" w:eastAsia="仿宋" w:cs="仿宋"/>
          <w:spacing w:val="-1"/>
          <w:sz w:val="24"/>
          <w:szCs w:val="24"/>
          <w:lang w:val="en-US" w:eastAsia="zh-CN"/>
        </w:rPr>
        <w:t>-</w:t>
      </w:r>
      <w:r>
        <w:rPr>
          <w:rFonts w:ascii="仿宋" w:hAnsi="仿宋" w:eastAsia="仿宋" w:cs="仿宋"/>
          <w:spacing w:val="-1"/>
          <w:sz w:val="24"/>
          <w:szCs w:val="24"/>
        </w:rPr>
        <w:t>2311630</w:t>
      </w:r>
    </w:p>
    <w:p w14:paraId="03335186">
      <w:pPr>
        <w:spacing w:line="187" w:lineRule="auto"/>
        <w:rPr>
          <w:rFonts w:ascii="仿宋" w:hAnsi="仿宋" w:eastAsia="仿宋" w:cs="仿宋"/>
          <w:sz w:val="24"/>
          <w:szCs w:val="24"/>
        </w:rPr>
        <w:sectPr>
          <w:type w:val="continuous"/>
          <w:pgSz w:w="11906" w:h="16838"/>
          <w:pgMar w:top="400" w:right="447" w:bottom="693" w:left="798" w:header="0" w:footer="381" w:gutter="0"/>
          <w:pgNumType w:fmt="decimal"/>
          <w:cols w:equalWidth="0" w:num="2">
            <w:col w:w="6949" w:space="58"/>
            <w:col w:w="3654"/>
          </w:cols>
        </w:sectPr>
      </w:pPr>
    </w:p>
    <w:p w14:paraId="10410C50">
      <w:pPr>
        <w:spacing w:before="1" w:line="182" w:lineRule="auto"/>
        <w:ind w:left="5830"/>
        <w:rPr>
          <w:rFonts w:ascii="仿宋" w:hAnsi="仿宋" w:eastAsia="仿宋" w:cs="仿宋"/>
          <w:sz w:val="24"/>
          <w:szCs w:val="24"/>
        </w:rPr>
      </w:pPr>
      <w:r>
        <w:rPr>
          <w:rFonts w:ascii="仿宋" w:hAnsi="仿宋" w:eastAsia="仿宋" w:cs="仿宋"/>
          <w:spacing w:val="-2"/>
          <w:sz w:val="24"/>
          <w:szCs w:val="24"/>
        </w:rPr>
        <w:t>法定办结时限：15个工作日</w:t>
      </w:r>
    </w:p>
    <w:p w14:paraId="4105DC24">
      <w:pPr>
        <w:spacing w:before="1" w:line="186" w:lineRule="auto"/>
        <w:ind w:left="5822"/>
        <w:rPr>
          <w:rFonts w:ascii="仿宋" w:hAnsi="仿宋" w:eastAsia="仿宋" w:cs="仿宋"/>
          <w:sz w:val="24"/>
          <w:szCs w:val="24"/>
        </w:rPr>
      </w:pPr>
      <w:r>
        <w:rPr>
          <w:rFonts w:ascii="仿宋" w:hAnsi="仿宋" w:eastAsia="仿宋" w:cs="仿宋"/>
          <w:spacing w:val="-2"/>
          <w:sz w:val="24"/>
          <w:szCs w:val="24"/>
        </w:rPr>
        <w:t>承诺办结时限：3个工作日</w:t>
      </w:r>
    </w:p>
    <w:p w14:paraId="360B7C94">
      <w:pPr>
        <w:spacing w:line="186" w:lineRule="auto"/>
        <w:rPr>
          <w:rFonts w:ascii="仿宋" w:hAnsi="仿宋" w:eastAsia="仿宋" w:cs="仿宋"/>
          <w:sz w:val="24"/>
          <w:szCs w:val="24"/>
        </w:rPr>
        <w:sectPr>
          <w:type w:val="continuous"/>
          <w:pgSz w:w="11906" w:h="16838"/>
          <w:pgMar w:top="400" w:right="447" w:bottom="693" w:left="798" w:header="0" w:footer="381" w:gutter="0"/>
          <w:pgNumType w:fmt="decimal"/>
          <w:cols w:equalWidth="0" w:num="1">
            <w:col w:w="10661"/>
          </w:cols>
        </w:sectPr>
      </w:pPr>
    </w:p>
    <w:p w14:paraId="09692D65">
      <w:pPr>
        <w:pStyle w:val="2"/>
        <w:spacing w:line="271" w:lineRule="auto"/>
      </w:pPr>
    </w:p>
    <w:p w14:paraId="4D6D69FD">
      <w:pPr>
        <w:pStyle w:val="2"/>
        <w:spacing w:line="271" w:lineRule="auto"/>
      </w:pPr>
    </w:p>
    <w:p w14:paraId="1B53D298">
      <w:pPr>
        <w:pStyle w:val="2"/>
        <w:spacing w:line="272" w:lineRule="auto"/>
      </w:pPr>
    </w:p>
    <w:p w14:paraId="4085DFF1">
      <w:pPr>
        <w:pStyle w:val="2"/>
        <w:spacing w:line="272" w:lineRule="auto"/>
      </w:pPr>
    </w:p>
    <w:p w14:paraId="10B52C28">
      <w:pPr>
        <w:spacing w:before="101" w:line="220" w:lineRule="auto"/>
        <w:ind w:left="450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编号：</w:t>
      </w:r>
      <w:r>
        <w:rPr>
          <w:rFonts w:ascii="FangSong_GB2312" w:hAnsi="FangSong_GB2312" w:eastAsia="FangSong_GB2312" w:cs="FangSong_GB2312"/>
          <w:sz w:val="31"/>
          <w:szCs w:val="31"/>
          <w:u w:val="single" w:color="auto"/>
        </w:rPr>
        <w:t xml:space="preserve">                  </w:t>
      </w:r>
    </w:p>
    <w:p w14:paraId="1D4D9961">
      <w:pPr>
        <w:pStyle w:val="2"/>
        <w:spacing w:line="266" w:lineRule="auto"/>
      </w:pPr>
    </w:p>
    <w:p w14:paraId="62B5F45B">
      <w:pPr>
        <w:pStyle w:val="2"/>
        <w:spacing w:line="266" w:lineRule="auto"/>
      </w:pPr>
    </w:p>
    <w:p w14:paraId="5A5E4E03">
      <w:pPr>
        <w:pStyle w:val="2"/>
        <w:spacing w:line="266" w:lineRule="auto"/>
      </w:pPr>
    </w:p>
    <w:p w14:paraId="39EC6108">
      <w:pPr>
        <w:pStyle w:val="2"/>
        <w:spacing w:line="267" w:lineRule="auto"/>
      </w:pPr>
    </w:p>
    <w:p w14:paraId="67840AEE">
      <w:pPr>
        <w:spacing w:before="169" w:line="220" w:lineRule="auto"/>
        <w:ind w:left="1378"/>
        <w:outlineLvl w:val="1"/>
        <w:rPr>
          <w:rFonts w:ascii="宋体" w:hAnsi="宋体" w:eastAsia="宋体" w:cs="宋体"/>
          <w:sz w:val="52"/>
          <w:szCs w:val="52"/>
        </w:rPr>
      </w:pPr>
      <w:r>
        <w:rPr>
          <w:rFonts w:ascii="宋体" w:hAnsi="宋体" w:eastAsia="宋体" w:cs="宋体"/>
          <w:b/>
          <w:bCs/>
          <w:spacing w:val="30"/>
          <w:sz w:val="52"/>
          <w:szCs w:val="52"/>
        </w:rPr>
        <w:t>放射工作人员证申请表</w:t>
      </w:r>
    </w:p>
    <w:p w14:paraId="4FEA381D">
      <w:pPr>
        <w:pStyle w:val="2"/>
        <w:spacing w:line="280" w:lineRule="auto"/>
      </w:pPr>
    </w:p>
    <w:p w14:paraId="46402941">
      <w:pPr>
        <w:pStyle w:val="2"/>
        <w:spacing w:line="281" w:lineRule="auto"/>
      </w:pPr>
    </w:p>
    <w:p w14:paraId="07F41D02">
      <w:pPr>
        <w:pStyle w:val="2"/>
        <w:spacing w:line="281" w:lineRule="auto"/>
      </w:pPr>
    </w:p>
    <w:p w14:paraId="2AB737E8">
      <w:pPr>
        <w:pStyle w:val="2"/>
        <w:spacing w:line="281" w:lineRule="auto"/>
      </w:pPr>
    </w:p>
    <w:p w14:paraId="4909D6A4">
      <w:pPr>
        <w:pStyle w:val="2"/>
        <w:spacing w:line="281" w:lineRule="auto"/>
      </w:pPr>
    </w:p>
    <w:p w14:paraId="1FDA56FD">
      <w:pPr>
        <w:spacing w:before="101" w:line="219" w:lineRule="auto"/>
        <w:ind w:left="71"/>
        <w:rPr>
          <w:rFonts w:ascii="FangSong_GB2312" w:hAnsi="FangSong_GB2312" w:eastAsia="FangSong_GB2312" w:cs="FangSong_GB2312"/>
          <w:sz w:val="31"/>
          <w:szCs w:val="31"/>
        </w:rPr>
      </w:pPr>
      <w:r>
        <w:rPr>
          <w:rFonts w:ascii="FangSong_GB2312" w:hAnsi="FangSong_GB2312" w:eastAsia="FangSong_GB2312" w:cs="FangSong_GB2312"/>
          <w:sz w:val="31"/>
          <w:szCs w:val="31"/>
        </w:rPr>
        <w:t>申请单位（盖章</w:t>
      </w:r>
      <w:r>
        <w:rPr>
          <w:rFonts w:ascii="FangSong_GB2312" w:hAnsi="FangSong_GB2312" w:eastAsia="FangSong_GB2312" w:cs="FangSong_GB2312"/>
          <w:spacing w:val="-69"/>
          <w:sz w:val="31"/>
          <w:szCs w:val="31"/>
        </w:rPr>
        <w:t>）：</w:t>
      </w:r>
      <w:r>
        <w:rPr>
          <w:rFonts w:ascii="FangSong_GB2312" w:hAnsi="FangSong_GB2312" w:eastAsia="FangSong_GB2312" w:cs="FangSong_GB2312"/>
          <w:spacing w:val="7"/>
          <w:sz w:val="31"/>
          <w:szCs w:val="31"/>
          <w:u w:val="single" w:color="auto"/>
        </w:rPr>
        <w:t xml:space="preserve">      </w:t>
      </w:r>
      <w:r>
        <w:rPr>
          <w:rFonts w:ascii="FangSong_GB2312" w:hAnsi="FangSong_GB2312" w:eastAsia="FangSong_GB2312" w:cs="FangSong_GB2312"/>
          <w:sz w:val="31"/>
          <w:szCs w:val="31"/>
          <w:u w:val="single" w:color="auto"/>
        </w:rPr>
        <w:t>XX</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z w:val="31"/>
          <w:szCs w:val="31"/>
          <w:u w:val="single" w:color="auto"/>
        </w:rPr>
        <w:t xml:space="preserve">单位                        </w:t>
      </w:r>
    </w:p>
    <w:p w14:paraId="5F4FECD7">
      <w:pPr>
        <w:pStyle w:val="2"/>
        <w:spacing w:line="258" w:lineRule="auto"/>
      </w:pPr>
    </w:p>
    <w:p w14:paraId="2F504DE1">
      <w:pPr>
        <w:pStyle w:val="2"/>
        <w:spacing w:line="258" w:lineRule="auto"/>
      </w:pPr>
    </w:p>
    <w:p w14:paraId="7A05A96B">
      <w:pPr>
        <w:pStyle w:val="2"/>
        <w:spacing w:line="259" w:lineRule="auto"/>
      </w:pPr>
    </w:p>
    <w:p w14:paraId="56E6D180">
      <w:pPr>
        <w:spacing w:before="100" w:line="221" w:lineRule="auto"/>
        <w:ind w:left="21"/>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地 址：</w:t>
      </w:r>
      <w:r>
        <w:rPr>
          <w:rFonts w:ascii="FangSong_GB2312" w:hAnsi="FangSong_GB2312" w:eastAsia="FangSong_GB2312" w:cs="FangSong_GB2312"/>
          <w:spacing w:val="9"/>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51"/>
          <w:sz w:val="31"/>
          <w:szCs w:val="31"/>
          <w:u w:val="single" w:color="auto"/>
        </w:rPr>
        <w:t xml:space="preserve"> </w:t>
      </w:r>
      <w:r>
        <w:rPr>
          <w:rFonts w:ascii="FangSong_GB2312" w:hAnsi="FangSong_GB2312" w:eastAsia="FangSong_GB2312" w:cs="FangSong_GB2312"/>
          <w:spacing w:val="-1"/>
          <w:sz w:val="31"/>
          <w:szCs w:val="31"/>
          <w:u w:val="single" w:color="auto"/>
        </w:rPr>
        <w:t>省</w:t>
      </w:r>
      <w:r>
        <w:rPr>
          <w:rFonts w:ascii="FangSong_GB2312" w:hAnsi="FangSong_GB2312" w:eastAsia="FangSong_GB2312" w:cs="FangSong_GB2312"/>
          <w:spacing w:val="-63"/>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49"/>
          <w:sz w:val="31"/>
          <w:szCs w:val="31"/>
          <w:u w:val="single" w:color="auto"/>
        </w:rPr>
        <w:t xml:space="preserve"> </w:t>
      </w:r>
      <w:r>
        <w:rPr>
          <w:rFonts w:ascii="FangSong_GB2312" w:hAnsi="FangSong_GB2312" w:eastAsia="FangSong_GB2312" w:cs="FangSong_GB2312"/>
          <w:spacing w:val="-1"/>
          <w:sz w:val="31"/>
          <w:szCs w:val="31"/>
          <w:u w:val="single" w:color="auto"/>
        </w:rPr>
        <w:t>市</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60"/>
          <w:sz w:val="31"/>
          <w:szCs w:val="31"/>
          <w:u w:val="single" w:color="auto"/>
        </w:rPr>
        <w:t xml:space="preserve"> </w:t>
      </w:r>
      <w:r>
        <w:rPr>
          <w:rFonts w:ascii="FangSong_GB2312" w:hAnsi="FangSong_GB2312" w:eastAsia="FangSong_GB2312" w:cs="FangSong_GB2312"/>
          <w:spacing w:val="-1"/>
          <w:sz w:val="31"/>
          <w:szCs w:val="31"/>
          <w:u w:val="single" w:color="auto"/>
        </w:rPr>
        <w:t>县</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67"/>
          <w:sz w:val="31"/>
          <w:szCs w:val="31"/>
          <w:u w:val="single" w:color="auto"/>
        </w:rPr>
        <w:t xml:space="preserve"> </w:t>
      </w:r>
      <w:r>
        <w:rPr>
          <w:rFonts w:ascii="FangSong_GB2312" w:hAnsi="FangSong_GB2312" w:eastAsia="FangSong_GB2312" w:cs="FangSong_GB2312"/>
          <w:spacing w:val="-1"/>
          <w:sz w:val="31"/>
          <w:szCs w:val="31"/>
          <w:u w:val="single" w:color="auto"/>
        </w:rPr>
        <w:t>街道</w:t>
      </w:r>
      <w:r>
        <w:rPr>
          <w:rFonts w:ascii="FangSong_GB2312" w:hAnsi="FangSong_GB2312" w:eastAsia="FangSong_GB2312" w:cs="FangSong_GB2312"/>
          <w:sz w:val="31"/>
          <w:szCs w:val="31"/>
          <w:u w:val="single" w:color="auto"/>
        </w:rPr>
        <w:t xml:space="preserve">                     </w:t>
      </w:r>
    </w:p>
    <w:p w14:paraId="5D4448ED">
      <w:pPr>
        <w:pStyle w:val="2"/>
        <w:spacing w:line="257" w:lineRule="auto"/>
      </w:pPr>
    </w:p>
    <w:p w14:paraId="6DDE8868">
      <w:pPr>
        <w:pStyle w:val="2"/>
        <w:spacing w:line="257" w:lineRule="auto"/>
      </w:pPr>
    </w:p>
    <w:p w14:paraId="5F491D71">
      <w:pPr>
        <w:pStyle w:val="2"/>
        <w:spacing w:line="257" w:lineRule="auto"/>
      </w:pPr>
    </w:p>
    <w:p w14:paraId="47B7A754">
      <w:pPr>
        <w:spacing w:before="101" w:line="219" w:lineRule="auto"/>
        <w:ind w:left="3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邮政编码：</w:t>
      </w:r>
      <w:r>
        <w:rPr>
          <w:rFonts w:ascii="FangSong_GB2312" w:hAnsi="FangSong_GB2312" w:eastAsia="FangSong_GB2312" w:cs="FangSong_GB2312"/>
          <w:spacing w:val="8"/>
          <w:sz w:val="31"/>
          <w:szCs w:val="31"/>
          <w:u w:val="single" w:color="auto"/>
        </w:rPr>
        <w:t xml:space="preserve">        </w:t>
      </w:r>
      <w:r>
        <w:rPr>
          <w:rFonts w:ascii="FangSong_GB2312" w:hAnsi="FangSong_GB2312" w:eastAsia="FangSong_GB2312" w:cs="FangSong_GB2312"/>
          <w:spacing w:val="2"/>
          <w:sz w:val="31"/>
          <w:szCs w:val="31"/>
          <w:u w:val="single" w:color="auto"/>
        </w:rPr>
        <w:t>629000</w:t>
      </w:r>
      <w:r>
        <w:rPr>
          <w:rFonts w:ascii="FangSong_GB2312" w:hAnsi="FangSong_GB2312" w:eastAsia="FangSong_GB2312" w:cs="FangSong_GB2312"/>
          <w:sz w:val="31"/>
          <w:szCs w:val="31"/>
          <w:u w:val="single" w:color="auto"/>
        </w:rPr>
        <w:t xml:space="preserve">                             </w:t>
      </w:r>
    </w:p>
    <w:p w14:paraId="59EC4F7F">
      <w:pPr>
        <w:pStyle w:val="2"/>
        <w:spacing w:line="258" w:lineRule="auto"/>
      </w:pPr>
    </w:p>
    <w:p w14:paraId="5419B353">
      <w:pPr>
        <w:pStyle w:val="2"/>
        <w:spacing w:line="258" w:lineRule="auto"/>
      </w:pPr>
    </w:p>
    <w:p w14:paraId="2F9E0888">
      <w:pPr>
        <w:pStyle w:val="2"/>
        <w:spacing w:line="258" w:lineRule="auto"/>
      </w:pPr>
    </w:p>
    <w:p w14:paraId="1A31A656">
      <w:pPr>
        <w:spacing w:before="101" w:line="219" w:lineRule="auto"/>
        <w:ind w:left="2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联系电话：</w:t>
      </w:r>
      <w:r>
        <w:rPr>
          <w:rFonts w:ascii="FangSong_GB2312" w:hAnsi="FangSong_GB2312" w:eastAsia="FangSong_GB2312" w:cs="FangSong_GB2312"/>
          <w:spacing w:val="9"/>
          <w:sz w:val="31"/>
          <w:szCs w:val="31"/>
          <w:u w:val="single" w:color="auto"/>
        </w:rPr>
        <w:t xml:space="preserve">        </w:t>
      </w:r>
      <w:r>
        <w:rPr>
          <w:rFonts w:ascii="FangSong_GB2312" w:hAnsi="FangSong_GB2312" w:eastAsia="FangSong_GB2312" w:cs="FangSong_GB2312"/>
          <w:spacing w:val="5"/>
          <w:sz w:val="31"/>
          <w:szCs w:val="31"/>
          <w:u w:val="single" w:color="auto"/>
        </w:rPr>
        <w:t>0825-</w:t>
      </w:r>
      <w:r>
        <w:rPr>
          <w:rFonts w:ascii="FangSong_GB2312" w:hAnsi="FangSong_GB2312" w:eastAsia="FangSong_GB2312" w:cs="FangSong_GB2312"/>
          <w:sz w:val="31"/>
          <w:szCs w:val="31"/>
          <w:u w:val="single" w:color="auto"/>
        </w:rPr>
        <w:t xml:space="preserve">xxxxx                         </w:t>
      </w:r>
    </w:p>
    <w:p w14:paraId="2DFA433A">
      <w:pPr>
        <w:pStyle w:val="2"/>
        <w:spacing w:line="258" w:lineRule="auto"/>
      </w:pPr>
    </w:p>
    <w:p w14:paraId="02BF4980">
      <w:pPr>
        <w:pStyle w:val="2"/>
        <w:spacing w:line="258" w:lineRule="auto"/>
      </w:pPr>
    </w:p>
    <w:p w14:paraId="6B8AF8C0">
      <w:pPr>
        <w:pStyle w:val="2"/>
        <w:spacing w:line="258" w:lineRule="auto"/>
      </w:pPr>
    </w:p>
    <w:p w14:paraId="743C15CA">
      <w:pPr>
        <w:spacing w:before="102" w:line="219" w:lineRule="auto"/>
        <w:ind w:left="71"/>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申请日期：</w:t>
      </w:r>
      <w:r>
        <w:rPr>
          <w:rFonts w:ascii="FangSong_GB2312" w:hAnsi="FangSong_GB2312" w:eastAsia="FangSong_GB2312" w:cs="FangSong_GB2312"/>
          <w:spacing w:val="7"/>
          <w:sz w:val="31"/>
          <w:szCs w:val="31"/>
          <w:u w:val="single" w:color="auto"/>
        </w:rPr>
        <w:t xml:space="preserve">      </w:t>
      </w:r>
      <w:r>
        <w:rPr>
          <w:rFonts w:ascii="FangSong_GB2312" w:hAnsi="FangSong_GB2312" w:eastAsia="FangSong_GB2312" w:cs="FangSong_GB2312"/>
          <w:spacing w:val="-6"/>
          <w:sz w:val="31"/>
          <w:szCs w:val="31"/>
          <w:u w:val="single" w:color="auto"/>
        </w:rPr>
        <w:t>XX</w:t>
      </w:r>
      <w:r>
        <w:rPr>
          <w:rFonts w:ascii="FangSong_GB2312" w:hAnsi="FangSong_GB2312" w:eastAsia="FangSong_GB2312" w:cs="FangSong_GB2312"/>
          <w:spacing w:val="-57"/>
          <w:sz w:val="31"/>
          <w:szCs w:val="31"/>
          <w:u w:val="single" w:color="auto"/>
        </w:rPr>
        <w:t xml:space="preserve"> </w:t>
      </w:r>
      <w:r>
        <w:rPr>
          <w:rFonts w:ascii="FangSong_GB2312" w:hAnsi="FangSong_GB2312" w:eastAsia="FangSong_GB2312" w:cs="FangSong_GB2312"/>
          <w:spacing w:val="-6"/>
          <w:sz w:val="31"/>
          <w:szCs w:val="31"/>
          <w:u w:val="single" w:color="auto"/>
        </w:rPr>
        <w:t>年</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6"/>
          <w:sz w:val="31"/>
          <w:szCs w:val="31"/>
          <w:u w:val="single" w:color="auto"/>
        </w:rPr>
        <w:t>XX</w:t>
      </w:r>
      <w:r>
        <w:rPr>
          <w:rFonts w:ascii="FangSong_GB2312" w:hAnsi="FangSong_GB2312" w:eastAsia="FangSong_GB2312" w:cs="FangSong_GB2312"/>
          <w:spacing w:val="-48"/>
          <w:sz w:val="31"/>
          <w:szCs w:val="31"/>
          <w:u w:val="single" w:color="auto"/>
        </w:rPr>
        <w:t xml:space="preserve"> </w:t>
      </w:r>
      <w:r>
        <w:rPr>
          <w:rFonts w:ascii="FangSong_GB2312" w:hAnsi="FangSong_GB2312" w:eastAsia="FangSong_GB2312" w:cs="FangSong_GB2312"/>
          <w:spacing w:val="-6"/>
          <w:sz w:val="31"/>
          <w:szCs w:val="31"/>
          <w:u w:val="single" w:color="auto"/>
        </w:rPr>
        <w:t>月</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6"/>
          <w:sz w:val="31"/>
          <w:szCs w:val="31"/>
          <w:u w:val="single" w:color="auto"/>
        </w:rPr>
        <w:t xml:space="preserve">XX 日     </w:t>
      </w:r>
      <w:r>
        <w:rPr>
          <w:rFonts w:ascii="FangSong_GB2312" w:hAnsi="FangSong_GB2312" w:eastAsia="FangSong_GB2312" w:cs="FangSong_GB2312"/>
          <w:spacing w:val="-7"/>
          <w:sz w:val="31"/>
          <w:szCs w:val="31"/>
          <w:u w:val="single" w:color="auto"/>
        </w:rPr>
        <w:t xml:space="preserve">                  </w:t>
      </w:r>
    </w:p>
    <w:p w14:paraId="1098C308">
      <w:pPr>
        <w:pStyle w:val="2"/>
        <w:spacing w:line="251" w:lineRule="auto"/>
      </w:pPr>
    </w:p>
    <w:p w14:paraId="5CE18708">
      <w:pPr>
        <w:pStyle w:val="2"/>
        <w:spacing w:line="251" w:lineRule="auto"/>
      </w:pPr>
    </w:p>
    <w:p w14:paraId="43A7066F">
      <w:pPr>
        <w:pStyle w:val="2"/>
        <w:spacing w:line="251" w:lineRule="auto"/>
      </w:pPr>
    </w:p>
    <w:p w14:paraId="54DD330C">
      <w:pPr>
        <w:pStyle w:val="2"/>
        <w:spacing w:line="252" w:lineRule="auto"/>
      </w:pPr>
    </w:p>
    <w:p w14:paraId="4F5BD6C5">
      <w:pPr>
        <w:pStyle w:val="2"/>
        <w:spacing w:line="252" w:lineRule="auto"/>
      </w:pPr>
    </w:p>
    <w:p w14:paraId="312A2954">
      <w:pPr>
        <w:pStyle w:val="2"/>
        <w:spacing w:line="252" w:lineRule="auto"/>
      </w:pPr>
    </w:p>
    <w:p w14:paraId="344FACF6">
      <w:pPr>
        <w:pStyle w:val="2"/>
        <w:spacing w:line="252" w:lineRule="auto"/>
      </w:pPr>
    </w:p>
    <w:p w14:paraId="67E523E4">
      <w:pPr>
        <w:pStyle w:val="2"/>
        <w:spacing w:line="252" w:lineRule="auto"/>
      </w:pPr>
    </w:p>
    <w:p w14:paraId="50302033">
      <w:pPr>
        <w:spacing w:before="101" w:line="225" w:lineRule="auto"/>
        <w:ind w:left="2442"/>
        <w:rPr>
          <w:rFonts w:ascii="宋体" w:hAnsi="宋体" w:eastAsia="宋体" w:cs="宋体"/>
          <w:sz w:val="31"/>
          <w:szCs w:val="31"/>
        </w:rPr>
      </w:pPr>
      <w:r>
        <w:rPr>
          <w:rFonts w:ascii="宋体" w:hAnsi="宋体" w:eastAsia="宋体" w:cs="宋体"/>
          <w:b/>
          <w:bCs/>
          <w:spacing w:val="4"/>
          <w:sz w:val="31"/>
          <w:szCs w:val="31"/>
        </w:rPr>
        <w:t>中华人民共和国卫生部制</w:t>
      </w:r>
    </w:p>
    <w:p w14:paraId="67F96858">
      <w:pPr>
        <w:spacing w:line="225" w:lineRule="auto"/>
        <w:rPr>
          <w:rFonts w:ascii="宋体" w:hAnsi="宋体" w:eastAsia="宋体" w:cs="宋体"/>
          <w:sz w:val="31"/>
          <w:szCs w:val="31"/>
        </w:rPr>
        <w:sectPr>
          <w:footerReference r:id="rId234" w:type="default"/>
          <w:pgSz w:w="11906" w:h="16838"/>
          <w:pgMar w:top="400" w:right="1785" w:bottom="693" w:left="1785" w:header="0" w:footer="381" w:gutter="0"/>
          <w:pgNumType w:fmt="decimal"/>
          <w:cols w:space="720" w:num="1"/>
        </w:sectPr>
      </w:pPr>
    </w:p>
    <w:p w14:paraId="14BE938F">
      <w:pPr>
        <w:pStyle w:val="2"/>
        <w:spacing w:line="262" w:lineRule="auto"/>
      </w:pPr>
    </w:p>
    <w:p w14:paraId="046B4416">
      <w:pPr>
        <w:pStyle w:val="2"/>
        <w:spacing w:line="262" w:lineRule="auto"/>
      </w:pPr>
    </w:p>
    <w:p w14:paraId="2737ED45">
      <w:pPr>
        <w:pStyle w:val="2"/>
        <w:spacing w:line="262" w:lineRule="auto"/>
      </w:pPr>
    </w:p>
    <w:p w14:paraId="07543F05">
      <w:pPr>
        <w:pStyle w:val="2"/>
        <w:spacing w:line="263" w:lineRule="auto"/>
      </w:pPr>
    </w:p>
    <w:p w14:paraId="1C01EE28">
      <w:pPr>
        <w:spacing w:before="114" w:line="225" w:lineRule="auto"/>
        <w:ind w:left="3950"/>
        <w:rPr>
          <w:rFonts w:ascii="宋体" w:hAnsi="宋体" w:eastAsia="宋体" w:cs="宋体"/>
          <w:sz w:val="35"/>
          <w:szCs w:val="35"/>
        </w:rPr>
      </w:pPr>
      <w:r>
        <w:rPr>
          <w:rFonts w:ascii="宋体" w:hAnsi="宋体" w:eastAsia="宋体" w:cs="宋体"/>
          <w:b/>
          <w:bCs/>
          <w:spacing w:val="3"/>
          <w:sz w:val="35"/>
          <w:szCs w:val="35"/>
        </w:rPr>
        <w:t>填写说明</w:t>
      </w:r>
    </w:p>
    <w:p w14:paraId="45246A76">
      <w:pPr>
        <w:spacing w:before="240" w:line="313" w:lineRule="auto"/>
        <w:ind w:left="510" w:right="627" w:firstLine="586"/>
        <w:rPr>
          <w:rFonts w:ascii="FangSong_GB2312" w:hAnsi="FangSong_GB2312" w:eastAsia="FangSong_GB2312" w:cs="FangSong_GB2312"/>
          <w:sz w:val="28"/>
          <w:szCs w:val="28"/>
        </w:rPr>
      </w:pPr>
      <w:r>
        <w:rPr>
          <w:rFonts w:ascii="FangSong_GB2312" w:hAnsi="FangSong_GB2312" w:eastAsia="FangSong_GB2312" w:cs="FangSong_GB2312"/>
          <w:spacing w:val="26"/>
          <w:sz w:val="28"/>
          <w:szCs w:val="28"/>
        </w:rPr>
        <w:t>一</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26"/>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26"/>
          <w:sz w:val="28"/>
          <w:szCs w:val="28"/>
        </w:rPr>
        <w:t>编号</w:t>
      </w:r>
      <w:r>
        <w:rPr>
          <w:rFonts w:ascii="FangSong_GB2312" w:hAnsi="FangSong_GB2312" w:eastAsia="FangSong_GB2312" w:cs="FangSong_GB2312"/>
          <w:spacing w:val="-71"/>
          <w:sz w:val="28"/>
          <w:szCs w:val="28"/>
        </w:rPr>
        <w:t xml:space="preserve"> </w:t>
      </w:r>
      <w:r>
        <w:rPr>
          <w:rFonts w:ascii="FangSong_GB2312" w:hAnsi="FangSong_GB2312" w:eastAsia="FangSong_GB2312" w:cs="FangSong_GB2312"/>
          <w:spacing w:val="26"/>
          <w:sz w:val="28"/>
          <w:szCs w:val="28"/>
        </w:rPr>
        <w:t>”</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26"/>
          <w:sz w:val="28"/>
          <w:szCs w:val="28"/>
        </w:rPr>
        <w:t>一栏填写县以上行政区划代码（</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26"/>
          <w:sz w:val="28"/>
          <w:szCs w:val="28"/>
        </w:rPr>
        <w:t>6位） +</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8"/>
          <w:sz w:val="28"/>
          <w:szCs w:val="28"/>
        </w:rPr>
        <w:t>序</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8"/>
          <w:sz w:val="28"/>
          <w:szCs w:val="28"/>
        </w:rPr>
        <w:t>号</w:t>
      </w:r>
      <w:r>
        <w:rPr>
          <w:rFonts w:ascii="FangSong_GB2312" w:hAnsi="FangSong_GB2312" w:eastAsia="FangSong_GB2312" w:cs="FangSong_GB2312"/>
          <w:spacing w:val="-25"/>
          <w:sz w:val="28"/>
          <w:szCs w:val="28"/>
        </w:rPr>
        <w:t xml:space="preserve"> </w:t>
      </w:r>
      <w:r>
        <w:rPr>
          <w:rFonts w:ascii="FangSong_GB2312" w:hAnsi="FangSong_GB2312" w:eastAsia="FangSong_GB2312" w:cs="FangSong_GB2312"/>
          <w:spacing w:val="18"/>
          <w:sz w:val="28"/>
          <w:szCs w:val="28"/>
        </w:rPr>
        <w:t>(4</w:t>
      </w:r>
      <w:r>
        <w:rPr>
          <w:rFonts w:ascii="FangSong_GB2312" w:hAnsi="FangSong_GB2312" w:eastAsia="FangSong_GB2312" w:cs="FangSong_GB2312"/>
          <w:spacing w:val="-24"/>
          <w:sz w:val="28"/>
          <w:szCs w:val="28"/>
        </w:rPr>
        <w:t xml:space="preserve"> </w:t>
      </w:r>
      <w:r>
        <w:rPr>
          <w:rFonts w:ascii="FangSong_GB2312" w:hAnsi="FangSong_GB2312" w:eastAsia="FangSong_GB2312" w:cs="FangSong_GB2312"/>
          <w:spacing w:val="18"/>
          <w:sz w:val="28"/>
          <w:szCs w:val="28"/>
        </w:rPr>
        <w:t>位 0001－</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8"/>
          <w:sz w:val="28"/>
          <w:szCs w:val="28"/>
        </w:rPr>
        <w:t>9999)：</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z w:val="28"/>
          <w:szCs w:val="28"/>
        </w:rPr>
        <w:t>XXXXXX</w:t>
      </w:r>
      <w:r>
        <w:rPr>
          <w:rFonts w:ascii="FangSong_GB2312" w:hAnsi="FangSong_GB2312" w:eastAsia="FangSong_GB2312" w:cs="FangSong_GB2312"/>
          <w:spacing w:val="18"/>
          <w:sz w:val="28"/>
          <w:szCs w:val="28"/>
        </w:rPr>
        <w:t>-</w:t>
      </w:r>
      <w:r>
        <w:rPr>
          <w:rFonts w:ascii="FangSong_GB2312" w:hAnsi="FangSong_GB2312" w:eastAsia="FangSong_GB2312" w:cs="FangSong_GB2312"/>
          <w:sz w:val="28"/>
          <w:szCs w:val="28"/>
        </w:rPr>
        <w:t>YYYY</w:t>
      </w:r>
      <w:r>
        <w:rPr>
          <w:rFonts w:ascii="FangSong_GB2312" w:hAnsi="FangSong_GB2312" w:eastAsia="FangSong_GB2312" w:cs="FangSong_GB2312"/>
          <w:spacing w:val="18"/>
          <w:sz w:val="28"/>
          <w:szCs w:val="28"/>
        </w:rPr>
        <w:t>。</w:t>
      </w:r>
    </w:p>
    <w:p w14:paraId="7FF13A0D">
      <w:pPr>
        <w:spacing w:before="299" w:line="214" w:lineRule="auto"/>
        <w:ind w:left="1094"/>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二</w:t>
      </w:r>
      <w:r>
        <w:rPr>
          <w:rFonts w:ascii="FangSong_GB2312" w:hAnsi="FangSong_GB2312" w:eastAsia="FangSong_GB2312" w:cs="FangSong_GB2312"/>
          <w:spacing w:val="-53"/>
          <w:sz w:val="28"/>
          <w:szCs w:val="28"/>
        </w:rPr>
        <w:t xml:space="preserve"> </w:t>
      </w:r>
      <w:r>
        <w:rPr>
          <w:rFonts w:ascii="FangSong_GB2312" w:hAnsi="FangSong_GB2312" w:eastAsia="FangSong_GB2312" w:cs="FangSong_GB2312"/>
          <w:spacing w:val="16"/>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16"/>
          <w:sz w:val="28"/>
          <w:szCs w:val="28"/>
        </w:rPr>
        <w:t>工作岗位</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6"/>
          <w:sz w:val="28"/>
          <w:szCs w:val="28"/>
        </w:rPr>
        <w:t>”一栏填写部门</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6"/>
          <w:sz w:val="28"/>
          <w:szCs w:val="28"/>
        </w:rPr>
        <w:t>、科室</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16"/>
          <w:sz w:val="28"/>
          <w:szCs w:val="28"/>
        </w:rPr>
        <w:t>、车间</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6"/>
          <w:sz w:val="28"/>
          <w:szCs w:val="28"/>
        </w:rPr>
        <w:t>、工种等。</w:t>
      </w:r>
    </w:p>
    <w:p w14:paraId="739891FC">
      <w:pPr>
        <w:spacing w:before="296" w:line="215" w:lineRule="auto"/>
        <w:ind w:left="1099"/>
        <w:rPr>
          <w:rFonts w:ascii="FangSong_GB2312" w:hAnsi="FangSong_GB2312" w:eastAsia="FangSong_GB2312" w:cs="FangSong_GB2312"/>
          <w:sz w:val="28"/>
          <w:szCs w:val="28"/>
        </w:rPr>
      </w:pPr>
      <w:r>
        <w:rPr>
          <w:rFonts w:ascii="FangSong_GB2312" w:hAnsi="FangSong_GB2312" w:eastAsia="FangSong_GB2312" w:cs="FangSong_GB2312"/>
          <w:spacing w:val="21"/>
          <w:sz w:val="28"/>
          <w:szCs w:val="28"/>
        </w:rPr>
        <w:t>三</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90"/>
          <w:sz w:val="28"/>
          <w:szCs w:val="28"/>
        </w:rPr>
        <w:t xml:space="preserve"> </w:t>
      </w:r>
      <w:r>
        <w:rPr>
          <w:rFonts w:ascii="FangSong_GB2312" w:hAnsi="FangSong_GB2312" w:eastAsia="FangSong_GB2312" w:cs="FangSong_GB2312"/>
          <w:spacing w:val="21"/>
          <w:sz w:val="28"/>
          <w:szCs w:val="28"/>
        </w:rPr>
        <w:t>职业照射种类代码</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21"/>
          <w:sz w:val="28"/>
          <w:szCs w:val="28"/>
        </w:rPr>
        <w:t>按下表填写。</w:t>
      </w:r>
    </w:p>
    <w:p w14:paraId="7C6ADDD2">
      <w:pPr>
        <w:spacing w:before="9"/>
      </w:pPr>
    </w:p>
    <w:p w14:paraId="148B8DBF">
      <w:pPr>
        <w:spacing w:before="9"/>
      </w:pPr>
    </w:p>
    <w:p w14:paraId="28884DF7">
      <w:pPr>
        <w:spacing w:before="8"/>
      </w:pPr>
    </w:p>
    <w:tbl>
      <w:tblPr>
        <w:tblStyle w:val="7"/>
        <w:tblW w:w="93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3"/>
        <w:gridCol w:w="7544"/>
      </w:tblGrid>
      <w:tr w14:paraId="0BB57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63" w:type="dxa"/>
            <w:vAlign w:val="top"/>
          </w:tcPr>
          <w:p w14:paraId="04536604">
            <w:pPr>
              <w:spacing w:before="177" w:line="218" w:lineRule="auto"/>
              <w:ind w:left="417"/>
              <w:rPr>
                <w:rFonts w:ascii="FangSong_GB2312" w:hAnsi="FangSong_GB2312" w:eastAsia="FangSong_GB2312" w:cs="FangSong_GB2312"/>
                <w:sz w:val="28"/>
                <w:szCs w:val="28"/>
              </w:rPr>
            </w:pPr>
            <w:r>
              <w:rPr>
                <w:rFonts w:ascii="FangSong_GB2312" w:hAnsi="FangSong_GB2312" w:eastAsia="FangSong_GB2312" w:cs="FangSong_GB2312"/>
                <w:spacing w:val="27"/>
                <w:sz w:val="28"/>
                <w:szCs w:val="28"/>
              </w:rPr>
              <w:t>照射源</w:t>
            </w:r>
          </w:p>
        </w:tc>
        <w:tc>
          <w:tcPr>
            <w:tcW w:w="7544" w:type="dxa"/>
            <w:vAlign w:val="top"/>
          </w:tcPr>
          <w:p w14:paraId="4F1AD36A">
            <w:pPr>
              <w:spacing w:before="178" w:line="212" w:lineRule="auto"/>
              <w:ind w:left="2150"/>
              <w:rPr>
                <w:rFonts w:ascii="FangSong_GB2312" w:hAnsi="FangSong_GB2312" w:eastAsia="FangSong_GB2312" w:cs="FangSong_GB2312"/>
                <w:sz w:val="28"/>
                <w:szCs w:val="28"/>
              </w:rPr>
            </w:pPr>
            <w:r>
              <w:rPr>
                <w:rFonts w:ascii="FangSong_GB2312" w:hAnsi="FangSong_GB2312" w:eastAsia="FangSong_GB2312" w:cs="FangSong_GB2312"/>
                <w:spacing w:val="42"/>
                <w:sz w:val="28"/>
                <w:szCs w:val="28"/>
              </w:rPr>
              <w:t>职业照射种类及其代码</w:t>
            </w:r>
          </w:p>
        </w:tc>
      </w:tr>
      <w:tr w14:paraId="4E35E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763" w:type="dxa"/>
            <w:vAlign w:val="top"/>
          </w:tcPr>
          <w:p w14:paraId="48F8471B">
            <w:pPr>
              <w:spacing w:before="172" w:line="415" w:lineRule="auto"/>
              <w:ind w:left="447" w:right="154" w:hanging="311"/>
              <w:rPr>
                <w:rFonts w:ascii="FangSong_GB2312" w:hAnsi="FangSong_GB2312" w:eastAsia="FangSong_GB2312" w:cs="FangSong_GB2312"/>
                <w:sz w:val="28"/>
                <w:szCs w:val="28"/>
              </w:rPr>
            </w:pPr>
            <w:r>
              <w:rPr>
                <w:rFonts w:ascii="FangSong_GB2312" w:hAnsi="FangSong_GB2312" w:eastAsia="FangSong_GB2312" w:cs="FangSong_GB2312"/>
                <w:spacing w:val="41"/>
                <w:sz w:val="28"/>
                <w:szCs w:val="28"/>
              </w:rPr>
              <w:t>1核燃料循</w:t>
            </w:r>
            <w:r>
              <w:rPr>
                <w:rFonts w:ascii="FangSong_GB2312" w:hAnsi="FangSong_GB2312" w:eastAsia="FangSong_GB2312" w:cs="FangSong_GB2312"/>
                <w:sz w:val="28"/>
                <w:szCs w:val="28"/>
              </w:rPr>
              <w:t xml:space="preserve"> 环</w:t>
            </w:r>
          </w:p>
        </w:tc>
        <w:tc>
          <w:tcPr>
            <w:tcW w:w="7544" w:type="dxa"/>
            <w:vAlign w:val="top"/>
          </w:tcPr>
          <w:p w14:paraId="69BDA847">
            <w:pPr>
              <w:spacing w:before="173" w:line="411" w:lineRule="auto"/>
              <w:ind w:left="115" w:right="135" w:firstLine="1"/>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铀</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4"/>
                <w:sz w:val="28"/>
                <w:szCs w:val="28"/>
              </w:rPr>
              <w:t>矿</w:t>
            </w:r>
            <w:r>
              <w:rPr>
                <w:rFonts w:ascii="FangSong_GB2312" w:hAnsi="FangSong_GB2312" w:eastAsia="FangSong_GB2312" w:cs="FangSong_GB2312"/>
                <w:spacing w:val="-51"/>
                <w:sz w:val="28"/>
                <w:szCs w:val="28"/>
              </w:rPr>
              <w:t xml:space="preserve"> </w:t>
            </w:r>
            <w:r>
              <w:rPr>
                <w:rFonts w:ascii="FangSong_GB2312" w:hAnsi="FangSong_GB2312" w:eastAsia="FangSong_GB2312" w:cs="FangSong_GB2312"/>
                <w:spacing w:val="-14"/>
                <w:sz w:val="28"/>
                <w:szCs w:val="28"/>
              </w:rPr>
              <w:t>开</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采</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1A</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4"/>
                <w:sz w:val="28"/>
                <w:szCs w:val="28"/>
              </w:rPr>
              <w:t>铀</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14"/>
                <w:sz w:val="28"/>
                <w:szCs w:val="28"/>
              </w:rPr>
              <w:t>矿</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水</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4"/>
                <w:sz w:val="28"/>
                <w:szCs w:val="28"/>
              </w:rPr>
              <w:t>冶</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1B</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4"/>
                <w:sz w:val="28"/>
                <w:szCs w:val="28"/>
              </w:rPr>
              <w:t>铀</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4"/>
                <w:sz w:val="28"/>
                <w:szCs w:val="28"/>
              </w:rPr>
              <w:t>的</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4"/>
                <w:sz w:val="28"/>
                <w:szCs w:val="28"/>
              </w:rPr>
              <w:t>浓</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4"/>
                <w:sz w:val="28"/>
                <w:szCs w:val="28"/>
              </w:rPr>
              <w:t>缩</w:t>
            </w:r>
            <w:r>
              <w:rPr>
                <w:rFonts w:ascii="FangSong_GB2312" w:hAnsi="FangSong_GB2312" w:eastAsia="FangSong_GB2312" w:cs="FangSong_GB2312"/>
                <w:spacing w:val="-53"/>
                <w:sz w:val="28"/>
                <w:szCs w:val="28"/>
              </w:rPr>
              <w:t xml:space="preserve"> </w:t>
            </w:r>
            <w:r>
              <w:rPr>
                <w:rFonts w:ascii="FangSong_GB2312" w:hAnsi="FangSong_GB2312" w:eastAsia="FangSong_GB2312" w:cs="FangSong_GB2312"/>
                <w:spacing w:val="-14"/>
                <w:sz w:val="28"/>
                <w:szCs w:val="28"/>
              </w:rPr>
              <w:t>和</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4"/>
                <w:sz w:val="28"/>
                <w:szCs w:val="28"/>
              </w:rPr>
              <w:t>转</w:t>
            </w:r>
            <w:r>
              <w:rPr>
                <w:rFonts w:ascii="FangSong_GB2312" w:hAnsi="FangSong_GB2312" w:eastAsia="FangSong_GB2312" w:cs="FangSong_GB2312"/>
                <w:spacing w:val="-50"/>
                <w:sz w:val="28"/>
                <w:szCs w:val="28"/>
              </w:rPr>
              <w:t xml:space="preserve"> </w:t>
            </w:r>
            <w:r>
              <w:rPr>
                <w:rFonts w:ascii="FangSong_GB2312" w:hAnsi="FangSong_GB2312" w:eastAsia="FangSong_GB2312" w:cs="FangSong_GB2312"/>
                <w:spacing w:val="-14"/>
                <w:sz w:val="28"/>
                <w:szCs w:val="28"/>
              </w:rPr>
              <w:t>化</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1C</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1"/>
                <w:sz w:val="28"/>
                <w:szCs w:val="28"/>
              </w:rPr>
              <w:t>燃</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1"/>
                <w:sz w:val="28"/>
                <w:szCs w:val="28"/>
              </w:rPr>
              <w:t>料</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1"/>
                <w:sz w:val="28"/>
                <w:szCs w:val="28"/>
              </w:rPr>
              <w:t>制</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11"/>
                <w:sz w:val="28"/>
                <w:szCs w:val="28"/>
              </w:rPr>
              <w:t>造</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1"/>
                <w:sz w:val="28"/>
                <w:szCs w:val="28"/>
              </w:rPr>
              <w:t>1D</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1"/>
                <w:sz w:val="28"/>
                <w:szCs w:val="28"/>
              </w:rPr>
              <w:t>反</w:t>
            </w:r>
            <w:r>
              <w:rPr>
                <w:rFonts w:ascii="FangSong_GB2312" w:hAnsi="FangSong_GB2312" w:eastAsia="FangSong_GB2312" w:cs="FangSong_GB2312"/>
                <w:spacing w:val="-32"/>
                <w:sz w:val="28"/>
                <w:szCs w:val="28"/>
              </w:rPr>
              <w:t xml:space="preserve"> </w:t>
            </w:r>
            <w:r>
              <w:rPr>
                <w:rFonts w:ascii="FangSong_GB2312" w:hAnsi="FangSong_GB2312" w:eastAsia="FangSong_GB2312" w:cs="FangSong_GB2312"/>
                <w:spacing w:val="-11"/>
                <w:sz w:val="28"/>
                <w:szCs w:val="28"/>
              </w:rPr>
              <w:t>应</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堆</w:t>
            </w:r>
            <w:r>
              <w:rPr>
                <w:rFonts w:ascii="FangSong_GB2312" w:hAnsi="FangSong_GB2312" w:eastAsia="FangSong_GB2312" w:cs="FangSong_GB2312"/>
                <w:spacing w:val="-39"/>
                <w:sz w:val="28"/>
                <w:szCs w:val="28"/>
              </w:rPr>
              <w:t xml:space="preserve"> </w:t>
            </w:r>
            <w:r>
              <w:rPr>
                <w:rFonts w:ascii="FangSong_GB2312" w:hAnsi="FangSong_GB2312" w:eastAsia="FangSong_GB2312" w:cs="FangSong_GB2312"/>
                <w:spacing w:val="-11"/>
                <w:sz w:val="28"/>
                <w:szCs w:val="28"/>
              </w:rPr>
              <w:t>运</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1"/>
                <w:sz w:val="28"/>
                <w:szCs w:val="28"/>
              </w:rPr>
              <w:t>行</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1"/>
                <w:sz w:val="28"/>
                <w:szCs w:val="28"/>
              </w:rPr>
              <w:t>1E</w:t>
            </w:r>
            <w:r>
              <w:rPr>
                <w:rFonts w:ascii="FangSong_GB2312" w:hAnsi="FangSong_GB2312" w:eastAsia="FangSong_GB2312" w:cs="FangSong_GB2312"/>
                <w:spacing w:val="27"/>
                <w:sz w:val="28"/>
                <w:szCs w:val="28"/>
              </w:rPr>
              <w:t xml:space="preserve">   </w:t>
            </w:r>
            <w:r>
              <w:rPr>
                <w:rFonts w:ascii="FangSong_GB2312" w:hAnsi="FangSong_GB2312" w:eastAsia="FangSong_GB2312" w:cs="FangSong_GB2312"/>
                <w:spacing w:val="-11"/>
                <w:sz w:val="28"/>
                <w:szCs w:val="28"/>
              </w:rPr>
              <w:t>燃</w:t>
            </w:r>
            <w:r>
              <w:rPr>
                <w:rFonts w:ascii="FangSong_GB2312" w:hAnsi="FangSong_GB2312" w:eastAsia="FangSong_GB2312" w:cs="FangSong_GB2312"/>
                <w:spacing w:val="-36"/>
                <w:sz w:val="28"/>
                <w:szCs w:val="28"/>
              </w:rPr>
              <w:t xml:space="preserve"> </w:t>
            </w:r>
            <w:r>
              <w:rPr>
                <w:rFonts w:ascii="FangSong_GB2312" w:hAnsi="FangSong_GB2312" w:eastAsia="FangSong_GB2312" w:cs="FangSong_GB2312"/>
                <w:spacing w:val="-11"/>
                <w:sz w:val="28"/>
                <w:szCs w:val="28"/>
              </w:rPr>
              <w:t>料</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后</w:t>
            </w:r>
            <w:r>
              <w:rPr>
                <w:rFonts w:ascii="FangSong_GB2312" w:hAnsi="FangSong_GB2312" w:eastAsia="FangSong_GB2312" w:cs="FangSong_GB2312"/>
                <w:spacing w:val="-30"/>
                <w:sz w:val="28"/>
                <w:szCs w:val="28"/>
              </w:rPr>
              <w:t xml:space="preserve"> </w:t>
            </w:r>
            <w:r>
              <w:rPr>
                <w:rFonts w:ascii="FangSong_GB2312" w:hAnsi="FangSong_GB2312" w:eastAsia="FangSong_GB2312" w:cs="FangSong_GB2312"/>
                <w:spacing w:val="-11"/>
                <w:sz w:val="28"/>
                <w:szCs w:val="28"/>
              </w:rPr>
              <w:t>处</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理</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1"/>
                <w:sz w:val="28"/>
                <w:szCs w:val="28"/>
              </w:rPr>
              <w:t>1F</w:t>
            </w:r>
          </w:p>
          <w:p w14:paraId="2CBFF513">
            <w:pPr>
              <w:spacing w:before="1" w:line="214" w:lineRule="auto"/>
              <w:ind w:left="113"/>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核</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4"/>
                <w:sz w:val="28"/>
                <w:szCs w:val="28"/>
              </w:rPr>
              <w:t>燃</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4"/>
                <w:sz w:val="28"/>
                <w:szCs w:val="28"/>
              </w:rPr>
              <w:t>料</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4"/>
                <w:sz w:val="28"/>
                <w:szCs w:val="28"/>
              </w:rPr>
              <w:t>循</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4"/>
                <w:sz w:val="28"/>
                <w:szCs w:val="28"/>
              </w:rPr>
              <w:t>环研</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4"/>
                <w:sz w:val="28"/>
                <w:szCs w:val="28"/>
              </w:rPr>
              <w:t>究 1G</w:t>
            </w:r>
          </w:p>
        </w:tc>
      </w:tr>
      <w:tr w14:paraId="35764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63" w:type="dxa"/>
            <w:vAlign w:val="top"/>
          </w:tcPr>
          <w:p w14:paraId="4BC451D5">
            <w:pPr>
              <w:spacing w:before="174" w:line="216" w:lineRule="auto"/>
              <w:ind w:left="129"/>
              <w:rPr>
                <w:rFonts w:ascii="FangSong_GB2312" w:hAnsi="FangSong_GB2312" w:eastAsia="FangSong_GB2312" w:cs="FangSong_GB2312"/>
                <w:sz w:val="28"/>
                <w:szCs w:val="28"/>
              </w:rPr>
            </w:pPr>
            <w:r>
              <w:rPr>
                <w:rFonts w:ascii="FangSong_GB2312" w:hAnsi="FangSong_GB2312" w:eastAsia="FangSong_GB2312" w:cs="FangSong_GB2312"/>
                <w:spacing w:val="-19"/>
                <w:sz w:val="28"/>
                <w:szCs w:val="28"/>
              </w:rPr>
              <w:t>2 医</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19"/>
                <w:sz w:val="28"/>
                <w:szCs w:val="28"/>
              </w:rPr>
              <w:t>学</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9"/>
                <w:sz w:val="28"/>
                <w:szCs w:val="28"/>
              </w:rPr>
              <w:t>应</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9"/>
                <w:sz w:val="28"/>
                <w:szCs w:val="28"/>
              </w:rPr>
              <w:t>用</w:t>
            </w:r>
          </w:p>
        </w:tc>
        <w:tc>
          <w:tcPr>
            <w:tcW w:w="7544" w:type="dxa"/>
            <w:vAlign w:val="top"/>
          </w:tcPr>
          <w:p w14:paraId="5A7AC532">
            <w:pPr>
              <w:spacing w:before="174" w:line="214" w:lineRule="auto"/>
              <w:ind w:left="114"/>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诊</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2"/>
                <w:sz w:val="28"/>
                <w:szCs w:val="28"/>
              </w:rPr>
              <w:t>断</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2"/>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2"/>
                <w:sz w:val="28"/>
                <w:szCs w:val="28"/>
              </w:rPr>
              <w:t>射 学</w:t>
            </w:r>
            <w:r>
              <w:rPr>
                <w:rFonts w:ascii="FangSong_GB2312" w:hAnsi="FangSong_GB2312" w:eastAsia="FangSong_GB2312" w:cs="FangSong_GB2312"/>
                <w:spacing w:val="47"/>
                <w:sz w:val="28"/>
                <w:szCs w:val="28"/>
              </w:rPr>
              <w:t xml:space="preserve"> </w:t>
            </w:r>
            <w:r>
              <w:rPr>
                <w:rFonts w:ascii="FangSong_GB2312" w:hAnsi="FangSong_GB2312" w:eastAsia="FangSong_GB2312" w:cs="FangSong_GB2312"/>
                <w:spacing w:val="-12"/>
                <w:sz w:val="28"/>
                <w:szCs w:val="28"/>
              </w:rPr>
              <w:t>2A     牙</w:t>
            </w:r>
            <w:r>
              <w:rPr>
                <w:rFonts w:ascii="FangSong_GB2312" w:hAnsi="FangSong_GB2312" w:eastAsia="FangSong_GB2312" w:cs="FangSong_GB2312"/>
                <w:spacing w:val="-46"/>
                <w:sz w:val="28"/>
                <w:szCs w:val="28"/>
              </w:rPr>
              <w:t xml:space="preserve"> </w:t>
            </w:r>
            <w:r>
              <w:rPr>
                <w:rFonts w:ascii="FangSong_GB2312" w:hAnsi="FangSong_GB2312" w:eastAsia="FangSong_GB2312" w:cs="FangSong_GB2312"/>
                <w:spacing w:val="-12"/>
                <w:sz w:val="28"/>
                <w:szCs w:val="28"/>
              </w:rPr>
              <w:t>科</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2"/>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2"/>
                <w:sz w:val="28"/>
                <w:szCs w:val="28"/>
              </w:rPr>
              <w:t>射 学</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2"/>
                <w:sz w:val="28"/>
                <w:szCs w:val="28"/>
              </w:rPr>
              <w:t>2B</w:t>
            </w:r>
            <w:r>
              <w:rPr>
                <w:rFonts w:ascii="FangSong_GB2312" w:hAnsi="FangSong_GB2312" w:eastAsia="FangSong_GB2312" w:cs="FangSong_GB2312"/>
                <w:spacing w:val="2"/>
                <w:sz w:val="28"/>
                <w:szCs w:val="28"/>
              </w:rPr>
              <w:t xml:space="preserve">     </w:t>
            </w:r>
            <w:r>
              <w:rPr>
                <w:rFonts w:ascii="FangSong_GB2312" w:hAnsi="FangSong_GB2312" w:eastAsia="FangSong_GB2312" w:cs="FangSong_GB2312"/>
                <w:spacing w:val="-12"/>
                <w:sz w:val="28"/>
                <w:szCs w:val="28"/>
              </w:rPr>
              <w:t>核 医 学</w:t>
            </w:r>
            <w:r>
              <w:rPr>
                <w:rFonts w:ascii="FangSong_GB2312" w:hAnsi="FangSong_GB2312" w:eastAsia="FangSong_GB2312" w:cs="FangSong_GB2312"/>
                <w:spacing w:val="51"/>
                <w:sz w:val="28"/>
                <w:szCs w:val="28"/>
              </w:rPr>
              <w:t xml:space="preserve"> </w:t>
            </w:r>
            <w:r>
              <w:rPr>
                <w:rFonts w:ascii="FangSong_GB2312" w:hAnsi="FangSong_GB2312" w:eastAsia="FangSong_GB2312" w:cs="FangSong_GB2312"/>
                <w:spacing w:val="-12"/>
                <w:sz w:val="28"/>
                <w:szCs w:val="28"/>
              </w:rPr>
              <w:t>2C</w:t>
            </w:r>
          </w:p>
          <w:p w14:paraId="39A4A16F">
            <w:pPr>
              <w:spacing w:before="299" w:line="216" w:lineRule="auto"/>
              <w:ind w:left="115"/>
              <w:rPr>
                <w:rFonts w:ascii="FangSong_GB2312" w:hAnsi="FangSong_GB2312" w:eastAsia="FangSong_GB2312" w:cs="FangSong_GB2312"/>
                <w:sz w:val="28"/>
                <w:szCs w:val="28"/>
              </w:rPr>
            </w:pPr>
            <w:r>
              <w:rPr>
                <w:rFonts w:ascii="FangSong_GB2312" w:hAnsi="FangSong_GB2312" w:eastAsia="FangSong_GB2312" w:cs="FangSong_GB2312"/>
                <w:spacing w:val="-9"/>
                <w:sz w:val="28"/>
                <w:szCs w:val="28"/>
              </w:rPr>
              <w:t>放</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9"/>
                <w:sz w:val="28"/>
                <w:szCs w:val="28"/>
              </w:rPr>
              <w:t>射</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9"/>
                <w:sz w:val="28"/>
                <w:szCs w:val="28"/>
              </w:rPr>
              <w:t>治</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9"/>
                <w:sz w:val="28"/>
                <w:szCs w:val="28"/>
              </w:rPr>
              <w:t>疗 2D   介</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9"/>
                <w:sz w:val="28"/>
                <w:szCs w:val="28"/>
              </w:rPr>
              <w:t>入</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9"/>
                <w:sz w:val="28"/>
                <w:szCs w:val="28"/>
              </w:rPr>
              <w:t>放</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9"/>
                <w:sz w:val="28"/>
                <w:szCs w:val="28"/>
              </w:rPr>
              <w:t>射</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9"/>
                <w:sz w:val="28"/>
                <w:szCs w:val="28"/>
              </w:rPr>
              <w:t>学</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9"/>
                <w:sz w:val="28"/>
                <w:szCs w:val="28"/>
              </w:rPr>
              <w:t>2E</w:t>
            </w:r>
            <w:r>
              <w:rPr>
                <w:rFonts w:ascii="FangSong_GB2312" w:hAnsi="FangSong_GB2312" w:eastAsia="FangSong_GB2312" w:cs="FangSong_GB2312"/>
                <w:spacing w:val="10"/>
                <w:sz w:val="28"/>
                <w:szCs w:val="28"/>
              </w:rPr>
              <w:t xml:space="preserve">    </w:t>
            </w:r>
            <w:r>
              <w:rPr>
                <w:rFonts w:ascii="FangSong_GB2312" w:hAnsi="FangSong_GB2312" w:eastAsia="FangSong_GB2312" w:cs="FangSong_GB2312"/>
                <w:spacing w:val="-9"/>
                <w:sz w:val="28"/>
                <w:szCs w:val="28"/>
              </w:rPr>
              <w:t>其</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9"/>
                <w:sz w:val="28"/>
                <w:szCs w:val="28"/>
              </w:rPr>
              <w:t>它</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9"/>
                <w:sz w:val="28"/>
                <w:szCs w:val="28"/>
              </w:rPr>
              <w:t>2F</w:t>
            </w:r>
          </w:p>
        </w:tc>
      </w:tr>
      <w:tr w14:paraId="13F78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763" w:type="dxa"/>
            <w:vAlign w:val="top"/>
          </w:tcPr>
          <w:p w14:paraId="26D52B80">
            <w:pPr>
              <w:spacing w:before="174" w:line="218" w:lineRule="auto"/>
              <w:ind w:left="140"/>
              <w:rPr>
                <w:rFonts w:ascii="FangSong_GB2312" w:hAnsi="FangSong_GB2312" w:eastAsia="FangSong_GB2312" w:cs="FangSong_GB2312"/>
                <w:sz w:val="28"/>
                <w:szCs w:val="28"/>
              </w:rPr>
            </w:pPr>
            <w:r>
              <w:rPr>
                <w:rFonts w:ascii="FangSong_GB2312" w:hAnsi="FangSong_GB2312" w:eastAsia="FangSong_GB2312" w:cs="FangSong_GB2312"/>
                <w:spacing w:val="42"/>
                <w:sz w:val="28"/>
                <w:szCs w:val="28"/>
              </w:rPr>
              <w:t>3工业应用</w:t>
            </w:r>
          </w:p>
        </w:tc>
        <w:tc>
          <w:tcPr>
            <w:tcW w:w="7544" w:type="dxa"/>
            <w:vAlign w:val="top"/>
          </w:tcPr>
          <w:p w14:paraId="095914C4">
            <w:pPr>
              <w:spacing w:before="173" w:line="372" w:lineRule="auto"/>
              <w:ind w:left="114" w:right="135" w:firstLine="6"/>
              <w:jc w:val="both"/>
              <w:rPr>
                <w:rFonts w:ascii="FangSong_GB2312" w:hAnsi="FangSong_GB2312" w:eastAsia="FangSong_GB2312" w:cs="FangSong_GB2312"/>
                <w:sz w:val="28"/>
                <w:szCs w:val="28"/>
              </w:rPr>
            </w:pPr>
            <w:r>
              <w:rPr>
                <w:rFonts w:ascii="FangSong_GB2312" w:hAnsi="FangSong_GB2312" w:eastAsia="FangSong_GB2312" w:cs="FangSong_GB2312"/>
                <w:spacing w:val="-15"/>
                <w:sz w:val="28"/>
                <w:szCs w:val="28"/>
              </w:rPr>
              <w:t>工 业</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5"/>
                <w:sz w:val="28"/>
                <w:szCs w:val="28"/>
              </w:rPr>
              <w:t>辐</w:t>
            </w:r>
            <w:r>
              <w:rPr>
                <w:rFonts w:ascii="FangSong_GB2312" w:hAnsi="FangSong_GB2312" w:eastAsia="FangSong_GB2312" w:cs="FangSong_GB2312"/>
                <w:spacing w:val="-19"/>
                <w:sz w:val="28"/>
                <w:szCs w:val="28"/>
              </w:rPr>
              <w:t xml:space="preserve"> </w:t>
            </w:r>
            <w:r>
              <w:rPr>
                <w:rFonts w:ascii="FangSong_GB2312" w:hAnsi="FangSong_GB2312" w:eastAsia="FangSong_GB2312" w:cs="FangSong_GB2312"/>
                <w:spacing w:val="-15"/>
                <w:sz w:val="28"/>
                <w:szCs w:val="28"/>
              </w:rPr>
              <w:t>照</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3A</w:t>
            </w:r>
            <w:r>
              <w:rPr>
                <w:rFonts w:ascii="FangSong_GB2312" w:hAnsi="FangSong_GB2312" w:eastAsia="FangSong_GB2312" w:cs="FangSong_GB2312"/>
                <w:spacing w:val="28"/>
                <w:sz w:val="28"/>
                <w:szCs w:val="28"/>
              </w:rPr>
              <w:t xml:space="preserve">   </w:t>
            </w:r>
            <w:r>
              <w:rPr>
                <w:rFonts w:ascii="FangSong_GB2312" w:hAnsi="FangSong_GB2312" w:eastAsia="FangSong_GB2312" w:cs="FangSong_GB2312"/>
                <w:spacing w:val="-15"/>
                <w:sz w:val="28"/>
                <w:szCs w:val="28"/>
              </w:rPr>
              <w:t>工</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5"/>
                <w:sz w:val="28"/>
                <w:szCs w:val="28"/>
              </w:rPr>
              <w:t>业</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5"/>
                <w:sz w:val="28"/>
                <w:szCs w:val="28"/>
              </w:rPr>
              <w:t>探</w:t>
            </w:r>
            <w:r>
              <w:rPr>
                <w:rFonts w:ascii="FangSong_GB2312" w:hAnsi="FangSong_GB2312" w:eastAsia="FangSong_GB2312" w:cs="FangSong_GB2312"/>
                <w:spacing w:val="-35"/>
                <w:sz w:val="28"/>
                <w:szCs w:val="28"/>
              </w:rPr>
              <w:t xml:space="preserve"> </w:t>
            </w:r>
            <w:r>
              <w:rPr>
                <w:rFonts w:ascii="FangSong_GB2312" w:hAnsi="FangSong_GB2312" w:eastAsia="FangSong_GB2312" w:cs="FangSong_GB2312"/>
                <w:spacing w:val="-15"/>
                <w:sz w:val="28"/>
                <w:szCs w:val="28"/>
              </w:rPr>
              <w:t>伤</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3B</w:t>
            </w:r>
            <w:r>
              <w:rPr>
                <w:rFonts w:ascii="FangSong_GB2312" w:hAnsi="FangSong_GB2312" w:eastAsia="FangSong_GB2312" w:cs="FangSong_GB2312"/>
                <w:spacing w:val="25"/>
                <w:sz w:val="28"/>
                <w:szCs w:val="28"/>
              </w:rPr>
              <w:t xml:space="preserve">   </w:t>
            </w:r>
            <w:r>
              <w:rPr>
                <w:rFonts w:ascii="FangSong_GB2312" w:hAnsi="FangSong_GB2312" w:eastAsia="FangSong_GB2312" w:cs="FangSong_GB2312"/>
                <w:spacing w:val="-15"/>
                <w:sz w:val="28"/>
                <w:szCs w:val="28"/>
              </w:rPr>
              <w:t>发</w:t>
            </w:r>
            <w:r>
              <w:rPr>
                <w:rFonts w:ascii="FangSong_GB2312" w:hAnsi="FangSong_GB2312" w:eastAsia="FangSong_GB2312" w:cs="FangSong_GB2312"/>
                <w:spacing w:val="-29"/>
                <w:sz w:val="28"/>
                <w:szCs w:val="28"/>
              </w:rPr>
              <w:t xml:space="preserve"> </w:t>
            </w:r>
            <w:r>
              <w:rPr>
                <w:rFonts w:ascii="FangSong_GB2312" w:hAnsi="FangSong_GB2312" w:eastAsia="FangSong_GB2312" w:cs="FangSong_GB2312"/>
                <w:spacing w:val="-15"/>
                <w:sz w:val="28"/>
                <w:szCs w:val="28"/>
              </w:rPr>
              <w:t>光</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5"/>
                <w:sz w:val="28"/>
                <w:szCs w:val="28"/>
              </w:rPr>
              <w:t>涂</w:t>
            </w:r>
            <w:r>
              <w:rPr>
                <w:rFonts w:ascii="FangSong_GB2312" w:hAnsi="FangSong_GB2312" w:eastAsia="FangSong_GB2312" w:cs="FangSong_GB2312"/>
                <w:spacing w:val="-36"/>
                <w:sz w:val="28"/>
                <w:szCs w:val="28"/>
              </w:rPr>
              <w:t xml:space="preserve"> </w:t>
            </w:r>
            <w:r>
              <w:rPr>
                <w:rFonts w:ascii="FangSong_GB2312" w:hAnsi="FangSong_GB2312" w:eastAsia="FangSong_GB2312" w:cs="FangSong_GB2312"/>
                <w:spacing w:val="-15"/>
                <w:sz w:val="28"/>
                <w:szCs w:val="28"/>
              </w:rPr>
              <w:t>料</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5"/>
                <w:sz w:val="28"/>
                <w:szCs w:val="28"/>
              </w:rPr>
              <w:t>工</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5"/>
                <w:sz w:val="28"/>
                <w:szCs w:val="28"/>
              </w:rPr>
              <w:t>业</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3C</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4"/>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4"/>
                <w:sz w:val="28"/>
                <w:szCs w:val="28"/>
              </w:rPr>
              <w:t>射</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14"/>
                <w:sz w:val="28"/>
                <w:szCs w:val="28"/>
              </w:rPr>
              <w:t>性</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4"/>
                <w:sz w:val="28"/>
                <w:szCs w:val="28"/>
              </w:rPr>
              <w:t>同</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14"/>
                <w:sz w:val="28"/>
                <w:szCs w:val="28"/>
              </w:rPr>
              <w:t>位</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4"/>
                <w:sz w:val="28"/>
                <w:szCs w:val="28"/>
              </w:rPr>
              <w:t>素</w:t>
            </w:r>
            <w:r>
              <w:rPr>
                <w:rFonts w:ascii="FangSong_GB2312" w:hAnsi="FangSong_GB2312" w:eastAsia="FangSong_GB2312" w:cs="FangSong_GB2312"/>
                <w:spacing w:val="-42"/>
                <w:sz w:val="28"/>
                <w:szCs w:val="28"/>
              </w:rPr>
              <w:t xml:space="preserve"> </w:t>
            </w:r>
            <w:r>
              <w:rPr>
                <w:rFonts w:ascii="FangSong_GB2312" w:hAnsi="FangSong_GB2312" w:eastAsia="FangSong_GB2312" w:cs="FangSong_GB2312"/>
                <w:spacing w:val="-14"/>
                <w:sz w:val="28"/>
                <w:szCs w:val="28"/>
              </w:rPr>
              <w:t>生</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4"/>
                <w:sz w:val="28"/>
                <w:szCs w:val="28"/>
              </w:rPr>
              <w:t>产</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3D</w:t>
            </w:r>
            <w:r>
              <w:rPr>
                <w:rFonts w:ascii="FangSong_GB2312" w:hAnsi="FangSong_GB2312" w:eastAsia="FangSong_GB2312" w:cs="FangSong_GB2312"/>
                <w:spacing w:val="15"/>
                <w:sz w:val="28"/>
                <w:szCs w:val="28"/>
              </w:rPr>
              <w:t xml:space="preserve">   </w:t>
            </w:r>
            <w:r>
              <w:rPr>
                <w:rFonts w:ascii="FangSong_GB2312" w:hAnsi="FangSong_GB2312" w:eastAsia="FangSong_GB2312" w:cs="FangSong_GB2312"/>
                <w:spacing w:val="-14"/>
                <w:sz w:val="28"/>
                <w:szCs w:val="28"/>
              </w:rPr>
              <w:t>测</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4"/>
                <w:sz w:val="28"/>
                <w:szCs w:val="28"/>
              </w:rPr>
              <w:t>井</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3E</w:t>
            </w:r>
            <w:r>
              <w:rPr>
                <w:rFonts w:ascii="FangSong_GB2312" w:hAnsi="FangSong_GB2312" w:eastAsia="FangSong_GB2312" w:cs="FangSong_GB2312"/>
                <w:spacing w:val="12"/>
                <w:sz w:val="28"/>
                <w:szCs w:val="28"/>
              </w:rPr>
              <w:t xml:space="preserve">   </w:t>
            </w:r>
            <w:r>
              <w:rPr>
                <w:rFonts w:ascii="FangSong_GB2312" w:hAnsi="FangSong_GB2312" w:eastAsia="FangSong_GB2312" w:cs="FangSong_GB2312"/>
                <w:spacing w:val="-14"/>
                <w:sz w:val="28"/>
                <w:szCs w:val="28"/>
              </w:rPr>
              <w:t>加</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4"/>
                <w:sz w:val="28"/>
                <w:szCs w:val="28"/>
              </w:rPr>
              <w:t>速</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14"/>
                <w:sz w:val="28"/>
                <w:szCs w:val="28"/>
              </w:rPr>
              <w:t>器</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4"/>
                <w:sz w:val="28"/>
                <w:szCs w:val="28"/>
              </w:rPr>
              <w:t>运</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行</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3F</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3"/>
                <w:sz w:val="28"/>
                <w:szCs w:val="28"/>
              </w:rPr>
              <w:t>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3"/>
                <w:sz w:val="28"/>
                <w:szCs w:val="28"/>
              </w:rPr>
              <w:t>它</w:t>
            </w:r>
            <w:r>
              <w:rPr>
                <w:rFonts w:ascii="FangSong_GB2312" w:hAnsi="FangSong_GB2312" w:eastAsia="FangSong_GB2312" w:cs="FangSong_GB2312"/>
                <w:spacing w:val="20"/>
                <w:sz w:val="28"/>
                <w:szCs w:val="28"/>
              </w:rPr>
              <w:t xml:space="preserve"> </w:t>
            </w:r>
            <w:r>
              <w:rPr>
                <w:rFonts w:ascii="FangSong_GB2312" w:hAnsi="FangSong_GB2312" w:eastAsia="FangSong_GB2312" w:cs="FangSong_GB2312"/>
                <w:spacing w:val="-13"/>
                <w:sz w:val="28"/>
                <w:szCs w:val="28"/>
              </w:rPr>
              <w:t>3G</w:t>
            </w:r>
          </w:p>
        </w:tc>
      </w:tr>
      <w:tr w14:paraId="3AA3E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63" w:type="dxa"/>
            <w:vAlign w:val="top"/>
          </w:tcPr>
          <w:p w14:paraId="7A08BBF9">
            <w:pPr>
              <w:spacing w:before="175" w:line="218" w:lineRule="auto"/>
              <w:ind w:left="128"/>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4</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6"/>
                <w:sz w:val="28"/>
                <w:szCs w:val="28"/>
              </w:rPr>
              <w:t>天</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6"/>
                <w:sz w:val="28"/>
                <w:szCs w:val="28"/>
              </w:rPr>
              <w:t>然</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源</w:t>
            </w:r>
          </w:p>
        </w:tc>
        <w:tc>
          <w:tcPr>
            <w:tcW w:w="7544" w:type="dxa"/>
            <w:vAlign w:val="top"/>
          </w:tcPr>
          <w:p w14:paraId="0BC4E46A">
            <w:pPr>
              <w:spacing w:before="175" w:line="216" w:lineRule="auto"/>
              <w:ind w:left="153"/>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民</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7"/>
                <w:sz w:val="28"/>
                <w:szCs w:val="28"/>
              </w:rPr>
              <w:t>用航</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7"/>
                <w:sz w:val="28"/>
                <w:szCs w:val="28"/>
              </w:rPr>
              <w:t>空 4A   煤</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7"/>
                <w:sz w:val="28"/>
                <w:szCs w:val="28"/>
              </w:rPr>
              <w:t>矿</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7"/>
                <w:sz w:val="28"/>
                <w:szCs w:val="28"/>
              </w:rPr>
              <w:t>开</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7"/>
                <w:sz w:val="28"/>
                <w:szCs w:val="28"/>
              </w:rPr>
              <w:t>采 4B   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7"/>
                <w:sz w:val="28"/>
                <w:szCs w:val="28"/>
              </w:rPr>
              <w:t>它</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7"/>
                <w:sz w:val="28"/>
                <w:szCs w:val="28"/>
              </w:rPr>
              <w:t>矿</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7"/>
                <w:sz w:val="28"/>
                <w:szCs w:val="28"/>
              </w:rPr>
              <w:t>藏</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7"/>
                <w:sz w:val="28"/>
                <w:szCs w:val="28"/>
              </w:rPr>
              <w:t>开</w:t>
            </w:r>
            <w:r>
              <w:rPr>
                <w:rFonts w:ascii="FangSong_GB2312" w:hAnsi="FangSong_GB2312" w:eastAsia="FangSong_GB2312" w:cs="FangSong_GB2312"/>
                <w:spacing w:val="-84"/>
                <w:sz w:val="28"/>
                <w:szCs w:val="28"/>
              </w:rPr>
              <w:t xml:space="preserve"> </w:t>
            </w:r>
            <w:r>
              <w:rPr>
                <w:rFonts w:ascii="FangSong_GB2312" w:hAnsi="FangSong_GB2312" w:eastAsia="FangSong_GB2312" w:cs="FangSong_GB2312"/>
                <w:spacing w:val="-7"/>
                <w:sz w:val="28"/>
                <w:szCs w:val="28"/>
              </w:rPr>
              <w:t>采</w:t>
            </w:r>
            <w:r>
              <w:rPr>
                <w:rFonts w:ascii="FangSong_GB2312" w:hAnsi="FangSong_GB2312" w:eastAsia="FangSong_GB2312" w:cs="FangSong_GB2312"/>
                <w:spacing w:val="10"/>
                <w:sz w:val="28"/>
                <w:szCs w:val="28"/>
              </w:rPr>
              <w:t xml:space="preserve"> </w:t>
            </w:r>
            <w:r>
              <w:rPr>
                <w:rFonts w:ascii="FangSong_GB2312" w:hAnsi="FangSong_GB2312" w:eastAsia="FangSong_GB2312" w:cs="FangSong_GB2312"/>
                <w:spacing w:val="-7"/>
                <w:sz w:val="28"/>
                <w:szCs w:val="28"/>
              </w:rPr>
              <w:t>4C</w:t>
            </w:r>
          </w:p>
          <w:p w14:paraId="7F78E727">
            <w:pPr>
              <w:spacing w:before="296" w:line="215" w:lineRule="auto"/>
              <w:ind w:left="125"/>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石</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2"/>
                <w:sz w:val="28"/>
                <w:szCs w:val="28"/>
              </w:rPr>
              <w:t>油</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和</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天</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2"/>
                <w:sz w:val="28"/>
                <w:szCs w:val="28"/>
              </w:rPr>
              <w:t>然</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气</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2"/>
                <w:sz w:val="28"/>
                <w:szCs w:val="28"/>
              </w:rPr>
              <w:t>工</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12"/>
                <w:sz w:val="28"/>
                <w:szCs w:val="28"/>
              </w:rPr>
              <w:t>业 4D   矿</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物</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和</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矿</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12"/>
                <w:sz w:val="28"/>
                <w:szCs w:val="28"/>
              </w:rPr>
              <w:t>石</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处</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2"/>
                <w:sz w:val="28"/>
                <w:szCs w:val="28"/>
              </w:rPr>
              <w:t>理 4E</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12"/>
                <w:sz w:val="28"/>
                <w:szCs w:val="28"/>
              </w:rPr>
              <w:t>其</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2"/>
                <w:sz w:val="28"/>
                <w:szCs w:val="28"/>
              </w:rPr>
              <w:t>它 4F</w:t>
            </w:r>
          </w:p>
        </w:tc>
      </w:tr>
      <w:tr w14:paraId="50904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63" w:type="dxa"/>
            <w:vAlign w:val="top"/>
          </w:tcPr>
          <w:p w14:paraId="3CB71FAD">
            <w:pPr>
              <w:spacing w:before="179" w:line="216" w:lineRule="auto"/>
              <w:ind w:left="132"/>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5</w:t>
            </w:r>
            <w:r>
              <w:rPr>
                <w:rFonts w:ascii="FangSong_GB2312" w:hAnsi="FangSong_GB2312" w:eastAsia="FangSong_GB2312" w:cs="FangSong_GB2312"/>
                <w:spacing w:val="-23"/>
                <w:sz w:val="28"/>
                <w:szCs w:val="28"/>
              </w:rPr>
              <w:t xml:space="preserve"> </w:t>
            </w:r>
            <w:r>
              <w:rPr>
                <w:rFonts w:ascii="FangSong_GB2312" w:hAnsi="FangSong_GB2312" w:eastAsia="FangSong_GB2312" w:cs="FangSong_GB2312"/>
                <w:spacing w:val="-12"/>
                <w:sz w:val="28"/>
                <w:szCs w:val="28"/>
              </w:rPr>
              <w:t>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2"/>
                <w:sz w:val="28"/>
                <w:szCs w:val="28"/>
              </w:rPr>
              <w:t>它</w:t>
            </w:r>
          </w:p>
        </w:tc>
        <w:tc>
          <w:tcPr>
            <w:tcW w:w="7544" w:type="dxa"/>
            <w:vAlign w:val="top"/>
          </w:tcPr>
          <w:p w14:paraId="24C80B90">
            <w:pPr>
              <w:spacing w:before="178" w:line="214" w:lineRule="auto"/>
              <w:ind w:left="114"/>
              <w:rPr>
                <w:rFonts w:ascii="FangSong_GB2312" w:hAnsi="FangSong_GB2312" w:eastAsia="FangSong_GB2312" w:cs="FangSong_GB2312"/>
                <w:sz w:val="28"/>
                <w:szCs w:val="28"/>
              </w:rPr>
            </w:pPr>
            <w:r>
              <w:rPr>
                <w:rFonts w:ascii="FangSong_GB2312" w:hAnsi="FangSong_GB2312" w:eastAsia="FangSong_GB2312" w:cs="FangSong_GB2312"/>
                <w:spacing w:val="-8"/>
                <w:sz w:val="28"/>
                <w:szCs w:val="28"/>
              </w:rPr>
              <w:t>教</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8"/>
                <w:sz w:val="28"/>
                <w:szCs w:val="28"/>
              </w:rPr>
              <w:t>育 5A</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8"/>
                <w:sz w:val="28"/>
                <w:szCs w:val="28"/>
              </w:rPr>
              <w:t>兽</w:t>
            </w:r>
            <w:r>
              <w:rPr>
                <w:rFonts w:ascii="FangSong_GB2312" w:hAnsi="FangSong_GB2312" w:eastAsia="FangSong_GB2312" w:cs="FangSong_GB2312"/>
                <w:spacing w:val="-46"/>
                <w:sz w:val="28"/>
                <w:szCs w:val="28"/>
              </w:rPr>
              <w:t xml:space="preserve"> </w:t>
            </w:r>
            <w:r>
              <w:rPr>
                <w:rFonts w:ascii="FangSong_GB2312" w:hAnsi="FangSong_GB2312" w:eastAsia="FangSong_GB2312" w:cs="FangSong_GB2312"/>
                <w:spacing w:val="-8"/>
                <w:sz w:val="28"/>
                <w:szCs w:val="28"/>
              </w:rPr>
              <w:t>医</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8"/>
                <w:sz w:val="28"/>
                <w:szCs w:val="28"/>
              </w:rPr>
              <w:t>学 5B</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8"/>
                <w:sz w:val="28"/>
                <w:szCs w:val="28"/>
              </w:rPr>
              <w:t>科</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8"/>
                <w:sz w:val="28"/>
                <w:szCs w:val="28"/>
              </w:rPr>
              <w:t>学研</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8"/>
                <w:sz w:val="28"/>
                <w:szCs w:val="28"/>
              </w:rPr>
              <w:t>究</w:t>
            </w:r>
            <w:r>
              <w:rPr>
                <w:rFonts w:ascii="FangSong_GB2312" w:hAnsi="FangSong_GB2312" w:eastAsia="FangSong_GB2312" w:cs="FangSong_GB2312"/>
                <w:spacing w:val="12"/>
                <w:sz w:val="28"/>
                <w:szCs w:val="28"/>
              </w:rPr>
              <w:t xml:space="preserve"> </w:t>
            </w:r>
            <w:r>
              <w:rPr>
                <w:rFonts w:ascii="FangSong_GB2312" w:hAnsi="FangSong_GB2312" w:eastAsia="FangSong_GB2312" w:cs="FangSong_GB2312"/>
                <w:spacing w:val="-8"/>
                <w:sz w:val="28"/>
                <w:szCs w:val="28"/>
              </w:rPr>
              <w:t>5C</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8"/>
                <w:sz w:val="28"/>
                <w:szCs w:val="28"/>
              </w:rPr>
              <w:t>其</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8"/>
                <w:sz w:val="28"/>
                <w:szCs w:val="28"/>
              </w:rPr>
              <w:t>它</w:t>
            </w:r>
            <w:r>
              <w:rPr>
                <w:rFonts w:ascii="FangSong_GB2312" w:hAnsi="FangSong_GB2312" w:eastAsia="FangSong_GB2312" w:cs="FangSong_GB2312"/>
                <w:spacing w:val="15"/>
                <w:sz w:val="28"/>
                <w:szCs w:val="28"/>
              </w:rPr>
              <w:t xml:space="preserve"> </w:t>
            </w:r>
            <w:r>
              <w:rPr>
                <w:rFonts w:ascii="FangSong_GB2312" w:hAnsi="FangSong_GB2312" w:eastAsia="FangSong_GB2312" w:cs="FangSong_GB2312"/>
                <w:spacing w:val="-8"/>
                <w:sz w:val="28"/>
                <w:szCs w:val="28"/>
              </w:rPr>
              <w:t>5D</w:t>
            </w:r>
          </w:p>
        </w:tc>
      </w:tr>
    </w:tbl>
    <w:p w14:paraId="7F53E6B6">
      <w:pPr>
        <w:pStyle w:val="2"/>
        <w:spacing w:line="349" w:lineRule="auto"/>
      </w:pPr>
    </w:p>
    <w:p w14:paraId="01E4FC3D">
      <w:pPr>
        <w:pStyle w:val="2"/>
        <w:spacing w:line="350" w:lineRule="auto"/>
      </w:pPr>
    </w:p>
    <w:p w14:paraId="146D0638">
      <w:pPr>
        <w:spacing w:before="91" w:line="215" w:lineRule="auto"/>
        <w:ind w:left="1111"/>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四</w:t>
      </w:r>
      <w:r>
        <w:rPr>
          <w:rFonts w:ascii="FangSong_GB2312" w:hAnsi="FangSong_GB2312" w:eastAsia="FangSong_GB2312" w:cs="FangSong_GB2312"/>
          <w:spacing w:val="-43"/>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申请类型</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一栏填写初次申请</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4"/>
          <w:sz w:val="28"/>
          <w:szCs w:val="28"/>
        </w:rPr>
        <w:t>变更等。</w:t>
      </w:r>
    </w:p>
    <w:p w14:paraId="625D3ACB">
      <w:pPr>
        <w:spacing w:before="298" w:line="215" w:lineRule="auto"/>
        <w:ind w:left="1088"/>
        <w:rPr>
          <w:rFonts w:ascii="FangSong_GB2312" w:hAnsi="FangSong_GB2312" w:eastAsia="FangSong_GB2312" w:cs="FangSong_GB2312"/>
          <w:sz w:val="28"/>
          <w:szCs w:val="28"/>
        </w:rPr>
      </w:pPr>
      <w:r>
        <w:rPr>
          <w:rFonts w:ascii="FangSong_GB2312" w:hAnsi="FangSong_GB2312" w:eastAsia="FangSong_GB2312" w:cs="FangSong_GB2312"/>
          <w:spacing w:val="21"/>
          <w:sz w:val="28"/>
          <w:szCs w:val="28"/>
        </w:rPr>
        <w:t>五</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21"/>
          <w:sz w:val="28"/>
          <w:szCs w:val="28"/>
        </w:rPr>
        <w:t>如申请类型为</w:t>
      </w:r>
      <w:r>
        <w:rPr>
          <w:rFonts w:ascii="FangSong_GB2312" w:hAnsi="FangSong_GB2312" w:eastAsia="FangSong_GB2312" w:cs="FangSong_GB2312"/>
          <w:spacing w:val="-93"/>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21"/>
          <w:sz w:val="28"/>
          <w:szCs w:val="28"/>
        </w:rPr>
        <w:t>变更</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21"/>
          <w:sz w:val="28"/>
          <w:szCs w:val="28"/>
        </w:rPr>
        <w:t>”，应注明变更内</w:t>
      </w:r>
      <w:r>
        <w:rPr>
          <w:rFonts w:ascii="FangSong_GB2312" w:hAnsi="FangSong_GB2312" w:eastAsia="FangSong_GB2312" w:cs="FangSong_GB2312"/>
          <w:spacing w:val="20"/>
          <w:sz w:val="28"/>
          <w:szCs w:val="28"/>
        </w:rPr>
        <w:t>容。</w:t>
      </w:r>
    </w:p>
    <w:p w14:paraId="1313DE77">
      <w:pPr>
        <w:spacing w:before="301" w:line="214" w:lineRule="auto"/>
        <w:ind w:left="1090"/>
        <w:rPr>
          <w:rFonts w:ascii="FangSong_GB2312" w:hAnsi="FangSong_GB2312" w:eastAsia="FangSong_GB2312" w:cs="FangSong_GB2312"/>
          <w:sz w:val="28"/>
          <w:szCs w:val="28"/>
        </w:rPr>
      </w:pPr>
      <w:r>
        <w:rPr>
          <w:rFonts w:ascii="FangSong_GB2312" w:hAnsi="FangSong_GB2312" w:eastAsia="FangSong_GB2312" w:cs="FangSong_GB2312"/>
          <w:spacing w:val="23"/>
          <w:sz w:val="28"/>
          <w:szCs w:val="28"/>
        </w:rPr>
        <w:t>六</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23"/>
          <w:sz w:val="28"/>
          <w:szCs w:val="28"/>
        </w:rPr>
        <w:t>、“</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23"/>
          <w:sz w:val="28"/>
          <w:szCs w:val="28"/>
        </w:rPr>
        <w:t>申请人员基本情况一览表</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23"/>
          <w:sz w:val="28"/>
          <w:szCs w:val="28"/>
        </w:rPr>
        <w:t>”</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23"/>
          <w:sz w:val="28"/>
          <w:szCs w:val="28"/>
        </w:rPr>
        <w:t>可增加续页。</w:t>
      </w:r>
    </w:p>
    <w:p w14:paraId="13468FB1">
      <w:pPr>
        <w:spacing w:line="214" w:lineRule="auto"/>
        <w:rPr>
          <w:rFonts w:ascii="FangSong_GB2312" w:hAnsi="FangSong_GB2312" w:eastAsia="FangSong_GB2312" w:cs="FangSong_GB2312"/>
          <w:sz w:val="28"/>
          <w:szCs w:val="28"/>
        </w:rPr>
        <w:sectPr>
          <w:footerReference r:id="rId235" w:type="default"/>
          <w:pgSz w:w="11906" w:h="16838"/>
          <w:pgMar w:top="400" w:right="1296" w:bottom="693" w:left="1296" w:header="0" w:footer="381" w:gutter="0"/>
          <w:pgNumType w:fmt="decimal"/>
          <w:cols w:space="720" w:num="1"/>
        </w:sectPr>
      </w:pPr>
    </w:p>
    <w:p w14:paraId="469413C9">
      <w:pPr>
        <w:pStyle w:val="2"/>
        <w:spacing w:line="278" w:lineRule="auto"/>
      </w:pPr>
    </w:p>
    <w:p w14:paraId="024E2C9F">
      <w:pPr>
        <w:pStyle w:val="2"/>
        <w:spacing w:line="279" w:lineRule="auto"/>
      </w:pPr>
    </w:p>
    <w:p w14:paraId="25825BAD">
      <w:pPr>
        <w:pStyle w:val="2"/>
        <w:spacing w:line="279" w:lineRule="auto"/>
      </w:pPr>
    </w:p>
    <w:p w14:paraId="30BA1297">
      <w:pPr>
        <w:pStyle w:val="2"/>
        <w:spacing w:line="279" w:lineRule="auto"/>
      </w:pPr>
    </w:p>
    <w:p w14:paraId="73FEFC24">
      <w:pPr>
        <w:spacing w:before="91" w:line="214" w:lineRule="auto"/>
        <w:ind w:left="595"/>
        <w:rPr>
          <w:rFonts w:ascii="FangSong_GB2312" w:hAnsi="FangSong_GB2312" w:eastAsia="FangSong_GB2312" w:cs="FangSong_GB2312"/>
          <w:sz w:val="28"/>
          <w:szCs w:val="28"/>
        </w:rPr>
      </w:pPr>
      <w:r>
        <w:rPr>
          <w:rFonts w:ascii="FangSong_GB2312" w:hAnsi="FangSong_GB2312" w:eastAsia="FangSong_GB2312" w:cs="FangSong_GB2312"/>
          <w:spacing w:val="31"/>
          <w:sz w:val="28"/>
          <w:szCs w:val="28"/>
        </w:rPr>
        <w:t>七</w:t>
      </w:r>
      <w:r>
        <w:rPr>
          <w:rFonts w:ascii="FangSong_GB2312" w:hAnsi="FangSong_GB2312" w:eastAsia="FangSong_GB2312" w:cs="FangSong_GB2312"/>
          <w:spacing w:val="-52"/>
          <w:sz w:val="28"/>
          <w:szCs w:val="28"/>
        </w:rPr>
        <w:t xml:space="preserve"> </w:t>
      </w:r>
      <w:r>
        <w:rPr>
          <w:rFonts w:ascii="FangSong_GB2312" w:hAnsi="FangSong_GB2312" w:eastAsia="FangSong_GB2312" w:cs="FangSong_GB2312"/>
          <w:spacing w:val="31"/>
          <w:sz w:val="28"/>
          <w:szCs w:val="28"/>
        </w:rPr>
        <w:t>、</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31"/>
          <w:sz w:val="28"/>
          <w:szCs w:val="28"/>
        </w:rPr>
        <w:t>申报本表时需提交以下资料：</w:t>
      </w:r>
    </w:p>
    <w:p w14:paraId="6FCC9217">
      <w:pPr>
        <w:spacing w:before="299" w:line="214" w:lineRule="auto"/>
        <w:ind w:left="578"/>
        <w:rPr>
          <w:rFonts w:ascii="FangSong_GB2312" w:hAnsi="FangSong_GB2312" w:eastAsia="FangSong_GB2312" w:cs="FangSong_GB2312"/>
          <w:sz w:val="28"/>
          <w:szCs w:val="28"/>
        </w:rPr>
      </w:pPr>
      <w:r>
        <w:rPr>
          <w:rFonts w:ascii="FangSong_GB2312" w:hAnsi="FangSong_GB2312" w:eastAsia="FangSong_GB2312" w:cs="FangSong_GB2312"/>
          <w:spacing w:val="36"/>
          <w:sz w:val="28"/>
          <w:szCs w:val="28"/>
        </w:rPr>
        <w:t>（</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36"/>
          <w:sz w:val="28"/>
          <w:szCs w:val="28"/>
        </w:rPr>
        <w:t>一）</w:t>
      </w:r>
      <w:r>
        <w:rPr>
          <w:rFonts w:ascii="FangSong_GB2312" w:hAnsi="FangSong_GB2312" w:eastAsia="FangSong_GB2312" w:cs="FangSong_GB2312"/>
          <w:spacing w:val="-39"/>
          <w:sz w:val="28"/>
          <w:szCs w:val="28"/>
        </w:rPr>
        <w:t xml:space="preserve"> </w:t>
      </w:r>
      <w:r>
        <w:rPr>
          <w:rFonts w:ascii="FangSong_GB2312" w:hAnsi="FangSong_GB2312" w:eastAsia="FangSong_GB2312" w:cs="FangSong_GB2312"/>
          <w:spacing w:val="36"/>
          <w:sz w:val="28"/>
          <w:szCs w:val="28"/>
        </w:rPr>
        <w:t>申请人居民身份证（复印件</w:t>
      </w:r>
      <w:r>
        <w:rPr>
          <w:rFonts w:ascii="FangSong_GB2312" w:hAnsi="FangSong_GB2312" w:eastAsia="FangSong_GB2312" w:cs="FangSong_GB2312"/>
          <w:spacing w:val="-70"/>
          <w:sz w:val="28"/>
          <w:szCs w:val="28"/>
        </w:rPr>
        <w:t>）；</w:t>
      </w:r>
    </w:p>
    <w:p w14:paraId="3A827905">
      <w:pPr>
        <w:spacing w:before="298" w:line="313" w:lineRule="auto"/>
        <w:ind w:left="26" w:right="56" w:firstLine="552"/>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（二）申</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2"/>
          <w:sz w:val="28"/>
          <w:szCs w:val="28"/>
        </w:rPr>
        <w:t>人 2 寸</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12"/>
          <w:sz w:val="28"/>
          <w:szCs w:val="28"/>
        </w:rPr>
        <w:t>免</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2"/>
          <w:sz w:val="28"/>
          <w:szCs w:val="28"/>
        </w:rPr>
        <w:t>冠</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正</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面</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2"/>
          <w:sz w:val="28"/>
          <w:szCs w:val="28"/>
        </w:rPr>
        <w:t>半</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2"/>
          <w:sz w:val="28"/>
          <w:szCs w:val="28"/>
        </w:rPr>
        <w:t>身</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12"/>
          <w:sz w:val="28"/>
          <w:szCs w:val="28"/>
        </w:rPr>
        <w:t>照</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2"/>
          <w:sz w:val="28"/>
          <w:szCs w:val="28"/>
        </w:rPr>
        <w:t>片 1 张（</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背</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面</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注</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12"/>
          <w:sz w:val="28"/>
          <w:szCs w:val="28"/>
        </w:rPr>
        <w:t>明</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2"/>
          <w:sz w:val="28"/>
          <w:szCs w:val="28"/>
        </w:rPr>
        <w:t>工</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45"/>
          <w:sz w:val="28"/>
          <w:szCs w:val="28"/>
        </w:rPr>
        <w:t>作单位和姓名</w:t>
      </w:r>
      <w:r>
        <w:rPr>
          <w:rFonts w:ascii="FangSong_GB2312" w:hAnsi="FangSong_GB2312" w:eastAsia="FangSong_GB2312" w:cs="FangSong_GB2312"/>
          <w:spacing w:val="-69"/>
          <w:sz w:val="28"/>
          <w:szCs w:val="28"/>
        </w:rPr>
        <w:t>）；</w:t>
      </w:r>
    </w:p>
    <w:p w14:paraId="7E583FB6">
      <w:pPr>
        <w:spacing w:before="298" w:line="313" w:lineRule="auto"/>
        <w:ind w:left="18" w:right="58" w:firstLine="560"/>
        <w:rPr>
          <w:rFonts w:ascii="FangSong_GB2312" w:hAnsi="FangSong_GB2312" w:eastAsia="FangSong_GB2312" w:cs="FangSong_GB2312"/>
          <w:sz w:val="28"/>
          <w:szCs w:val="28"/>
        </w:rPr>
      </w:pPr>
      <w:r>
        <w:rPr>
          <w:rFonts w:ascii="FangSong_GB2312" w:hAnsi="FangSong_GB2312" w:eastAsia="FangSong_GB2312" w:cs="FangSong_GB2312"/>
          <w:spacing w:val="-10"/>
          <w:sz w:val="28"/>
          <w:szCs w:val="28"/>
        </w:rPr>
        <w:t>（三）职</w:t>
      </w:r>
      <w:r>
        <w:rPr>
          <w:rFonts w:ascii="FangSong_GB2312" w:hAnsi="FangSong_GB2312" w:eastAsia="FangSong_GB2312" w:cs="FangSong_GB2312"/>
          <w:spacing w:val="-52"/>
          <w:sz w:val="28"/>
          <w:szCs w:val="28"/>
        </w:rPr>
        <w:t xml:space="preserve"> </w:t>
      </w:r>
      <w:r>
        <w:rPr>
          <w:rFonts w:ascii="FangSong_GB2312" w:hAnsi="FangSong_GB2312" w:eastAsia="FangSong_GB2312" w:cs="FangSong_GB2312"/>
          <w:spacing w:val="-10"/>
          <w:sz w:val="28"/>
          <w:szCs w:val="28"/>
        </w:rPr>
        <w:t>业健康检</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pacing w:val="-10"/>
          <w:sz w:val="28"/>
          <w:szCs w:val="28"/>
        </w:rPr>
        <w:t>查</w:t>
      </w:r>
      <w:r>
        <w:rPr>
          <w:rFonts w:ascii="FangSong_GB2312" w:hAnsi="FangSong_GB2312" w:eastAsia="FangSong_GB2312" w:cs="FangSong_GB2312"/>
          <w:spacing w:val="-84"/>
          <w:sz w:val="28"/>
          <w:szCs w:val="28"/>
        </w:rPr>
        <w:t xml:space="preserve"> </w:t>
      </w:r>
      <w:r>
        <w:rPr>
          <w:rFonts w:ascii="FangSong_GB2312" w:hAnsi="FangSong_GB2312" w:eastAsia="FangSong_GB2312" w:cs="FangSong_GB2312"/>
          <w:spacing w:val="-10"/>
          <w:sz w:val="28"/>
          <w:szCs w:val="28"/>
        </w:rPr>
        <w:t>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0"/>
          <w:sz w:val="28"/>
          <w:szCs w:val="28"/>
        </w:rPr>
        <w:t>构</w:t>
      </w:r>
      <w:r>
        <w:rPr>
          <w:rFonts w:ascii="FangSong_GB2312" w:hAnsi="FangSong_GB2312" w:eastAsia="FangSong_GB2312" w:cs="FangSong_GB2312"/>
          <w:spacing w:val="-47"/>
          <w:sz w:val="28"/>
          <w:szCs w:val="28"/>
        </w:rPr>
        <w:t xml:space="preserve"> </w:t>
      </w:r>
      <w:r>
        <w:rPr>
          <w:rFonts w:ascii="FangSong_GB2312" w:hAnsi="FangSong_GB2312" w:eastAsia="FangSong_GB2312" w:cs="FangSong_GB2312"/>
          <w:spacing w:val="-10"/>
          <w:sz w:val="28"/>
          <w:szCs w:val="28"/>
        </w:rPr>
        <w:t>出</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0"/>
          <w:sz w:val="28"/>
          <w:szCs w:val="28"/>
        </w:rPr>
        <w:t>具</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0"/>
          <w:sz w:val="28"/>
          <w:szCs w:val="28"/>
        </w:rPr>
        <w:t>的</w:t>
      </w:r>
      <w:r>
        <w:rPr>
          <w:rFonts w:ascii="FangSong_GB2312" w:hAnsi="FangSong_GB2312" w:eastAsia="FangSong_GB2312" w:cs="FangSong_GB2312"/>
          <w:spacing w:val="-42"/>
          <w:sz w:val="28"/>
          <w:szCs w:val="28"/>
        </w:rPr>
        <w:t xml:space="preserve"> </w:t>
      </w:r>
      <w:r>
        <w:rPr>
          <w:rFonts w:ascii="FangSong_GB2312" w:hAnsi="FangSong_GB2312" w:eastAsia="FangSong_GB2312" w:cs="FangSong_GB2312"/>
          <w:spacing w:val="-10"/>
          <w:sz w:val="28"/>
          <w:szCs w:val="28"/>
        </w:rPr>
        <w:t>申</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0"/>
          <w:sz w:val="28"/>
          <w:szCs w:val="28"/>
        </w:rPr>
        <w:t>请</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10"/>
          <w:sz w:val="28"/>
          <w:szCs w:val="28"/>
        </w:rPr>
        <w:t>人 6 个</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10"/>
          <w:sz w:val="28"/>
          <w:szCs w:val="28"/>
        </w:rPr>
        <w:t>月</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0"/>
          <w:sz w:val="28"/>
          <w:szCs w:val="28"/>
        </w:rPr>
        <w:t>内</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0"/>
          <w:sz w:val="28"/>
          <w:szCs w:val="28"/>
        </w:rPr>
        <w:t>经</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0"/>
          <w:sz w:val="28"/>
          <w:szCs w:val="28"/>
        </w:rPr>
        <w:t>职</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0"/>
          <w:sz w:val="28"/>
          <w:szCs w:val="28"/>
        </w:rPr>
        <w:t>业</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40"/>
          <w:sz w:val="28"/>
          <w:szCs w:val="28"/>
        </w:rPr>
        <w:t>健康检查</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40"/>
          <w:sz w:val="28"/>
          <w:szCs w:val="28"/>
        </w:rPr>
        <w:t>，</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40"/>
          <w:sz w:val="28"/>
          <w:szCs w:val="28"/>
        </w:rPr>
        <w:t>符合放射工作人员职业健康要求</w:t>
      </w:r>
      <w:r>
        <w:rPr>
          <w:rFonts w:ascii="FangSong_GB2312" w:hAnsi="FangSong_GB2312" w:eastAsia="FangSong_GB2312" w:cs="FangSong_GB2312"/>
          <w:spacing w:val="39"/>
          <w:sz w:val="28"/>
          <w:szCs w:val="28"/>
        </w:rPr>
        <w:t>的证明材料；</w:t>
      </w:r>
    </w:p>
    <w:p w14:paraId="3D1EA9B7">
      <w:pPr>
        <w:spacing w:before="297" w:line="346" w:lineRule="auto"/>
        <w:ind w:left="26" w:right="57" w:firstLine="552"/>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（四</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）申</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6"/>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人</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6"/>
          <w:sz w:val="28"/>
          <w:szCs w:val="28"/>
        </w:rPr>
        <w:t>经</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6"/>
          <w:sz w:val="28"/>
          <w:szCs w:val="28"/>
        </w:rPr>
        <w:t>符</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6"/>
          <w:sz w:val="28"/>
          <w:szCs w:val="28"/>
        </w:rPr>
        <w:t>合</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6"/>
          <w:sz w:val="28"/>
          <w:szCs w:val="28"/>
        </w:rPr>
        <w:t>省</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6"/>
          <w:sz w:val="28"/>
          <w:szCs w:val="28"/>
        </w:rPr>
        <w:t>级</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6"/>
          <w:sz w:val="28"/>
          <w:szCs w:val="28"/>
        </w:rPr>
        <w:t>卫</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6"/>
          <w:sz w:val="28"/>
          <w:szCs w:val="28"/>
        </w:rPr>
        <w:t>生</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6"/>
          <w:sz w:val="28"/>
          <w:szCs w:val="28"/>
        </w:rPr>
        <w:t>行</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政</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部</w:t>
      </w:r>
      <w:r>
        <w:rPr>
          <w:rFonts w:ascii="FangSong_GB2312" w:hAnsi="FangSong_GB2312" w:eastAsia="FangSong_GB2312" w:cs="FangSong_GB2312"/>
          <w:spacing w:val="-49"/>
          <w:sz w:val="28"/>
          <w:szCs w:val="28"/>
        </w:rPr>
        <w:t xml:space="preserve"> </w:t>
      </w:r>
      <w:r>
        <w:rPr>
          <w:rFonts w:ascii="FangSong_GB2312" w:hAnsi="FangSong_GB2312" w:eastAsia="FangSong_GB2312" w:cs="FangSong_GB2312"/>
          <w:spacing w:val="-16"/>
          <w:sz w:val="28"/>
          <w:szCs w:val="28"/>
        </w:rPr>
        <w:t>门</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规</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定</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条</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pacing w:val="-16"/>
          <w:sz w:val="28"/>
          <w:szCs w:val="28"/>
        </w:rPr>
        <w:t>件</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6"/>
          <w:sz w:val="28"/>
          <w:szCs w:val="28"/>
        </w:rPr>
        <w:t>的</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单</w:t>
      </w:r>
      <w:r>
        <w:rPr>
          <w:rFonts w:ascii="FangSong_GB2312" w:hAnsi="FangSong_GB2312" w:eastAsia="FangSong_GB2312" w:cs="FangSong_GB2312"/>
          <w:spacing w:val="-88"/>
          <w:sz w:val="28"/>
          <w:szCs w:val="28"/>
        </w:rPr>
        <w:t xml:space="preserve"> </w:t>
      </w:r>
      <w:r>
        <w:rPr>
          <w:rFonts w:ascii="FangSong_GB2312" w:hAnsi="FangSong_GB2312" w:eastAsia="FangSong_GB2312" w:cs="FangSong_GB2312"/>
          <w:spacing w:val="-16"/>
          <w:sz w:val="28"/>
          <w:szCs w:val="28"/>
        </w:rPr>
        <w:t>位</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63"/>
          <w:sz w:val="28"/>
          <w:szCs w:val="28"/>
        </w:rPr>
        <w:t>组织的放射防护和有关法律知识培训考核合格的证明材</w:t>
      </w:r>
      <w:r>
        <w:rPr>
          <w:rFonts w:ascii="FangSong_GB2312" w:hAnsi="FangSong_GB2312" w:eastAsia="FangSong_GB2312" w:cs="FangSong_GB2312"/>
          <w:spacing w:val="16"/>
          <w:sz w:val="28"/>
          <w:szCs w:val="28"/>
        </w:rPr>
        <w:t xml:space="preserve"> </w:t>
      </w:r>
      <w:r>
        <w:rPr>
          <w:rFonts w:ascii="FangSong_GB2312" w:hAnsi="FangSong_GB2312" w:eastAsia="FangSong_GB2312" w:cs="FangSong_GB2312"/>
          <w:spacing w:val="17"/>
          <w:sz w:val="28"/>
          <w:szCs w:val="28"/>
        </w:rPr>
        <w:t>料；</w:t>
      </w:r>
    </w:p>
    <w:p w14:paraId="7B3D5B26">
      <w:pPr>
        <w:spacing w:before="300" w:line="214" w:lineRule="auto"/>
        <w:ind w:left="578"/>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（五</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14"/>
          <w:sz w:val="28"/>
          <w:szCs w:val="28"/>
        </w:rPr>
        <w:t>申</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4"/>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接</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4"/>
          <w:sz w:val="28"/>
          <w:szCs w:val="28"/>
        </w:rPr>
        <w:t>受</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4"/>
          <w:sz w:val="28"/>
          <w:szCs w:val="28"/>
        </w:rPr>
        <w:t>个</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14"/>
          <w:sz w:val="28"/>
          <w:szCs w:val="28"/>
        </w:rPr>
        <w:t>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剂</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量</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4"/>
          <w:sz w:val="28"/>
          <w:szCs w:val="28"/>
        </w:rPr>
        <w:t>监</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4"/>
          <w:sz w:val="28"/>
          <w:szCs w:val="28"/>
        </w:rPr>
        <w:t>测</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4"/>
          <w:sz w:val="28"/>
          <w:szCs w:val="28"/>
        </w:rPr>
        <w:t>的</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4"/>
          <w:sz w:val="28"/>
          <w:szCs w:val="28"/>
        </w:rPr>
        <w:t>证</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14"/>
          <w:sz w:val="28"/>
          <w:szCs w:val="28"/>
        </w:rPr>
        <w:t>明</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4"/>
          <w:sz w:val="28"/>
          <w:szCs w:val="28"/>
        </w:rPr>
        <w:t>材</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料</w:t>
      </w:r>
      <w:r>
        <w:rPr>
          <w:rFonts w:ascii="FangSong_GB2312" w:hAnsi="FangSong_GB2312" w:eastAsia="FangSong_GB2312" w:cs="FangSong_GB2312"/>
          <w:spacing w:val="-92"/>
          <w:sz w:val="28"/>
          <w:szCs w:val="28"/>
        </w:rPr>
        <w:t xml:space="preserve"> </w:t>
      </w:r>
      <w:r>
        <w:rPr>
          <w:rFonts w:ascii="FangSong_GB2312" w:hAnsi="FangSong_GB2312" w:eastAsia="FangSong_GB2312" w:cs="FangSong_GB2312"/>
          <w:spacing w:val="-14"/>
          <w:sz w:val="28"/>
          <w:szCs w:val="28"/>
        </w:rPr>
        <w:t>。</w:t>
      </w:r>
    </w:p>
    <w:p w14:paraId="6D05D49D">
      <w:pPr>
        <w:spacing w:line="214" w:lineRule="auto"/>
        <w:rPr>
          <w:rFonts w:ascii="FangSong_GB2312" w:hAnsi="FangSong_GB2312" w:eastAsia="FangSong_GB2312" w:cs="FangSong_GB2312"/>
          <w:sz w:val="28"/>
          <w:szCs w:val="28"/>
        </w:rPr>
        <w:sectPr>
          <w:footerReference r:id="rId236" w:type="default"/>
          <w:pgSz w:w="11906" w:h="16838"/>
          <w:pgMar w:top="400" w:right="1785" w:bottom="693" w:left="1785" w:header="0" w:footer="381" w:gutter="0"/>
          <w:pgNumType w:fmt="decimal"/>
          <w:cols w:space="720" w:num="1"/>
        </w:sectPr>
      </w:pPr>
    </w:p>
    <w:p w14:paraId="7C7DBC26">
      <w:pPr>
        <w:pStyle w:val="2"/>
        <w:spacing w:line="268" w:lineRule="auto"/>
      </w:pPr>
    </w:p>
    <w:p w14:paraId="4F48783A">
      <w:pPr>
        <w:pStyle w:val="2"/>
        <w:spacing w:line="268" w:lineRule="auto"/>
      </w:pPr>
    </w:p>
    <w:p w14:paraId="52BFE3FC">
      <w:pPr>
        <w:pStyle w:val="2"/>
        <w:spacing w:line="268" w:lineRule="auto"/>
      </w:pPr>
    </w:p>
    <w:p w14:paraId="0147E3CC">
      <w:pPr>
        <w:pStyle w:val="2"/>
        <w:spacing w:line="269" w:lineRule="auto"/>
      </w:pPr>
    </w:p>
    <w:p w14:paraId="282E7C1B">
      <w:pPr>
        <w:pStyle w:val="2"/>
        <w:spacing w:line="269" w:lineRule="auto"/>
      </w:pPr>
    </w:p>
    <w:p w14:paraId="05079060">
      <w:pPr>
        <w:spacing w:before="139" w:line="222" w:lineRule="auto"/>
        <w:ind w:left="4501"/>
        <w:rPr>
          <w:rFonts w:ascii="宋体" w:hAnsi="宋体" w:eastAsia="宋体" w:cs="宋体"/>
          <w:sz w:val="43"/>
          <w:szCs w:val="43"/>
        </w:rPr>
      </w:pPr>
      <w:r>
        <w:rPr>
          <w:rFonts w:ascii="宋体" w:hAnsi="宋体" w:eastAsia="宋体" w:cs="宋体"/>
          <w:b/>
          <w:bCs/>
          <w:spacing w:val="36"/>
          <w:sz w:val="43"/>
          <w:szCs w:val="43"/>
        </w:rPr>
        <w:t>申请人员基本情况一览表</w:t>
      </w:r>
    </w:p>
    <w:p w14:paraId="035BA775">
      <w:pPr>
        <w:spacing w:before="77"/>
      </w:pPr>
    </w:p>
    <w:p w14:paraId="2F5B4352">
      <w:pPr>
        <w:spacing w:before="77"/>
      </w:pPr>
    </w:p>
    <w:tbl>
      <w:tblPr>
        <w:tblStyle w:val="7"/>
        <w:tblW w:w="145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720"/>
        <w:gridCol w:w="1519"/>
        <w:gridCol w:w="2620"/>
        <w:gridCol w:w="1619"/>
        <w:gridCol w:w="1620"/>
        <w:gridCol w:w="1619"/>
        <w:gridCol w:w="900"/>
        <w:gridCol w:w="1619"/>
        <w:gridCol w:w="1084"/>
      </w:tblGrid>
      <w:tr w14:paraId="0B4A2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192" w:type="dxa"/>
            <w:vAlign w:val="top"/>
          </w:tcPr>
          <w:p w14:paraId="0D25DF4B">
            <w:pPr>
              <w:spacing w:before="285" w:line="220" w:lineRule="auto"/>
              <w:ind w:left="241"/>
              <w:rPr>
                <w:rFonts w:ascii="宋体" w:hAnsi="宋体" w:eastAsia="宋体" w:cs="宋体"/>
                <w:sz w:val="28"/>
                <w:szCs w:val="28"/>
              </w:rPr>
            </w:pPr>
            <w:r>
              <w:rPr>
                <w:rFonts w:ascii="宋体" w:hAnsi="宋体" w:eastAsia="宋体" w:cs="宋体"/>
                <w:b/>
                <w:bCs/>
                <w:spacing w:val="-8"/>
                <w:sz w:val="28"/>
                <w:szCs w:val="28"/>
              </w:rPr>
              <w:t>姓</w:t>
            </w:r>
            <w:r>
              <w:rPr>
                <w:rFonts w:ascii="宋体" w:hAnsi="宋体" w:eastAsia="宋体" w:cs="宋体"/>
                <w:spacing w:val="13"/>
                <w:sz w:val="28"/>
                <w:szCs w:val="28"/>
              </w:rPr>
              <w:t xml:space="preserve"> </w:t>
            </w:r>
            <w:r>
              <w:rPr>
                <w:rFonts w:ascii="宋体" w:hAnsi="宋体" w:eastAsia="宋体" w:cs="宋体"/>
                <w:b/>
                <w:bCs/>
                <w:spacing w:val="-8"/>
                <w:sz w:val="28"/>
                <w:szCs w:val="28"/>
              </w:rPr>
              <w:t>名</w:t>
            </w:r>
          </w:p>
        </w:tc>
        <w:tc>
          <w:tcPr>
            <w:tcW w:w="720" w:type="dxa"/>
            <w:textDirection w:val="tbRlV"/>
            <w:vAlign w:val="top"/>
          </w:tcPr>
          <w:p w14:paraId="2DA50DF5">
            <w:pPr>
              <w:spacing w:before="231" w:line="207" w:lineRule="auto"/>
              <w:ind w:left="84"/>
              <w:rPr>
                <w:rFonts w:ascii="宋体" w:hAnsi="宋体" w:eastAsia="宋体" w:cs="宋体"/>
                <w:sz w:val="28"/>
                <w:szCs w:val="28"/>
              </w:rPr>
            </w:pPr>
            <w:r>
              <w:rPr>
                <w:rFonts w:ascii="宋体" w:hAnsi="宋体" w:eastAsia="宋体" w:cs="宋体"/>
                <w:b/>
                <w:bCs/>
                <w:spacing w:val="-3"/>
                <w:sz w:val="28"/>
                <w:szCs w:val="28"/>
              </w:rPr>
              <w:t>性</w:t>
            </w:r>
            <w:r>
              <w:rPr>
                <w:rFonts w:ascii="宋体" w:hAnsi="宋体" w:eastAsia="宋体" w:cs="宋体"/>
                <w:spacing w:val="-20"/>
                <w:sz w:val="28"/>
                <w:szCs w:val="28"/>
              </w:rPr>
              <w:t xml:space="preserve"> </w:t>
            </w:r>
            <w:r>
              <w:rPr>
                <w:rFonts w:ascii="宋体" w:hAnsi="宋体" w:eastAsia="宋体" w:cs="宋体"/>
                <w:b/>
                <w:bCs/>
                <w:spacing w:val="-3"/>
                <w:sz w:val="28"/>
                <w:szCs w:val="28"/>
              </w:rPr>
              <w:t>别</w:t>
            </w:r>
          </w:p>
        </w:tc>
        <w:tc>
          <w:tcPr>
            <w:tcW w:w="1519" w:type="dxa"/>
            <w:vAlign w:val="top"/>
          </w:tcPr>
          <w:p w14:paraId="0CB2268B">
            <w:pPr>
              <w:spacing w:before="83" w:line="224" w:lineRule="auto"/>
              <w:ind w:left="496"/>
              <w:rPr>
                <w:rFonts w:ascii="宋体" w:hAnsi="宋体" w:eastAsia="宋体" w:cs="宋体"/>
                <w:sz w:val="28"/>
                <w:szCs w:val="28"/>
              </w:rPr>
            </w:pPr>
            <w:r>
              <w:rPr>
                <w:rFonts w:ascii="宋体" w:hAnsi="宋体" w:eastAsia="宋体" w:cs="宋体"/>
                <w:b/>
                <w:bCs/>
                <w:spacing w:val="-20"/>
                <w:sz w:val="28"/>
                <w:szCs w:val="28"/>
              </w:rPr>
              <w:t>出生</w:t>
            </w:r>
          </w:p>
          <w:p w14:paraId="3F0C3565">
            <w:pPr>
              <w:spacing w:before="61" w:line="207" w:lineRule="auto"/>
              <w:ind w:left="520"/>
              <w:rPr>
                <w:rFonts w:ascii="宋体" w:hAnsi="宋体" w:eastAsia="宋体" w:cs="宋体"/>
                <w:sz w:val="28"/>
                <w:szCs w:val="28"/>
              </w:rPr>
            </w:pPr>
            <w:r>
              <w:rPr>
                <w:rFonts w:ascii="宋体" w:hAnsi="宋体" w:eastAsia="宋体" w:cs="宋体"/>
                <w:b/>
                <w:bCs/>
                <w:spacing w:val="-32"/>
                <w:sz w:val="28"/>
                <w:szCs w:val="28"/>
              </w:rPr>
              <w:t>日期</w:t>
            </w:r>
          </w:p>
        </w:tc>
        <w:tc>
          <w:tcPr>
            <w:tcW w:w="2620" w:type="dxa"/>
            <w:vAlign w:val="top"/>
          </w:tcPr>
          <w:p w14:paraId="65E513B9">
            <w:pPr>
              <w:spacing w:before="285" w:line="220" w:lineRule="auto"/>
              <w:ind w:left="321"/>
              <w:rPr>
                <w:rFonts w:ascii="宋体" w:hAnsi="宋体" w:eastAsia="宋体" w:cs="宋体"/>
                <w:sz w:val="28"/>
                <w:szCs w:val="28"/>
              </w:rPr>
            </w:pPr>
            <w:r>
              <w:rPr>
                <w:rFonts w:ascii="宋体" w:hAnsi="宋体" w:eastAsia="宋体" w:cs="宋体"/>
                <w:b/>
                <w:bCs/>
                <w:spacing w:val="-4"/>
                <w:sz w:val="28"/>
                <w:szCs w:val="28"/>
              </w:rPr>
              <w:t>居民身份证号码</w:t>
            </w:r>
          </w:p>
        </w:tc>
        <w:tc>
          <w:tcPr>
            <w:tcW w:w="1619" w:type="dxa"/>
            <w:vAlign w:val="top"/>
          </w:tcPr>
          <w:p w14:paraId="644A2700">
            <w:pPr>
              <w:spacing w:before="83" w:line="221" w:lineRule="auto"/>
              <w:ind w:left="246"/>
              <w:rPr>
                <w:rFonts w:ascii="宋体" w:hAnsi="宋体" w:eastAsia="宋体" w:cs="宋体"/>
                <w:sz w:val="28"/>
                <w:szCs w:val="28"/>
              </w:rPr>
            </w:pPr>
            <w:r>
              <w:rPr>
                <w:rFonts w:ascii="宋体" w:hAnsi="宋体" w:eastAsia="宋体" w:cs="宋体"/>
                <w:b/>
                <w:bCs/>
                <w:spacing w:val="-6"/>
                <w:sz w:val="28"/>
                <w:szCs w:val="28"/>
              </w:rPr>
              <w:t>从事放射</w:t>
            </w:r>
          </w:p>
          <w:p w14:paraId="3CC6EDE3">
            <w:pPr>
              <w:spacing w:before="66" w:line="207" w:lineRule="auto"/>
              <w:ind w:left="246"/>
              <w:rPr>
                <w:rFonts w:ascii="宋体" w:hAnsi="宋体" w:eastAsia="宋体" w:cs="宋体"/>
                <w:sz w:val="28"/>
                <w:szCs w:val="28"/>
              </w:rPr>
            </w:pPr>
            <w:r>
              <w:rPr>
                <w:rFonts w:ascii="宋体" w:hAnsi="宋体" w:eastAsia="宋体" w:cs="宋体"/>
                <w:b/>
                <w:bCs/>
                <w:spacing w:val="-6"/>
                <w:sz w:val="28"/>
                <w:szCs w:val="28"/>
              </w:rPr>
              <w:t>工作时间</w:t>
            </w:r>
          </w:p>
        </w:tc>
        <w:tc>
          <w:tcPr>
            <w:tcW w:w="1620" w:type="dxa"/>
            <w:vAlign w:val="top"/>
          </w:tcPr>
          <w:p w14:paraId="49B73C74">
            <w:pPr>
              <w:spacing w:before="285" w:line="221" w:lineRule="auto"/>
              <w:ind w:left="247"/>
              <w:rPr>
                <w:rFonts w:ascii="宋体" w:hAnsi="宋体" w:eastAsia="宋体" w:cs="宋体"/>
                <w:sz w:val="28"/>
                <w:szCs w:val="28"/>
              </w:rPr>
            </w:pPr>
            <w:r>
              <w:rPr>
                <w:rFonts w:ascii="宋体" w:hAnsi="宋体" w:eastAsia="宋体" w:cs="宋体"/>
                <w:b/>
                <w:bCs/>
                <w:spacing w:val="-6"/>
                <w:sz w:val="28"/>
                <w:szCs w:val="28"/>
              </w:rPr>
              <w:t>工作岗位</w:t>
            </w:r>
          </w:p>
        </w:tc>
        <w:tc>
          <w:tcPr>
            <w:tcW w:w="1619" w:type="dxa"/>
            <w:vAlign w:val="top"/>
          </w:tcPr>
          <w:p w14:paraId="065CC45B">
            <w:pPr>
              <w:spacing w:before="83" w:line="221" w:lineRule="auto"/>
              <w:ind w:left="245"/>
              <w:rPr>
                <w:rFonts w:ascii="宋体" w:hAnsi="宋体" w:eastAsia="宋体" w:cs="宋体"/>
                <w:sz w:val="28"/>
                <w:szCs w:val="28"/>
              </w:rPr>
            </w:pPr>
            <w:r>
              <w:rPr>
                <w:rFonts w:ascii="宋体" w:hAnsi="宋体" w:eastAsia="宋体" w:cs="宋体"/>
                <w:b/>
                <w:bCs/>
                <w:spacing w:val="-6"/>
                <w:sz w:val="28"/>
                <w:szCs w:val="28"/>
              </w:rPr>
              <w:t>职业照射</w:t>
            </w:r>
          </w:p>
          <w:p w14:paraId="4379055B">
            <w:pPr>
              <w:spacing w:before="66" w:line="207" w:lineRule="auto"/>
              <w:ind w:left="243"/>
              <w:rPr>
                <w:rFonts w:ascii="宋体" w:hAnsi="宋体" w:eastAsia="宋体" w:cs="宋体"/>
                <w:sz w:val="28"/>
                <w:szCs w:val="28"/>
              </w:rPr>
            </w:pPr>
            <w:r>
              <w:rPr>
                <w:rFonts w:ascii="宋体" w:hAnsi="宋体" w:eastAsia="宋体" w:cs="宋体"/>
                <w:b/>
                <w:bCs/>
                <w:spacing w:val="-5"/>
                <w:sz w:val="28"/>
                <w:szCs w:val="28"/>
              </w:rPr>
              <w:t>种类代码</w:t>
            </w:r>
          </w:p>
        </w:tc>
        <w:tc>
          <w:tcPr>
            <w:tcW w:w="900" w:type="dxa"/>
            <w:vAlign w:val="top"/>
          </w:tcPr>
          <w:p w14:paraId="4926A2D0">
            <w:pPr>
              <w:spacing w:before="84" w:line="220" w:lineRule="auto"/>
              <w:ind w:left="202"/>
              <w:rPr>
                <w:rFonts w:ascii="宋体" w:hAnsi="宋体" w:eastAsia="宋体" w:cs="宋体"/>
                <w:sz w:val="28"/>
                <w:szCs w:val="28"/>
              </w:rPr>
            </w:pPr>
            <w:r>
              <w:rPr>
                <w:rFonts w:ascii="宋体" w:hAnsi="宋体" w:eastAsia="宋体" w:cs="宋体"/>
                <w:b/>
                <w:bCs/>
                <w:spacing w:val="-26"/>
                <w:sz w:val="28"/>
                <w:szCs w:val="28"/>
              </w:rPr>
              <w:t>申请</w:t>
            </w:r>
          </w:p>
          <w:p w14:paraId="1D940D7D">
            <w:pPr>
              <w:spacing w:before="67" w:line="207" w:lineRule="auto"/>
              <w:ind w:left="165"/>
              <w:rPr>
                <w:rFonts w:ascii="宋体" w:hAnsi="宋体" w:eastAsia="宋体" w:cs="宋体"/>
                <w:sz w:val="28"/>
                <w:szCs w:val="28"/>
              </w:rPr>
            </w:pPr>
            <w:r>
              <w:rPr>
                <w:rFonts w:ascii="宋体" w:hAnsi="宋体" w:eastAsia="宋体" w:cs="宋体"/>
                <w:b/>
                <w:bCs/>
                <w:spacing w:val="-8"/>
                <w:sz w:val="28"/>
                <w:szCs w:val="28"/>
              </w:rPr>
              <w:t>类型</w:t>
            </w:r>
          </w:p>
        </w:tc>
        <w:tc>
          <w:tcPr>
            <w:tcW w:w="1619" w:type="dxa"/>
            <w:vAlign w:val="top"/>
          </w:tcPr>
          <w:p w14:paraId="41E4340B">
            <w:pPr>
              <w:spacing w:before="285" w:line="221" w:lineRule="auto"/>
              <w:ind w:left="244"/>
              <w:rPr>
                <w:rFonts w:ascii="宋体" w:hAnsi="宋体" w:eastAsia="宋体" w:cs="宋体"/>
                <w:sz w:val="28"/>
                <w:szCs w:val="28"/>
              </w:rPr>
            </w:pPr>
            <w:r>
              <w:rPr>
                <w:rFonts w:ascii="宋体" w:hAnsi="宋体" w:eastAsia="宋体" w:cs="宋体"/>
                <w:b/>
                <w:bCs/>
                <w:spacing w:val="-5"/>
                <w:sz w:val="28"/>
                <w:szCs w:val="28"/>
              </w:rPr>
              <w:t>变更项目</w:t>
            </w:r>
          </w:p>
        </w:tc>
        <w:tc>
          <w:tcPr>
            <w:tcW w:w="1084" w:type="dxa"/>
            <w:vAlign w:val="top"/>
          </w:tcPr>
          <w:p w14:paraId="17D44B7C">
            <w:pPr>
              <w:spacing w:before="286" w:line="221" w:lineRule="auto"/>
              <w:ind w:left="258"/>
              <w:rPr>
                <w:rFonts w:ascii="宋体" w:hAnsi="宋体" w:eastAsia="宋体" w:cs="宋体"/>
                <w:sz w:val="28"/>
                <w:szCs w:val="28"/>
              </w:rPr>
            </w:pPr>
            <w:r>
              <w:rPr>
                <w:rFonts w:ascii="宋体" w:hAnsi="宋体" w:eastAsia="宋体" w:cs="宋体"/>
                <w:b/>
                <w:bCs/>
                <w:spacing w:val="-10"/>
                <w:sz w:val="28"/>
                <w:szCs w:val="28"/>
              </w:rPr>
              <w:t>备注</w:t>
            </w:r>
          </w:p>
        </w:tc>
      </w:tr>
      <w:tr w14:paraId="433D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14:paraId="5A8148B1">
            <w:pPr>
              <w:rPr>
                <w:rFonts w:ascii="Arial"/>
                <w:sz w:val="21"/>
              </w:rPr>
            </w:pPr>
          </w:p>
        </w:tc>
        <w:tc>
          <w:tcPr>
            <w:tcW w:w="720" w:type="dxa"/>
            <w:vAlign w:val="top"/>
          </w:tcPr>
          <w:p w14:paraId="617FC89A">
            <w:pPr>
              <w:rPr>
                <w:rFonts w:ascii="Arial"/>
                <w:sz w:val="21"/>
              </w:rPr>
            </w:pPr>
          </w:p>
        </w:tc>
        <w:tc>
          <w:tcPr>
            <w:tcW w:w="1519" w:type="dxa"/>
            <w:vAlign w:val="top"/>
          </w:tcPr>
          <w:p w14:paraId="0EFBF122">
            <w:pPr>
              <w:rPr>
                <w:rFonts w:ascii="Arial"/>
                <w:sz w:val="21"/>
              </w:rPr>
            </w:pPr>
          </w:p>
        </w:tc>
        <w:tc>
          <w:tcPr>
            <w:tcW w:w="2620" w:type="dxa"/>
            <w:vAlign w:val="top"/>
          </w:tcPr>
          <w:p w14:paraId="4755FB4C">
            <w:pPr>
              <w:rPr>
                <w:rFonts w:ascii="Arial"/>
                <w:sz w:val="21"/>
              </w:rPr>
            </w:pPr>
          </w:p>
        </w:tc>
        <w:tc>
          <w:tcPr>
            <w:tcW w:w="1619" w:type="dxa"/>
            <w:vAlign w:val="top"/>
          </w:tcPr>
          <w:p w14:paraId="4D93072E">
            <w:pPr>
              <w:rPr>
                <w:rFonts w:ascii="Arial"/>
                <w:sz w:val="21"/>
              </w:rPr>
            </w:pPr>
          </w:p>
        </w:tc>
        <w:tc>
          <w:tcPr>
            <w:tcW w:w="1620" w:type="dxa"/>
            <w:vAlign w:val="top"/>
          </w:tcPr>
          <w:p w14:paraId="21DB856E">
            <w:pPr>
              <w:rPr>
                <w:rFonts w:ascii="Arial"/>
                <w:sz w:val="21"/>
              </w:rPr>
            </w:pPr>
          </w:p>
        </w:tc>
        <w:tc>
          <w:tcPr>
            <w:tcW w:w="1619" w:type="dxa"/>
            <w:vAlign w:val="top"/>
          </w:tcPr>
          <w:p w14:paraId="457E51E8">
            <w:pPr>
              <w:rPr>
                <w:rFonts w:ascii="Arial"/>
                <w:sz w:val="21"/>
              </w:rPr>
            </w:pPr>
          </w:p>
        </w:tc>
        <w:tc>
          <w:tcPr>
            <w:tcW w:w="900" w:type="dxa"/>
            <w:vAlign w:val="top"/>
          </w:tcPr>
          <w:p w14:paraId="33791791">
            <w:pPr>
              <w:rPr>
                <w:rFonts w:ascii="Arial"/>
                <w:sz w:val="21"/>
              </w:rPr>
            </w:pPr>
          </w:p>
        </w:tc>
        <w:tc>
          <w:tcPr>
            <w:tcW w:w="1619" w:type="dxa"/>
            <w:vAlign w:val="top"/>
          </w:tcPr>
          <w:p w14:paraId="355B7EE6">
            <w:pPr>
              <w:rPr>
                <w:rFonts w:ascii="Arial"/>
                <w:sz w:val="21"/>
              </w:rPr>
            </w:pPr>
          </w:p>
        </w:tc>
        <w:tc>
          <w:tcPr>
            <w:tcW w:w="1084" w:type="dxa"/>
            <w:vAlign w:val="top"/>
          </w:tcPr>
          <w:p w14:paraId="5216D080">
            <w:pPr>
              <w:rPr>
                <w:rFonts w:ascii="Arial"/>
                <w:sz w:val="21"/>
              </w:rPr>
            </w:pPr>
          </w:p>
        </w:tc>
      </w:tr>
      <w:tr w14:paraId="3F7C8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14:paraId="21D476DB">
            <w:pPr>
              <w:rPr>
                <w:rFonts w:ascii="Arial"/>
                <w:sz w:val="21"/>
              </w:rPr>
            </w:pPr>
          </w:p>
        </w:tc>
        <w:tc>
          <w:tcPr>
            <w:tcW w:w="720" w:type="dxa"/>
            <w:vAlign w:val="top"/>
          </w:tcPr>
          <w:p w14:paraId="29EC921E">
            <w:pPr>
              <w:rPr>
                <w:rFonts w:ascii="Arial"/>
                <w:sz w:val="21"/>
              </w:rPr>
            </w:pPr>
          </w:p>
        </w:tc>
        <w:tc>
          <w:tcPr>
            <w:tcW w:w="1519" w:type="dxa"/>
            <w:vAlign w:val="top"/>
          </w:tcPr>
          <w:p w14:paraId="57E01E9F">
            <w:pPr>
              <w:rPr>
                <w:rFonts w:ascii="Arial"/>
                <w:sz w:val="21"/>
              </w:rPr>
            </w:pPr>
          </w:p>
        </w:tc>
        <w:tc>
          <w:tcPr>
            <w:tcW w:w="2620" w:type="dxa"/>
            <w:vAlign w:val="top"/>
          </w:tcPr>
          <w:p w14:paraId="4A316C51">
            <w:pPr>
              <w:rPr>
                <w:rFonts w:ascii="Arial"/>
                <w:sz w:val="21"/>
              </w:rPr>
            </w:pPr>
          </w:p>
        </w:tc>
        <w:tc>
          <w:tcPr>
            <w:tcW w:w="1619" w:type="dxa"/>
            <w:vAlign w:val="top"/>
          </w:tcPr>
          <w:p w14:paraId="6F0A2AAA">
            <w:pPr>
              <w:rPr>
                <w:rFonts w:ascii="Arial"/>
                <w:sz w:val="21"/>
              </w:rPr>
            </w:pPr>
          </w:p>
        </w:tc>
        <w:tc>
          <w:tcPr>
            <w:tcW w:w="1620" w:type="dxa"/>
            <w:vAlign w:val="top"/>
          </w:tcPr>
          <w:p w14:paraId="46D47083">
            <w:pPr>
              <w:rPr>
                <w:rFonts w:ascii="Arial"/>
                <w:sz w:val="21"/>
              </w:rPr>
            </w:pPr>
          </w:p>
        </w:tc>
        <w:tc>
          <w:tcPr>
            <w:tcW w:w="1619" w:type="dxa"/>
            <w:vAlign w:val="top"/>
          </w:tcPr>
          <w:p w14:paraId="4D60D24E">
            <w:pPr>
              <w:rPr>
                <w:rFonts w:ascii="Arial"/>
                <w:sz w:val="21"/>
              </w:rPr>
            </w:pPr>
          </w:p>
        </w:tc>
        <w:tc>
          <w:tcPr>
            <w:tcW w:w="900" w:type="dxa"/>
            <w:vAlign w:val="top"/>
          </w:tcPr>
          <w:p w14:paraId="29FD9BF1">
            <w:pPr>
              <w:rPr>
                <w:rFonts w:ascii="Arial"/>
                <w:sz w:val="21"/>
              </w:rPr>
            </w:pPr>
          </w:p>
        </w:tc>
        <w:tc>
          <w:tcPr>
            <w:tcW w:w="1619" w:type="dxa"/>
            <w:vAlign w:val="top"/>
          </w:tcPr>
          <w:p w14:paraId="77C35916">
            <w:pPr>
              <w:rPr>
                <w:rFonts w:ascii="Arial"/>
                <w:sz w:val="21"/>
              </w:rPr>
            </w:pPr>
          </w:p>
        </w:tc>
        <w:tc>
          <w:tcPr>
            <w:tcW w:w="1084" w:type="dxa"/>
            <w:vAlign w:val="top"/>
          </w:tcPr>
          <w:p w14:paraId="79F61C50">
            <w:pPr>
              <w:rPr>
                <w:rFonts w:ascii="Arial"/>
                <w:sz w:val="21"/>
              </w:rPr>
            </w:pPr>
          </w:p>
        </w:tc>
      </w:tr>
      <w:tr w14:paraId="57468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14:paraId="030D400F">
            <w:pPr>
              <w:rPr>
                <w:rFonts w:ascii="Arial"/>
                <w:sz w:val="21"/>
              </w:rPr>
            </w:pPr>
          </w:p>
        </w:tc>
        <w:tc>
          <w:tcPr>
            <w:tcW w:w="720" w:type="dxa"/>
            <w:vAlign w:val="top"/>
          </w:tcPr>
          <w:p w14:paraId="2D05DFE9">
            <w:pPr>
              <w:rPr>
                <w:rFonts w:ascii="Arial"/>
                <w:sz w:val="21"/>
              </w:rPr>
            </w:pPr>
          </w:p>
        </w:tc>
        <w:tc>
          <w:tcPr>
            <w:tcW w:w="1519" w:type="dxa"/>
            <w:vAlign w:val="top"/>
          </w:tcPr>
          <w:p w14:paraId="4FC59D08">
            <w:pPr>
              <w:rPr>
                <w:rFonts w:ascii="Arial"/>
                <w:sz w:val="21"/>
              </w:rPr>
            </w:pPr>
          </w:p>
        </w:tc>
        <w:tc>
          <w:tcPr>
            <w:tcW w:w="2620" w:type="dxa"/>
            <w:vAlign w:val="top"/>
          </w:tcPr>
          <w:p w14:paraId="69BA18CE">
            <w:pPr>
              <w:rPr>
                <w:rFonts w:ascii="Arial"/>
                <w:sz w:val="21"/>
              </w:rPr>
            </w:pPr>
          </w:p>
        </w:tc>
        <w:tc>
          <w:tcPr>
            <w:tcW w:w="1619" w:type="dxa"/>
            <w:vAlign w:val="top"/>
          </w:tcPr>
          <w:p w14:paraId="5F7D500C">
            <w:pPr>
              <w:rPr>
                <w:rFonts w:ascii="Arial"/>
                <w:sz w:val="21"/>
              </w:rPr>
            </w:pPr>
          </w:p>
        </w:tc>
        <w:tc>
          <w:tcPr>
            <w:tcW w:w="1620" w:type="dxa"/>
            <w:vAlign w:val="top"/>
          </w:tcPr>
          <w:p w14:paraId="08806289">
            <w:pPr>
              <w:rPr>
                <w:rFonts w:ascii="Arial"/>
                <w:sz w:val="21"/>
              </w:rPr>
            </w:pPr>
          </w:p>
        </w:tc>
        <w:tc>
          <w:tcPr>
            <w:tcW w:w="1619" w:type="dxa"/>
            <w:vAlign w:val="top"/>
          </w:tcPr>
          <w:p w14:paraId="161991AE">
            <w:pPr>
              <w:rPr>
                <w:rFonts w:ascii="Arial"/>
                <w:sz w:val="21"/>
              </w:rPr>
            </w:pPr>
          </w:p>
        </w:tc>
        <w:tc>
          <w:tcPr>
            <w:tcW w:w="900" w:type="dxa"/>
            <w:vAlign w:val="top"/>
          </w:tcPr>
          <w:p w14:paraId="74E838AE">
            <w:pPr>
              <w:rPr>
                <w:rFonts w:ascii="Arial"/>
                <w:sz w:val="21"/>
              </w:rPr>
            </w:pPr>
          </w:p>
        </w:tc>
        <w:tc>
          <w:tcPr>
            <w:tcW w:w="1619" w:type="dxa"/>
            <w:vAlign w:val="top"/>
          </w:tcPr>
          <w:p w14:paraId="6846A37D">
            <w:pPr>
              <w:rPr>
                <w:rFonts w:ascii="Arial"/>
                <w:sz w:val="21"/>
              </w:rPr>
            </w:pPr>
          </w:p>
        </w:tc>
        <w:tc>
          <w:tcPr>
            <w:tcW w:w="1084" w:type="dxa"/>
            <w:vAlign w:val="top"/>
          </w:tcPr>
          <w:p w14:paraId="2725F125">
            <w:pPr>
              <w:rPr>
                <w:rFonts w:ascii="Arial"/>
                <w:sz w:val="21"/>
              </w:rPr>
            </w:pPr>
          </w:p>
        </w:tc>
      </w:tr>
      <w:tr w14:paraId="1D47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14:paraId="0A7EDDEB">
            <w:pPr>
              <w:rPr>
                <w:rFonts w:ascii="Arial"/>
                <w:sz w:val="21"/>
              </w:rPr>
            </w:pPr>
          </w:p>
        </w:tc>
        <w:tc>
          <w:tcPr>
            <w:tcW w:w="720" w:type="dxa"/>
            <w:vAlign w:val="top"/>
          </w:tcPr>
          <w:p w14:paraId="2AD12DF2">
            <w:pPr>
              <w:rPr>
                <w:rFonts w:ascii="Arial"/>
                <w:sz w:val="21"/>
              </w:rPr>
            </w:pPr>
          </w:p>
        </w:tc>
        <w:tc>
          <w:tcPr>
            <w:tcW w:w="1519" w:type="dxa"/>
            <w:vAlign w:val="top"/>
          </w:tcPr>
          <w:p w14:paraId="4ED21BA2">
            <w:pPr>
              <w:rPr>
                <w:rFonts w:ascii="Arial"/>
                <w:sz w:val="21"/>
              </w:rPr>
            </w:pPr>
          </w:p>
        </w:tc>
        <w:tc>
          <w:tcPr>
            <w:tcW w:w="2620" w:type="dxa"/>
            <w:vAlign w:val="top"/>
          </w:tcPr>
          <w:p w14:paraId="1AD37AC8">
            <w:pPr>
              <w:rPr>
                <w:rFonts w:ascii="Arial"/>
                <w:sz w:val="21"/>
              </w:rPr>
            </w:pPr>
          </w:p>
        </w:tc>
        <w:tc>
          <w:tcPr>
            <w:tcW w:w="1619" w:type="dxa"/>
            <w:vAlign w:val="top"/>
          </w:tcPr>
          <w:p w14:paraId="4319470B">
            <w:pPr>
              <w:rPr>
                <w:rFonts w:ascii="Arial"/>
                <w:sz w:val="21"/>
              </w:rPr>
            </w:pPr>
          </w:p>
        </w:tc>
        <w:tc>
          <w:tcPr>
            <w:tcW w:w="1620" w:type="dxa"/>
            <w:vAlign w:val="top"/>
          </w:tcPr>
          <w:p w14:paraId="3F2C0EC7">
            <w:pPr>
              <w:rPr>
                <w:rFonts w:ascii="Arial"/>
                <w:sz w:val="21"/>
              </w:rPr>
            </w:pPr>
          </w:p>
        </w:tc>
        <w:tc>
          <w:tcPr>
            <w:tcW w:w="1619" w:type="dxa"/>
            <w:vAlign w:val="top"/>
          </w:tcPr>
          <w:p w14:paraId="78F3873A">
            <w:pPr>
              <w:rPr>
                <w:rFonts w:ascii="Arial"/>
                <w:sz w:val="21"/>
              </w:rPr>
            </w:pPr>
          </w:p>
        </w:tc>
        <w:tc>
          <w:tcPr>
            <w:tcW w:w="900" w:type="dxa"/>
            <w:vAlign w:val="top"/>
          </w:tcPr>
          <w:p w14:paraId="185EDB0E">
            <w:pPr>
              <w:rPr>
                <w:rFonts w:ascii="Arial"/>
                <w:sz w:val="21"/>
              </w:rPr>
            </w:pPr>
          </w:p>
        </w:tc>
        <w:tc>
          <w:tcPr>
            <w:tcW w:w="1619" w:type="dxa"/>
            <w:vAlign w:val="top"/>
          </w:tcPr>
          <w:p w14:paraId="1EB8BED6">
            <w:pPr>
              <w:rPr>
                <w:rFonts w:ascii="Arial"/>
                <w:sz w:val="21"/>
              </w:rPr>
            </w:pPr>
          </w:p>
        </w:tc>
        <w:tc>
          <w:tcPr>
            <w:tcW w:w="1084" w:type="dxa"/>
            <w:vAlign w:val="top"/>
          </w:tcPr>
          <w:p w14:paraId="069F4AC3">
            <w:pPr>
              <w:rPr>
                <w:rFonts w:ascii="Arial"/>
                <w:sz w:val="21"/>
              </w:rPr>
            </w:pPr>
          </w:p>
        </w:tc>
      </w:tr>
      <w:tr w14:paraId="4864D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14:paraId="6E6EA5A1">
            <w:pPr>
              <w:rPr>
                <w:rFonts w:ascii="Arial"/>
                <w:sz w:val="21"/>
              </w:rPr>
            </w:pPr>
          </w:p>
        </w:tc>
        <w:tc>
          <w:tcPr>
            <w:tcW w:w="720" w:type="dxa"/>
            <w:vAlign w:val="top"/>
          </w:tcPr>
          <w:p w14:paraId="7DF5155A">
            <w:pPr>
              <w:rPr>
                <w:rFonts w:ascii="Arial"/>
                <w:sz w:val="21"/>
              </w:rPr>
            </w:pPr>
          </w:p>
        </w:tc>
        <w:tc>
          <w:tcPr>
            <w:tcW w:w="1519" w:type="dxa"/>
            <w:vAlign w:val="top"/>
          </w:tcPr>
          <w:p w14:paraId="42705AE1">
            <w:pPr>
              <w:rPr>
                <w:rFonts w:ascii="Arial"/>
                <w:sz w:val="21"/>
              </w:rPr>
            </w:pPr>
          </w:p>
        </w:tc>
        <w:tc>
          <w:tcPr>
            <w:tcW w:w="2620" w:type="dxa"/>
            <w:vAlign w:val="top"/>
          </w:tcPr>
          <w:p w14:paraId="5D7B46F7">
            <w:pPr>
              <w:rPr>
                <w:rFonts w:ascii="Arial"/>
                <w:sz w:val="21"/>
              </w:rPr>
            </w:pPr>
          </w:p>
        </w:tc>
        <w:tc>
          <w:tcPr>
            <w:tcW w:w="1619" w:type="dxa"/>
            <w:vAlign w:val="top"/>
          </w:tcPr>
          <w:p w14:paraId="37B42CB5">
            <w:pPr>
              <w:rPr>
                <w:rFonts w:ascii="Arial"/>
                <w:sz w:val="21"/>
              </w:rPr>
            </w:pPr>
          </w:p>
        </w:tc>
        <w:tc>
          <w:tcPr>
            <w:tcW w:w="1620" w:type="dxa"/>
            <w:vAlign w:val="top"/>
          </w:tcPr>
          <w:p w14:paraId="13B6BDDA">
            <w:pPr>
              <w:rPr>
                <w:rFonts w:ascii="Arial"/>
                <w:sz w:val="21"/>
              </w:rPr>
            </w:pPr>
          </w:p>
        </w:tc>
        <w:tc>
          <w:tcPr>
            <w:tcW w:w="1619" w:type="dxa"/>
            <w:vAlign w:val="top"/>
          </w:tcPr>
          <w:p w14:paraId="2E42AED6">
            <w:pPr>
              <w:rPr>
                <w:rFonts w:ascii="Arial"/>
                <w:sz w:val="21"/>
              </w:rPr>
            </w:pPr>
          </w:p>
        </w:tc>
        <w:tc>
          <w:tcPr>
            <w:tcW w:w="900" w:type="dxa"/>
            <w:vAlign w:val="top"/>
          </w:tcPr>
          <w:p w14:paraId="4EF6E51D">
            <w:pPr>
              <w:rPr>
                <w:rFonts w:ascii="Arial"/>
                <w:sz w:val="21"/>
              </w:rPr>
            </w:pPr>
          </w:p>
        </w:tc>
        <w:tc>
          <w:tcPr>
            <w:tcW w:w="1619" w:type="dxa"/>
            <w:vAlign w:val="top"/>
          </w:tcPr>
          <w:p w14:paraId="38E8F255">
            <w:pPr>
              <w:rPr>
                <w:rFonts w:ascii="Arial"/>
                <w:sz w:val="21"/>
              </w:rPr>
            </w:pPr>
          </w:p>
        </w:tc>
        <w:tc>
          <w:tcPr>
            <w:tcW w:w="1084" w:type="dxa"/>
            <w:vAlign w:val="top"/>
          </w:tcPr>
          <w:p w14:paraId="5C21E2D1">
            <w:pPr>
              <w:rPr>
                <w:rFonts w:ascii="Arial"/>
                <w:sz w:val="21"/>
              </w:rPr>
            </w:pPr>
          </w:p>
        </w:tc>
      </w:tr>
      <w:tr w14:paraId="72CCE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14:paraId="0DA1B004">
            <w:pPr>
              <w:rPr>
                <w:rFonts w:ascii="Arial"/>
                <w:sz w:val="21"/>
              </w:rPr>
            </w:pPr>
          </w:p>
        </w:tc>
        <w:tc>
          <w:tcPr>
            <w:tcW w:w="720" w:type="dxa"/>
            <w:vAlign w:val="top"/>
          </w:tcPr>
          <w:p w14:paraId="38B8B413">
            <w:pPr>
              <w:rPr>
                <w:rFonts w:ascii="Arial"/>
                <w:sz w:val="21"/>
              </w:rPr>
            </w:pPr>
          </w:p>
        </w:tc>
        <w:tc>
          <w:tcPr>
            <w:tcW w:w="1519" w:type="dxa"/>
            <w:vAlign w:val="top"/>
          </w:tcPr>
          <w:p w14:paraId="148E8652">
            <w:pPr>
              <w:rPr>
                <w:rFonts w:ascii="Arial"/>
                <w:sz w:val="21"/>
              </w:rPr>
            </w:pPr>
          </w:p>
        </w:tc>
        <w:tc>
          <w:tcPr>
            <w:tcW w:w="2620" w:type="dxa"/>
            <w:vAlign w:val="top"/>
          </w:tcPr>
          <w:p w14:paraId="11A5CE4A">
            <w:pPr>
              <w:rPr>
                <w:rFonts w:ascii="Arial"/>
                <w:sz w:val="21"/>
              </w:rPr>
            </w:pPr>
          </w:p>
        </w:tc>
        <w:tc>
          <w:tcPr>
            <w:tcW w:w="1619" w:type="dxa"/>
            <w:vAlign w:val="top"/>
          </w:tcPr>
          <w:p w14:paraId="06DEF4AC">
            <w:pPr>
              <w:rPr>
                <w:rFonts w:ascii="Arial"/>
                <w:sz w:val="21"/>
              </w:rPr>
            </w:pPr>
          </w:p>
        </w:tc>
        <w:tc>
          <w:tcPr>
            <w:tcW w:w="1620" w:type="dxa"/>
            <w:vAlign w:val="top"/>
          </w:tcPr>
          <w:p w14:paraId="43F2C76E">
            <w:pPr>
              <w:rPr>
                <w:rFonts w:ascii="Arial"/>
                <w:sz w:val="21"/>
              </w:rPr>
            </w:pPr>
          </w:p>
        </w:tc>
        <w:tc>
          <w:tcPr>
            <w:tcW w:w="1619" w:type="dxa"/>
            <w:vAlign w:val="top"/>
          </w:tcPr>
          <w:p w14:paraId="72CCEE0F">
            <w:pPr>
              <w:rPr>
                <w:rFonts w:ascii="Arial"/>
                <w:sz w:val="21"/>
              </w:rPr>
            </w:pPr>
          </w:p>
        </w:tc>
        <w:tc>
          <w:tcPr>
            <w:tcW w:w="900" w:type="dxa"/>
            <w:vAlign w:val="top"/>
          </w:tcPr>
          <w:p w14:paraId="78C2B7E6">
            <w:pPr>
              <w:rPr>
                <w:rFonts w:ascii="Arial"/>
                <w:sz w:val="21"/>
              </w:rPr>
            </w:pPr>
          </w:p>
        </w:tc>
        <w:tc>
          <w:tcPr>
            <w:tcW w:w="1619" w:type="dxa"/>
            <w:vAlign w:val="top"/>
          </w:tcPr>
          <w:p w14:paraId="4AB043C1">
            <w:pPr>
              <w:rPr>
                <w:rFonts w:ascii="Arial"/>
                <w:sz w:val="21"/>
              </w:rPr>
            </w:pPr>
          </w:p>
        </w:tc>
        <w:tc>
          <w:tcPr>
            <w:tcW w:w="1084" w:type="dxa"/>
            <w:vAlign w:val="top"/>
          </w:tcPr>
          <w:p w14:paraId="25740DDA">
            <w:pPr>
              <w:rPr>
                <w:rFonts w:ascii="Arial"/>
                <w:sz w:val="21"/>
              </w:rPr>
            </w:pPr>
          </w:p>
        </w:tc>
      </w:tr>
      <w:tr w14:paraId="17C0F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14:paraId="764C3D51">
            <w:pPr>
              <w:rPr>
                <w:rFonts w:ascii="Arial"/>
                <w:sz w:val="21"/>
              </w:rPr>
            </w:pPr>
          </w:p>
        </w:tc>
        <w:tc>
          <w:tcPr>
            <w:tcW w:w="720" w:type="dxa"/>
            <w:vAlign w:val="top"/>
          </w:tcPr>
          <w:p w14:paraId="7570921E">
            <w:pPr>
              <w:rPr>
                <w:rFonts w:ascii="Arial"/>
                <w:sz w:val="21"/>
              </w:rPr>
            </w:pPr>
          </w:p>
        </w:tc>
        <w:tc>
          <w:tcPr>
            <w:tcW w:w="1519" w:type="dxa"/>
            <w:vAlign w:val="top"/>
          </w:tcPr>
          <w:p w14:paraId="2F16CDFC">
            <w:pPr>
              <w:rPr>
                <w:rFonts w:ascii="Arial"/>
                <w:sz w:val="21"/>
              </w:rPr>
            </w:pPr>
          </w:p>
        </w:tc>
        <w:tc>
          <w:tcPr>
            <w:tcW w:w="2620" w:type="dxa"/>
            <w:vAlign w:val="top"/>
          </w:tcPr>
          <w:p w14:paraId="412DA681">
            <w:pPr>
              <w:rPr>
                <w:rFonts w:ascii="Arial"/>
                <w:sz w:val="21"/>
              </w:rPr>
            </w:pPr>
          </w:p>
        </w:tc>
        <w:tc>
          <w:tcPr>
            <w:tcW w:w="1619" w:type="dxa"/>
            <w:vAlign w:val="top"/>
          </w:tcPr>
          <w:p w14:paraId="7BF921C6">
            <w:pPr>
              <w:rPr>
                <w:rFonts w:ascii="Arial"/>
                <w:sz w:val="21"/>
              </w:rPr>
            </w:pPr>
          </w:p>
        </w:tc>
        <w:tc>
          <w:tcPr>
            <w:tcW w:w="1620" w:type="dxa"/>
            <w:vAlign w:val="top"/>
          </w:tcPr>
          <w:p w14:paraId="1F3FC53B">
            <w:pPr>
              <w:rPr>
                <w:rFonts w:ascii="Arial"/>
                <w:sz w:val="21"/>
              </w:rPr>
            </w:pPr>
          </w:p>
        </w:tc>
        <w:tc>
          <w:tcPr>
            <w:tcW w:w="1619" w:type="dxa"/>
            <w:vAlign w:val="top"/>
          </w:tcPr>
          <w:p w14:paraId="1AB3EB93">
            <w:pPr>
              <w:rPr>
                <w:rFonts w:ascii="Arial"/>
                <w:sz w:val="21"/>
              </w:rPr>
            </w:pPr>
          </w:p>
        </w:tc>
        <w:tc>
          <w:tcPr>
            <w:tcW w:w="900" w:type="dxa"/>
            <w:vAlign w:val="top"/>
          </w:tcPr>
          <w:p w14:paraId="1F49F29C">
            <w:pPr>
              <w:rPr>
                <w:rFonts w:ascii="Arial"/>
                <w:sz w:val="21"/>
              </w:rPr>
            </w:pPr>
          </w:p>
        </w:tc>
        <w:tc>
          <w:tcPr>
            <w:tcW w:w="1619" w:type="dxa"/>
            <w:vAlign w:val="top"/>
          </w:tcPr>
          <w:p w14:paraId="6CEC2169">
            <w:pPr>
              <w:rPr>
                <w:rFonts w:ascii="Arial"/>
                <w:sz w:val="21"/>
              </w:rPr>
            </w:pPr>
          </w:p>
        </w:tc>
        <w:tc>
          <w:tcPr>
            <w:tcW w:w="1084" w:type="dxa"/>
            <w:vAlign w:val="top"/>
          </w:tcPr>
          <w:p w14:paraId="3D0C2EA9">
            <w:pPr>
              <w:rPr>
                <w:rFonts w:ascii="Arial"/>
                <w:sz w:val="21"/>
              </w:rPr>
            </w:pPr>
          </w:p>
        </w:tc>
      </w:tr>
      <w:tr w14:paraId="0EDED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92" w:type="dxa"/>
            <w:vAlign w:val="top"/>
          </w:tcPr>
          <w:p w14:paraId="36663AAB">
            <w:pPr>
              <w:rPr>
                <w:rFonts w:ascii="Arial"/>
                <w:sz w:val="21"/>
              </w:rPr>
            </w:pPr>
          </w:p>
        </w:tc>
        <w:tc>
          <w:tcPr>
            <w:tcW w:w="720" w:type="dxa"/>
            <w:vAlign w:val="top"/>
          </w:tcPr>
          <w:p w14:paraId="244A79F8">
            <w:pPr>
              <w:rPr>
                <w:rFonts w:ascii="Arial"/>
                <w:sz w:val="21"/>
              </w:rPr>
            </w:pPr>
          </w:p>
        </w:tc>
        <w:tc>
          <w:tcPr>
            <w:tcW w:w="1519" w:type="dxa"/>
            <w:vAlign w:val="top"/>
          </w:tcPr>
          <w:p w14:paraId="36CCF3D9">
            <w:pPr>
              <w:rPr>
                <w:rFonts w:ascii="Arial"/>
                <w:sz w:val="21"/>
              </w:rPr>
            </w:pPr>
          </w:p>
        </w:tc>
        <w:tc>
          <w:tcPr>
            <w:tcW w:w="2620" w:type="dxa"/>
            <w:vAlign w:val="top"/>
          </w:tcPr>
          <w:p w14:paraId="4602EA22">
            <w:pPr>
              <w:rPr>
                <w:rFonts w:ascii="Arial"/>
                <w:sz w:val="21"/>
              </w:rPr>
            </w:pPr>
          </w:p>
        </w:tc>
        <w:tc>
          <w:tcPr>
            <w:tcW w:w="1619" w:type="dxa"/>
            <w:vAlign w:val="top"/>
          </w:tcPr>
          <w:p w14:paraId="55080B14">
            <w:pPr>
              <w:rPr>
                <w:rFonts w:ascii="Arial"/>
                <w:sz w:val="21"/>
              </w:rPr>
            </w:pPr>
          </w:p>
        </w:tc>
        <w:tc>
          <w:tcPr>
            <w:tcW w:w="1620" w:type="dxa"/>
            <w:vAlign w:val="top"/>
          </w:tcPr>
          <w:p w14:paraId="7EB4B046">
            <w:pPr>
              <w:rPr>
                <w:rFonts w:ascii="Arial"/>
                <w:sz w:val="21"/>
              </w:rPr>
            </w:pPr>
          </w:p>
        </w:tc>
        <w:tc>
          <w:tcPr>
            <w:tcW w:w="1619" w:type="dxa"/>
            <w:vAlign w:val="top"/>
          </w:tcPr>
          <w:p w14:paraId="64481390">
            <w:pPr>
              <w:rPr>
                <w:rFonts w:ascii="Arial"/>
                <w:sz w:val="21"/>
              </w:rPr>
            </w:pPr>
          </w:p>
        </w:tc>
        <w:tc>
          <w:tcPr>
            <w:tcW w:w="900" w:type="dxa"/>
            <w:vAlign w:val="top"/>
          </w:tcPr>
          <w:p w14:paraId="1B6938C1">
            <w:pPr>
              <w:rPr>
                <w:rFonts w:ascii="Arial"/>
                <w:sz w:val="21"/>
              </w:rPr>
            </w:pPr>
          </w:p>
        </w:tc>
        <w:tc>
          <w:tcPr>
            <w:tcW w:w="1619" w:type="dxa"/>
            <w:vAlign w:val="top"/>
          </w:tcPr>
          <w:p w14:paraId="38C3180E">
            <w:pPr>
              <w:rPr>
                <w:rFonts w:ascii="Arial"/>
                <w:sz w:val="21"/>
              </w:rPr>
            </w:pPr>
          </w:p>
        </w:tc>
        <w:tc>
          <w:tcPr>
            <w:tcW w:w="1084" w:type="dxa"/>
            <w:vAlign w:val="top"/>
          </w:tcPr>
          <w:p w14:paraId="2671BA0A">
            <w:pPr>
              <w:rPr>
                <w:rFonts w:ascii="Arial"/>
                <w:sz w:val="21"/>
              </w:rPr>
            </w:pPr>
          </w:p>
        </w:tc>
      </w:tr>
    </w:tbl>
    <w:p w14:paraId="360D47A6">
      <w:pPr>
        <w:pStyle w:val="2"/>
      </w:pPr>
    </w:p>
    <w:p w14:paraId="033D290F">
      <w:pPr>
        <w:sectPr>
          <w:footerReference r:id="rId237" w:type="default"/>
          <w:pgSz w:w="16838" w:h="11906"/>
          <w:pgMar w:top="400" w:right="992" w:bottom="693" w:left="1327" w:header="0" w:footer="379" w:gutter="0"/>
          <w:pgNumType w:fmt="decimal"/>
          <w:cols w:space="720" w:num="1"/>
        </w:sectPr>
      </w:pPr>
    </w:p>
    <w:p w14:paraId="3FDAE141">
      <w:pPr>
        <w:pStyle w:val="2"/>
        <w:spacing w:line="254" w:lineRule="auto"/>
      </w:pPr>
    </w:p>
    <w:p w14:paraId="014C04BA">
      <w:pPr>
        <w:pStyle w:val="2"/>
        <w:spacing w:line="254" w:lineRule="auto"/>
      </w:pPr>
    </w:p>
    <w:p w14:paraId="6482194D">
      <w:pPr>
        <w:pStyle w:val="2"/>
        <w:spacing w:line="254" w:lineRule="auto"/>
      </w:pPr>
    </w:p>
    <w:p w14:paraId="548E334A">
      <w:pPr>
        <w:pStyle w:val="2"/>
        <w:spacing w:line="254" w:lineRule="auto"/>
      </w:pPr>
    </w:p>
    <w:p w14:paraId="19403B7E">
      <w:pPr>
        <w:pStyle w:val="2"/>
        <w:spacing w:line="255" w:lineRule="auto"/>
      </w:pPr>
    </w:p>
    <w:p w14:paraId="288814C5">
      <w:pPr>
        <w:pStyle w:val="2"/>
        <w:spacing w:line="255" w:lineRule="auto"/>
      </w:pPr>
    </w:p>
    <w:p w14:paraId="2A559E95">
      <w:pPr>
        <w:pStyle w:val="2"/>
        <w:spacing w:line="255" w:lineRule="auto"/>
      </w:pPr>
    </w:p>
    <w:p w14:paraId="01A4459A">
      <w:pPr>
        <w:pStyle w:val="2"/>
        <w:spacing w:line="255" w:lineRule="auto"/>
      </w:pPr>
    </w:p>
    <w:p w14:paraId="592857C6">
      <w:pPr>
        <w:pStyle w:val="2"/>
        <w:spacing w:line="255" w:lineRule="auto"/>
      </w:pPr>
    </w:p>
    <w:p w14:paraId="06946FE8">
      <w:pPr>
        <w:pStyle w:val="2"/>
        <w:spacing w:line="255" w:lineRule="auto"/>
      </w:pPr>
    </w:p>
    <w:p w14:paraId="4EA097C2">
      <w:pPr>
        <w:pStyle w:val="2"/>
        <w:spacing w:line="255" w:lineRule="auto"/>
      </w:pPr>
    </w:p>
    <w:p w14:paraId="389D1335">
      <w:pPr>
        <w:pStyle w:val="2"/>
        <w:spacing w:line="255" w:lineRule="auto"/>
      </w:pPr>
    </w:p>
    <w:p w14:paraId="2EDF416B">
      <w:pPr>
        <w:pStyle w:val="2"/>
        <w:spacing w:line="255" w:lineRule="auto"/>
      </w:pPr>
    </w:p>
    <w:p w14:paraId="42A1FD2C">
      <w:pPr>
        <w:pStyle w:val="2"/>
        <w:spacing w:line="255" w:lineRule="auto"/>
      </w:pPr>
    </w:p>
    <w:p w14:paraId="5EC62974">
      <w:pPr>
        <w:spacing w:before="101" w:line="225" w:lineRule="auto"/>
        <w:ind w:left="585"/>
        <w:outlineLvl w:val="1"/>
        <w:rPr>
          <w:rFonts w:ascii="宋体" w:hAnsi="宋体" w:eastAsia="宋体" w:cs="宋体"/>
          <w:sz w:val="31"/>
          <w:szCs w:val="31"/>
        </w:rPr>
      </w:pPr>
      <w:r>
        <w:rPr>
          <w:rFonts w:ascii="宋体" w:hAnsi="宋体" w:eastAsia="宋体" w:cs="宋体"/>
          <w:b/>
          <w:bCs/>
          <w:spacing w:val="18"/>
          <w:sz w:val="31"/>
          <w:szCs w:val="31"/>
        </w:rPr>
        <w:t>放射工作人员放射</w:t>
      </w:r>
      <w:r>
        <w:rPr>
          <w:rFonts w:ascii="宋体" w:hAnsi="宋体" w:eastAsia="宋体" w:cs="宋体"/>
          <w:spacing w:val="-79"/>
          <w:sz w:val="31"/>
          <w:szCs w:val="31"/>
        </w:rPr>
        <w:t xml:space="preserve"> </w:t>
      </w:r>
      <w:r>
        <w:rPr>
          <w:rFonts w:ascii="宋体" w:hAnsi="宋体" w:eastAsia="宋体" w:cs="宋体"/>
          <w:b/>
          <w:bCs/>
          <w:spacing w:val="18"/>
          <w:sz w:val="31"/>
          <w:szCs w:val="31"/>
        </w:rPr>
        <w:t>防护</w:t>
      </w:r>
      <w:r>
        <w:rPr>
          <w:rFonts w:ascii="宋体" w:hAnsi="宋体" w:eastAsia="宋体" w:cs="宋体"/>
          <w:spacing w:val="-79"/>
          <w:sz w:val="31"/>
          <w:szCs w:val="31"/>
        </w:rPr>
        <w:t xml:space="preserve"> </w:t>
      </w:r>
      <w:r>
        <w:rPr>
          <w:rFonts w:ascii="宋体" w:hAnsi="宋体" w:eastAsia="宋体" w:cs="宋体"/>
          <w:b/>
          <w:bCs/>
          <w:spacing w:val="18"/>
          <w:sz w:val="31"/>
          <w:szCs w:val="31"/>
        </w:rPr>
        <w:t>、</w:t>
      </w:r>
      <w:r>
        <w:rPr>
          <w:rFonts w:ascii="宋体" w:hAnsi="宋体" w:eastAsia="宋体" w:cs="宋体"/>
          <w:spacing w:val="-92"/>
          <w:sz w:val="31"/>
          <w:szCs w:val="31"/>
        </w:rPr>
        <w:t xml:space="preserve"> </w:t>
      </w:r>
      <w:r>
        <w:rPr>
          <w:rFonts w:ascii="宋体" w:hAnsi="宋体" w:eastAsia="宋体" w:cs="宋体"/>
          <w:b/>
          <w:bCs/>
          <w:spacing w:val="18"/>
          <w:sz w:val="31"/>
          <w:szCs w:val="31"/>
        </w:rPr>
        <w:t>法律法规知识培训证明</w:t>
      </w:r>
    </w:p>
    <w:p w14:paraId="6BD033B1">
      <w:pPr>
        <w:pStyle w:val="2"/>
        <w:spacing w:line="264" w:lineRule="auto"/>
      </w:pPr>
    </w:p>
    <w:p w14:paraId="4F85B0FC">
      <w:pPr>
        <w:pStyle w:val="2"/>
        <w:spacing w:line="264" w:lineRule="auto"/>
      </w:pPr>
    </w:p>
    <w:p w14:paraId="0A433215">
      <w:pPr>
        <w:pStyle w:val="2"/>
        <w:spacing w:line="264" w:lineRule="auto"/>
      </w:pPr>
    </w:p>
    <w:p w14:paraId="6138CE4E">
      <w:pPr>
        <w:spacing w:before="91" w:line="316" w:lineRule="auto"/>
        <w:ind w:left="25" w:right="13" w:firstLine="528"/>
        <w:rPr>
          <w:rFonts w:ascii="宋体" w:hAnsi="宋体" w:eastAsia="宋体" w:cs="宋体"/>
          <w:sz w:val="28"/>
          <w:szCs w:val="28"/>
        </w:rPr>
      </w:pPr>
      <w:r>
        <w:rPr>
          <w:rFonts w:ascii="Times New Roman" w:hAnsi="Times New Roman" w:eastAsia="Times New Roman" w:cs="Times New Roman"/>
          <w:spacing w:val="-6"/>
          <w:sz w:val="28"/>
          <w:szCs w:val="28"/>
        </w:rPr>
        <w:t>XX</w:t>
      </w:r>
      <w:r>
        <w:rPr>
          <w:rFonts w:ascii="Times New Roman" w:hAnsi="Times New Roman" w:eastAsia="Times New Roman" w:cs="Times New Roman"/>
          <w:spacing w:val="25"/>
          <w:w w:val="101"/>
          <w:sz w:val="28"/>
          <w:szCs w:val="28"/>
        </w:rPr>
        <w:t xml:space="preserve"> </w:t>
      </w:r>
      <w:r>
        <w:rPr>
          <w:rFonts w:ascii="宋体" w:hAnsi="宋体" w:eastAsia="宋体" w:cs="宋体"/>
          <w:spacing w:val="-6"/>
          <w:sz w:val="28"/>
          <w:szCs w:val="28"/>
        </w:rPr>
        <w:t xml:space="preserve">医院 </w:t>
      </w:r>
      <w:r>
        <w:rPr>
          <w:rFonts w:ascii="Times New Roman" w:hAnsi="Times New Roman" w:eastAsia="Times New Roman" w:cs="Times New Roman"/>
          <w:spacing w:val="-6"/>
          <w:sz w:val="28"/>
          <w:szCs w:val="28"/>
        </w:rPr>
        <w:t xml:space="preserve">X </w:t>
      </w:r>
      <w:r>
        <w:rPr>
          <w:rFonts w:ascii="宋体" w:hAnsi="宋体" w:eastAsia="宋体" w:cs="宋体"/>
          <w:spacing w:val="-6"/>
          <w:sz w:val="28"/>
          <w:szCs w:val="28"/>
        </w:rPr>
        <w:t>名在岗放射工作人员经“放射工作人员培训</w:t>
      </w:r>
      <w:r>
        <w:rPr>
          <w:rFonts w:ascii="宋体" w:hAnsi="宋体" w:eastAsia="宋体" w:cs="宋体"/>
          <w:spacing w:val="-7"/>
          <w:sz w:val="28"/>
          <w:szCs w:val="28"/>
        </w:rPr>
        <w:t>班</w:t>
      </w:r>
      <w:r>
        <w:rPr>
          <w:rFonts w:ascii="宋体" w:hAnsi="宋体" w:eastAsia="宋体" w:cs="宋体"/>
          <w:spacing w:val="-103"/>
          <w:sz w:val="28"/>
          <w:szCs w:val="28"/>
        </w:rPr>
        <w:t xml:space="preserve"> </w:t>
      </w:r>
      <w:r>
        <w:rPr>
          <w:rFonts w:ascii="宋体" w:hAnsi="宋体" w:eastAsia="宋体" w:cs="宋体"/>
          <w:spacing w:val="-7"/>
          <w:sz w:val="28"/>
          <w:szCs w:val="28"/>
        </w:rPr>
        <w:t>”培训</w:t>
      </w:r>
      <w:r>
        <w:rPr>
          <w:rFonts w:ascii="宋体" w:hAnsi="宋体" w:eastAsia="宋体" w:cs="宋体"/>
          <w:sz w:val="28"/>
          <w:szCs w:val="28"/>
        </w:rPr>
        <w:t xml:space="preserve"> </w:t>
      </w:r>
      <w:r>
        <w:rPr>
          <w:rFonts w:ascii="宋体" w:hAnsi="宋体" w:eastAsia="宋体" w:cs="宋体"/>
          <w:spacing w:val="-1"/>
          <w:sz w:val="28"/>
          <w:szCs w:val="28"/>
        </w:rPr>
        <w:t>考核，合格人员名单如下：</w:t>
      </w:r>
    </w:p>
    <w:p w14:paraId="4A48F3A6">
      <w:pPr>
        <w:pStyle w:val="2"/>
        <w:spacing w:line="273" w:lineRule="auto"/>
      </w:pPr>
    </w:p>
    <w:p w14:paraId="54345434">
      <w:pPr>
        <w:pStyle w:val="2"/>
        <w:spacing w:line="273" w:lineRule="auto"/>
      </w:pPr>
    </w:p>
    <w:p w14:paraId="58E83AC9">
      <w:pPr>
        <w:spacing w:before="97" w:line="179" w:lineRule="auto"/>
        <w:ind w:left="448"/>
        <w:rPr>
          <w:rFonts w:ascii="仿宋" w:hAnsi="仿宋" w:eastAsia="仿宋" w:cs="仿宋"/>
          <w:sz w:val="30"/>
          <w:szCs w:val="30"/>
        </w:rPr>
      </w:pPr>
      <w:r>
        <w:rPr>
          <w:rFonts w:ascii="仿宋" w:hAnsi="仿宋" w:eastAsia="仿宋" w:cs="仿宋"/>
          <w:spacing w:val="-3"/>
          <w:sz w:val="30"/>
          <w:szCs w:val="30"/>
        </w:rPr>
        <w:t>XX</w:t>
      </w:r>
      <w:r>
        <w:rPr>
          <w:rFonts w:ascii="仿宋" w:hAnsi="仿宋" w:eastAsia="仿宋" w:cs="仿宋"/>
          <w:spacing w:val="11"/>
          <w:sz w:val="30"/>
          <w:szCs w:val="30"/>
        </w:rPr>
        <w:t xml:space="preserve">         </w:t>
      </w:r>
      <w:r>
        <w:rPr>
          <w:rFonts w:ascii="仿宋" w:hAnsi="仿宋" w:eastAsia="仿宋" w:cs="仿宋"/>
          <w:spacing w:val="-3"/>
          <w:sz w:val="30"/>
          <w:szCs w:val="30"/>
        </w:rPr>
        <w:t>XX</w:t>
      </w:r>
      <w:r>
        <w:rPr>
          <w:rFonts w:ascii="仿宋" w:hAnsi="仿宋" w:eastAsia="仿宋" w:cs="仿宋"/>
          <w:spacing w:val="3"/>
          <w:sz w:val="30"/>
          <w:szCs w:val="30"/>
        </w:rPr>
        <w:t xml:space="preserve">         </w:t>
      </w:r>
      <w:r>
        <w:rPr>
          <w:rFonts w:ascii="仿宋" w:hAnsi="仿宋" w:eastAsia="仿宋" w:cs="仿宋"/>
          <w:spacing w:val="-3"/>
          <w:sz w:val="30"/>
          <w:szCs w:val="30"/>
        </w:rPr>
        <w:t>XXX</w:t>
      </w:r>
      <w:r>
        <w:rPr>
          <w:rFonts w:ascii="仿宋" w:hAnsi="仿宋" w:eastAsia="仿宋" w:cs="仿宋"/>
          <w:spacing w:val="9"/>
          <w:sz w:val="30"/>
          <w:szCs w:val="30"/>
        </w:rPr>
        <w:t xml:space="preserve">      </w:t>
      </w:r>
      <w:r>
        <w:rPr>
          <w:rFonts w:ascii="仿宋" w:hAnsi="仿宋" w:eastAsia="仿宋" w:cs="仿宋"/>
          <w:spacing w:val="-3"/>
          <w:sz w:val="30"/>
          <w:szCs w:val="30"/>
        </w:rPr>
        <w:t>XXX</w:t>
      </w:r>
    </w:p>
    <w:p w14:paraId="7094FEAF">
      <w:pPr>
        <w:pStyle w:val="2"/>
        <w:spacing w:line="257" w:lineRule="auto"/>
      </w:pPr>
    </w:p>
    <w:p w14:paraId="323FC17B">
      <w:pPr>
        <w:pStyle w:val="2"/>
        <w:spacing w:line="257" w:lineRule="auto"/>
      </w:pPr>
    </w:p>
    <w:p w14:paraId="481B5E81">
      <w:pPr>
        <w:pStyle w:val="2"/>
        <w:spacing w:line="257" w:lineRule="auto"/>
      </w:pPr>
    </w:p>
    <w:p w14:paraId="554076EF">
      <w:pPr>
        <w:pStyle w:val="2"/>
        <w:spacing w:line="257" w:lineRule="auto"/>
      </w:pPr>
    </w:p>
    <w:p w14:paraId="0036FCCD">
      <w:pPr>
        <w:pStyle w:val="2"/>
        <w:spacing w:line="257" w:lineRule="auto"/>
      </w:pPr>
    </w:p>
    <w:p w14:paraId="25914013">
      <w:pPr>
        <w:pStyle w:val="2"/>
        <w:spacing w:line="257" w:lineRule="auto"/>
      </w:pPr>
    </w:p>
    <w:p w14:paraId="33B63308">
      <w:pPr>
        <w:pStyle w:val="2"/>
        <w:spacing w:line="257" w:lineRule="auto"/>
      </w:pPr>
    </w:p>
    <w:p w14:paraId="2ED08693">
      <w:pPr>
        <w:pStyle w:val="2"/>
        <w:spacing w:line="257" w:lineRule="auto"/>
      </w:pPr>
    </w:p>
    <w:p w14:paraId="7DAD8A32">
      <w:pPr>
        <w:spacing w:before="91" w:line="220" w:lineRule="auto"/>
        <w:ind w:left="6607"/>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8"/>
          <w:sz w:val="28"/>
          <w:szCs w:val="28"/>
        </w:rPr>
        <w:t xml:space="preserve">  </w:t>
      </w:r>
      <w:r>
        <w:rPr>
          <w:rFonts w:ascii="宋体" w:hAnsi="宋体" w:eastAsia="宋体" w:cs="宋体"/>
          <w:spacing w:val="-10"/>
          <w:sz w:val="28"/>
          <w:szCs w:val="28"/>
        </w:rPr>
        <w:t>月</w:t>
      </w:r>
      <w:r>
        <w:rPr>
          <w:rFonts w:ascii="宋体" w:hAnsi="宋体" w:eastAsia="宋体" w:cs="宋体"/>
          <w:spacing w:val="29"/>
          <w:sz w:val="28"/>
          <w:szCs w:val="28"/>
        </w:rPr>
        <w:t xml:space="preserve">  </w:t>
      </w:r>
      <w:r>
        <w:rPr>
          <w:rFonts w:ascii="宋体" w:hAnsi="宋体" w:eastAsia="宋体" w:cs="宋体"/>
          <w:spacing w:val="-10"/>
          <w:sz w:val="28"/>
          <w:szCs w:val="28"/>
        </w:rPr>
        <w:t>日</w:t>
      </w:r>
    </w:p>
    <w:p w14:paraId="02D6913F">
      <w:pPr>
        <w:spacing w:line="220" w:lineRule="auto"/>
        <w:rPr>
          <w:rFonts w:ascii="宋体" w:hAnsi="宋体" w:eastAsia="宋体" w:cs="宋体"/>
          <w:sz w:val="28"/>
          <w:szCs w:val="28"/>
        </w:rPr>
        <w:sectPr>
          <w:footerReference r:id="rId238" w:type="default"/>
          <w:pgSz w:w="11906" w:h="16838"/>
          <w:pgMar w:top="400" w:right="1785" w:bottom="693" w:left="1785" w:header="0" w:footer="379" w:gutter="0"/>
          <w:pgNumType w:fmt="decimal"/>
          <w:cols w:space="720" w:num="1"/>
        </w:sectPr>
      </w:pPr>
    </w:p>
    <w:p w14:paraId="768EE6C9">
      <w:pPr>
        <w:pStyle w:val="2"/>
        <w:spacing w:line="268" w:lineRule="auto"/>
      </w:pPr>
    </w:p>
    <w:p w14:paraId="2B4611EA">
      <w:pPr>
        <w:pStyle w:val="2"/>
        <w:spacing w:line="268" w:lineRule="auto"/>
      </w:pPr>
    </w:p>
    <w:p w14:paraId="36F8FC68">
      <w:pPr>
        <w:pStyle w:val="2"/>
        <w:spacing w:line="268" w:lineRule="auto"/>
      </w:pPr>
    </w:p>
    <w:p w14:paraId="04A37A66">
      <w:pPr>
        <w:pStyle w:val="2"/>
        <w:spacing w:line="268" w:lineRule="auto"/>
      </w:pPr>
    </w:p>
    <w:p w14:paraId="08475C0B">
      <w:pPr>
        <w:spacing w:before="166" w:line="237" w:lineRule="auto"/>
        <w:ind w:left="153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职业健康检查合格证明材料</w:t>
      </w:r>
    </w:p>
    <w:p w14:paraId="174CC7A1">
      <w:pPr>
        <w:spacing w:before="192" w:line="10670" w:lineRule="exact"/>
        <w:ind w:firstLine="1694"/>
      </w:pPr>
      <w:r>
        <w:rPr>
          <w:position w:val="-213"/>
        </w:rPr>
        <w:drawing>
          <wp:inline distT="0" distB="0" distL="0" distR="0">
            <wp:extent cx="3129915" cy="67754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41"/>
                    <a:stretch>
                      <a:fillRect/>
                    </a:stretch>
                  </pic:blipFill>
                  <pic:spPr>
                    <a:xfrm>
                      <a:off x="0" y="0"/>
                      <a:ext cx="3130295" cy="6775704"/>
                    </a:xfrm>
                    <a:prstGeom prst="rect">
                      <a:avLst/>
                    </a:prstGeom>
                  </pic:spPr>
                </pic:pic>
              </a:graphicData>
            </a:graphic>
          </wp:inline>
        </w:drawing>
      </w:r>
    </w:p>
    <w:p w14:paraId="680862BD">
      <w:pPr>
        <w:spacing w:line="10670" w:lineRule="exact"/>
        <w:sectPr>
          <w:footerReference r:id="rId239" w:type="default"/>
          <w:pgSz w:w="11906" w:h="16838"/>
          <w:pgMar w:top="400" w:right="1785" w:bottom="693" w:left="1785" w:header="0" w:footer="381" w:gutter="0"/>
          <w:pgNumType w:fmt="decimal"/>
          <w:cols w:space="720" w:num="1"/>
        </w:sectPr>
      </w:pPr>
    </w:p>
    <w:p w14:paraId="38A49AFD">
      <w:pPr>
        <w:pStyle w:val="2"/>
        <w:spacing w:line="244" w:lineRule="auto"/>
      </w:pPr>
    </w:p>
    <w:p w14:paraId="16438B6D">
      <w:pPr>
        <w:pStyle w:val="2"/>
        <w:spacing w:line="244" w:lineRule="auto"/>
      </w:pPr>
    </w:p>
    <w:p w14:paraId="45AF854C">
      <w:pPr>
        <w:pStyle w:val="2"/>
        <w:spacing w:line="244" w:lineRule="auto"/>
      </w:pPr>
    </w:p>
    <w:p w14:paraId="5B5DDD30">
      <w:pPr>
        <w:pStyle w:val="2"/>
        <w:spacing w:line="245" w:lineRule="auto"/>
      </w:pPr>
    </w:p>
    <w:p w14:paraId="7C1760D4">
      <w:pPr>
        <w:spacing w:before="120" w:line="228" w:lineRule="auto"/>
        <w:ind w:left="268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职业病鉴定办事流程图（流程图  27）</w:t>
      </w:r>
    </w:p>
    <w:p w14:paraId="22D3440B">
      <w:pPr>
        <w:pStyle w:val="2"/>
        <w:spacing w:line="258" w:lineRule="auto"/>
      </w:pPr>
    </w:p>
    <w:p w14:paraId="7A826138">
      <w:pPr>
        <w:pStyle w:val="2"/>
        <w:spacing w:line="259" w:lineRule="auto"/>
      </w:pPr>
    </w:p>
    <w:p w14:paraId="1F79D1CA">
      <w:pPr>
        <w:pStyle w:val="2"/>
        <w:spacing w:line="259" w:lineRule="auto"/>
      </w:pPr>
    </w:p>
    <w:p w14:paraId="16B989CE">
      <w:pPr>
        <w:spacing w:before="78" w:line="231" w:lineRule="auto"/>
        <w:ind w:left="3112" w:right="3440" w:firstLine="33"/>
        <w:jc w:val="both"/>
        <w:rPr>
          <w:rFonts w:ascii="仿宋" w:hAnsi="仿宋" w:eastAsia="仿宋" w:cs="仿宋"/>
          <w:sz w:val="24"/>
          <w:szCs w:val="24"/>
        </w:rPr>
      </w:pPr>
      <w:r>
        <w:pict>
          <v:shape id="_x0000_s2197" o:spid="_x0000_s2197" o:spt="202" type="#_x0000_t202" style="position:absolute;left:0pt;margin-left:412.75pt;margin-top:8.25pt;height:148.9pt;width:106pt;z-index:252092416;mso-width-relative:page;mso-height-relative:page;" filled="f" stroked="f" coordsize="21600,21600">
            <v:path/>
            <v:fill on="f" focussize="0,0"/>
            <v:stroke on="f"/>
            <v:imagedata o:title=""/>
            <o:lock v:ext="edit" aspectratio="f"/>
            <v:textbox inset="0mm,0mm,0mm,0mm">
              <w:txbxContent>
                <w:p w14:paraId="25B863A5">
                  <w:pPr>
                    <w:spacing w:before="19" w:line="214" w:lineRule="auto"/>
                    <w:ind w:left="53"/>
                    <w:rPr>
                      <w:rFonts w:ascii="FangSong_GB2312" w:hAnsi="FangSong_GB2312" w:eastAsia="FangSong_GB2312" w:cs="FangSong_GB2312"/>
                      <w:sz w:val="24"/>
                      <w:szCs w:val="24"/>
                    </w:rPr>
                  </w:pPr>
                  <w:r>
                    <w:rPr>
                      <w:rFonts w:ascii="FangSong_GB2312" w:hAnsi="FangSong_GB2312" w:eastAsia="FangSong_GB2312" w:cs="FangSong_GB2312"/>
                      <w:b/>
                      <w:bCs/>
                      <w:spacing w:val="-12"/>
                      <w:sz w:val="24"/>
                      <w:szCs w:val="24"/>
                    </w:rPr>
                    <w:t>申请材料：</w:t>
                  </w:r>
                </w:p>
                <w:p w14:paraId="20033F56">
                  <w:pPr>
                    <w:spacing w:before="34" w:line="225" w:lineRule="auto"/>
                    <w:ind w:left="57" w:right="20" w:hanging="23"/>
                    <w:rPr>
                      <w:rFonts w:ascii="仿宋" w:hAnsi="仿宋" w:eastAsia="仿宋" w:cs="仿宋"/>
                      <w:sz w:val="24"/>
                      <w:szCs w:val="24"/>
                    </w:rPr>
                  </w:pPr>
                  <w:r>
                    <w:rPr>
                      <w:rFonts w:ascii="仿宋" w:hAnsi="仿宋" w:eastAsia="仿宋" w:cs="仿宋"/>
                      <w:spacing w:val="16"/>
                      <w:sz w:val="24"/>
                      <w:szCs w:val="24"/>
                    </w:rPr>
                    <w:t>1.职业病诊断鉴定</w:t>
                  </w:r>
                  <w:r>
                    <w:rPr>
                      <w:rFonts w:ascii="仿宋" w:hAnsi="仿宋" w:eastAsia="仿宋" w:cs="仿宋"/>
                      <w:sz w:val="24"/>
                      <w:szCs w:val="24"/>
                    </w:rPr>
                    <w:t xml:space="preserve"> </w:t>
                  </w:r>
                  <w:r>
                    <w:rPr>
                      <w:rFonts w:ascii="仿宋" w:hAnsi="仿宋" w:eastAsia="仿宋" w:cs="仿宋"/>
                      <w:spacing w:val="-20"/>
                      <w:sz w:val="24"/>
                      <w:szCs w:val="24"/>
                    </w:rPr>
                    <w:t>申请书；</w:t>
                  </w:r>
                </w:p>
                <w:p w14:paraId="46392697">
                  <w:pPr>
                    <w:spacing w:before="12" w:line="222" w:lineRule="auto"/>
                    <w:ind w:left="35" w:right="20" w:hanging="15"/>
                    <w:rPr>
                      <w:rFonts w:ascii="仿宋" w:hAnsi="仿宋" w:eastAsia="仿宋" w:cs="仿宋"/>
                      <w:sz w:val="24"/>
                      <w:szCs w:val="24"/>
                    </w:rPr>
                  </w:pPr>
                  <w:r>
                    <w:rPr>
                      <w:rFonts w:ascii="仿宋" w:hAnsi="仿宋" w:eastAsia="仿宋" w:cs="仿宋"/>
                      <w:spacing w:val="17"/>
                      <w:sz w:val="24"/>
                      <w:szCs w:val="24"/>
                    </w:rPr>
                    <w:t>2.职业病诊断证明</w:t>
                  </w:r>
                  <w:r>
                    <w:rPr>
                      <w:rFonts w:ascii="仿宋" w:hAnsi="仿宋" w:eastAsia="仿宋" w:cs="仿宋"/>
                      <w:spacing w:val="5"/>
                      <w:sz w:val="24"/>
                      <w:szCs w:val="24"/>
                    </w:rPr>
                    <w:t xml:space="preserve"> </w:t>
                  </w:r>
                  <w:r>
                    <w:rPr>
                      <w:rFonts w:ascii="仿宋" w:hAnsi="仿宋" w:eastAsia="仿宋" w:cs="仿宋"/>
                      <w:spacing w:val="-20"/>
                      <w:sz w:val="24"/>
                      <w:szCs w:val="24"/>
                    </w:rPr>
                    <w:t>书；</w:t>
                  </w:r>
                </w:p>
                <w:p w14:paraId="470E1668">
                  <w:pPr>
                    <w:spacing w:line="223" w:lineRule="auto"/>
                    <w:ind w:left="22" w:right="20" w:firstLine="441"/>
                    <w:jc w:val="both"/>
                    <w:rPr>
                      <w:rFonts w:ascii="仿宋" w:hAnsi="仿宋" w:eastAsia="仿宋" w:cs="仿宋"/>
                      <w:sz w:val="20"/>
                      <w:szCs w:val="20"/>
                    </w:rPr>
                  </w:pPr>
                  <w:r>
                    <w:rPr>
                      <w:rFonts w:ascii="仿宋" w:hAnsi="仿宋" w:eastAsia="仿宋" w:cs="仿宋"/>
                      <w:spacing w:val="33"/>
                      <w:sz w:val="20"/>
                      <w:szCs w:val="20"/>
                    </w:rPr>
                    <w:t>以上材料的电子</w:t>
                  </w:r>
                  <w:r>
                    <w:rPr>
                      <w:rFonts w:ascii="仿宋" w:hAnsi="仿宋" w:eastAsia="仿宋" w:cs="仿宋"/>
                      <w:spacing w:val="3"/>
                      <w:sz w:val="20"/>
                      <w:szCs w:val="20"/>
                    </w:rPr>
                    <w:t xml:space="preserve"> </w:t>
                  </w:r>
                  <w:r>
                    <w:rPr>
                      <w:rFonts w:ascii="仿宋" w:hAnsi="仿宋" w:eastAsia="仿宋" w:cs="仿宋"/>
                      <w:spacing w:val="7"/>
                      <w:sz w:val="20"/>
                      <w:szCs w:val="20"/>
                    </w:rPr>
                    <w:t>表格和模板可在“遂宁</w:t>
                  </w:r>
                  <w:r>
                    <w:rPr>
                      <w:rFonts w:ascii="仿宋" w:hAnsi="仿宋" w:eastAsia="仿宋" w:cs="仿宋"/>
                      <w:spacing w:val="3"/>
                      <w:sz w:val="20"/>
                      <w:szCs w:val="20"/>
                    </w:rPr>
                    <w:t xml:space="preserve"> </w:t>
                  </w:r>
                  <w:r>
                    <w:rPr>
                      <w:rFonts w:ascii="仿宋" w:hAnsi="仿宋" w:eastAsia="仿宋" w:cs="仿宋"/>
                      <w:spacing w:val="4"/>
                      <w:sz w:val="20"/>
                      <w:szCs w:val="20"/>
                    </w:rPr>
                    <w:t>市卫生健康委官网</w:t>
                  </w:r>
                  <w:r>
                    <w:rPr>
                      <w:rFonts w:ascii="仿宋" w:hAnsi="仿宋" w:eastAsia="仿宋" w:cs="仿宋"/>
                      <w:spacing w:val="-65"/>
                      <w:sz w:val="20"/>
                      <w:szCs w:val="20"/>
                    </w:rPr>
                    <w:t xml:space="preserve"> </w:t>
                  </w:r>
                  <w:r>
                    <w:rPr>
                      <w:rFonts w:ascii="仿宋" w:hAnsi="仿宋" w:eastAsia="仿宋" w:cs="仿宋"/>
                      <w:spacing w:val="4"/>
                      <w:sz w:val="20"/>
                      <w:szCs w:val="20"/>
                    </w:rPr>
                    <w:t>”下</w:t>
                  </w:r>
                  <w:r>
                    <w:rPr>
                      <w:rFonts w:ascii="仿宋" w:hAnsi="仿宋" w:eastAsia="仿宋" w:cs="仿宋"/>
                      <w:sz w:val="20"/>
                      <w:szCs w:val="20"/>
                    </w:rPr>
                    <w:t xml:space="preserve"> </w:t>
                  </w:r>
                  <w:r>
                    <w:rPr>
                      <w:rFonts w:ascii="仿宋" w:hAnsi="仿宋" w:eastAsia="仿宋" w:cs="仿宋"/>
                      <w:spacing w:val="7"/>
                      <w:sz w:val="20"/>
                      <w:szCs w:val="20"/>
                    </w:rPr>
                    <w:t>载，或到市卫生健康委</w:t>
                  </w:r>
                  <w:r>
                    <w:rPr>
                      <w:rFonts w:ascii="仿宋" w:hAnsi="仿宋" w:eastAsia="仿宋" w:cs="仿宋"/>
                      <w:spacing w:val="3"/>
                      <w:sz w:val="20"/>
                      <w:szCs w:val="20"/>
                    </w:rPr>
                    <w:t xml:space="preserve"> </w:t>
                  </w:r>
                  <w:r>
                    <w:rPr>
                      <w:rFonts w:ascii="仿宋" w:hAnsi="仿宋" w:eastAsia="仿宋" w:cs="仿宋"/>
                      <w:spacing w:val="30"/>
                      <w:sz w:val="20"/>
                      <w:szCs w:val="20"/>
                    </w:rPr>
                    <w:t>综合监督与职业健康</w:t>
                  </w:r>
                  <w:r>
                    <w:rPr>
                      <w:rFonts w:ascii="仿宋" w:hAnsi="仿宋" w:eastAsia="仿宋" w:cs="仿宋"/>
                      <w:spacing w:val="5"/>
                      <w:sz w:val="20"/>
                      <w:szCs w:val="20"/>
                    </w:rPr>
                    <w:t xml:space="preserve"> 科领取</w:t>
                  </w:r>
                </w:p>
              </w:txbxContent>
            </v:textbox>
          </v:shape>
        </w:pict>
      </w:r>
      <w:r>
        <w:drawing>
          <wp:anchor distT="0" distB="0" distL="0" distR="0" simplePos="0" relativeHeight="252091392" behindDoc="1" locked="0" layoutInCell="1" allowOverlap="1">
            <wp:simplePos x="0" y="0"/>
            <wp:positionH relativeFrom="column">
              <wp:posOffset>0</wp:posOffset>
            </wp:positionH>
            <wp:positionV relativeFrom="paragraph">
              <wp:posOffset>-27305</wp:posOffset>
            </wp:positionV>
            <wp:extent cx="6679565" cy="417449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42"/>
                    <a:stretch>
                      <a:fillRect/>
                    </a:stretch>
                  </pic:blipFill>
                  <pic:spPr>
                    <a:xfrm>
                      <a:off x="0" y="0"/>
                      <a:ext cx="6679882" cy="4174490"/>
                    </a:xfrm>
                    <a:prstGeom prst="rect">
                      <a:avLst/>
                    </a:prstGeom>
                  </pic:spPr>
                </pic:pic>
              </a:graphicData>
            </a:graphic>
          </wp:anchor>
        </w:drawing>
      </w:r>
      <w:r>
        <w:rPr>
          <w:rFonts w:ascii="仿宋" w:hAnsi="仿宋" w:eastAsia="仿宋" w:cs="仿宋"/>
          <w:spacing w:val="5"/>
          <w:sz w:val="24"/>
          <w:szCs w:val="24"/>
        </w:rPr>
        <w:t>申请人对遂宁市辖区内的职业病诊断</w:t>
      </w:r>
      <w:r>
        <w:rPr>
          <w:rFonts w:ascii="仿宋" w:hAnsi="仿宋" w:eastAsia="仿宋" w:cs="仿宋"/>
          <w:spacing w:val="10"/>
          <w:sz w:val="24"/>
          <w:szCs w:val="24"/>
        </w:rPr>
        <w:t xml:space="preserve"> </w:t>
      </w:r>
      <w:r>
        <w:rPr>
          <w:rFonts w:ascii="仿宋" w:hAnsi="仿宋" w:eastAsia="仿宋" w:cs="仿宋"/>
          <w:spacing w:val="-7"/>
          <w:sz w:val="24"/>
          <w:szCs w:val="24"/>
        </w:rPr>
        <w:t>机构作出的职业病诊断结论有异议，向</w:t>
      </w:r>
      <w:r>
        <w:rPr>
          <w:rFonts w:ascii="仿宋" w:hAnsi="仿宋" w:eastAsia="仿宋" w:cs="仿宋"/>
          <w:spacing w:val="3"/>
          <w:sz w:val="24"/>
          <w:szCs w:val="24"/>
        </w:rPr>
        <w:t xml:space="preserve"> </w:t>
      </w:r>
      <w:r>
        <w:rPr>
          <w:rFonts w:ascii="仿宋" w:hAnsi="仿宋" w:eastAsia="仿宋" w:cs="仿宋"/>
          <w:spacing w:val="-7"/>
          <w:sz w:val="24"/>
          <w:szCs w:val="24"/>
        </w:rPr>
        <w:t>遂宁市卫生健康委提出鉴定申请（该事</w:t>
      </w:r>
      <w:r>
        <w:rPr>
          <w:rFonts w:ascii="仿宋" w:hAnsi="仿宋" w:eastAsia="仿宋" w:cs="仿宋"/>
          <w:spacing w:val="3"/>
          <w:sz w:val="24"/>
          <w:szCs w:val="24"/>
        </w:rPr>
        <w:t xml:space="preserve"> </w:t>
      </w:r>
      <w:r>
        <w:rPr>
          <w:rFonts w:ascii="仿宋" w:hAnsi="仿宋" w:eastAsia="仿宋" w:cs="仿宋"/>
          <w:spacing w:val="-4"/>
          <w:sz w:val="24"/>
          <w:szCs w:val="24"/>
        </w:rPr>
        <w:t>项只支持线下办理）</w:t>
      </w:r>
    </w:p>
    <w:p w14:paraId="3BFEDEEC">
      <w:pPr>
        <w:pStyle w:val="2"/>
        <w:spacing w:line="253" w:lineRule="auto"/>
      </w:pPr>
    </w:p>
    <w:p w14:paraId="75F79EE0">
      <w:pPr>
        <w:pStyle w:val="2"/>
        <w:spacing w:line="253" w:lineRule="auto"/>
      </w:pPr>
    </w:p>
    <w:p w14:paraId="11B6860F">
      <w:pPr>
        <w:pStyle w:val="2"/>
        <w:spacing w:line="253" w:lineRule="auto"/>
      </w:pPr>
    </w:p>
    <w:p w14:paraId="59FC7C49">
      <w:pPr>
        <w:pStyle w:val="2"/>
        <w:spacing w:line="253" w:lineRule="auto"/>
      </w:pPr>
    </w:p>
    <w:p w14:paraId="1B21AC66">
      <w:pPr>
        <w:pStyle w:val="2"/>
        <w:spacing w:line="254" w:lineRule="auto"/>
      </w:pPr>
    </w:p>
    <w:p w14:paraId="2628D127">
      <w:pPr>
        <w:pStyle w:val="2"/>
        <w:spacing w:line="254" w:lineRule="auto"/>
      </w:pPr>
    </w:p>
    <w:p w14:paraId="16BF06DD">
      <w:pPr>
        <w:spacing w:before="78" w:line="222" w:lineRule="auto"/>
        <w:ind w:left="3477"/>
        <w:rPr>
          <w:rFonts w:ascii="仿宋" w:hAnsi="仿宋" w:eastAsia="仿宋" w:cs="仿宋"/>
          <w:sz w:val="24"/>
          <w:szCs w:val="24"/>
        </w:rPr>
      </w:pPr>
      <w:r>
        <w:pict>
          <v:shape id="_x0000_s2198" o:spid="_x0000_s2198" o:spt="202" type="#_x0000_t202" style="position:absolute;left:0pt;margin-left:8pt;margin-top:-9.15pt;height:46.35pt;width:105.65pt;z-index:252093440;mso-width-relative:page;mso-height-relative:page;" filled="f" stroked="f" coordsize="21600,21600">
            <v:path/>
            <v:fill on="f" focussize="0,0"/>
            <v:stroke on="f"/>
            <v:imagedata o:title=""/>
            <o:lock v:ext="edit" aspectratio="f"/>
            <v:textbox inset="0mm,0mm,0mm,0mm">
              <w:txbxContent>
                <w:p w14:paraId="160949A2">
                  <w:pPr>
                    <w:spacing w:before="20" w:line="222" w:lineRule="auto"/>
                    <w:ind w:left="20"/>
                    <w:rPr>
                      <w:rFonts w:ascii="仿宋" w:hAnsi="仿宋" w:eastAsia="仿宋" w:cs="仿宋"/>
                      <w:sz w:val="24"/>
                      <w:szCs w:val="24"/>
                    </w:rPr>
                  </w:pPr>
                  <w:r>
                    <w:rPr>
                      <w:rFonts w:ascii="仿宋" w:hAnsi="仿宋" w:eastAsia="仿宋" w:cs="仿宋"/>
                      <w:spacing w:val="-10"/>
                      <w:sz w:val="24"/>
                      <w:szCs w:val="24"/>
                    </w:rPr>
                    <w:t>要件不全，不予受理</w:t>
                  </w:r>
                </w:p>
                <w:p w14:paraId="4B6BCCCB">
                  <w:pPr>
                    <w:spacing w:before="11" w:line="220" w:lineRule="auto"/>
                    <w:ind w:left="106"/>
                    <w:rPr>
                      <w:rFonts w:ascii="仿宋" w:hAnsi="仿宋" w:eastAsia="仿宋" w:cs="仿宋"/>
                      <w:sz w:val="24"/>
                      <w:szCs w:val="24"/>
                    </w:rPr>
                  </w:pPr>
                  <w:r>
                    <w:rPr>
                      <w:rFonts w:ascii="仿宋" w:hAnsi="仿宋" w:eastAsia="仿宋" w:cs="仿宋"/>
                      <w:spacing w:val="-3"/>
                      <w:sz w:val="24"/>
                      <w:szCs w:val="24"/>
                    </w:rPr>
                    <w:t>（一次性告知补正</w:t>
                  </w:r>
                </w:p>
                <w:p w14:paraId="6B99A82F">
                  <w:pPr>
                    <w:spacing w:before="13" w:line="220" w:lineRule="auto"/>
                    <w:ind w:left="713"/>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2"/>
          <w:sz w:val="24"/>
          <w:szCs w:val="24"/>
        </w:rPr>
        <w:t>市卫生健康委审核，出具受理</w:t>
      </w:r>
    </w:p>
    <w:p w14:paraId="5CA467D5">
      <w:pPr>
        <w:spacing w:before="12" w:line="220" w:lineRule="auto"/>
        <w:ind w:left="3746"/>
        <w:rPr>
          <w:rFonts w:ascii="仿宋" w:hAnsi="仿宋" w:eastAsia="仿宋" w:cs="仿宋"/>
          <w:sz w:val="24"/>
          <w:szCs w:val="24"/>
        </w:rPr>
      </w:pPr>
      <w:r>
        <w:rPr>
          <w:rFonts w:ascii="仿宋" w:hAnsi="仿宋" w:eastAsia="仿宋" w:cs="仿宋"/>
          <w:spacing w:val="-5"/>
          <w:sz w:val="24"/>
          <w:szCs w:val="24"/>
        </w:rPr>
        <w:t>通知书（1</w:t>
      </w:r>
      <w:r>
        <w:rPr>
          <w:rFonts w:ascii="仿宋" w:hAnsi="仿宋" w:eastAsia="仿宋" w:cs="仿宋"/>
          <w:spacing w:val="-42"/>
          <w:sz w:val="24"/>
          <w:szCs w:val="24"/>
        </w:rPr>
        <w:t xml:space="preserve"> </w:t>
      </w:r>
      <w:r>
        <w:rPr>
          <w:rFonts w:ascii="仿宋" w:hAnsi="仿宋" w:eastAsia="仿宋" w:cs="仿宋"/>
          <w:spacing w:val="-5"/>
          <w:sz w:val="24"/>
          <w:szCs w:val="24"/>
        </w:rPr>
        <w:t>个工作日内）</w:t>
      </w:r>
    </w:p>
    <w:p w14:paraId="13B89031">
      <w:pPr>
        <w:pStyle w:val="2"/>
        <w:spacing w:line="269" w:lineRule="auto"/>
      </w:pPr>
    </w:p>
    <w:p w14:paraId="0E4CBECC">
      <w:pPr>
        <w:pStyle w:val="2"/>
        <w:spacing w:line="269" w:lineRule="auto"/>
      </w:pPr>
    </w:p>
    <w:p w14:paraId="5182B58F">
      <w:pPr>
        <w:pStyle w:val="2"/>
        <w:spacing w:line="270" w:lineRule="auto"/>
      </w:pPr>
    </w:p>
    <w:p w14:paraId="4BF64034">
      <w:pPr>
        <w:pStyle w:val="2"/>
        <w:spacing w:line="270" w:lineRule="auto"/>
      </w:pPr>
    </w:p>
    <w:p w14:paraId="2283DF43">
      <w:pPr>
        <w:pStyle w:val="2"/>
        <w:spacing w:line="270" w:lineRule="auto"/>
      </w:pPr>
    </w:p>
    <w:p w14:paraId="3E4CC961">
      <w:pPr>
        <w:spacing w:before="78" w:line="220" w:lineRule="auto"/>
        <w:ind w:left="2768"/>
        <w:rPr>
          <w:rFonts w:ascii="仿宋" w:hAnsi="仿宋" w:eastAsia="仿宋" w:cs="仿宋"/>
          <w:sz w:val="24"/>
          <w:szCs w:val="24"/>
        </w:rPr>
      </w:pPr>
      <w:r>
        <w:rPr>
          <w:rFonts w:ascii="仿宋" w:hAnsi="仿宋" w:eastAsia="仿宋" w:cs="仿宋"/>
          <w:spacing w:val="-5"/>
          <w:sz w:val="24"/>
          <w:szCs w:val="24"/>
        </w:rPr>
        <w:t>组织鉴定并形成鉴定结论，出具职业病诊断鉴</w:t>
      </w:r>
    </w:p>
    <w:p w14:paraId="44724460">
      <w:pPr>
        <w:spacing w:before="14" w:line="219" w:lineRule="auto"/>
        <w:ind w:left="2772"/>
        <w:rPr>
          <w:rFonts w:ascii="仿宋" w:hAnsi="仿宋" w:eastAsia="仿宋" w:cs="仿宋"/>
          <w:sz w:val="24"/>
          <w:szCs w:val="24"/>
        </w:rPr>
      </w:pPr>
      <w:r>
        <w:rPr>
          <w:rFonts w:ascii="仿宋" w:hAnsi="仿宋" w:eastAsia="仿宋" w:cs="仿宋"/>
          <w:spacing w:val="-5"/>
          <w:sz w:val="24"/>
          <w:szCs w:val="24"/>
        </w:rPr>
        <w:t>定书，向申请人送达，同步送达申请人所在的</w:t>
      </w:r>
    </w:p>
    <w:p w14:paraId="4DF4D625">
      <w:pPr>
        <w:spacing w:before="16" w:line="219" w:lineRule="auto"/>
        <w:ind w:left="2767"/>
        <w:rPr>
          <w:rFonts w:ascii="仿宋" w:hAnsi="仿宋" w:eastAsia="仿宋" w:cs="仿宋"/>
          <w:sz w:val="24"/>
          <w:szCs w:val="24"/>
        </w:rPr>
      </w:pPr>
      <w:r>
        <w:rPr>
          <w:rFonts w:ascii="仿宋" w:hAnsi="仿宋" w:eastAsia="仿宋" w:cs="仿宋"/>
          <w:spacing w:val="-5"/>
          <w:sz w:val="24"/>
          <w:szCs w:val="24"/>
        </w:rPr>
        <w:t>用人单位、用人单位所在地市级卫生健康主管</w:t>
      </w:r>
    </w:p>
    <w:p w14:paraId="768CC9C8">
      <w:pPr>
        <w:spacing w:before="14" w:line="221" w:lineRule="auto"/>
        <w:ind w:left="3183"/>
        <w:rPr>
          <w:rFonts w:ascii="仿宋" w:hAnsi="仿宋" w:eastAsia="仿宋" w:cs="仿宋"/>
          <w:sz w:val="24"/>
          <w:szCs w:val="24"/>
        </w:rPr>
      </w:pPr>
      <w:r>
        <w:rPr>
          <w:rFonts w:ascii="仿宋" w:hAnsi="仿宋" w:eastAsia="仿宋" w:cs="仿宋"/>
          <w:spacing w:val="-4"/>
          <w:sz w:val="24"/>
          <w:szCs w:val="24"/>
        </w:rPr>
        <w:t>部门、原诊断机构各一份（29 日内）</w:t>
      </w:r>
    </w:p>
    <w:p w14:paraId="0F1BC0DD">
      <w:pPr>
        <w:pStyle w:val="2"/>
        <w:spacing w:line="257" w:lineRule="auto"/>
      </w:pPr>
    </w:p>
    <w:p w14:paraId="578C22C4">
      <w:pPr>
        <w:pStyle w:val="2"/>
        <w:spacing w:line="257" w:lineRule="auto"/>
      </w:pPr>
    </w:p>
    <w:p w14:paraId="344AFB65">
      <w:pPr>
        <w:pStyle w:val="2"/>
        <w:spacing w:line="257" w:lineRule="auto"/>
      </w:pPr>
    </w:p>
    <w:p w14:paraId="594255D9">
      <w:pPr>
        <w:pStyle w:val="2"/>
        <w:spacing w:line="257" w:lineRule="auto"/>
      </w:pPr>
    </w:p>
    <w:p w14:paraId="0A7C2D8A">
      <w:pPr>
        <w:pStyle w:val="2"/>
        <w:spacing w:line="257" w:lineRule="auto"/>
      </w:pPr>
    </w:p>
    <w:p w14:paraId="084AABF9">
      <w:pPr>
        <w:pStyle w:val="2"/>
        <w:spacing w:line="257" w:lineRule="auto"/>
      </w:pPr>
    </w:p>
    <w:p w14:paraId="29C2CB71">
      <w:pPr>
        <w:pStyle w:val="2"/>
        <w:spacing w:line="257" w:lineRule="auto"/>
      </w:pPr>
    </w:p>
    <w:p w14:paraId="38533EA4">
      <w:pPr>
        <w:pStyle w:val="2"/>
        <w:spacing w:line="257" w:lineRule="auto"/>
      </w:pPr>
    </w:p>
    <w:p w14:paraId="76460910">
      <w:pPr>
        <w:pStyle w:val="2"/>
        <w:spacing w:line="257" w:lineRule="auto"/>
      </w:pPr>
    </w:p>
    <w:p w14:paraId="6DDC1A7E">
      <w:pPr>
        <w:pStyle w:val="2"/>
        <w:spacing w:line="257" w:lineRule="auto"/>
      </w:pPr>
    </w:p>
    <w:p w14:paraId="36480E54">
      <w:pPr>
        <w:pStyle w:val="2"/>
        <w:spacing w:line="257" w:lineRule="auto"/>
      </w:pPr>
    </w:p>
    <w:p w14:paraId="223F3A0B">
      <w:pPr>
        <w:pStyle w:val="2"/>
        <w:spacing w:line="257" w:lineRule="auto"/>
      </w:pPr>
    </w:p>
    <w:p w14:paraId="70DE4464">
      <w:pPr>
        <w:spacing w:before="1" w:line="184" w:lineRule="auto"/>
        <w:ind w:left="6919" w:leftChars="2508" w:hanging="1652" w:hangingChars="700"/>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线下办理地址：遂宁市船山区西山北路276号（遂宁市卫生健康委五楼</w:t>
      </w:r>
      <w:r>
        <w:rPr>
          <w:rFonts w:ascii="仿宋" w:hAnsi="仿宋" w:eastAsia="仿宋" w:cs="仿宋"/>
          <w:spacing w:val="-2"/>
          <w:sz w:val="24"/>
          <w:szCs w:val="24"/>
        </w:rPr>
        <w:t>综合监督与职业健康科</w:t>
      </w:r>
      <w:r>
        <w:rPr>
          <w:rFonts w:hint="eastAsia" w:ascii="仿宋" w:hAnsi="仿宋" w:eastAsia="仿宋" w:cs="仿宋"/>
          <w:spacing w:val="-2"/>
          <w:sz w:val="24"/>
          <w:szCs w:val="24"/>
          <w:lang w:val="en-US" w:eastAsia="zh-CN"/>
        </w:rPr>
        <w:t>）</w:t>
      </w:r>
    </w:p>
    <w:p w14:paraId="20F3CF85">
      <w:pPr>
        <w:spacing w:before="1" w:line="184" w:lineRule="auto"/>
        <w:ind w:firstLine="5192" w:firstLineChars="2200"/>
        <w:rPr>
          <w:rFonts w:ascii="仿宋" w:hAnsi="仿宋" w:eastAsia="仿宋" w:cs="仿宋"/>
          <w:spacing w:val="-2"/>
          <w:sz w:val="24"/>
          <w:szCs w:val="24"/>
        </w:rPr>
      </w:pPr>
      <w:r>
        <w:rPr>
          <w:rFonts w:ascii="仿宋" w:hAnsi="仿宋" w:eastAsia="仿宋" w:cs="仿宋"/>
          <w:spacing w:val="-2"/>
          <w:sz w:val="24"/>
          <w:szCs w:val="24"/>
        </w:rPr>
        <w:t>业务咨询电话：0825-2655039</w:t>
      </w:r>
    </w:p>
    <w:p w14:paraId="7801C8A3">
      <w:pPr>
        <w:spacing w:before="1" w:line="184" w:lineRule="auto"/>
        <w:ind w:firstLine="5192" w:firstLineChars="2200"/>
        <w:rPr>
          <w:rFonts w:ascii="仿宋" w:hAnsi="仿宋" w:eastAsia="仿宋" w:cs="仿宋"/>
          <w:sz w:val="24"/>
          <w:szCs w:val="24"/>
        </w:rPr>
      </w:pPr>
      <w:r>
        <w:rPr>
          <w:rFonts w:ascii="仿宋" w:hAnsi="仿宋" w:eastAsia="仿宋" w:cs="仿宋"/>
          <w:spacing w:val="-2"/>
          <w:sz w:val="24"/>
          <w:szCs w:val="24"/>
        </w:rPr>
        <w:t>法定办理时限：40日</w:t>
      </w:r>
    </w:p>
    <w:p w14:paraId="72BD5FEC">
      <w:pPr>
        <w:spacing w:line="220" w:lineRule="auto"/>
        <w:ind w:firstLine="5236" w:firstLineChars="2200"/>
        <w:rPr>
          <w:rFonts w:ascii="仿宋" w:hAnsi="仿宋" w:eastAsia="仿宋" w:cs="仿宋"/>
          <w:sz w:val="24"/>
          <w:szCs w:val="24"/>
        </w:rPr>
      </w:pPr>
      <w:r>
        <w:rPr>
          <w:rFonts w:ascii="仿宋" w:hAnsi="仿宋" w:eastAsia="仿宋" w:cs="仿宋"/>
          <w:spacing w:val="-1"/>
          <w:sz w:val="24"/>
          <w:szCs w:val="24"/>
        </w:rPr>
        <w:t>承诺办结时限：30日</w:t>
      </w:r>
    </w:p>
    <w:p w14:paraId="04A9FFB4">
      <w:pPr>
        <w:spacing w:line="220" w:lineRule="auto"/>
        <w:rPr>
          <w:rFonts w:ascii="仿宋" w:hAnsi="仿宋" w:eastAsia="仿宋" w:cs="仿宋"/>
          <w:sz w:val="24"/>
          <w:szCs w:val="24"/>
        </w:rPr>
        <w:sectPr>
          <w:footerReference r:id="rId240" w:type="default"/>
          <w:pgSz w:w="11906" w:h="16838"/>
          <w:pgMar w:top="400" w:right="753" w:bottom="693" w:left="632" w:header="0" w:footer="379" w:gutter="0"/>
          <w:pgNumType w:fmt="decimal"/>
          <w:cols w:space="720" w:num="1"/>
        </w:sectPr>
      </w:pPr>
    </w:p>
    <w:p w14:paraId="1A194FBB">
      <w:pPr>
        <w:pStyle w:val="2"/>
        <w:spacing w:line="252" w:lineRule="auto"/>
      </w:pPr>
    </w:p>
    <w:p w14:paraId="26A7C249">
      <w:pPr>
        <w:pStyle w:val="2"/>
        <w:spacing w:line="253" w:lineRule="auto"/>
      </w:pPr>
    </w:p>
    <w:p w14:paraId="633C2DD8">
      <w:pPr>
        <w:pStyle w:val="2"/>
        <w:spacing w:line="253" w:lineRule="auto"/>
      </w:pPr>
    </w:p>
    <w:p w14:paraId="11448B78">
      <w:pPr>
        <w:pStyle w:val="2"/>
        <w:spacing w:line="253" w:lineRule="auto"/>
      </w:pPr>
    </w:p>
    <w:p w14:paraId="71F52CA8">
      <w:pPr>
        <w:pStyle w:val="2"/>
        <w:spacing w:line="253" w:lineRule="auto"/>
      </w:pPr>
    </w:p>
    <w:p w14:paraId="4C910187">
      <w:pPr>
        <w:pStyle w:val="2"/>
        <w:spacing w:line="253" w:lineRule="auto"/>
      </w:pPr>
    </w:p>
    <w:p w14:paraId="60CD3824">
      <w:pPr>
        <w:pStyle w:val="2"/>
        <w:spacing w:line="253" w:lineRule="auto"/>
      </w:pPr>
    </w:p>
    <w:p w14:paraId="534EEDA3">
      <w:pPr>
        <w:pStyle w:val="2"/>
        <w:spacing w:line="253" w:lineRule="auto"/>
      </w:pPr>
    </w:p>
    <w:p w14:paraId="58911BA6">
      <w:pPr>
        <w:pStyle w:val="2"/>
        <w:spacing w:line="253" w:lineRule="auto"/>
      </w:pPr>
    </w:p>
    <w:p w14:paraId="6F6BABCD">
      <w:pPr>
        <w:pStyle w:val="2"/>
        <w:spacing w:line="253" w:lineRule="auto"/>
      </w:pPr>
    </w:p>
    <w:p w14:paraId="66D69E37">
      <w:pPr>
        <w:pStyle w:val="2"/>
        <w:spacing w:line="253" w:lineRule="auto"/>
      </w:pPr>
    </w:p>
    <w:p w14:paraId="3B18B91F">
      <w:pPr>
        <w:spacing w:before="167" w:line="237" w:lineRule="auto"/>
        <w:ind w:left="1973"/>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职业病诊断鉴定申请书</w:t>
      </w:r>
    </w:p>
    <w:p w14:paraId="02C071D5">
      <w:pPr>
        <w:pStyle w:val="2"/>
        <w:spacing w:line="324" w:lineRule="auto"/>
      </w:pPr>
    </w:p>
    <w:p w14:paraId="00B9C55D">
      <w:pPr>
        <w:spacing w:before="101" w:line="221" w:lineRule="auto"/>
        <w:ind w:left="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遂宁市卫生健康委员会：</w:t>
      </w:r>
    </w:p>
    <w:p w14:paraId="788EAF52">
      <w:pPr>
        <w:spacing w:before="108" w:line="285" w:lineRule="auto"/>
        <w:ind w:left="21" w:right="40" w:firstLine="659"/>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兹有</w:t>
      </w:r>
      <w:r>
        <w:rPr>
          <w:rFonts w:ascii="FangSong_GB2312" w:hAnsi="FangSong_GB2312" w:eastAsia="FangSong_GB2312" w:cs="FangSong_GB2312"/>
          <w:sz w:val="31"/>
          <w:szCs w:val="31"/>
        </w:rPr>
        <w:t>xxx</w:t>
      </w:r>
      <w:r>
        <w:rPr>
          <w:rFonts w:ascii="FangSong_GB2312" w:hAnsi="FangSong_GB2312" w:eastAsia="FangSong_GB2312" w:cs="FangSong_GB2312"/>
          <w:spacing w:val="13"/>
          <w:sz w:val="31"/>
          <w:szCs w:val="31"/>
        </w:rPr>
        <w:t>（当事人</w:t>
      </w:r>
      <w:r>
        <w:rPr>
          <w:rFonts w:ascii="FangSong_GB2312" w:hAnsi="FangSong_GB2312" w:eastAsia="FangSong_GB2312" w:cs="FangSong_GB2312"/>
          <w:spacing w:val="-2"/>
          <w:sz w:val="31"/>
          <w:szCs w:val="31"/>
        </w:rPr>
        <w:t>）</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2"/>
          <w:sz w:val="31"/>
          <w:szCs w:val="31"/>
        </w:rPr>
        <w:t>，</w:t>
      </w:r>
      <w:r>
        <w:rPr>
          <w:rFonts w:ascii="FangSong_GB2312" w:hAnsi="FangSong_GB2312" w:eastAsia="FangSong_GB2312" w:cs="FangSong_GB2312"/>
          <w:spacing w:val="13"/>
          <w:sz w:val="31"/>
          <w:szCs w:val="31"/>
        </w:rPr>
        <w:t>身份证号（</w:t>
      </w:r>
      <w:r>
        <w:rPr>
          <w:rFonts w:ascii="FangSong_GB2312" w:hAnsi="FangSong_GB2312" w:eastAsia="FangSong_GB2312" w:cs="FangSong_GB2312"/>
          <w:sz w:val="31"/>
          <w:szCs w:val="31"/>
        </w:rPr>
        <w:t>xxxxxx</w:t>
      </w:r>
      <w:r>
        <w:rPr>
          <w:rFonts w:ascii="FangSong_GB2312" w:hAnsi="FangSong_GB2312" w:eastAsia="FangSong_GB2312" w:cs="FangSong_GB2312"/>
          <w:spacing w:val="-2"/>
          <w:sz w:val="31"/>
          <w:szCs w:val="31"/>
        </w:rPr>
        <w:t>）</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2"/>
          <w:sz w:val="31"/>
          <w:szCs w:val="31"/>
        </w:rPr>
        <w:t>，</w:t>
      </w:r>
      <w:r>
        <w:rPr>
          <w:rFonts w:ascii="FangSong_GB2312" w:hAnsi="FangSong_GB2312" w:eastAsia="FangSong_GB2312" w:cs="FangSong_GB2312"/>
          <w:spacing w:val="13"/>
          <w:sz w:val="31"/>
          <w:szCs w:val="31"/>
        </w:rPr>
        <w:t>现向你单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位申请进行职业病诊断鉴定，请予受理。</w:t>
      </w:r>
    </w:p>
    <w:p w14:paraId="5319623B">
      <w:pPr>
        <w:spacing w:before="2" w:line="219" w:lineRule="auto"/>
        <w:ind w:left="667"/>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联系人：</w:t>
      </w:r>
      <w:r>
        <w:rPr>
          <w:rFonts w:ascii="FangSong_GB2312" w:hAnsi="FangSong_GB2312" w:eastAsia="FangSong_GB2312" w:cs="FangSong_GB2312"/>
          <w:sz w:val="31"/>
          <w:szCs w:val="31"/>
        </w:rPr>
        <w:t>xxx</w:t>
      </w:r>
      <w:r>
        <w:rPr>
          <w:rFonts w:ascii="FangSong_GB2312" w:hAnsi="FangSong_GB2312" w:eastAsia="FangSong_GB2312" w:cs="FangSong_GB2312"/>
          <w:spacing w:val="10"/>
          <w:sz w:val="31"/>
          <w:szCs w:val="31"/>
        </w:rPr>
        <w:t xml:space="preserve">   联系电话：</w:t>
      </w:r>
      <w:r>
        <w:rPr>
          <w:rFonts w:ascii="FangSong_GB2312" w:hAnsi="FangSong_GB2312" w:eastAsia="FangSong_GB2312" w:cs="FangSong_GB2312"/>
          <w:sz w:val="31"/>
          <w:szCs w:val="31"/>
        </w:rPr>
        <w:t>xxxx</w:t>
      </w:r>
    </w:p>
    <w:p w14:paraId="339E2034">
      <w:pPr>
        <w:pStyle w:val="2"/>
        <w:spacing w:line="247" w:lineRule="auto"/>
      </w:pPr>
    </w:p>
    <w:p w14:paraId="34A032B3">
      <w:pPr>
        <w:pStyle w:val="2"/>
        <w:spacing w:line="247" w:lineRule="auto"/>
      </w:pPr>
    </w:p>
    <w:p w14:paraId="6B6F099F">
      <w:pPr>
        <w:pStyle w:val="2"/>
        <w:spacing w:line="247" w:lineRule="auto"/>
      </w:pPr>
    </w:p>
    <w:p w14:paraId="697D9989">
      <w:pPr>
        <w:pStyle w:val="2"/>
        <w:spacing w:line="248" w:lineRule="auto"/>
      </w:pPr>
    </w:p>
    <w:p w14:paraId="0EE7AE84">
      <w:pPr>
        <w:pStyle w:val="2"/>
        <w:spacing w:line="248" w:lineRule="auto"/>
      </w:pPr>
    </w:p>
    <w:p w14:paraId="0DB3C158">
      <w:pPr>
        <w:pStyle w:val="2"/>
        <w:spacing w:line="248" w:lineRule="auto"/>
      </w:pPr>
    </w:p>
    <w:p w14:paraId="0707FF72">
      <w:pPr>
        <w:spacing w:before="101" w:line="219" w:lineRule="auto"/>
        <w:ind w:right="6"/>
        <w:jc w:val="right"/>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申请人：</w:t>
      </w:r>
      <w:r>
        <w:rPr>
          <w:rFonts w:ascii="FangSong_GB2312" w:hAnsi="FangSong_GB2312" w:eastAsia="FangSong_GB2312" w:cs="FangSong_GB2312"/>
          <w:sz w:val="31"/>
          <w:szCs w:val="31"/>
        </w:rPr>
        <w:t>xxx</w:t>
      </w:r>
      <w:r>
        <w:rPr>
          <w:rFonts w:ascii="FangSong_GB2312" w:hAnsi="FangSong_GB2312" w:eastAsia="FangSong_GB2312" w:cs="FangSong_GB2312"/>
          <w:spacing w:val="4"/>
          <w:sz w:val="31"/>
          <w:szCs w:val="31"/>
        </w:rPr>
        <w:t>（按手印）</w:t>
      </w:r>
    </w:p>
    <w:p w14:paraId="28F1D52F">
      <w:pPr>
        <w:spacing w:before="213" w:line="220" w:lineRule="auto"/>
        <w:ind w:left="5791"/>
        <w:rPr>
          <w:rFonts w:ascii="FangSong_GB2312" w:hAnsi="FangSong_GB2312" w:eastAsia="FangSong_GB2312" w:cs="FangSong_GB2312"/>
          <w:sz w:val="31"/>
          <w:szCs w:val="31"/>
        </w:rPr>
      </w:pP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年</w:t>
      </w: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月</w:t>
      </w: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日</w:t>
      </w:r>
    </w:p>
    <w:p w14:paraId="64F0389A">
      <w:pPr>
        <w:spacing w:line="220" w:lineRule="auto"/>
        <w:rPr>
          <w:rFonts w:ascii="FangSong_GB2312" w:hAnsi="FangSong_GB2312" w:eastAsia="FangSong_GB2312" w:cs="FangSong_GB2312"/>
          <w:sz w:val="31"/>
          <w:szCs w:val="31"/>
        </w:rPr>
        <w:sectPr>
          <w:footerReference r:id="rId241" w:type="default"/>
          <w:pgSz w:w="11906" w:h="16838"/>
          <w:pgMar w:top="400" w:right="1785" w:bottom="693" w:left="1785" w:header="0" w:footer="381" w:gutter="0"/>
          <w:pgNumType w:fmt="decimal"/>
          <w:cols w:space="720" w:num="1"/>
        </w:sectPr>
      </w:pPr>
    </w:p>
    <w:p w14:paraId="7BEB9999">
      <w:pPr>
        <w:pStyle w:val="2"/>
        <w:spacing w:line="262" w:lineRule="auto"/>
      </w:pPr>
    </w:p>
    <w:p w14:paraId="3EEF8F04">
      <w:pPr>
        <w:pStyle w:val="2"/>
        <w:spacing w:line="262" w:lineRule="auto"/>
      </w:pPr>
    </w:p>
    <w:p w14:paraId="5D2FE9A5">
      <w:pPr>
        <w:pStyle w:val="2"/>
        <w:spacing w:line="262" w:lineRule="auto"/>
      </w:pPr>
    </w:p>
    <w:p w14:paraId="41C24626">
      <w:pPr>
        <w:pStyle w:val="2"/>
        <w:spacing w:line="262" w:lineRule="auto"/>
      </w:pPr>
    </w:p>
    <w:p w14:paraId="6109E5A0">
      <w:pPr>
        <w:spacing w:before="167" w:line="237" w:lineRule="auto"/>
        <w:ind w:left="1872"/>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1"/>
          <w:sz w:val="43"/>
          <w:szCs w:val="43"/>
        </w:rPr>
        <w:t>职业病诊断证明书（样表）</w:t>
      </w:r>
    </w:p>
    <w:p w14:paraId="58DF0A3E">
      <w:pPr>
        <w:spacing w:line="73" w:lineRule="exact"/>
      </w:pPr>
    </w:p>
    <w:tbl>
      <w:tblPr>
        <w:tblStyle w:val="7"/>
        <w:tblW w:w="96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904"/>
        <w:gridCol w:w="1049"/>
        <w:gridCol w:w="1409"/>
        <w:gridCol w:w="2047"/>
        <w:gridCol w:w="2246"/>
      </w:tblGrid>
      <w:tr w14:paraId="06AB1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96" w:type="dxa"/>
            <w:vAlign w:val="top"/>
          </w:tcPr>
          <w:p w14:paraId="71128AFD">
            <w:pPr>
              <w:spacing w:before="158" w:line="221" w:lineRule="auto"/>
              <w:ind w:left="18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姓名</w:t>
            </w:r>
          </w:p>
        </w:tc>
        <w:tc>
          <w:tcPr>
            <w:tcW w:w="1904" w:type="dxa"/>
            <w:vAlign w:val="top"/>
          </w:tcPr>
          <w:p w14:paraId="4968D234">
            <w:pPr>
              <w:spacing w:before="158" w:line="421" w:lineRule="exact"/>
              <w:ind w:left="725"/>
              <w:rPr>
                <w:rFonts w:ascii="FangSong_GB2312" w:hAnsi="FangSong_GB2312" w:eastAsia="FangSong_GB2312" w:cs="FangSong_GB2312"/>
                <w:sz w:val="31"/>
                <w:szCs w:val="31"/>
              </w:rPr>
            </w:pPr>
            <w:r>
              <w:rPr>
                <w:rFonts w:ascii="FangSong_GB2312" w:hAnsi="FangSong_GB2312" w:eastAsia="FangSong_GB2312" w:cs="FangSong_GB2312"/>
                <w:spacing w:val="-1"/>
                <w:position w:val="4"/>
                <w:sz w:val="31"/>
                <w:szCs w:val="31"/>
              </w:rPr>
              <w:t>xxx</w:t>
            </w:r>
          </w:p>
        </w:tc>
        <w:tc>
          <w:tcPr>
            <w:tcW w:w="1049" w:type="dxa"/>
            <w:vAlign w:val="top"/>
          </w:tcPr>
          <w:p w14:paraId="2398A629">
            <w:pPr>
              <w:spacing w:before="158" w:line="219" w:lineRule="auto"/>
              <w:ind w:left="219"/>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性别</w:t>
            </w:r>
          </w:p>
        </w:tc>
        <w:tc>
          <w:tcPr>
            <w:tcW w:w="1409" w:type="dxa"/>
            <w:vAlign w:val="top"/>
          </w:tcPr>
          <w:p w14:paraId="77B4A45E">
            <w:pPr>
              <w:spacing w:before="158" w:line="219" w:lineRule="auto"/>
              <w:ind w:left="320"/>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男/女</w:t>
            </w:r>
          </w:p>
        </w:tc>
        <w:tc>
          <w:tcPr>
            <w:tcW w:w="2047" w:type="dxa"/>
            <w:vAlign w:val="top"/>
          </w:tcPr>
          <w:p w14:paraId="339D2F40">
            <w:pPr>
              <w:spacing w:before="158" w:line="221" w:lineRule="auto"/>
              <w:ind w:left="24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身份证号码</w:t>
            </w:r>
          </w:p>
        </w:tc>
        <w:tc>
          <w:tcPr>
            <w:tcW w:w="2246" w:type="dxa"/>
            <w:vAlign w:val="top"/>
          </w:tcPr>
          <w:p w14:paraId="12F54240">
            <w:pPr>
              <w:spacing w:before="158" w:line="416" w:lineRule="exact"/>
              <w:ind w:left="428"/>
              <w:rPr>
                <w:rFonts w:ascii="FangSong_GB2312" w:hAnsi="FangSong_GB2312" w:eastAsia="FangSong_GB2312" w:cs="FangSong_GB2312"/>
                <w:sz w:val="31"/>
                <w:szCs w:val="31"/>
              </w:rPr>
            </w:pPr>
            <w:r>
              <w:rPr>
                <w:rFonts w:ascii="FangSong_GB2312" w:hAnsi="FangSong_GB2312" w:eastAsia="FangSong_GB2312" w:cs="FangSong_GB2312"/>
                <w:spacing w:val="3"/>
                <w:position w:val="1"/>
                <w:sz w:val="31"/>
                <w:szCs w:val="31"/>
              </w:rPr>
              <w:t>51</w:t>
            </w:r>
            <w:r>
              <w:rPr>
                <w:rFonts w:ascii="FangSong_GB2312" w:hAnsi="FangSong_GB2312" w:eastAsia="FangSong_GB2312" w:cs="FangSong_GB2312"/>
                <w:position w:val="1"/>
                <w:sz w:val="31"/>
                <w:szCs w:val="31"/>
              </w:rPr>
              <w:t>xxxx</w:t>
            </w:r>
            <w:r>
              <w:rPr>
                <w:rFonts w:ascii="FangSong_GB2312" w:hAnsi="FangSong_GB2312" w:eastAsia="FangSong_GB2312" w:cs="FangSong_GB2312"/>
                <w:spacing w:val="3"/>
                <w:position w:val="1"/>
                <w:sz w:val="31"/>
                <w:szCs w:val="31"/>
              </w:rPr>
              <w:t>962</w:t>
            </w:r>
          </w:p>
        </w:tc>
      </w:tr>
      <w:tr w14:paraId="3AE67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949" w:type="dxa"/>
            <w:gridSpan w:val="3"/>
            <w:vAlign w:val="top"/>
          </w:tcPr>
          <w:p w14:paraId="38183696">
            <w:pPr>
              <w:spacing w:before="156"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用人单位名称</w:t>
            </w:r>
          </w:p>
        </w:tc>
        <w:tc>
          <w:tcPr>
            <w:tcW w:w="5702" w:type="dxa"/>
            <w:gridSpan w:val="3"/>
            <w:vAlign w:val="top"/>
          </w:tcPr>
          <w:p w14:paraId="53E48154">
            <w:pPr>
              <w:spacing w:before="157" w:line="224" w:lineRule="auto"/>
              <w:ind w:left="2265"/>
              <w:rPr>
                <w:rFonts w:ascii="FangSong_GB2312" w:hAnsi="FangSong_GB2312" w:eastAsia="FangSong_GB2312" w:cs="FangSong_GB2312"/>
                <w:sz w:val="31"/>
                <w:szCs w:val="31"/>
              </w:rPr>
            </w:pPr>
            <w:r>
              <w:rPr>
                <w:rFonts w:ascii="FangSong_GB2312" w:hAnsi="FangSong_GB2312" w:eastAsia="FangSong_GB2312" w:cs="FangSong_GB2312"/>
                <w:sz w:val="31"/>
                <w:szCs w:val="31"/>
              </w:rPr>
              <w:t>xxx</w:t>
            </w:r>
            <w:r>
              <w:rPr>
                <w:rFonts w:ascii="FangSong_GB2312" w:hAnsi="FangSong_GB2312" w:eastAsia="FangSong_GB2312" w:cs="FangSong_GB2312"/>
                <w:spacing w:val="-66"/>
                <w:sz w:val="31"/>
                <w:szCs w:val="31"/>
              </w:rPr>
              <w:t xml:space="preserve"> </w:t>
            </w:r>
            <w:r>
              <w:rPr>
                <w:rFonts w:ascii="FangSong_GB2312" w:hAnsi="FangSong_GB2312" w:eastAsia="FangSong_GB2312" w:cs="FangSong_GB2312"/>
                <w:spacing w:val="2"/>
                <w:sz w:val="31"/>
                <w:szCs w:val="31"/>
              </w:rPr>
              <w:t>公司</w:t>
            </w:r>
          </w:p>
        </w:tc>
      </w:tr>
      <w:tr w14:paraId="41E4A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49" w:type="dxa"/>
            <w:gridSpan w:val="3"/>
            <w:vAlign w:val="top"/>
          </w:tcPr>
          <w:p w14:paraId="10A3DD79">
            <w:pPr>
              <w:spacing w:before="156" w:line="219" w:lineRule="auto"/>
              <w:ind w:left="134"/>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职业病危害因素接触史：</w:t>
            </w:r>
          </w:p>
        </w:tc>
        <w:tc>
          <w:tcPr>
            <w:tcW w:w="5702" w:type="dxa"/>
            <w:gridSpan w:val="3"/>
            <w:vAlign w:val="top"/>
          </w:tcPr>
          <w:p w14:paraId="79291343">
            <w:pPr>
              <w:rPr>
                <w:rFonts w:ascii="Arial"/>
                <w:sz w:val="21"/>
              </w:rPr>
            </w:pPr>
          </w:p>
        </w:tc>
      </w:tr>
      <w:tr w14:paraId="1892B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651" w:type="dxa"/>
            <w:gridSpan w:val="6"/>
            <w:vAlign w:val="top"/>
          </w:tcPr>
          <w:p w14:paraId="749412E1">
            <w:pPr>
              <w:spacing w:before="156"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诊断结论：</w:t>
            </w:r>
          </w:p>
        </w:tc>
      </w:tr>
      <w:tr w14:paraId="1423F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9651" w:type="dxa"/>
            <w:gridSpan w:val="6"/>
            <w:vAlign w:val="top"/>
          </w:tcPr>
          <w:p w14:paraId="5FE8482E">
            <w:pPr>
              <w:spacing w:before="158" w:line="219" w:lineRule="auto"/>
              <w:ind w:left="13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处理意见：</w:t>
            </w:r>
          </w:p>
          <w:p w14:paraId="647B5319">
            <w:pPr>
              <w:spacing w:line="257" w:lineRule="auto"/>
              <w:rPr>
                <w:rFonts w:ascii="Arial"/>
                <w:sz w:val="21"/>
              </w:rPr>
            </w:pPr>
          </w:p>
          <w:p w14:paraId="4BBA22DA">
            <w:pPr>
              <w:spacing w:line="257" w:lineRule="auto"/>
              <w:rPr>
                <w:rFonts w:ascii="Arial"/>
                <w:sz w:val="21"/>
              </w:rPr>
            </w:pPr>
          </w:p>
          <w:p w14:paraId="73287AFF">
            <w:pPr>
              <w:spacing w:line="257" w:lineRule="auto"/>
              <w:rPr>
                <w:rFonts w:ascii="Arial"/>
                <w:sz w:val="21"/>
              </w:rPr>
            </w:pPr>
          </w:p>
          <w:p w14:paraId="42B69C52">
            <w:pPr>
              <w:spacing w:before="101"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诊断医师：</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诊断机构：</w:t>
            </w:r>
          </w:p>
          <w:p w14:paraId="776CFA71">
            <w:pPr>
              <w:spacing w:before="255" w:line="221" w:lineRule="auto"/>
              <w:ind w:left="112"/>
              <w:rPr>
                <w:rFonts w:ascii="FangSong_GB2312" w:hAnsi="FangSong_GB2312" w:eastAsia="FangSong_GB2312" w:cs="FangSong_GB2312"/>
                <w:sz w:val="31"/>
                <w:szCs w:val="31"/>
              </w:rPr>
            </w:pPr>
            <w:r>
              <w:rPr>
                <w:rFonts w:ascii="FangSong_GB2312" w:hAnsi="FangSong_GB2312" w:eastAsia="FangSong_GB2312" w:cs="FangSong_GB2312"/>
                <w:spacing w:val="23"/>
                <w:sz w:val="31"/>
                <w:szCs w:val="31"/>
              </w:rPr>
              <w:t>（签名</w:t>
            </w:r>
            <w:r>
              <w:rPr>
                <w:rFonts w:ascii="FangSong_GB2312" w:hAnsi="FangSong_GB2312" w:eastAsia="FangSong_GB2312" w:cs="FangSong_GB2312"/>
                <w:spacing w:val="-42"/>
                <w:sz w:val="31"/>
                <w:szCs w:val="31"/>
              </w:rPr>
              <w:t>）</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2"/>
                <w:sz w:val="31"/>
                <w:szCs w:val="31"/>
              </w:rPr>
              <w:t>（</w:t>
            </w:r>
            <w:r>
              <w:rPr>
                <w:rFonts w:ascii="FangSong_GB2312" w:hAnsi="FangSong_GB2312" w:eastAsia="FangSong_GB2312" w:cs="FangSong_GB2312"/>
                <w:spacing w:val="23"/>
                <w:sz w:val="31"/>
                <w:szCs w:val="31"/>
              </w:rPr>
              <w:t>公章）</w:t>
            </w:r>
          </w:p>
          <w:p w14:paraId="63F29172">
            <w:pPr>
              <w:spacing w:before="252" w:line="220" w:lineRule="auto"/>
              <w:ind w:left="12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xx</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xx</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月</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6"/>
                <w:sz w:val="31"/>
                <w:szCs w:val="31"/>
              </w:rPr>
              <w:t xml:space="preserve">xx 日                    </w:t>
            </w:r>
            <w:r>
              <w:rPr>
                <w:rFonts w:ascii="FangSong_GB2312" w:hAnsi="FangSong_GB2312" w:eastAsia="FangSong_GB2312" w:cs="FangSong_GB2312"/>
                <w:spacing w:val="-7"/>
                <w:sz w:val="31"/>
                <w:szCs w:val="31"/>
              </w:rPr>
              <w:t xml:space="preserve">          xx</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7"/>
                <w:sz w:val="31"/>
                <w:szCs w:val="31"/>
              </w:rPr>
              <w:t>xx</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7"/>
                <w:sz w:val="31"/>
                <w:szCs w:val="31"/>
              </w:rPr>
              <w:t>月</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7"/>
                <w:sz w:val="31"/>
                <w:szCs w:val="31"/>
              </w:rPr>
              <w:t>xx 日</w:t>
            </w:r>
          </w:p>
        </w:tc>
      </w:tr>
    </w:tbl>
    <w:p w14:paraId="205E07C3">
      <w:pPr>
        <w:spacing w:before="1" w:line="179" w:lineRule="auto"/>
        <w:ind w:left="131"/>
        <w:rPr>
          <w:rFonts w:ascii="FangSong_GB2312" w:hAnsi="FangSong_GB2312" w:eastAsia="FangSong_GB2312" w:cs="FangSong_GB2312"/>
          <w:sz w:val="30"/>
          <w:szCs w:val="30"/>
        </w:rPr>
      </w:pPr>
      <w:r>
        <w:rPr>
          <w:rFonts w:ascii="FangSong_GB2312" w:hAnsi="FangSong_GB2312" w:eastAsia="FangSong_GB2312" w:cs="FangSong_GB2312"/>
          <w:spacing w:val="-26"/>
          <w:sz w:val="30"/>
          <w:szCs w:val="30"/>
        </w:rPr>
        <w:t>注：</w:t>
      </w:r>
    </w:p>
    <w:p w14:paraId="129D1458">
      <w:pPr>
        <w:spacing w:line="183" w:lineRule="auto"/>
        <w:ind w:left="443"/>
        <w:rPr>
          <w:rFonts w:ascii="FangSong_GB2312" w:hAnsi="FangSong_GB2312" w:eastAsia="FangSong_GB2312" w:cs="FangSong_GB2312"/>
          <w:sz w:val="30"/>
          <w:szCs w:val="30"/>
        </w:rPr>
      </w:pPr>
      <w:r>
        <w:rPr>
          <w:rFonts w:ascii="FangSong_GB2312" w:hAnsi="FangSong_GB2312" w:eastAsia="FangSong_GB2312" w:cs="FangSong_GB2312"/>
          <w:spacing w:val="-6"/>
          <w:sz w:val="30"/>
          <w:szCs w:val="30"/>
        </w:rPr>
        <w:t>1.此样表由职业病诊断机构签发。</w:t>
      </w:r>
    </w:p>
    <w:p w14:paraId="47CD0284">
      <w:pPr>
        <w:spacing w:before="3" w:line="194" w:lineRule="auto"/>
        <w:ind w:left="129" w:right="754" w:firstLine="30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2.申请职业病诊断人员如对本诊断结论有异议，可在接到证明书</w:t>
      </w:r>
      <w:r>
        <w:rPr>
          <w:rFonts w:ascii="FangSong_GB2312" w:hAnsi="FangSong_GB2312" w:eastAsia="FangSong_GB2312" w:cs="FangSong_GB2312"/>
          <w:spacing w:val="4"/>
          <w:sz w:val="30"/>
          <w:szCs w:val="30"/>
        </w:rPr>
        <w:t xml:space="preserve"> </w:t>
      </w:r>
      <w:r>
        <w:rPr>
          <w:rFonts w:ascii="FangSong_GB2312" w:hAnsi="FangSong_GB2312" w:eastAsia="FangSong_GB2312" w:cs="FangSong_GB2312"/>
          <w:spacing w:val="2"/>
          <w:sz w:val="30"/>
          <w:szCs w:val="30"/>
        </w:rPr>
        <w:t>三十日内向四川省遂宁市卫生健康委（遂宁市职业病诊断鉴定委员</w:t>
      </w:r>
      <w:r>
        <w:rPr>
          <w:rFonts w:ascii="FangSong_GB2312" w:hAnsi="FangSong_GB2312" w:eastAsia="FangSong_GB2312" w:cs="FangSong_GB2312"/>
          <w:spacing w:val="13"/>
          <w:sz w:val="30"/>
          <w:szCs w:val="30"/>
        </w:rPr>
        <w:t xml:space="preserve"> </w:t>
      </w:r>
      <w:r>
        <w:rPr>
          <w:rFonts w:ascii="FangSong_GB2312" w:hAnsi="FangSong_GB2312" w:eastAsia="FangSong_GB2312" w:cs="FangSong_GB2312"/>
          <w:spacing w:val="-7"/>
          <w:sz w:val="30"/>
          <w:szCs w:val="30"/>
        </w:rPr>
        <w:t>会）申请职业病鉴定。</w:t>
      </w:r>
    </w:p>
    <w:p w14:paraId="54481480">
      <w:pPr>
        <w:spacing w:line="194" w:lineRule="auto"/>
        <w:rPr>
          <w:rFonts w:ascii="FangSong_GB2312" w:hAnsi="FangSong_GB2312" w:eastAsia="FangSong_GB2312" w:cs="FangSong_GB2312"/>
          <w:sz w:val="30"/>
          <w:szCs w:val="30"/>
        </w:rPr>
        <w:sectPr>
          <w:footerReference r:id="rId242" w:type="default"/>
          <w:pgSz w:w="11906" w:h="16838"/>
          <w:pgMar w:top="400" w:right="802" w:bottom="693" w:left="1446" w:header="0" w:footer="381" w:gutter="0"/>
          <w:pgNumType w:fmt="decimal"/>
          <w:cols w:space="720" w:num="1"/>
        </w:sectPr>
      </w:pPr>
    </w:p>
    <w:p w14:paraId="1E1C0D11">
      <w:pPr>
        <w:pStyle w:val="2"/>
        <w:spacing w:line="268" w:lineRule="auto"/>
      </w:pPr>
    </w:p>
    <w:p w14:paraId="24918D9C">
      <w:pPr>
        <w:pStyle w:val="2"/>
        <w:spacing w:line="268" w:lineRule="auto"/>
      </w:pPr>
    </w:p>
    <w:p w14:paraId="1A528AD6">
      <w:pPr>
        <w:pStyle w:val="2"/>
        <w:spacing w:line="268" w:lineRule="auto"/>
      </w:pPr>
    </w:p>
    <w:p w14:paraId="12CAE378">
      <w:pPr>
        <w:pStyle w:val="2"/>
        <w:spacing w:line="268" w:lineRule="auto"/>
      </w:pPr>
    </w:p>
    <w:p w14:paraId="5FF77D27">
      <w:pPr>
        <w:spacing w:before="121" w:line="241" w:lineRule="auto"/>
        <w:ind w:left="183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食品企业标准备案办事流程图（流程图 28）</w:t>
      </w:r>
    </w:p>
    <w:p w14:paraId="7FCA152C">
      <w:pPr>
        <w:pStyle w:val="2"/>
        <w:spacing w:line="275" w:lineRule="auto"/>
      </w:pPr>
    </w:p>
    <w:p w14:paraId="23DB5A5E">
      <w:pPr>
        <w:spacing w:before="65" w:line="229" w:lineRule="auto"/>
        <w:ind w:left="7685"/>
        <w:rPr>
          <w:rFonts w:ascii="仿宋" w:hAnsi="仿宋" w:eastAsia="仿宋" w:cs="仿宋"/>
          <w:sz w:val="20"/>
          <w:szCs w:val="20"/>
        </w:rPr>
      </w:pPr>
      <w:r>
        <w:drawing>
          <wp:anchor distT="0" distB="0" distL="0" distR="0" simplePos="0" relativeHeight="252094464" behindDoc="1" locked="0" layoutInCell="1" allowOverlap="1">
            <wp:simplePos x="0" y="0"/>
            <wp:positionH relativeFrom="column">
              <wp:posOffset>0</wp:posOffset>
            </wp:positionH>
            <wp:positionV relativeFrom="paragraph">
              <wp:posOffset>-46990</wp:posOffset>
            </wp:positionV>
            <wp:extent cx="6610985" cy="477837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43"/>
                    <a:stretch>
                      <a:fillRect/>
                    </a:stretch>
                  </pic:blipFill>
                  <pic:spPr>
                    <a:xfrm>
                      <a:off x="0" y="0"/>
                      <a:ext cx="6610846" cy="4778375"/>
                    </a:xfrm>
                    <a:prstGeom prst="rect">
                      <a:avLst/>
                    </a:prstGeom>
                  </pic:spPr>
                </pic:pic>
              </a:graphicData>
            </a:graphic>
          </wp:anchor>
        </w:drawing>
      </w:r>
      <w:r>
        <w:rPr>
          <w:rFonts w:ascii="仿宋" w:hAnsi="仿宋" w:eastAsia="仿宋" w:cs="仿宋"/>
          <w:b/>
          <w:bCs/>
          <w:spacing w:val="-3"/>
          <w:sz w:val="20"/>
          <w:szCs w:val="20"/>
        </w:rPr>
        <w:t>申请材料：</w:t>
      </w:r>
    </w:p>
    <w:p w14:paraId="708D2F94">
      <w:pPr>
        <w:spacing w:before="147" w:line="231" w:lineRule="auto"/>
        <w:ind w:left="2674" w:right="4011" w:hanging="65"/>
        <w:jc w:val="both"/>
        <w:rPr>
          <w:rFonts w:ascii="仿宋" w:hAnsi="仿宋" w:eastAsia="仿宋" w:cs="仿宋"/>
          <w:sz w:val="24"/>
          <w:szCs w:val="24"/>
        </w:rPr>
      </w:pPr>
      <w:r>
        <w:pict>
          <v:shape id="_x0000_s2199" o:spid="_x0000_s2199" o:spt="202" type="#_x0000_t202" style="position:absolute;left:0pt;margin-left:381.6pt;margin-top:2.25pt;height:154.05pt;width:132pt;z-index:252095488;mso-width-relative:page;mso-height-relative:page;" filled="f" stroked="f" coordsize="21600,21600">
            <v:path/>
            <v:fill on="f" focussize="0,0"/>
            <v:stroke on="f"/>
            <v:imagedata o:title=""/>
            <o:lock v:ext="edit" aspectratio="f"/>
            <v:textbox inset="0mm,0mm,0mm,0mm">
              <w:txbxContent>
                <w:p w14:paraId="6CFD7393">
                  <w:pPr>
                    <w:spacing w:before="20" w:line="259" w:lineRule="auto"/>
                    <w:ind w:left="28" w:right="20" w:firstLine="4"/>
                    <w:rPr>
                      <w:rFonts w:ascii="仿宋" w:hAnsi="仿宋" w:eastAsia="仿宋" w:cs="仿宋"/>
                      <w:sz w:val="20"/>
                      <w:szCs w:val="20"/>
                    </w:rPr>
                  </w:pPr>
                  <w:r>
                    <w:rPr>
                      <w:rFonts w:ascii="仿宋" w:hAnsi="仿宋" w:eastAsia="仿宋" w:cs="仿宋"/>
                      <w:spacing w:val="14"/>
                      <w:sz w:val="20"/>
                      <w:szCs w:val="20"/>
                    </w:rPr>
                    <w:t>1.企业标准文本（每页加盖</w:t>
                  </w:r>
                  <w:r>
                    <w:rPr>
                      <w:rFonts w:ascii="仿宋" w:hAnsi="仿宋" w:eastAsia="仿宋" w:cs="仿宋"/>
                      <w:spacing w:val="3"/>
                      <w:sz w:val="20"/>
                      <w:szCs w:val="20"/>
                    </w:rPr>
                    <w:t xml:space="preserve"> </w:t>
                  </w:r>
                  <w:r>
                    <w:rPr>
                      <w:rFonts w:ascii="仿宋" w:hAnsi="仿宋" w:eastAsia="仿宋" w:cs="仿宋"/>
                      <w:spacing w:val="-1"/>
                      <w:sz w:val="20"/>
                      <w:szCs w:val="20"/>
                    </w:rPr>
                    <w:t>公章</w:t>
                  </w:r>
                  <w:r>
                    <w:rPr>
                      <w:rFonts w:ascii="仿宋" w:hAnsi="仿宋" w:eastAsia="仿宋" w:cs="仿宋"/>
                      <w:sz w:val="20"/>
                      <w:szCs w:val="20"/>
                    </w:rPr>
                    <w:t>）；</w:t>
                  </w:r>
                </w:p>
                <w:p w14:paraId="6EC8DAB6">
                  <w:pPr>
                    <w:spacing w:before="62" w:line="259" w:lineRule="auto"/>
                    <w:ind w:left="27" w:right="20" w:hanging="8"/>
                    <w:rPr>
                      <w:rFonts w:ascii="仿宋" w:hAnsi="仿宋" w:eastAsia="仿宋" w:cs="仿宋"/>
                      <w:sz w:val="20"/>
                      <w:szCs w:val="20"/>
                    </w:rPr>
                  </w:pPr>
                  <w:r>
                    <w:rPr>
                      <w:rFonts w:ascii="仿宋" w:hAnsi="仿宋" w:eastAsia="仿宋" w:cs="仿宋"/>
                      <w:spacing w:val="15"/>
                      <w:sz w:val="20"/>
                      <w:szCs w:val="20"/>
                    </w:rPr>
                    <w:t>2.食品生产许可证或营业执</w:t>
                  </w:r>
                  <w:r>
                    <w:rPr>
                      <w:rFonts w:ascii="仿宋" w:hAnsi="仿宋" w:eastAsia="仿宋" w:cs="仿宋"/>
                      <w:spacing w:val="3"/>
                      <w:sz w:val="20"/>
                      <w:szCs w:val="20"/>
                    </w:rPr>
                    <w:t xml:space="preserve"> </w:t>
                  </w:r>
                  <w:r>
                    <w:rPr>
                      <w:rFonts w:ascii="仿宋" w:hAnsi="仿宋" w:eastAsia="仿宋" w:cs="仿宋"/>
                      <w:spacing w:val="5"/>
                      <w:sz w:val="20"/>
                      <w:szCs w:val="20"/>
                    </w:rPr>
                    <w:t>照(原件</w:t>
                  </w:r>
                  <w:r>
                    <w:rPr>
                      <w:rFonts w:ascii="仿宋" w:hAnsi="仿宋" w:eastAsia="仿宋" w:cs="仿宋"/>
                      <w:spacing w:val="-40"/>
                      <w:sz w:val="20"/>
                      <w:szCs w:val="20"/>
                    </w:rPr>
                    <w:t xml:space="preserve"> </w:t>
                  </w:r>
                  <w:r>
                    <w:rPr>
                      <w:rFonts w:ascii="仿宋" w:hAnsi="仿宋" w:eastAsia="仿宋" w:cs="仿宋"/>
                      <w:sz w:val="20"/>
                      <w:szCs w:val="20"/>
                    </w:rPr>
                    <w:t>PDF</w:t>
                  </w:r>
                  <w:r>
                    <w:rPr>
                      <w:rFonts w:ascii="仿宋" w:hAnsi="仿宋" w:eastAsia="仿宋" w:cs="仿宋"/>
                      <w:spacing w:val="-35"/>
                      <w:sz w:val="20"/>
                      <w:szCs w:val="20"/>
                    </w:rPr>
                    <w:t xml:space="preserve"> </w:t>
                  </w:r>
                  <w:r>
                    <w:rPr>
                      <w:rFonts w:ascii="仿宋" w:hAnsi="仿宋" w:eastAsia="仿宋" w:cs="仿宋"/>
                      <w:spacing w:val="5"/>
                      <w:sz w:val="20"/>
                      <w:szCs w:val="20"/>
                    </w:rPr>
                    <w:t>扫描件)；</w:t>
                  </w:r>
                </w:p>
                <w:p w14:paraId="58A43C4D">
                  <w:pPr>
                    <w:spacing w:before="62" w:line="259" w:lineRule="auto"/>
                    <w:ind w:left="27" w:right="20" w:hanging="6"/>
                    <w:rPr>
                      <w:rFonts w:ascii="仿宋" w:hAnsi="仿宋" w:eastAsia="仿宋" w:cs="仿宋"/>
                      <w:sz w:val="20"/>
                      <w:szCs w:val="20"/>
                    </w:rPr>
                  </w:pPr>
                  <w:r>
                    <w:rPr>
                      <w:rFonts w:ascii="仿宋" w:hAnsi="仿宋" w:eastAsia="仿宋" w:cs="仿宋"/>
                      <w:spacing w:val="11"/>
                      <w:sz w:val="20"/>
                      <w:szCs w:val="20"/>
                    </w:rPr>
                    <w:t>3.</w:t>
                  </w:r>
                  <w:r>
                    <w:rPr>
                      <w:rFonts w:ascii="仿宋" w:hAnsi="仿宋" w:eastAsia="仿宋" w:cs="仿宋"/>
                      <w:spacing w:val="-47"/>
                      <w:sz w:val="20"/>
                      <w:szCs w:val="20"/>
                    </w:rPr>
                    <w:t xml:space="preserve"> </w:t>
                  </w:r>
                  <w:r>
                    <w:rPr>
                      <w:rFonts w:ascii="仿宋" w:hAnsi="仿宋" w:eastAsia="仿宋" w:cs="仿宋"/>
                      <w:spacing w:val="11"/>
                      <w:sz w:val="20"/>
                      <w:szCs w:val="20"/>
                    </w:rPr>
                    <w:t>四川省食品企业标准备案</w:t>
                  </w:r>
                  <w:r>
                    <w:rPr>
                      <w:rFonts w:ascii="仿宋" w:hAnsi="仿宋" w:eastAsia="仿宋" w:cs="仿宋"/>
                      <w:sz w:val="20"/>
                      <w:szCs w:val="20"/>
                    </w:rPr>
                    <w:t xml:space="preserve"> </w:t>
                  </w:r>
                  <w:r>
                    <w:rPr>
                      <w:rFonts w:ascii="仿宋" w:hAnsi="仿宋" w:eastAsia="仿宋" w:cs="仿宋"/>
                      <w:spacing w:val="7"/>
                      <w:sz w:val="20"/>
                      <w:szCs w:val="20"/>
                    </w:rPr>
                    <w:t>登记表（签字盖章</w:t>
                  </w:r>
                  <w:r>
                    <w:rPr>
                      <w:rFonts w:ascii="仿宋" w:hAnsi="仿宋" w:eastAsia="仿宋" w:cs="仿宋"/>
                      <w:spacing w:val="1"/>
                      <w:sz w:val="20"/>
                      <w:szCs w:val="20"/>
                    </w:rPr>
                    <w:t>）；</w:t>
                  </w:r>
                </w:p>
                <w:p w14:paraId="40B30CA2">
                  <w:pPr>
                    <w:spacing w:before="23" w:line="223" w:lineRule="auto"/>
                    <w:ind w:left="23" w:right="20" w:firstLine="441"/>
                    <w:jc w:val="both"/>
                    <w:rPr>
                      <w:rFonts w:ascii="仿宋" w:hAnsi="仿宋" w:eastAsia="仿宋" w:cs="仿宋"/>
                      <w:sz w:val="20"/>
                      <w:szCs w:val="20"/>
                    </w:rPr>
                  </w:pPr>
                  <w:r>
                    <w:rPr>
                      <w:rFonts w:ascii="仿宋" w:hAnsi="仿宋" w:eastAsia="仿宋" w:cs="仿宋"/>
                      <w:spacing w:val="15"/>
                      <w:sz w:val="20"/>
                      <w:szCs w:val="20"/>
                    </w:rPr>
                    <w:t>以上材料的电子表格和</w:t>
                  </w:r>
                  <w:r>
                    <w:rPr>
                      <w:rFonts w:ascii="仿宋" w:hAnsi="仿宋" w:eastAsia="仿宋" w:cs="仿宋"/>
                      <w:spacing w:val="2"/>
                      <w:sz w:val="20"/>
                      <w:szCs w:val="20"/>
                    </w:rPr>
                    <w:t xml:space="preserve"> </w:t>
                  </w:r>
                  <w:r>
                    <w:rPr>
                      <w:rFonts w:ascii="仿宋" w:hAnsi="仿宋" w:eastAsia="仿宋" w:cs="仿宋"/>
                      <w:spacing w:val="16"/>
                      <w:sz w:val="20"/>
                      <w:szCs w:val="20"/>
                    </w:rPr>
                    <w:t>模板可在“遂宁市卫生健康</w:t>
                  </w:r>
                  <w:r>
                    <w:rPr>
                      <w:rFonts w:ascii="仿宋" w:hAnsi="仿宋" w:eastAsia="仿宋" w:cs="仿宋"/>
                      <w:sz w:val="20"/>
                      <w:szCs w:val="20"/>
                    </w:rPr>
                    <w:t xml:space="preserve"> </w:t>
                  </w:r>
                  <w:r>
                    <w:rPr>
                      <w:rFonts w:ascii="仿宋" w:hAnsi="仿宋" w:eastAsia="仿宋" w:cs="仿宋"/>
                      <w:spacing w:val="9"/>
                      <w:sz w:val="20"/>
                      <w:szCs w:val="20"/>
                    </w:rPr>
                    <w:t>委官网</w:t>
                  </w:r>
                  <w:r>
                    <w:rPr>
                      <w:rFonts w:ascii="仿宋" w:hAnsi="仿宋" w:eastAsia="仿宋" w:cs="仿宋"/>
                      <w:spacing w:val="-61"/>
                      <w:sz w:val="20"/>
                      <w:szCs w:val="20"/>
                    </w:rPr>
                    <w:t xml:space="preserve"> </w:t>
                  </w:r>
                  <w:r>
                    <w:rPr>
                      <w:rFonts w:ascii="仿宋" w:hAnsi="仿宋" w:eastAsia="仿宋" w:cs="仿宋"/>
                      <w:spacing w:val="9"/>
                      <w:sz w:val="20"/>
                      <w:szCs w:val="20"/>
                    </w:rPr>
                    <w:t>”下载，</w:t>
                  </w:r>
                  <w:r>
                    <w:rPr>
                      <w:rFonts w:ascii="仿宋" w:hAnsi="仿宋" w:eastAsia="仿宋" w:cs="仿宋"/>
                      <w:spacing w:val="-55"/>
                      <w:sz w:val="20"/>
                      <w:szCs w:val="20"/>
                    </w:rPr>
                    <w:t xml:space="preserve"> </w:t>
                  </w:r>
                  <w:r>
                    <w:rPr>
                      <w:rFonts w:ascii="仿宋" w:hAnsi="仿宋" w:eastAsia="仿宋" w:cs="仿宋"/>
                      <w:spacing w:val="9"/>
                      <w:sz w:val="20"/>
                      <w:szCs w:val="20"/>
                    </w:rPr>
                    <w:t>或到市民中</w:t>
                  </w:r>
                  <w:r>
                    <w:rPr>
                      <w:rFonts w:ascii="仿宋" w:hAnsi="仿宋" w:eastAsia="仿宋" w:cs="仿宋"/>
                      <w:sz w:val="20"/>
                      <w:szCs w:val="20"/>
                    </w:rPr>
                    <w:t xml:space="preserve"> </w:t>
                  </w:r>
                  <w:r>
                    <w:rPr>
                      <w:rFonts w:ascii="仿宋" w:hAnsi="仿宋" w:eastAsia="仿宋" w:cs="仿宋"/>
                      <w:spacing w:val="5"/>
                      <w:sz w:val="20"/>
                      <w:szCs w:val="20"/>
                    </w:rPr>
                    <w:t>心三号花瓣</w:t>
                  </w:r>
                  <w:r>
                    <w:rPr>
                      <w:rFonts w:ascii="仿宋" w:hAnsi="仿宋" w:eastAsia="仿宋" w:cs="仿宋"/>
                      <w:spacing w:val="-10"/>
                      <w:sz w:val="20"/>
                      <w:szCs w:val="20"/>
                    </w:rPr>
                    <w:t xml:space="preserve"> </w:t>
                  </w:r>
                  <w:r>
                    <w:rPr>
                      <w:rFonts w:ascii="仿宋" w:hAnsi="仿宋" w:eastAsia="仿宋" w:cs="仿宋"/>
                      <w:spacing w:val="5"/>
                      <w:sz w:val="20"/>
                      <w:szCs w:val="20"/>
                    </w:rPr>
                    <w:t>1</w:t>
                  </w:r>
                  <w:r>
                    <w:rPr>
                      <w:rFonts w:ascii="仿宋" w:hAnsi="仿宋" w:eastAsia="仿宋" w:cs="仿宋"/>
                      <w:spacing w:val="-21"/>
                      <w:sz w:val="20"/>
                      <w:szCs w:val="20"/>
                    </w:rPr>
                    <w:t xml:space="preserve"> </w:t>
                  </w:r>
                  <w:r>
                    <w:rPr>
                      <w:rFonts w:ascii="仿宋" w:hAnsi="仿宋" w:eastAsia="仿宋" w:cs="仿宋"/>
                      <w:spacing w:val="5"/>
                      <w:sz w:val="20"/>
                      <w:szCs w:val="20"/>
                    </w:rPr>
                    <w:t>楼</w:t>
                  </w:r>
                  <w:r>
                    <w:rPr>
                      <w:rFonts w:ascii="仿宋" w:hAnsi="仿宋" w:eastAsia="仿宋" w:cs="仿宋"/>
                      <w:spacing w:val="-32"/>
                      <w:sz w:val="20"/>
                      <w:szCs w:val="20"/>
                    </w:rPr>
                    <w:t xml:space="preserve"> </w:t>
                  </w:r>
                  <w:r>
                    <w:rPr>
                      <w:rFonts w:ascii="仿宋" w:hAnsi="仿宋" w:eastAsia="仿宋" w:cs="仿宋"/>
                      <w:spacing w:val="5"/>
                      <w:sz w:val="20"/>
                      <w:szCs w:val="20"/>
                    </w:rPr>
                    <w:t>D04-D10</w:t>
                  </w:r>
                  <w:r>
                    <w:rPr>
                      <w:rFonts w:ascii="仿宋" w:hAnsi="仿宋" w:eastAsia="仿宋" w:cs="仿宋"/>
                      <w:spacing w:val="-18"/>
                      <w:sz w:val="20"/>
                      <w:szCs w:val="20"/>
                    </w:rPr>
                    <w:t xml:space="preserve"> </w:t>
                  </w:r>
                  <w:r>
                    <w:rPr>
                      <w:rFonts w:ascii="仿宋" w:hAnsi="仿宋" w:eastAsia="仿宋" w:cs="仿宋"/>
                      <w:spacing w:val="5"/>
                      <w:sz w:val="20"/>
                      <w:szCs w:val="20"/>
                    </w:rPr>
                    <w:t>号</w:t>
                  </w:r>
                  <w:r>
                    <w:rPr>
                      <w:rFonts w:ascii="仿宋" w:hAnsi="仿宋" w:eastAsia="仿宋" w:cs="仿宋"/>
                      <w:sz w:val="20"/>
                      <w:szCs w:val="20"/>
                    </w:rPr>
                    <w:t xml:space="preserve"> </w:t>
                  </w:r>
                  <w:r>
                    <w:rPr>
                      <w:rFonts w:ascii="仿宋" w:hAnsi="仿宋" w:eastAsia="仿宋" w:cs="仿宋"/>
                      <w:spacing w:val="6"/>
                      <w:sz w:val="20"/>
                      <w:szCs w:val="20"/>
                    </w:rPr>
                    <w:t>窗口领取</w:t>
                  </w:r>
                </w:p>
              </w:txbxContent>
            </v:textbox>
          </v:shape>
        </w:pict>
      </w:r>
      <w:r>
        <w:rPr>
          <w:rFonts w:ascii="仿宋" w:hAnsi="仿宋" w:eastAsia="仿宋" w:cs="仿宋"/>
          <w:spacing w:val="-4"/>
          <w:sz w:val="24"/>
          <w:szCs w:val="24"/>
        </w:rPr>
        <w:t>申请人提出申请（到市政务服务中心</w:t>
      </w:r>
      <w:r>
        <w:rPr>
          <w:rFonts w:ascii="仿宋" w:hAnsi="仿宋" w:eastAsia="仿宋" w:cs="仿宋"/>
          <w:spacing w:val="13"/>
          <w:sz w:val="24"/>
          <w:szCs w:val="24"/>
        </w:rPr>
        <w:t xml:space="preserve"> </w:t>
      </w:r>
      <w:r>
        <w:rPr>
          <w:rFonts w:ascii="仿宋" w:hAnsi="仿宋" w:eastAsia="仿宋" w:cs="仿宋"/>
          <w:sz w:val="24"/>
          <w:szCs w:val="24"/>
        </w:rPr>
        <w:t>综合窗口申请或四川政务服务网的</w:t>
      </w:r>
      <w:r>
        <w:rPr>
          <w:rFonts w:ascii="仿宋" w:hAnsi="仿宋" w:eastAsia="仿宋" w:cs="仿宋"/>
          <w:spacing w:val="1"/>
          <w:sz w:val="24"/>
          <w:szCs w:val="24"/>
        </w:rPr>
        <w:t xml:space="preserve">  </w:t>
      </w:r>
      <w:r>
        <w:rPr>
          <w:rFonts w:ascii="仿宋" w:hAnsi="仿宋" w:eastAsia="仿宋" w:cs="仿宋"/>
          <w:spacing w:val="-3"/>
          <w:sz w:val="24"/>
          <w:szCs w:val="24"/>
        </w:rPr>
        <w:t>“遂宁市卫生健康委</w:t>
      </w:r>
      <w:r>
        <w:rPr>
          <w:rFonts w:ascii="仿宋" w:hAnsi="仿宋" w:eastAsia="仿宋" w:cs="仿宋"/>
          <w:spacing w:val="-76"/>
          <w:sz w:val="24"/>
          <w:szCs w:val="24"/>
        </w:rPr>
        <w:t xml:space="preserve"> </w:t>
      </w:r>
      <w:r>
        <w:rPr>
          <w:rFonts w:ascii="仿宋" w:hAnsi="仿宋" w:eastAsia="仿宋" w:cs="仿宋"/>
          <w:spacing w:val="-3"/>
          <w:sz w:val="24"/>
          <w:szCs w:val="24"/>
        </w:rPr>
        <w:t>”网页申报）</w:t>
      </w:r>
    </w:p>
    <w:p w14:paraId="5B8650C4">
      <w:pPr>
        <w:pStyle w:val="2"/>
        <w:spacing w:line="248" w:lineRule="auto"/>
      </w:pPr>
    </w:p>
    <w:p w14:paraId="26763F33">
      <w:pPr>
        <w:pStyle w:val="2"/>
        <w:spacing w:line="248" w:lineRule="auto"/>
      </w:pPr>
    </w:p>
    <w:p w14:paraId="4D86FF6F">
      <w:pPr>
        <w:pStyle w:val="2"/>
        <w:spacing w:line="248" w:lineRule="auto"/>
      </w:pPr>
    </w:p>
    <w:p w14:paraId="4EBAD451">
      <w:pPr>
        <w:pStyle w:val="2"/>
        <w:spacing w:line="249" w:lineRule="auto"/>
      </w:pPr>
    </w:p>
    <w:p w14:paraId="2A1E8185">
      <w:pPr>
        <w:pStyle w:val="2"/>
        <w:spacing w:line="249" w:lineRule="auto"/>
      </w:pPr>
    </w:p>
    <w:p w14:paraId="3CA963E1">
      <w:pPr>
        <w:spacing w:before="78" w:line="231" w:lineRule="auto"/>
        <w:ind w:left="4245" w:right="4416" w:hanging="149"/>
        <w:rPr>
          <w:rFonts w:ascii="仿宋" w:hAnsi="仿宋" w:eastAsia="仿宋" w:cs="仿宋"/>
          <w:sz w:val="24"/>
          <w:szCs w:val="24"/>
        </w:rPr>
      </w:pPr>
      <w:r>
        <w:pict>
          <v:shape id="_x0000_s2200" o:spid="_x0000_s2200" o:spt="202" type="#_x0000_t202" style="position:absolute;left:0pt;margin-left:39.2pt;margin-top:6.75pt;height:46.35pt;width:85pt;z-index:252096512;mso-width-relative:page;mso-height-relative:page;" filled="f" stroked="f" coordsize="21600,21600">
            <v:path/>
            <v:fill on="f" focussize="0,0"/>
            <v:stroke on="f"/>
            <v:imagedata o:title=""/>
            <o:lock v:ext="edit" aspectratio="f"/>
            <v:textbox inset="0mm,0mm,0mm,0mm">
              <w:txbxContent>
                <w:p w14:paraId="440E4E02">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7"/>
          <w:sz w:val="24"/>
          <w:szCs w:val="24"/>
        </w:rPr>
        <w:t>（1</w:t>
      </w:r>
      <w:r>
        <w:rPr>
          <w:rFonts w:ascii="仿宋" w:hAnsi="仿宋" w:eastAsia="仿宋" w:cs="仿宋"/>
          <w:spacing w:val="-43"/>
          <w:sz w:val="24"/>
          <w:szCs w:val="24"/>
        </w:rPr>
        <w:t xml:space="preserve"> </w:t>
      </w:r>
      <w:r>
        <w:rPr>
          <w:rFonts w:ascii="仿宋" w:hAnsi="仿宋" w:eastAsia="仿宋" w:cs="仿宋"/>
          <w:spacing w:val="-7"/>
          <w:sz w:val="24"/>
          <w:szCs w:val="24"/>
        </w:rPr>
        <w:t>个工作日）</w:t>
      </w:r>
    </w:p>
    <w:p w14:paraId="0E269C90">
      <w:pPr>
        <w:pStyle w:val="2"/>
        <w:spacing w:line="248" w:lineRule="auto"/>
      </w:pPr>
    </w:p>
    <w:p w14:paraId="532944AD">
      <w:pPr>
        <w:pStyle w:val="2"/>
        <w:spacing w:line="248" w:lineRule="auto"/>
      </w:pPr>
    </w:p>
    <w:p w14:paraId="43084B56">
      <w:pPr>
        <w:pStyle w:val="2"/>
        <w:spacing w:line="248" w:lineRule="auto"/>
      </w:pPr>
    </w:p>
    <w:p w14:paraId="64D6C064">
      <w:pPr>
        <w:pStyle w:val="2"/>
        <w:spacing w:line="248" w:lineRule="auto"/>
      </w:pPr>
    </w:p>
    <w:p w14:paraId="05C291ED">
      <w:pPr>
        <w:pStyle w:val="2"/>
        <w:spacing w:line="248" w:lineRule="auto"/>
      </w:pPr>
    </w:p>
    <w:p w14:paraId="6164F7E1">
      <w:pPr>
        <w:spacing w:before="79" w:line="232" w:lineRule="auto"/>
        <w:ind w:left="953" w:right="7796" w:firstLine="16"/>
        <w:jc w:val="both"/>
        <w:rPr>
          <w:rFonts w:ascii="仿宋" w:hAnsi="仿宋" w:eastAsia="仿宋" w:cs="仿宋"/>
          <w:sz w:val="24"/>
          <w:szCs w:val="24"/>
        </w:rPr>
      </w:pPr>
      <w:r>
        <w:pict>
          <v:shape id="_x0000_s2201" o:spid="_x0000_s2201" o:spt="202" type="#_x0000_t202" style="position:absolute;left:0pt;margin-left:204.5pt;margin-top:5.4pt;height:31.35pt;width:96.9pt;z-index:252097536;mso-width-relative:page;mso-height-relative:page;" filled="f" stroked="f" coordsize="21600,21600">
            <v:path/>
            <v:fill on="f" focussize="0,0"/>
            <v:stroke on="f"/>
            <v:imagedata o:title=""/>
            <o:lock v:ext="edit" aspectratio="f"/>
            <v:textbox inset="0mm,0mm,0mm,0mm">
              <w:txbxContent>
                <w:p w14:paraId="1328953E">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市卫生健康委审批</w:t>
                  </w:r>
                </w:p>
                <w:p w14:paraId="3ED0027B">
                  <w:pPr>
                    <w:spacing w:before="11" w:line="220" w:lineRule="auto"/>
                    <w:ind w:left="167"/>
                    <w:rPr>
                      <w:rFonts w:ascii="仿宋" w:hAnsi="仿宋" w:eastAsia="仿宋" w:cs="仿宋"/>
                      <w:sz w:val="24"/>
                      <w:szCs w:val="24"/>
                    </w:rPr>
                  </w:pPr>
                  <w:r>
                    <w:rPr>
                      <w:rFonts w:ascii="仿宋" w:hAnsi="仿宋" w:eastAsia="仿宋" w:cs="仿宋"/>
                      <w:spacing w:val="-8"/>
                      <w:sz w:val="24"/>
                      <w:szCs w:val="24"/>
                    </w:rPr>
                    <w:t>（1</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txbxContent>
            </v:textbox>
          </v:shape>
        </w:pict>
      </w:r>
      <w:r>
        <w:rPr>
          <w:rFonts w:ascii="仿宋" w:hAnsi="仿宋" w:eastAsia="仿宋" w:cs="仿宋"/>
          <w:spacing w:val="-5"/>
          <w:sz w:val="24"/>
          <w:szCs w:val="24"/>
        </w:rPr>
        <w:t>审查不合格，出</w:t>
      </w:r>
      <w:r>
        <w:rPr>
          <w:rFonts w:ascii="仿宋" w:hAnsi="仿宋" w:eastAsia="仿宋" w:cs="仿宋"/>
          <w:sz w:val="24"/>
          <w:szCs w:val="24"/>
        </w:rPr>
        <w:t xml:space="preserve"> </w:t>
      </w:r>
      <w:r>
        <w:rPr>
          <w:rFonts w:ascii="仿宋" w:hAnsi="仿宋" w:eastAsia="仿宋" w:cs="仿宋"/>
          <w:spacing w:val="-3"/>
          <w:sz w:val="24"/>
          <w:szCs w:val="24"/>
        </w:rPr>
        <w:t>具不予备案通知</w:t>
      </w:r>
      <w:r>
        <w:rPr>
          <w:rFonts w:ascii="仿宋" w:hAnsi="仿宋" w:eastAsia="仿宋" w:cs="仿宋"/>
          <w:spacing w:val="1"/>
          <w:sz w:val="24"/>
          <w:szCs w:val="24"/>
        </w:rPr>
        <w:t xml:space="preserve"> </w:t>
      </w:r>
      <w:r>
        <w:rPr>
          <w:rFonts w:ascii="仿宋" w:hAnsi="仿宋" w:eastAsia="仿宋" w:cs="仿宋"/>
          <w:spacing w:val="-5"/>
          <w:sz w:val="24"/>
          <w:szCs w:val="24"/>
        </w:rPr>
        <w:t>书（告知理由）</w:t>
      </w:r>
    </w:p>
    <w:p w14:paraId="14936334">
      <w:pPr>
        <w:spacing w:before="272" w:line="222" w:lineRule="auto"/>
        <w:ind w:left="5375"/>
        <w:rPr>
          <w:rFonts w:ascii="仿宋" w:hAnsi="仿宋" w:eastAsia="仿宋" w:cs="仿宋"/>
          <w:sz w:val="24"/>
          <w:szCs w:val="24"/>
        </w:rPr>
      </w:pPr>
      <w:r>
        <w:rPr>
          <w:rFonts w:ascii="仿宋" w:hAnsi="仿宋" w:eastAsia="仿宋" w:cs="仿宋"/>
          <w:spacing w:val="-7"/>
          <w:sz w:val="24"/>
          <w:szCs w:val="24"/>
        </w:rPr>
        <w:t>审查通过</w:t>
      </w:r>
    </w:p>
    <w:p w14:paraId="3570C39F">
      <w:pPr>
        <w:pStyle w:val="2"/>
        <w:spacing w:line="261" w:lineRule="auto"/>
      </w:pPr>
    </w:p>
    <w:p w14:paraId="2AACF334">
      <w:pPr>
        <w:pStyle w:val="2"/>
        <w:spacing w:line="262" w:lineRule="auto"/>
      </w:pPr>
    </w:p>
    <w:p w14:paraId="271185D8">
      <w:pPr>
        <w:spacing w:before="79" w:line="230" w:lineRule="auto"/>
        <w:ind w:left="2459" w:right="3764" w:hanging="107"/>
        <w:rPr>
          <w:rFonts w:ascii="仿宋" w:hAnsi="仿宋" w:eastAsia="仿宋" w:cs="仿宋"/>
          <w:sz w:val="24"/>
          <w:szCs w:val="24"/>
        </w:rPr>
      </w:pPr>
      <w:r>
        <w:rPr>
          <w:rFonts w:ascii="仿宋" w:hAnsi="仿宋" w:eastAsia="仿宋" w:cs="仿宋"/>
          <w:spacing w:val="-2"/>
          <w:sz w:val="24"/>
          <w:szCs w:val="24"/>
        </w:rPr>
        <w:t>办理备案登记，将企业标准文本及备案登</w:t>
      </w:r>
      <w:r>
        <w:rPr>
          <w:rFonts w:ascii="仿宋" w:hAnsi="仿宋" w:eastAsia="仿宋" w:cs="仿宋"/>
          <w:spacing w:val="9"/>
          <w:sz w:val="24"/>
          <w:szCs w:val="24"/>
        </w:rPr>
        <w:t xml:space="preserve"> </w:t>
      </w:r>
      <w:r>
        <w:rPr>
          <w:rFonts w:ascii="仿宋" w:hAnsi="仿宋" w:eastAsia="仿宋" w:cs="仿宋"/>
          <w:spacing w:val="-3"/>
          <w:sz w:val="24"/>
          <w:szCs w:val="24"/>
        </w:rPr>
        <w:t>记表在“遂宁市卫生健康委官网</w:t>
      </w:r>
      <w:r>
        <w:rPr>
          <w:rFonts w:ascii="仿宋" w:hAnsi="仿宋" w:eastAsia="仿宋" w:cs="仿宋"/>
          <w:spacing w:val="-73"/>
          <w:sz w:val="24"/>
          <w:szCs w:val="24"/>
        </w:rPr>
        <w:t xml:space="preserve"> </w:t>
      </w:r>
      <w:r>
        <w:rPr>
          <w:rFonts w:ascii="仿宋" w:hAnsi="仿宋" w:eastAsia="仿宋" w:cs="仿宋"/>
          <w:spacing w:val="-3"/>
          <w:sz w:val="24"/>
          <w:szCs w:val="24"/>
        </w:rPr>
        <w:t>”公开</w:t>
      </w:r>
    </w:p>
    <w:p w14:paraId="6CBD2AED">
      <w:pPr>
        <w:pStyle w:val="2"/>
        <w:spacing w:line="243" w:lineRule="auto"/>
      </w:pPr>
    </w:p>
    <w:p w14:paraId="3E029927">
      <w:pPr>
        <w:pStyle w:val="2"/>
        <w:spacing w:line="243" w:lineRule="auto"/>
      </w:pPr>
    </w:p>
    <w:p w14:paraId="775C167C">
      <w:pPr>
        <w:pStyle w:val="2"/>
        <w:spacing w:line="243" w:lineRule="auto"/>
      </w:pPr>
    </w:p>
    <w:p w14:paraId="2CD034B3">
      <w:pPr>
        <w:pStyle w:val="2"/>
        <w:spacing w:line="243" w:lineRule="auto"/>
      </w:pPr>
    </w:p>
    <w:p w14:paraId="69DCA341">
      <w:pPr>
        <w:pStyle w:val="2"/>
        <w:spacing w:line="243" w:lineRule="auto"/>
      </w:pPr>
    </w:p>
    <w:p w14:paraId="5F2ABADE">
      <w:pPr>
        <w:pStyle w:val="2"/>
        <w:spacing w:line="244" w:lineRule="auto"/>
      </w:pPr>
    </w:p>
    <w:p w14:paraId="711C10AE">
      <w:pPr>
        <w:spacing w:before="78" w:line="220" w:lineRule="auto"/>
        <w:ind w:right="23"/>
        <w:jc w:val="right"/>
        <w:rPr>
          <w:rFonts w:ascii="仿宋" w:hAnsi="仿宋" w:eastAsia="仿宋" w:cs="仿宋"/>
          <w:sz w:val="24"/>
          <w:szCs w:val="24"/>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14:paraId="24DD7E9D">
      <w:pPr>
        <w:spacing w:before="26" w:line="220" w:lineRule="auto"/>
        <w:ind w:left="3422" w:firstLine="1284" w:firstLineChars="600"/>
        <w:rPr>
          <w:rFonts w:ascii="仿宋" w:hAnsi="仿宋" w:eastAsia="仿宋" w:cs="仿宋"/>
          <w:sz w:val="24"/>
          <w:szCs w:val="24"/>
        </w:rPr>
      </w:pPr>
      <w:r>
        <w:rPr>
          <w:rFonts w:ascii="仿宋" w:hAnsi="仿宋" w:eastAsia="仿宋" w:cs="仿宋"/>
          <w:spacing w:val="-13"/>
          <w:sz w:val="24"/>
          <w:szCs w:val="24"/>
        </w:rPr>
        <w:t>网上申请网址：</w:t>
      </w:r>
    </w:p>
    <w:p w14:paraId="01A67C3C">
      <w:pPr>
        <w:spacing w:before="26" w:line="239" w:lineRule="auto"/>
        <w:ind w:left="4643" w:leftChars="2211" w:right="119" w:firstLine="0" w:firstLineChars="0"/>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14:paraId="24EEDD5A">
      <w:pPr>
        <w:spacing w:before="1" w:line="181" w:lineRule="auto"/>
        <w:ind w:firstLine="4760" w:firstLineChars="2000"/>
        <w:rPr>
          <w:rFonts w:ascii="仿宋" w:hAnsi="仿宋" w:eastAsia="仿宋" w:cs="仿宋"/>
          <w:sz w:val="24"/>
          <w:szCs w:val="24"/>
        </w:rPr>
      </w:pPr>
      <w:r>
        <w:rPr>
          <w:rFonts w:ascii="仿宋" w:hAnsi="仿宋" w:eastAsia="仿宋" w:cs="仿宋"/>
          <w:spacing w:val="-1"/>
          <w:sz w:val="24"/>
          <w:szCs w:val="24"/>
        </w:rPr>
        <w:t>业务咨询电话：0825-2311630</w:t>
      </w:r>
    </w:p>
    <w:p w14:paraId="4E8F759B">
      <w:pPr>
        <w:spacing w:before="1" w:line="184" w:lineRule="auto"/>
        <w:ind w:firstLine="4720" w:firstLineChars="2000"/>
        <w:rPr>
          <w:rFonts w:ascii="仿宋" w:hAnsi="仿宋" w:eastAsia="仿宋" w:cs="仿宋"/>
          <w:sz w:val="24"/>
          <w:szCs w:val="24"/>
        </w:rPr>
      </w:pPr>
      <w:r>
        <w:rPr>
          <w:rFonts w:ascii="仿宋" w:hAnsi="仿宋" w:eastAsia="仿宋" w:cs="仿宋"/>
          <w:spacing w:val="-2"/>
          <w:sz w:val="24"/>
          <w:szCs w:val="24"/>
        </w:rPr>
        <w:t>法定办结时限：10个工作日</w:t>
      </w:r>
    </w:p>
    <w:p w14:paraId="01966BDF">
      <w:pPr>
        <w:spacing w:line="218" w:lineRule="auto"/>
        <w:ind w:firstLine="4720" w:firstLineChars="2000"/>
        <w:rPr>
          <w:rFonts w:ascii="仿宋" w:hAnsi="仿宋" w:eastAsia="仿宋" w:cs="仿宋"/>
          <w:sz w:val="24"/>
          <w:szCs w:val="24"/>
        </w:rPr>
      </w:pPr>
      <w:r>
        <w:rPr>
          <w:rFonts w:ascii="仿宋" w:hAnsi="仿宋" w:eastAsia="仿宋" w:cs="仿宋"/>
          <w:spacing w:val="-2"/>
          <w:sz w:val="24"/>
          <w:szCs w:val="24"/>
        </w:rPr>
        <w:t>承诺办结时限：2个工作日</w:t>
      </w:r>
    </w:p>
    <w:p w14:paraId="1495E7E8">
      <w:pPr>
        <w:spacing w:line="218" w:lineRule="auto"/>
        <w:rPr>
          <w:rFonts w:ascii="仿宋" w:hAnsi="仿宋" w:eastAsia="仿宋" w:cs="仿宋"/>
          <w:sz w:val="24"/>
          <w:szCs w:val="24"/>
        </w:rPr>
        <w:sectPr>
          <w:footerReference r:id="rId243" w:type="default"/>
          <w:pgSz w:w="11906" w:h="16838"/>
          <w:pgMar w:top="400" w:right="447" w:bottom="693" w:left="1047" w:header="0" w:footer="381" w:gutter="0"/>
          <w:pgNumType w:fmt="decimal"/>
          <w:cols w:space="720" w:num="1"/>
        </w:sectPr>
      </w:pPr>
    </w:p>
    <w:p w14:paraId="2C388055">
      <w:pPr>
        <w:pStyle w:val="2"/>
        <w:spacing w:line="273" w:lineRule="auto"/>
      </w:pPr>
    </w:p>
    <w:p w14:paraId="6B59E66E">
      <w:pPr>
        <w:pStyle w:val="2"/>
        <w:spacing w:line="274" w:lineRule="auto"/>
      </w:pPr>
    </w:p>
    <w:p w14:paraId="0F52CB30">
      <w:pPr>
        <w:pStyle w:val="2"/>
        <w:spacing w:line="274" w:lineRule="auto"/>
      </w:pPr>
    </w:p>
    <w:p w14:paraId="208EF1B7">
      <w:pPr>
        <w:spacing w:before="273" w:line="190" w:lineRule="auto"/>
        <w:ind w:left="5374"/>
        <w:outlineLvl w:val="1"/>
        <w:rPr>
          <w:rFonts w:ascii="Times New Roman" w:hAnsi="Times New Roman" w:eastAsia="Times New Roman" w:cs="Times New Roman"/>
          <w:sz w:val="95"/>
          <w:szCs w:val="95"/>
        </w:rPr>
      </w:pPr>
      <w:r>
        <w:rPr>
          <w:rFonts w:ascii="Times New Roman" w:hAnsi="Times New Roman" w:eastAsia="Times New Roman" w:cs="Times New Roman"/>
          <w:b/>
          <w:bCs/>
          <w:spacing w:val="29"/>
          <w:w w:val="125"/>
          <w:sz w:val="95"/>
          <w:szCs w:val="95"/>
        </w:rPr>
        <w:t>Q/XXX</w:t>
      </w:r>
    </w:p>
    <w:p w14:paraId="6C89F951">
      <w:pPr>
        <w:spacing w:before="180" w:line="224" w:lineRule="auto"/>
        <w:ind w:left="14"/>
        <w:rPr>
          <w:rFonts w:ascii="黑体" w:hAnsi="黑体" w:eastAsia="黑体" w:cs="黑体"/>
          <w:sz w:val="52"/>
          <w:szCs w:val="52"/>
        </w:rPr>
      </w:pPr>
      <w:r>
        <w:rPr>
          <w:rFonts w:ascii="宋体" w:hAnsi="宋体" w:eastAsia="宋体" w:cs="宋体"/>
          <w:spacing w:val="-14"/>
          <w:sz w:val="52"/>
          <w:szCs w:val="52"/>
        </w:rPr>
        <w:t>X</w:t>
      </w:r>
      <w:r>
        <w:rPr>
          <w:rFonts w:ascii="宋体" w:hAnsi="宋体" w:eastAsia="宋体" w:cs="宋体"/>
          <w:spacing w:val="28"/>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7"/>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7"/>
          <w:sz w:val="52"/>
          <w:szCs w:val="52"/>
        </w:rPr>
        <w:t xml:space="preserve">  </w:t>
      </w:r>
      <w:r>
        <w:rPr>
          <w:rFonts w:ascii="宋体" w:hAnsi="宋体" w:eastAsia="宋体" w:cs="宋体"/>
          <w:spacing w:val="-14"/>
          <w:sz w:val="52"/>
          <w:szCs w:val="52"/>
        </w:rPr>
        <w:t>X</w:t>
      </w:r>
      <w:r>
        <w:rPr>
          <w:rFonts w:ascii="宋体" w:hAnsi="宋体" w:eastAsia="宋体" w:cs="宋体"/>
          <w:spacing w:val="94"/>
          <w:sz w:val="52"/>
          <w:szCs w:val="52"/>
        </w:rPr>
        <w:t xml:space="preserve">  </w:t>
      </w:r>
      <w:r>
        <w:rPr>
          <w:rFonts w:ascii="黑体" w:hAnsi="黑体" w:eastAsia="黑体" w:cs="黑体"/>
          <w:spacing w:val="-14"/>
          <w:sz w:val="52"/>
          <w:szCs w:val="52"/>
        </w:rPr>
        <w:t>企</w:t>
      </w:r>
      <w:r>
        <w:rPr>
          <w:rFonts w:ascii="黑体" w:hAnsi="黑体" w:eastAsia="黑体" w:cs="黑体"/>
          <w:spacing w:val="33"/>
          <w:sz w:val="52"/>
          <w:szCs w:val="52"/>
        </w:rPr>
        <w:t xml:space="preserve">  </w:t>
      </w:r>
      <w:r>
        <w:rPr>
          <w:rFonts w:ascii="黑体" w:hAnsi="黑体" w:eastAsia="黑体" w:cs="黑体"/>
          <w:spacing w:val="-14"/>
          <w:sz w:val="52"/>
          <w:szCs w:val="52"/>
        </w:rPr>
        <w:t>业</w:t>
      </w:r>
      <w:r>
        <w:rPr>
          <w:rFonts w:ascii="黑体" w:hAnsi="黑体" w:eastAsia="黑体" w:cs="黑体"/>
          <w:spacing w:val="24"/>
          <w:sz w:val="52"/>
          <w:szCs w:val="52"/>
        </w:rPr>
        <w:t xml:space="preserve">  </w:t>
      </w:r>
      <w:r>
        <w:rPr>
          <w:rFonts w:ascii="黑体" w:hAnsi="黑体" w:eastAsia="黑体" w:cs="黑体"/>
          <w:spacing w:val="-14"/>
          <w:sz w:val="52"/>
          <w:szCs w:val="52"/>
        </w:rPr>
        <w:t>标</w:t>
      </w:r>
      <w:r>
        <w:rPr>
          <w:rFonts w:ascii="黑体" w:hAnsi="黑体" w:eastAsia="黑体" w:cs="黑体"/>
          <w:spacing w:val="30"/>
          <w:sz w:val="52"/>
          <w:szCs w:val="52"/>
        </w:rPr>
        <w:t xml:space="preserve">  </w:t>
      </w:r>
      <w:r>
        <w:rPr>
          <w:rFonts w:ascii="黑体" w:hAnsi="黑体" w:eastAsia="黑体" w:cs="黑体"/>
          <w:spacing w:val="-14"/>
          <w:sz w:val="52"/>
          <w:szCs w:val="52"/>
        </w:rPr>
        <w:t>准</w:t>
      </w:r>
    </w:p>
    <w:p w14:paraId="60DBBFFB">
      <w:pPr>
        <w:spacing w:before="247" w:line="236" w:lineRule="auto"/>
        <w:ind w:left="7029"/>
        <w:rPr>
          <w:rFonts w:ascii="黑体" w:hAnsi="黑体" w:eastAsia="黑体" w:cs="黑体"/>
          <w:sz w:val="28"/>
          <w:szCs w:val="28"/>
        </w:rPr>
      </w:pPr>
      <w:r>
        <w:rPr>
          <w:rFonts w:ascii="黑体" w:hAnsi="黑体" w:eastAsia="黑体" w:cs="黑体"/>
          <w:spacing w:val="-1"/>
          <w:sz w:val="28"/>
          <w:szCs w:val="28"/>
        </w:rPr>
        <w:t>Q/XXX0001S-2025</w:t>
      </w:r>
    </w:p>
    <w:p w14:paraId="1230D956">
      <w:pPr>
        <w:pStyle w:val="2"/>
        <w:spacing w:line="247" w:lineRule="auto"/>
      </w:pPr>
      <w:r>
        <w:drawing>
          <wp:anchor distT="0" distB="0" distL="0" distR="0" simplePos="0" relativeHeight="252101632" behindDoc="0" locked="0" layoutInCell="1" allowOverlap="1">
            <wp:simplePos x="0" y="0"/>
            <wp:positionH relativeFrom="column">
              <wp:posOffset>0</wp:posOffset>
            </wp:positionH>
            <wp:positionV relativeFrom="paragraph">
              <wp:posOffset>60325</wp:posOffset>
            </wp:positionV>
            <wp:extent cx="6171565" cy="952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344"/>
                    <a:stretch>
                      <a:fillRect/>
                    </a:stretch>
                  </pic:blipFill>
                  <pic:spPr>
                    <a:xfrm>
                      <a:off x="0" y="0"/>
                      <a:ext cx="6171582" cy="9523"/>
                    </a:xfrm>
                    <a:prstGeom prst="rect">
                      <a:avLst/>
                    </a:prstGeom>
                  </pic:spPr>
                </pic:pic>
              </a:graphicData>
            </a:graphic>
          </wp:anchor>
        </w:drawing>
      </w:r>
    </w:p>
    <w:p w14:paraId="28B7CCF8">
      <w:pPr>
        <w:pStyle w:val="2"/>
        <w:spacing w:line="248" w:lineRule="auto"/>
      </w:pPr>
    </w:p>
    <w:p w14:paraId="4CD9FC75">
      <w:pPr>
        <w:pStyle w:val="2"/>
        <w:spacing w:line="248" w:lineRule="auto"/>
      </w:pPr>
      <w:r>
        <w:drawing>
          <wp:anchor distT="0" distB="0" distL="0" distR="0" simplePos="0" relativeHeight="252099584" behindDoc="0" locked="0" layoutInCell="1" allowOverlap="1">
            <wp:simplePos x="0" y="0"/>
            <wp:positionH relativeFrom="column">
              <wp:posOffset>0</wp:posOffset>
            </wp:positionH>
            <wp:positionV relativeFrom="paragraph">
              <wp:posOffset>104775</wp:posOffset>
            </wp:positionV>
            <wp:extent cx="6111875" cy="1270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45"/>
                    <a:stretch>
                      <a:fillRect/>
                    </a:stretch>
                  </pic:blipFill>
                  <pic:spPr>
                    <a:xfrm>
                      <a:off x="0" y="0"/>
                      <a:ext cx="6111898" cy="12698"/>
                    </a:xfrm>
                    <a:prstGeom prst="rect">
                      <a:avLst/>
                    </a:prstGeom>
                  </pic:spPr>
                </pic:pic>
              </a:graphicData>
            </a:graphic>
          </wp:anchor>
        </w:drawing>
      </w:r>
    </w:p>
    <w:p w14:paraId="416D6185">
      <w:pPr>
        <w:pStyle w:val="2"/>
        <w:spacing w:line="248" w:lineRule="auto"/>
      </w:pPr>
    </w:p>
    <w:p w14:paraId="145A2829">
      <w:pPr>
        <w:pStyle w:val="2"/>
        <w:spacing w:line="248" w:lineRule="auto"/>
      </w:pPr>
    </w:p>
    <w:p w14:paraId="278DF5B8">
      <w:pPr>
        <w:pStyle w:val="2"/>
        <w:spacing w:line="248" w:lineRule="auto"/>
      </w:pPr>
    </w:p>
    <w:p w14:paraId="7DE02FC7">
      <w:pPr>
        <w:pStyle w:val="2"/>
        <w:spacing w:line="248" w:lineRule="auto"/>
      </w:pPr>
    </w:p>
    <w:p w14:paraId="085762BC">
      <w:pPr>
        <w:pStyle w:val="2"/>
        <w:spacing w:line="248" w:lineRule="auto"/>
      </w:pPr>
    </w:p>
    <w:p w14:paraId="4479BBDC">
      <w:pPr>
        <w:pStyle w:val="2"/>
        <w:spacing w:line="248" w:lineRule="auto"/>
      </w:pPr>
    </w:p>
    <w:p w14:paraId="45DB1F71">
      <w:pPr>
        <w:pStyle w:val="2"/>
        <w:spacing w:line="248" w:lineRule="auto"/>
      </w:pPr>
    </w:p>
    <w:p w14:paraId="645D8822">
      <w:pPr>
        <w:pStyle w:val="2"/>
        <w:spacing w:line="248" w:lineRule="auto"/>
      </w:pPr>
    </w:p>
    <w:p w14:paraId="1BA555F1">
      <w:pPr>
        <w:spacing w:before="169" w:line="224" w:lineRule="auto"/>
        <w:ind w:left="3934"/>
        <w:rPr>
          <w:rFonts w:ascii="黑体" w:hAnsi="黑体" w:eastAsia="黑体" w:cs="黑体"/>
          <w:sz w:val="52"/>
          <w:szCs w:val="52"/>
        </w:rPr>
      </w:pPr>
      <w:r>
        <w:rPr>
          <w:rFonts w:ascii="黑体" w:hAnsi="黑体" w:eastAsia="黑体" w:cs="黑体"/>
          <w:spacing w:val="-7"/>
          <w:sz w:val="52"/>
          <w:szCs w:val="52"/>
        </w:rPr>
        <w:t>配制酒</w:t>
      </w:r>
    </w:p>
    <w:p w14:paraId="27B45C62">
      <w:pPr>
        <w:pStyle w:val="2"/>
        <w:spacing w:line="243" w:lineRule="auto"/>
      </w:pPr>
    </w:p>
    <w:p w14:paraId="24708BCF">
      <w:pPr>
        <w:pStyle w:val="2"/>
        <w:spacing w:line="243" w:lineRule="auto"/>
      </w:pPr>
    </w:p>
    <w:p w14:paraId="0A1CB3ED">
      <w:pPr>
        <w:pStyle w:val="2"/>
        <w:spacing w:line="243" w:lineRule="auto"/>
      </w:pPr>
    </w:p>
    <w:p w14:paraId="2F1DBA07">
      <w:pPr>
        <w:pStyle w:val="2"/>
        <w:spacing w:line="243" w:lineRule="auto"/>
      </w:pPr>
    </w:p>
    <w:p w14:paraId="1A11202B">
      <w:pPr>
        <w:pStyle w:val="2"/>
        <w:spacing w:line="243" w:lineRule="auto"/>
      </w:pPr>
    </w:p>
    <w:p w14:paraId="227F662E">
      <w:pPr>
        <w:pStyle w:val="2"/>
        <w:spacing w:line="243" w:lineRule="auto"/>
      </w:pPr>
    </w:p>
    <w:p w14:paraId="291E9E8E">
      <w:pPr>
        <w:pStyle w:val="2"/>
        <w:spacing w:line="243" w:lineRule="auto"/>
      </w:pPr>
    </w:p>
    <w:p w14:paraId="5A5A27DA">
      <w:pPr>
        <w:pStyle w:val="2"/>
        <w:spacing w:line="243" w:lineRule="auto"/>
      </w:pPr>
    </w:p>
    <w:p w14:paraId="1E79513D">
      <w:pPr>
        <w:pStyle w:val="2"/>
        <w:spacing w:line="243" w:lineRule="auto"/>
      </w:pPr>
    </w:p>
    <w:p w14:paraId="51F27B3C">
      <w:pPr>
        <w:pStyle w:val="2"/>
        <w:spacing w:line="243" w:lineRule="auto"/>
      </w:pPr>
    </w:p>
    <w:p w14:paraId="036DE7A9">
      <w:pPr>
        <w:pStyle w:val="2"/>
        <w:spacing w:line="243" w:lineRule="auto"/>
      </w:pPr>
    </w:p>
    <w:p w14:paraId="20E87345">
      <w:pPr>
        <w:pStyle w:val="2"/>
        <w:spacing w:line="243" w:lineRule="auto"/>
      </w:pPr>
    </w:p>
    <w:p w14:paraId="5CC80E80">
      <w:pPr>
        <w:pStyle w:val="2"/>
        <w:spacing w:line="243" w:lineRule="auto"/>
      </w:pPr>
    </w:p>
    <w:p w14:paraId="7846C597">
      <w:pPr>
        <w:pStyle w:val="2"/>
        <w:spacing w:line="244" w:lineRule="auto"/>
      </w:pPr>
    </w:p>
    <w:p w14:paraId="0D966918">
      <w:pPr>
        <w:pStyle w:val="2"/>
        <w:spacing w:line="244" w:lineRule="auto"/>
      </w:pPr>
    </w:p>
    <w:p w14:paraId="5C212929">
      <w:pPr>
        <w:pStyle w:val="2"/>
        <w:spacing w:line="244" w:lineRule="auto"/>
      </w:pPr>
    </w:p>
    <w:p w14:paraId="3F18E63D">
      <w:pPr>
        <w:pStyle w:val="2"/>
        <w:spacing w:line="244" w:lineRule="auto"/>
      </w:pPr>
    </w:p>
    <w:p w14:paraId="1F698596">
      <w:pPr>
        <w:pStyle w:val="2"/>
        <w:spacing w:line="244" w:lineRule="auto"/>
      </w:pPr>
    </w:p>
    <w:p w14:paraId="590AEFA6">
      <w:pPr>
        <w:pStyle w:val="2"/>
        <w:spacing w:line="244" w:lineRule="auto"/>
      </w:pPr>
    </w:p>
    <w:p w14:paraId="6D158C31">
      <w:pPr>
        <w:pStyle w:val="2"/>
        <w:spacing w:line="244" w:lineRule="auto"/>
      </w:pPr>
    </w:p>
    <w:p w14:paraId="7F689D2C">
      <w:pPr>
        <w:pStyle w:val="2"/>
        <w:spacing w:line="244" w:lineRule="auto"/>
      </w:pPr>
    </w:p>
    <w:p w14:paraId="45D8D8FD">
      <w:pPr>
        <w:pStyle w:val="2"/>
        <w:spacing w:line="244" w:lineRule="auto"/>
      </w:pPr>
    </w:p>
    <w:p w14:paraId="065161FB">
      <w:pPr>
        <w:pStyle w:val="2"/>
        <w:spacing w:line="244" w:lineRule="auto"/>
      </w:pPr>
    </w:p>
    <w:p w14:paraId="19DF14A9">
      <w:pPr>
        <w:pStyle w:val="2"/>
        <w:spacing w:line="244" w:lineRule="auto"/>
      </w:pPr>
    </w:p>
    <w:p w14:paraId="1D650D72">
      <w:pPr>
        <w:pStyle w:val="2"/>
        <w:spacing w:line="244" w:lineRule="auto"/>
      </w:pPr>
    </w:p>
    <w:p w14:paraId="79CFA4FF">
      <w:pPr>
        <w:pStyle w:val="2"/>
        <w:spacing w:line="244" w:lineRule="auto"/>
      </w:pPr>
    </w:p>
    <w:p w14:paraId="0097C86F">
      <w:pPr>
        <w:pStyle w:val="2"/>
        <w:spacing w:line="244" w:lineRule="auto"/>
      </w:pPr>
    </w:p>
    <w:p w14:paraId="2C76376D">
      <w:pPr>
        <w:pStyle w:val="2"/>
        <w:spacing w:line="244" w:lineRule="auto"/>
      </w:pPr>
    </w:p>
    <w:p w14:paraId="49A5747B">
      <w:pPr>
        <w:pStyle w:val="2"/>
        <w:spacing w:line="244" w:lineRule="auto"/>
      </w:pPr>
    </w:p>
    <w:p w14:paraId="2FE26DD6">
      <w:pPr>
        <w:spacing w:before="92" w:line="221" w:lineRule="auto"/>
        <w:ind w:left="9"/>
        <w:rPr>
          <w:rFonts w:ascii="黑体" w:hAnsi="黑体" w:eastAsia="黑体" w:cs="黑体"/>
          <w:sz w:val="28"/>
          <w:szCs w:val="28"/>
        </w:rPr>
      </w:pPr>
      <w:r>
        <w:drawing>
          <wp:anchor distT="0" distB="0" distL="0" distR="0" simplePos="0" relativeHeight="252100608" behindDoc="0" locked="0" layoutInCell="1" allowOverlap="1">
            <wp:simplePos x="0" y="0"/>
            <wp:positionH relativeFrom="column">
              <wp:posOffset>0</wp:posOffset>
            </wp:positionH>
            <wp:positionV relativeFrom="paragraph">
              <wp:posOffset>249555</wp:posOffset>
            </wp:positionV>
            <wp:extent cx="6171565" cy="95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46"/>
                    <a:stretch>
                      <a:fillRect/>
                    </a:stretch>
                  </pic:blipFill>
                  <pic:spPr>
                    <a:xfrm>
                      <a:off x="0" y="0"/>
                      <a:ext cx="6171582" cy="9524"/>
                    </a:xfrm>
                    <a:prstGeom prst="rect">
                      <a:avLst/>
                    </a:prstGeom>
                  </pic:spPr>
                </pic:pic>
              </a:graphicData>
            </a:graphic>
          </wp:anchor>
        </w:drawing>
      </w:r>
      <w:r>
        <w:drawing>
          <wp:anchor distT="0" distB="0" distL="0" distR="0" simplePos="0" relativeHeight="252098560" behindDoc="0" locked="0" layoutInCell="1" allowOverlap="1">
            <wp:simplePos x="0" y="0"/>
            <wp:positionH relativeFrom="column">
              <wp:posOffset>0</wp:posOffset>
            </wp:positionH>
            <wp:positionV relativeFrom="paragraph">
              <wp:posOffset>267970</wp:posOffset>
            </wp:positionV>
            <wp:extent cx="6111875" cy="127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47"/>
                    <a:stretch>
                      <a:fillRect/>
                    </a:stretch>
                  </pic:blipFill>
                  <pic:spPr>
                    <a:xfrm>
                      <a:off x="0" y="0"/>
                      <a:ext cx="6111898" cy="12698"/>
                    </a:xfrm>
                    <a:prstGeom prst="rect">
                      <a:avLst/>
                    </a:prstGeom>
                  </pic:spPr>
                </pic:pic>
              </a:graphicData>
            </a:graphic>
          </wp:anchor>
        </w:drawing>
      </w:r>
      <w:r>
        <w:rPr>
          <w:rFonts w:ascii="黑体" w:hAnsi="黑体" w:eastAsia="黑体" w:cs="黑体"/>
          <w:spacing w:val="-1"/>
          <w:sz w:val="28"/>
          <w:szCs w:val="28"/>
        </w:rPr>
        <w:t>2025-XX-XX</w:t>
      </w:r>
      <w:r>
        <w:rPr>
          <w:rFonts w:ascii="黑体" w:hAnsi="黑体" w:eastAsia="黑体" w:cs="黑体"/>
          <w:spacing w:val="-59"/>
          <w:sz w:val="28"/>
          <w:szCs w:val="28"/>
        </w:rPr>
        <w:t xml:space="preserve"> </w:t>
      </w:r>
      <w:r>
        <w:rPr>
          <w:rFonts w:ascii="黑体" w:hAnsi="黑体" w:eastAsia="黑体" w:cs="黑体"/>
          <w:spacing w:val="-1"/>
          <w:sz w:val="28"/>
          <w:szCs w:val="28"/>
        </w:rPr>
        <w:t>发布                                        202</w:t>
      </w:r>
      <w:r>
        <w:rPr>
          <w:rFonts w:ascii="黑体" w:hAnsi="黑体" w:eastAsia="黑体" w:cs="黑体"/>
          <w:spacing w:val="-2"/>
          <w:sz w:val="28"/>
          <w:szCs w:val="28"/>
        </w:rPr>
        <w:t>5-XX-XX</w:t>
      </w:r>
      <w:r>
        <w:rPr>
          <w:rFonts w:ascii="黑体" w:hAnsi="黑体" w:eastAsia="黑体" w:cs="黑体"/>
          <w:spacing w:val="-53"/>
          <w:sz w:val="28"/>
          <w:szCs w:val="28"/>
        </w:rPr>
        <w:t xml:space="preserve"> </w:t>
      </w:r>
      <w:r>
        <w:rPr>
          <w:rFonts w:ascii="黑体" w:hAnsi="黑体" w:eastAsia="黑体" w:cs="黑体"/>
          <w:spacing w:val="-2"/>
          <w:sz w:val="28"/>
          <w:szCs w:val="28"/>
        </w:rPr>
        <w:t>实施</w:t>
      </w:r>
    </w:p>
    <w:p w14:paraId="6F58543C">
      <w:pPr>
        <w:pStyle w:val="2"/>
        <w:spacing w:line="424" w:lineRule="auto"/>
      </w:pPr>
    </w:p>
    <w:p w14:paraId="397531D6">
      <w:pPr>
        <w:spacing w:before="114" w:line="187" w:lineRule="auto"/>
        <w:ind w:left="3334"/>
        <w:rPr>
          <w:rFonts w:ascii="黑体" w:hAnsi="黑体" w:eastAsia="黑体" w:cs="黑体"/>
          <w:sz w:val="23"/>
          <w:szCs w:val="23"/>
        </w:rPr>
      </w:pPr>
      <w:r>
        <w:rPr>
          <w:rFonts w:ascii="宋体" w:hAnsi="宋体" w:eastAsia="宋体" w:cs="宋体"/>
          <w:b/>
          <w:bCs/>
          <w:spacing w:val="22"/>
          <w:w w:val="125"/>
          <w:sz w:val="35"/>
          <w:szCs w:val="35"/>
        </w:rPr>
        <w:t>XXXXXXXXXX</w:t>
      </w:r>
      <w:r>
        <w:rPr>
          <w:rFonts w:ascii="宋体" w:hAnsi="宋体" w:eastAsia="宋体" w:cs="宋体"/>
          <w:spacing w:val="148"/>
          <w:sz w:val="35"/>
          <w:szCs w:val="35"/>
        </w:rPr>
        <w:t xml:space="preserve"> </w:t>
      </w:r>
      <w:r>
        <w:rPr>
          <w:rFonts w:ascii="黑体" w:hAnsi="黑体" w:eastAsia="黑体" w:cs="黑体"/>
          <w:b/>
          <w:bCs/>
          <w:spacing w:val="22"/>
          <w:w w:val="125"/>
          <w:position w:val="2"/>
          <w:sz w:val="23"/>
          <w:szCs w:val="23"/>
        </w:rPr>
        <w:t>发</w:t>
      </w:r>
      <w:r>
        <w:rPr>
          <w:rFonts w:ascii="黑体" w:hAnsi="黑体" w:eastAsia="黑体" w:cs="黑体"/>
          <w:spacing w:val="-62"/>
          <w:position w:val="2"/>
          <w:sz w:val="23"/>
          <w:szCs w:val="23"/>
        </w:rPr>
        <w:t xml:space="preserve"> </w:t>
      </w:r>
      <w:r>
        <w:rPr>
          <w:rFonts w:ascii="黑体" w:hAnsi="黑体" w:eastAsia="黑体" w:cs="黑体"/>
          <w:b/>
          <w:bCs/>
          <w:spacing w:val="22"/>
          <w:w w:val="125"/>
          <w:position w:val="2"/>
          <w:sz w:val="23"/>
          <w:szCs w:val="23"/>
        </w:rPr>
        <w:t>布</w:t>
      </w:r>
    </w:p>
    <w:p w14:paraId="39687745">
      <w:pPr>
        <w:spacing w:line="187" w:lineRule="auto"/>
        <w:rPr>
          <w:rFonts w:ascii="黑体" w:hAnsi="黑体" w:eastAsia="黑体" w:cs="黑体"/>
          <w:sz w:val="23"/>
          <w:szCs w:val="23"/>
        </w:rPr>
        <w:sectPr>
          <w:footerReference r:id="rId244" w:type="default"/>
          <w:pgSz w:w="11906" w:h="16838"/>
          <w:pgMar w:top="400" w:right="768" w:bottom="693" w:left="1417" w:header="0" w:footer="384" w:gutter="0"/>
          <w:pgNumType w:fmt="decimal"/>
          <w:cols w:space="720" w:num="1"/>
        </w:sectPr>
      </w:pPr>
    </w:p>
    <w:p w14:paraId="3826E857">
      <w:pPr>
        <w:pStyle w:val="2"/>
        <w:spacing w:line="268" w:lineRule="auto"/>
      </w:pPr>
    </w:p>
    <w:p w14:paraId="11B2CAE4">
      <w:pPr>
        <w:pStyle w:val="2"/>
        <w:spacing w:line="268" w:lineRule="auto"/>
      </w:pPr>
    </w:p>
    <w:p w14:paraId="4D29C27B">
      <w:pPr>
        <w:pStyle w:val="2"/>
        <w:spacing w:line="269" w:lineRule="auto"/>
      </w:pPr>
    </w:p>
    <w:p w14:paraId="0E2E618C">
      <w:pPr>
        <w:spacing w:before="65" w:line="264" w:lineRule="exact"/>
        <w:jc w:val="right"/>
        <w:rPr>
          <w:rFonts w:ascii="黑体" w:hAnsi="黑体" w:eastAsia="黑体" w:cs="黑体"/>
          <w:sz w:val="20"/>
          <w:szCs w:val="20"/>
        </w:rPr>
      </w:pPr>
      <w:r>
        <w:rPr>
          <w:rFonts w:ascii="黑体" w:hAnsi="黑体" w:eastAsia="黑体" w:cs="黑体"/>
          <w:spacing w:val="5"/>
          <w:position w:val="1"/>
          <w:sz w:val="20"/>
          <w:szCs w:val="20"/>
        </w:rPr>
        <w:t>Q/</w:t>
      </w:r>
      <w:r>
        <w:rPr>
          <w:rFonts w:ascii="黑体" w:hAnsi="黑体" w:eastAsia="黑体" w:cs="黑体"/>
          <w:position w:val="1"/>
          <w:sz w:val="20"/>
          <w:szCs w:val="20"/>
        </w:rPr>
        <w:t>XXX</w:t>
      </w:r>
      <w:r>
        <w:rPr>
          <w:rFonts w:ascii="黑体" w:hAnsi="黑体" w:eastAsia="黑体" w:cs="黑体"/>
          <w:spacing w:val="5"/>
          <w:position w:val="1"/>
          <w:sz w:val="20"/>
          <w:szCs w:val="20"/>
        </w:rPr>
        <w:t>0001S-2025</w:t>
      </w:r>
    </w:p>
    <w:p w14:paraId="2AE769F3">
      <w:pPr>
        <w:spacing w:before="311" w:line="227" w:lineRule="auto"/>
        <w:ind w:left="31"/>
        <w:rPr>
          <w:rFonts w:ascii="黑体" w:hAnsi="黑体" w:eastAsia="黑体" w:cs="黑体"/>
          <w:sz w:val="31"/>
          <w:szCs w:val="31"/>
        </w:rPr>
      </w:pPr>
      <w:r>
        <w:rPr>
          <w:rFonts w:ascii="黑体" w:hAnsi="黑体" w:eastAsia="黑体" w:cs="黑体"/>
          <w:spacing w:val="5"/>
          <w:sz w:val="31"/>
          <w:szCs w:val="31"/>
        </w:rPr>
        <w:t>（文本内容及格式应按照</w:t>
      </w:r>
      <w:r>
        <w:rPr>
          <w:rFonts w:ascii="黑体" w:hAnsi="黑体" w:eastAsia="黑体" w:cs="黑体"/>
          <w:spacing w:val="-50"/>
          <w:sz w:val="31"/>
          <w:szCs w:val="31"/>
        </w:rPr>
        <w:t xml:space="preserve"> </w:t>
      </w:r>
      <w:r>
        <w:rPr>
          <w:rFonts w:ascii="黑体" w:hAnsi="黑体" w:eastAsia="黑体" w:cs="黑体"/>
          <w:sz w:val="31"/>
          <w:szCs w:val="31"/>
        </w:rPr>
        <w:t>GB</w:t>
      </w:r>
      <w:r>
        <w:rPr>
          <w:rFonts w:ascii="黑体" w:hAnsi="黑体" w:eastAsia="黑体" w:cs="黑体"/>
          <w:spacing w:val="5"/>
          <w:sz w:val="31"/>
          <w:szCs w:val="31"/>
        </w:rPr>
        <w:t>/T 1.1《标准化工作导则  第</w:t>
      </w:r>
      <w:r>
        <w:rPr>
          <w:rFonts w:ascii="黑体" w:hAnsi="黑体" w:eastAsia="黑体" w:cs="黑体"/>
          <w:spacing w:val="-47"/>
          <w:sz w:val="31"/>
          <w:szCs w:val="31"/>
        </w:rPr>
        <w:t xml:space="preserve"> </w:t>
      </w:r>
      <w:r>
        <w:rPr>
          <w:rFonts w:ascii="黑体" w:hAnsi="黑体" w:eastAsia="黑体" w:cs="黑体"/>
          <w:spacing w:val="5"/>
          <w:sz w:val="31"/>
          <w:szCs w:val="31"/>
        </w:rPr>
        <w:t>1</w:t>
      </w:r>
      <w:r>
        <w:rPr>
          <w:rFonts w:ascii="黑体" w:hAnsi="黑体" w:eastAsia="黑体" w:cs="黑体"/>
          <w:spacing w:val="-54"/>
          <w:sz w:val="31"/>
          <w:szCs w:val="31"/>
        </w:rPr>
        <w:t xml:space="preserve"> </w:t>
      </w:r>
      <w:r>
        <w:rPr>
          <w:rFonts w:ascii="黑体" w:hAnsi="黑体" w:eastAsia="黑体" w:cs="黑体"/>
          <w:spacing w:val="5"/>
          <w:sz w:val="31"/>
          <w:szCs w:val="31"/>
        </w:rPr>
        <w:t>部分：</w:t>
      </w:r>
    </w:p>
    <w:p w14:paraId="77E4D062">
      <w:pPr>
        <w:spacing w:before="243" w:line="226" w:lineRule="auto"/>
        <w:rPr>
          <w:rFonts w:ascii="黑体" w:hAnsi="黑体" w:eastAsia="黑体" w:cs="黑体"/>
          <w:sz w:val="31"/>
          <w:szCs w:val="31"/>
        </w:rPr>
      </w:pPr>
      <w:r>
        <w:rPr>
          <w:rFonts w:ascii="黑体" w:hAnsi="黑体" w:eastAsia="黑体" w:cs="黑体"/>
          <w:spacing w:val="9"/>
          <w:sz w:val="31"/>
          <w:szCs w:val="31"/>
        </w:rPr>
        <w:t>标准化文件的结构和起草规则》及其他相关规定进行编写）</w:t>
      </w:r>
    </w:p>
    <w:p w14:paraId="4316CFF9">
      <w:pPr>
        <w:spacing w:line="226" w:lineRule="auto"/>
        <w:rPr>
          <w:rFonts w:ascii="黑体" w:hAnsi="黑体" w:eastAsia="黑体" w:cs="黑体"/>
          <w:sz w:val="31"/>
          <w:szCs w:val="31"/>
        </w:rPr>
        <w:sectPr>
          <w:footerReference r:id="rId245" w:type="default"/>
          <w:pgSz w:w="11906" w:h="16838"/>
          <w:pgMar w:top="400" w:right="1133" w:bottom="693" w:left="1422" w:header="0" w:footer="381" w:gutter="0"/>
          <w:pgNumType w:fmt="decimal"/>
          <w:cols w:space="720" w:num="1"/>
        </w:sectPr>
      </w:pPr>
    </w:p>
    <w:p w14:paraId="77120A98">
      <w:pPr>
        <w:spacing w:line="16825" w:lineRule="exact"/>
      </w:pPr>
      <w:r>
        <mc:AlternateContent>
          <mc:Choice Requires="wps">
            <w:drawing>
              <wp:anchor distT="0" distB="0" distL="0" distR="0" simplePos="0" relativeHeight="252102656" behindDoc="0" locked="0" layoutInCell="1" allowOverlap="1">
                <wp:simplePos x="0" y="0"/>
                <wp:positionH relativeFrom="column">
                  <wp:posOffset>7374255</wp:posOffset>
                </wp:positionH>
                <wp:positionV relativeFrom="paragraph">
                  <wp:posOffset>5288280</wp:posOffset>
                </wp:positionV>
                <wp:extent cx="105410" cy="111125"/>
                <wp:effectExtent l="0" t="0" r="0" b="0"/>
                <wp:wrapNone/>
                <wp:docPr id="212" name="TextBox 212"/>
                <wp:cNvGraphicFramePr/>
                <a:graphic xmlns:a="http://schemas.openxmlformats.org/drawingml/2006/main">
                  <a:graphicData uri="http://schemas.microsoft.com/office/word/2010/wordprocessingShape">
                    <wps:wsp>
                      <wps:cNvSpPr txBox="1"/>
                      <wps:spPr>
                        <a:xfrm rot="16200000">
                          <a:off x="7374498" y="5288717"/>
                          <a:ext cx="105410" cy="111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FBCDC4">
                            <w:pPr>
                              <w:spacing w:before="43" w:line="111" w:lineRule="exact"/>
                              <w:ind w:left="20"/>
                              <w:outlineLvl w:val="1"/>
                              <w:rPr>
                                <w:rFonts w:ascii="宋体" w:hAnsi="宋体" w:eastAsia="宋体" w:cs="宋体"/>
                                <w:sz w:val="8"/>
                                <w:szCs w:val="8"/>
                              </w:rPr>
                            </w:pPr>
                            <w:r>
                              <w:rPr>
                                <w:rFonts w:ascii="宋体" w:hAnsi="宋体" w:eastAsia="宋体" w:cs="宋体"/>
                                <w:spacing w:val="1"/>
                                <w:position w:val="1"/>
                                <w:sz w:val="8"/>
                                <w:szCs w:val="8"/>
                              </w:rPr>
                              <w:t>230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580.65pt;margin-top:416.4pt;height:8.75pt;width:8.3pt;rotation:-5898240f;z-index:252102656;mso-width-relative:page;mso-height-relative:page;" filled="f" stroked="f" coordsize="21600,21600" o:gfxdata="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76YZtoAAAANAQAA&#10;DwAAAAAAAAABACAAAAAiAAAAZHJzL2Rvd25yZXYueG1sUEsBAhQAFAAAAAgAh07iQKOvkFRQAgAA&#10;pQQAAA4AAAAAAAAAAQAgAAAAKQEAAGRycy9lMm9Eb2MueG1sUEsFBgAAAAAGAAYAWQEAAOsFAAAA&#10;AA==&#10;">
                <v:fill on="f" focussize="0,0"/>
                <v:stroke on="f" weight="0pt" miterlimit="0" joinstyle="miter"/>
                <v:imagedata o:title=""/>
                <o:lock v:ext="edit" aspectratio="f"/>
                <v:textbox inset="0mm,0mm,0mm,0mm">
                  <w:txbxContent>
                    <w:p w14:paraId="71FBCDC4">
                      <w:pPr>
                        <w:spacing w:before="43" w:line="111" w:lineRule="exact"/>
                        <w:ind w:left="20"/>
                        <w:outlineLvl w:val="1"/>
                        <w:rPr>
                          <w:rFonts w:ascii="宋体" w:hAnsi="宋体" w:eastAsia="宋体" w:cs="宋体"/>
                          <w:sz w:val="8"/>
                          <w:szCs w:val="8"/>
                        </w:rPr>
                      </w:pPr>
                      <w:r>
                        <w:rPr>
                          <w:rFonts w:ascii="宋体" w:hAnsi="宋体" w:eastAsia="宋体" w:cs="宋体"/>
                          <w:spacing w:val="1"/>
                          <w:position w:val="1"/>
                          <w:sz w:val="8"/>
                          <w:szCs w:val="8"/>
                        </w:rPr>
                        <w:t>230</w:t>
                      </w:r>
                    </w:p>
                  </w:txbxContent>
                </v:textbox>
              </v:shape>
            </w:pict>
          </mc:Fallback>
        </mc:AlternateContent>
      </w:r>
      <w:r>
        <w:rPr>
          <w:position w:val="-336"/>
        </w:rPr>
        <w:drawing>
          <wp:inline distT="0" distB="0" distL="0" distR="0">
            <wp:extent cx="7557770" cy="1068387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48"/>
                    <a:stretch>
                      <a:fillRect/>
                    </a:stretch>
                  </pic:blipFill>
                  <pic:spPr>
                    <a:xfrm>
                      <a:off x="0" y="0"/>
                      <a:ext cx="7557887" cy="10683901"/>
                    </a:xfrm>
                    <a:prstGeom prst="rect">
                      <a:avLst/>
                    </a:prstGeom>
                  </pic:spPr>
                </pic:pic>
              </a:graphicData>
            </a:graphic>
          </wp:inline>
        </w:drawing>
      </w:r>
    </w:p>
    <w:p w14:paraId="37BDEA43">
      <w:pPr>
        <w:spacing w:line="16825" w:lineRule="exact"/>
        <w:sectPr>
          <w:footerReference r:id="rId246" w:type="default"/>
          <w:pgSz w:w="11906" w:h="16838"/>
          <w:pgMar w:top="1" w:right="1" w:bottom="1" w:left="1" w:header="0" w:footer="0" w:gutter="0"/>
          <w:pgNumType w:fmt="decimal"/>
          <w:cols w:space="720" w:num="1"/>
        </w:sectPr>
      </w:pPr>
    </w:p>
    <w:p w14:paraId="69D6BA2E">
      <w:pPr>
        <w:spacing w:line="16816" w:lineRule="exact"/>
      </w:pPr>
      <w:r>
        <mc:AlternateContent>
          <mc:Choice Requires="wps">
            <w:drawing>
              <wp:anchor distT="0" distB="0" distL="0" distR="0" simplePos="0" relativeHeight="252103680" behindDoc="0" locked="0" layoutInCell="1" allowOverlap="1">
                <wp:simplePos x="0" y="0"/>
                <wp:positionH relativeFrom="column">
                  <wp:posOffset>3737610</wp:posOffset>
                </wp:positionH>
                <wp:positionV relativeFrom="paragraph">
                  <wp:posOffset>48895</wp:posOffset>
                </wp:positionV>
                <wp:extent cx="81915" cy="86995"/>
                <wp:effectExtent l="0" t="0" r="0" b="0"/>
                <wp:wrapNone/>
                <wp:docPr id="216" name="TextBox 216"/>
                <wp:cNvGraphicFramePr/>
                <a:graphic xmlns:a="http://schemas.openxmlformats.org/drawingml/2006/main">
                  <a:graphicData uri="http://schemas.microsoft.com/office/word/2010/wordprocessingShape">
                    <wps:wsp>
                      <wps:cNvSpPr txBox="1"/>
                      <wps:spPr>
                        <a:xfrm rot="10800000">
                          <a:off x="3738097" y="49142"/>
                          <a:ext cx="81914" cy="8699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E05E51">
                            <w:pPr>
                              <w:spacing w:before="37" w:line="79" w:lineRule="exact"/>
                              <w:ind w:left="20"/>
                              <w:rPr>
                                <w:rFonts w:ascii="宋体" w:hAnsi="宋体" w:eastAsia="宋体" w:cs="宋体"/>
                                <w:sz w:val="6"/>
                                <w:szCs w:val="6"/>
                              </w:rPr>
                            </w:pPr>
                            <w:r>
                              <w:rPr>
                                <w:rFonts w:ascii="宋体" w:hAnsi="宋体" w:eastAsia="宋体" w:cs="宋体"/>
                                <w:spacing w:val="-1"/>
                                <w:sz w:val="6"/>
                                <w:szCs w:val="6"/>
                              </w:rPr>
                              <w:t>231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294.3pt;margin-top:3.85pt;height:6.85pt;width:6.45pt;rotation:11796480f;z-index:252103680;mso-width-relative:page;mso-height-relative:page;" filled="f" stroked="f" coordsize="21600,21600" o:gfxdata="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8C7u52AAAAAgBAAAPAAAA&#10;AAAAAAEAIAAAACIAAABkcnMvZG93bnJldi54bWxQSwECFAAUAAAACACHTuJAQkgDXk4CAAChBAAA&#10;DgAAAAAAAAABACAAAAAnAQAAZHJzL2Uyb0RvYy54bWxQSwUGAAAAAAYABgBZAQAA5wUAAAAA&#10;">
                <v:fill on="f" focussize="0,0"/>
                <v:stroke on="f" weight="0pt" miterlimit="0" joinstyle="miter"/>
                <v:imagedata o:title=""/>
                <o:lock v:ext="edit" aspectratio="f"/>
                <v:textbox inset="0mm,0mm,0mm,0mm">
                  <w:txbxContent>
                    <w:p w14:paraId="61E05E51">
                      <w:pPr>
                        <w:spacing w:before="37" w:line="79" w:lineRule="exact"/>
                        <w:ind w:left="20"/>
                        <w:rPr>
                          <w:rFonts w:ascii="宋体" w:hAnsi="宋体" w:eastAsia="宋体" w:cs="宋体"/>
                          <w:sz w:val="6"/>
                          <w:szCs w:val="6"/>
                        </w:rPr>
                      </w:pPr>
                      <w:r>
                        <w:rPr>
                          <w:rFonts w:ascii="宋体" w:hAnsi="宋体" w:eastAsia="宋体" w:cs="宋体"/>
                          <w:spacing w:val="-1"/>
                          <w:sz w:val="6"/>
                          <w:szCs w:val="6"/>
                        </w:rPr>
                        <w:t>231</w:t>
                      </w:r>
                    </w:p>
                  </w:txbxContent>
                </v:textbox>
              </v:shape>
            </w:pict>
          </mc:Fallback>
        </mc:AlternateContent>
      </w:r>
      <w:r>
        <w:rPr>
          <w:position w:val="-336"/>
        </w:rPr>
        <w:drawing>
          <wp:inline distT="0" distB="0" distL="0" distR="0">
            <wp:extent cx="7559675" cy="1067816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49"/>
                    <a:stretch>
                      <a:fillRect/>
                    </a:stretch>
                  </pic:blipFill>
                  <pic:spPr>
                    <a:xfrm>
                      <a:off x="0" y="0"/>
                      <a:ext cx="7560005" cy="10678170"/>
                    </a:xfrm>
                    <a:prstGeom prst="rect">
                      <a:avLst/>
                    </a:prstGeom>
                  </pic:spPr>
                </pic:pic>
              </a:graphicData>
            </a:graphic>
          </wp:inline>
        </w:drawing>
      </w:r>
    </w:p>
    <w:p w14:paraId="6211C30E">
      <w:pPr>
        <w:spacing w:line="16816" w:lineRule="exact"/>
        <w:sectPr>
          <w:pgSz w:w="11906" w:h="16838"/>
          <w:pgMar w:top="6" w:right="0" w:bottom="5" w:left="0" w:header="0" w:footer="0" w:gutter="0"/>
          <w:pgNumType w:fmt="decimal"/>
          <w:cols w:space="720" w:num="1"/>
        </w:sectPr>
      </w:pPr>
    </w:p>
    <w:p w14:paraId="6172F7F3">
      <w:pPr>
        <w:pStyle w:val="2"/>
        <w:spacing w:line="319" w:lineRule="auto"/>
      </w:pPr>
    </w:p>
    <w:p w14:paraId="0F486DD3">
      <w:pPr>
        <w:pStyle w:val="2"/>
        <w:spacing w:line="320" w:lineRule="auto"/>
      </w:pPr>
    </w:p>
    <w:p w14:paraId="3F37E188">
      <w:pPr>
        <w:pStyle w:val="2"/>
        <w:spacing w:line="320" w:lineRule="auto"/>
      </w:pPr>
    </w:p>
    <w:p w14:paraId="06198722">
      <w:pPr>
        <w:spacing w:before="140" w:line="217" w:lineRule="auto"/>
        <w:ind w:left="1487"/>
        <w:outlineLvl w:val="1"/>
        <w:rPr>
          <w:rFonts w:ascii="宋体" w:hAnsi="宋体" w:eastAsia="宋体" w:cs="宋体"/>
          <w:sz w:val="43"/>
          <w:szCs w:val="43"/>
        </w:rPr>
      </w:pPr>
      <w:r>
        <w:rPr>
          <w:rFonts w:ascii="宋体" w:hAnsi="宋体" w:eastAsia="宋体" w:cs="宋体"/>
          <w:spacing w:val="5"/>
          <w:sz w:val="43"/>
          <w:szCs w:val="43"/>
        </w:rPr>
        <w:t>四川省食品企业标准备案登记表</w:t>
      </w:r>
    </w:p>
    <w:tbl>
      <w:tblPr>
        <w:tblStyle w:val="7"/>
        <w:tblW w:w="90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1438"/>
        <w:gridCol w:w="1567"/>
        <w:gridCol w:w="2033"/>
        <w:gridCol w:w="380"/>
        <w:gridCol w:w="1681"/>
        <w:gridCol w:w="1312"/>
      </w:tblGrid>
      <w:tr w14:paraId="2C1C5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2040" w:type="dxa"/>
            <w:gridSpan w:val="2"/>
            <w:vAlign w:val="top"/>
          </w:tcPr>
          <w:p w14:paraId="69C8B2BB">
            <w:pPr>
              <w:spacing w:before="136" w:line="216" w:lineRule="auto"/>
              <w:ind w:left="2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企</w:t>
            </w:r>
            <w:r>
              <w:rPr>
                <w:rFonts w:ascii="FangSong_GB2312" w:hAnsi="FangSong_GB2312" w:eastAsia="FangSong_GB2312" w:cs="FangSong_GB2312"/>
                <w:spacing w:val="2"/>
                <w:sz w:val="24"/>
                <w:szCs w:val="24"/>
              </w:rPr>
              <w:t xml:space="preserve">  </w:t>
            </w:r>
            <w:r>
              <w:rPr>
                <w:rFonts w:ascii="FangSong_GB2312" w:hAnsi="FangSong_GB2312" w:eastAsia="FangSong_GB2312" w:cs="FangSong_GB2312"/>
                <w:spacing w:val="-7"/>
                <w:sz w:val="24"/>
                <w:szCs w:val="24"/>
              </w:rPr>
              <w:t>业</w:t>
            </w:r>
            <w:r>
              <w:rPr>
                <w:rFonts w:ascii="FangSong_GB2312" w:hAnsi="FangSong_GB2312" w:eastAsia="FangSong_GB2312" w:cs="FangSong_GB2312"/>
                <w:spacing w:val="109"/>
                <w:sz w:val="24"/>
                <w:szCs w:val="24"/>
              </w:rPr>
              <w:t xml:space="preserve"> </w:t>
            </w:r>
            <w:r>
              <w:rPr>
                <w:rFonts w:ascii="FangSong_GB2312" w:hAnsi="FangSong_GB2312" w:eastAsia="FangSong_GB2312" w:cs="FangSong_GB2312"/>
                <w:spacing w:val="-7"/>
                <w:sz w:val="24"/>
                <w:szCs w:val="24"/>
              </w:rPr>
              <w:t>名  称</w:t>
            </w:r>
          </w:p>
        </w:tc>
        <w:tc>
          <w:tcPr>
            <w:tcW w:w="6973" w:type="dxa"/>
            <w:gridSpan w:val="5"/>
            <w:vAlign w:val="top"/>
          </w:tcPr>
          <w:p w14:paraId="69E85F2C">
            <w:pPr>
              <w:pStyle w:val="8"/>
              <w:spacing w:before="136" w:line="215" w:lineRule="auto"/>
              <w:ind w:left="106"/>
              <w:rPr>
                <w:rFonts w:ascii="FangSong_GB2312" w:hAnsi="FangSong_GB2312" w:eastAsia="FangSong_GB2312" w:cs="FangSong_GB2312"/>
                <w:sz w:val="24"/>
                <w:szCs w:val="24"/>
              </w:rPr>
            </w:pPr>
            <w:r>
              <w:rPr>
                <w:color w:val="FF0000"/>
                <w:spacing w:val="-1"/>
                <w:sz w:val="24"/>
                <w:szCs w:val="24"/>
              </w:rPr>
              <w:t xml:space="preserve">XX </w:t>
            </w:r>
            <w:r>
              <w:rPr>
                <w:rFonts w:ascii="FangSong_GB2312" w:hAnsi="FangSong_GB2312" w:eastAsia="FangSong_GB2312" w:cs="FangSong_GB2312"/>
                <w:color w:val="FF0000"/>
                <w:spacing w:val="-1"/>
                <w:sz w:val="24"/>
                <w:szCs w:val="24"/>
              </w:rPr>
              <w:t>食品有限公司</w:t>
            </w:r>
          </w:p>
        </w:tc>
      </w:tr>
      <w:tr w14:paraId="3AA9E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040" w:type="dxa"/>
            <w:gridSpan w:val="2"/>
            <w:vAlign w:val="top"/>
          </w:tcPr>
          <w:p w14:paraId="67B921A8">
            <w:pPr>
              <w:spacing w:before="139" w:line="217" w:lineRule="auto"/>
              <w:ind w:left="215"/>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注  册  地  址</w:t>
            </w:r>
          </w:p>
        </w:tc>
        <w:tc>
          <w:tcPr>
            <w:tcW w:w="6973" w:type="dxa"/>
            <w:gridSpan w:val="5"/>
            <w:vAlign w:val="top"/>
          </w:tcPr>
          <w:p w14:paraId="1DD03CE9">
            <w:pPr>
              <w:spacing w:before="138" w:line="216" w:lineRule="auto"/>
              <w:ind w:left="113"/>
              <w:rPr>
                <w:rFonts w:ascii="FangSong_GB2312" w:hAnsi="FangSong_GB2312" w:eastAsia="FangSong_GB2312" w:cs="FangSong_GB2312"/>
                <w:sz w:val="24"/>
                <w:szCs w:val="24"/>
              </w:rPr>
            </w:pPr>
            <w:r>
              <w:rPr>
                <w:rFonts w:ascii="FangSong_GB2312" w:hAnsi="FangSong_GB2312" w:eastAsia="FangSong_GB2312" w:cs="FangSong_GB2312"/>
                <w:color w:val="FF0000"/>
                <w:spacing w:val="-1"/>
                <w:sz w:val="24"/>
                <w:szCs w:val="24"/>
              </w:rPr>
              <w:t>填写营业执照上的住所</w:t>
            </w:r>
          </w:p>
        </w:tc>
      </w:tr>
      <w:tr w14:paraId="53E98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040" w:type="dxa"/>
            <w:gridSpan w:val="2"/>
            <w:vAlign w:val="top"/>
          </w:tcPr>
          <w:p w14:paraId="58C98C80">
            <w:pPr>
              <w:spacing w:before="52" w:line="224" w:lineRule="auto"/>
              <w:ind w:left="677" w:right="219" w:hanging="440"/>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法</w:t>
            </w:r>
            <w:r>
              <w:rPr>
                <w:rFonts w:ascii="FangSong_GB2312" w:hAnsi="FangSong_GB2312" w:eastAsia="FangSong_GB2312" w:cs="FangSong_GB2312"/>
                <w:spacing w:val="-53"/>
                <w:sz w:val="24"/>
                <w:szCs w:val="24"/>
              </w:rPr>
              <w:t xml:space="preserve"> </w:t>
            </w:r>
            <w:r>
              <w:rPr>
                <w:rFonts w:ascii="FangSong_GB2312" w:hAnsi="FangSong_GB2312" w:eastAsia="FangSong_GB2312" w:cs="FangSong_GB2312"/>
                <w:spacing w:val="-8"/>
                <w:sz w:val="24"/>
                <w:szCs w:val="24"/>
              </w:rPr>
              <w:t>定</w:t>
            </w:r>
            <w:r>
              <w:rPr>
                <w:rFonts w:ascii="FangSong_GB2312" w:hAnsi="FangSong_GB2312" w:eastAsia="FangSong_GB2312" w:cs="FangSong_GB2312"/>
                <w:spacing w:val="-63"/>
                <w:sz w:val="24"/>
                <w:szCs w:val="24"/>
              </w:rPr>
              <w:t xml:space="preserve"> </w:t>
            </w:r>
            <w:r>
              <w:rPr>
                <w:rFonts w:ascii="FangSong_GB2312" w:hAnsi="FangSong_GB2312" w:eastAsia="FangSong_GB2312" w:cs="FangSong_GB2312"/>
                <w:spacing w:val="-8"/>
                <w:sz w:val="24"/>
                <w:szCs w:val="24"/>
              </w:rPr>
              <w:t>代</w:t>
            </w:r>
            <w:r>
              <w:rPr>
                <w:rFonts w:ascii="FangSong_GB2312" w:hAnsi="FangSong_GB2312" w:eastAsia="FangSong_GB2312" w:cs="FangSong_GB2312"/>
                <w:spacing w:val="-59"/>
                <w:sz w:val="24"/>
                <w:szCs w:val="24"/>
              </w:rPr>
              <w:t xml:space="preserve"> </w:t>
            </w:r>
            <w:r>
              <w:rPr>
                <w:rFonts w:ascii="FangSong_GB2312" w:hAnsi="FangSong_GB2312" w:eastAsia="FangSong_GB2312" w:cs="FangSong_GB2312"/>
                <w:spacing w:val="-8"/>
                <w:sz w:val="24"/>
                <w:szCs w:val="24"/>
              </w:rPr>
              <w:t>表人或</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负责人</w:t>
            </w:r>
          </w:p>
        </w:tc>
        <w:tc>
          <w:tcPr>
            <w:tcW w:w="6973" w:type="dxa"/>
            <w:gridSpan w:val="5"/>
            <w:vAlign w:val="top"/>
          </w:tcPr>
          <w:p w14:paraId="6F67C97B">
            <w:pPr>
              <w:pStyle w:val="8"/>
              <w:spacing w:before="254" w:line="185" w:lineRule="auto"/>
              <w:ind w:left="106"/>
              <w:rPr>
                <w:sz w:val="24"/>
                <w:szCs w:val="24"/>
              </w:rPr>
            </w:pPr>
            <w:r>
              <w:rPr>
                <w:color w:val="FF0000"/>
                <w:spacing w:val="-1"/>
                <w:sz w:val="24"/>
                <w:szCs w:val="24"/>
              </w:rPr>
              <w:t>XXX</w:t>
            </w:r>
          </w:p>
        </w:tc>
      </w:tr>
      <w:tr w14:paraId="403C5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2040" w:type="dxa"/>
            <w:gridSpan w:val="2"/>
            <w:vAlign w:val="top"/>
          </w:tcPr>
          <w:p w14:paraId="2A907FBD">
            <w:pPr>
              <w:spacing w:line="451" w:lineRule="auto"/>
              <w:rPr>
                <w:rFonts w:ascii="Arial"/>
                <w:sz w:val="21"/>
              </w:rPr>
            </w:pPr>
          </w:p>
          <w:p w14:paraId="7D4AB16F">
            <w:pPr>
              <w:spacing w:before="78" w:line="215" w:lineRule="auto"/>
              <w:ind w:left="18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企</w:t>
            </w:r>
            <w:r>
              <w:rPr>
                <w:rFonts w:ascii="FangSong_GB2312" w:hAnsi="FangSong_GB2312" w:eastAsia="FangSong_GB2312" w:cs="FangSong_GB2312"/>
                <w:spacing w:val="-52"/>
                <w:sz w:val="24"/>
                <w:szCs w:val="24"/>
              </w:rPr>
              <w:t xml:space="preserve"> </w:t>
            </w:r>
            <w:r>
              <w:rPr>
                <w:rFonts w:ascii="FangSong_GB2312" w:hAnsi="FangSong_GB2312" w:eastAsia="FangSong_GB2312" w:cs="FangSong_GB2312"/>
                <w:spacing w:val="-2"/>
                <w:sz w:val="24"/>
                <w:szCs w:val="24"/>
              </w:rPr>
              <w:t>业</w:t>
            </w:r>
            <w:r>
              <w:rPr>
                <w:rFonts w:ascii="FangSong_GB2312" w:hAnsi="FangSong_GB2312" w:eastAsia="FangSong_GB2312" w:cs="FangSong_GB2312"/>
                <w:spacing w:val="-64"/>
                <w:sz w:val="24"/>
                <w:szCs w:val="24"/>
              </w:rPr>
              <w:t xml:space="preserve"> </w:t>
            </w:r>
            <w:r>
              <w:rPr>
                <w:rFonts w:ascii="FangSong_GB2312" w:hAnsi="FangSong_GB2312" w:eastAsia="FangSong_GB2312" w:cs="FangSong_GB2312"/>
                <w:spacing w:val="-2"/>
                <w:sz w:val="24"/>
                <w:szCs w:val="24"/>
              </w:rPr>
              <w:t>标</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2"/>
                <w:sz w:val="24"/>
                <w:szCs w:val="24"/>
              </w:rPr>
              <w:t>准</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2"/>
                <w:sz w:val="24"/>
                <w:szCs w:val="24"/>
              </w:rPr>
              <w:t>名称</w:t>
            </w:r>
          </w:p>
        </w:tc>
        <w:tc>
          <w:tcPr>
            <w:tcW w:w="1567" w:type="dxa"/>
            <w:vAlign w:val="top"/>
          </w:tcPr>
          <w:p w14:paraId="01BD35D9">
            <w:pPr>
              <w:spacing w:line="252" w:lineRule="auto"/>
              <w:rPr>
                <w:rFonts w:ascii="Arial"/>
                <w:sz w:val="21"/>
              </w:rPr>
            </w:pPr>
          </w:p>
          <w:p w14:paraId="4E70CFF5">
            <w:pPr>
              <w:spacing w:line="252" w:lineRule="auto"/>
              <w:rPr>
                <w:rFonts w:ascii="Arial"/>
                <w:sz w:val="21"/>
              </w:rPr>
            </w:pPr>
          </w:p>
          <w:p w14:paraId="6DE462DB">
            <w:pPr>
              <w:pStyle w:val="8"/>
              <w:spacing w:before="69" w:line="185" w:lineRule="auto"/>
              <w:ind w:left="106"/>
              <w:rPr>
                <w:sz w:val="24"/>
                <w:szCs w:val="24"/>
              </w:rPr>
            </w:pPr>
            <w:r>
              <w:rPr>
                <w:color w:val="FF0000"/>
                <w:spacing w:val="-1"/>
                <w:sz w:val="24"/>
                <w:szCs w:val="24"/>
              </w:rPr>
              <w:t>XXXX</w:t>
            </w:r>
          </w:p>
        </w:tc>
        <w:tc>
          <w:tcPr>
            <w:tcW w:w="2033" w:type="dxa"/>
            <w:vAlign w:val="top"/>
          </w:tcPr>
          <w:p w14:paraId="35CF49FE">
            <w:pPr>
              <w:spacing w:line="451" w:lineRule="auto"/>
              <w:rPr>
                <w:rFonts w:ascii="Arial"/>
                <w:sz w:val="21"/>
              </w:rPr>
            </w:pPr>
          </w:p>
          <w:p w14:paraId="7105972F">
            <w:pPr>
              <w:spacing w:before="78" w:line="214" w:lineRule="auto"/>
              <w:ind w:left="313"/>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标</w:t>
            </w:r>
            <w:r>
              <w:rPr>
                <w:rFonts w:ascii="FangSong_GB2312" w:hAnsi="FangSong_GB2312" w:eastAsia="FangSong_GB2312" w:cs="FangSong_GB2312"/>
                <w:spacing w:val="45"/>
                <w:sz w:val="24"/>
                <w:szCs w:val="24"/>
              </w:rPr>
              <w:t xml:space="preserve"> </w:t>
            </w:r>
            <w:r>
              <w:rPr>
                <w:rFonts w:ascii="FangSong_GB2312" w:hAnsi="FangSong_GB2312" w:eastAsia="FangSong_GB2312" w:cs="FangSong_GB2312"/>
                <w:spacing w:val="-8"/>
                <w:sz w:val="24"/>
                <w:szCs w:val="24"/>
              </w:rPr>
              <w:t>准</w:t>
            </w:r>
            <w:r>
              <w:rPr>
                <w:rFonts w:ascii="FangSong_GB2312" w:hAnsi="FangSong_GB2312" w:eastAsia="FangSong_GB2312" w:cs="FangSong_GB2312"/>
                <w:spacing w:val="43"/>
                <w:sz w:val="24"/>
                <w:szCs w:val="24"/>
              </w:rPr>
              <w:t xml:space="preserve"> </w:t>
            </w:r>
            <w:r>
              <w:rPr>
                <w:rFonts w:ascii="FangSong_GB2312" w:hAnsi="FangSong_GB2312" w:eastAsia="FangSong_GB2312" w:cs="FangSong_GB2312"/>
                <w:spacing w:val="-8"/>
                <w:sz w:val="24"/>
                <w:szCs w:val="24"/>
              </w:rPr>
              <w:t>编</w:t>
            </w:r>
            <w:r>
              <w:rPr>
                <w:rFonts w:ascii="FangSong_GB2312" w:hAnsi="FangSong_GB2312" w:eastAsia="FangSong_GB2312" w:cs="FangSong_GB2312"/>
                <w:spacing w:val="51"/>
                <w:sz w:val="24"/>
                <w:szCs w:val="24"/>
              </w:rPr>
              <w:t xml:space="preserve"> </w:t>
            </w:r>
            <w:r>
              <w:rPr>
                <w:rFonts w:ascii="FangSong_GB2312" w:hAnsi="FangSong_GB2312" w:eastAsia="FangSong_GB2312" w:cs="FangSong_GB2312"/>
                <w:spacing w:val="-8"/>
                <w:sz w:val="24"/>
                <w:szCs w:val="24"/>
              </w:rPr>
              <w:t>号</w:t>
            </w:r>
          </w:p>
        </w:tc>
        <w:tc>
          <w:tcPr>
            <w:tcW w:w="3373" w:type="dxa"/>
            <w:gridSpan w:val="3"/>
            <w:vAlign w:val="top"/>
          </w:tcPr>
          <w:p w14:paraId="4CA21E2C">
            <w:pPr>
              <w:pStyle w:val="8"/>
              <w:spacing w:before="52"/>
              <w:ind w:left="126" w:right="241" w:hanging="11"/>
              <w:rPr>
                <w:rFonts w:ascii="FangSong_GB2312" w:hAnsi="FangSong_GB2312" w:eastAsia="FangSong_GB2312" w:cs="FangSong_GB2312"/>
                <w:sz w:val="24"/>
                <w:szCs w:val="24"/>
              </w:rPr>
            </w:pPr>
            <w:r>
              <w:rPr>
                <w:color w:val="FF0000"/>
                <w:spacing w:val="-4"/>
                <w:sz w:val="24"/>
                <w:szCs w:val="24"/>
              </w:rPr>
              <w:t>Q/</w:t>
            </w:r>
            <w:r>
              <w:rPr>
                <w:color w:val="FF0000"/>
                <w:spacing w:val="-36"/>
                <w:sz w:val="24"/>
                <w:szCs w:val="24"/>
              </w:rPr>
              <w:t xml:space="preserve"> </w:t>
            </w:r>
            <w:r>
              <w:rPr>
                <w:color w:val="FF0000"/>
                <w:spacing w:val="-4"/>
                <w:sz w:val="24"/>
                <w:szCs w:val="24"/>
              </w:rPr>
              <w:t>×××</w:t>
            </w:r>
            <w:r>
              <w:rPr>
                <w:rFonts w:ascii="FangSong_GB2312" w:hAnsi="FangSong_GB2312" w:eastAsia="FangSong_GB2312" w:cs="FangSong_GB2312"/>
                <w:color w:val="FF0000"/>
                <w:spacing w:val="-4"/>
                <w:sz w:val="24"/>
                <w:szCs w:val="24"/>
              </w:rPr>
              <w:t>（三位企业名称拼音缩</w:t>
            </w:r>
            <w:r>
              <w:rPr>
                <w:rFonts w:ascii="FangSong_GB2312" w:hAnsi="FangSong_GB2312" w:eastAsia="FangSong_GB2312" w:cs="FangSong_GB2312"/>
                <w:color w:val="FF0000"/>
                <w:sz w:val="24"/>
                <w:szCs w:val="24"/>
              </w:rPr>
              <w:t xml:space="preserve"> </w:t>
            </w:r>
            <w:r>
              <w:rPr>
                <w:rFonts w:ascii="FangSong_GB2312" w:hAnsi="FangSong_GB2312" w:eastAsia="FangSong_GB2312" w:cs="FangSong_GB2312"/>
                <w:color w:val="FF0000"/>
                <w:spacing w:val="-2"/>
                <w:sz w:val="24"/>
                <w:szCs w:val="24"/>
              </w:rPr>
              <w:t>写）</w:t>
            </w:r>
            <w:r>
              <w:rPr>
                <w:color w:val="FF0000"/>
                <w:spacing w:val="-2"/>
                <w:sz w:val="24"/>
                <w:szCs w:val="24"/>
              </w:rPr>
              <w:t>××××</w:t>
            </w:r>
            <w:r>
              <w:rPr>
                <w:rFonts w:ascii="FangSong_GB2312" w:hAnsi="FangSong_GB2312" w:eastAsia="FangSong_GB2312" w:cs="FangSong_GB2312"/>
                <w:color w:val="FF0000"/>
                <w:spacing w:val="-2"/>
                <w:sz w:val="24"/>
                <w:szCs w:val="24"/>
              </w:rPr>
              <w:t>（四位顺序号）</w:t>
            </w:r>
          </w:p>
          <w:p w14:paraId="1F6F8307">
            <w:pPr>
              <w:pStyle w:val="8"/>
              <w:spacing w:before="14" w:line="224" w:lineRule="auto"/>
              <w:ind w:left="112" w:right="211" w:firstLine="9"/>
              <w:rPr>
                <w:sz w:val="24"/>
                <w:szCs w:val="24"/>
              </w:rPr>
            </w:pPr>
            <w:r>
              <w:rPr>
                <w:color w:val="FF0000"/>
                <w:spacing w:val="-3"/>
                <w:sz w:val="24"/>
                <w:szCs w:val="24"/>
              </w:rPr>
              <w:t>S—××××</w:t>
            </w:r>
            <w:r>
              <w:rPr>
                <w:rFonts w:ascii="FangSong_GB2312" w:hAnsi="FangSong_GB2312" w:eastAsia="FangSong_GB2312" w:cs="FangSong_GB2312"/>
                <w:color w:val="FF0000"/>
                <w:spacing w:val="-3"/>
                <w:sz w:val="24"/>
                <w:szCs w:val="24"/>
              </w:rPr>
              <w:t>（四位年代号</w:t>
            </w:r>
            <w:r>
              <w:rPr>
                <w:rFonts w:ascii="FangSong_GB2312" w:hAnsi="FangSong_GB2312" w:eastAsia="FangSong_GB2312" w:cs="FangSong_GB2312"/>
                <w:color w:val="FF0000"/>
                <w:spacing w:val="-2"/>
                <w:sz w:val="24"/>
                <w:szCs w:val="24"/>
              </w:rPr>
              <w:t>），</w:t>
            </w:r>
            <w:r>
              <w:rPr>
                <w:rFonts w:ascii="FangSong_GB2312" w:hAnsi="FangSong_GB2312" w:eastAsia="FangSong_GB2312" w:cs="FangSong_GB2312"/>
                <w:color w:val="FF0000"/>
                <w:spacing w:val="-3"/>
                <w:sz w:val="24"/>
                <w:szCs w:val="24"/>
              </w:rPr>
              <w:t>示</w:t>
            </w:r>
            <w:r>
              <w:rPr>
                <w:rFonts w:ascii="FangSong_GB2312" w:hAnsi="FangSong_GB2312" w:eastAsia="FangSong_GB2312" w:cs="FangSong_GB2312"/>
                <w:color w:val="FF0000"/>
                <w:spacing w:val="1"/>
                <w:sz w:val="24"/>
                <w:szCs w:val="24"/>
              </w:rPr>
              <w:t xml:space="preserve"> </w:t>
            </w:r>
            <w:r>
              <w:rPr>
                <w:rFonts w:ascii="FangSong_GB2312" w:hAnsi="FangSong_GB2312" w:eastAsia="FangSong_GB2312" w:cs="FangSong_GB2312"/>
                <w:color w:val="FF0000"/>
                <w:spacing w:val="-1"/>
                <w:sz w:val="24"/>
                <w:szCs w:val="24"/>
              </w:rPr>
              <w:t>例：</w:t>
            </w:r>
            <w:r>
              <w:rPr>
                <w:color w:val="FF0000"/>
                <w:spacing w:val="-1"/>
                <w:sz w:val="24"/>
                <w:szCs w:val="24"/>
              </w:rPr>
              <w:t>Q/XXX0005S—2025</w:t>
            </w:r>
          </w:p>
        </w:tc>
      </w:tr>
      <w:tr w14:paraId="47D8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040" w:type="dxa"/>
            <w:gridSpan w:val="2"/>
            <w:vAlign w:val="top"/>
          </w:tcPr>
          <w:p w14:paraId="45131F90">
            <w:pPr>
              <w:spacing w:before="169" w:line="215" w:lineRule="auto"/>
              <w:ind w:left="191"/>
              <w:rPr>
                <w:rFonts w:ascii="FangSong_GB2312" w:hAnsi="FangSong_GB2312" w:eastAsia="FangSong_GB2312" w:cs="FangSong_GB2312"/>
                <w:sz w:val="24"/>
                <w:szCs w:val="24"/>
              </w:rPr>
            </w:pPr>
            <w:r>
              <w:rPr>
                <w:rFonts w:ascii="FangSong_GB2312" w:hAnsi="FangSong_GB2312" w:eastAsia="FangSong_GB2312" w:cs="FangSong_GB2312"/>
                <w:spacing w:val="38"/>
                <w:sz w:val="24"/>
                <w:szCs w:val="24"/>
              </w:rPr>
              <w:t>标准发布日期</w:t>
            </w:r>
          </w:p>
        </w:tc>
        <w:tc>
          <w:tcPr>
            <w:tcW w:w="1567" w:type="dxa"/>
            <w:vAlign w:val="top"/>
          </w:tcPr>
          <w:p w14:paraId="09D208ED">
            <w:pPr>
              <w:pStyle w:val="8"/>
              <w:spacing w:before="209" w:line="188" w:lineRule="auto"/>
              <w:ind w:left="109"/>
              <w:rPr>
                <w:sz w:val="24"/>
                <w:szCs w:val="24"/>
              </w:rPr>
            </w:pPr>
            <w:r>
              <w:rPr>
                <w:color w:val="FF0000"/>
                <w:spacing w:val="-1"/>
                <w:sz w:val="24"/>
                <w:szCs w:val="24"/>
              </w:rPr>
              <w:t>2025-02-04</w:t>
            </w:r>
          </w:p>
        </w:tc>
        <w:tc>
          <w:tcPr>
            <w:tcW w:w="2033" w:type="dxa"/>
            <w:vAlign w:val="top"/>
          </w:tcPr>
          <w:p w14:paraId="5BE2788E">
            <w:pPr>
              <w:spacing w:before="169" w:line="215" w:lineRule="auto"/>
              <w:ind w:left="30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标准实施日期</w:t>
            </w:r>
          </w:p>
        </w:tc>
        <w:tc>
          <w:tcPr>
            <w:tcW w:w="3373" w:type="dxa"/>
            <w:gridSpan w:val="3"/>
            <w:vAlign w:val="top"/>
          </w:tcPr>
          <w:p w14:paraId="2C6774C2">
            <w:pPr>
              <w:pStyle w:val="8"/>
              <w:spacing w:before="209" w:line="188" w:lineRule="auto"/>
              <w:ind w:left="112"/>
              <w:rPr>
                <w:sz w:val="24"/>
                <w:szCs w:val="24"/>
              </w:rPr>
            </w:pPr>
            <w:r>
              <w:rPr>
                <w:color w:val="FF0000"/>
                <w:spacing w:val="-1"/>
                <w:sz w:val="24"/>
                <w:szCs w:val="24"/>
              </w:rPr>
              <w:t>2025-02-24</w:t>
            </w:r>
          </w:p>
        </w:tc>
      </w:tr>
      <w:tr w14:paraId="36CAE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040" w:type="dxa"/>
            <w:gridSpan w:val="2"/>
            <w:vAlign w:val="top"/>
          </w:tcPr>
          <w:p w14:paraId="35D8EFE7">
            <w:pPr>
              <w:spacing w:before="89" w:line="213" w:lineRule="auto"/>
              <w:ind w:left="54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食品类别</w:t>
            </w:r>
          </w:p>
        </w:tc>
        <w:tc>
          <w:tcPr>
            <w:tcW w:w="6973" w:type="dxa"/>
            <w:gridSpan w:val="5"/>
            <w:vAlign w:val="top"/>
          </w:tcPr>
          <w:p w14:paraId="64CDD025">
            <w:pPr>
              <w:pStyle w:val="8"/>
              <w:spacing w:before="91" w:line="213" w:lineRule="auto"/>
              <w:ind w:left="121"/>
              <w:rPr>
                <w:rFonts w:ascii="FangSong_GB2312" w:hAnsi="FangSong_GB2312" w:eastAsia="FangSong_GB2312" w:cs="FangSong_GB2312"/>
                <w:sz w:val="24"/>
                <w:szCs w:val="24"/>
              </w:rPr>
            </w:pPr>
            <w:r>
              <w:rPr>
                <w:rFonts w:ascii="FangSong_GB2312" w:hAnsi="FangSong_GB2312" w:eastAsia="FangSong_GB2312" w:cs="FangSong_GB2312"/>
                <w:color w:val="FF0000"/>
                <w:spacing w:val="-3"/>
                <w:sz w:val="24"/>
                <w:szCs w:val="24"/>
              </w:rPr>
              <w:t>蔬菜制品（按照</w:t>
            </w:r>
            <w:r>
              <w:rPr>
                <w:rFonts w:ascii="FangSong_GB2312" w:hAnsi="FangSong_GB2312" w:eastAsia="FangSong_GB2312" w:cs="FangSong_GB2312"/>
                <w:color w:val="FF0000"/>
                <w:spacing w:val="-38"/>
                <w:sz w:val="24"/>
                <w:szCs w:val="24"/>
              </w:rPr>
              <w:t xml:space="preserve"> </w:t>
            </w:r>
            <w:r>
              <w:rPr>
                <w:color w:val="FF0000"/>
                <w:spacing w:val="-3"/>
                <w:sz w:val="24"/>
                <w:szCs w:val="24"/>
              </w:rPr>
              <w:t>GB2762</w:t>
            </w:r>
            <w:r>
              <w:rPr>
                <w:color w:val="FF0000"/>
                <w:spacing w:val="29"/>
                <w:w w:val="101"/>
                <w:sz w:val="24"/>
                <w:szCs w:val="24"/>
              </w:rPr>
              <w:t xml:space="preserve"> </w:t>
            </w:r>
            <w:r>
              <w:rPr>
                <w:rFonts w:ascii="FangSong_GB2312" w:hAnsi="FangSong_GB2312" w:eastAsia="FangSong_GB2312" w:cs="FangSong_GB2312"/>
                <w:color w:val="FF0000"/>
                <w:spacing w:val="-3"/>
                <w:sz w:val="24"/>
                <w:szCs w:val="24"/>
              </w:rPr>
              <w:t>附录</w:t>
            </w:r>
            <w:r>
              <w:rPr>
                <w:rFonts w:ascii="FangSong_GB2312" w:hAnsi="FangSong_GB2312" w:eastAsia="FangSong_GB2312" w:cs="FangSong_GB2312"/>
                <w:color w:val="FF0000"/>
                <w:spacing w:val="-58"/>
                <w:sz w:val="24"/>
                <w:szCs w:val="24"/>
              </w:rPr>
              <w:t xml:space="preserve"> </w:t>
            </w:r>
            <w:r>
              <w:rPr>
                <w:color w:val="FF0000"/>
                <w:spacing w:val="-3"/>
                <w:sz w:val="24"/>
                <w:szCs w:val="24"/>
              </w:rPr>
              <w:t xml:space="preserve">A </w:t>
            </w:r>
            <w:r>
              <w:rPr>
                <w:rFonts w:ascii="FangSong_GB2312" w:hAnsi="FangSong_GB2312" w:eastAsia="FangSong_GB2312" w:cs="FangSong_GB2312"/>
                <w:color w:val="FF0000"/>
                <w:spacing w:val="-3"/>
                <w:sz w:val="24"/>
                <w:szCs w:val="24"/>
              </w:rPr>
              <w:t>填写相应的类别）</w:t>
            </w:r>
          </w:p>
        </w:tc>
      </w:tr>
      <w:tr w14:paraId="7EE3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040" w:type="dxa"/>
            <w:gridSpan w:val="2"/>
            <w:vAlign w:val="top"/>
          </w:tcPr>
          <w:p w14:paraId="3D9EB60F">
            <w:pPr>
              <w:spacing w:before="52" w:line="224" w:lineRule="auto"/>
              <w:ind w:left="788" w:right="178" w:hanging="60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是否为集团公司</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4"/>
                <w:sz w:val="24"/>
                <w:szCs w:val="24"/>
              </w:rPr>
              <w:t>备案</w:t>
            </w:r>
          </w:p>
        </w:tc>
        <w:tc>
          <w:tcPr>
            <w:tcW w:w="6973" w:type="dxa"/>
            <w:gridSpan w:val="5"/>
            <w:vAlign w:val="top"/>
          </w:tcPr>
          <w:p w14:paraId="05CD8034">
            <w:pPr>
              <w:pStyle w:val="8"/>
              <w:spacing w:before="212" w:line="217" w:lineRule="auto"/>
              <w:ind w:left="110"/>
              <w:rPr>
                <w:rFonts w:ascii="FangSong_GB2312" w:hAnsi="FangSong_GB2312" w:eastAsia="FangSong_GB2312" w:cs="FangSong_GB2312"/>
                <w:sz w:val="24"/>
                <w:szCs w:val="24"/>
              </w:rPr>
            </w:pPr>
            <w:r>
              <w:rPr>
                <w:rFonts w:ascii="FangSong_GB2312" w:hAnsi="FangSong_GB2312" w:eastAsia="FangSong_GB2312" w:cs="FangSong_GB2312"/>
                <w:color w:val="FF0000"/>
                <w:spacing w:val="-2"/>
                <w:sz w:val="24"/>
                <w:szCs w:val="24"/>
              </w:rPr>
              <w:t>是</w:t>
            </w:r>
            <w:r>
              <w:rPr>
                <w:color w:val="FF0000"/>
                <w:spacing w:val="-2"/>
                <w:sz w:val="24"/>
                <w:szCs w:val="24"/>
              </w:rPr>
              <w:t>/</w:t>
            </w:r>
            <w:r>
              <w:rPr>
                <w:rFonts w:ascii="FangSong_GB2312" w:hAnsi="FangSong_GB2312" w:eastAsia="FangSong_GB2312" w:cs="FangSong_GB2312"/>
                <w:color w:val="FF0000"/>
                <w:spacing w:val="-2"/>
                <w:sz w:val="24"/>
                <w:szCs w:val="24"/>
              </w:rPr>
              <w:t>否</w:t>
            </w:r>
          </w:p>
        </w:tc>
      </w:tr>
      <w:tr w14:paraId="3DD1B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040" w:type="dxa"/>
            <w:gridSpan w:val="2"/>
            <w:vAlign w:val="top"/>
          </w:tcPr>
          <w:p w14:paraId="54AA43B3">
            <w:pPr>
              <w:spacing w:before="89" w:line="214" w:lineRule="auto"/>
              <w:ind w:left="212"/>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适  用  单  位</w:t>
            </w:r>
          </w:p>
        </w:tc>
        <w:tc>
          <w:tcPr>
            <w:tcW w:w="6973" w:type="dxa"/>
            <w:gridSpan w:val="5"/>
            <w:vAlign w:val="top"/>
          </w:tcPr>
          <w:p w14:paraId="2A99F5A7">
            <w:pPr>
              <w:pStyle w:val="8"/>
              <w:spacing w:before="90" w:line="215" w:lineRule="auto"/>
              <w:ind w:left="106"/>
              <w:rPr>
                <w:rFonts w:ascii="FangSong_GB2312" w:hAnsi="FangSong_GB2312" w:eastAsia="FangSong_GB2312" w:cs="FangSong_GB2312"/>
                <w:sz w:val="24"/>
                <w:szCs w:val="24"/>
              </w:rPr>
            </w:pPr>
            <w:r>
              <w:rPr>
                <w:color w:val="FF0000"/>
                <w:spacing w:val="-1"/>
                <w:sz w:val="24"/>
                <w:szCs w:val="24"/>
              </w:rPr>
              <w:t xml:space="preserve">XX </w:t>
            </w:r>
            <w:r>
              <w:rPr>
                <w:rFonts w:ascii="FangSong_GB2312" w:hAnsi="FangSong_GB2312" w:eastAsia="FangSong_GB2312" w:cs="FangSong_GB2312"/>
                <w:color w:val="FF0000"/>
                <w:spacing w:val="-1"/>
                <w:sz w:val="24"/>
                <w:szCs w:val="24"/>
              </w:rPr>
              <w:t>食品有限公司</w:t>
            </w:r>
          </w:p>
        </w:tc>
      </w:tr>
      <w:tr w14:paraId="27AA8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02" w:type="dxa"/>
            <w:vMerge w:val="restart"/>
            <w:tcBorders>
              <w:bottom w:val="nil"/>
            </w:tcBorders>
            <w:textDirection w:val="tbRlV"/>
            <w:vAlign w:val="top"/>
          </w:tcPr>
          <w:p w14:paraId="05CB4E7E">
            <w:pPr>
              <w:spacing w:before="178" w:line="201" w:lineRule="auto"/>
              <w:ind w:left="108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食</w:t>
            </w:r>
            <w:r>
              <w:rPr>
                <w:rFonts w:ascii="FangSong_GB2312" w:hAnsi="FangSong_GB2312" w:eastAsia="FangSong_GB2312" w:cs="FangSong_GB2312"/>
                <w:spacing w:val="-33"/>
                <w:sz w:val="24"/>
                <w:szCs w:val="24"/>
              </w:rPr>
              <w:t xml:space="preserve"> </w:t>
            </w:r>
            <w:r>
              <w:rPr>
                <w:rFonts w:ascii="FangSong_GB2312" w:hAnsi="FangSong_GB2312" w:eastAsia="FangSong_GB2312" w:cs="FangSong_GB2312"/>
                <w:spacing w:val="-2"/>
                <w:position w:val="1"/>
                <w:sz w:val="24"/>
                <w:szCs w:val="24"/>
              </w:rPr>
              <w:t>品</w:t>
            </w:r>
            <w:r>
              <w:rPr>
                <w:rFonts w:ascii="FangSong_GB2312" w:hAnsi="FangSong_GB2312" w:eastAsia="FangSong_GB2312" w:cs="FangSong_GB2312"/>
                <w:spacing w:val="-38"/>
                <w:position w:val="1"/>
                <w:sz w:val="24"/>
                <w:szCs w:val="24"/>
              </w:rPr>
              <w:t xml:space="preserve"> </w:t>
            </w:r>
            <w:r>
              <w:rPr>
                <w:rFonts w:ascii="FangSong_GB2312" w:hAnsi="FangSong_GB2312" w:eastAsia="FangSong_GB2312" w:cs="FangSong_GB2312"/>
                <w:spacing w:val="-2"/>
                <w:sz w:val="24"/>
                <w:szCs w:val="24"/>
              </w:rPr>
              <w:t>安</w:t>
            </w:r>
            <w:r>
              <w:rPr>
                <w:rFonts w:ascii="FangSong_GB2312" w:hAnsi="FangSong_GB2312" w:eastAsia="FangSong_GB2312" w:cs="FangSong_GB2312"/>
                <w:spacing w:val="-39"/>
                <w:sz w:val="24"/>
                <w:szCs w:val="24"/>
              </w:rPr>
              <w:t xml:space="preserve"> </w:t>
            </w:r>
            <w:r>
              <w:rPr>
                <w:rFonts w:ascii="FangSong_GB2312" w:hAnsi="FangSong_GB2312" w:eastAsia="FangSong_GB2312" w:cs="FangSong_GB2312"/>
                <w:spacing w:val="-2"/>
                <w:sz w:val="24"/>
                <w:szCs w:val="24"/>
              </w:rPr>
              <w:t>全</w:t>
            </w:r>
            <w:r>
              <w:rPr>
                <w:rFonts w:ascii="FangSong_GB2312" w:hAnsi="FangSong_GB2312" w:eastAsia="FangSong_GB2312" w:cs="FangSong_GB2312"/>
                <w:spacing w:val="-40"/>
                <w:sz w:val="24"/>
                <w:szCs w:val="24"/>
              </w:rPr>
              <w:t xml:space="preserve"> </w:t>
            </w:r>
            <w:r>
              <w:rPr>
                <w:rFonts w:ascii="FangSong_GB2312" w:hAnsi="FangSong_GB2312" w:eastAsia="FangSong_GB2312" w:cs="FangSong_GB2312"/>
                <w:spacing w:val="-2"/>
                <w:sz w:val="24"/>
                <w:szCs w:val="24"/>
              </w:rPr>
              <w:t>相</w:t>
            </w:r>
            <w:r>
              <w:rPr>
                <w:rFonts w:ascii="FangSong_GB2312" w:hAnsi="FangSong_GB2312" w:eastAsia="FangSong_GB2312" w:cs="FangSong_GB2312"/>
                <w:spacing w:val="-37"/>
                <w:sz w:val="24"/>
                <w:szCs w:val="24"/>
              </w:rPr>
              <w:t xml:space="preserve"> </w:t>
            </w:r>
            <w:r>
              <w:rPr>
                <w:rFonts w:ascii="FangSong_GB2312" w:hAnsi="FangSong_GB2312" w:eastAsia="FangSong_GB2312" w:cs="FangSong_GB2312"/>
                <w:spacing w:val="-2"/>
                <w:sz w:val="24"/>
                <w:szCs w:val="24"/>
              </w:rPr>
              <w:t>关</w:t>
            </w:r>
            <w:r>
              <w:rPr>
                <w:rFonts w:ascii="FangSong_GB2312" w:hAnsi="FangSong_GB2312" w:eastAsia="FangSong_GB2312" w:cs="FangSong_GB2312"/>
                <w:spacing w:val="-40"/>
                <w:sz w:val="24"/>
                <w:szCs w:val="24"/>
              </w:rPr>
              <w:t xml:space="preserve"> </w:t>
            </w:r>
            <w:r>
              <w:rPr>
                <w:rFonts w:ascii="FangSong_GB2312" w:hAnsi="FangSong_GB2312" w:eastAsia="FangSong_GB2312" w:cs="FangSong_GB2312"/>
                <w:spacing w:val="-2"/>
                <w:position w:val="1"/>
                <w:sz w:val="24"/>
                <w:szCs w:val="24"/>
              </w:rPr>
              <w:t>内</w:t>
            </w:r>
            <w:r>
              <w:rPr>
                <w:rFonts w:ascii="FangSong_GB2312" w:hAnsi="FangSong_GB2312" w:eastAsia="FangSong_GB2312" w:cs="FangSong_GB2312"/>
                <w:spacing w:val="-39"/>
                <w:position w:val="1"/>
                <w:sz w:val="24"/>
                <w:szCs w:val="24"/>
              </w:rPr>
              <w:t xml:space="preserve"> </w:t>
            </w:r>
            <w:r>
              <w:rPr>
                <w:rFonts w:ascii="FangSong_GB2312" w:hAnsi="FangSong_GB2312" w:eastAsia="FangSong_GB2312" w:cs="FangSong_GB2312"/>
                <w:spacing w:val="-2"/>
                <w:sz w:val="24"/>
                <w:szCs w:val="24"/>
              </w:rPr>
              <w:t>容</w:t>
            </w:r>
          </w:p>
        </w:tc>
        <w:tc>
          <w:tcPr>
            <w:tcW w:w="1438" w:type="dxa"/>
            <w:vMerge w:val="restart"/>
            <w:tcBorders>
              <w:bottom w:val="nil"/>
            </w:tcBorders>
            <w:vAlign w:val="top"/>
          </w:tcPr>
          <w:p w14:paraId="72DAC219">
            <w:pPr>
              <w:spacing w:line="339" w:lineRule="auto"/>
              <w:rPr>
                <w:rFonts w:ascii="Arial"/>
                <w:sz w:val="21"/>
              </w:rPr>
            </w:pPr>
          </w:p>
          <w:p w14:paraId="64A98D62">
            <w:pPr>
              <w:spacing w:line="340" w:lineRule="auto"/>
              <w:rPr>
                <w:rFonts w:ascii="Arial"/>
                <w:sz w:val="21"/>
              </w:rPr>
            </w:pPr>
          </w:p>
          <w:p w14:paraId="2307749B">
            <w:pPr>
              <w:spacing w:before="78" w:line="214"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严于食品安</w:t>
            </w:r>
          </w:p>
          <w:p w14:paraId="02CC88E1">
            <w:pPr>
              <w:spacing w:before="31" w:line="215" w:lineRule="auto"/>
              <w:ind w:left="123"/>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全国家标准</w:t>
            </w:r>
          </w:p>
          <w:p w14:paraId="1FD3A443">
            <w:pPr>
              <w:spacing w:before="32" w:line="217" w:lineRule="auto"/>
              <w:ind w:left="123"/>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或四川省食</w:t>
            </w:r>
          </w:p>
          <w:p w14:paraId="2D1CBD3D">
            <w:pPr>
              <w:spacing w:before="29" w:line="219" w:lineRule="auto"/>
              <w:ind w:left="153"/>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品安全地方</w:t>
            </w:r>
          </w:p>
          <w:p w14:paraId="119CE96E">
            <w:pPr>
              <w:spacing w:before="27" w:line="215" w:lineRule="auto"/>
              <w:ind w:left="12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标准的情况</w:t>
            </w:r>
          </w:p>
        </w:tc>
        <w:tc>
          <w:tcPr>
            <w:tcW w:w="1567" w:type="dxa"/>
            <w:vAlign w:val="top"/>
          </w:tcPr>
          <w:p w14:paraId="2D016249">
            <w:pPr>
              <w:spacing w:line="292" w:lineRule="auto"/>
              <w:rPr>
                <w:rFonts w:ascii="Arial"/>
                <w:sz w:val="21"/>
              </w:rPr>
            </w:pPr>
          </w:p>
          <w:p w14:paraId="59504689">
            <w:pPr>
              <w:spacing w:before="78" w:line="216" w:lineRule="auto"/>
              <w:ind w:left="313"/>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指标项目</w:t>
            </w:r>
          </w:p>
        </w:tc>
        <w:tc>
          <w:tcPr>
            <w:tcW w:w="2413" w:type="dxa"/>
            <w:gridSpan w:val="2"/>
            <w:vAlign w:val="top"/>
          </w:tcPr>
          <w:p w14:paraId="64E90AC4">
            <w:pPr>
              <w:spacing w:before="53" w:line="216"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依据的食品安全国家</w:t>
            </w:r>
          </w:p>
          <w:p w14:paraId="6DB8D73D">
            <w:pPr>
              <w:spacing w:before="37" w:line="215" w:lineRule="auto"/>
              <w:ind w:left="13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标准或四川省食品安</w:t>
            </w:r>
          </w:p>
          <w:p w14:paraId="0D21B438">
            <w:pPr>
              <w:spacing w:before="42" w:line="200" w:lineRule="auto"/>
              <w:ind w:left="61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全地方标准</w:t>
            </w:r>
          </w:p>
        </w:tc>
        <w:tc>
          <w:tcPr>
            <w:tcW w:w="1681" w:type="dxa"/>
            <w:vAlign w:val="top"/>
          </w:tcPr>
          <w:p w14:paraId="54AC33A2">
            <w:pPr>
              <w:spacing w:before="53" w:line="231" w:lineRule="auto"/>
              <w:ind w:left="125" w:right="115" w:firstLine="8"/>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食品安全国家</w:t>
            </w:r>
            <w:r>
              <w:rPr>
                <w:rFonts w:ascii="FangSong_GB2312" w:hAnsi="FangSong_GB2312" w:eastAsia="FangSong_GB2312" w:cs="FangSong_GB2312"/>
                <w:spacing w:val="3"/>
                <w:sz w:val="24"/>
                <w:szCs w:val="24"/>
              </w:rPr>
              <w:t xml:space="preserve"> </w:t>
            </w:r>
            <w:r>
              <w:rPr>
                <w:rFonts w:ascii="FangSong_GB2312" w:hAnsi="FangSong_GB2312" w:eastAsia="FangSong_GB2312" w:cs="FangSong_GB2312"/>
                <w:spacing w:val="-5"/>
                <w:sz w:val="24"/>
                <w:szCs w:val="24"/>
              </w:rPr>
              <w:t>（地方）标准</w:t>
            </w:r>
            <w:r>
              <w:rPr>
                <w:rFonts w:ascii="FangSong_GB2312" w:hAnsi="FangSong_GB2312" w:eastAsia="FangSong_GB2312" w:cs="FangSong_GB2312"/>
                <w:spacing w:val="3"/>
                <w:sz w:val="24"/>
                <w:szCs w:val="24"/>
              </w:rPr>
              <w:t xml:space="preserve"> </w:t>
            </w:r>
            <w:r>
              <w:rPr>
                <w:rFonts w:ascii="FangSong_GB2312" w:hAnsi="FangSong_GB2312" w:eastAsia="FangSong_GB2312" w:cs="FangSong_GB2312"/>
                <w:spacing w:val="-1"/>
                <w:sz w:val="24"/>
                <w:szCs w:val="24"/>
              </w:rPr>
              <w:t>中的指标限值</w:t>
            </w:r>
          </w:p>
        </w:tc>
        <w:tc>
          <w:tcPr>
            <w:tcW w:w="1312" w:type="dxa"/>
            <w:vAlign w:val="top"/>
          </w:tcPr>
          <w:p w14:paraId="6C52118B">
            <w:pPr>
              <w:spacing w:before="52" w:line="215" w:lineRule="auto"/>
              <w:ind w:left="18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企业标准</w:t>
            </w:r>
          </w:p>
          <w:p w14:paraId="04B0F694">
            <w:pPr>
              <w:spacing w:before="39" w:line="214" w:lineRule="auto"/>
              <w:ind w:left="212"/>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中的指标</w:t>
            </w:r>
          </w:p>
          <w:p w14:paraId="4C65FBFF">
            <w:pPr>
              <w:spacing w:before="44" w:line="200" w:lineRule="auto"/>
              <w:ind w:left="448"/>
              <w:rPr>
                <w:rFonts w:ascii="FangSong_GB2312" w:hAnsi="FangSong_GB2312" w:eastAsia="FangSong_GB2312" w:cs="FangSong_GB2312"/>
                <w:sz w:val="24"/>
                <w:szCs w:val="24"/>
              </w:rPr>
            </w:pPr>
            <w:r>
              <w:rPr>
                <w:rFonts w:ascii="FangSong_GB2312" w:hAnsi="FangSong_GB2312" w:eastAsia="FangSong_GB2312" w:cs="FangSong_GB2312"/>
                <w:spacing w:val="-17"/>
                <w:sz w:val="24"/>
                <w:szCs w:val="24"/>
              </w:rPr>
              <w:t>限值</w:t>
            </w:r>
          </w:p>
        </w:tc>
      </w:tr>
      <w:tr w14:paraId="406F7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602" w:type="dxa"/>
            <w:vMerge w:val="continue"/>
            <w:tcBorders>
              <w:top w:val="nil"/>
              <w:bottom w:val="nil"/>
            </w:tcBorders>
            <w:textDirection w:val="tbRlV"/>
            <w:vAlign w:val="top"/>
          </w:tcPr>
          <w:p w14:paraId="3CD63DF3">
            <w:pPr>
              <w:rPr>
                <w:rFonts w:ascii="Arial"/>
                <w:sz w:val="21"/>
              </w:rPr>
            </w:pPr>
          </w:p>
        </w:tc>
        <w:tc>
          <w:tcPr>
            <w:tcW w:w="1438" w:type="dxa"/>
            <w:vMerge w:val="continue"/>
            <w:tcBorders>
              <w:top w:val="nil"/>
              <w:bottom w:val="nil"/>
            </w:tcBorders>
            <w:vAlign w:val="top"/>
          </w:tcPr>
          <w:p w14:paraId="3FA63055">
            <w:pPr>
              <w:rPr>
                <w:rFonts w:ascii="Arial"/>
                <w:sz w:val="21"/>
              </w:rPr>
            </w:pPr>
          </w:p>
        </w:tc>
        <w:tc>
          <w:tcPr>
            <w:tcW w:w="1567" w:type="dxa"/>
            <w:vAlign w:val="top"/>
          </w:tcPr>
          <w:p w14:paraId="2170B6DA">
            <w:pPr>
              <w:spacing w:line="306" w:lineRule="auto"/>
              <w:rPr>
                <w:rFonts w:ascii="Arial"/>
                <w:sz w:val="21"/>
              </w:rPr>
            </w:pPr>
          </w:p>
          <w:p w14:paraId="5FB9BEAE">
            <w:pPr>
              <w:spacing w:line="306" w:lineRule="auto"/>
              <w:rPr>
                <w:rFonts w:ascii="Arial"/>
                <w:sz w:val="21"/>
              </w:rPr>
            </w:pPr>
          </w:p>
          <w:p w14:paraId="576CDC72">
            <w:pPr>
              <w:pStyle w:val="8"/>
              <w:spacing w:before="78" w:line="214" w:lineRule="auto"/>
              <w:jc w:val="right"/>
              <w:rPr>
                <w:rFonts w:ascii="FangSong_GB2312" w:hAnsi="FangSong_GB2312" w:eastAsia="FangSong_GB2312" w:cs="FangSong_GB2312"/>
                <w:sz w:val="24"/>
                <w:szCs w:val="24"/>
              </w:rPr>
            </w:pPr>
            <w:r>
              <w:rPr>
                <w:rFonts w:ascii="FangSong_GB2312" w:hAnsi="FangSong_GB2312" w:eastAsia="FangSong_GB2312" w:cs="FangSong_GB2312"/>
                <w:color w:val="FF0000"/>
                <w:spacing w:val="-20"/>
                <w:sz w:val="24"/>
                <w:szCs w:val="24"/>
              </w:rPr>
              <w:t>铅（以</w:t>
            </w:r>
            <w:r>
              <w:rPr>
                <w:rFonts w:ascii="FangSong_GB2312" w:hAnsi="FangSong_GB2312" w:eastAsia="FangSong_GB2312" w:cs="FangSong_GB2312"/>
                <w:color w:val="FF0000"/>
                <w:spacing w:val="-55"/>
                <w:sz w:val="24"/>
                <w:szCs w:val="24"/>
              </w:rPr>
              <w:t xml:space="preserve"> </w:t>
            </w:r>
            <w:r>
              <w:rPr>
                <w:color w:val="FF0000"/>
                <w:spacing w:val="-20"/>
                <w:sz w:val="24"/>
                <w:szCs w:val="24"/>
              </w:rPr>
              <w:t>Pb</w:t>
            </w:r>
            <w:r>
              <w:rPr>
                <w:color w:val="FF0000"/>
                <w:spacing w:val="12"/>
                <w:sz w:val="24"/>
                <w:szCs w:val="24"/>
              </w:rPr>
              <w:t xml:space="preserve"> </w:t>
            </w:r>
            <w:r>
              <w:rPr>
                <w:rFonts w:ascii="FangSong_GB2312" w:hAnsi="FangSong_GB2312" w:eastAsia="FangSong_GB2312" w:cs="FangSong_GB2312"/>
                <w:color w:val="FF0000"/>
                <w:spacing w:val="-20"/>
                <w:sz w:val="24"/>
                <w:szCs w:val="24"/>
              </w:rPr>
              <w:t>计）</w:t>
            </w:r>
          </w:p>
        </w:tc>
        <w:tc>
          <w:tcPr>
            <w:tcW w:w="2413" w:type="dxa"/>
            <w:gridSpan w:val="2"/>
            <w:vAlign w:val="top"/>
          </w:tcPr>
          <w:p w14:paraId="15CAB088">
            <w:pPr>
              <w:pStyle w:val="8"/>
              <w:spacing w:before="54" w:line="246" w:lineRule="auto"/>
              <w:ind w:left="119" w:right="104" w:hanging="6"/>
              <w:jc w:val="both"/>
              <w:rPr>
                <w:rFonts w:ascii="FangSong_GB2312" w:hAnsi="FangSong_GB2312" w:eastAsia="FangSong_GB2312" w:cs="FangSong_GB2312"/>
                <w:sz w:val="24"/>
                <w:szCs w:val="24"/>
              </w:rPr>
            </w:pPr>
            <w:r>
              <w:rPr>
                <w:color w:val="FF0000"/>
                <w:spacing w:val="-10"/>
                <w:sz w:val="24"/>
                <w:szCs w:val="24"/>
              </w:rPr>
              <w:t>GB 2762</w:t>
            </w:r>
            <w:r>
              <w:rPr>
                <w:rFonts w:ascii="FangSong_GB2312" w:hAnsi="FangSong_GB2312" w:eastAsia="FangSong_GB2312" w:cs="FangSong_GB2312"/>
                <w:color w:val="FF0000"/>
                <w:spacing w:val="-10"/>
                <w:sz w:val="24"/>
                <w:szCs w:val="24"/>
              </w:rPr>
              <w:t>《食品安全国</w:t>
            </w:r>
            <w:r>
              <w:rPr>
                <w:rFonts w:ascii="FangSong_GB2312" w:hAnsi="FangSong_GB2312" w:eastAsia="FangSong_GB2312" w:cs="FangSong_GB2312"/>
                <w:color w:val="FF0000"/>
                <w:spacing w:val="5"/>
                <w:sz w:val="24"/>
                <w:szCs w:val="24"/>
              </w:rPr>
              <w:t xml:space="preserve"> </w:t>
            </w:r>
            <w:r>
              <w:rPr>
                <w:rFonts w:ascii="FangSong_GB2312" w:hAnsi="FangSong_GB2312" w:eastAsia="FangSong_GB2312" w:cs="FangSong_GB2312"/>
                <w:color w:val="FF0000"/>
                <w:spacing w:val="11"/>
                <w:sz w:val="24"/>
                <w:szCs w:val="24"/>
              </w:rPr>
              <w:t>家标准</w:t>
            </w:r>
            <w:r>
              <w:rPr>
                <w:rFonts w:ascii="FangSong_GB2312" w:hAnsi="FangSong_GB2312" w:eastAsia="FangSong_GB2312" w:cs="FangSong_GB2312"/>
                <w:color w:val="FF0000"/>
                <w:spacing w:val="54"/>
                <w:sz w:val="24"/>
                <w:szCs w:val="24"/>
              </w:rPr>
              <w:t xml:space="preserve"> </w:t>
            </w:r>
            <w:r>
              <w:rPr>
                <w:rFonts w:ascii="FangSong_GB2312" w:hAnsi="FangSong_GB2312" w:eastAsia="FangSong_GB2312" w:cs="FangSong_GB2312"/>
                <w:color w:val="FF0000"/>
                <w:spacing w:val="11"/>
                <w:sz w:val="24"/>
                <w:szCs w:val="24"/>
              </w:rPr>
              <w:t>食品中污染</w:t>
            </w:r>
            <w:r>
              <w:rPr>
                <w:rFonts w:ascii="FangSong_GB2312" w:hAnsi="FangSong_GB2312" w:eastAsia="FangSong_GB2312" w:cs="FangSong_GB2312"/>
                <w:color w:val="FF0000"/>
                <w:sz w:val="24"/>
                <w:szCs w:val="24"/>
              </w:rPr>
              <w:t xml:space="preserve"> </w:t>
            </w:r>
            <w:r>
              <w:rPr>
                <w:rFonts w:ascii="FangSong_GB2312" w:hAnsi="FangSong_GB2312" w:eastAsia="FangSong_GB2312" w:cs="FangSong_GB2312"/>
                <w:color w:val="FF0000"/>
                <w:spacing w:val="-3"/>
                <w:sz w:val="24"/>
                <w:szCs w:val="24"/>
              </w:rPr>
              <w:t>物限量》</w:t>
            </w:r>
          </w:p>
          <w:p w14:paraId="39ADE3BB">
            <w:pPr>
              <w:spacing w:line="223" w:lineRule="auto"/>
              <w:ind w:left="123" w:right="153" w:hanging="2"/>
              <w:jc w:val="both"/>
              <w:rPr>
                <w:rFonts w:ascii="FangSong_GB2312" w:hAnsi="FangSong_GB2312" w:eastAsia="FangSong_GB2312" w:cs="FangSong_GB2312"/>
                <w:sz w:val="24"/>
                <w:szCs w:val="24"/>
              </w:rPr>
            </w:pPr>
            <w:r>
              <w:rPr>
                <w:rFonts w:ascii="FangSong_GB2312" w:hAnsi="FangSong_GB2312" w:eastAsia="FangSong_GB2312" w:cs="FangSong_GB2312"/>
                <w:color w:val="FF0000"/>
                <w:spacing w:val="-4"/>
                <w:sz w:val="24"/>
                <w:szCs w:val="24"/>
              </w:rPr>
              <w:t>蔬菜制品（酱腌菜、</w:t>
            </w:r>
            <w:r>
              <w:rPr>
                <w:rFonts w:ascii="FangSong_GB2312" w:hAnsi="FangSong_GB2312" w:eastAsia="FangSong_GB2312" w:cs="FangSong_GB2312"/>
                <w:color w:val="FF0000"/>
                <w:spacing w:val="7"/>
                <w:sz w:val="24"/>
                <w:szCs w:val="24"/>
              </w:rPr>
              <w:t xml:space="preserve"> </w:t>
            </w:r>
            <w:r>
              <w:rPr>
                <w:rFonts w:ascii="FangSong_GB2312" w:hAnsi="FangSong_GB2312" w:eastAsia="FangSong_GB2312" w:cs="FangSong_GB2312"/>
                <w:color w:val="FF0000"/>
                <w:spacing w:val="-3"/>
                <w:sz w:val="24"/>
                <w:szCs w:val="24"/>
              </w:rPr>
              <w:t>干制蔬菜除外）</w:t>
            </w:r>
          </w:p>
        </w:tc>
        <w:tc>
          <w:tcPr>
            <w:tcW w:w="1681" w:type="dxa"/>
            <w:vAlign w:val="top"/>
          </w:tcPr>
          <w:p w14:paraId="5EFC4C9D">
            <w:pPr>
              <w:spacing w:line="327" w:lineRule="auto"/>
              <w:rPr>
                <w:rFonts w:ascii="Arial"/>
                <w:sz w:val="21"/>
              </w:rPr>
            </w:pPr>
          </w:p>
          <w:p w14:paraId="6B2B5510">
            <w:pPr>
              <w:spacing w:line="328" w:lineRule="auto"/>
              <w:rPr>
                <w:rFonts w:ascii="Arial"/>
                <w:sz w:val="21"/>
              </w:rPr>
            </w:pPr>
          </w:p>
          <w:p w14:paraId="0F4BC74A">
            <w:pPr>
              <w:pStyle w:val="8"/>
              <w:spacing w:before="69" w:line="192" w:lineRule="auto"/>
              <w:ind w:left="109"/>
              <w:rPr>
                <w:sz w:val="24"/>
                <w:szCs w:val="24"/>
              </w:rPr>
            </w:pPr>
            <w:r>
              <w:rPr>
                <w:color w:val="FF0000"/>
                <w:spacing w:val="-1"/>
                <w:sz w:val="24"/>
                <w:szCs w:val="24"/>
              </w:rPr>
              <w:t>≤0.3mg/kg</w:t>
            </w:r>
          </w:p>
        </w:tc>
        <w:tc>
          <w:tcPr>
            <w:tcW w:w="1312" w:type="dxa"/>
            <w:vAlign w:val="top"/>
          </w:tcPr>
          <w:p w14:paraId="1F5FA019">
            <w:pPr>
              <w:spacing w:line="327" w:lineRule="auto"/>
              <w:rPr>
                <w:rFonts w:ascii="Arial"/>
                <w:sz w:val="21"/>
              </w:rPr>
            </w:pPr>
          </w:p>
          <w:p w14:paraId="4E607FAF">
            <w:pPr>
              <w:spacing w:line="328" w:lineRule="auto"/>
              <w:rPr>
                <w:rFonts w:ascii="Arial"/>
                <w:sz w:val="21"/>
              </w:rPr>
            </w:pPr>
          </w:p>
          <w:p w14:paraId="2BC6620E">
            <w:pPr>
              <w:pStyle w:val="8"/>
              <w:spacing w:before="69" w:line="192" w:lineRule="auto"/>
              <w:ind w:left="110"/>
              <w:rPr>
                <w:sz w:val="24"/>
                <w:szCs w:val="24"/>
              </w:rPr>
            </w:pPr>
            <w:r>
              <w:rPr>
                <w:color w:val="FF0000"/>
                <w:spacing w:val="-1"/>
                <w:sz w:val="24"/>
                <w:szCs w:val="24"/>
              </w:rPr>
              <w:t>≤0.2mg/kg</w:t>
            </w:r>
          </w:p>
        </w:tc>
      </w:tr>
      <w:tr w14:paraId="3072E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02" w:type="dxa"/>
            <w:vMerge w:val="continue"/>
            <w:tcBorders>
              <w:top w:val="nil"/>
              <w:bottom w:val="nil"/>
            </w:tcBorders>
            <w:textDirection w:val="tbRlV"/>
            <w:vAlign w:val="top"/>
          </w:tcPr>
          <w:p w14:paraId="614EF48C">
            <w:pPr>
              <w:rPr>
                <w:rFonts w:ascii="Arial"/>
                <w:sz w:val="21"/>
              </w:rPr>
            </w:pPr>
          </w:p>
        </w:tc>
        <w:tc>
          <w:tcPr>
            <w:tcW w:w="1438" w:type="dxa"/>
            <w:vMerge w:val="continue"/>
            <w:tcBorders>
              <w:top w:val="nil"/>
            </w:tcBorders>
            <w:vAlign w:val="top"/>
          </w:tcPr>
          <w:p w14:paraId="4D4E750C">
            <w:pPr>
              <w:rPr>
                <w:rFonts w:ascii="Arial"/>
                <w:sz w:val="21"/>
              </w:rPr>
            </w:pPr>
          </w:p>
        </w:tc>
        <w:tc>
          <w:tcPr>
            <w:tcW w:w="1567" w:type="dxa"/>
            <w:vAlign w:val="top"/>
          </w:tcPr>
          <w:p w14:paraId="0CDD1D05">
            <w:pPr>
              <w:pStyle w:val="8"/>
              <w:spacing w:before="271" w:line="115" w:lineRule="exact"/>
              <w:ind w:left="671"/>
              <w:rPr>
                <w:sz w:val="24"/>
                <w:szCs w:val="24"/>
              </w:rPr>
            </w:pPr>
            <w:r>
              <w:rPr>
                <w:color w:val="FF0000"/>
                <w:spacing w:val="-4"/>
                <w:position w:val="-2"/>
                <w:sz w:val="24"/>
                <w:szCs w:val="24"/>
              </w:rPr>
              <w:t>---</w:t>
            </w:r>
          </w:p>
        </w:tc>
        <w:tc>
          <w:tcPr>
            <w:tcW w:w="2413" w:type="dxa"/>
            <w:gridSpan w:val="2"/>
            <w:vAlign w:val="top"/>
          </w:tcPr>
          <w:p w14:paraId="3D4BC741">
            <w:pPr>
              <w:rPr>
                <w:rFonts w:ascii="Arial"/>
                <w:sz w:val="21"/>
              </w:rPr>
            </w:pPr>
          </w:p>
        </w:tc>
        <w:tc>
          <w:tcPr>
            <w:tcW w:w="1681" w:type="dxa"/>
            <w:vAlign w:val="top"/>
          </w:tcPr>
          <w:p w14:paraId="4E28A878">
            <w:pPr>
              <w:rPr>
                <w:rFonts w:ascii="Arial"/>
                <w:sz w:val="21"/>
              </w:rPr>
            </w:pPr>
          </w:p>
        </w:tc>
        <w:tc>
          <w:tcPr>
            <w:tcW w:w="1312" w:type="dxa"/>
            <w:vAlign w:val="top"/>
          </w:tcPr>
          <w:p w14:paraId="023F1A75">
            <w:pPr>
              <w:rPr>
                <w:rFonts w:ascii="Arial"/>
                <w:sz w:val="21"/>
              </w:rPr>
            </w:pPr>
          </w:p>
        </w:tc>
      </w:tr>
      <w:tr w14:paraId="59562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602" w:type="dxa"/>
            <w:vMerge w:val="continue"/>
            <w:tcBorders>
              <w:top w:val="nil"/>
              <w:bottom w:val="nil"/>
            </w:tcBorders>
            <w:textDirection w:val="tbRlV"/>
            <w:vAlign w:val="top"/>
          </w:tcPr>
          <w:p w14:paraId="02B74ECD">
            <w:pPr>
              <w:rPr>
                <w:rFonts w:ascii="Arial"/>
                <w:sz w:val="21"/>
              </w:rPr>
            </w:pPr>
          </w:p>
        </w:tc>
        <w:tc>
          <w:tcPr>
            <w:tcW w:w="1438" w:type="dxa"/>
            <w:vAlign w:val="top"/>
          </w:tcPr>
          <w:p w14:paraId="475BF758">
            <w:pPr>
              <w:spacing w:before="206"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其他说明</w:t>
            </w:r>
          </w:p>
        </w:tc>
        <w:tc>
          <w:tcPr>
            <w:tcW w:w="6973" w:type="dxa"/>
            <w:gridSpan w:val="5"/>
            <w:vAlign w:val="top"/>
          </w:tcPr>
          <w:p w14:paraId="31D98787">
            <w:pPr>
              <w:spacing w:before="218" w:line="215" w:lineRule="auto"/>
              <w:ind w:left="121"/>
              <w:rPr>
                <w:rFonts w:ascii="FangSong_GB2312" w:hAnsi="FangSong_GB2312" w:eastAsia="FangSong_GB2312" w:cs="FangSong_GB2312"/>
                <w:sz w:val="24"/>
                <w:szCs w:val="24"/>
              </w:rPr>
            </w:pPr>
            <w:r>
              <w:rPr>
                <w:rFonts w:ascii="FangSong_GB2312" w:hAnsi="FangSong_GB2312" w:eastAsia="FangSong_GB2312" w:cs="FangSong_GB2312"/>
                <w:color w:val="FF0000"/>
                <w:spacing w:val="-2"/>
                <w:sz w:val="24"/>
                <w:szCs w:val="24"/>
              </w:rPr>
              <w:t>无（有需要说明的情况则根据实际填写）</w:t>
            </w:r>
          </w:p>
        </w:tc>
      </w:tr>
      <w:tr w14:paraId="3597D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02" w:type="dxa"/>
            <w:vMerge w:val="continue"/>
            <w:tcBorders>
              <w:top w:val="nil"/>
            </w:tcBorders>
            <w:textDirection w:val="tbRlV"/>
            <w:vAlign w:val="top"/>
          </w:tcPr>
          <w:p w14:paraId="28F015B9">
            <w:pPr>
              <w:rPr>
                <w:rFonts w:ascii="Arial"/>
                <w:sz w:val="21"/>
              </w:rPr>
            </w:pPr>
          </w:p>
        </w:tc>
        <w:tc>
          <w:tcPr>
            <w:tcW w:w="1438" w:type="dxa"/>
            <w:vAlign w:val="top"/>
          </w:tcPr>
          <w:p w14:paraId="182CED2F">
            <w:pPr>
              <w:spacing w:before="214"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其他食品安</w:t>
            </w:r>
          </w:p>
          <w:p w14:paraId="20D977A9">
            <w:pPr>
              <w:spacing w:before="38"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全相关内容</w:t>
            </w:r>
          </w:p>
        </w:tc>
        <w:tc>
          <w:tcPr>
            <w:tcW w:w="6973" w:type="dxa"/>
            <w:gridSpan w:val="5"/>
            <w:vAlign w:val="top"/>
          </w:tcPr>
          <w:p w14:paraId="3B558EE1">
            <w:pPr>
              <w:spacing w:before="54" w:line="246" w:lineRule="auto"/>
              <w:ind w:left="112" w:right="143" w:firstLine="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企业标准中其他食品安全相关内容是否符合相应的食品安全国家</w:t>
            </w:r>
            <w:r>
              <w:rPr>
                <w:rFonts w:ascii="FangSong_GB2312" w:hAnsi="FangSong_GB2312" w:eastAsia="FangSong_GB2312" w:cs="FangSong_GB2312"/>
                <w:spacing w:val="15"/>
                <w:sz w:val="24"/>
                <w:szCs w:val="24"/>
              </w:rPr>
              <w:t xml:space="preserve"> </w:t>
            </w:r>
            <w:r>
              <w:rPr>
                <w:rFonts w:ascii="FangSong_GB2312" w:hAnsi="FangSong_GB2312" w:eastAsia="FangSong_GB2312" w:cs="FangSong_GB2312"/>
                <w:spacing w:val="-3"/>
                <w:sz w:val="24"/>
                <w:szCs w:val="24"/>
              </w:rPr>
              <w:t>标准、四川省食品安全地方标准及相关规定。</w:t>
            </w:r>
          </w:p>
          <w:p w14:paraId="194A7934">
            <w:pPr>
              <w:spacing w:line="199" w:lineRule="auto"/>
              <w:ind w:left="124"/>
              <w:rPr>
                <w:rFonts w:ascii="FangSong_GB2312" w:hAnsi="FangSong_GB2312" w:eastAsia="FangSong_GB2312" w:cs="FangSong_GB2312"/>
                <w:sz w:val="24"/>
                <w:szCs w:val="24"/>
              </w:rPr>
            </w:pPr>
            <w:r>
              <w:rPr>
                <w:rFonts w:ascii="MS Gothic" w:hAnsi="MS Gothic" w:eastAsia="MS Gothic" w:cs="MS Gothic"/>
                <w:spacing w:val="-14"/>
                <w:sz w:val="24"/>
                <w:szCs w:val="24"/>
              </w:rPr>
              <w:t>□</w:t>
            </w:r>
            <w:r>
              <w:rPr>
                <w:rFonts w:ascii="FangSong_GB2312" w:hAnsi="FangSong_GB2312" w:eastAsia="FangSong_GB2312" w:cs="FangSong_GB2312"/>
                <w:spacing w:val="-14"/>
                <w:sz w:val="24"/>
                <w:szCs w:val="24"/>
              </w:rPr>
              <w:t>符合</w:t>
            </w:r>
            <w:r>
              <w:rPr>
                <w:rFonts w:ascii="FangSong_GB2312" w:hAnsi="FangSong_GB2312" w:eastAsia="FangSong_GB2312" w:cs="FangSong_GB2312"/>
                <w:spacing w:val="2"/>
                <w:sz w:val="24"/>
                <w:szCs w:val="24"/>
              </w:rPr>
              <w:t xml:space="preserve">          </w:t>
            </w:r>
            <w:r>
              <w:rPr>
                <w:rFonts w:ascii="MS Gothic" w:hAnsi="MS Gothic" w:eastAsia="MS Gothic" w:cs="MS Gothic"/>
                <w:spacing w:val="-14"/>
                <w:sz w:val="24"/>
                <w:szCs w:val="24"/>
              </w:rPr>
              <w:t>□</w:t>
            </w:r>
            <w:r>
              <w:rPr>
                <w:rFonts w:ascii="FangSong_GB2312" w:hAnsi="FangSong_GB2312" w:eastAsia="FangSong_GB2312" w:cs="FangSong_GB2312"/>
                <w:spacing w:val="-14"/>
                <w:sz w:val="24"/>
                <w:szCs w:val="24"/>
              </w:rPr>
              <w:t>不符合</w:t>
            </w:r>
          </w:p>
        </w:tc>
      </w:tr>
      <w:tr w14:paraId="505F8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013" w:type="dxa"/>
            <w:gridSpan w:val="7"/>
            <w:vAlign w:val="top"/>
          </w:tcPr>
          <w:p w14:paraId="52A63D2B">
            <w:pPr>
              <w:spacing w:before="122" w:line="245" w:lineRule="auto"/>
              <w:ind w:left="118" w:right="36" w:hanging="4"/>
              <w:rPr>
                <w:rFonts w:ascii="FangSong_GB2312" w:hAnsi="FangSong_GB2312" w:eastAsia="FangSong_GB2312" w:cs="FangSong_GB2312"/>
                <w:sz w:val="24"/>
                <w:szCs w:val="24"/>
              </w:rPr>
            </w:pPr>
            <w:r>
              <w:rPr>
                <w:rFonts w:ascii="黑体" w:hAnsi="黑体" w:eastAsia="黑体" w:cs="黑体"/>
                <w:spacing w:val="-7"/>
                <w:sz w:val="24"/>
                <w:szCs w:val="24"/>
              </w:rPr>
              <w:t>企业自我承诺：</w:t>
            </w:r>
            <w:r>
              <w:rPr>
                <w:rFonts w:ascii="FangSong_GB2312" w:hAnsi="FangSong_GB2312" w:eastAsia="FangSong_GB2312" w:cs="FangSong_GB2312"/>
                <w:spacing w:val="-7"/>
                <w:sz w:val="24"/>
                <w:szCs w:val="24"/>
              </w:rPr>
              <w:t>本企业对报备的企业标准文本、备案登记表及其他备案材料的真实性、</w:t>
            </w:r>
            <w:r>
              <w:rPr>
                <w:rFonts w:ascii="FangSong_GB2312" w:hAnsi="FangSong_GB2312" w:eastAsia="FangSong_GB2312" w:cs="FangSong_GB2312"/>
                <w:spacing w:val="2"/>
                <w:sz w:val="24"/>
                <w:szCs w:val="24"/>
              </w:rPr>
              <w:t xml:space="preserve"> </w:t>
            </w:r>
            <w:r>
              <w:rPr>
                <w:rFonts w:ascii="FangSong_GB2312" w:hAnsi="FangSong_GB2312" w:eastAsia="FangSong_GB2312" w:cs="FangSong_GB2312"/>
                <w:spacing w:val="-3"/>
                <w:sz w:val="24"/>
                <w:szCs w:val="24"/>
              </w:rPr>
              <w:t>合法性负责。如有不实之处，本企业愿承担全部法律责任。</w:t>
            </w:r>
          </w:p>
        </w:tc>
      </w:tr>
      <w:tr w14:paraId="337EC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9013" w:type="dxa"/>
            <w:gridSpan w:val="7"/>
            <w:vAlign w:val="top"/>
          </w:tcPr>
          <w:p w14:paraId="307602EC">
            <w:pPr>
              <w:spacing w:before="115" w:line="216" w:lineRule="auto"/>
              <w:ind w:left="118"/>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企业（盖章</w:t>
            </w:r>
            <w:r>
              <w:rPr>
                <w:rFonts w:ascii="FangSong_GB2312" w:hAnsi="FangSong_GB2312" w:eastAsia="FangSong_GB2312" w:cs="FangSong_GB2312"/>
                <w:spacing w:val="-5"/>
                <w:sz w:val="24"/>
                <w:szCs w:val="24"/>
              </w:rPr>
              <w:t>）：</w:t>
            </w:r>
          </w:p>
          <w:p w14:paraId="21417031">
            <w:pPr>
              <w:pStyle w:val="8"/>
              <w:spacing w:before="31" w:line="214" w:lineRule="auto"/>
              <w:ind w:left="118"/>
              <w:rPr>
                <w:sz w:val="24"/>
                <w:szCs w:val="24"/>
              </w:rPr>
            </w:pPr>
            <w:r>
              <w:rPr>
                <w:rFonts w:ascii="FangSong_GB2312" w:hAnsi="FangSong_GB2312" w:eastAsia="FangSong_GB2312" w:cs="FangSong_GB2312"/>
                <w:spacing w:val="-1"/>
                <w:sz w:val="24"/>
                <w:szCs w:val="24"/>
              </w:rPr>
              <w:t>企业法定代表人或负责人签字：</w:t>
            </w:r>
            <w:r>
              <w:rPr>
                <w:color w:val="FF0000"/>
                <w:spacing w:val="-1"/>
                <w:sz w:val="24"/>
                <w:szCs w:val="24"/>
              </w:rPr>
              <w:t>XXX</w:t>
            </w:r>
          </w:p>
          <w:p w14:paraId="5D6D3137">
            <w:pPr>
              <w:spacing w:line="266" w:lineRule="auto"/>
              <w:rPr>
                <w:rFonts w:ascii="Arial"/>
                <w:sz w:val="21"/>
              </w:rPr>
            </w:pPr>
          </w:p>
          <w:p w14:paraId="77DFCB3A">
            <w:pPr>
              <w:pStyle w:val="8"/>
              <w:spacing w:before="78" w:line="215" w:lineRule="auto"/>
              <w:ind w:left="5872"/>
              <w:rPr>
                <w:rFonts w:ascii="FangSong_GB2312" w:hAnsi="FangSong_GB2312" w:eastAsia="FangSong_GB2312" w:cs="FangSong_GB2312"/>
                <w:sz w:val="24"/>
                <w:szCs w:val="24"/>
              </w:rPr>
            </w:pPr>
            <w:r>
              <w:rPr>
                <w:color w:val="FF0000"/>
                <w:spacing w:val="-3"/>
                <w:sz w:val="24"/>
                <w:szCs w:val="24"/>
              </w:rPr>
              <w:t xml:space="preserve">202x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5"/>
                <w:sz w:val="24"/>
                <w:szCs w:val="24"/>
              </w:rPr>
              <w:t xml:space="preserve"> </w:t>
            </w:r>
            <w:r>
              <w:rPr>
                <w:color w:val="FF0000"/>
                <w:spacing w:val="-3"/>
                <w:sz w:val="24"/>
                <w:szCs w:val="24"/>
              </w:rPr>
              <w:t>x</w:t>
            </w:r>
            <w:r>
              <w:rPr>
                <w:color w:val="FF0000"/>
                <w:spacing w:val="22"/>
                <w:sz w:val="24"/>
                <w:szCs w:val="24"/>
              </w:rPr>
              <w:t xml:space="preserve"> </w:t>
            </w:r>
            <w:r>
              <w:rPr>
                <w:rFonts w:ascii="FangSong_GB2312" w:hAnsi="FangSong_GB2312" w:eastAsia="FangSong_GB2312" w:cs="FangSong_GB2312"/>
                <w:spacing w:val="-3"/>
                <w:sz w:val="24"/>
                <w:szCs w:val="24"/>
              </w:rPr>
              <w:t>月</w:t>
            </w:r>
            <w:r>
              <w:rPr>
                <w:rFonts w:ascii="FangSong_GB2312" w:hAnsi="FangSong_GB2312" w:eastAsia="FangSong_GB2312" w:cs="FangSong_GB2312"/>
                <w:spacing w:val="3"/>
                <w:sz w:val="24"/>
                <w:szCs w:val="24"/>
              </w:rPr>
              <w:t xml:space="preserve"> </w:t>
            </w:r>
            <w:r>
              <w:rPr>
                <w:color w:val="FF0000"/>
                <w:spacing w:val="-3"/>
                <w:sz w:val="24"/>
                <w:szCs w:val="24"/>
              </w:rPr>
              <w:t xml:space="preserve">xx   </w:t>
            </w:r>
            <w:r>
              <w:rPr>
                <w:rFonts w:ascii="FangSong_GB2312" w:hAnsi="FangSong_GB2312" w:eastAsia="FangSong_GB2312" w:cs="FangSong_GB2312"/>
                <w:spacing w:val="-3"/>
                <w:sz w:val="24"/>
                <w:szCs w:val="24"/>
              </w:rPr>
              <w:t>日</w:t>
            </w:r>
          </w:p>
        </w:tc>
      </w:tr>
    </w:tbl>
    <w:p w14:paraId="4A576FDE">
      <w:pPr>
        <w:spacing w:before="37" w:line="238" w:lineRule="auto"/>
        <w:ind w:left="368" w:right="240"/>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备注：有以下情形之一的，该企业标准备案自动失效。（一）发现企业标准</w:t>
      </w:r>
      <w:r>
        <w:rPr>
          <w:rFonts w:ascii="FangSong_GB2312" w:hAnsi="FangSong_GB2312" w:eastAsia="FangSong_GB2312" w:cs="FangSong_GB2312"/>
          <w:spacing w:val="-4"/>
          <w:sz w:val="24"/>
          <w:szCs w:val="24"/>
        </w:rPr>
        <w:t>不符</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7"/>
          <w:sz w:val="24"/>
          <w:szCs w:val="24"/>
        </w:rPr>
        <w:t>合法律法规、食品安全标准等规定的</w:t>
      </w:r>
      <w:r>
        <w:rPr>
          <w:rFonts w:ascii="FangSong_GB2312" w:hAnsi="FangSong_GB2312" w:eastAsia="FangSong_GB2312" w:cs="FangSong_GB2312"/>
          <w:spacing w:val="-60"/>
          <w:sz w:val="24"/>
          <w:szCs w:val="24"/>
        </w:rPr>
        <w:t>；（</w:t>
      </w:r>
      <w:r>
        <w:rPr>
          <w:rFonts w:ascii="FangSong_GB2312" w:hAnsi="FangSong_GB2312" w:eastAsia="FangSong_GB2312" w:cs="FangSong_GB2312"/>
          <w:spacing w:val="-7"/>
          <w:sz w:val="24"/>
          <w:szCs w:val="24"/>
        </w:rPr>
        <w:t>二）发现企业在备案中弄虚作假的</w:t>
      </w:r>
      <w:r>
        <w:rPr>
          <w:rFonts w:ascii="FangSong_GB2312" w:hAnsi="FangSong_GB2312" w:eastAsia="FangSong_GB2312" w:cs="FangSong_GB2312"/>
          <w:spacing w:val="-60"/>
          <w:sz w:val="24"/>
          <w:szCs w:val="24"/>
        </w:rPr>
        <w:t>；（</w:t>
      </w:r>
      <w:r>
        <w:rPr>
          <w:rFonts w:ascii="FangSong_GB2312" w:hAnsi="FangSong_GB2312" w:eastAsia="FangSong_GB2312" w:cs="FangSong_GB2312"/>
          <w:spacing w:val="-7"/>
          <w:sz w:val="24"/>
          <w:szCs w:val="24"/>
        </w:rPr>
        <w:t>三）</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
          <w:sz w:val="24"/>
          <w:szCs w:val="24"/>
        </w:rPr>
        <w:t>企业主动申请废止企业标准的</w:t>
      </w:r>
      <w:r>
        <w:rPr>
          <w:rFonts w:ascii="FangSong_GB2312" w:hAnsi="FangSong_GB2312" w:eastAsia="FangSong_GB2312" w:cs="FangSong_GB2312"/>
          <w:spacing w:val="-1"/>
          <w:sz w:val="24"/>
          <w:szCs w:val="24"/>
        </w:rPr>
        <w:t>；（</w:t>
      </w:r>
      <w:r>
        <w:rPr>
          <w:rFonts w:ascii="FangSong_GB2312" w:hAnsi="FangSong_GB2312" w:eastAsia="FangSong_GB2312" w:cs="FangSong_GB2312"/>
          <w:spacing w:val="-2"/>
          <w:sz w:val="24"/>
          <w:szCs w:val="24"/>
        </w:rPr>
        <w:t>四）其他依法应当废止企业标准的。</w:t>
      </w:r>
    </w:p>
    <w:p w14:paraId="4144F645">
      <w:pPr>
        <w:spacing w:line="238" w:lineRule="auto"/>
        <w:rPr>
          <w:rFonts w:ascii="FangSong_GB2312" w:hAnsi="FangSong_GB2312" w:eastAsia="FangSong_GB2312" w:cs="FangSong_GB2312"/>
          <w:sz w:val="24"/>
          <w:szCs w:val="24"/>
        </w:rPr>
        <w:sectPr>
          <w:footerReference r:id="rId247" w:type="default"/>
          <w:pgSz w:w="11906" w:h="16838"/>
          <w:pgMar w:top="400" w:right="1443" w:bottom="693" w:left="1443" w:header="0" w:footer="379" w:gutter="0"/>
          <w:pgNumType w:fmt="decimal"/>
          <w:cols w:space="720" w:num="1"/>
        </w:sectPr>
      </w:pPr>
    </w:p>
    <w:p w14:paraId="4E5333FE">
      <w:pPr>
        <w:spacing w:before="121" w:line="241" w:lineRule="auto"/>
        <w:rPr>
          <w:rFonts w:ascii="方正小标宋简体" w:hAnsi="方正小标宋简体" w:eastAsia="方正小标宋简体" w:cs="方正小标宋简体"/>
          <w:color w:val="auto"/>
          <w:sz w:val="31"/>
          <w:szCs w:val="31"/>
        </w:rPr>
      </w:pPr>
      <w:r>
        <w:rPr>
          <w:rFonts w:ascii="方正小标宋简体" w:hAnsi="方正小标宋简体" w:eastAsia="方正小标宋简体" w:cs="方正小标宋简体"/>
          <w:color w:val="auto"/>
          <w:spacing w:val="9"/>
          <w:sz w:val="31"/>
          <w:szCs w:val="31"/>
        </w:rPr>
        <w:t>消毒产品卫生安全评价报告备案办事流程图（流程图 29）</w:t>
      </w:r>
    </w:p>
    <w:p w14:paraId="70C5B2CB">
      <w:pPr>
        <w:pStyle w:val="2"/>
        <w:spacing w:line="250" w:lineRule="auto"/>
      </w:pPr>
    </w:p>
    <w:p w14:paraId="2420E570">
      <w:pPr>
        <w:pStyle w:val="2"/>
        <w:spacing w:line="251" w:lineRule="auto"/>
      </w:pPr>
    </w:p>
    <w:p w14:paraId="0DBC2A77">
      <w:pPr>
        <w:pStyle w:val="2"/>
        <w:spacing w:line="251" w:lineRule="auto"/>
      </w:pPr>
    </w:p>
    <w:p w14:paraId="012063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rPr>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-1918335</wp:posOffset>
                </wp:positionH>
                <wp:positionV relativeFrom="line">
                  <wp:posOffset>354965</wp:posOffset>
                </wp:positionV>
                <wp:extent cx="3528695" cy="584835"/>
                <wp:effectExtent l="4445" t="4445" r="17780" b="5080"/>
                <wp:wrapNone/>
                <wp:docPr id="278" name="Quark Shape 1314"/>
                <wp:cNvGraphicFramePr/>
                <a:graphic xmlns:a="http://schemas.openxmlformats.org/drawingml/2006/main">
                  <a:graphicData uri="http://schemas.microsoft.com/office/word/2010/wordprocessingShape">
                    <wps:wsp>
                      <wps:cNvSpPr/>
                      <wps:spPr>
                        <a:xfrm>
                          <a:off x="0" y="0"/>
                          <a:ext cx="3528695"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5980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rPr>
                            </w:pPr>
                            <w:r>
                              <w:rPr>
                                <w:rFonts w:hint="eastAsia" w:ascii="仿宋" w:hAnsi="仿宋" w:eastAsia="仿宋"/>
                                <w:sz w:val="24"/>
                                <w:szCs w:val="30"/>
                                <w:lang w:val="en-US" w:eastAsia="zh-CN"/>
                              </w:rPr>
                              <w:t>申请人登录“全国消毒产品网上备案信息服务平台”，提出申请</w:t>
                            </w:r>
                          </w:p>
                        </w:txbxContent>
                      </wps:txbx>
                      <wps:bodyPr vert="horz" wrap="square" anchor="t" upright="1"/>
                    </wps:wsp>
                  </a:graphicData>
                </a:graphic>
              </wp:anchor>
            </w:drawing>
          </mc:Choice>
          <mc:Fallback>
            <w:pict>
              <v:rect id="Quark Shape 1314" o:spid="_x0000_s1026" o:spt="1" style="position:absolute;left:0pt;margin-left:-151.05pt;margin-top:27.95pt;height:46.05pt;width:277.85pt;mso-position-horizontal-relative:char;mso-position-vertical-relative:line;z-index:251664384;mso-width-relative:page;mso-height-relative:page;" fillcolor="#FFFFFF" filled="t" stroked="t" coordsize="21600,21600" o:allowincell="f" o:gfxdata="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qVlytkAAAALAQAADwAA&#10;AAAAAAABACAAAAAiAAAAZHJzL2Rvd25yZXYueG1sUEsBAhQAFAAAAAgAh07iQOaaF00VAgAAWAQA&#10;AA4AAAAAAAAAAQAgAAAAKAEAAGRycy9lMm9Eb2MueG1sUEsFBgAAAAAGAAYAWQEAAK8FAAAAAA==&#10;">
                <v:fill on="t" focussize="0,0"/>
                <v:stroke color="#000000" joinstyle="miter"/>
                <v:imagedata o:title=""/>
                <o:lock v:ext="edit" aspectratio="f"/>
                <v:textbox>
                  <w:txbxContent>
                    <w:p w14:paraId="6E5980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rPr>
                      </w:pPr>
                      <w:r>
                        <w:rPr>
                          <w:rFonts w:hint="eastAsia" w:ascii="仿宋" w:hAnsi="仿宋" w:eastAsia="仿宋"/>
                          <w:sz w:val="24"/>
                          <w:szCs w:val="30"/>
                          <w:lang w:val="en-US" w:eastAsia="zh-CN"/>
                        </w:rPr>
                        <w:t>申请人登录“全国消毒产品网上备案信息服务平台”，提出申请</w:t>
                      </w:r>
                    </w:p>
                  </w:txbxContent>
                </v:textbox>
              </v:rect>
            </w:pict>
          </mc:Fallback>
        </mc:AlternateContent>
      </w:r>
    </w:p>
    <w:p w14:paraId="5F61E0AF">
      <w:pPr>
        <w:tabs>
          <w:tab w:val="left" w:pos="6983"/>
        </w:tabs>
        <w:bidi w:val="0"/>
        <w:jc w:val="left"/>
        <w:rPr>
          <w:rFonts w:hint="eastAsia"/>
          <w:sz w:val="21"/>
        </w:rPr>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-1352550</wp:posOffset>
                </wp:positionH>
                <wp:positionV relativeFrom="line">
                  <wp:posOffset>1727200</wp:posOffset>
                </wp:positionV>
                <wp:extent cx="9525" cy="733425"/>
                <wp:effectExtent l="36830" t="0" r="29845" b="13335"/>
                <wp:wrapNone/>
                <wp:docPr id="276" name="Quark Shape 1329"/>
                <wp:cNvGraphicFramePr/>
                <a:graphic xmlns:a="http://schemas.openxmlformats.org/drawingml/2006/main">
                  <a:graphicData uri="http://schemas.microsoft.com/office/word/2010/wordprocessingShape">
                    <wps:wsp>
                      <wps:cNvCnPr/>
                      <wps:spPr>
                        <a:xfrm flipH="1">
                          <a:off x="0" y="0"/>
                          <a:ext cx="9525" cy="73342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29" o:spid="_x0000_s1026" o:spt="20" style="position:absolute;left:0pt;flip:x;margin-left:-106.5pt;margin-top:136pt;height:57.75pt;width:0.75pt;mso-position-horizontal-relative:char;mso-position-vertical-relative:line;z-index:251664384;mso-width-relative:page;mso-height-relative:page;" filled="f" stroked="t" coordsize="21600,21600" o:allowincell="f" o:gfxdata="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NZSQd0AAAANAQAADwAAAAAAAAABACAAAAAiAAAAZHJzL2Rvd25yZXYueG1sUEsBAhQA&#10;FAAAAAgAh07iQEUQioTtAQAA8wMAAA4AAAAAAAAAAQAgAAAALAEAAGRycy9lMm9Eb2MueG1sUEsF&#10;BgAAAAAGAAYAWQEAAIsFAAAAAA==&#10;">
                <v:fill on="f" focussize="0,0"/>
                <v:stroke color="#000000" joinstyle="round" endarrow="block"/>
                <v:imagedata o:title=""/>
                <o:lock v:ext="edit" aspectratio="f"/>
              </v:line>
            </w:pict>
          </mc:Fallback>
        </mc:AlternateContent>
      </w:r>
    </w:p>
    <w:p w14:paraId="2FB0F843">
      <w:pPr>
        <w:bidi w:val="0"/>
        <w:jc w:val="left"/>
        <w:rPr>
          <w:sz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4780280</wp:posOffset>
                </wp:positionH>
                <wp:positionV relativeFrom="paragraph">
                  <wp:posOffset>136525</wp:posOffset>
                </wp:positionV>
                <wp:extent cx="1531620" cy="3827780"/>
                <wp:effectExtent l="12700" t="12700" r="25400" b="15240"/>
                <wp:wrapNone/>
                <wp:docPr id="277" name="矩形 277"/>
                <wp:cNvGraphicFramePr/>
                <a:graphic xmlns:a="http://schemas.openxmlformats.org/drawingml/2006/main">
                  <a:graphicData uri="http://schemas.microsoft.com/office/word/2010/wordprocessingShape">
                    <wps:wsp>
                      <wps:cNvSpPr/>
                      <wps:spPr>
                        <a:xfrm>
                          <a:off x="6735445" y="4966335"/>
                          <a:ext cx="1531620" cy="3827780"/>
                        </a:xfrm>
                        <a:prstGeom prst="rect">
                          <a:avLst/>
                        </a:prstGeom>
                      </wps:spPr>
                      <wps:style>
                        <a:lnRef idx="2">
                          <a:schemeClr val="dk1"/>
                        </a:lnRef>
                        <a:fillRef idx="1">
                          <a:schemeClr val="lt1"/>
                        </a:fillRef>
                        <a:effectRef idx="0">
                          <a:schemeClr val="dk1"/>
                        </a:effectRef>
                        <a:fontRef idx="minor">
                          <a:schemeClr val="dk1"/>
                        </a:fontRef>
                      </wps:style>
                      <wps:txbx>
                        <w:txbxContent>
                          <w:p w14:paraId="70623B8A">
                            <w:pPr>
                              <w:keepNext w:val="0"/>
                              <w:keepLines w:val="0"/>
                              <w:widowControl/>
                              <w:numPr>
                                <w:ilvl w:val="0"/>
                                <w:numId w:val="0"/>
                              </w:numPr>
                              <w:suppressLineNumbers w:val="0"/>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申请材料：</w:t>
                            </w:r>
                          </w:p>
                          <w:p w14:paraId="3155EC16">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1.消毒产品卫生安全评价报告备案登记表（原件）；</w:t>
                            </w:r>
                          </w:p>
                          <w:p w14:paraId="00E9E03D">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2.消毒产品卫生安全评价报告（原件）；</w:t>
                            </w:r>
                          </w:p>
                          <w:p w14:paraId="57523ADC">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3.进口产品在华责任单位授权书（复印件）</w:t>
                            </w:r>
                          </w:p>
                          <w:p w14:paraId="5D28EA17">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以上材料的电子表格和模板可在“遂宁市卫生健康委官网”下载，或到市民中心三号花瓣1楼D04-D10号窗口领取</w:t>
                            </w:r>
                          </w:p>
                          <w:p w14:paraId="53E3B9F5">
                            <w:pPr>
                              <w:keepNext w:val="0"/>
                              <w:keepLines w:val="0"/>
                              <w:widowControl/>
                              <w:numPr>
                                <w:ilvl w:val="0"/>
                                <w:numId w:val="0"/>
                              </w:numPr>
                              <w:suppressLineNumbers w:val="0"/>
                              <w:jc w:val="left"/>
                              <w:rPr>
                                <w:rFonts w:hint="eastAsia" w:ascii="仿宋_GB2312" w:hAnsi="仿宋_GB2312" w:eastAsia="仿宋_GB2312"/>
                                <w:sz w:val="24"/>
                                <w:szCs w:val="24"/>
                                <w:lang w:val="en-US" w:eastAsia="zh-CN"/>
                              </w:rPr>
                            </w:pPr>
                          </w:p>
                          <w:p w14:paraId="36155311">
                            <w:pPr>
                              <w:keepNext w:val="0"/>
                              <w:keepLines w:val="0"/>
                              <w:widowControl/>
                              <w:suppressLineNumbers w:val="0"/>
                              <w:jc w:val="left"/>
                              <w:rPr>
                                <w:rFonts w:hint="default"/>
                                <w:lang w:val="en-US"/>
                              </w:rPr>
                            </w:pPr>
                          </w:p>
                          <w:p w14:paraId="32DF6EB7">
                            <w:pPr>
                              <w:pStyle w:val="2"/>
                              <w:rPr>
                                <w:rFonts w:hint="default"/>
                                <w:lang w:val="en-US" w:eastAsia="zh-CN"/>
                              </w:rPr>
                            </w:pPr>
                          </w:p>
                          <w:p w14:paraId="03A3A467">
                            <w:pPr>
                              <w:keepNext w:val="0"/>
                              <w:keepLines w:val="0"/>
                              <w:widowControl/>
                              <w:suppressLineNumbers w:val="0"/>
                              <w:jc w:val="left"/>
                              <w:rPr>
                                <w:rFonts w:hint="default" w:ascii="仿宋_GB2312" w:hAnsi="仿宋_GB2312" w:eastAsia="仿宋_GB2312"/>
                                <w:sz w:val="24"/>
                                <w:szCs w:val="24"/>
                                <w:lang w:val="en-US" w:eastAsia="zh-CN"/>
                              </w:rPr>
                            </w:pPr>
                          </w:p>
                          <w:p w14:paraId="09145DD9">
                            <w:pPr>
                              <w:pStyle w:val="2"/>
                              <w:rPr>
                                <w:rFonts w:hint="default"/>
                                <w:lang w:val="en-US" w:eastAsia="zh-CN"/>
                              </w:rPr>
                            </w:pPr>
                          </w:p>
                          <w:p w14:paraId="540252A6">
                            <w:pPr>
                              <w:keepNext w:val="0"/>
                              <w:keepLines w:val="0"/>
                              <w:widowControl/>
                              <w:numPr>
                                <w:ilvl w:val="0"/>
                                <w:numId w:val="0"/>
                              </w:numPr>
                              <w:suppressLineNumbers w:val="0"/>
                              <w:jc w:val="left"/>
                              <w:rPr>
                                <w:rFonts w:hint="default" w:ascii="仿宋_GB2312" w:hAnsi="仿宋_GB2312" w:eastAsia="仿宋_GB2312"/>
                                <w:sz w:val="24"/>
                                <w:szCs w:val="24"/>
                                <w:lang w:val="en-US" w:eastAsia="zh-CN"/>
                              </w:rPr>
                            </w:pPr>
                          </w:p>
                          <w:p w14:paraId="6642B018">
                            <w:pPr>
                              <w:keepNext w:val="0"/>
                              <w:keepLines w:val="0"/>
                              <w:widowControl/>
                              <w:suppressLineNumbers w:val="0"/>
                              <w:jc w:val="left"/>
                              <w:rPr>
                                <w:rFonts w:hint="default" w:ascii="仿宋_GB2312" w:hAnsi="仿宋_GB2312" w:eastAsia="仿宋_GB2312"/>
                                <w:sz w:val="24"/>
                                <w:szCs w:val="24"/>
                                <w:lang w:val="en-US" w:eastAsia="zh-CN"/>
                              </w:rPr>
                            </w:pPr>
                          </w:p>
                          <w:p w14:paraId="6526262F">
                            <w:pPr>
                              <w:rPr>
                                <w:rFonts w:hint="default" w:ascii="仿宋_GB2312" w:hAnsi="仿宋_GB2312" w:eastAsia="仿宋_GB2312"/>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4pt;margin-top:10.75pt;height:301.4pt;width:120.6pt;z-index:251668480;v-text-anchor:middle;mso-width-relative:page;mso-height-relative:page;" fillcolor="#FFFFFF [3201]" filled="t" stroked="t" coordsize="21600,21600" o:gfxdata="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6x9zbZAAAACgEAAA8AAAAAAAAAAQAgAAAA&#10;IgAAAGRycy9kb3ducmV2LnhtbFBLAQIUABQAAAAIAIdO4kBNujzYfAIAAPkEAAAOAAAAAAAAAAEA&#10;IAAAACgBAABkcnMvZTJvRG9jLnhtbFBLBQYAAAAABgAGAFkBAAAWBgAAAAA=&#10;">
                <v:fill on="t" focussize="0,0"/>
                <v:stroke weight="2pt" color="#000000 [3200]" joinstyle="round"/>
                <v:imagedata o:title=""/>
                <o:lock v:ext="edit" aspectratio="f"/>
                <v:textbox>
                  <w:txbxContent>
                    <w:p w14:paraId="70623B8A">
                      <w:pPr>
                        <w:keepNext w:val="0"/>
                        <w:keepLines w:val="0"/>
                        <w:widowControl/>
                        <w:numPr>
                          <w:ilvl w:val="0"/>
                          <w:numId w:val="0"/>
                        </w:numPr>
                        <w:suppressLineNumbers w:val="0"/>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申请材料：</w:t>
                      </w:r>
                    </w:p>
                    <w:p w14:paraId="3155EC16">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1.消毒产品卫生安全评价报告备案登记表（原件）；</w:t>
                      </w:r>
                    </w:p>
                    <w:p w14:paraId="00E9E03D">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2.消毒产品卫生安全评价报告（原件）；</w:t>
                      </w:r>
                    </w:p>
                    <w:p w14:paraId="57523ADC">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3.进口产品在华责任单位授权书（复印件）</w:t>
                      </w:r>
                    </w:p>
                    <w:p w14:paraId="5D28EA17">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以上材料的电子表格和模板可在“遂宁市卫生健康委官网”下载，或到市民中心三号花瓣1楼D04-D10号窗口领取</w:t>
                      </w:r>
                    </w:p>
                    <w:p w14:paraId="53E3B9F5">
                      <w:pPr>
                        <w:keepNext w:val="0"/>
                        <w:keepLines w:val="0"/>
                        <w:widowControl/>
                        <w:numPr>
                          <w:ilvl w:val="0"/>
                          <w:numId w:val="0"/>
                        </w:numPr>
                        <w:suppressLineNumbers w:val="0"/>
                        <w:jc w:val="left"/>
                        <w:rPr>
                          <w:rFonts w:hint="eastAsia" w:ascii="仿宋_GB2312" w:hAnsi="仿宋_GB2312" w:eastAsia="仿宋_GB2312"/>
                          <w:sz w:val="24"/>
                          <w:szCs w:val="24"/>
                          <w:lang w:val="en-US" w:eastAsia="zh-CN"/>
                        </w:rPr>
                      </w:pPr>
                    </w:p>
                    <w:p w14:paraId="36155311">
                      <w:pPr>
                        <w:keepNext w:val="0"/>
                        <w:keepLines w:val="0"/>
                        <w:widowControl/>
                        <w:suppressLineNumbers w:val="0"/>
                        <w:jc w:val="left"/>
                        <w:rPr>
                          <w:rFonts w:hint="default"/>
                          <w:lang w:val="en-US"/>
                        </w:rPr>
                      </w:pPr>
                    </w:p>
                    <w:p w14:paraId="32DF6EB7">
                      <w:pPr>
                        <w:pStyle w:val="2"/>
                        <w:rPr>
                          <w:rFonts w:hint="default"/>
                          <w:lang w:val="en-US" w:eastAsia="zh-CN"/>
                        </w:rPr>
                      </w:pPr>
                    </w:p>
                    <w:p w14:paraId="03A3A467">
                      <w:pPr>
                        <w:keepNext w:val="0"/>
                        <w:keepLines w:val="0"/>
                        <w:widowControl/>
                        <w:suppressLineNumbers w:val="0"/>
                        <w:jc w:val="left"/>
                        <w:rPr>
                          <w:rFonts w:hint="default" w:ascii="仿宋_GB2312" w:hAnsi="仿宋_GB2312" w:eastAsia="仿宋_GB2312"/>
                          <w:sz w:val="24"/>
                          <w:szCs w:val="24"/>
                          <w:lang w:val="en-US" w:eastAsia="zh-CN"/>
                        </w:rPr>
                      </w:pPr>
                    </w:p>
                    <w:p w14:paraId="09145DD9">
                      <w:pPr>
                        <w:pStyle w:val="2"/>
                        <w:rPr>
                          <w:rFonts w:hint="default"/>
                          <w:lang w:val="en-US" w:eastAsia="zh-CN"/>
                        </w:rPr>
                      </w:pPr>
                    </w:p>
                    <w:p w14:paraId="540252A6">
                      <w:pPr>
                        <w:keepNext w:val="0"/>
                        <w:keepLines w:val="0"/>
                        <w:widowControl/>
                        <w:numPr>
                          <w:ilvl w:val="0"/>
                          <w:numId w:val="0"/>
                        </w:numPr>
                        <w:suppressLineNumbers w:val="0"/>
                        <w:jc w:val="left"/>
                        <w:rPr>
                          <w:rFonts w:hint="default" w:ascii="仿宋_GB2312" w:hAnsi="仿宋_GB2312" w:eastAsia="仿宋_GB2312"/>
                          <w:sz w:val="24"/>
                          <w:szCs w:val="24"/>
                          <w:lang w:val="en-US" w:eastAsia="zh-CN"/>
                        </w:rPr>
                      </w:pPr>
                    </w:p>
                    <w:p w14:paraId="6642B018">
                      <w:pPr>
                        <w:keepNext w:val="0"/>
                        <w:keepLines w:val="0"/>
                        <w:widowControl/>
                        <w:suppressLineNumbers w:val="0"/>
                        <w:jc w:val="left"/>
                        <w:rPr>
                          <w:rFonts w:hint="default" w:ascii="仿宋_GB2312" w:hAnsi="仿宋_GB2312" w:eastAsia="仿宋_GB2312"/>
                          <w:sz w:val="24"/>
                          <w:szCs w:val="24"/>
                          <w:lang w:val="en-US" w:eastAsia="zh-CN"/>
                        </w:rPr>
                      </w:pPr>
                    </w:p>
                    <w:p w14:paraId="6526262F">
                      <w:pPr>
                        <w:rPr>
                          <w:rFonts w:hint="default" w:ascii="仿宋_GB2312" w:hAnsi="仿宋_GB2312" w:eastAsia="仿宋_GB2312"/>
                          <w:sz w:val="24"/>
                          <w:szCs w:val="24"/>
                          <w:lang w:val="en-US" w:eastAsia="zh-CN"/>
                        </w:rPr>
                      </w:pPr>
                    </w:p>
                  </w:txbxContent>
                </v:textbox>
              </v:rect>
            </w:pict>
          </mc:Fallback>
        </mc:AlternateContent>
      </w:r>
    </w:p>
    <w:p w14:paraId="342C8E36">
      <w:pPr>
        <w:bidi w:val="0"/>
        <w:rPr>
          <w:rFonts w:ascii="Calibri" w:hAnsi="Calibri" w:eastAsia="宋体"/>
          <w:sz w:val="21"/>
        </w:rPr>
      </w:pPr>
    </w:p>
    <w:p w14:paraId="2FA688B3">
      <w:pPr>
        <w:bidi w:val="0"/>
      </w:pPr>
    </w:p>
    <w:p w14:paraId="31E8561F">
      <w:pPr>
        <w:bidi w:val="0"/>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2427605</wp:posOffset>
                </wp:positionH>
                <wp:positionV relativeFrom="line">
                  <wp:posOffset>13335</wp:posOffset>
                </wp:positionV>
                <wp:extent cx="15240" cy="478155"/>
                <wp:effectExtent l="35560" t="0" r="25400" b="17145"/>
                <wp:wrapNone/>
                <wp:docPr id="199" name="Quark Shape 1331"/>
                <wp:cNvGraphicFramePr/>
                <a:graphic xmlns:a="http://schemas.openxmlformats.org/drawingml/2006/main">
                  <a:graphicData uri="http://schemas.microsoft.com/office/word/2010/wordprocessingShape">
                    <wps:wsp>
                      <wps:cNvCnPr/>
                      <wps:spPr>
                        <a:xfrm flipH="1">
                          <a:off x="0" y="0"/>
                          <a:ext cx="15240" cy="47815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flip:x;margin-left:191.15pt;margin-top:1.05pt;height:37.65pt;width:1.2pt;mso-position-horizontal-relative:char;mso-position-vertical-relative:line;z-index:251664384;mso-width-relative:page;mso-height-relative:page;" filled="f" stroked="t" coordsize="21600,21600" o:allowincell="f" o:gfxdata="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VpXUdkAAAAIAQAADwAAAAAAAAABACAAAAAiAAAAZHJzL2Rvd25yZXYueG1sUEsBAhQA&#10;FAAAAAgAh07iQLfm5zfxAQAA9AMAAA4AAAAAAAAAAQAgAAAAKAEAAGRycy9lMm9Eb2MueG1sUEsF&#10;BgAAAAAGAAYAWQEAAIsFAAAAAA==&#10;">
                <v:fill on="f" focussize="0,0"/>
                <v:stroke color="#000000" joinstyle="round" endarrow="block"/>
                <v:imagedata o:title=""/>
                <o:lock v:ext="edit" aspectratio="f"/>
              </v:line>
            </w:pict>
          </mc:Fallback>
        </mc:AlternateContent>
      </w:r>
    </w:p>
    <w:p w14:paraId="133BECE0">
      <w:pPr>
        <w:bidi w:val="0"/>
      </w:pPr>
    </w:p>
    <w:p w14:paraId="65EE1D03">
      <w:pPr>
        <w:bidi w:val="0"/>
      </w:pPr>
    </w:p>
    <w:p w14:paraId="6FB66605">
      <w:pPr>
        <w:bidi w:val="0"/>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226695</wp:posOffset>
                </wp:positionH>
                <wp:positionV relativeFrom="line">
                  <wp:posOffset>5715</wp:posOffset>
                </wp:positionV>
                <wp:extent cx="4335780" cy="841375"/>
                <wp:effectExtent l="4445" t="5080" r="18415" b="6985"/>
                <wp:wrapNone/>
                <wp:docPr id="205" name="Quark Shape 1328"/>
                <wp:cNvGraphicFramePr/>
                <a:graphic xmlns:a="http://schemas.openxmlformats.org/drawingml/2006/main">
                  <a:graphicData uri="http://schemas.microsoft.com/office/word/2010/wordprocessingShape">
                    <wps:wsp>
                      <wps:cNvSpPr/>
                      <wps:spPr>
                        <a:xfrm>
                          <a:off x="0" y="0"/>
                          <a:ext cx="4335780" cy="841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D839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sz w:val="24"/>
                                <w:lang w:val="en-US" w:eastAsia="zh-CN"/>
                              </w:rPr>
                            </w:pPr>
                          </w:p>
                          <w:p w14:paraId="1152D6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按照平台指引进行产品备案登记上传资料并确认提交审核（涉及商业机密的资料以纸质形式提交到</w:t>
                            </w:r>
                            <w:r>
                              <w:rPr>
                                <w:rFonts w:hint="eastAsia" w:ascii="仿宋" w:hAnsi="仿宋" w:eastAsia="仿宋"/>
                                <w:sz w:val="24"/>
                                <w:szCs w:val="30"/>
                                <w:lang w:val="en-US" w:eastAsia="zh-CN"/>
                              </w:rPr>
                              <w:t>政务中心卫健窗口办理处</w:t>
                            </w:r>
                          </w:p>
                        </w:txbxContent>
                      </wps:txbx>
                      <wps:bodyPr vert="horz" wrap="square" anchor="t" upright="1"/>
                    </wps:wsp>
                  </a:graphicData>
                </a:graphic>
              </wp:anchor>
            </w:drawing>
          </mc:Choice>
          <mc:Fallback>
            <w:pict>
              <v:rect id="Quark Shape 1328" o:spid="_x0000_s1026" o:spt="1" style="position:absolute;left:0pt;margin-left:17.85pt;margin-top:0.45pt;height:66.25pt;width:341.4pt;mso-position-horizontal-relative:char;mso-position-vertical-relative:line;z-index:251664384;mso-width-relative:page;mso-height-relative:page;" fillcolor="#FFFFFF" filled="t" stroked="t" coordsize="21600,21600" o:allowincell="f" o:gfxdata="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arghzVAAAABwEAAA8AAAAAAAAA&#10;AQAgAAAAIgAAAGRycy9kb3ducmV2LnhtbFBLAQIUABQAAAAIAIdO4kAEWQxoFAIAAFgEAAAOAAAA&#10;AAAAAAEAIAAAACQBAABkcnMvZTJvRG9jLnhtbFBLBQYAAAAABgAGAFkBAACqBQAAAAA=&#10;">
                <v:fill on="t" focussize="0,0"/>
                <v:stroke color="#000000" joinstyle="miter"/>
                <v:imagedata o:title=""/>
                <o:lock v:ext="edit" aspectratio="f"/>
                <v:textbox>
                  <w:txbxContent>
                    <w:p w14:paraId="01D839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sz w:val="24"/>
                          <w:lang w:val="en-US" w:eastAsia="zh-CN"/>
                        </w:rPr>
                      </w:pPr>
                    </w:p>
                    <w:p w14:paraId="1152D6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按照平台指引进行产品备案登记上传资料并确认提交审核（涉及商业机密的资料以纸质形式提交到</w:t>
                      </w:r>
                      <w:r>
                        <w:rPr>
                          <w:rFonts w:hint="eastAsia" w:ascii="仿宋" w:hAnsi="仿宋" w:eastAsia="仿宋"/>
                          <w:sz w:val="24"/>
                          <w:szCs w:val="30"/>
                          <w:lang w:val="en-US" w:eastAsia="zh-CN"/>
                        </w:rPr>
                        <w:t>政务中心卫健窗口办理处</w:t>
                      </w:r>
                    </w:p>
                  </w:txbxContent>
                </v:textbox>
              </v:rect>
            </w:pict>
          </mc:Fallback>
        </mc:AlternateContent>
      </w:r>
    </w:p>
    <w:p w14:paraId="2DC0969A">
      <w:pPr>
        <w:bidi w:val="0"/>
      </w:pPr>
    </w:p>
    <w:p w14:paraId="04C8EEF1">
      <w:pPr>
        <w:bidi w:val="0"/>
      </w:pPr>
      <w:r>
        <w:rPr>
          <w:rFonts w:ascii="Times New Roman" w:hAnsi="Times New Roman"/>
        </w:rPr>
        <mc:AlternateContent>
          <mc:Choice Requires="wps">
            <w:drawing>
              <wp:anchor distT="0" distB="0" distL="0" distR="0" simplePos="0" relativeHeight="251663360" behindDoc="0" locked="0" layoutInCell="0" allowOverlap="1">
                <wp:simplePos x="0" y="0"/>
                <wp:positionH relativeFrom="character">
                  <wp:posOffset>-656590</wp:posOffset>
                </wp:positionH>
                <wp:positionV relativeFrom="line">
                  <wp:posOffset>146685</wp:posOffset>
                </wp:positionV>
                <wp:extent cx="841375" cy="8890"/>
                <wp:effectExtent l="0" t="29845" r="15875" b="37465"/>
                <wp:wrapNone/>
                <wp:docPr id="2" name="Quark Shape 1331"/>
                <wp:cNvGraphicFramePr/>
                <a:graphic xmlns:a="http://schemas.openxmlformats.org/drawingml/2006/main">
                  <a:graphicData uri="http://schemas.microsoft.com/office/word/2010/wordprocessingShape">
                    <wps:wsp>
                      <wps:cNvCnPr/>
                      <wps:spPr>
                        <a:xfrm>
                          <a:off x="0" y="0"/>
                          <a:ext cx="841375" cy="889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51.7pt;margin-top:11.55pt;height:0.7pt;width:66.25pt;mso-position-horizontal-relative:char;mso-position-vertical-relative:line;z-index:251663360;mso-width-relative:page;mso-height-relative:page;" filled="f" stroked="t" coordsize="21600,21600" o:allowincell="f" o:gfxdata="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P4U9oAAAAJAQAADwAAAAAAAAABACAAAAAiAAAAZHJzL2Rvd25yZXYueG1sUEsBAhQAFAAAAAgA&#10;h07iQNf3gh/qAQAA5wMAAA4AAAAAAAAAAQAgAAAAKQEAAGRycy9lMm9Eb2MueG1sUEsFBgAAAAAG&#10;AAYAWQEAAIUFAAAAAA==&#10;">
                <v:fill on="f" focussize="0,0"/>
                <v:stroke color="#000000" joinstyle="round" endarrow="block"/>
                <v:imagedata o:title=""/>
                <o:lock v:ext="edit" aspectratio="f"/>
              </v:line>
            </w:pict>
          </mc:Fallback>
        </mc:AlternateContent>
      </w:r>
      <w:r>
        <w:rPr>
          <w:sz w:val="21"/>
        </w:rPr>
        <mc:AlternateContent>
          <mc:Choice Requires="wps">
            <w:drawing>
              <wp:anchor distT="0" distB="0" distL="0" distR="0" simplePos="0" relativeHeight="252126208" behindDoc="0" locked="0" layoutInCell="0" allowOverlap="1">
                <wp:simplePos x="0" y="0"/>
                <wp:positionH relativeFrom="column">
                  <wp:posOffset>4572000</wp:posOffset>
                </wp:positionH>
                <wp:positionV relativeFrom="paragraph">
                  <wp:posOffset>97155</wp:posOffset>
                </wp:positionV>
                <wp:extent cx="198755" cy="3810"/>
                <wp:effectExtent l="0" t="0" r="0" b="0"/>
                <wp:wrapNone/>
                <wp:docPr id="279" name="Quark Shape 1326"/>
                <wp:cNvGraphicFramePr/>
                <a:graphic xmlns:a="http://schemas.openxmlformats.org/drawingml/2006/main">
                  <a:graphicData uri="http://schemas.microsoft.com/office/word/2010/wordprocessingShape">
                    <wps:wsp>
                      <wps:cNvCnPr/>
                      <wps:spPr>
                        <a:xfrm flipV="1">
                          <a:off x="0" y="0"/>
                          <a:ext cx="198755" cy="3810"/>
                        </a:xfrm>
                        <a:prstGeom prst="line">
                          <a:avLst/>
                        </a:prstGeom>
                        <a:ln w="9525" cap="flat" cmpd="sng">
                          <a:solidFill>
                            <a:srgbClr val="000000"/>
                          </a:solidFill>
                          <a:prstDash val="solid"/>
                          <a:round/>
                          <a:headEnd type="none" w="med" len="sm"/>
                          <a:tailEnd type="none" w="med" len="med"/>
                        </a:ln>
                      </wps:spPr>
                      <wps:bodyPr/>
                    </wps:wsp>
                  </a:graphicData>
                </a:graphic>
              </wp:anchor>
            </w:drawing>
          </mc:Choice>
          <mc:Fallback>
            <w:pict>
              <v:line id="Quark Shape 1326" o:spid="_x0000_s1026" o:spt="20" style="position:absolute;left:0pt;flip:y;margin-left:360pt;margin-top:7.65pt;height:0.3pt;width:15.65pt;z-index:252126208;mso-width-relative:page;mso-height-relative:page;" filled="f" stroked="t" coordsize="21600,21600" o:allowincell="f" o:gfxdata="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7sP6NYAAAAJAQAADwAAAAAAAAABACAAAAAiAAAAZHJzL2Rvd25yZXYueG1sUEsBAhQAFAAAAAgA&#10;h07iQPRTJ3fuAQAA7gMAAA4AAAAAAAAAAQAgAAAAJQEAAGRycy9lMm9Eb2MueG1sUEsFBgAAAAAG&#10;AAYAWQEAAIUFAAAAAA==&#10;">
                <v:fill on="f" focussize="0,0"/>
                <v:stroke color="#000000" joinstyle="round" startarrowlength="short"/>
                <v:imagedata o:title=""/>
                <o:lock v:ext="edit" aspectratio="f"/>
              </v:line>
            </w:pict>
          </mc:Fallback>
        </mc:AlternateContent>
      </w:r>
    </w:p>
    <w:p w14:paraId="5E798BB4">
      <w:pPr>
        <w:bidi w:val="0"/>
      </w:pPr>
      <w:r>
        <w:rPr>
          <w:sz w:val="21"/>
        </w:rPr>
        <mc:AlternateContent>
          <mc:Choice Requires="wps">
            <w:drawing>
              <wp:anchor distT="0" distB="0" distL="114300" distR="114300" simplePos="0" relativeHeight="251667456" behindDoc="0" locked="0" layoutInCell="1" allowOverlap="1">
                <wp:simplePos x="0" y="0"/>
                <wp:positionH relativeFrom="column">
                  <wp:posOffset>-709930</wp:posOffset>
                </wp:positionH>
                <wp:positionV relativeFrom="paragraph">
                  <wp:posOffset>-136525</wp:posOffset>
                </wp:positionV>
                <wp:extent cx="18415" cy="3482975"/>
                <wp:effectExtent l="4445" t="0" r="15240" b="3175"/>
                <wp:wrapNone/>
                <wp:docPr id="5" name="直接连接符 5"/>
                <wp:cNvGraphicFramePr/>
                <a:graphic xmlns:a="http://schemas.openxmlformats.org/drawingml/2006/main">
                  <a:graphicData uri="http://schemas.microsoft.com/office/word/2010/wordprocessingShape">
                    <wps:wsp>
                      <wps:cNvCnPr/>
                      <wps:spPr>
                        <a:xfrm flipV="1">
                          <a:off x="398780" y="5806440"/>
                          <a:ext cx="18415" cy="3482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5.9pt;margin-top:-10.75pt;height:274.25pt;width:1.45pt;z-index:251667456;mso-width-relative:page;mso-height-relative:page;" filled="f" stroked="t" coordsize="21600,21600" o:gfxdata="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y8FmNoAAAANAQAADwAAAAAAAAABACAAAAAiAAAAZHJzL2Rvd25yZXYueG1sUEsBAhQA&#10;FAAAAAgAh07iQJeBNU/wAQAAswMAAA4AAAAAAAAAAQAgAAAAKQEAAGRycy9lMm9Eb2MueG1sUEsF&#10;BgAAAAAGAAYAWQEAAIsFAAAAAA==&#10;">
                <v:fill on="f" focussize="0,0"/>
                <v:stroke color="#000000 [3213]" joinstyle="round"/>
                <v:imagedata o:title=""/>
                <o:lock v:ext="edit" aspectratio="f"/>
              </v:line>
            </w:pict>
          </mc:Fallback>
        </mc:AlternateContent>
      </w:r>
    </w:p>
    <w:p w14:paraId="4560787B">
      <w:pPr>
        <w:bidi w:val="0"/>
      </w:pPr>
    </w:p>
    <w:p w14:paraId="107A1B35">
      <w:pPr>
        <w:bidi w:val="0"/>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2435225</wp:posOffset>
                </wp:positionH>
                <wp:positionV relativeFrom="line">
                  <wp:posOffset>60960</wp:posOffset>
                </wp:positionV>
                <wp:extent cx="1270" cy="365760"/>
                <wp:effectExtent l="36830" t="0" r="38100" b="0"/>
                <wp:wrapNone/>
                <wp:docPr id="280" name="Quark Shape 1331"/>
                <wp:cNvGraphicFramePr/>
                <a:graphic xmlns:a="http://schemas.openxmlformats.org/drawingml/2006/main">
                  <a:graphicData uri="http://schemas.microsoft.com/office/word/2010/wordprocessingShape">
                    <wps:wsp>
                      <wps:cNvCnPr/>
                      <wps:spPr>
                        <a:xfrm>
                          <a:off x="0" y="0"/>
                          <a:ext cx="1270" cy="36576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91.75pt;margin-top:4.8pt;height:28.8pt;width:0.1pt;mso-position-horizontal-relative:char;mso-position-vertical-relative:line;z-index:251664384;mso-width-relative:page;mso-height-relative:page;" filled="f" stroked="t" coordsize="21600,21600" o:allowincell="f" o:gfxdata="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tnjXNkAAAAIAQAADwAAAAAAAAABACAAAAAiAAAAZHJzL2Rvd25yZXYueG1sUEsBAhQAFAAAAAgA&#10;h07iQMtDHSbrAQAA6QMAAA4AAAAAAAAAAQAgAAAAKAEAAGRycy9lMm9Eb2MueG1sUEsFBgAAAAAG&#10;AAYAWQEAAIUFAAAAAA==&#10;">
                <v:fill on="f" focussize="0,0"/>
                <v:stroke color="#000000" joinstyle="round" endarrow="block"/>
                <v:imagedata o:title=""/>
                <o:lock v:ext="edit" aspectratio="f"/>
              </v:line>
            </w:pict>
          </mc:Fallback>
        </mc:AlternateContent>
      </w:r>
    </w:p>
    <w:p w14:paraId="6AAAE58B">
      <w:pPr>
        <w:bidi w:val="0"/>
      </w:pPr>
    </w:p>
    <w:p w14:paraId="78DD7AC3">
      <w:pPr>
        <w:bidi w:val="0"/>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816610</wp:posOffset>
                </wp:positionH>
                <wp:positionV relativeFrom="line">
                  <wp:posOffset>125730</wp:posOffset>
                </wp:positionV>
                <wp:extent cx="3233420" cy="561340"/>
                <wp:effectExtent l="4445" t="4445" r="8255" b="13335"/>
                <wp:wrapNone/>
                <wp:docPr id="283" name="Quark Shape 1327"/>
                <wp:cNvGraphicFramePr/>
                <a:graphic xmlns:a="http://schemas.openxmlformats.org/drawingml/2006/main">
                  <a:graphicData uri="http://schemas.microsoft.com/office/word/2010/wordprocessingShape">
                    <wps:wsp>
                      <wps:cNvSpPr/>
                      <wps:spPr>
                        <a:xfrm>
                          <a:off x="0" y="0"/>
                          <a:ext cx="3233420"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5EBC2">
                            <w:pPr>
                              <w:keepNext w:val="0"/>
                              <w:keepLines w:val="0"/>
                              <w:pageBreakBefore w:val="0"/>
                              <w:widowControl w:val="0"/>
                              <w:kinsoku/>
                              <w:wordWrap/>
                              <w:overflowPunct/>
                              <w:topLinePunct w:val="0"/>
                              <w:bidi w:val="0"/>
                              <w:snapToGrid/>
                              <w:spacing w:line="300" w:lineRule="exact"/>
                              <w:jc w:val="center"/>
                              <w:textAlignment w:val="auto"/>
                              <w:rPr>
                                <w:rFonts w:hint="eastAsia" w:ascii="仿宋" w:hAnsi="仿宋" w:eastAsia="仿宋"/>
                                <w:sz w:val="24"/>
                                <w:szCs w:val="30"/>
                                <w:lang w:val="en-US" w:eastAsia="zh-CN"/>
                              </w:rPr>
                            </w:pPr>
                          </w:p>
                          <w:p w14:paraId="59EFEBD6">
                            <w:pPr>
                              <w:keepNext w:val="0"/>
                              <w:keepLines w:val="0"/>
                              <w:pageBreakBefore w:val="0"/>
                              <w:widowControl w:val="0"/>
                              <w:kinsoku/>
                              <w:wordWrap/>
                              <w:overflowPunct/>
                              <w:topLinePunct w:val="0"/>
                              <w:bidi w:val="0"/>
                              <w:snapToGrid/>
                              <w:spacing w:line="300" w:lineRule="exact"/>
                              <w:ind w:firstLine="720" w:firstLineChars="300"/>
                              <w:jc w:val="both"/>
                              <w:textAlignment w:val="auto"/>
                            </w:pPr>
                            <w:r>
                              <w:rPr>
                                <w:rFonts w:hint="eastAsia" w:ascii="仿宋" w:hAnsi="仿宋" w:eastAsia="仿宋"/>
                                <w:sz w:val="24"/>
                                <w:szCs w:val="30"/>
                                <w:lang w:val="en-US" w:eastAsia="zh-CN"/>
                              </w:rPr>
                              <w:t>市卫生健康委审批（4个工作日）</w:t>
                            </w:r>
                          </w:p>
                        </w:txbxContent>
                      </wps:txbx>
                      <wps:bodyPr vert="horz" wrap="square" anchor="t" upright="1"/>
                    </wps:wsp>
                  </a:graphicData>
                </a:graphic>
              </wp:anchor>
            </w:drawing>
          </mc:Choice>
          <mc:Fallback>
            <w:pict>
              <v:rect id="Quark Shape 1327" o:spid="_x0000_s1026" o:spt="1" style="position:absolute;left:0pt;margin-left:64.3pt;margin-top:9.9pt;height:44.2pt;width:254.6pt;mso-position-horizontal-relative:char;mso-position-vertical-relative:line;z-index:251664384;mso-width-relative:page;mso-height-relative:page;" fillcolor="#FFFFFF" filled="t" stroked="t" coordsize="21600,21600" o:allowincell="f" o:gfxdata="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qCMZPVAAAACgEAAA8AAAAA&#10;AAAAAQAgAAAAIgAAAGRycy9kb3ducmV2LnhtbFBLAQIUABQAAAAIAIdO4kDa54GRFwIAAFgEAAAO&#10;AAAAAAAAAAEAIAAAACQBAABkcnMvZTJvRG9jLnhtbFBLBQYAAAAABgAGAFkBAACtBQAAAAA=&#10;">
                <v:fill on="t" focussize="0,0"/>
                <v:stroke color="#000000" joinstyle="miter"/>
                <v:imagedata o:title=""/>
                <o:lock v:ext="edit" aspectratio="f"/>
                <v:textbox>
                  <w:txbxContent>
                    <w:p w14:paraId="1AF5EBC2">
                      <w:pPr>
                        <w:keepNext w:val="0"/>
                        <w:keepLines w:val="0"/>
                        <w:pageBreakBefore w:val="0"/>
                        <w:widowControl w:val="0"/>
                        <w:kinsoku/>
                        <w:wordWrap/>
                        <w:overflowPunct/>
                        <w:topLinePunct w:val="0"/>
                        <w:bidi w:val="0"/>
                        <w:snapToGrid/>
                        <w:spacing w:line="300" w:lineRule="exact"/>
                        <w:jc w:val="center"/>
                        <w:textAlignment w:val="auto"/>
                        <w:rPr>
                          <w:rFonts w:hint="eastAsia" w:ascii="仿宋" w:hAnsi="仿宋" w:eastAsia="仿宋"/>
                          <w:sz w:val="24"/>
                          <w:szCs w:val="30"/>
                          <w:lang w:val="en-US" w:eastAsia="zh-CN"/>
                        </w:rPr>
                      </w:pPr>
                    </w:p>
                    <w:p w14:paraId="59EFEBD6">
                      <w:pPr>
                        <w:keepNext w:val="0"/>
                        <w:keepLines w:val="0"/>
                        <w:pageBreakBefore w:val="0"/>
                        <w:widowControl w:val="0"/>
                        <w:kinsoku/>
                        <w:wordWrap/>
                        <w:overflowPunct/>
                        <w:topLinePunct w:val="0"/>
                        <w:bidi w:val="0"/>
                        <w:snapToGrid/>
                        <w:spacing w:line="300" w:lineRule="exact"/>
                        <w:ind w:firstLine="720" w:firstLineChars="300"/>
                        <w:jc w:val="both"/>
                        <w:textAlignment w:val="auto"/>
                      </w:pPr>
                      <w:r>
                        <w:rPr>
                          <w:rFonts w:hint="eastAsia" w:ascii="仿宋" w:hAnsi="仿宋" w:eastAsia="仿宋"/>
                          <w:sz w:val="24"/>
                          <w:szCs w:val="30"/>
                          <w:lang w:val="en-US" w:eastAsia="zh-CN"/>
                        </w:rPr>
                        <w:t>市卫生健康委审批（4个工作日）</w:t>
                      </w:r>
                    </w:p>
                  </w:txbxContent>
                </v:textbox>
              </v:rect>
            </w:pict>
          </mc:Fallback>
        </mc:AlternateContent>
      </w:r>
    </w:p>
    <w:p w14:paraId="664B7D88">
      <w:pPr>
        <w:bidi w:val="0"/>
      </w:pPr>
    </w:p>
    <w:p w14:paraId="4F355D35">
      <w:pPr>
        <w:bidi w:val="0"/>
      </w:pPr>
    </w:p>
    <w:p w14:paraId="64263B45">
      <w:pPr>
        <w:bidi w:val="0"/>
      </w:pPr>
    </w:p>
    <w:p w14:paraId="7D338E01">
      <w:pPr>
        <w:bidi w:val="0"/>
      </w:pPr>
      <w:r>
        <w:rPr>
          <w:rFonts w:ascii="Times New Roman" w:hAnsi="Times New Roman"/>
        </w:rPr>
        <mc:AlternateContent>
          <mc:Choice Requires="wps">
            <w:drawing>
              <wp:anchor distT="0" distB="0" distL="0" distR="0" simplePos="0" relativeHeight="251669504" behindDoc="0" locked="0" layoutInCell="0" allowOverlap="1">
                <wp:simplePos x="0" y="0"/>
                <wp:positionH relativeFrom="character">
                  <wp:posOffset>2458085</wp:posOffset>
                </wp:positionH>
                <wp:positionV relativeFrom="line">
                  <wp:posOffset>92710</wp:posOffset>
                </wp:positionV>
                <wp:extent cx="3810" cy="443230"/>
                <wp:effectExtent l="37465" t="0" r="34925" b="13970"/>
                <wp:wrapNone/>
                <wp:docPr id="284" name="Quark Shape 1331"/>
                <wp:cNvGraphicFramePr/>
                <a:graphic xmlns:a="http://schemas.openxmlformats.org/drawingml/2006/main">
                  <a:graphicData uri="http://schemas.microsoft.com/office/word/2010/wordprocessingShape">
                    <wps:wsp>
                      <wps:cNvCnPr/>
                      <wps:spPr>
                        <a:xfrm flipH="1">
                          <a:off x="0" y="0"/>
                          <a:ext cx="3810" cy="44323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flip:x;margin-left:193.55pt;margin-top:7.3pt;height:34.9pt;width:0.3pt;mso-position-horizontal-relative:char;mso-position-vertical-relative:line;z-index:251669504;mso-width-relative:page;mso-height-relative:page;" filled="f" stroked="t" coordsize="21600,21600" o:allowincell="f" o:gfxdata="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a3ip2QAAAAkBAAAPAAAAAAAAAAEAIAAAACIAAABkcnMvZG93bnJldi54bWxQSwEC&#10;FAAUAAAACACHTuJAT5YFTvMBAADzAwAADgAAAAAAAAABACAAAAAoAQAAZHJzL2Uyb0RvYy54bWxQ&#10;SwUGAAAAAAYABgBZAQAAjQUAAAAA&#10;">
                <v:fill on="f" focussize="0,0"/>
                <v:stroke color="#000000" joinstyle="round" endarrow="block"/>
                <v:imagedata o:title=""/>
                <o:lock v:ext="edit" aspectratio="f"/>
              </v:line>
            </w:pict>
          </mc:Fallback>
        </mc:AlternateContent>
      </w:r>
    </w:p>
    <w:p w14:paraId="69B66391">
      <w:pPr>
        <w:pStyle w:val="2"/>
      </w:pPr>
    </w:p>
    <w:p w14:paraId="5BDBA408">
      <w:pPr>
        <w:bidi w:val="0"/>
        <w:ind w:firstLine="2640" w:firstLineChars="1100"/>
        <w:rPr>
          <w:rFonts w:hint="default" w:eastAsia="宋体"/>
          <w:lang w:val="en-US" w:eastAsia="zh-CN"/>
        </w:rPr>
      </w:pPr>
      <w:r>
        <w:rPr>
          <w:rFonts w:hint="eastAsia" w:ascii="仿宋" w:hAnsi="仿宋" w:eastAsia="仿宋"/>
          <w:sz w:val="24"/>
          <w:szCs w:val="30"/>
          <w:lang w:val="en-US" w:eastAsia="zh-CN"/>
        </w:rPr>
        <w:t xml:space="preserve">不予通过 </w:t>
      </w:r>
      <w:r>
        <w:rPr>
          <w:rFonts w:hint="eastAsia"/>
          <w:lang w:val="en-US" w:eastAsia="zh-CN"/>
        </w:rPr>
        <w:t xml:space="preserve">         </w:t>
      </w:r>
      <w:r>
        <w:rPr>
          <w:rFonts w:hint="eastAsia" w:ascii="仿宋" w:hAnsi="仿宋" w:eastAsia="仿宋"/>
          <w:sz w:val="24"/>
          <w:szCs w:val="30"/>
          <w:lang w:val="en-US" w:eastAsia="zh-CN"/>
        </w:rPr>
        <w:t xml:space="preserve"> 准予通过</w:t>
      </w:r>
    </w:p>
    <w:p w14:paraId="1FC1FAB6">
      <w:pPr>
        <w:bidi w:val="0"/>
      </w:pPr>
      <w:r>
        <w:rPr>
          <w:sz w:val="21"/>
        </w:rPr>
        <mc:AlternateContent>
          <mc:Choice Requires="wps">
            <w:drawing>
              <wp:anchor distT="0" distB="0" distL="114300" distR="114300" simplePos="0" relativeHeight="251665408" behindDoc="0" locked="0" layoutInCell="1" allowOverlap="1">
                <wp:simplePos x="0" y="0"/>
                <wp:positionH relativeFrom="column">
                  <wp:posOffset>1116965</wp:posOffset>
                </wp:positionH>
                <wp:positionV relativeFrom="paragraph">
                  <wp:posOffset>13970</wp:posOffset>
                </wp:positionV>
                <wp:extent cx="2840355" cy="0"/>
                <wp:effectExtent l="0" t="0" r="0" b="0"/>
                <wp:wrapNone/>
                <wp:docPr id="297" name="直接连接符 297"/>
                <wp:cNvGraphicFramePr/>
                <a:graphic xmlns:a="http://schemas.openxmlformats.org/drawingml/2006/main">
                  <a:graphicData uri="http://schemas.microsoft.com/office/word/2010/wordprocessingShape">
                    <wps:wsp>
                      <wps:cNvCnPr/>
                      <wps:spPr>
                        <a:xfrm>
                          <a:off x="2234565" y="6959600"/>
                          <a:ext cx="2840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95pt;margin-top:1.1pt;height:0pt;width:223.65pt;z-index:251665408;mso-width-relative:page;mso-height-relative:page;" filled="f" stroked="t" coordsize="21600,21600" o:gfxdata="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tQps0wAAAAcB&#10;AAAPAAAAAAAAAAEAIAAAACIAAABkcnMvZG93bnJldi54bWxQSwECFAAUAAAACACHTuJA8EnhkecB&#10;AACqAwAADgAAAAAAAAABACAAAAAiAQAAZHJzL2Uyb0RvYy54bWxQSwUGAAAAAAYABgBZAQAAewUA&#10;AAAA&#10;">
                <v:fill on="f" focussize="0,0"/>
                <v:stroke color="#000000 [3213]" joinstyle="round"/>
                <v:imagedata o:title=""/>
                <o:lock v:ext="edit" aspectratio="f"/>
              </v:line>
            </w:pict>
          </mc:Fallback>
        </mc:AlternateContent>
      </w: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1135380</wp:posOffset>
                </wp:positionH>
                <wp:positionV relativeFrom="line">
                  <wp:posOffset>22860</wp:posOffset>
                </wp:positionV>
                <wp:extent cx="7620" cy="310515"/>
                <wp:effectExtent l="32385" t="0" r="36195" b="9525"/>
                <wp:wrapNone/>
                <wp:docPr id="310"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89.4pt;margin-top:1.8pt;height:24.45pt;width:0.6pt;mso-position-horizontal-relative:char;mso-position-vertical-relative:line;z-index:251664384;mso-width-relative:page;mso-height-relative:page;" filled="f" stroked="t" coordsize="21600,21600" o:allowincell="f" o:gfxdata="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Kqo9tgA&#10;AAAIAQAADwAAAAAAAAABACAAAAAiAAAAZHJzL2Rvd25yZXYueG1sUEsBAhQAFAAAAAgAh07iQJW2&#10;JdHmAQAA6QMAAA4AAAAAAAAAAQAgAAAAJwEAAGRycy9lMm9Eb2MueG1sUEsFBgAAAAAGAAYAWQEA&#10;AH8FA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3931285</wp:posOffset>
                </wp:positionH>
                <wp:positionV relativeFrom="line">
                  <wp:posOffset>36195</wp:posOffset>
                </wp:positionV>
                <wp:extent cx="7620" cy="310515"/>
                <wp:effectExtent l="32385" t="0" r="36195" b="9525"/>
                <wp:wrapNone/>
                <wp:docPr id="309"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309.55pt;margin-top:2.85pt;height:24.45pt;width:0.6pt;mso-position-horizontal-relative:char;mso-position-vertical-relative:line;z-index:251664384;mso-width-relative:page;mso-height-relative:page;" filled="f" stroked="t" coordsize="21600,21600" o:allowincell="f" o:gfxdata="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KKm&#10;fdkAAAAIAQAADwAAAAAAAAABACAAAAAiAAAAZHJzL2Rvd25yZXYueG1sUEsBAhQAFAAAAAgAh07i&#10;QP7DMvPoAQAA6QMAAA4AAAAAAAAAAQAgAAAAKAEAAGRycy9lMm9Eb2MueG1sUEsFBgAAAAAGAAYA&#10;WQEAAIIFAAAAAA==&#10;">
                <v:fill on="f" focussize="0,0"/>
                <v:stroke color="#000000" joinstyle="round" endarrow="block"/>
                <v:imagedata o:title=""/>
                <o:lock v:ext="edit" aspectratio="f"/>
              </v:line>
            </w:pict>
          </mc:Fallback>
        </mc:AlternateContent>
      </w:r>
    </w:p>
    <w:p w14:paraId="2B54936D">
      <w:pPr>
        <w:bidi w:val="0"/>
      </w:pPr>
    </w:p>
    <w:p w14:paraId="79A8928B">
      <w:pPr>
        <w:bidi w:val="0"/>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-221615</wp:posOffset>
                </wp:positionH>
                <wp:positionV relativeFrom="line">
                  <wp:posOffset>43815</wp:posOffset>
                </wp:positionV>
                <wp:extent cx="2550160" cy="407035"/>
                <wp:effectExtent l="4445" t="4445" r="5715" b="15240"/>
                <wp:wrapNone/>
                <wp:docPr id="311" name="Quark Shape 1315"/>
                <wp:cNvGraphicFramePr/>
                <a:graphic xmlns:a="http://schemas.openxmlformats.org/drawingml/2006/main">
                  <a:graphicData uri="http://schemas.microsoft.com/office/word/2010/wordprocessingShape">
                    <wps:wsp>
                      <wps:cNvSpPr/>
                      <wps:spPr>
                        <a:xfrm>
                          <a:off x="0" y="0"/>
                          <a:ext cx="2550160" cy="407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0741A7">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网上备案平台告知不予通过的原因</w:t>
                            </w:r>
                          </w:p>
                        </w:txbxContent>
                      </wps:txbx>
                      <wps:bodyPr vert="horz" wrap="square" anchor="t" upright="1"/>
                    </wps:wsp>
                  </a:graphicData>
                </a:graphic>
              </wp:anchor>
            </w:drawing>
          </mc:Choice>
          <mc:Fallback>
            <w:pict>
              <v:rect id="Quark Shape 1315" o:spid="_x0000_s1026" o:spt="1" style="position:absolute;left:0pt;margin-left:-17.45pt;margin-top:3.45pt;height:32.05pt;width:200.8pt;mso-position-horizontal-relative:char;mso-position-vertical-relative:line;z-index:251664384;mso-width-relative:page;mso-height-relative:page;" fillcolor="#FFFFFF" filled="t" stroked="t" coordsize="21600,21600" o:allowincell="f" o:gfxdata="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5qS7dgAAAAIAQAADwAA&#10;AAAAAAABACAAAAAiAAAAZHJzL2Rvd25yZXYueG1sUEsBAhQAFAAAAAgAh07iQNZuR7kWAgAAWAQA&#10;AA4AAAAAAAAAAQAgAAAAJwEAAGRycy9lMm9Eb2MueG1sUEsFBgAAAAAGAAYAWQEAAK8FAAAAAA==&#10;">
                <v:fill on="t" focussize="0,0"/>
                <v:stroke color="#000000" joinstyle="miter"/>
                <v:imagedata o:title=""/>
                <o:lock v:ext="edit" aspectratio="f"/>
                <v:textbox>
                  <w:txbxContent>
                    <w:p w14:paraId="440741A7">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网上备案平台告知不予通过的原因</w:t>
                      </w:r>
                    </w:p>
                  </w:txbxContent>
                </v:textbox>
              </v:rect>
            </w:pict>
          </mc:Fallback>
        </mc:AlternateContent>
      </w: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2837815</wp:posOffset>
                </wp:positionH>
                <wp:positionV relativeFrom="line">
                  <wp:posOffset>55880</wp:posOffset>
                </wp:positionV>
                <wp:extent cx="1670050" cy="650240"/>
                <wp:effectExtent l="4445" t="4445" r="17145" b="15875"/>
                <wp:wrapNone/>
                <wp:docPr id="314" name="Quark Shape 1315"/>
                <wp:cNvGraphicFramePr/>
                <a:graphic xmlns:a="http://schemas.openxmlformats.org/drawingml/2006/main">
                  <a:graphicData uri="http://schemas.microsoft.com/office/word/2010/wordprocessingShape">
                    <wps:wsp>
                      <wps:cNvSpPr/>
                      <wps:spPr>
                        <a:xfrm>
                          <a:off x="0" y="0"/>
                          <a:ext cx="1670050" cy="650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5F79DE">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网上备案平台公示备案信息</w:t>
                            </w:r>
                          </w:p>
                        </w:txbxContent>
                      </wps:txbx>
                      <wps:bodyPr vert="horz" wrap="square" anchor="t" upright="1"/>
                    </wps:wsp>
                  </a:graphicData>
                </a:graphic>
              </wp:anchor>
            </w:drawing>
          </mc:Choice>
          <mc:Fallback>
            <w:pict>
              <v:rect id="Quark Shape 1315" o:spid="_x0000_s1026" o:spt="1" style="position:absolute;left:0pt;margin-left:223.45pt;margin-top:4.4pt;height:51.2pt;width:131.5pt;mso-position-horizontal-relative:char;mso-position-vertical-relative:line;z-index:251664384;mso-width-relative:page;mso-height-relative:page;" fillcolor="#FFFFFF" filled="t" stroked="t" coordsize="21600,21600" o:allowincell="f" o:gfxdata="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Q4sx1gAAAAkBAAAPAAAA&#10;AAAAAAEAIAAAACIAAABkcnMvZG93bnJldi54bWxQSwECFAAUAAAACACHTuJAyL+pnhcCAABYBAAA&#10;DgAAAAAAAAABACAAAAAlAQAAZHJzL2Uyb0RvYy54bWxQSwUGAAAAAAYABgBZAQAArgUAAAAA&#10;">
                <v:fill on="t" focussize="0,0"/>
                <v:stroke color="#000000" joinstyle="miter"/>
                <v:imagedata o:title=""/>
                <o:lock v:ext="edit" aspectratio="f"/>
                <v:textbox>
                  <w:txbxContent>
                    <w:p w14:paraId="7F5F79DE">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网上备案平台公示备案信息</w:t>
                      </w:r>
                    </w:p>
                  </w:txbxContent>
                </v:textbox>
              </v:rect>
            </w:pict>
          </mc:Fallback>
        </mc:AlternateContent>
      </w:r>
    </w:p>
    <w:p w14:paraId="6CCF3167">
      <w:pPr>
        <w:rPr>
          <w:rFonts w:hint="eastAsia"/>
          <w:lang w:eastAsia="zh-CN"/>
        </w:rPr>
      </w:pPr>
    </w:p>
    <w:p w14:paraId="605B9E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-1619250</wp:posOffset>
                </wp:positionH>
                <wp:positionV relativeFrom="line">
                  <wp:posOffset>140970</wp:posOffset>
                </wp:positionV>
                <wp:extent cx="7620" cy="241935"/>
                <wp:effectExtent l="33020" t="0" r="35560" b="1905"/>
                <wp:wrapNone/>
                <wp:docPr id="318" name="Quark Shape 1331"/>
                <wp:cNvGraphicFramePr/>
                <a:graphic xmlns:a="http://schemas.openxmlformats.org/drawingml/2006/main">
                  <a:graphicData uri="http://schemas.microsoft.com/office/word/2010/wordprocessingShape">
                    <wps:wsp>
                      <wps:cNvCnPr/>
                      <wps:spPr>
                        <a:xfrm>
                          <a:off x="0" y="0"/>
                          <a:ext cx="7620" cy="2419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27.5pt;margin-top:11.1pt;height:19.05pt;width:0.6pt;mso-position-horizontal-relative:char;mso-position-vertical-relative:line;z-index:251664384;mso-width-relative:page;mso-height-relative:page;" filled="f" stroked="t" coordsize="21600,21600" o:allowincell="f" o:gfxdata="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pYFA2wAAAAsBAAAPAAAAAAAAAAEAIAAAACIAAABkcnMvZG93bnJldi54bWxQSwECFAAUAAAACACH&#10;TuJAOjMxBugBAADpAwAADgAAAAAAAAABACAAAAAqAQAAZHJzL2Uyb0RvYy54bWxQSwUGAAAAAAYA&#10;BgBZAQAAhAUAAAAA&#10;">
                <v:fill on="f" focussize="0,0"/>
                <v:stroke color="#000000" joinstyle="round" endarrow="block"/>
                <v:imagedata o:title=""/>
                <o:lock v:ext="edit" aspectratio="f"/>
              </v:line>
            </w:pict>
          </mc:Fallback>
        </mc:AlternateContent>
      </w:r>
    </w:p>
    <w:p w14:paraId="2C5D12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-2167255</wp:posOffset>
                </wp:positionH>
                <wp:positionV relativeFrom="line">
                  <wp:posOffset>25400</wp:posOffset>
                </wp:positionV>
                <wp:extent cx="1131570" cy="314960"/>
                <wp:effectExtent l="4445" t="4445" r="6985" b="15875"/>
                <wp:wrapNone/>
                <wp:docPr id="319" name="Quark Shape 1315"/>
                <wp:cNvGraphicFramePr/>
                <a:graphic xmlns:a="http://schemas.openxmlformats.org/drawingml/2006/main">
                  <a:graphicData uri="http://schemas.microsoft.com/office/word/2010/wordprocessingShape">
                    <wps:wsp>
                      <wps:cNvSpPr/>
                      <wps:spPr>
                        <a:xfrm>
                          <a:off x="0" y="0"/>
                          <a:ext cx="1131570" cy="31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189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修正资料</w:t>
                            </w:r>
                          </w:p>
                          <w:p w14:paraId="2B0D4FA2">
                            <w:pPr>
                              <w:pStyle w:val="9"/>
                            </w:pPr>
                          </w:p>
                        </w:txbxContent>
                      </wps:txbx>
                      <wps:bodyPr vert="horz" wrap="square" anchor="t" upright="1"/>
                    </wps:wsp>
                  </a:graphicData>
                </a:graphic>
              </wp:anchor>
            </w:drawing>
          </mc:Choice>
          <mc:Fallback>
            <w:pict>
              <v:rect id="Quark Shape 1315" o:spid="_x0000_s1026" o:spt="1" style="position:absolute;left:0pt;margin-left:-170.65pt;margin-top:2pt;height:24.8pt;width:89.1pt;mso-position-horizontal-relative:char;mso-position-vertical-relative:line;z-index:251664384;mso-width-relative:page;mso-height-relative:page;" fillcolor="#FFFFFF" filled="t" stroked="t" coordsize="21600,21600" o:allowincell="f" o:gfxdata="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1IJINkAAAAKAQAADwAA&#10;AAAAAAABACAAAAAiAAAAZHJzL2Rvd25yZXYueG1sUEsBAhQAFAAAAAgAh07iQNR63PAVAgAAWAQA&#10;AA4AAAAAAAAAAQAgAAAAKAEAAGRycy9lMm9Eb2MueG1sUEsFBgAAAAAGAAYAWQEAAK8FAAAAAA==&#10;">
                <v:fill on="t" focussize="0,0"/>
                <v:stroke color="#000000" joinstyle="miter"/>
                <v:imagedata o:title=""/>
                <o:lock v:ext="edit" aspectratio="f"/>
                <v:textbox>
                  <w:txbxContent>
                    <w:p w14:paraId="77A189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修正资料</w:t>
                      </w:r>
                    </w:p>
                    <w:p w14:paraId="2B0D4FA2">
                      <w:pPr>
                        <w:pStyle w:val="9"/>
                      </w:pPr>
                    </w:p>
                  </w:txbxContent>
                </v:textbox>
              </v:rect>
            </w:pict>
          </mc:Fallback>
        </mc:AlternateContent>
      </w:r>
    </w:p>
    <w:p w14:paraId="56FC54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sz w:val="21"/>
        </w:rPr>
        <mc:AlternateContent>
          <mc:Choice Requires="wps">
            <w:drawing>
              <wp:anchor distT="0" distB="0" distL="0" distR="0" simplePos="0" relativeHeight="251664384" behindDoc="0" locked="0" layoutInCell="0" allowOverlap="1">
                <wp:simplePos x="0" y="0"/>
                <wp:positionH relativeFrom="column">
                  <wp:posOffset>3359785</wp:posOffset>
                </wp:positionH>
                <wp:positionV relativeFrom="paragraph">
                  <wp:posOffset>53340</wp:posOffset>
                </wp:positionV>
                <wp:extent cx="2627630" cy="1953895"/>
                <wp:effectExtent l="0" t="0" r="1270" b="8255"/>
                <wp:wrapNone/>
                <wp:docPr id="321" name="Quark Shape 1316"/>
                <wp:cNvGraphicFramePr/>
                <a:graphic xmlns:a="http://schemas.openxmlformats.org/drawingml/2006/main">
                  <a:graphicData uri="http://schemas.microsoft.com/office/word/2010/wordprocessingShape">
                    <wps:wsp>
                      <wps:cNvSpPr/>
                      <wps:spPr>
                        <a:xfrm>
                          <a:off x="0" y="0"/>
                          <a:ext cx="2627630" cy="1953895"/>
                        </a:xfrm>
                        <a:prstGeom prst="rect">
                          <a:avLst/>
                        </a:prstGeom>
                        <a:solidFill>
                          <a:srgbClr val="FFFFFF"/>
                        </a:solidFill>
                        <a:ln>
                          <a:noFill/>
                        </a:ln>
                      </wps:spPr>
                      <wps:txbx>
                        <w:txbxContent>
                          <w:p w14:paraId="06D63F1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14:paraId="0CEA07E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p>
                          <w:p w14:paraId="62476A1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网办地址：https://credit.jdzx.net.cn/xdcp/loginPage.do</w:t>
                            </w:r>
                          </w:p>
                          <w:p w14:paraId="6E32B4B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业务咨询电话：0825-2311630</w:t>
                            </w:r>
                          </w:p>
                          <w:p w14:paraId="6F9326F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法定办结时限：5个工作日</w:t>
                            </w:r>
                          </w:p>
                          <w:p w14:paraId="67DA33D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承诺办结时限：4个工作日</w:t>
                            </w:r>
                          </w:p>
                        </w:txbxContent>
                      </wps:txbx>
                      <wps:bodyPr vert="horz" wrap="square" anchor="t" upright="1"/>
                    </wps:wsp>
                  </a:graphicData>
                </a:graphic>
              </wp:anchor>
            </w:drawing>
          </mc:Choice>
          <mc:Fallback>
            <w:pict>
              <v:rect id="Quark Shape 1316" o:spid="_x0000_s1026" o:spt="1" style="position:absolute;left:0pt;margin-left:264.55pt;margin-top:4.2pt;height:153.85pt;width:206.9pt;z-index:251664384;mso-width-relative:page;mso-height-relative:page;" fillcolor="#FFFFFF" filled="t" stroked="f" coordsize="21600,21600" o:allowincell="f" o:gfxdata="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HTXap1wAAAAkBAAAPAAAAAAAAAAEAIAAAACIAAABkcnMv&#10;ZG93bnJldi54bWxQSwECFAAUAAAACACHTuJA0KV0ZcsBAACaAwAADgAAAAAAAAABACAAAAAmAQAA&#10;ZHJzL2Uyb0RvYy54bWxQSwUGAAAAAAYABgBZAQAAYwUAAAAA&#10;">
                <v:fill on="t" focussize="0,0"/>
                <v:stroke on="f"/>
                <v:imagedata o:title=""/>
                <o:lock v:ext="edit" aspectratio="f"/>
                <v:textbox>
                  <w:txbxContent>
                    <w:p w14:paraId="06D63F1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14:paraId="0CEA07E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p>
                    <w:p w14:paraId="62476A1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网办地址：https://credit.jdzx.net.cn/xdcp/loginPage.do</w:t>
                      </w:r>
                    </w:p>
                    <w:p w14:paraId="6E32B4B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业务咨询电话：0825-2311630</w:t>
                      </w:r>
                    </w:p>
                    <w:p w14:paraId="6F9326F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法定办结时限：5个工作日</w:t>
                      </w:r>
                    </w:p>
                    <w:p w14:paraId="67DA33D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承诺办结时限：4个工作日</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-704215</wp:posOffset>
                </wp:positionH>
                <wp:positionV relativeFrom="paragraph">
                  <wp:posOffset>283845</wp:posOffset>
                </wp:positionV>
                <wp:extent cx="1708150" cy="17780"/>
                <wp:effectExtent l="0" t="4445" r="13970" b="8255"/>
                <wp:wrapNone/>
                <wp:docPr id="320" name="直接连接符 320"/>
                <wp:cNvGraphicFramePr/>
                <a:graphic xmlns:a="http://schemas.openxmlformats.org/drawingml/2006/main">
                  <a:graphicData uri="http://schemas.microsoft.com/office/word/2010/wordprocessingShape">
                    <wps:wsp>
                      <wps:cNvCnPr/>
                      <wps:spPr>
                        <a:xfrm flipH="1" flipV="1">
                          <a:off x="572135" y="9478010"/>
                          <a:ext cx="1708150" cy="1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5.45pt;margin-top:22.35pt;height:1.4pt;width:134.5pt;z-index:251666432;mso-width-relative:page;mso-height-relative:page;" filled="f" stroked="t" coordsize="21600,21600" o:gfxdata="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b6RhNUAAAAKAQAADwAAAAAAAAABACAAAAAiAAAAZHJzL2Rvd25yZXYueG1sUEsBAhQA&#10;FAAAAAgAh07iQG4xMK71AQAAwQMAAA4AAAAAAAAAAQAgAAAAJAEAAGRycy9lMm9Eb2MueG1sUEsF&#10;BgAAAAAGAAYAWQEAAIsFAAAAAA==&#10;">
                <v:fill on="f" focussize="0,0"/>
                <v:stroke color="#000000 [3213]" joinstyle="round"/>
                <v:imagedata o:title=""/>
                <o:lock v:ext="edit" aspectratio="f"/>
              </v:line>
            </w:pict>
          </mc:Fallback>
        </mc:AlternateContent>
      </w:r>
      <w:r>
        <w:rPr>
          <w:rFonts w:ascii="Times New Roman" w:hAnsi="Times New Roman"/>
        </w:rPr>
        <mc:AlternateContent>
          <mc:Choice Requires="wps">
            <w:drawing>
              <wp:anchor distT="0" distB="0" distL="0" distR="0" simplePos="0" relativeHeight="251664384" behindDoc="0" locked="0" layoutInCell="0" allowOverlap="1">
                <wp:simplePos x="0" y="0"/>
                <wp:positionH relativeFrom="character">
                  <wp:posOffset>-1642110</wp:posOffset>
                </wp:positionH>
                <wp:positionV relativeFrom="line">
                  <wp:posOffset>14605</wp:posOffset>
                </wp:positionV>
                <wp:extent cx="7620" cy="310515"/>
                <wp:effectExtent l="32385" t="0" r="36195" b="9525"/>
                <wp:wrapNone/>
                <wp:docPr id="322"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29.3pt;margin-top:1.15pt;height:24.45pt;width:0.6pt;mso-position-horizontal-relative:char;mso-position-vertical-relative:line;z-index:251664384;mso-width-relative:page;mso-height-relative:page;" filled="f" stroked="t" coordsize="21600,21600" o:allowincell="f" o:gfxdata="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Ka&#10;EOzaAAAACgEAAA8AAAAAAAAAAQAgAAAAIgAAAGRycy9kb3ducmV2LnhtbFBLAQIUABQAAAAIAIdO&#10;4kBH9sC56AEAAOkDAAAOAAAAAAAAAAEAIAAAACkBAABkcnMvZTJvRG9jLnhtbFBLBQYAAAAABgAG&#10;AFkBAACDBQAAAAA=&#10;">
                <v:fill on="f" focussize="0,0"/>
                <v:stroke color="#000000" joinstyle="round" endarrow="block"/>
                <v:imagedata o:title=""/>
                <o:lock v:ext="edit" aspectratio="f"/>
              </v:line>
            </w:pict>
          </mc:Fallback>
        </mc:AlternateContent>
      </w:r>
    </w:p>
    <w:p w14:paraId="3A26E68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olor w:val="auto"/>
          <w:sz w:val="32"/>
          <w:szCs w:val="32"/>
          <w:lang w:val="en-US" w:eastAsia="zh-CN"/>
        </w:rPr>
      </w:pPr>
    </w:p>
    <w:p w14:paraId="61627E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p>
    <w:p w14:paraId="2A86E0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p>
    <w:p w14:paraId="77C39895"/>
    <w:p w14:paraId="2C00046A">
      <w:pPr>
        <w:pStyle w:val="2"/>
      </w:pPr>
    </w:p>
    <w:p w14:paraId="5A50CDEA"/>
    <w:p w14:paraId="389E75A1">
      <w:pPr>
        <w:pStyle w:val="2"/>
      </w:pPr>
    </w:p>
    <w:p w14:paraId="4277BF96"/>
    <w:p w14:paraId="6BBBCBCC">
      <w:pPr>
        <w:pStyle w:val="2"/>
      </w:pPr>
    </w:p>
    <w:p w14:paraId="3D316343"/>
    <w:p w14:paraId="40B6569C">
      <w:pPr>
        <w:pStyle w:val="2"/>
        <w:spacing w:line="271" w:lineRule="auto"/>
      </w:pPr>
    </w:p>
    <w:p w14:paraId="71BAEEB7">
      <w:pPr>
        <w:spacing w:before="238" w:line="223" w:lineRule="auto"/>
        <w:ind w:left="1616"/>
        <w:outlineLvl w:val="1"/>
        <w:rPr>
          <w:rFonts w:ascii="宋体" w:hAnsi="宋体" w:eastAsia="宋体" w:cs="宋体"/>
          <w:spacing w:val="8"/>
          <w:sz w:val="31"/>
          <w:szCs w:val="31"/>
        </w:rPr>
      </w:pPr>
    </w:p>
    <w:p w14:paraId="486EC65F">
      <w:pPr>
        <w:spacing w:before="238" w:line="223" w:lineRule="auto"/>
        <w:ind w:left="1616"/>
        <w:outlineLvl w:val="1"/>
        <w:rPr>
          <w:rFonts w:ascii="宋体" w:hAnsi="宋体" w:eastAsia="宋体" w:cs="宋体"/>
          <w:spacing w:val="8"/>
          <w:sz w:val="31"/>
          <w:szCs w:val="31"/>
        </w:rPr>
      </w:pPr>
    </w:p>
    <w:p w14:paraId="1151D7BE">
      <w:pPr>
        <w:spacing w:before="238" w:line="223" w:lineRule="auto"/>
        <w:ind w:left="1616"/>
        <w:outlineLvl w:val="1"/>
        <w:rPr>
          <w:rFonts w:ascii="宋体" w:hAnsi="宋体" w:eastAsia="宋体" w:cs="宋体"/>
          <w:spacing w:val="8"/>
          <w:sz w:val="31"/>
          <w:szCs w:val="31"/>
        </w:rPr>
      </w:pPr>
    </w:p>
    <w:p w14:paraId="6A51E72F">
      <w:pPr>
        <w:spacing w:before="238" w:line="223" w:lineRule="auto"/>
        <w:ind w:firstLine="978" w:firstLineChars="300"/>
        <w:outlineLvl w:val="1"/>
        <w:rPr>
          <w:rFonts w:ascii="宋体" w:hAnsi="宋体" w:eastAsia="宋体" w:cs="宋体"/>
          <w:sz w:val="31"/>
          <w:szCs w:val="31"/>
        </w:rPr>
      </w:pPr>
      <w:r>
        <w:rPr>
          <w:rFonts w:ascii="宋体" w:hAnsi="宋体" w:eastAsia="宋体" w:cs="宋体"/>
          <w:spacing w:val="8"/>
          <w:sz w:val="31"/>
          <w:szCs w:val="31"/>
        </w:rPr>
        <w:t>消毒产品卫生安全评价报告备案登记表</w:t>
      </w:r>
    </w:p>
    <w:p w14:paraId="568D1F10">
      <w:pPr>
        <w:spacing w:line="94" w:lineRule="exact"/>
      </w:pPr>
    </w:p>
    <w:tbl>
      <w:tblPr>
        <w:tblStyle w:val="7"/>
        <w:tblW w:w="8273" w:type="dxa"/>
        <w:tblInd w:w="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2"/>
        <w:gridCol w:w="1273"/>
        <w:gridCol w:w="2314"/>
        <w:gridCol w:w="1087"/>
        <w:gridCol w:w="1627"/>
      </w:tblGrid>
      <w:tr w14:paraId="7A92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2" w:hRule="atLeast"/>
        </w:trPr>
        <w:tc>
          <w:tcPr>
            <w:tcW w:w="1972" w:type="dxa"/>
            <w:vMerge w:val="restart"/>
            <w:tcBorders>
              <w:bottom w:val="nil"/>
              <w:right w:val="single" w:color="000000" w:sz="2" w:space="0"/>
            </w:tcBorders>
            <w:vAlign w:val="top"/>
          </w:tcPr>
          <w:p w14:paraId="6A4C0A75">
            <w:pPr>
              <w:spacing w:line="352" w:lineRule="auto"/>
              <w:rPr>
                <w:rFonts w:ascii="Arial"/>
                <w:sz w:val="21"/>
              </w:rPr>
            </w:pPr>
          </w:p>
          <w:p w14:paraId="04423F7C">
            <w:pPr>
              <w:spacing w:before="65" w:line="224" w:lineRule="auto"/>
              <w:ind w:left="56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产品名称</w:t>
            </w:r>
          </w:p>
        </w:tc>
        <w:tc>
          <w:tcPr>
            <w:tcW w:w="1273" w:type="dxa"/>
            <w:tcBorders>
              <w:left w:val="single" w:color="000000" w:sz="2" w:space="0"/>
              <w:bottom w:val="single" w:color="000000" w:sz="2" w:space="0"/>
              <w:right w:val="single" w:color="000000" w:sz="2" w:space="0"/>
            </w:tcBorders>
            <w:vAlign w:val="top"/>
          </w:tcPr>
          <w:p w14:paraId="51E9338C">
            <w:pPr>
              <w:spacing w:before="159" w:line="222" w:lineRule="auto"/>
              <w:ind w:left="453"/>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中文</w:t>
            </w:r>
          </w:p>
        </w:tc>
        <w:tc>
          <w:tcPr>
            <w:tcW w:w="5028" w:type="dxa"/>
            <w:gridSpan w:val="3"/>
            <w:tcBorders>
              <w:left w:val="single" w:color="000000" w:sz="2" w:space="0"/>
              <w:bottom w:val="single" w:color="000000" w:sz="2" w:space="0"/>
            </w:tcBorders>
            <w:vAlign w:val="top"/>
          </w:tcPr>
          <w:p w14:paraId="59B09B0C">
            <w:pPr>
              <w:rPr>
                <w:rFonts w:ascii="Arial"/>
                <w:sz w:val="21"/>
              </w:rPr>
            </w:pPr>
          </w:p>
        </w:tc>
      </w:tr>
      <w:tr w14:paraId="175A9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continue"/>
            <w:tcBorders>
              <w:top w:val="nil"/>
              <w:bottom w:val="single" w:color="000000" w:sz="2" w:space="0"/>
              <w:right w:val="single" w:color="000000" w:sz="2" w:space="0"/>
            </w:tcBorders>
            <w:vAlign w:val="top"/>
          </w:tcPr>
          <w:p w14:paraId="4CB8B60D">
            <w:pPr>
              <w:rPr>
                <w:rFonts w:ascii="Arial"/>
                <w:sz w:val="21"/>
              </w:rPr>
            </w:pPr>
          </w:p>
        </w:tc>
        <w:tc>
          <w:tcPr>
            <w:tcW w:w="1273" w:type="dxa"/>
            <w:tcBorders>
              <w:top w:val="single" w:color="000000" w:sz="2" w:space="0"/>
              <w:left w:val="single" w:color="000000" w:sz="2" w:space="0"/>
              <w:bottom w:val="single" w:color="000000" w:sz="2" w:space="0"/>
              <w:right w:val="single" w:color="000000" w:sz="2" w:space="0"/>
            </w:tcBorders>
            <w:vAlign w:val="top"/>
          </w:tcPr>
          <w:p w14:paraId="1E3DB36E">
            <w:pPr>
              <w:spacing w:before="156" w:line="223" w:lineRule="auto"/>
              <w:ind w:left="43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英文</w:t>
            </w:r>
          </w:p>
        </w:tc>
        <w:tc>
          <w:tcPr>
            <w:tcW w:w="5028" w:type="dxa"/>
            <w:gridSpan w:val="3"/>
            <w:tcBorders>
              <w:top w:val="single" w:color="000000" w:sz="2" w:space="0"/>
              <w:left w:val="single" w:color="000000" w:sz="2" w:space="0"/>
              <w:bottom w:val="single" w:color="000000" w:sz="2" w:space="0"/>
            </w:tcBorders>
            <w:vAlign w:val="top"/>
          </w:tcPr>
          <w:p w14:paraId="27AC3A67">
            <w:pPr>
              <w:rPr>
                <w:rFonts w:ascii="Arial"/>
                <w:sz w:val="21"/>
              </w:rPr>
            </w:pPr>
          </w:p>
        </w:tc>
      </w:tr>
      <w:tr w14:paraId="4E29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1972" w:type="dxa"/>
            <w:tcBorders>
              <w:top w:val="single" w:color="000000" w:sz="2" w:space="0"/>
              <w:bottom w:val="single" w:color="000000" w:sz="2" w:space="0"/>
              <w:right w:val="single" w:color="000000" w:sz="2" w:space="0"/>
            </w:tcBorders>
            <w:vAlign w:val="top"/>
          </w:tcPr>
          <w:p w14:paraId="4AAE21A5">
            <w:pPr>
              <w:pStyle w:val="8"/>
              <w:spacing w:before="148" w:line="224" w:lineRule="auto"/>
              <w:ind w:left="5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剂型</w:t>
            </w:r>
            <w:r>
              <w:rPr>
                <w:spacing w:val="6"/>
                <w:sz w:val="20"/>
                <w:szCs w:val="20"/>
              </w:rPr>
              <w:t>/</w:t>
            </w:r>
            <w:r>
              <w:rPr>
                <w:rFonts w:ascii="FangSong_GB2312" w:hAnsi="FangSong_GB2312" w:eastAsia="FangSong_GB2312" w:cs="FangSong_GB2312"/>
                <w:spacing w:val="6"/>
                <w:sz w:val="20"/>
                <w:szCs w:val="20"/>
              </w:rPr>
              <w:t>型号</w:t>
            </w:r>
          </w:p>
        </w:tc>
        <w:tc>
          <w:tcPr>
            <w:tcW w:w="3587" w:type="dxa"/>
            <w:gridSpan w:val="2"/>
            <w:tcBorders>
              <w:top w:val="single" w:color="000000" w:sz="2" w:space="0"/>
              <w:left w:val="single" w:color="000000" w:sz="2" w:space="0"/>
              <w:bottom w:val="single" w:color="000000" w:sz="2" w:space="0"/>
              <w:right w:val="single" w:color="000000" w:sz="2" w:space="0"/>
            </w:tcBorders>
            <w:vAlign w:val="top"/>
          </w:tcPr>
          <w:p w14:paraId="0BF5A193">
            <w:pPr>
              <w:rPr>
                <w:rFonts w:ascii="Arial"/>
                <w:sz w:val="21"/>
              </w:rPr>
            </w:pPr>
          </w:p>
        </w:tc>
        <w:tc>
          <w:tcPr>
            <w:tcW w:w="1087" w:type="dxa"/>
            <w:tcBorders>
              <w:top w:val="single" w:color="000000" w:sz="2" w:space="0"/>
              <w:left w:val="single" w:color="000000" w:sz="2" w:space="0"/>
              <w:bottom w:val="single" w:color="000000" w:sz="2" w:space="0"/>
              <w:right w:val="single" w:color="000000" w:sz="2" w:space="0"/>
            </w:tcBorders>
            <w:vAlign w:val="top"/>
          </w:tcPr>
          <w:p w14:paraId="531299CE">
            <w:pPr>
              <w:spacing w:before="148" w:line="221" w:lineRule="auto"/>
              <w:ind w:left="9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产品类别</w:t>
            </w:r>
          </w:p>
        </w:tc>
        <w:tc>
          <w:tcPr>
            <w:tcW w:w="1627" w:type="dxa"/>
            <w:tcBorders>
              <w:top w:val="single" w:color="000000" w:sz="2" w:space="0"/>
              <w:left w:val="single" w:color="000000" w:sz="2" w:space="0"/>
              <w:bottom w:val="single" w:color="000000" w:sz="2" w:space="0"/>
            </w:tcBorders>
            <w:vAlign w:val="top"/>
          </w:tcPr>
          <w:p w14:paraId="202DE988">
            <w:pPr>
              <w:rPr>
                <w:rFonts w:ascii="Arial"/>
                <w:sz w:val="21"/>
              </w:rPr>
            </w:pPr>
          </w:p>
        </w:tc>
      </w:tr>
      <w:tr w14:paraId="47615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restart"/>
            <w:tcBorders>
              <w:top w:val="single" w:color="000000" w:sz="2" w:space="0"/>
              <w:bottom w:val="nil"/>
              <w:right w:val="single" w:color="000000" w:sz="2" w:space="0"/>
            </w:tcBorders>
            <w:vAlign w:val="top"/>
          </w:tcPr>
          <w:p w14:paraId="75168562">
            <w:pPr>
              <w:spacing w:line="307" w:lineRule="auto"/>
              <w:rPr>
                <w:rFonts w:ascii="Arial"/>
                <w:sz w:val="21"/>
              </w:rPr>
            </w:pPr>
          </w:p>
          <w:p w14:paraId="295172E9">
            <w:pPr>
              <w:spacing w:line="308" w:lineRule="auto"/>
              <w:rPr>
                <w:rFonts w:ascii="Arial"/>
                <w:sz w:val="21"/>
              </w:rPr>
            </w:pPr>
          </w:p>
          <w:p w14:paraId="326A65D9">
            <w:pPr>
              <w:spacing w:line="308" w:lineRule="auto"/>
              <w:rPr>
                <w:rFonts w:ascii="Arial"/>
                <w:sz w:val="21"/>
              </w:rPr>
            </w:pPr>
          </w:p>
          <w:p w14:paraId="2341A1C1">
            <w:pPr>
              <w:spacing w:before="65" w:line="224" w:lineRule="auto"/>
              <w:ind w:left="577"/>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生产企业</w:t>
            </w:r>
          </w:p>
        </w:tc>
        <w:tc>
          <w:tcPr>
            <w:tcW w:w="1273" w:type="dxa"/>
            <w:tcBorders>
              <w:top w:val="single" w:color="000000" w:sz="2" w:space="0"/>
              <w:left w:val="single" w:color="000000" w:sz="2" w:space="0"/>
              <w:bottom w:val="single" w:color="000000" w:sz="2" w:space="0"/>
              <w:right w:val="single" w:color="000000" w:sz="2" w:space="0"/>
            </w:tcBorders>
            <w:vAlign w:val="top"/>
          </w:tcPr>
          <w:p w14:paraId="1D3D82B5">
            <w:pPr>
              <w:spacing w:before="158" w:line="222" w:lineRule="auto"/>
              <w:ind w:left="242"/>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中文名称</w:t>
            </w:r>
          </w:p>
        </w:tc>
        <w:tc>
          <w:tcPr>
            <w:tcW w:w="5028" w:type="dxa"/>
            <w:gridSpan w:val="3"/>
            <w:tcBorders>
              <w:top w:val="single" w:color="000000" w:sz="2" w:space="0"/>
              <w:left w:val="single" w:color="000000" w:sz="2" w:space="0"/>
              <w:bottom w:val="single" w:color="000000" w:sz="2" w:space="0"/>
            </w:tcBorders>
            <w:vAlign w:val="top"/>
          </w:tcPr>
          <w:p w14:paraId="1CB2407E">
            <w:pPr>
              <w:rPr>
                <w:rFonts w:ascii="Arial"/>
                <w:sz w:val="21"/>
              </w:rPr>
            </w:pPr>
          </w:p>
        </w:tc>
      </w:tr>
      <w:tr w14:paraId="77665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continue"/>
            <w:tcBorders>
              <w:top w:val="nil"/>
              <w:bottom w:val="nil"/>
              <w:right w:val="single" w:color="000000" w:sz="2" w:space="0"/>
            </w:tcBorders>
            <w:vAlign w:val="top"/>
          </w:tcPr>
          <w:p w14:paraId="09F948E8">
            <w:pPr>
              <w:rPr>
                <w:rFonts w:ascii="Arial"/>
                <w:sz w:val="21"/>
              </w:rPr>
            </w:pPr>
          </w:p>
        </w:tc>
        <w:tc>
          <w:tcPr>
            <w:tcW w:w="1273" w:type="dxa"/>
            <w:tcBorders>
              <w:top w:val="single" w:color="000000" w:sz="2" w:space="0"/>
              <w:left w:val="single" w:color="000000" w:sz="2" w:space="0"/>
              <w:bottom w:val="single" w:color="000000" w:sz="2" w:space="0"/>
              <w:right w:val="single" w:color="000000" w:sz="2" w:space="0"/>
            </w:tcBorders>
            <w:vAlign w:val="top"/>
          </w:tcPr>
          <w:p w14:paraId="1620C85B">
            <w:pPr>
              <w:spacing w:before="160" w:line="223" w:lineRule="auto"/>
              <w:ind w:left="225"/>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英文名称</w:t>
            </w:r>
          </w:p>
        </w:tc>
        <w:tc>
          <w:tcPr>
            <w:tcW w:w="5028" w:type="dxa"/>
            <w:gridSpan w:val="3"/>
            <w:tcBorders>
              <w:top w:val="single" w:color="000000" w:sz="2" w:space="0"/>
              <w:left w:val="single" w:color="000000" w:sz="2" w:space="0"/>
              <w:bottom w:val="single" w:color="000000" w:sz="2" w:space="0"/>
            </w:tcBorders>
            <w:vAlign w:val="top"/>
          </w:tcPr>
          <w:p w14:paraId="66C2A8D4">
            <w:pPr>
              <w:rPr>
                <w:rFonts w:ascii="Arial"/>
                <w:sz w:val="21"/>
              </w:rPr>
            </w:pPr>
          </w:p>
        </w:tc>
      </w:tr>
      <w:tr w14:paraId="51C07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1972" w:type="dxa"/>
            <w:vMerge w:val="continue"/>
            <w:tcBorders>
              <w:top w:val="nil"/>
              <w:bottom w:val="nil"/>
              <w:right w:val="single" w:color="000000" w:sz="2" w:space="0"/>
            </w:tcBorders>
            <w:vAlign w:val="top"/>
          </w:tcPr>
          <w:p w14:paraId="6C02CE97">
            <w:pPr>
              <w:rPr>
                <w:rFonts w:ascii="Arial"/>
                <w:sz w:val="21"/>
              </w:rPr>
            </w:pPr>
          </w:p>
        </w:tc>
        <w:tc>
          <w:tcPr>
            <w:tcW w:w="1273" w:type="dxa"/>
            <w:tcBorders>
              <w:top w:val="single" w:color="000000" w:sz="2" w:space="0"/>
              <w:left w:val="single" w:color="000000" w:sz="2" w:space="0"/>
              <w:bottom w:val="single" w:color="000000" w:sz="2" w:space="0"/>
            </w:tcBorders>
            <w:vAlign w:val="top"/>
          </w:tcPr>
          <w:p w14:paraId="58DA4372">
            <w:pPr>
              <w:spacing w:before="187" w:line="228" w:lineRule="auto"/>
              <w:ind w:left="31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2314" w:type="dxa"/>
            <w:tcBorders>
              <w:top w:val="single" w:color="000000" w:sz="2" w:space="0"/>
              <w:bottom w:val="single" w:color="000000" w:sz="2" w:space="0"/>
            </w:tcBorders>
            <w:vAlign w:val="top"/>
          </w:tcPr>
          <w:p w14:paraId="09D851F4">
            <w:pPr>
              <w:rPr>
                <w:rFonts w:ascii="Arial"/>
                <w:sz w:val="21"/>
              </w:rPr>
            </w:pPr>
          </w:p>
        </w:tc>
        <w:tc>
          <w:tcPr>
            <w:tcW w:w="1087" w:type="dxa"/>
            <w:tcBorders>
              <w:top w:val="single" w:color="000000" w:sz="2" w:space="0"/>
              <w:bottom w:val="single" w:color="000000" w:sz="2" w:space="0"/>
            </w:tcBorders>
            <w:vAlign w:val="top"/>
          </w:tcPr>
          <w:p w14:paraId="4AE63C92">
            <w:pPr>
              <w:spacing w:before="49" w:line="224" w:lineRule="auto"/>
              <w:ind w:left="248"/>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生产国</w:t>
            </w:r>
          </w:p>
          <w:p w14:paraId="6C9348C1">
            <w:pPr>
              <w:spacing w:before="38" w:line="207"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（地区）</w:t>
            </w:r>
          </w:p>
        </w:tc>
        <w:tc>
          <w:tcPr>
            <w:tcW w:w="1627" w:type="dxa"/>
            <w:tcBorders>
              <w:top w:val="single" w:color="000000" w:sz="2" w:space="0"/>
              <w:bottom w:val="single" w:color="000000" w:sz="2" w:space="0"/>
            </w:tcBorders>
            <w:vAlign w:val="top"/>
          </w:tcPr>
          <w:p w14:paraId="4FCE053D">
            <w:pPr>
              <w:rPr>
                <w:rFonts w:ascii="Arial"/>
                <w:sz w:val="21"/>
              </w:rPr>
            </w:pPr>
          </w:p>
        </w:tc>
      </w:tr>
      <w:tr w14:paraId="6A565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1" w:hRule="atLeast"/>
        </w:trPr>
        <w:tc>
          <w:tcPr>
            <w:tcW w:w="1972" w:type="dxa"/>
            <w:vMerge w:val="continue"/>
            <w:tcBorders>
              <w:top w:val="nil"/>
              <w:bottom w:val="single" w:color="000000" w:sz="2" w:space="0"/>
              <w:right w:val="single" w:color="000000" w:sz="2" w:space="0"/>
            </w:tcBorders>
            <w:vAlign w:val="top"/>
          </w:tcPr>
          <w:p w14:paraId="2FD735AC">
            <w:pPr>
              <w:rPr>
                <w:rFonts w:ascii="Arial"/>
                <w:sz w:val="21"/>
              </w:rPr>
            </w:pPr>
          </w:p>
        </w:tc>
        <w:tc>
          <w:tcPr>
            <w:tcW w:w="1273" w:type="dxa"/>
            <w:tcBorders>
              <w:top w:val="single" w:color="000000" w:sz="2" w:space="0"/>
              <w:left w:val="single" w:color="000000" w:sz="2" w:space="0"/>
              <w:bottom w:val="single" w:color="000000" w:sz="2" w:space="0"/>
            </w:tcBorders>
            <w:vAlign w:val="top"/>
          </w:tcPr>
          <w:p w14:paraId="30F309A3">
            <w:pPr>
              <w:spacing w:before="197" w:line="222" w:lineRule="auto"/>
              <w:ind w:left="21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2314" w:type="dxa"/>
            <w:tcBorders>
              <w:top w:val="single" w:color="000000" w:sz="2" w:space="0"/>
              <w:bottom w:val="single" w:color="000000" w:sz="2" w:space="0"/>
            </w:tcBorders>
            <w:vAlign w:val="top"/>
          </w:tcPr>
          <w:p w14:paraId="6A554164">
            <w:pPr>
              <w:rPr>
                <w:rFonts w:ascii="Arial"/>
                <w:sz w:val="21"/>
              </w:rPr>
            </w:pPr>
          </w:p>
        </w:tc>
        <w:tc>
          <w:tcPr>
            <w:tcW w:w="1087" w:type="dxa"/>
            <w:tcBorders>
              <w:top w:val="single" w:color="000000" w:sz="2" w:space="0"/>
              <w:bottom w:val="single" w:color="000000" w:sz="2" w:space="0"/>
            </w:tcBorders>
            <w:vAlign w:val="top"/>
          </w:tcPr>
          <w:p w14:paraId="59FCDCF8">
            <w:pPr>
              <w:spacing w:before="197" w:line="222" w:lineRule="auto"/>
              <w:ind w:left="2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627" w:type="dxa"/>
            <w:tcBorders>
              <w:top w:val="single" w:color="000000" w:sz="2" w:space="0"/>
              <w:bottom w:val="single" w:color="000000" w:sz="2" w:space="0"/>
            </w:tcBorders>
            <w:vAlign w:val="top"/>
          </w:tcPr>
          <w:p w14:paraId="17E1376E">
            <w:pPr>
              <w:rPr>
                <w:rFonts w:ascii="Arial"/>
                <w:sz w:val="21"/>
              </w:rPr>
            </w:pPr>
          </w:p>
        </w:tc>
      </w:tr>
      <w:tr w14:paraId="1F861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1972" w:type="dxa"/>
            <w:vMerge w:val="restart"/>
            <w:tcBorders>
              <w:top w:val="single" w:color="000000" w:sz="2" w:space="0"/>
              <w:bottom w:val="nil"/>
            </w:tcBorders>
            <w:vAlign w:val="top"/>
          </w:tcPr>
          <w:p w14:paraId="621BD1A1">
            <w:pPr>
              <w:spacing w:line="273" w:lineRule="auto"/>
              <w:rPr>
                <w:rFonts w:ascii="Arial"/>
                <w:sz w:val="21"/>
              </w:rPr>
            </w:pPr>
          </w:p>
          <w:p w14:paraId="5F7BD8FC">
            <w:pPr>
              <w:spacing w:line="273" w:lineRule="auto"/>
              <w:rPr>
                <w:rFonts w:ascii="Arial"/>
                <w:sz w:val="21"/>
              </w:rPr>
            </w:pPr>
          </w:p>
          <w:p w14:paraId="40618557">
            <w:pPr>
              <w:spacing w:line="274" w:lineRule="auto"/>
              <w:rPr>
                <w:rFonts w:ascii="Arial"/>
                <w:sz w:val="21"/>
              </w:rPr>
            </w:pPr>
          </w:p>
          <w:p w14:paraId="1593217C">
            <w:pPr>
              <w:spacing w:before="65" w:line="222" w:lineRule="auto"/>
              <w:ind w:left="358"/>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在华责任单位</w:t>
            </w:r>
          </w:p>
        </w:tc>
        <w:tc>
          <w:tcPr>
            <w:tcW w:w="1273" w:type="dxa"/>
            <w:tcBorders>
              <w:top w:val="single" w:color="000000" w:sz="2" w:space="0"/>
            </w:tcBorders>
            <w:vAlign w:val="top"/>
          </w:tcPr>
          <w:p w14:paraId="35DD24B9">
            <w:pPr>
              <w:spacing w:before="192" w:line="224" w:lineRule="auto"/>
              <w:ind w:left="4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名称</w:t>
            </w:r>
          </w:p>
        </w:tc>
        <w:tc>
          <w:tcPr>
            <w:tcW w:w="5028" w:type="dxa"/>
            <w:gridSpan w:val="3"/>
            <w:tcBorders>
              <w:top w:val="single" w:color="000000" w:sz="2" w:space="0"/>
            </w:tcBorders>
            <w:vAlign w:val="top"/>
          </w:tcPr>
          <w:p w14:paraId="0632F85F">
            <w:pPr>
              <w:rPr>
                <w:rFonts w:ascii="Arial"/>
                <w:sz w:val="21"/>
              </w:rPr>
            </w:pPr>
          </w:p>
        </w:tc>
      </w:tr>
      <w:tr w14:paraId="34A0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1972" w:type="dxa"/>
            <w:vMerge w:val="continue"/>
            <w:tcBorders>
              <w:top w:val="nil"/>
              <w:bottom w:val="nil"/>
            </w:tcBorders>
            <w:vAlign w:val="top"/>
          </w:tcPr>
          <w:p w14:paraId="6BB89476">
            <w:pPr>
              <w:rPr>
                <w:rFonts w:ascii="Arial"/>
                <w:sz w:val="21"/>
              </w:rPr>
            </w:pPr>
          </w:p>
        </w:tc>
        <w:tc>
          <w:tcPr>
            <w:tcW w:w="1273" w:type="dxa"/>
            <w:vAlign w:val="top"/>
          </w:tcPr>
          <w:p w14:paraId="1932EA9D">
            <w:pPr>
              <w:spacing w:before="179" w:line="228" w:lineRule="auto"/>
              <w:ind w:left="42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5028" w:type="dxa"/>
            <w:gridSpan w:val="3"/>
            <w:vAlign w:val="top"/>
          </w:tcPr>
          <w:p w14:paraId="5A2E112B">
            <w:pPr>
              <w:rPr>
                <w:rFonts w:ascii="Arial"/>
                <w:sz w:val="21"/>
              </w:rPr>
            </w:pPr>
          </w:p>
        </w:tc>
      </w:tr>
      <w:tr w14:paraId="28C8B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972" w:type="dxa"/>
            <w:vMerge w:val="continue"/>
            <w:tcBorders>
              <w:top w:val="nil"/>
              <w:bottom w:val="nil"/>
            </w:tcBorders>
            <w:vAlign w:val="top"/>
          </w:tcPr>
          <w:p w14:paraId="6DCC73FC">
            <w:pPr>
              <w:rPr>
                <w:rFonts w:ascii="Arial"/>
                <w:sz w:val="21"/>
              </w:rPr>
            </w:pPr>
          </w:p>
        </w:tc>
        <w:tc>
          <w:tcPr>
            <w:tcW w:w="1273" w:type="dxa"/>
            <w:vAlign w:val="top"/>
          </w:tcPr>
          <w:p w14:paraId="32B01798">
            <w:pPr>
              <w:spacing w:before="178" w:line="222" w:lineRule="auto"/>
              <w:ind w:left="212"/>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2314" w:type="dxa"/>
            <w:tcBorders>
              <w:bottom w:val="single" w:color="000000" w:sz="2" w:space="0"/>
            </w:tcBorders>
            <w:vAlign w:val="top"/>
          </w:tcPr>
          <w:p w14:paraId="3DE646C6">
            <w:pPr>
              <w:rPr>
                <w:rFonts w:ascii="Arial"/>
                <w:sz w:val="21"/>
              </w:rPr>
            </w:pPr>
          </w:p>
        </w:tc>
        <w:tc>
          <w:tcPr>
            <w:tcW w:w="1087" w:type="dxa"/>
            <w:tcBorders>
              <w:bottom w:val="single" w:color="000000" w:sz="2" w:space="0"/>
            </w:tcBorders>
            <w:vAlign w:val="top"/>
          </w:tcPr>
          <w:p w14:paraId="0760EEC7">
            <w:pPr>
              <w:spacing w:before="166" w:line="222" w:lineRule="auto"/>
              <w:ind w:left="2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627" w:type="dxa"/>
            <w:tcBorders>
              <w:bottom w:val="single" w:color="000000" w:sz="2" w:space="0"/>
            </w:tcBorders>
            <w:vAlign w:val="top"/>
          </w:tcPr>
          <w:p w14:paraId="21124931">
            <w:pPr>
              <w:rPr>
                <w:rFonts w:ascii="Arial"/>
                <w:sz w:val="21"/>
              </w:rPr>
            </w:pPr>
          </w:p>
        </w:tc>
      </w:tr>
      <w:tr w14:paraId="4A207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trPr>
        <w:tc>
          <w:tcPr>
            <w:tcW w:w="1972" w:type="dxa"/>
            <w:vMerge w:val="continue"/>
            <w:tcBorders>
              <w:top w:val="nil"/>
            </w:tcBorders>
            <w:vAlign w:val="top"/>
          </w:tcPr>
          <w:p w14:paraId="689749E3">
            <w:pPr>
              <w:rPr>
                <w:rFonts w:ascii="Arial"/>
                <w:sz w:val="21"/>
              </w:rPr>
            </w:pPr>
          </w:p>
        </w:tc>
        <w:tc>
          <w:tcPr>
            <w:tcW w:w="1273" w:type="dxa"/>
            <w:vAlign w:val="top"/>
          </w:tcPr>
          <w:p w14:paraId="3D10EEF9">
            <w:pPr>
              <w:spacing w:before="188" w:line="221" w:lineRule="auto"/>
              <w:ind w:left="419"/>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传真</w:t>
            </w:r>
          </w:p>
        </w:tc>
        <w:tc>
          <w:tcPr>
            <w:tcW w:w="2314" w:type="dxa"/>
            <w:tcBorders>
              <w:top w:val="single" w:color="000000" w:sz="2" w:space="0"/>
            </w:tcBorders>
            <w:vAlign w:val="top"/>
          </w:tcPr>
          <w:p w14:paraId="4693EF64">
            <w:pPr>
              <w:rPr>
                <w:rFonts w:ascii="Arial"/>
                <w:sz w:val="21"/>
              </w:rPr>
            </w:pPr>
          </w:p>
        </w:tc>
        <w:tc>
          <w:tcPr>
            <w:tcW w:w="1087" w:type="dxa"/>
            <w:tcBorders>
              <w:top w:val="single" w:color="000000" w:sz="2" w:space="0"/>
            </w:tcBorders>
            <w:vAlign w:val="top"/>
          </w:tcPr>
          <w:p w14:paraId="079DDBE9">
            <w:pPr>
              <w:spacing w:before="173" w:line="222" w:lineRule="auto"/>
              <w:ind w:left="244"/>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邮</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编</w:t>
            </w:r>
          </w:p>
        </w:tc>
        <w:tc>
          <w:tcPr>
            <w:tcW w:w="1627" w:type="dxa"/>
            <w:tcBorders>
              <w:top w:val="single" w:color="000000" w:sz="2" w:space="0"/>
            </w:tcBorders>
            <w:vAlign w:val="top"/>
          </w:tcPr>
          <w:p w14:paraId="71FFE6AD">
            <w:pPr>
              <w:rPr>
                <w:rFonts w:ascii="Arial"/>
                <w:sz w:val="21"/>
              </w:rPr>
            </w:pPr>
          </w:p>
        </w:tc>
      </w:tr>
      <w:tr w14:paraId="73B55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6" w:hRule="atLeast"/>
        </w:trPr>
        <w:tc>
          <w:tcPr>
            <w:tcW w:w="8273" w:type="dxa"/>
            <w:gridSpan w:val="5"/>
            <w:tcBorders>
              <w:bottom w:val="single" w:color="000000" w:sz="2" w:space="0"/>
            </w:tcBorders>
            <w:vAlign w:val="top"/>
          </w:tcPr>
          <w:p w14:paraId="76BAA2C0">
            <w:pPr>
              <w:spacing w:line="301" w:lineRule="auto"/>
              <w:rPr>
                <w:rFonts w:ascii="Arial"/>
                <w:sz w:val="21"/>
              </w:rPr>
            </w:pPr>
          </w:p>
          <w:p w14:paraId="48E48B04">
            <w:pPr>
              <w:spacing w:before="65" w:line="233" w:lineRule="auto"/>
              <w:ind w:left="3678"/>
              <w:rPr>
                <w:rFonts w:ascii="黑体" w:hAnsi="黑体" w:eastAsia="黑体" w:cs="黑体"/>
                <w:sz w:val="20"/>
                <w:szCs w:val="20"/>
              </w:rPr>
            </w:pPr>
            <w:r>
              <w:rPr>
                <w:rFonts w:ascii="黑体" w:hAnsi="黑体" w:eastAsia="黑体" w:cs="黑体"/>
                <w:spacing w:val="7"/>
                <w:sz w:val="20"/>
                <w:szCs w:val="20"/>
              </w:rPr>
              <w:t>保证书</w:t>
            </w:r>
          </w:p>
          <w:p w14:paraId="480DD7D6">
            <w:pPr>
              <w:spacing w:before="178" w:line="398" w:lineRule="auto"/>
              <w:ind w:left="116" w:right="95" w:firstLine="397"/>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本报告中内容和所附资料均真实、合法、有效，复印件和原件一致，与生产销售产品相</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14"/>
                <w:sz w:val="20"/>
                <w:szCs w:val="20"/>
              </w:rPr>
              <w:t>符。如有不实之处，</w:t>
            </w:r>
            <w:r>
              <w:rPr>
                <w:rFonts w:ascii="FangSong_GB2312" w:hAnsi="FangSong_GB2312" w:eastAsia="FangSong_GB2312" w:cs="FangSong_GB2312"/>
                <w:spacing w:val="-35"/>
                <w:sz w:val="20"/>
                <w:szCs w:val="20"/>
              </w:rPr>
              <w:t xml:space="preserve"> </w:t>
            </w:r>
            <w:r>
              <w:rPr>
                <w:rFonts w:ascii="FangSong_GB2312" w:hAnsi="FangSong_GB2312" w:eastAsia="FangSong_GB2312" w:cs="FangSong_GB2312"/>
                <w:spacing w:val="14"/>
                <w:sz w:val="20"/>
                <w:szCs w:val="20"/>
              </w:rPr>
              <w:t>我单位愿负相应法律责任，并承担由此造成的一切后果。</w:t>
            </w:r>
          </w:p>
          <w:p w14:paraId="3EF49359">
            <w:pPr>
              <w:spacing w:line="265" w:lineRule="auto"/>
              <w:rPr>
                <w:rFonts w:ascii="Arial"/>
                <w:sz w:val="21"/>
              </w:rPr>
            </w:pPr>
          </w:p>
          <w:p w14:paraId="6C1041DB">
            <w:pPr>
              <w:spacing w:line="266" w:lineRule="auto"/>
              <w:rPr>
                <w:rFonts w:ascii="Arial"/>
                <w:sz w:val="21"/>
              </w:rPr>
            </w:pPr>
          </w:p>
          <w:p w14:paraId="4BC1F84A">
            <w:pPr>
              <w:spacing w:line="266" w:lineRule="auto"/>
              <w:rPr>
                <w:rFonts w:ascii="Arial"/>
                <w:sz w:val="21"/>
              </w:rPr>
            </w:pPr>
          </w:p>
          <w:p w14:paraId="6DB5F225">
            <w:pPr>
              <w:spacing w:before="65" w:line="222" w:lineRule="auto"/>
              <w:ind w:left="103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产品责任单位（签章）              法定代表人（签字）</w:t>
            </w:r>
          </w:p>
          <w:p w14:paraId="384A57DB">
            <w:pPr>
              <w:spacing w:line="313" w:lineRule="auto"/>
              <w:rPr>
                <w:rFonts w:ascii="Arial"/>
                <w:sz w:val="21"/>
              </w:rPr>
            </w:pPr>
          </w:p>
          <w:p w14:paraId="0D967721">
            <w:pPr>
              <w:spacing w:line="314" w:lineRule="auto"/>
              <w:rPr>
                <w:rFonts w:ascii="Arial"/>
                <w:sz w:val="21"/>
              </w:rPr>
            </w:pPr>
          </w:p>
          <w:p w14:paraId="06BA1E2A">
            <w:pPr>
              <w:spacing w:before="65" w:line="222" w:lineRule="auto"/>
              <w:ind w:left="6248"/>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年</w:t>
            </w:r>
            <w:r>
              <w:rPr>
                <w:rFonts w:ascii="FangSong_GB2312" w:hAnsi="FangSong_GB2312" w:eastAsia="FangSong_GB2312" w:cs="FangSong_GB2312"/>
                <w:spacing w:val="11"/>
                <w:sz w:val="20"/>
                <w:szCs w:val="20"/>
              </w:rPr>
              <w:t xml:space="preserve">   </w:t>
            </w:r>
            <w:r>
              <w:rPr>
                <w:rFonts w:ascii="FangSong_GB2312" w:hAnsi="FangSong_GB2312" w:eastAsia="FangSong_GB2312" w:cs="FangSong_GB2312"/>
                <w:spacing w:val="-4"/>
                <w:sz w:val="20"/>
                <w:szCs w:val="20"/>
              </w:rPr>
              <w:t>月</w:t>
            </w:r>
            <w:r>
              <w:rPr>
                <w:rFonts w:ascii="FangSong_GB2312" w:hAnsi="FangSong_GB2312" w:eastAsia="FangSong_GB2312" w:cs="FangSong_GB2312"/>
                <w:spacing w:val="21"/>
                <w:sz w:val="20"/>
                <w:szCs w:val="20"/>
              </w:rPr>
              <w:t xml:space="preserve">   </w:t>
            </w:r>
            <w:r>
              <w:rPr>
                <w:rFonts w:ascii="FangSong_GB2312" w:hAnsi="FangSong_GB2312" w:eastAsia="FangSong_GB2312" w:cs="FangSong_GB2312"/>
                <w:spacing w:val="-4"/>
                <w:sz w:val="20"/>
                <w:szCs w:val="20"/>
              </w:rPr>
              <w:t>日</w:t>
            </w:r>
          </w:p>
        </w:tc>
      </w:tr>
      <w:tr w14:paraId="2321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8273" w:type="dxa"/>
            <w:gridSpan w:val="5"/>
            <w:tcBorders>
              <w:top w:val="single" w:color="000000" w:sz="2" w:space="0"/>
            </w:tcBorders>
            <w:vAlign w:val="top"/>
          </w:tcPr>
          <w:p w14:paraId="1C739948">
            <w:pPr>
              <w:spacing w:before="116" w:line="222" w:lineRule="auto"/>
              <w:ind w:left="142"/>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申请人：</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2"/>
                <w:sz w:val="20"/>
                <w:szCs w:val="20"/>
              </w:rPr>
              <w:t>申请日期：</w:t>
            </w:r>
          </w:p>
        </w:tc>
      </w:tr>
    </w:tbl>
    <w:p w14:paraId="63D4ABFC">
      <w:pPr>
        <w:spacing w:before="53" w:line="236" w:lineRule="auto"/>
        <w:ind w:left="447"/>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注：</w:t>
      </w:r>
    </w:p>
    <w:p w14:paraId="20B52B33">
      <w:pPr>
        <w:spacing w:before="56" w:line="223" w:lineRule="auto"/>
        <w:ind w:left="87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1.进口产品须填写产品英文名称。</w:t>
      </w:r>
    </w:p>
    <w:p w14:paraId="51AEEE42">
      <w:pPr>
        <w:spacing w:before="70" w:line="220" w:lineRule="auto"/>
        <w:ind w:left="858"/>
        <w:rPr>
          <w:rFonts w:ascii="FangSong_GB2312" w:hAnsi="FangSong_GB2312" w:eastAsia="FangSong_GB2312" w:cs="FangSong_GB2312"/>
          <w:sz w:val="20"/>
          <w:szCs w:val="20"/>
        </w:rPr>
      </w:pPr>
      <w:r>
        <w:rPr>
          <w:rFonts w:ascii="Times New Roman" w:hAnsi="Times New Roman" w:eastAsia="Times New Roman" w:cs="Times New Roman"/>
          <w:spacing w:val="8"/>
          <w:sz w:val="20"/>
          <w:szCs w:val="20"/>
        </w:rPr>
        <w:t>2.</w:t>
      </w:r>
      <w:r>
        <w:rPr>
          <w:rFonts w:ascii="FangSong_GB2312" w:hAnsi="FangSong_GB2312" w:eastAsia="FangSong_GB2312" w:cs="FangSong_GB2312"/>
          <w:spacing w:val="8"/>
          <w:sz w:val="20"/>
          <w:szCs w:val="20"/>
        </w:rPr>
        <w:t>产品类别填写第一类产品或第二类产品。</w:t>
      </w:r>
    </w:p>
    <w:p w14:paraId="059D74B8">
      <w:pPr>
        <w:pStyle w:val="2"/>
        <w:spacing w:line="264" w:lineRule="auto"/>
      </w:pPr>
    </w:p>
    <w:p w14:paraId="199E58DB">
      <w:pPr>
        <w:pStyle w:val="2"/>
        <w:spacing w:line="265" w:lineRule="auto"/>
      </w:pPr>
    </w:p>
    <w:p w14:paraId="646A3FD3">
      <w:pPr>
        <w:pStyle w:val="2"/>
        <w:spacing w:line="265" w:lineRule="auto"/>
      </w:pPr>
    </w:p>
    <w:p w14:paraId="5EE755B6">
      <w:pPr>
        <w:pStyle w:val="2"/>
        <w:spacing w:line="265" w:lineRule="auto"/>
      </w:pPr>
    </w:p>
    <w:p w14:paraId="64CD0E54">
      <w:pPr>
        <w:pStyle w:val="2"/>
        <w:spacing w:line="265" w:lineRule="auto"/>
      </w:pPr>
    </w:p>
    <w:p w14:paraId="5BAF0748">
      <w:pPr>
        <w:pStyle w:val="2"/>
        <w:spacing w:line="265" w:lineRule="auto"/>
      </w:pPr>
    </w:p>
    <w:p w14:paraId="69D2896F">
      <w:pPr>
        <w:pStyle w:val="2"/>
        <w:spacing w:line="265" w:lineRule="auto"/>
      </w:pPr>
    </w:p>
    <w:p w14:paraId="08467661">
      <w:pPr>
        <w:spacing w:before="52" w:line="188"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777B3CFF">
      <w:pPr>
        <w:spacing w:line="188" w:lineRule="auto"/>
        <w:rPr>
          <w:rFonts w:ascii="Times New Roman" w:hAnsi="Times New Roman" w:eastAsia="Times New Roman" w:cs="Times New Roman"/>
          <w:sz w:val="18"/>
          <w:szCs w:val="18"/>
        </w:rPr>
        <w:sectPr>
          <w:footerReference r:id="rId248" w:type="default"/>
          <w:pgSz w:w="11906" w:h="16838"/>
          <w:pgMar w:top="400" w:right="1785" w:bottom="693" w:left="1785" w:header="0" w:footer="379" w:gutter="0"/>
          <w:pgNumType w:fmt="decimal"/>
          <w:cols w:space="720" w:num="1"/>
        </w:sectPr>
      </w:pPr>
    </w:p>
    <w:p w14:paraId="68D1AECF">
      <w:pPr>
        <w:pStyle w:val="2"/>
        <w:spacing w:line="257" w:lineRule="auto"/>
      </w:pPr>
    </w:p>
    <w:p w14:paraId="549C27FB">
      <w:pPr>
        <w:pStyle w:val="2"/>
        <w:spacing w:line="257" w:lineRule="auto"/>
      </w:pPr>
    </w:p>
    <w:p w14:paraId="15BBC664">
      <w:pPr>
        <w:pStyle w:val="2"/>
        <w:spacing w:line="258" w:lineRule="auto"/>
      </w:pPr>
    </w:p>
    <w:p w14:paraId="47419005">
      <w:pPr>
        <w:pStyle w:val="2"/>
        <w:spacing w:line="258" w:lineRule="auto"/>
      </w:pPr>
    </w:p>
    <w:p w14:paraId="5ED67D90">
      <w:pPr>
        <w:spacing w:before="169" w:line="215" w:lineRule="auto"/>
        <w:ind w:left="1267"/>
        <w:outlineLvl w:val="1"/>
        <w:rPr>
          <w:rFonts w:ascii="FangSong_GB2312" w:hAnsi="FangSong_GB2312" w:eastAsia="FangSong_GB2312" w:cs="FangSong_GB2312"/>
          <w:sz w:val="52"/>
          <w:szCs w:val="52"/>
        </w:rPr>
      </w:pPr>
      <w:r>
        <w:rPr>
          <w:rFonts w:ascii="FangSong_GB2312" w:hAnsi="FangSong_GB2312" w:eastAsia="FangSong_GB2312" w:cs="FangSong_GB2312"/>
          <w:spacing w:val="-3"/>
          <w:sz w:val="52"/>
          <w:szCs w:val="52"/>
        </w:rPr>
        <w:t>消毒产品卫生安全评价报告</w:t>
      </w:r>
    </w:p>
    <w:p w14:paraId="7A839158">
      <w:pPr>
        <w:pStyle w:val="2"/>
        <w:spacing w:line="247" w:lineRule="auto"/>
      </w:pPr>
    </w:p>
    <w:p w14:paraId="69E25007">
      <w:pPr>
        <w:pStyle w:val="2"/>
        <w:spacing w:line="247" w:lineRule="auto"/>
      </w:pPr>
    </w:p>
    <w:p w14:paraId="65B9C5BF">
      <w:pPr>
        <w:pStyle w:val="2"/>
        <w:spacing w:line="247" w:lineRule="auto"/>
      </w:pPr>
    </w:p>
    <w:p w14:paraId="3AE665B1">
      <w:pPr>
        <w:pStyle w:val="2"/>
        <w:spacing w:line="247" w:lineRule="auto"/>
      </w:pPr>
    </w:p>
    <w:p w14:paraId="176D8FF0">
      <w:pPr>
        <w:pStyle w:val="2"/>
        <w:spacing w:line="247" w:lineRule="auto"/>
      </w:pPr>
    </w:p>
    <w:p w14:paraId="51AF846E">
      <w:pPr>
        <w:pStyle w:val="2"/>
        <w:spacing w:line="247" w:lineRule="auto"/>
      </w:pPr>
    </w:p>
    <w:p w14:paraId="715D180A">
      <w:pPr>
        <w:pStyle w:val="2"/>
        <w:spacing w:line="247" w:lineRule="auto"/>
      </w:pPr>
    </w:p>
    <w:p w14:paraId="4E597CA7">
      <w:pPr>
        <w:pStyle w:val="2"/>
        <w:spacing w:line="247" w:lineRule="auto"/>
      </w:pPr>
    </w:p>
    <w:p w14:paraId="11F8035C">
      <w:pPr>
        <w:pStyle w:val="2"/>
        <w:spacing w:line="248" w:lineRule="auto"/>
      </w:pPr>
    </w:p>
    <w:p w14:paraId="383052A6">
      <w:pPr>
        <w:pStyle w:val="2"/>
        <w:spacing w:line="248" w:lineRule="auto"/>
      </w:pPr>
    </w:p>
    <w:p w14:paraId="239D01C7">
      <w:pPr>
        <w:pStyle w:val="2"/>
        <w:spacing w:line="248" w:lineRule="auto"/>
      </w:pPr>
    </w:p>
    <w:p w14:paraId="07DAA8AD">
      <w:pPr>
        <w:pStyle w:val="2"/>
        <w:spacing w:line="248" w:lineRule="auto"/>
      </w:pPr>
    </w:p>
    <w:p w14:paraId="0333E2C7">
      <w:pPr>
        <w:pStyle w:val="2"/>
        <w:spacing w:line="248" w:lineRule="auto"/>
      </w:pPr>
    </w:p>
    <w:p w14:paraId="2AEBA329">
      <w:pPr>
        <w:pStyle w:val="2"/>
        <w:spacing w:line="248" w:lineRule="auto"/>
      </w:pPr>
    </w:p>
    <w:p w14:paraId="64BC75AA">
      <w:pPr>
        <w:pStyle w:val="2"/>
        <w:spacing w:line="248" w:lineRule="auto"/>
      </w:pPr>
    </w:p>
    <w:p w14:paraId="73972E46">
      <w:pPr>
        <w:pStyle w:val="2"/>
        <w:spacing w:line="248" w:lineRule="auto"/>
      </w:pPr>
    </w:p>
    <w:p w14:paraId="381B3A48">
      <w:pPr>
        <w:pStyle w:val="2"/>
        <w:spacing w:line="248" w:lineRule="auto"/>
      </w:pPr>
    </w:p>
    <w:p w14:paraId="6745CE88">
      <w:pPr>
        <w:pStyle w:val="2"/>
        <w:spacing w:line="248" w:lineRule="auto"/>
      </w:pPr>
    </w:p>
    <w:p w14:paraId="0E6ADF4C">
      <w:pPr>
        <w:pStyle w:val="2"/>
        <w:spacing w:line="248" w:lineRule="auto"/>
      </w:pPr>
    </w:p>
    <w:p w14:paraId="2930E6E1">
      <w:pPr>
        <w:pStyle w:val="2"/>
        <w:spacing w:line="248" w:lineRule="auto"/>
      </w:pPr>
    </w:p>
    <w:p w14:paraId="46A929D5">
      <w:pPr>
        <w:pStyle w:val="2"/>
        <w:spacing w:line="248" w:lineRule="auto"/>
      </w:pPr>
    </w:p>
    <w:p w14:paraId="10CD5796">
      <w:pPr>
        <w:pStyle w:val="2"/>
        <w:spacing w:line="248" w:lineRule="auto"/>
      </w:pPr>
    </w:p>
    <w:p w14:paraId="705EC8CA">
      <w:pPr>
        <w:pStyle w:val="2"/>
        <w:spacing w:line="248" w:lineRule="auto"/>
      </w:pPr>
    </w:p>
    <w:p w14:paraId="6340DFB1">
      <w:pPr>
        <w:pStyle w:val="2"/>
        <w:spacing w:line="248" w:lineRule="auto"/>
      </w:pPr>
    </w:p>
    <w:p w14:paraId="15FABDE8">
      <w:pPr>
        <w:pStyle w:val="2"/>
        <w:spacing w:line="248" w:lineRule="auto"/>
      </w:pPr>
    </w:p>
    <w:p w14:paraId="6BB2493A">
      <w:pPr>
        <w:pStyle w:val="2"/>
        <w:spacing w:line="248" w:lineRule="auto"/>
      </w:pPr>
    </w:p>
    <w:p w14:paraId="53D411E0">
      <w:pPr>
        <w:pStyle w:val="2"/>
        <w:spacing w:line="248" w:lineRule="auto"/>
      </w:pPr>
    </w:p>
    <w:p w14:paraId="258C3C8F">
      <w:pPr>
        <w:spacing w:before="101" w:line="221"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产品名称：</w:t>
      </w:r>
      <w:r>
        <w:rPr>
          <w:rFonts w:ascii="FangSong_GB2312" w:hAnsi="FangSong_GB2312" w:eastAsia="FangSong_GB2312" w:cs="FangSong_GB2312"/>
          <w:sz w:val="31"/>
          <w:szCs w:val="31"/>
          <w:u w:val="single" w:color="auto"/>
        </w:rPr>
        <w:t xml:space="preserve">                                    </w:t>
      </w:r>
    </w:p>
    <w:p w14:paraId="35D2554F">
      <w:pPr>
        <w:spacing w:before="252" w:line="221" w:lineRule="auto"/>
        <w:ind w:left="66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剂型/型号：</w:t>
      </w:r>
      <w:r>
        <w:rPr>
          <w:rFonts w:ascii="FangSong_GB2312" w:hAnsi="FangSong_GB2312" w:eastAsia="FangSong_GB2312" w:cs="FangSong_GB2312"/>
          <w:sz w:val="31"/>
          <w:szCs w:val="31"/>
          <w:u w:val="single" w:color="auto"/>
        </w:rPr>
        <w:t xml:space="preserve">                                   </w:t>
      </w:r>
    </w:p>
    <w:p w14:paraId="38E49CDE">
      <w:pPr>
        <w:spacing w:before="252" w:line="219"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产品责任单位名称（盖章</w:t>
      </w:r>
      <w:r>
        <w:rPr>
          <w:rFonts w:ascii="FangSong_GB2312" w:hAnsi="FangSong_GB2312" w:eastAsia="FangSong_GB2312" w:cs="FangSong_GB2312"/>
          <w:spacing w:val="-66"/>
          <w:sz w:val="31"/>
          <w:szCs w:val="31"/>
        </w:rPr>
        <w:t>）：</w:t>
      </w:r>
      <w:r>
        <w:rPr>
          <w:rFonts w:ascii="FangSong_GB2312" w:hAnsi="FangSong_GB2312" w:eastAsia="FangSong_GB2312" w:cs="FangSong_GB2312"/>
          <w:sz w:val="31"/>
          <w:szCs w:val="31"/>
          <w:u w:val="single" w:color="auto"/>
        </w:rPr>
        <w:t xml:space="preserve">                    </w:t>
      </w:r>
    </w:p>
    <w:p w14:paraId="7A2D7FB8">
      <w:pPr>
        <w:spacing w:before="256" w:line="222"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评价日期：</w:t>
      </w:r>
      <w:r>
        <w:rPr>
          <w:rFonts w:ascii="FangSong_GB2312" w:hAnsi="FangSong_GB2312" w:eastAsia="FangSong_GB2312" w:cs="FangSong_GB2312"/>
          <w:sz w:val="31"/>
          <w:szCs w:val="31"/>
          <w:u w:val="single" w:color="auto"/>
        </w:rPr>
        <w:t xml:space="preserve">                                    </w:t>
      </w:r>
    </w:p>
    <w:p w14:paraId="7D46CB0E">
      <w:pPr>
        <w:spacing w:line="222" w:lineRule="auto"/>
        <w:rPr>
          <w:rFonts w:ascii="FangSong_GB2312" w:hAnsi="FangSong_GB2312" w:eastAsia="FangSong_GB2312" w:cs="FangSong_GB2312"/>
          <w:sz w:val="31"/>
          <w:szCs w:val="31"/>
        </w:rPr>
        <w:sectPr>
          <w:headerReference r:id="rId249" w:type="default"/>
          <w:footerReference r:id="rId250" w:type="default"/>
          <w:pgSz w:w="11906" w:h="16838"/>
          <w:pgMar w:top="2000" w:right="1785" w:bottom="693" w:left="1785" w:header="1510" w:footer="381" w:gutter="0"/>
          <w:pgNumType w:fmt="decimal"/>
          <w:cols w:space="720" w:num="1"/>
        </w:sectPr>
      </w:pPr>
    </w:p>
    <w:p w14:paraId="552B4CD4">
      <w:pPr>
        <w:pStyle w:val="2"/>
        <w:spacing w:line="246" w:lineRule="auto"/>
      </w:pPr>
    </w:p>
    <w:p w14:paraId="1ED3803E">
      <w:pPr>
        <w:pStyle w:val="2"/>
        <w:spacing w:line="246" w:lineRule="auto"/>
      </w:pPr>
    </w:p>
    <w:p w14:paraId="08A469F1">
      <w:pPr>
        <w:pStyle w:val="2"/>
        <w:spacing w:line="246" w:lineRule="auto"/>
      </w:pPr>
    </w:p>
    <w:p w14:paraId="3CBBF633">
      <w:pPr>
        <w:pStyle w:val="2"/>
        <w:spacing w:line="246" w:lineRule="auto"/>
      </w:pPr>
    </w:p>
    <w:p w14:paraId="28579FD7">
      <w:pPr>
        <w:pStyle w:val="2"/>
        <w:spacing w:line="246" w:lineRule="auto"/>
      </w:pPr>
    </w:p>
    <w:p w14:paraId="33C59CEB">
      <w:pPr>
        <w:pStyle w:val="2"/>
        <w:spacing w:line="247" w:lineRule="auto"/>
      </w:pPr>
    </w:p>
    <w:p w14:paraId="4E08F125">
      <w:pPr>
        <w:spacing w:before="101" w:line="224" w:lineRule="auto"/>
        <w:ind w:left="130"/>
        <w:rPr>
          <w:rFonts w:ascii="宋体" w:hAnsi="宋体" w:eastAsia="宋体" w:cs="宋体"/>
          <w:sz w:val="31"/>
          <w:szCs w:val="31"/>
        </w:rPr>
      </w:pPr>
      <w:r>
        <w:rPr>
          <w:rFonts w:ascii="宋体" w:hAnsi="宋体" w:eastAsia="宋体" w:cs="宋体"/>
          <w:spacing w:val="11"/>
          <w:sz w:val="31"/>
          <w:szCs w:val="31"/>
        </w:rPr>
        <w:t>一、基本情况</w:t>
      </w:r>
    </w:p>
    <w:p w14:paraId="31A7A245">
      <w:pPr>
        <w:spacing w:before="49"/>
      </w:pPr>
    </w:p>
    <w:tbl>
      <w:tblPr>
        <w:tblStyle w:val="7"/>
        <w:tblW w:w="86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720"/>
        <w:gridCol w:w="832"/>
        <w:gridCol w:w="667"/>
        <w:gridCol w:w="1314"/>
        <w:gridCol w:w="141"/>
        <w:gridCol w:w="708"/>
        <w:gridCol w:w="2126"/>
      </w:tblGrid>
      <w:tr w14:paraId="4187C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097" w:type="dxa"/>
            <w:vAlign w:val="top"/>
          </w:tcPr>
          <w:p w14:paraId="66E5EE6C">
            <w:pPr>
              <w:spacing w:before="145" w:line="222"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产品责任单位名称</w:t>
            </w:r>
          </w:p>
        </w:tc>
        <w:tc>
          <w:tcPr>
            <w:tcW w:w="1552" w:type="dxa"/>
            <w:gridSpan w:val="2"/>
            <w:vAlign w:val="top"/>
          </w:tcPr>
          <w:p w14:paraId="2DB0E9CC">
            <w:pPr>
              <w:rPr>
                <w:rFonts w:ascii="Arial"/>
                <w:sz w:val="21"/>
              </w:rPr>
            </w:pPr>
          </w:p>
        </w:tc>
        <w:tc>
          <w:tcPr>
            <w:tcW w:w="1981" w:type="dxa"/>
            <w:gridSpan w:val="2"/>
            <w:vAlign w:val="top"/>
          </w:tcPr>
          <w:p w14:paraId="0769CAAB">
            <w:pPr>
              <w:spacing w:before="145" w:line="222"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产品责任单位地址</w:t>
            </w:r>
          </w:p>
        </w:tc>
        <w:tc>
          <w:tcPr>
            <w:tcW w:w="2975" w:type="dxa"/>
            <w:gridSpan w:val="3"/>
            <w:vAlign w:val="top"/>
          </w:tcPr>
          <w:p w14:paraId="2176F675">
            <w:pPr>
              <w:rPr>
                <w:rFonts w:ascii="Arial"/>
                <w:sz w:val="21"/>
              </w:rPr>
            </w:pPr>
          </w:p>
        </w:tc>
      </w:tr>
      <w:tr w14:paraId="27615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vAlign w:val="top"/>
          </w:tcPr>
          <w:p w14:paraId="14E017C5">
            <w:pPr>
              <w:spacing w:before="144" w:line="223" w:lineRule="auto"/>
              <w:ind w:left="123"/>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法定代表人/责任人</w:t>
            </w:r>
          </w:p>
        </w:tc>
        <w:tc>
          <w:tcPr>
            <w:tcW w:w="1552" w:type="dxa"/>
            <w:gridSpan w:val="2"/>
            <w:vAlign w:val="top"/>
          </w:tcPr>
          <w:p w14:paraId="3AF4F1E5">
            <w:pPr>
              <w:rPr>
                <w:rFonts w:ascii="Arial"/>
                <w:sz w:val="21"/>
              </w:rPr>
            </w:pPr>
          </w:p>
        </w:tc>
        <w:tc>
          <w:tcPr>
            <w:tcW w:w="667" w:type="dxa"/>
            <w:vAlign w:val="top"/>
          </w:tcPr>
          <w:p w14:paraId="58147D6F">
            <w:pPr>
              <w:spacing w:before="144" w:line="228" w:lineRule="auto"/>
              <w:ind w:left="139"/>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电话</w:t>
            </w:r>
          </w:p>
        </w:tc>
        <w:tc>
          <w:tcPr>
            <w:tcW w:w="1314" w:type="dxa"/>
            <w:vAlign w:val="top"/>
          </w:tcPr>
          <w:p w14:paraId="4CD98D5C">
            <w:pPr>
              <w:rPr>
                <w:rFonts w:ascii="Arial"/>
                <w:sz w:val="21"/>
              </w:rPr>
            </w:pPr>
          </w:p>
        </w:tc>
        <w:tc>
          <w:tcPr>
            <w:tcW w:w="849" w:type="dxa"/>
            <w:gridSpan w:val="2"/>
            <w:vAlign w:val="top"/>
          </w:tcPr>
          <w:p w14:paraId="414BA0D5">
            <w:pPr>
              <w:spacing w:before="144" w:line="222" w:lineRule="auto"/>
              <w:ind w:left="122"/>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邮</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4"/>
                <w:sz w:val="20"/>
                <w:szCs w:val="20"/>
              </w:rPr>
              <w:t>编</w:t>
            </w:r>
          </w:p>
        </w:tc>
        <w:tc>
          <w:tcPr>
            <w:tcW w:w="2126" w:type="dxa"/>
            <w:vAlign w:val="top"/>
          </w:tcPr>
          <w:p w14:paraId="72CAC0E4">
            <w:pPr>
              <w:rPr>
                <w:rFonts w:ascii="Arial"/>
                <w:sz w:val="21"/>
              </w:rPr>
            </w:pPr>
          </w:p>
        </w:tc>
      </w:tr>
      <w:tr w14:paraId="28B9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97" w:type="dxa"/>
            <w:vAlign w:val="top"/>
          </w:tcPr>
          <w:p w14:paraId="33CC7901">
            <w:pPr>
              <w:spacing w:before="134" w:line="222" w:lineRule="auto"/>
              <w:ind w:left="126"/>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实际生产单位名称</w:t>
            </w:r>
          </w:p>
        </w:tc>
        <w:tc>
          <w:tcPr>
            <w:tcW w:w="1552" w:type="dxa"/>
            <w:gridSpan w:val="2"/>
            <w:vAlign w:val="top"/>
          </w:tcPr>
          <w:p w14:paraId="7D6F965A">
            <w:pPr>
              <w:rPr>
                <w:rFonts w:ascii="Arial"/>
                <w:sz w:val="21"/>
              </w:rPr>
            </w:pPr>
          </w:p>
        </w:tc>
        <w:tc>
          <w:tcPr>
            <w:tcW w:w="1981" w:type="dxa"/>
            <w:gridSpan w:val="2"/>
            <w:vAlign w:val="top"/>
          </w:tcPr>
          <w:p w14:paraId="436882D8">
            <w:pPr>
              <w:spacing w:before="134" w:line="222" w:lineRule="auto"/>
              <w:ind w:left="12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实际生产单位地址</w:t>
            </w:r>
          </w:p>
        </w:tc>
        <w:tc>
          <w:tcPr>
            <w:tcW w:w="2975" w:type="dxa"/>
            <w:gridSpan w:val="3"/>
            <w:vAlign w:val="top"/>
          </w:tcPr>
          <w:p w14:paraId="7468EE7D">
            <w:pPr>
              <w:rPr>
                <w:rFonts w:ascii="Arial"/>
                <w:sz w:val="21"/>
              </w:rPr>
            </w:pPr>
          </w:p>
        </w:tc>
      </w:tr>
      <w:tr w14:paraId="2BDA0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097" w:type="dxa"/>
            <w:vAlign w:val="top"/>
          </w:tcPr>
          <w:p w14:paraId="0CB50DD1">
            <w:pPr>
              <w:spacing w:before="140" w:line="224" w:lineRule="auto"/>
              <w:ind w:left="126"/>
              <w:rPr>
                <w:rFonts w:ascii="FangSong_GB2312" w:hAnsi="FangSong_GB2312" w:eastAsia="FangSong_GB2312" w:cs="FangSong_GB2312"/>
                <w:sz w:val="20"/>
                <w:szCs w:val="20"/>
              </w:rPr>
            </w:pPr>
            <w:r>
              <w:rPr>
                <w:rFonts w:ascii="FangSong_GB2312" w:hAnsi="FangSong_GB2312" w:eastAsia="FangSong_GB2312" w:cs="FangSong_GB2312"/>
                <w:spacing w:val="33"/>
                <w:sz w:val="20"/>
                <w:szCs w:val="20"/>
              </w:rPr>
              <w:t>实际生产企业卫生</w:t>
            </w:r>
          </w:p>
          <w:p w14:paraId="333050B8">
            <w:pPr>
              <w:spacing w:before="69" w:line="225" w:lineRule="auto"/>
              <w:ind w:left="1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许可证号</w:t>
            </w:r>
          </w:p>
        </w:tc>
        <w:tc>
          <w:tcPr>
            <w:tcW w:w="1552" w:type="dxa"/>
            <w:gridSpan w:val="2"/>
            <w:vAlign w:val="top"/>
          </w:tcPr>
          <w:p w14:paraId="00EBC131">
            <w:pPr>
              <w:rPr>
                <w:rFonts w:ascii="Arial"/>
                <w:sz w:val="21"/>
              </w:rPr>
            </w:pPr>
          </w:p>
        </w:tc>
        <w:tc>
          <w:tcPr>
            <w:tcW w:w="1981" w:type="dxa"/>
            <w:gridSpan w:val="2"/>
            <w:vAlign w:val="top"/>
          </w:tcPr>
          <w:p w14:paraId="49A51316">
            <w:pPr>
              <w:spacing w:before="141" w:line="287" w:lineRule="auto"/>
              <w:ind w:left="122" w:right="8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法定代表人</w:t>
            </w:r>
            <w:r>
              <w:rPr>
                <w:rFonts w:ascii="FangSong_GB2312" w:hAnsi="FangSong_GB2312" w:eastAsia="FangSong_GB2312" w:cs="FangSong_GB2312"/>
                <w:spacing w:val="2"/>
                <w:sz w:val="20"/>
                <w:szCs w:val="20"/>
              </w:rPr>
              <w:t xml:space="preserve"> </w:t>
            </w:r>
            <w:r>
              <w:rPr>
                <w:rFonts w:ascii="FangSong_GB2312" w:hAnsi="FangSong_GB2312" w:eastAsia="FangSong_GB2312" w:cs="FangSong_GB2312"/>
                <w:spacing w:val="4"/>
                <w:sz w:val="20"/>
                <w:szCs w:val="20"/>
              </w:rPr>
              <w:t>/责任人</w:t>
            </w:r>
          </w:p>
        </w:tc>
        <w:tc>
          <w:tcPr>
            <w:tcW w:w="2975" w:type="dxa"/>
            <w:gridSpan w:val="3"/>
            <w:vAlign w:val="top"/>
          </w:tcPr>
          <w:p w14:paraId="099BCC91">
            <w:pPr>
              <w:rPr>
                <w:rFonts w:ascii="Arial"/>
                <w:sz w:val="21"/>
              </w:rPr>
            </w:pPr>
          </w:p>
        </w:tc>
      </w:tr>
      <w:tr w14:paraId="61268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817" w:type="dxa"/>
            <w:gridSpan w:val="2"/>
            <w:vAlign w:val="top"/>
          </w:tcPr>
          <w:p w14:paraId="7F7E57AB">
            <w:pPr>
              <w:spacing w:before="165" w:line="223"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进口产品报关单号</w:t>
            </w:r>
          </w:p>
        </w:tc>
        <w:tc>
          <w:tcPr>
            <w:tcW w:w="5788" w:type="dxa"/>
            <w:gridSpan w:val="6"/>
            <w:vAlign w:val="top"/>
          </w:tcPr>
          <w:p w14:paraId="4C5D27CD">
            <w:pPr>
              <w:rPr>
                <w:rFonts w:ascii="Arial"/>
                <w:sz w:val="21"/>
              </w:rPr>
            </w:pPr>
          </w:p>
        </w:tc>
      </w:tr>
      <w:tr w14:paraId="3B75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771" w:type="dxa"/>
            <w:gridSpan w:val="6"/>
            <w:vAlign w:val="top"/>
          </w:tcPr>
          <w:p w14:paraId="3A720669">
            <w:pPr>
              <w:spacing w:before="184" w:line="221"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该产品属于哪类产品</w:t>
            </w:r>
          </w:p>
        </w:tc>
        <w:tc>
          <w:tcPr>
            <w:tcW w:w="2834" w:type="dxa"/>
            <w:gridSpan w:val="2"/>
            <w:vAlign w:val="top"/>
          </w:tcPr>
          <w:p w14:paraId="7575F841">
            <w:pPr>
              <w:spacing w:before="181" w:line="223" w:lineRule="auto"/>
              <w:ind w:left="17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第一类</w:t>
            </w:r>
            <w:r>
              <w:rPr>
                <w:rFonts w:ascii="FangSong_GB2312" w:hAnsi="FangSong_GB2312" w:eastAsia="FangSong_GB2312" w:cs="FangSong_GB2312"/>
                <w:spacing w:val="1"/>
                <w:sz w:val="20"/>
                <w:szCs w:val="20"/>
              </w:rPr>
              <w:t>（</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1"/>
                <w:sz w:val="20"/>
                <w:szCs w:val="20"/>
              </w:rPr>
              <w:t>）</w:t>
            </w:r>
            <w:r>
              <w:rPr>
                <w:rFonts w:ascii="FangSong_GB2312" w:hAnsi="FangSong_GB2312" w:eastAsia="FangSong_GB2312" w:cs="FangSong_GB2312"/>
                <w:spacing w:val="30"/>
                <w:sz w:val="20"/>
                <w:szCs w:val="20"/>
              </w:rPr>
              <w:t xml:space="preserve"> </w:t>
            </w:r>
            <w:r>
              <w:rPr>
                <w:rFonts w:ascii="FangSong_GB2312" w:hAnsi="FangSong_GB2312" w:eastAsia="FangSong_GB2312" w:cs="FangSong_GB2312"/>
                <w:spacing w:val="9"/>
                <w:sz w:val="20"/>
                <w:szCs w:val="20"/>
              </w:rPr>
              <w:t>第二类(  )</w:t>
            </w:r>
          </w:p>
        </w:tc>
      </w:tr>
      <w:tr w14:paraId="04D47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771" w:type="dxa"/>
            <w:gridSpan w:val="6"/>
            <w:vAlign w:val="top"/>
          </w:tcPr>
          <w:p w14:paraId="088C0A31">
            <w:pPr>
              <w:spacing w:before="104" w:line="283" w:lineRule="auto"/>
              <w:ind w:left="141" w:right="201" w:hanging="27"/>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该产品名称是否符合《健康相关产品命名规定》和《消毒产</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7"/>
                <w:sz w:val="20"/>
                <w:szCs w:val="20"/>
              </w:rPr>
              <w:t>品标签说明书管理规范》的要求</w:t>
            </w:r>
          </w:p>
        </w:tc>
        <w:tc>
          <w:tcPr>
            <w:tcW w:w="2834" w:type="dxa"/>
            <w:gridSpan w:val="2"/>
            <w:vAlign w:val="top"/>
          </w:tcPr>
          <w:p w14:paraId="6C0A6230">
            <w:pPr>
              <w:spacing w:before="260"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3D286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771" w:type="dxa"/>
            <w:gridSpan w:val="6"/>
            <w:vAlign w:val="top"/>
          </w:tcPr>
          <w:p w14:paraId="7571D051">
            <w:pPr>
              <w:spacing w:before="104" w:line="283" w:lineRule="auto"/>
              <w:ind w:left="122" w:right="201" w:hanging="8"/>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标签（铭牌）、说明书是否符合《消毒产品标签说明书管理</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8"/>
                <w:sz w:val="20"/>
                <w:szCs w:val="20"/>
              </w:rPr>
              <w:t>规范》及相关标准、规范的要求。</w:t>
            </w:r>
          </w:p>
        </w:tc>
        <w:tc>
          <w:tcPr>
            <w:tcW w:w="2834" w:type="dxa"/>
            <w:gridSpan w:val="2"/>
            <w:vAlign w:val="top"/>
          </w:tcPr>
          <w:p w14:paraId="70ED9147">
            <w:pPr>
              <w:spacing w:before="262"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56A88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771" w:type="dxa"/>
            <w:gridSpan w:val="6"/>
            <w:vAlign w:val="top"/>
          </w:tcPr>
          <w:p w14:paraId="1039802F">
            <w:pPr>
              <w:spacing w:before="97" w:line="223" w:lineRule="auto"/>
              <w:ind w:left="113"/>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检验项目是否齐全</w:t>
            </w:r>
          </w:p>
        </w:tc>
        <w:tc>
          <w:tcPr>
            <w:tcW w:w="2834" w:type="dxa"/>
            <w:gridSpan w:val="2"/>
            <w:vAlign w:val="top"/>
          </w:tcPr>
          <w:p w14:paraId="0163D0C5">
            <w:pPr>
              <w:spacing w:before="98"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45813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771" w:type="dxa"/>
            <w:gridSpan w:val="6"/>
            <w:vAlign w:val="top"/>
          </w:tcPr>
          <w:p w14:paraId="13FDFEAF">
            <w:pPr>
              <w:spacing w:before="124" w:line="222" w:lineRule="auto"/>
              <w:ind w:left="11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检验结果是否符合要求</w:t>
            </w:r>
          </w:p>
        </w:tc>
        <w:tc>
          <w:tcPr>
            <w:tcW w:w="2834" w:type="dxa"/>
            <w:gridSpan w:val="2"/>
            <w:vAlign w:val="top"/>
          </w:tcPr>
          <w:p w14:paraId="0AC59C18">
            <w:pPr>
              <w:spacing w:before="125"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2DCB4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771" w:type="dxa"/>
            <w:gridSpan w:val="6"/>
            <w:vAlign w:val="top"/>
          </w:tcPr>
          <w:p w14:paraId="55DFEC87">
            <w:pPr>
              <w:spacing w:before="112" w:line="223"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产品企业标准（质量标准）是否符合要求</w:t>
            </w:r>
          </w:p>
        </w:tc>
        <w:tc>
          <w:tcPr>
            <w:tcW w:w="2834" w:type="dxa"/>
            <w:gridSpan w:val="2"/>
            <w:vAlign w:val="top"/>
          </w:tcPr>
          <w:p w14:paraId="14865D05">
            <w:pPr>
              <w:spacing w:before="113"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15D4B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71" w:type="dxa"/>
            <w:gridSpan w:val="6"/>
            <w:vAlign w:val="top"/>
          </w:tcPr>
          <w:p w14:paraId="3BB0BEFB">
            <w:pPr>
              <w:spacing w:before="129" w:line="221"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该产品的类别是否与企业卫生许可的类别相适应</w:t>
            </w:r>
          </w:p>
        </w:tc>
        <w:tc>
          <w:tcPr>
            <w:tcW w:w="2834" w:type="dxa"/>
            <w:gridSpan w:val="2"/>
            <w:vAlign w:val="top"/>
          </w:tcPr>
          <w:p w14:paraId="53B5081E">
            <w:pPr>
              <w:spacing w:before="129"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1588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771" w:type="dxa"/>
            <w:gridSpan w:val="6"/>
            <w:vAlign w:val="top"/>
          </w:tcPr>
          <w:p w14:paraId="1828C755">
            <w:pPr>
              <w:spacing w:before="146" w:line="221"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产品配方是否添加了禁止使用的原材料</w:t>
            </w:r>
          </w:p>
        </w:tc>
        <w:tc>
          <w:tcPr>
            <w:tcW w:w="2834" w:type="dxa"/>
            <w:gridSpan w:val="2"/>
            <w:vAlign w:val="top"/>
          </w:tcPr>
          <w:p w14:paraId="182CE1F4">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5F09C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771" w:type="dxa"/>
            <w:gridSpan w:val="6"/>
            <w:vAlign w:val="top"/>
          </w:tcPr>
          <w:p w14:paraId="6DB31A77">
            <w:pPr>
              <w:spacing w:before="146" w:line="224"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产品配方是否与实际生产产品配方一致</w:t>
            </w:r>
          </w:p>
        </w:tc>
        <w:tc>
          <w:tcPr>
            <w:tcW w:w="2834" w:type="dxa"/>
            <w:gridSpan w:val="2"/>
            <w:vAlign w:val="top"/>
          </w:tcPr>
          <w:p w14:paraId="5634970A">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5B825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771" w:type="dxa"/>
            <w:gridSpan w:val="6"/>
            <w:vAlign w:val="top"/>
          </w:tcPr>
          <w:p w14:paraId="529273BD">
            <w:pPr>
              <w:spacing w:before="143" w:line="222" w:lineRule="auto"/>
              <w:ind w:left="122"/>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消毒器械结构图是否与产品实际结构一致</w:t>
            </w:r>
          </w:p>
        </w:tc>
        <w:tc>
          <w:tcPr>
            <w:tcW w:w="2834" w:type="dxa"/>
            <w:gridSpan w:val="2"/>
            <w:vAlign w:val="top"/>
          </w:tcPr>
          <w:p w14:paraId="2FF06DAA">
            <w:pPr>
              <w:spacing w:before="143"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78127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5771" w:type="dxa"/>
            <w:gridSpan w:val="6"/>
            <w:vAlign w:val="top"/>
          </w:tcPr>
          <w:p w14:paraId="5DB677AA">
            <w:pPr>
              <w:spacing w:before="145" w:line="222" w:lineRule="auto"/>
              <w:ind w:left="11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所用原材料是否合格</w:t>
            </w:r>
          </w:p>
        </w:tc>
        <w:tc>
          <w:tcPr>
            <w:tcW w:w="2834" w:type="dxa"/>
            <w:gridSpan w:val="2"/>
            <w:vAlign w:val="top"/>
          </w:tcPr>
          <w:p w14:paraId="2DAAA396">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7EA1D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771" w:type="dxa"/>
            <w:gridSpan w:val="6"/>
            <w:vAlign w:val="top"/>
          </w:tcPr>
          <w:p w14:paraId="46AF463E">
            <w:pPr>
              <w:spacing w:before="139" w:line="222" w:lineRule="auto"/>
              <w:ind w:left="12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原材料所用量是否符合相关法定要求</w:t>
            </w:r>
          </w:p>
        </w:tc>
        <w:tc>
          <w:tcPr>
            <w:tcW w:w="2834" w:type="dxa"/>
            <w:gridSpan w:val="2"/>
            <w:vAlign w:val="top"/>
          </w:tcPr>
          <w:p w14:paraId="2D447E1F">
            <w:pPr>
              <w:spacing w:before="139"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07EEB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5771" w:type="dxa"/>
            <w:gridSpan w:val="6"/>
            <w:vAlign w:val="top"/>
          </w:tcPr>
          <w:p w14:paraId="58C276C6">
            <w:pPr>
              <w:spacing w:before="99" w:line="280" w:lineRule="auto"/>
              <w:ind w:left="1170" w:right="201" w:hanging="105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评价结论：消毒产品是否符合相关法规、规范、标准等法定</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
                <w:sz w:val="20"/>
                <w:szCs w:val="20"/>
              </w:rPr>
              <w:t>要求。</w:t>
            </w:r>
          </w:p>
        </w:tc>
        <w:tc>
          <w:tcPr>
            <w:tcW w:w="2834" w:type="dxa"/>
            <w:gridSpan w:val="2"/>
            <w:vAlign w:val="top"/>
          </w:tcPr>
          <w:p w14:paraId="7E43BD83">
            <w:pPr>
              <w:spacing w:before="25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14:paraId="3FB64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8605" w:type="dxa"/>
            <w:gridSpan w:val="8"/>
            <w:vAlign w:val="top"/>
          </w:tcPr>
          <w:p w14:paraId="5B90B51A">
            <w:pPr>
              <w:spacing w:before="218" w:line="288" w:lineRule="auto"/>
              <w:ind w:left="116" w:right="55"/>
              <w:jc w:val="both"/>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承诺：本单位对消毒产品的卫生安全评价结论负责，保证所提供标签（铭牌）、说明书、检</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6"/>
                <w:sz w:val="20"/>
                <w:szCs w:val="20"/>
              </w:rPr>
              <w:t>验报告（含结论）、企业标准或质量标准、产品配</w:t>
            </w:r>
            <w:r>
              <w:rPr>
                <w:rFonts w:ascii="FangSong_GB2312" w:hAnsi="FangSong_GB2312" w:eastAsia="FangSong_GB2312" w:cs="FangSong_GB2312"/>
                <w:spacing w:val="5"/>
                <w:sz w:val="20"/>
                <w:szCs w:val="20"/>
              </w:rPr>
              <w:t>方、消毒器械元器件、结构图真实、有效，</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9"/>
                <w:sz w:val="20"/>
                <w:szCs w:val="20"/>
              </w:rPr>
              <w:t>与所生产销售的产品相符，并承担相应的法律责任。</w:t>
            </w:r>
          </w:p>
        </w:tc>
      </w:tr>
    </w:tbl>
    <w:p w14:paraId="1CF67A2B">
      <w:pPr>
        <w:pStyle w:val="2"/>
      </w:pPr>
    </w:p>
    <w:p w14:paraId="790204E3">
      <w:pPr>
        <w:sectPr>
          <w:headerReference r:id="rId251" w:type="default"/>
          <w:footerReference r:id="rId252" w:type="default"/>
          <w:pgSz w:w="11906" w:h="16838"/>
          <w:pgMar w:top="400" w:right="1607" w:bottom="693" w:left="1687" w:header="0" w:footer="381" w:gutter="0"/>
          <w:pgNumType w:fmt="decimal"/>
          <w:cols w:space="720" w:num="1"/>
        </w:sectPr>
      </w:pPr>
    </w:p>
    <w:p w14:paraId="5CC4AB51">
      <w:pPr>
        <w:pStyle w:val="2"/>
        <w:spacing w:line="246" w:lineRule="auto"/>
      </w:pPr>
    </w:p>
    <w:p w14:paraId="527F3579">
      <w:pPr>
        <w:pStyle w:val="2"/>
        <w:spacing w:line="246" w:lineRule="auto"/>
      </w:pPr>
    </w:p>
    <w:p w14:paraId="69AE4D90">
      <w:pPr>
        <w:pStyle w:val="2"/>
        <w:spacing w:line="246" w:lineRule="auto"/>
      </w:pPr>
    </w:p>
    <w:p w14:paraId="5C64DE87">
      <w:pPr>
        <w:pStyle w:val="2"/>
        <w:spacing w:line="246" w:lineRule="auto"/>
      </w:pPr>
    </w:p>
    <w:p w14:paraId="1A7DF0AF">
      <w:pPr>
        <w:pStyle w:val="2"/>
        <w:spacing w:line="246" w:lineRule="auto"/>
      </w:pPr>
    </w:p>
    <w:p w14:paraId="7BEEC115">
      <w:pPr>
        <w:pStyle w:val="2"/>
        <w:spacing w:line="247" w:lineRule="auto"/>
      </w:pPr>
    </w:p>
    <w:p w14:paraId="1DF8C516">
      <w:pPr>
        <w:spacing w:before="101" w:line="223" w:lineRule="auto"/>
        <w:ind w:left="686"/>
        <w:rPr>
          <w:rFonts w:ascii="宋体" w:hAnsi="宋体" w:eastAsia="宋体" w:cs="宋体"/>
          <w:sz w:val="31"/>
          <w:szCs w:val="31"/>
        </w:rPr>
      </w:pPr>
      <w:r>
        <w:rPr>
          <w:rFonts w:ascii="宋体" w:hAnsi="宋体" w:eastAsia="宋体" w:cs="宋体"/>
          <w:spacing w:val="13"/>
          <w:sz w:val="31"/>
          <w:szCs w:val="31"/>
        </w:rPr>
        <w:t>二、评价资料</w:t>
      </w:r>
    </w:p>
    <w:p w14:paraId="45E4F84E">
      <w:pPr>
        <w:spacing w:before="237"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（一）标签（铭牌）、说明书；</w:t>
      </w:r>
    </w:p>
    <w:p w14:paraId="43F93BFD">
      <w:pPr>
        <w:spacing w:before="255" w:line="214"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（二）检验报告（含结论</w:t>
      </w:r>
      <w:r>
        <w:rPr>
          <w:rFonts w:ascii="FangSong_GB2312" w:hAnsi="FangSong_GB2312" w:eastAsia="FangSong_GB2312" w:cs="FangSong_GB2312"/>
          <w:spacing w:val="1"/>
          <w:sz w:val="28"/>
          <w:szCs w:val="28"/>
        </w:rPr>
        <w:t>）；</w:t>
      </w:r>
    </w:p>
    <w:p w14:paraId="29D4EC9C">
      <w:pPr>
        <w:spacing w:before="255"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（三）企业标准或质量标准；</w:t>
      </w:r>
    </w:p>
    <w:p w14:paraId="0AEE3B29">
      <w:pPr>
        <w:spacing w:before="252"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（四）国产产品生产企业卫生许可证；</w:t>
      </w:r>
    </w:p>
    <w:p w14:paraId="4E778771">
      <w:pPr>
        <w:spacing w:before="255" w:line="214" w:lineRule="auto"/>
        <w:jc w:val="right"/>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（五）进口产品生产国（地区）允许生产销售的证明文件</w:t>
      </w:r>
      <w:r>
        <w:rPr>
          <w:rFonts w:ascii="FangSong_GB2312" w:hAnsi="FangSong_GB2312" w:eastAsia="FangSong_GB2312" w:cs="FangSong_GB2312"/>
          <w:spacing w:val="2"/>
          <w:sz w:val="28"/>
          <w:szCs w:val="28"/>
        </w:rPr>
        <w:t>及报关单；</w:t>
      </w:r>
    </w:p>
    <w:p w14:paraId="7FDE4151">
      <w:pPr>
        <w:spacing w:before="256"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（六）产品配方；</w:t>
      </w:r>
    </w:p>
    <w:p w14:paraId="0E3A24F8">
      <w:pPr>
        <w:spacing w:before="252" w:line="214" w:lineRule="auto"/>
        <w:ind w:left="595"/>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（七）消毒器械元器件、结构图。</w:t>
      </w:r>
    </w:p>
    <w:p w14:paraId="41A5941F">
      <w:pPr>
        <w:pStyle w:val="2"/>
        <w:spacing w:line="335" w:lineRule="auto"/>
      </w:pPr>
    </w:p>
    <w:p w14:paraId="4B379758">
      <w:pPr>
        <w:pStyle w:val="2"/>
        <w:spacing w:line="335" w:lineRule="auto"/>
      </w:pPr>
    </w:p>
    <w:p w14:paraId="481141AF">
      <w:pPr>
        <w:spacing w:before="91" w:line="216" w:lineRule="auto"/>
        <w:ind w:left="604"/>
        <w:rPr>
          <w:rFonts w:ascii="FangSong_GB2312" w:hAnsi="FangSong_GB2312" w:eastAsia="FangSong_GB2312" w:cs="FangSong_GB2312"/>
          <w:sz w:val="28"/>
          <w:szCs w:val="28"/>
        </w:rPr>
      </w:pPr>
      <w:r>
        <w:rPr>
          <w:rFonts w:ascii="FangSong_GB2312" w:hAnsi="FangSong_GB2312" w:eastAsia="FangSong_GB2312" w:cs="FangSong_GB2312"/>
          <w:spacing w:val="-2"/>
          <w:sz w:val="28"/>
          <w:szCs w:val="28"/>
        </w:rPr>
        <w:t>备注：</w:t>
      </w:r>
    </w:p>
    <w:p w14:paraId="25A9EADA">
      <w:pPr>
        <w:spacing w:before="265" w:line="359" w:lineRule="auto"/>
        <w:ind w:left="23" w:right="886" w:firstLine="5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1.经营使用单位索证时，产品责任单位提供的卫</w:t>
      </w:r>
      <w:r>
        <w:rPr>
          <w:rFonts w:ascii="FangSong_GB2312" w:hAnsi="FangSong_GB2312" w:eastAsia="FangSong_GB2312" w:cs="FangSong_GB2312"/>
          <w:spacing w:val="6"/>
          <w:sz w:val="24"/>
          <w:szCs w:val="24"/>
        </w:rPr>
        <w:t>生安全评价报告资料包</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6"/>
          <w:sz w:val="24"/>
          <w:szCs w:val="24"/>
        </w:rPr>
        <w:t>括标签（铭牌）、说明书、检验报告结论、国产产品生产企业卫生许可证、</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进口产品生产国（地区）允许生产销售的证明文件及报关单；</w:t>
      </w:r>
    </w:p>
    <w:p w14:paraId="1659B2D7">
      <w:pPr>
        <w:spacing w:before="278" w:line="323" w:lineRule="auto"/>
        <w:ind w:left="38" w:right="886" w:firstLine="49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2.卫生安全评价报告备案时，产品责任单位需提供一式两份，</w:t>
      </w:r>
      <w:r>
        <w:rPr>
          <w:rFonts w:ascii="FangSong_GB2312" w:hAnsi="FangSong_GB2312" w:eastAsia="FangSong_GB2312" w:cs="FangSong_GB2312"/>
          <w:spacing w:val="6"/>
          <w:sz w:val="24"/>
          <w:szCs w:val="24"/>
        </w:rPr>
        <w:t>一份为卫</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生计生行政部门存档，一份为企业存档；</w:t>
      </w:r>
    </w:p>
    <w:p w14:paraId="4D33151C">
      <w:pPr>
        <w:spacing w:before="284" w:line="322" w:lineRule="auto"/>
        <w:ind w:left="29" w:right="891" w:firstLine="509"/>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3.（一）、（三）、（四）和（五）为原件或复印件</w:t>
      </w:r>
      <w:r>
        <w:rPr>
          <w:rFonts w:ascii="FangSong_GB2312" w:hAnsi="FangSong_GB2312" w:eastAsia="FangSong_GB2312" w:cs="FangSong_GB2312"/>
          <w:spacing w:val="-18"/>
          <w:sz w:val="24"/>
          <w:szCs w:val="24"/>
        </w:rPr>
        <w:t>，（</w:t>
      </w:r>
      <w:r>
        <w:rPr>
          <w:rFonts w:ascii="FangSong_GB2312" w:hAnsi="FangSong_GB2312" w:eastAsia="FangSong_GB2312" w:cs="FangSong_GB2312"/>
          <w:spacing w:val="8"/>
          <w:sz w:val="24"/>
          <w:szCs w:val="24"/>
        </w:rPr>
        <w:t>二）、（六）</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spacing w:val="6"/>
          <w:sz w:val="24"/>
          <w:szCs w:val="24"/>
        </w:rPr>
        <w:t>和（七）为原件。复印件应由产品责任单位加盖公章；</w:t>
      </w:r>
    </w:p>
    <w:p w14:paraId="28AAD605">
      <w:pPr>
        <w:spacing w:before="281" w:line="323" w:lineRule="auto"/>
        <w:ind w:left="19" w:right="763" w:firstLine="509"/>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4.本表应使用</w:t>
      </w:r>
      <w:r>
        <w:rPr>
          <w:rFonts w:ascii="FangSong_GB2312" w:hAnsi="FangSong_GB2312" w:eastAsia="FangSong_GB2312" w:cs="FangSong_GB2312"/>
          <w:spacing w:val="-28"/>
          <w:sz w:val="24"/>
          <w:szCs w:val="24"/>
        </w:rPr>
        <w:t xml:space="preserve"> </w:t>
      </w:r>
      <w:r>
        <w:rPr>
          <w:rFonts w:ascii="FangSong_GB2312" w:hAnsi="FangSong_GB2312" w:eastAsia="FangSong_GB2312" w:cs="FangSong_GB2312"/>
          <w:spacing w:val="5"/>
          <w:sz w:val="24"/>
          <w:szCs w:val="24"/>
        </w:rPr>
        <w:t>A4</w:t>
      </w:r>
      <w:r>
        <w:rPr>
          <w:rFonts w:ascii="FangSong_GB2312" w:hAnsi="FangSong_GB2312" w:eastAsia="FangSong_GB2312" w:cs="FangSong_GB2312"/>
          <w:spacing w:val="-34"/>
          <w:sz w:val="24"/>
          <w:szCs w:val="24"/>
        </w:rPr>
        <w:t xml:space="preserve"> </w:t>
      </w:r>
      <w:r>
        <w:rPr>
          <w:rFonts w:ascii="FangSong_GB2312" w:hAnsi="FangSong_GB2312" w:eastAsia="FangSong_GB2312" w:cs="FangSong_GB2312"/>
          <w:spacing w:val="5"/>
          <w:sz w:val="24"/>
          <w:szCs w:val="24"/>
        </w:rPr>
        <w:t>规格纸张打印，资料按顺序排列，逐页加盖产品责任单</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位公章，并装订成册。</w:t>
      </w:r>
    </w:p>
    <w:p w14:paraId="62C68B65">
      <w:pPr>
        <w:spacing w:line="323" w:lineRule="auto"/>
        <w:rPr>
          <w:rFonts w:ascii="FangSong_GB2312" w:hAnsi="FangSong_GB2312" w:eastAsia="FangSong_GB2312" w:cs="FangSong_GB2312"/>
          <w:sz w:val="24"/>
          <w:szCs w:val="24"/>
        </w:rPr>
        <w:sectPr>
          <w:footerReference r:id="rId253" w:type="default"/>
          <w:pgSz w:w="11906" w:h="16838"/>
          <w:pgMar w:top="400" w:right="1042" w:bottom="693" w:left="1785" w:header="0" w:footer="381" w:gutter="0"/>
          <w:pgNumType w:fmt="decimal"/>
          <w:cols w:space="720" w:num="1"/>
        </w:sectPr>
      </w:pPr>
    </w:p>
    <w:p w14:paraId="688BAD27">
      <w:pPr>
        <w:pStyle w:val="2"/>
        <w:spacing w:line="241" w:lineRule="auto"/>
      </w:pPr>
    </w:p>
    <w:p w14:paraId="650385FE">
      <w:pPr>
        <w:pStyle w:val="2"/>
        <w:spacing w:line="241" w:lineRule="auto"/>
      </w:pPr>
    </w:p>
    <w:p w14:paraId="5FAF7785">
      <w:pPr>
        <w:pStyle w:val="2"/>
        <w:spacing w:line="242" w:lineRule="auto"/>
      </w:pPr>
    </w:p>
    <w:p w14:paraId="0643EC7F">
      <w:pPr>
        <w:pStyle w:val="2"/>
        <w:spacing w:line="242" w:lineRule="auto"/>
      </w:pPr>
    </w:p>
    <w:p w14:paraId="4F0FEB31">
      <w:pPr>
        <w:pStyle w:val="2"/>
        <w:spacing w:line="242" w:lineRule="auto"/>
      </w:pPr>
    </w:p>
    <w:p w14:paraId="6A26642A">
      <w:pPr>
        <w:pStyle w:val="2"/>
        <w:spacing w:line="242" w:lineRule="auto"/>
      </w:pPr>
    </w:p>
    <w:p w14:paraId="2CAE4F7E">
      <w:pPr>
        <w:pStyle w:val="2"/>
        <w:spacing w:line="242" w:lineRule="auto"/>
      </w:pPr>
    </w:p>
    <w:p w14:paraId="105BBD8A">
      <w:pPr>
        <w:spacing w:before="166" w:line="237" w:lineRule="auto"/>
        <w:ind w:left="131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进口产品在华责任单位授权书</w:t>
      </w:r>
    </w:p>
    <w:p w14:paraId="674DD270">
      <w:pPr>
        <w:pStyle w:val="2"/>
        <w:spacing w:line="437" w:lineRule="auto"/>
      </w:pPr>
    </w:p>
    <w:p w14:paraId="585B0153">
      <w:pPr>
        <w:spacing w:before="100" w:line="220" w:lineRule="auto"/>
        <w:ind w:right="2"/>
        <w:jc w:val="right"/>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__________________________(</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授</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3"/>
          <w:sz w:val="31"/>
          <w:szCs w:val="31"/>
        </w:rPr>
        <w:t>权</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3"/>
          <w:sz w:val="31"/>
          <w:szCs w:val="31"/>
        </w:rPr>
        <w:t>方</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单</w:t>
      </w:r>
    </w:p>
    <w:p w14:paraId="292A99C2">
      <w:pPr>
        <w:spacing w:before="253" w:line="371" w:lineRule="auto"/>
        <w:ind w:left="21" w:right="1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位名称)授权______________________</w:t>
      </w:r>
      <w:r>
        <w:rPr>
          <w:rFonts w:ascii="FangSong_GB2312" w:hAnsi="FangSong_GB2312" w:eastAsia="FangSong_GB2312" w:cs="FangSong_GB2312"/>
          <w:spacing w:val="7"/>
          <w:sz w:val="31"/>
          <w:szCs w:val="31"/>
        </w:rPr>
        <w:t>_____</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7"/>
          <w:sz w:val="31"/>
          <w:szCs w:val="31"/>
        </w:rPr>
        <w:t>(被授权方单位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名称)作为中国地区产品经营商。</w:t>
      </w:r>
    </w:p>
    <w:p w14:paraId="55C2AFC2">
      <w:pPr>
        <w:spacing w:before="2" w:line="221" w:lineRule="auto"/>
        <w:ind w:left="671"/>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特此证明。</w:t>
      </w:r>
    </w:p>
    <w:p w14:paraId="695316C9">
      <w:pPr>
        <w:pStyle w:val="2"/>
        <w:spacing w:line="256" w:lineRule="auto"/>
      </w:pPr>
    </w:p>
    <w:p w14:paraId="48EAECD2">
      <w:pPr>
        <w:pStyle w:val="2"/>
        <w:spacing w:line="257" w:lineRule="auto"/>
      </w:pPr>
    </w:p>
    <w:p w14:paraId="1DFDE43C">
      <w:pPr>
        <w:pStyle w:val="2"/>
        <w:spacing w:line="257" w:lineRule="auto"/>
      </w:pPr>
    </w:p>
    <w:p w14:paraId="1D88025F">
      <w:pPr>
        <w:spacing w:before="102" w:line="220" w:lineRule="auto"/>
        <w:ind w:left="210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授权方法人代表（签字或盖章</w:t>
      </w:r>
      <w:r>
        <w:rPr>
          <w:rFonts w:ascii="FangSong_GB2312" w:hAnsi="FangSong_GB2312" w:eastAsia="FangSong_GB2312" w:cs="FangSong_GB2312"/>
          <w:spacing w:val="-75"/>
          <w:sz w:val="31"/>
          <w:szCs w:val="31"/>
        </w:rPr>
        <w:t>）：</w:t>
      </w:r>
    </w:p>
    <w:p w14:paraId="5647943D">
      <w:pPr>
        <w:spacing w:before="254" w:line="220" w:lineRule="auto"/>
        <w:ind w:left="210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被授权方法人代表（签字或盖章</w:t>
      </w:r>
      <w:r>
        <w:rPr>
          <w:rFonts w:ascii="FangSong_GB2312" w:hAnsi="FangSong_GB2312" w:eastAsia="FangSong_GB2312" w:cs="FangSong_GB2312"/>
          <w:spacing w:val="-73"/>
          <w:sz w:val="31"/>
          <w:szCs w:val="31"/>
        </w:rPr>
        <w:t>）：</w:t>
      </w:r>
    </w:p>
    <w:p w14:paraId="2A93ADF1">
      <w:pPr>
        <w:spacing w:line="220" w:lineRule="auto"/>
        <w:rPr>
          <w:rFonts w:ascii="FangSong_GB2312" w:hAnsi="FangSong_GB2312" w:eastAsia="FangSong_GB2312" w:cs="FangSong_GB2312"/>
          <w:sz w:val="31"/>
          <w:szCs w:val="31"/>
        </w:rPr>
        <w:sectPr>
          <w:footerReference r:id="rId254" w:type="default"/>
          <w:pgSz w:w="11906" w:h="16838"/>
          <w:pgMar w:top="400" w:right="1785" w:bottom="693" w:left="1785" w:header="0" w:footer="381" w:gutter="0"/>
          <w:pgNumType w:fmt="decimal"/>
          <w:cols w:space="720" w:num="1"/>
        </w:sectPr>
      </w:pPr>
    </w:p>
    <w:p w14:paraId="76213805">
      <w:pPr>
        <w:pStyle w:val="2"/>
        <w:spacing w:line="267" w:lineRule="auto"/>
      </w:pPr>
    </w:p>
    <w:p w14:paraId="184B034F">
      <w:pPr>
        <w:pStyle w:val="2"/>
        <w:spacing w:line="268" w:lineRule="auto"/>
      </w:pPr>
    </w:p>
    <w:p w14:paraId="0DEA4410">
      <w:pPr>
        <w:pStyle w:val="2"/>
        <w:spacing w:line="268" w:lineRule="auto"/>
      </w:pPr>
    </w:p>
    <w:p w14:paraId="2872E9D5">
      <w:pPr>
        <w:pStyle w:val="2"/>
        <w:spacing w:line="268" w:lineRule="auto"/>
      </w:pPr>
    </w:p>
    <w:p w14:paraId="3E3120C1">
      <w:pPr>
        <w:spacing w:before="120" w:line="241" w:lineRule="auto"/>
        <w:ind w:left="119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救护车配置使用认定办事流程图（流程图 30）</w:t>
      </w:r>
    </w:p>
    <w:p w14:paraId="2EDDDBB9">
      <w:pPr>
        <w:spacing w:before="95" w:line="219" w:lineRule="auto"/>
        <w:ind w:left="3635"/>
        <w:rPr>
          <w:rFonts w:ascii="KaiTi_GB2312" w:hAnsi="KaiTi_GB2312" w:eastAsia="KaiTi_GB2312" w:cs="KaiTi_GB2312"/>
          <w:sz w:val="31"/>
          <w:szCs w:val="31"/>
        </w:rPr>
      </w:pPr>
      <w:r>
        <w:rPr>
          <w:rFonts w:ascii="KaiTi_GB2312" w:hAnsi="KaiTi_GB2312" w:eastAsia="KaiTi_GB2312" w:cs="KaiTi_GB2312"/>
          <w:spacing w:val="7"/>
          <w:sz w:val="31"/>
          <w:szCs w:val="31"/>
        </w:rPr>
        <w:t>（财务科）</w:t>
      </w:r>
    </w:p>
    <w:p w14:paraId="2CAB7D6C">
      <w:pPr>
        <w:pStyle w:val="2"/>
        <w:spacing w:line="303" w:lineRule="auto"/>
      </w:pPr>
    </w:p>
    <w:p w14:paraId="3C10DF3B">
      <w:pPr>
        <w:pStyle w:val="2"/>
        <w:spacing w:line="303" w:lineRule="auto"/>
      </w:pPr>
    </w:p>
    <w:p w14:paraId="3D063B01">
      <w:pPr>
        <w:spacing w:before="65" w:line="185" w:lineRule="auto"/>
        <w:ind w:left="7198"/>
        <w:rPr>
          <w:rFonts w:ascii="仿宋" w:hAnsi="仿宋" w:eastAsia="仿宋" w:cs="仿宋"/>
          <w:sz w:val="20"/>
          <w:szCs w:val="20"/>
        </w:rPr>
      </w:pPr>
      <w:r>
        <w:drawing>
          <wp:anchor distT="0" distB="0" distL="0" distR="0" simplePos="0" relativeHeight="252104704" behindDoc="1" locked="0" layoutInCell="1" allowOverlap="1">
            <wp:simplePos x="0" y="0"/>
            <wp:positionH relativeFrom="column">
              <wp:posOffset>0</wp:posOffset>
            </wp:positionH>
            <wp:positionV relativeFrom="paragraph">
              <wp:posOffset>-35560</wp:posOffset>
            </wp:positionV>
            <wp:extent cx="6101080" cy="336169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350"/>
                    <a:stretch>
                      <a:fillRect/>
                    </a:stretch>
                  </pic:blipFill>
                  <pic:spPr>
                    <a:xfrm>
                      <a:off x="0" y="0"/>
                      <a:ext cx="6101397" cy="3361690"/>
                    </a:xfrm>
                    <a:prstGeom prst="rect">
                      <a:avLst/>
                    </a:prstGeom>
                  </pic:spPr>
                </pic:pic>
              </a:graphicData>
            </a:graphic>
          </wp:anchor>
        </w:drawing>
      </w:r>
      <w:r>
        <w:rPr>
          <w:rFonts w:ascii="仿宋" w:hAnsi="仿宋" w:eastAsia="仿宋" w:cs="仿宋"/>
          <w:spacing w:val="-1"/>
          <w:sz w:val="20"/>
          <w:szCs w:val="20"/>
        </w:rPr>
        <w:t>申请材料：</w:t>
      </w:r>
    </w:p>
    <w:p w14:paraId="49679CF5">
      <w:pPr>
        <w:spacing w:before="1" w:line="199" w:lineRule="auto"/>
        <w:ind w:left="3713" w:right="3510" w:hanging="219"/>
        <w:rPr>
          <w:rFonts w:ascii="仿宋" w:hAnsi="仿宋" w:eastAsia="仿宋" w:cs="仿宋"/>
          <w:sz w:val="24"/>
          <w:szCs w:val="24"/>
        </w:rPr>
      </w:pPr>
      <w:r>
        <w:pict>
          <v:shape id="_x0000_s2202" o:spid="_x0000_s2202" o:spt="202" type="#_x0000_t202" style="position:absolute;left:0pt;margin-left:357.55pt;margin-top:1pt;height:98.5pt;width:115.9pt;z-index:252105728;mso-width-relative:page;mso-height-relative:page;" filled="f" stroked="f" coordsize="21600,21600">
            <v:path/>
            <v:fill on="f" focussize="0,0"/>
            <v:stroke on="f"/>
            <v:imagedata o:title=""/>
            <o:lock v:ext="edit" aspectratio="f"/>
            <v:textbox inset="0mm,0mm,0mm,0mm">
              <w:txbxContent>
                <w:p w14:paraId="2B21FBA1">
                  <w:pPr>
                    <w:spacing w:before="17" w:line="222" w:lineRule="auto"/>
                    <w:ind w:left="20" w:right="20" w:firstLine="429"/>
                    <w:rPr>
                      <w:rFonts w:ascii="仿宋" w:hAnsi="仿宋" w:eastAsia="仿宋" w:cs="仿宋"/>
                      <w:sz w:val="20"/>
                      <w:szCs w:val="20"/>
                    </w:rPr>
                  </w:pPr>
                  <w:r>
                    <w:rPr>
                      <w:rFonts w:ascii="仿宋" w:hAnsi="仿宋" w:eastAsia="仿宋" w:cs="仿宋"/>
                      <w:spacing w:val="-2"/>
                      <w:sz w:val="20"/>
                      <w:szCs w:val="20"/>
                    </w:rPr>
                    <w:t>1.救</w:t>
                  </w:r>
                  <w:r>
                    <w:rPr>
                      <w:rFonts w:ascii="仿宋" w:hAnsi="仿宋" w:eastAsia="仿宋" w:cs="仿宋"/>
                      <w:spacing w:val="-58"/>
                      <w:sz w:val="20"/>
                      <w:szCs w:val="20"/>
                    </w:rPr>
                    <w:t xml:space="preserve"> </w:t>
                  </w:r>
                  <w:r>
                    <w:rPr>
                      <w:rFonts w:ascii="仿宋" w:hAnsi="仿宋" w:eastAsia="仿宋" w:cs="仿宋"/>
                      <w:spacing w:val="-2"/>
                      <w:sz w:val="20"/>
                      <w:szCs w:val="20"/>
                    </w:rPr>
                    <w:t>护</w:t>
                  </w:r>
                  <w:r>
                    <w:rPr>
                      <w:rFonts w:ascii="仿宋" w:hAnsi="仿宋" w:eastAsia="仿宋" w:cs="仿宋"/>
                      <w:spacing w:val="-53"/>
                      <w:sz w:val="20"/>
                      <w:szCs w:val="20"/>
                    </w:rPr>
                    <w:t xml:space="preserve"> </w:t>
                  </w:r>
                  <w:r>
                    <w:rPr>
                      <w:rFonts w:ascii="仿宋" w:hAnsi="仿宋" w:eastAsia="仿宋" w:cs="仿宋"/>
                      <w:spacing w:val="-2"/>
                      <w:sz w:val="20"/>
                      <w:szCs w:val="20"/>
                    </w:rPr>
                    <w:t>车</w:t>
                  </w:r>
                  <w:r>
                    <w:rPr>
                      <w:rFonts w:ascii="仿宋" w:hAnsi="仿宋" w:eastAsia="仿宋" w:cs="仿宋"/>
                      <w:spacing w:val="-54"/>
                      <w:sz w:val="20"/>
                      <w:szCs w:val="20"/>
                    </w:rPr>
                    <w:t xml:space="preserve"> </w:t>
                  </w:r>
                  <w:r>
                    <w:rPr>
                      <w:rFonts w:ascii="仿宋" w:hAnsi="仿宋" w:eastAsia="仿宋" w:cs="仿宋"/>
                      <w:spacing w:val="-2"/>
                      <w:sz w:val="20"/>
                      <w:szCs w:val="20"/>
                    </w:rPr>
                    <w:t>配</w:t>
                  </w:r>
                  <w:r>
                    <w:rPr>
                      <w:rFonts w:ascii="仿宋" w:hAnsi="仿宋" w:eastAsia="仿宋" w:cs="仿宋"/>
                      <w:spacing w:val="-57"/>
                      <w:sz w:val="20"/>
                      <w:szCs w:val="20"/>
                    </w:rPr>
                    <w:t xml:space="preserve"> </w:t>
                  </w:r>
                  <w:r>
                    <w:rPr>
                      <w:rFonts w:ascii="仿宋" w:hAnsi="仿宋" w:eastAsia="仿宋" w:cs="仿宋"/>
                      <w:spacing w:val="-2"/>
                      <w:sz w:val="20"/>
                      <w:szCs w:val="20"/>
                    </w:rPr>
                    <w:t>置</w:t>
                  </w:r>
                  <w:r>
                    <w:rPr>
                      <w:rFonts w:ascii="仿宋" w:hAnsi="仿宋" w:eastAsia="仿宋" w:cs="仿宋"/>
                      <w:spacing w:val="-57"/>
                      <w:sz w:val="20"/>
                      <w:szCs w:val="20"/>
                    </w:rPr>
                    <w:t xml:space="preserve"> </w:t>
                  </w:r>
                  <w:r>
                    <w:rPr>
                      <w:rFonts w:ascii="仿宋" w:hAnsi="仿宋" w:eastAsia="仿宋" w:cs="仿宋"/>
                      <w:spacing w:val="-2"/>
                      <w:sz w:val="20"/>
                      <w:szCs w:val="20"/>
                    </w:rPr>
                    <w:t>使</w:t>
                  </w:r>
                  <w:r>
                    <w:rPr>
                      <w:rFonts w:ascii="仿宋" w:hAnsi="仿宋" w:eastAsia="仿宋" w:cs="仿宋"/>
                      <w:spacing w:val="-57"/>
                      <w:sz w:val="20"/>
                      <w:szCs w:val="20"/>
                    </w:rPr>
                    <w:t xml:space="preserve"> </w:t>
                  </w:r>
                  <w:r>
                    <w:rPr>
                      <w:rFonts w:ascii="仿宋" w:hAnsi="仿宋" w:eastAsia="仿宋" w:cs="仿宋"/>
                      <w:spacing w:val="-2"/>
                      <w:sz w:val="20"/>
                      <w:szCs w:val="20"/>
                    </w:rPr>
                    <w:t>用</w:t>
                  </w:r>
                  <w:r>
                    <w:rPr>
                      <w:rFonts w:ascii="仿宋" w:hAnsi="仿宋" w:eastAsia="仿宋" w:cs="仿宋"/>
                      <w:sz w:val="20"/>
                      <w:szCs w:val="20"/>
                    </w:rPr>
                    <w:t xml:space="preserve"> </w:t>
                  </w:r>
                  <w:r>
                    <w:rPr>
                      <w:rFonts w:ascii="仿宋" w:hAnsi="仿宋" w:eastAsia="仿宋" w:cs="仿宋"/>
                      <w:spacing w:val="6"/>
                      <w:sz w:val="20"/>
                      <w:szCs w:val="20"/>
                    </w:rPr>
                    <w:t>认定申报表（可在“遂宁</w:t>
                  </w:r>
                  <w:r>
                    <w:rPr>
                      <w:rFonts w:ascii="仿宋" w:hAnsi="仿宋" w:eastAsia="仿宋" w:cs="仿宋"/>
                      <w:spacing w:val="9"/>
                      <w:sz w:val="20"/>
                      <w:szCs w:val="20"/>
                    </w:rPr>
                    <w:t xml:space="preserve"> </w:t>
                  </w:r>
                  <w:r>
                    <w:rPr>
                      <w:rFonts w:ascii="仿宋" w:hAnsi="仿宋" w:eastAsia="仿宋" w:cs="仿宋"/>
                      <w:spacing w:val="22"/>
                      <w:sz w:val="20"/>
                      <w:szCs w:val="20"/>
                    </w:rPr>
                    <w:t>市卫生健康委官网</w:t>
                  </w:r>
                  <w:r>
                    <w:rPr>
                      <w:rFonts w:ascii="仿宋" w:hAnsi="仿宋" w:eastAsia="仿宋" w:cs="仿宋"/>
                      <w:spacing w:val="-45"/>
                      <w:sz w:val="20"/>
                      <w:szCs w:val="20"/>
                    </w:rPr>
                    <w:t xml:space="preserve"> </w:t>
                  </w:r>
                  <w:r>
                    <w:rPr>
                      <w:rFonts w:ascii="仿宋" w:hAnsi="仿宋" w:eastAsia="仿宋" w:cs="仿宋"/>
                      <w:spacing w:val="22"/>
                      <w:sz w:val="20"/>
                      <w:szCs w:val="20"/>
                    </w:rPr>
                    <w:t>”下</w:t>
                  </w:r>
                  <w:r>
                    <w:rPr>
                      <w:rFonts w:ascii="仿宋" w:hAnsi="仿宋" w:eastAsia="仿宋" w:cs="仿宋"/>
                      <w:sz w:val="20"/>
                      <w:szCs w:val="20"/>
                    </w:rPr>
                    <w:t xml:space="preserve"> </w:t>
                  </w:r>
                  <w:r>
                    <w:rPr>
                      <w:rFonts w:ascii="仿宋" w:hAnsi="仿宋" w:eastAsia="仿宋" w:cs="仿宋"/>
                      <w:spacing w:val="6"/>
                      <w:sz w:val="20"/>
                      <w:szCs w:val="20"/>
                    </w:rPr>
                    <w:t>载，或到遂宁市卫生健康</w:t>
                  </w:r>
                  <w:r>
                    <w:rPr>
                      <w:rFonts w:ascii="仿宋" w:hAnsi="仿宋" w:eastAsia="仿宋" w:cs="仿宋"/>
                      <w:spacing w:val="9"/>
                      <w:sz w:val="20"/>
                      <w:szCs w:val="20"/>
                    </w:rPr>
                    <w:t xml:space="preserve"> </w:t>
                  </w:r>
                  <w:r>
                    <w:rPr>
                      <w:rFonts w:ascii="仿宋" w:hAnsi="仿宋" w:eastAsia="仿宋" w:cs="仿宋"/>
                      <w:spacing w:val="8"/>
                      <w:sz w:val="20"/>
                      <w:szCs w:val="20"/>
                    </w:rPr>
                    <w:t>委三楼财务科领取</w:t>
                  </w:r>
                  <w:r>
                    <w:rPr>
                      <w:rFonts w:ascii="仿宋" w:hAnsi="仿宋" w:eastAsia="仿宋" w:cs="仿宋"/>
                      <w:sz w:val="20"/>
                      <w:szCs w:val="20"/>
                    </w:rPr>
                    <w:t>）；</w:t>
                  </w:r>
                </w:p>
                <w:p w14:paraId="1CCAF6AE">
                  <w:pPr>
                    <w:spacing w:before="1" w:line="224" w:lineRule="auto"/>
                    <w:ind w:left="20" w:right="20" w:firstLine="417"/>
                    <w:rPr>
                      <w:rFonts w:ascii="仿宋" w:hAnsi="仿宋" w:eastAsia="仿宋" w:cs="仿宋"/>
                      <w:sz w:val="20"/>
                      <w:szCs w:val="20"/>
                    </w:rPr>
                  </w:pPr>
                  <w:r>
                    <w:rPr>
                      <w:rFonts w:ascii="仿宋" w:hAnsi="仿宋" w:eastAsia="仿宋" w:cs="仿宋"/>
                      <w:spacing w:val="-5"/>
                      <w:sz w:val="20"/>
                      <w:szCs w:val="20"/>
                    </w:rPr>
                    <w:t>2.从</w:t>
                  </w:r>
                  <w:r>
                    <w:rPr>
                      <w:rFonts w:ascii="仿宋" w:hAnsi="仿宋" w:eastAsia="仿宋" w:cs="仿宋"/>
                      <w:spacing w:val="-56"/>
                      <w:sz w:val="20"/>
                      <w:szCs w:val="20"/>
                    </w:rPr>
                    <w:t xml:space="preserve"> </w:t>
                  </w:r>
                  <w:r>
                    <w:rPr>
                      <w:rFonts w:ascii="仿宋" w:hAnsi="仿宋" w:eastAsia="仿宋" w:cs="仿宋"/>
                      <w:spacing w:val="-5"/>
                      <w:sz w:val="20"/>
                      <w:szCs w:val="20"/>
                    </w:rPr>
                    <w:t>事</w:t>
                  </w:r>
                  <w:r>
                    <w:rPr>
                      <w:rFonts w:ascii="仿宋" w:hAnsi="仿宋" w:eastAsia="仿宋" w:cs="仿宋"/>
                      <w:spacing w:val="-45"/>
                      <w:sz w:val="20"/>
                      <w:szCs w:val="20"/>
                    </w:rPr>
                    <w:t xml:space="preserve"> </w:t>
                  </w:r>
                  <w:r>
                    <w:rPr>
                      <w:rFonts w:ascii="仿宋" w:hAnsi="仿宋" w:eastAsia="仿宋" w:cs="仿宋"/>
                      <w:spacing w:val="-5"/>
                      <w:sz w:val="20"/>
                      <w:szCs w:val="20"/>
                    </w:rPr>
                    <w:t>院</w:t>
                  </w:r>
                  <w:r>
                    <w:rPr>
                      <w:rFonts w:ascii="仿宋" w:hAnsi="仿宋" w:eastAsia="仿宋" w:cs="仿宋"/>
                      <w:spacing w:val="-55"/>
                      <w:sz w:val="20"/>
                      <w:szCs w:val="20"/>
                    </w:rPr>
                    <w:t xml:space="preserve"> </w:t>
                  </w:r>
                  <w:r>
                    <w:rPr>
                      <w:rFonts w:ascii="仿宋" w:hAnsi="仿宋" w:eastAsia="仿宋" w:cs="仿宋"/>
                      <w:spacing w:val="-5"/>
                      <w:sz w:val="20"/>
                      <w:szCs w:val="20"/>
                    </w:rPr>
                    <w:t>前</w:t>
                  </w:r>
                  <w:r>
                    <w:rPr>
                      <w:rFonts w:ascii="仿宋" w:hAnsi="仿宋" w:eastAsia="仿宋" w:cs="仿宋"/>
                      <w:spacing w:val="-40"/>
                      <w:sz w:val="20"/>
                      <w:szCs w:val="20"/>
                    </w:rPr>
                    <w:t xml:space="preserve"> </w:t>
                  </w:r>
                  <w:r>
                    <w:rPr>
                      <w:rFonts w:ascii="仿宋" w:hAnsi="仿宋" w:eastAsia="仿宋" w:cs="仿宋"/>
                      <w:spacing w:val="-5"/>
                      <w:sz w:val="20"/>
                      <w:szCs w:val="20"/>
                    </w:rPr>
                    <w:t>医</w:t>
                  </w:r>
                  <w:r>
                    <w:rPr>
                      <w:rFonts w:ascii="仿宋" w:hAnsi="仿宋" w:eastAsia="仿宋" w:cs="仿宋"/>
                      <w:spacing w:val="-54"/>
                      <w:sz w:val="20"/>
                      <w:szCs w:val="20"/>
                    </w:rPr>
                    <w:t xml:space="preserve"> </w:t>
                  </w:r>
                  <w:r>
                    <w:rPr>
                      <w:rFonts w:ascii="仿宋" w:hAnsi="仿宋" w:eastAsia="仿宋" w:cs="仿宋"/>
                      <w:spacing w:val="-5"/>
                      <w:sz w:val="20"/>
                      <w:szCs w:val="20"/>
                    </w:rPr>
                    <w:t>疗</w:t>
                  </w:r>
                  <w:r>
                    <w:rPr>
                      <w:rFonts w:ascii="仿宋" w:hAnsi="仿宋" w:eastAsia="仿宋" w:cs="仿宋"/>
                      <w:spacing w:val="-46"/>
                      <w:sz w:val="20"/>
                      <w:szCs w:val="20"/>
                    </w:rPr>
                    <w:t xml:space="preserve"> </w:t>
                  </w:r>
                  <w:r>
                    <w:rPr>
                      <w:rFonts w:ascii="仿宋" w:hAnsi="仿宋" w:eastAsia="仿宋" w:cs="仿宋"/>
                      <w:spacing w:val="-5"/>
                      <w:sz w:val="20"/>
                      <w:szCs w:val="20"/>
                    </w:rPr>
                    <w:t>急</w:t>
                  </w:r>
                  <w:r>
                    <w:rPr>
                      <w:rFonts w:ascii="仿宋" w:hAnsi="仿宋" w:eastAsia="仿宋" w:cs="仿宋"/>
                      <w:sz w:val="20"/>
                      <w:szCs w:val="20"/>
                    </w:rPr>
                    <w:t xml:space="preserve"> </w:t>
                  </w:r>
                  <w:r>
                    <w:rPr>
                      <w:rFonts w:ascii="仿宋" w:hAnsi="仿宋" w:eastAsia="仿宋" w:cs="仿宋"/>
                      <w:spacing w:val="27"/>
                      <w:sz w:val="20"/>
                      <w:szCs w:val="20"/>
                    </w:rPr>
                    <w:t>救医疗救护员职业资格</w:t>
                  </w:r>
                  <w:r>
                    <w:rPr>
                      <w:rFonts w:ascii="仿宋" w:hAnsi="仿宋" w:eastAsia="仿宋" w:cs="仿宋"/>
                      <w:spacing w:val="6"/>
                      <w:sz w:val="20"/>
                      <w:szCs w:val="20"/>
                    </w:rPr>
                    <w:t xml:space="preserve"> 证书复印件。</w:t>
                  </w:r>
                </w:p>
              </w:txbxContent>
            </v:textbox>
          </v:shape>
        </w:pict>
      </w:r>
      <w:r>
        <w:rPr>
          <w:rFonts w:ascii="仿宋" w:hAnsi="仿宋" w:eastAsia="仿宋" w:cs="仿宋"/>
          <w:spacing w:val="-4"/>
          <w:sz w:val="24"/>
          <w:szCs w:val="24"/>
        </w:rPr>
        <w:t>医疗卫生机构向市卫生健</w:t>
      </w:r>
      <w:r>
        <w:rPr>
          <w:rFonts w:ascii="仿宋" w:hAnsi="仿宋" w:eastAsia="仿宋" w:cs="仿宋"/>
          <w:spacing w:val="6"/>
          <w:sz w:val="24"/>
          <w:szCs w:val="24"/>
        </w:rPr>
        <w:t xml:space="preserve"> </w:t>
      </w:r>
      <w:r>
        <w:rPr>
          <w:rFonts w:ascii="仿宋" w:hAnsi="仿宋" w:eastAsia="仿宋" w:cs="仿宋"/>
          <w:spacing w:val="-2"/>
          <w:sz w:val="24"/>
          <w:szCs w:val="24"/>
        </w:rPr>
        <w:t>康委财务科提出申请</w:t>
      </w:r>
    </w:p>
    <w:p w14:paraId="088E813C">
      <w:pPr>
        <w:pStyle w:val="2"/>
        <w:spacing w:line="266" w:lineRule="auto"/>
      </w:pPr>
    </w:p>
    <w:p w14:paraId="235091B3">
      <w:pPr>
        <w:pStyle w:val="2"/>
        <w:spacing w:line="266" w:lineRule="auto"/>
      </w:pPr>
    </w:p>
    <w:p w14:paraId="2F7618A3">
      <w:pPr>
        <w:pStyle w:val="2"/>
        <w:spacing w:line="266" w:lineRule="auto"/>
      </w:pPr>
    </w:p>
    <w:p w14:paraId="53A63FE4">
      <w:pPr>
        <w:pStyle w:val="2"/>
        <w:spacing w:line="267" w:lineRule="auto"/>
      </w:pPr>
    </w:p>
    <w:p w14:paraId="68ADCB21">
      <w:pPr>
        <w:spacing w:before="78" w:line="202" w:lineRule="auto"/>
        <w:ind w:left="3575" w:right="2958" w:hanging="263"/>
        <w:rPr>
          <w:rFonts w:ascii="仿宋" w:hAnsi="仿宋" w:eastAsia="仿宋" w:cs="仿宋"/>
          <w:sz w:val="24"/>
          <w:szCs w:val="24"/>
        </w:rPr>
      </w:pPr>
      <w:r>
        <w:pict>
          <v:shape id="_x0000_s2203" o:spid="_x0000_s2203" o:spt="202" type="#_x0000_t202" style="position:absolute;left:0pt;margin-left:37.9pt;margin-top:3pt;height:40.35pt;width:82.75pt;z-index:252106752;mso-width-relative:page;mso-height-relative:page;" filled="f" stroked="f" coordsize="21600,21600">
            <v:path/>
            <v:fill on="f" focussize="0,0"/>
            <v:stroke on="f"/>
            <v:imagedata o:title=""/>
            <o:lock v:ext="edit" aspectratio="f"/>
            <v:textbox inset="0mm,0mm,0mm,0mm">
              <w:txbxContent>
                <w:p w14:paraId="49940EE1">
                  <w:pPr>
                    <w:spacing w:before="21" w:line="196" w:lineRule="auto"/>
                    <w:ind w:left="20" w:right="20"/>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0"/>
                      <w:sz w:val="24"/>
                      <w:szCs w:val="24"/>
                    </w:rPr>
                    <w:t>受理（一次性告</w:t>
                  </w:r>
                  <w:r>
                    <w:rPr>
                      <w:rFonts w:ascii="仿宋" w:hAnsi="仿宋" w:eastAsia="仿宋" w:cs="仿宋"/>
                      <w:spacing w:val="3"/>
                      <w:sz w:val="24"/>
                      <w:szCs w:val="24"/>
                    </w:rPr>
                    <w:t xml:space="preserve"> </w:t>
                  </w:r>
                  <w:r>
                    <w:rPr>
                      <w:rFonts w:ascii="仿宋" w:hAnsi="仿宋" w:eastAsia="仿宋" w:cs="仿宋"/>
                      <w:spacing w:val="-5"/>
                      <w:sz w:val="24"/>
                      <w:szCs w:val="24"/>
                    </w:rPr>
                    <w:t>知补正资料）</w:t>
                  </w:r>
                </w:p>
              </w:txbxContent>
            </v:textbox>
          </v:shape>
        </w:pict>
      </w:r>
      <w:r>
        <w:rPr>
          <w:rFonts w:ascii="仿宋" w:hAnsi="仿宋" w:eastAsia="仿宋" w:cs="仿宋"/>
          <w:spacing w:val="-2"/>
          <w:sz w:val="24"/>
          <w:szCs w:val="24"/>
        </w:rPr>
        <w:t>市卫生健康委对申请材料开展</w:t>
      </w:r>
      <w:r>
        <w:rPr>
          <w:rFonts w:hint="eastAsia" w:ascii="仿宋" w:hAnsi="仿宋" w:eastAsia="仿宋" w:cs="仿宋"/>
          <w:spacing w:val="-2"/>
          <w:sz w:val="24"/>
          <w:szCs w:val="24"/>
          <w:lang w:eastAsia="zh-CN"/>
        </w:rPr>
        <w:t>受理</w:t>
      </w:r>
      <w:r>
        <w:rPr>
          <w:rFonts w:ascii="仿宋" w:hAnsi="仿宋" w:eastAsia="仿宋" w:cs="仿宋"/>
          <w:spacing w:val="-4"/>
          <w:sz w:val="24"/>
          <w:szCs w:val="24"/>
        </w:rPr>
        <w:t>、审批（2</w:t>
      </w:r>
      <w:r>
        <w:rPr>
          <w:rFonts w:ascii="仿宋" w:hAnsi="仿宋" w:eastAsia="仿宋" w:cs="仿宋"/>
          <w:spacing w:val="-42"/>
          <w:sz w:val="24"/>
          <w:szCs w:val="24"/>
        </w:rPr>
        <w:t xml:space="preserve"> </w:t>
      </w:r>
      <w:r>
        <w:rPr>
          <w:rFonts w:ascii="仿宋" w:hAnsi="仿宋" w:eastAsia="仿宋" w:cs="仿宋"/>
          <w:spacing w:val="-4"/>
          <w:sz w:val="24"/>
          <w:szCs w:val="24"/>
        </w:rPr>
        <w:t>个工作日内）</w:t>
      </w:r>
    </w:p>
    <w:p w14:paraId="0BC50A62">
      <w:pPr>
        <w:pStyle w:val="2"/>
        <w:spacing w:line="259" w:lineRule="auto"/>
      </w:pPr>
    </w:p>
    <w:p w14:paraId="0D3BC2DF">
      <w:pPr>
        <w:pStyle w:val="2"/>
        <w:spacing w:line="259" w:lineRule="auto"/>
      </w:pPr>
    </w:p>
    <w:p w14:paraId="1F3A91B6">
      <w:pPr>
        <w:pStyle w:val="2"/>
        <w:spacing w:line="260" w:lineRule="auto"/>
      </w:pPr>
    </w:p>
    <w:p w14:paraId="48BB301C">
      <w:pPr>
        <w:pStyle w:val="2"/>
        <w:spacing w:line="260" w:lineRule="auto"/>
      </w:pPr>
    </w:p>
    <w:p w14:paraId="1C5AE7E3">
      <w:pPr>
        <w:spacing w:before="78" w:line="219" w:lineRule="auto"/>
        <w:ind w:left="3420"/>
        <w:rPr>
          <w:rFonts w:ascii="仿宋" w:hAnsi="仿宋" w:eastAsia="仿宋" w:cs="仿宋"/>
          <w:sz w:val="24"/>
          <w:szCs w:val="24"/>
        </w:rPr>
      </w:pPr>
      <w:r>
        <w:rPr>
          <w:rFonts w:ascii="仿宋" w:hAnsi="仿宋" w:eastAsia="仿宋" w:cs="仿宋"/>
          <w:spacing w:val="-2"/>
          <w:sz w:val="24"/>
          <w:szCs w:val="24"/>
        </w:rPr>
        <w:t>在救护车配置使用申请表上签</w:t>
      </w:r>
    </w:p>
    <w:p w14:paraId="1B27B35A">
      <w:pPr>
        <w:spacing w:before="15" w:line="220" w:lineRule="auto"/>
        <w:ind w:left="3353"/>
        <w:rPr>
          <w:rFonts w:ascii="仿宋" w:hAnsi="仿宋" w:eastAsia="仿宋" w:cs="仿宋"/>
          <w:sz w:val="24"/>
          <w:szCs w:val="24"/>
        </w:rPr>
      </w:pPr>
      <w:r>
        <w:rPr>
          <w:rFonts w:ascii="仿宋" w:hAnsi="仿宋" w:eastAsia="仿宋" w:cs="仿宋"/>
          <w:spacing w:val="-11"/>
          <w:sz w:val="24"/>
          <w:szCs w:val="24"/>
        </w:rPr>
        <w:t>署“</w:t>
      </w:r>
      <w:r>
        <w:rPr>
          <w:rFonts w:ascii="仿宋" w:hAnsi="仿宋" w:eastAsia="仿宋" w:cs="仿宋"/>
          <w:spacing w:val="-75"/>
          <w:sz w:val="24"/>
          <w:szCs w:val="24"/>
        </w:rPr>
        <w:t xml:space="preserve"> </w:t>
      </w:r>
      <w:r>
        <w:rPr>
          <w:rFonts w:ascii="仿宋" w:hAnsi="仿宋" w:eastAsia="仿宋" w:cs="仿宋"/>
          <w:spacing w:val="-11"/>
          <w:sz w:val="24"/>
          <w:szCs w:val="24"/>
        </w:rPr>
        <w:t>同意</w:t>
      </w:r>
      <w:r>
        <w:rPr>
          <w:rFonts w:ascii="仿宋" w:hAnsi="仿宋" w:eastAsia="仿宋" w:cs="仿宋"/>
          <w:spacing w:val="-89"/>
          <w:sz w:val="24"/>
          <w:szCs w:val="24"/>
        </w:rPr>
        <w:t xml:space="preserve"> </w:t>
      </w:r>
      <w:r>
        <w:rPr>
          <w:rFonts w:ascii="仿宋" w:hAnsi="仿宋" w:eastAsia="仿宋" w:cs="仿宋"/>
          <w:spacing w:val="-11"/>
          <w:sz w:val="24"/>
          <w:szCs w:val="24"/>
        </w:rPr>
        <w:t>”加盖公章</w:t>
      </w:r>
      <w:r>
        <w:rPr>
          <w:rFonts w:ascii="宋体" w:hAnsi="宋体" w:eastAsia="宋体" w:cs="宋体"/>
          <w:spacing w:val="-11"/>
          <w:sz w:val="20"/>
          <w:szCs w:val="20"/>
        </w:rPr>
        <w:t>，</w:t>
      </w:r>
      <w:r>
        <w:rPr>
          <w:rFonts w:ascii="仿宋" w:hAnsi="仿宋" w:eastAsia="仿宋" w:cs="仿宋"/>
          <w:spacing w:val="-11"/>
          <w:sz w:val="24"/>
          <w:szCs w:val="24"/>
        </w:rPr>
        <w:t>并通知申</w:t>
      </w:r>
    </w:p>
    <w:p w14:paraId="24188032">
      <w:pPr>
        <w:spacing w:before="14" w:line="220" w:lineRule="auto"/>
        <w:ind w:left="4498"/>
        <w:rPr>
          <w:rFonts w:ascii="仿宋" w:hAnsi="仿宋" w:eastAsia="仿宋" w:cs="仿宋"/>
          <w:sz w:val="24"/>
          <w:szCs w:val="24"/>
        </w:rPr>
      </w:pPr>
      <w:r>
        <w:rPr>
          <w:rFonts w:ascii="仿宋" w:hAnsi="仿宋" w:eastAsia="仿宋" w:cs="仿宋"/>
          <w:spacing w:val="-3"/>
          <w:sz w:val="24"/>
          <w:szCs w:val="24"/>
        </w:rPr>
        <w:t>请人领取</w:t>
      </w:r>
    </w:p>
    <w:p w14:paraId="146E4BCA">
      <w:pPr>
        <w:spacing w:before="19" w:line="238" w:lineRule="auto"/>
        <w:ind w:left="4130"/>
        <w:rPr>
          <w:rFonts w:ascii="FZFangSong-Z02" w:hAnsi="FZFangSong-Z02" w:eastAsia="FZFangSong-Z02" w:cs="FZFangSong-Z02"/>
          <w:sz w:val="20"/>
          <w:szCs w:val="20"/>
        </w:rPr>
      </w:pPr>
      <w:r>
        <w:rPr>
          <w:rFonts w:ascii="FZFangSong-Z02" w:hAnsi="FZFangSong-Z02" w:eastAsia="FZFangSong-Z02" w:cs="FZFangSong-Z02"/>
          <w:spacing w:val="3"/>
          <w:sz w:val="20"/>
          <w:szCs w:val="20"/>
        </w:rPr>
        <w:t>（</w:t>
      </w:r>
      <w:r>
        <w:rPr>
          <w:rFonts w:ascii="FZFangSong-Z02" w:hAnsi="FZFangSong-Z02" w:eastAsia="FZFangSong-Z02" w:cs="FZFangSong-Z02"/>
          <w:spacing w:val="-43"/>
          <w:sz w:val="20"/>
          <w:szCs w:val="20"/>
        </w:rPr>
        <w:t xml:space="preserve"> </w:t>
      </w:r>
      <w:r>
        <w:rPr>
          <w:rFonts w:ascii="FZFangSong-Z02" w:hAnsi="FZFangSong-Z02" w:eastAsia="FZFangSong-Z02" w:cs="FZFangSong-Z02"/>
          <w:spacing w:val="3"/>
          <w:sz w:val="20"/>
          <w:szCs w:val="20"/>
        </w:rPr>
        <w:t>1</w:t>
      </w:r>
      <w:r>
        <w:rPr>
          <w:rFonts w:ascii="FZFangSong-Z02" w:hAnsi="FZFangSong-Z02" w:eastAsia="FZFangSong-Z02" w:cs="FZFangSong-Z02"/>
          <w:spacing w:val="-28"/>
          <w:sz w:val="20"/>
          <w:szCs w:val="20"/>
        </w:rPr>
        <w:t xml:space="preserve"> </w:t>
      </w:r>
      <w:r>
        <w:rPr>
          <w:rFonts w:ascii="FZFangSong-Z02" w:hAnsi="FZFangSong-Z02" w:eastAsia="FZFangSong-Z02" w:cs="FZFangSong-Z02"/>
          <w:spacing w:val="3"/>
          <w:sz w:val="20"/>
          <w:szCs w:val="20"/>
        </w:rPr>
        <w:t>个工作日内）</w:t>
      </w:r>
    </w:p>
    <w:p w14:paraId="790DDE99">
      <w:pPr>
        <w:pStyle w:val="2"/>
        <w:spacing w:line="253" w:lineRule="auto"/>
      </w:pPr>
    </w:p>
    <w:p w14:paraId="66812FAB">
      <w:pPr>
        <w:pStyle w:val="2"/>
        <w:spacing w:line="253" w:lineRule="auto"/>
      </w:pPr>
    </w:p>
    <w:p w14:paraId="2721AE0A">
      <w:pPr>
        <w:pStyle w:val="2"/>
        <w:spacing w:line="253" w:lineRule="auto"/>
      </w:pPr>
    </w:p>
    <w:p w14:paraId="5BA70538">
      <w:pPr>
        <w:pStyle w:val="2"/>
        <w:spacing w:line="253" w:lineRule="auto"/>
      </w:pPr>
    </w:p>
    <w:p w14:paraId="43265753">
      <w:pPr>
        <w:pStyle w:val="2"/>
        <w:spacing w:line="253" w:lineRule="auto"/>
      </w:pPr>
    </w:p>
    <w:p w14:paraId="5CFC1DC6">
      <w:pPr>
        <w:pStyle w:val="2"/>
        <w:spacing w:line="253" w:lineRule="auto"/>
      </w:pPr>
    </w:p>
    <w:p w14:paraId="25D12D68">
      <w:pPr>
        <w:pStyle w:val="2"/>
        <w:spacing w:line="253" w:lineRule="auto"/>
      </w:pPr>
    </w:p>
    <w:p w14:paraId="2CCBC619">
      <w:pPr>
        <w:pStyle w:val="2"/>
        <w:spacing w:line="253" w:lineRule="auto"/>
      </w:pPr>
    </w:p>
    <w:p w14:paraId="2FA8B3E7">
      <w:pPr>
        <w:pStyle w:val="2"/>
        <w:spacing w:line="253" w:lineRule="auto"/>
      </w:pPr>
    </w:p>
    <w:p w14:paraId="2BDC04CA">
      <w:pPr>
        <w:pStyle w:val="2"/>
        <w:spacing w:line="253" w:lineRule="auto"/>
      </w:pPr>
    </w:p>
    <w:p w14:paraId="2B08C8BD">
      <w:pPr>
        <w:pStyle w:val="2"/>
        <w:spacing w:line="254" w:lineRule="auto"/>
      </w:pPr>
    </w:p>
    <w:p w14:paraId="580C8B01">
      <w:pPr>
        <w:pStyle w:val="2"/>
        <w:spacing w:line="254" w:lineRule="auto"/>
      </w:pPr>
    </w:p>
    <w:p w14:paraId="74A416BB">
      <w:pPr>
        <w:pStyle w:val="2"/>
        <w:spacing w:line="254" w:lineRule="auto"/>
      </w:pPr>
    </w:p>
    <w:p w14:paraId="1208D212">
      <w:pPr>
        <w:pStyle w:val="2"/>
        <w:spacing w:line="254" w:lineRule="auto"/>
      </w:pPr>
    </w:p>
    <w:p w14:paraId="652F8071">
      <w:pPr>
        <w:pStyle w:val="2"/>
        <w:spacing w:line="254" w:lineRule="auto"/>
      </w:pPr>
    </w:p>
    <w:p w14:paraId="7EFCD8A1">
      <w:pPr>
        <w:pStyle w:val="2"/>
        <w:spacing w:line="254" w:lineRule="auto"/>
      </w:pPr>
    </w:p>
    <w:p w14:paraId="78AF2294">
      <w:pPr>
        <w:spacing w:before="78" w:line="220" w:lineRule="auto"/>
        <w:ind w:left="3182"/>
        <w:rPr>
          <w:rFonts w:ascii="仿宋" w:hAnsi="仿宋" w:eastAsia="仿宋" w:cs="仿宋"/>
          <w:sz w:val="24"/>
          <w:szCs w:val="24"/>
        </w:rPr>
      </w:pPr>
      <w:r>
        <w:rPr>
          <w:rFonts w:ascii="仿宋" w:hAnsi="仿宋" w:eastAsia="仿宋" w:cs="仿宋"/>
          <w:spacing w:val="-3"/>
          <w:sz w:val="24"/>
          <w:szCs w:val="24"/>
        </w:rPr>
        <w:t>现场申请地址：遂宁市卫生健康委三楼财务科（遂宁</w:t>
      </w:r>
    </w:p>
    <w:p w14:paraId="31D07F05">
      <w:pPr>
        <w:spacing w:before="26" w:line="201" w:lineRule="auto"/>
        <w:ind w:left="3190"/>
        <w:rPr>
          <w:rFonts w:ascii="仿宋" w:hAnsi="仿宋" w:eastAsia="仿宋" w:cs="仿宋"/>
          <w:sz w:val="24"/>
          <w:szCs w:val="24"/>
        </w:rPr>
      </w:pPr>
      <w:r>
        <w:rPr>
          <w:rFonts w:ascii="仿宋" w:hAnsi="仿宋" w:eastAsia="仿宋" w:cs="仿宋"/>
          <w:spacing w:val="-5"/>
          <w:sz w:val="24"/>
          <w:szCs w:val="24"/>
        </w:rPr>
        <w:t>市船山区西山北路</w:t>
      </w:r>
      <w:r>
        <w:rPr>
          <w:rFonts w:ascii="仿宋" w:hAnsi="仿宋" w:eastAsia="仿宋" w:cs="仿宋"/>
          <w:spacing w:val="-40"/>
          <w:sz w:val="24"/>
          <w:szCs w:val="24"/>
        </w:rPr>
        <w:t xml:space="preserve"> </w:t>
      </w:r>
      <w:r>
        <w:rPr>
          <w:rFonts w:ascii="仿宋" w:hAnsi="仿宋" w:eastAsia="仿宋" w:cs="仿宋"/>
          <w:spacing w:val="-5"/>
          <w:sz w:val="24"/>
          <w:szCs w:val="24"/>
        </w:rPr>
        <w:t>276</w:t>
      </w:r>
      <w:r>
        <w:rPr>
          <w:rFonts w:ascii="仿宋" w:hAnsi="仿宋" w:eastAsia="仿宋" w:cs="仿宋"/>
          <w:spacing w:val="-39"/>
          <w:sz w:val="24"/>
          <w:szCs w:val="24"/>
        </w:rPr>
        <w:t xml:space="preserve"> </w:t>
      </w:r>
      <w:r>
        <w:rPr>
          <w:rFonts w:ascii="仿宋" w:hAnsi="仿宋" w:eastAsia="仿宋" w:cs="仿宋"/>
          <w:spacing w:val="-5"/>
          <w:sz w:val="24"/>
          <w:szCs w:val="24"/>
        </w:rPr>
        <w:t>号）</w:t>
      </w:r>
    </w:p>
    <w:p w14:paraId="570545AA">
      <w:pPr>
        <w:spacing w:before="1" w:line="221" w:lineRule="auto"/>
        <w:ind w:left="3181"/>
        <w:rPr>
          <w:rFonts w:ascii="仿宋" w:hAnsi="仿宋" w:eastAsia="仿宋" w:cs="仿宋"/>
          <w:sz w:val="24"/>
          <w:szCs w:val="24"/>
        </w:rPr>
      </w:pPr>
      <w:r>
        <w:rPr>
          <w:rFonts w:ascii="仿宋" w:hAnsi="仿宋" w:eastAsia="仿宋" w:cs="仿宋"/>
          <w:spacing w:val="-17"/>
          <w:sz w:val="24"/>
          <w:szCs w:val="24"/>
        </w:rPr>
        <w:t>业务咨询电话：0825-2655018</w:t>
      </w:r>
    </w:p>
    <w:p w14:paraId="51663A1E">
      <w:pPr>
        <w:spacing w:before="1" w:line="193" w:lineRule="auto"/>
        <w:ind w:left="3191"/>
        <w:rPr>
          <w:rFonts w:ascii="仿宋" w:hAnsi="仿宋" w:eastAsia="仿宋" w:cs="仿宋"/>
          <w:sz w:val="24"/>
          <w:szCs w:val="24"/>
        </w:rPr>
      </w:pPr>
      <w:r>
        <w:rPr>
          <w:rFonts w:ascii="仿宋" w:hAnsi="仿宋" w:eastAsia="仿宋" w:cs="仿宋"/>
          <w:spacing w:val="-2"/>
          <w:sz w:val="24"/>
          <w:szCs w:val="24"/>
        </w:rPr>
        <w:t>法定办结时限：无具体规定</w:t>
      </w:r>
    </w:p>
    <w:p w14:paraId="0DF40138">
      <w:pPr>
        <w:spacing w:line="220" w:lineRule="auto"/>
        <w:ind w:left="3181"/>
        <w:rPr>
          <w:rFonts w:ascii="仿宋" w:hAnsi="仿宋" w:eastAsia="仿宋" w:cs="仿宋"/>
          <w:sz w:val="24"/>
          <w:szCs w:val="24"/>
        </w:rPr>
      </w:pPr>
      <w:r>
        <w:rPr>
          <w:rFonts w:ascii="仿宋" w:hAnsi="仿宋" w:eastAsia="仿宋" w:cs="仿宋"/>
          <w:spacing w:val="-9"/>
          <w:sz w:val="24"/>
          <w:szCs w:val="24"/>
        </w:rPr>
        <w:t>承诺办结时限：3</w:t>
      </w:r>
      <w:r>
        <w:rPr>
          <w:rFonts w:ascii="仿宋" w:hAnsi="仿宋" w:eastAsia="仿宋" w:cs="仿宋"/>
          <w:spacing w:val="-38"/>
          <w:sz w:val="24"/>
          <w:szCs w:val="24"/>
        </w:rPr>
        <w:t xml:space="preserve"> </w:t>
      </w:r>
      <w:r>
        <w:rPr>
          <w:rFonts w:ascii="仿宋" w:hAnsi="仿宋" w:eastAsia="仿宋" w:cs="仿宋"/>
          <w:spacing w:val="-9"/>
          <w:sz w:val="24"/>
          <w:szCs w:val="24"/>
        </w:rPr>
        <w:t>个工作日</w:t>
      </w:r>
    </w:p>
    <w:p w14:paraId="664BDF06">
      <w:pPr>
        <w:spacing w:line="220" w:lineRule="auto"/>
        <w:rPr>
          <w:rFonts w:ascii="仿宋" w:hAnsi="仿宋" w:eastAsia="仿宋" w:cs="仿宋"/>
          <w:sz w:val="24"/>
          <w:szCs w:val="24"/>
        </w:rPr>
      </w:pPr>
    </w:p>
    <w:p w14:paraId="7340AE99">
      <w:pPr>
        <w:spacing w:line="220" w:lineRule="auto"/>
        <w:rPr>
          <w:rFonts w:ascii="仿宋" w:hAnsi="仿宋" w:eastAsia="仿宋" w:cs="仿宋"/>
          <w:sz w:val="24"/>
          <w:szCs w:val="24"/>
        </w:rPr>
      </w:pPr>
    </w:p>
    <w:p w14:paraId="53A113DE">
      <w:pPr>
        <w:spacing w:line="220" w:lineRule="auto"/>
        <w:rPr>
          <w:rFonts w:ascii="仿宋" w:hAnsi="仿宋" w:eastAsia="仿宋" w:cs="仿宋"/>
          <w:sz w:val="24"/>
          <w:szCs w:val="24"/>
        </w:rPr>
      </w:pPr>
    </w:p>
    <w:p w14:paraId="72AF3A66">
      <w:pPr>
        <w:spacing w:line="220" w:lineRule="auto"/>
        <w:rPr>
          <w:rFonts w:ascii="仿宋" w:hAnsi="仿宋" w:eastAsia="仿宋" w:cs="仿宋"/>
          <w:sz w:val="24"/>
          <w:szCs w:val="24"/>
        </w:rPr>
      </w:pPr>
    </w:p>
    <w:p w14:paraId="3572C424">
      <w:pPr>
        <w:spacing w:line="220" w:lineRule="auto"/>
        <w:rPr>
          <w:rFonts w:ascii="仿宋" w:hAnsi="仿宋" w:eastAsia="仿宋" w:cs="仿宋"/>
          <w:sz w:val="24"/>
          <w:szCs w:val="24"/>
        </w:rPr>
      </w:pPr>
    </w:p>
    <w:p w14:paraId="4C67AEDE">
      <w:pPr>
        <w:spacing w:line="220" w:lineRule="auto"/>
        <w:rPr>
          <w:rFonts w:ascii="仿宋" w:hAnsi="仿宋" w:eastAsia="仿宋" w:cs="仿宋"/>
          <w:sz w:val="24"/>
          <w:szCs w:val="24"/>
        </w:rPr>
      </w:pPr>
    </w:p>
    <w:p w14:paraId="2EEEAB5E">
      <w:pPr>
        <w:spacing w:line="220" w:lineRule="auto"/>
        <w:rPr>
          <w:rFonts w:ascii="仿宋" w:hAnsi="仿宋" w:eastAsia="仿宋" w:cs="仿宋"/>
          <w:sz w:val="24"/>
          <w:szCs w:val="24"/>
        </w:rPr>
      </w:pPr>
    </w:p>
    <w:p w14:paraId="3FB496E3">
      <w:pPr>
        <w:spacing w:line="220" w:lineRule="auto"/>
        <w:rPr>
          <w:rFonts w:ascii="仿宋" w:hAnsi="仿宋" w:eastAsia="仿宋" w:cs="仿宋"/>
          <w:sz w:val="24"/>
          <w:szCs w:val="24"/>
        </w:rPr>
      </w:pPr>
    </w:p>
    <w:p w14:paraId="3B594926">
      <w:pPr>
        <w:spacing w:line="220" w:lineRule="auto"/>
        <w:rPr>
          <w:rFonts w:ascii="仿宋" w:hAnsi="仿宋" w:eastAsia="仿宋" w:cs="仿宋"/>
          <w:sz w:val="24"/>
          <w:szCs w:val="24"/>
        </w:rPr>
      </w:pPr>
    </w:p>
    <w:p w14:paraId="05C73377">
      <w:pPr>
        <w:spacing w:line="220" w:lineRule="auto"/>
        <w:rPr>
          <w:rFonts w:ascii="仿宋" w:hAnsi="仿宋" w:eastAsia="仿宋" w:cs="仿宋"/>
          <w:sz w:val="24"/>
          <w:szCs w:val="24"/>
        </w:rPr>
      </w:pPr>
    </w:p>
    <w:tbl>
      <w:tblPr>
        <w:tblStyle w:val="5"/>
        <w:tblW w:w="8659" w:type="dxa"/>
        <w:tblInd w:w="0" w:type="dxa"/>
        <w:shd w:val="clear" w:color="auto" w:fill="auto"/>
        <w:tblLayout w:type="fixed"/>
        <w:tblCellMar>
          <w:top w:w="0" w:type="dxa"/>
          <w:left w:w="0" w:type="dxa"/>
          <w:bottom w:w="0" w:type="dxa"/>
          <w:right w:w="0" w:type="dxa"/>
        </w:tblCellMar>
      </w:tblPr>
      <w:tblGrid>
        <w:gridCol w:w="1668"/>
        <w:gridCol w:w="1220"/>
        <w:gridCol w:w="1780"/>
        <w:gridCol w:w="1344"/>
        <w:gridCol w:w="1380"/>
        <w:gridCol w:w="1267"/>
      </w:tblGrid>
      <w:tr w14:paraId="49A19CAE">
        <w:tblPrEx>
          <w:tblCellMar>
            <w:top w:w="0" w:type="dxa"/>
            <w:left w:w="0" w:type="dxa"/>
            <w:bottom w:w="0" w:type="dxa"/>
            <w:right w:w="0" w:type="dxa"/>
          </w:tblCellMar>
        </w:tblPrEx>
        <w:trPr>
          <w:trHeight w:val="1620" w:hRule="atLeast"/>
        </w:trPr>
        <w:tc>
          <w:tcPr>
            <w:tcW w:w="8659" w:type="dxa"/>
            <w:gridSpan w:val="6"/>
            <w:tcBorders>
              <w:top w:val="nil"/>
              <w:left w:val="nil"/>
              <w:bottom w:val="nil"/>
              <w:right w:val="nil"/>
            </w:tcBorders>
            <w:shd w:val="clear" w:color="auto" w:fill="auto"/>
            <w:tcMar>
              <w:top w:w="12" w:type="dxa"/>
              <w:left w:w="12" w:type="dxa"/>
              <w:right w:w="12" w:type="dxa"/>
            </w:tcMar>
            <w:vAlign w:val="center"/>
          </w:tcPr>
          <w:p w14:paraId="650EEFC2">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8"/>
                <w:szCs w:val="48"/>
                <w:u w:val="none"/>
              </w:rPr>
            </w:pPr>
            <w:r>
              <w:rPr>
                <w:rFonts w:hint="eastAsia" w:ascii="方正小标宋简体" w:hAnsi="方正小标宋简体" w:eastAsia="方正小标宋简体" w:cs="方正小标宋简体"/>
                <w:i w:val="0"/>
                <w:color w:val="000000"/>
                <w:kern w:val="0"/>
                <w:sz w:val="48"/>
                <w:szCs w:val="48"/>
                <w:u w:val="none"/>
                <w:lang w:val="en-US" w:eastAsia="zh-CN" w:bidi="ar"/>
              </w:rPr>
              <w:t>救护车配置使用认定申报表</w:t>
            </w:r>
          </w:p>
        </w:tc>
      </w:tr>
      <w:tr w14:paraId="0040783B">
        <w:tblPrEx>
          <w:tblCellMar>
            <w:top w:w="0" w:type="dxa"/>
            <w:left w:w="0" w:type="dxa"/>
            <w:bottom w:w="0" w:type="dxa"/>
            <w:right w:w="0" w:type="dxa"/>
          </w:tblCellMar>
        </w:tblPrEx>
        <w:trPr>
          <w:trHeight w:val="15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98C0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申请单位名称</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3DC0C">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39DC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医疗机构执业许可证编号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EE83F">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80E0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医疗机构性质</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AEEE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□公立  □民营</w:t>
            </w:r>
          </w:p>
        </w:tc>
      </w:tr>
      <w:tr w14:paraId="7ACE77B5">
        <w:tblPrEx>
          <w:shd w:val="clear" w:color="auto" w:fill="auto"/>
          <w:tblCellMar>
            <w:top w:w="0" w:type="dxa"/>
            <w:left w:w="0" w:type="dxa"/>
            <w:bottom w:w="0" w:type="dxa"/>
            <w:right w:w="0" w:type="dxa"/>
          </w:tblCellMar>
        </w:tblPrEx>
        <w:trPr>
          <w:trHeight w:val="168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5C556">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已配置救护车数量（辆）</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0B1E2">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C4DCB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救护车配置核定编制数（公立医院填写）</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DC62B">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6E72D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上年诊疗人次</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E873E3">
            <w:pPr>
              <w:jc w:val="center"/>
              <w:rPr>
                <w:rFonts w:hint="eastAsia" w:ascii="宋体" w:hAnsi="宋体" w:eastAsia="宋体" w:cs="宋体"/>
                <w:i w:val="0"/>
                <w:color w:val="000000"/>
                <w:sz w:val="24"/>
                <w:szCs w:val="24"/>
                <w:u w:val="none"/>
              </w:rPr>
            </w:pPr>
          </w:p>
        </w:tc>
      </w:tr>
      <w:tr w14:paraId="753425F5">
        <w:tblPrEx>
          <w:tblCellMar>
            <w:top w:w="0" w:type="dxa"/>
            <w:left w:w="0" w:type="dxa"/>
            <w:bottom w:w="0" w:type="dxa"/>
            <w:right w:w="0" w:type="dxa"/>
          </w:tblCellMar>
        </w:tblPrEx>
        <w:trPr>
          <w:trHeight w:val="156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1E83E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上年医疗业务收入</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0A22C">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5CFC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医师人数</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A6652">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6A3F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护士人数</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3A8B5">
            <w:pPr>
              <w:jc w:val="center"/>
              <w:rPr>
                <w:rFonts w:hint="eastAsia" w:ascii="宋体" w:hAnsi="宋体" w:eastAsia="宋体" w:cs="宋体"/>
                <w:i w:val="0"/>
                <w:color w:val="000000"/>
                <w:sz w:val="24"/>
                <w:szCs w:val="24"/>
                <w:u w:val="none"/>
              </w:rPr>
            </w:pPr>
          </w:p>
        </w:tc>
      </w:tr>
      <w:tr w14:paraId="63A7BA91">
        <w:tblPrEx>
          <w:tblCellMar>
            <w:top w:w="0" w:type="dxa"/>
            <w:left w:w="0" w:type="dxa"/>
            <w:bottom w:w="0" w:type="dxa"/>
            <w:right w:w="0" w:type="dxa"/>
          </w:tblCellMar>
        </w:tblPrEx>
        <w:trPr>
          <w:trHeight w:val="204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97FD2">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从事院前医疗急救医师姓名及身份证号码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D88E5">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CFBF7">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从事院前医疗急救护士姓名及身份证号码</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993A4">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D00C6">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从事院前医疗急救医疗救护员姓名</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14:paraId="58ADFB7E">
            <w:pPr>
              <w:keepNext w:val="0"/>
              <w:keepLines w:val="0"/>
              <w:widowControl/>
              <w:suppressLineNumbers w:val="0"/>
              <w:jc w:val="righ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（需提供职业资格证复印件）</w:t>
            </w:r>
          </w:p>
        </w:tc>
      </w:tr>
      <w:tr w14:paraId="4DFAAF1A">
        <w:tblPrEx>
          <w:shd w:val="clear" w:color="auto" w:fill="auto"/>
          <w:tblCellMar>
            <w:top w:w="0" w:type="dxa"/>
            <w:left w:w="0" w:type="dxa"/>
            <w:bottom w:w="0" w:type="dxa"/>
            <w:right w:w="0" w:type="dxa"/>
          </w:tblCellMar>
        </w:tblPrEx>
        <w:trPr>
          <w:trHeight w:val="1955"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55825">
            <w:pPr>
              <w:keepNext w:val="0"/>
              <w:keepLines w:val="0"/>
              <w:widowControl/>
              <w:suppressLineNumbers w:val="0"/>
              <w:jc w:val="center"/>
              <w:textAlignment w:val="center"/>
              <w:rPr>
                <w:rFonts w:hint="eastAsia" w:ascii="宋体" w:hAnsi="宋体" w:eastAsia="宋体" w:cs="宋体"/>
                <w:i w:val="0"/>
                <w:color w:val="000000"/>
                <w:sz w:val="24"/>
                <w:szCs w:val="24"/>
                <w:u w:val="none"/>
              </w:rPr>
            </w:pPr>
            <w:bookmarkStart w:id="23" w:name="OLE_LINK1"/>
            <w:r>
              <w:rPr>
                <w:rFonts w:hint="eastAsia" w:ascii="宋体" w:hAnsi="宋体" w:eastAsia="宋体" w:cs="宋体"/>
                <w:i w:val="0"/>
                <w:color w:val="000000"/>
                <w:kern w:val="0"/>
                <w:sz w:val="24"/>
                <w:szCs w:val="24"/>
                <w:u w:val="none"/>
                <w:lang w:val="en-US" w:eastAsia="zh-CN" w:bidi="ar"/>
              </w:rPr>
              <w:t>车辆技术参数及医疗设备清单</w:t>
            </w:r>
            <w:bookmarkEnd w:id="23"/>
          </w:p>
        </w:tc>
        <w:tc>
          <w:tcPr>
            <w:tcW w:w="6991"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740D7B">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车辆技术参数</w:t>
            </w:r>
          </w:p>
          <w:p w14:paraId="21FCB91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车辆品牌与型号</w:t>
            </w:r>
          </w:p>
          <w:p w14:paraId="10CAF4C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品牌与型号为：__________</w:t>
            </w:r>
          </w:p>
          <w:p w14:paraId="17715961">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车身尺寸（长×宽×高）</w:t>
            </w:r>
          </w:p>
          <w:p w14:paraId="3E7DF91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尺寸为：__________米 × _________米 × _________米</w:t>
            </w:r>
          </w:p>
          <w:p w14:paraId="2369BC94">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发动机类型</w:t>
            </w:r>
          </w:p>
          <w:p w14:paraId="4CBA525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发动机类型为： </w:t>
            </w:r>
          </w:p>
          <w:p w14:paraId="56DE8F9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柴油发动机</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汽油发动机</w:t>
            </w:r>
          </w:p>
          <w:p w14:paraId="32DC3803">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混合动力发动机</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D. 其他，请注明：__________</w:t>
            </w:r>
          </w:p>
          <w:p w14:paraId="284F0003">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最大载重为：__________吨</w:t>
            </w:r>
          </w:p>
          <w:p w14:paraId="27E47DE4">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续航里程续航里程为：__________公里</w:t>
            </w:r>
          </w:p>
          <w:p w14:paraId="7BBAA80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最高时速为：__________公里/小时</w:t>
            </w:r>
          </w:p>
          <w:p w14:paraId="35B5EB4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驱动方式为： </w:t>
            </w:r>
          </w:p>
          <w:p w14:paraId="17C99CE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前驱</w:t>
            </w:r>
          </w:p>
          <w:p w14:paraId="0175C3E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后驱</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四驱</w:t>
            </w:r>
          </w:p>
          <w:p w14:paraId="7BA9D85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是否配备空调系统： </w:t>
            </w:r>
          </w:p>
          <w:p w14:paraId="5E67C54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5713468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72422FF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空调系统类型为： </w:t>
            </w:r>
          </w:p>
          <w:p w14:paraId="2DD35814">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单温区</w:t>
            </w:r>
          </w:p>
          <w:p w14:paraId="0044FDF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双温区</w:t>
            </w:r>
          </w:p>
          <w:p w14:paraId="0E88948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多温区</w:t>
            </w:r>
          </w:p>
          <w:p w14:paraId="5B660C30">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车厢隔音性能</w:t>
            </w:r>
          </w:p>
          <w:p w14:paraId="3C6F49C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车厢隔音性能等级为：__________（请填写具体等级或描述）</w:t>
            </w:r>
          </w:p>
          <w:p w14:paraId="53A90A0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二、急救医疗设备清单</w:t>
            </w:r>
          </w:p>
          <w:p w14:paraId="7F8AF7F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是否配备呼吸机：</w:t>
            </w:r>
          </w:p>
          <w:p w14:paraId="18761330">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338FA990">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6200DB7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呼吸机型号为：__________</w:t>
            </w:r>
          </w:p>
          <w:p w14:paraId="4B48F0DD">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是否配备除颤仪：</w:t>
            </w:r>
          </w:p>
          <w:p w14:paraId="09C3CF1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242E5084">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468685AB">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除颤仪型号为：__________</w:t>
            </w:r>
          </w:p>
          <w:p w14:paraId="20A8AA3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是否配备心电监护仪：</w:t>
            </w:r>
          </w:p>
          <w:p w14:paraId="358BB820">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5C074B4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323263E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心电监护仪型号为：__________</w:t>
            </w:r>
          </w:p>
          <w:p w14:paraId="4EA38DF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是否配备氧气瓶： </w:t>
            </w:r>
          </w:p>
          <w:p w14:paraId="23A2D7A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25F6E94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329008A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氧气瓶数量为：__________个</w:t>
            </w:r>
          </w:p>
          <w:p w14:paraId="01B9201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每瓶容量为：__________升</w:t>
            </w:r>
          </w:p>
          <w:p w14:paraId="4DC7AC5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是否配备输液泵： </w:t>
            </w:r>
          </w:p>
          <w:p w14:paraId="1287D30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479D389D">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08F7F2BE">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输液泵数量为：__________台</w:t>
            </w:r>
          </w:p>
          <w:p w14:paraId="611C35B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是否配备急救药品箱： </w:t>
            </w:r>
          </w:p>
          <w:p w14:paraId="01C3012D">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3FAD40CC">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7A3861FB">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急救药品箱内主要药品包括：__________（请列举主要药品名称）</w:t>
            </w:r>
          </w:p>
          <w:p w14:paraId="20D1B71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其他设备</w:t>
            </w:r>
          </w:p>
          <w:p w14:paraId="03D4ADC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是否配备担架：</w:t>
            </w:r>
          </w:p>
          <w:p w14:paraId="5CF7A1C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0EB00C0C">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1BD70B0C">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担架类型为：__________</w:t>
            </w:r>
          </w:p>
          <w:p w14:paraId="7DF87E8E">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是否配备脊柱板：</w:t>
            </w:r>
          </w:p>
          <w:p w14:paraId="03490BA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34EAB341">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3A2A2AA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脊柱板数量为：__________个</w:t>
            </w:r>
          </w:p>
          <w:p w14:paraId="6EEAE9F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是否配备止血带：</w:t>
            </w:r>
          </w:p>
          <w:p w14:paraId="34C5DB7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28AE2363">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73556D8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止血带数量为：__________条</w:t>
            </w:r>
          </w:p>
          <w:p w14:paraId="79E9E1AC">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是否配备车载对讲机：</w:t>
            </w:r>
          </w:p>
          <w:p w14:paraId="10179D92">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74286877">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2AE60ED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对讲机型号为：__________</w:t>
            </w:r>
          </w:p>
          <w:p w14:paraId="32F1D9A7">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是否配备GPS导航系统：</w:t>
            </w:r>
          </w:p>
          <w:p w14:paraId="0A9EFF1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0CF1C1E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74E6A92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GPS导航系统型号为：__________</w:t>
            </w:r>
          </w:p>
          <w:p w14:paraId="7CE96ED1">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是否配备车内LED灯： </w:t>
            </w:r>
          </w:p>
          <w:p w14:paraId="19DD6D7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2BABFA9B">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0799CD5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LED灯数量为：__________盏</w:t>
            </w:r>
          </w:p>
          <w:p w14:paraId="5D96F501">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是否配备紫外线消毒灯： </w:t>
            </w:r>
          </w:p>
          <w:p w14:paraId="7DCC1FBF">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7E25125A">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04A7261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紫外线消毒灯功率为：__________瓦</w:t>
            </w:r>
          </w:p>
          <w:p w14:paraId="44EE587B">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三、其他说明</w:t>
            </w:r>
          </w:p>
          <w:p w14:paraId="2A7022C7">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特殊配置需求</w:t>
            </w:r>
          </w:p>
          <w:p w14:paraId="0B95A115">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是否有其他特殊配置需求： </w:t>
            </w:r>
          </w:p>
          <w:p w14:paraId="379FB98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14:paraId="2CB345C6">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14:paraId="1E39BAE8">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特殊配置需求包括：__________</w:t>
            </w:r>
          </w:p>
          <w:p w14:paraId="0FC6B789">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备注信息</w:t>
            </w:r>
          </w:p>
          <w:p w14:paraId="7A867B2D">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其他需要说明的情况为：__________</w:t>
            </w:r>
          </w:p>
        </w:tc>
      </w:tr>
    </w:tbl>
    <w:p w14:paraId="7558D84E">
      <w:pPr>
        <w:spacing w:line="220" w:lineRule="auto"/>
        <w:rPr>
          <w:rFonts w:ascii="仿宋" w:hAnsi="仿宋" w:eastAsia="仿宋" w:cs="仿宋"/>
          <w:sz w:val="24"/>
          <w:szCs w:val="24"/>
        </w:rPr>
        <w:sectPr>
          <w:footerReference r:id="rId255" w:type="default"/>
          <w:pgSz w:w="11906" w:h="16838"/>
          <w:pgMar w:top="400" w:right="775" w:bottom="693" w:left="1521" w:header="0" w:footer="381" w:gutter="0"/>
          <w:pgNumType w:fmt="decimal"/>
          <w:cols w:space="720" w:num="1"/>
        </w:sectPr>
      </w:pPr>
    </w:p>
    <w:p w14:paraId="262ECCE1">
      <w:pPr>
        <w:pStyle w:val="2"/>
        <w:spacing w:line="268" w:lineRule="auto"/>
      </w:pPr>
    </w:p>
    <w:p w14:paraId="03CDBAE2">
      <w:pPr>
        <w:pStyle w:val="2"/>
        <w:spacing w:line="268" w:lineRule="auto"/>
      </w:pPr>
    </w:p>
    <w:p w14:paraId="246BA3CB">
      <w:pPr>
        <w:pStyle w:val="2"/>
        <w:spacing w:line="268" w:lineRule="auto"/>
      </w:pPr>
    </w:p>
    <w:p w14:paraId="34A2F9AF">
      <w:pPr>
        <w:pStyle w:val="2"/>
        <w:spacing w:line="268" w:lineRule="auto"/>
      </w:pPr>
    </w:p>
    <w:p w14:paraId="54E6CAAD">
      <w:pPr>
        <w:spacing w:before="120" w:line="239" w:lineRule="auto"/>
        <w:ind w:left="1408"/>
        <w:rPr>
          <w:rFonts w:ascii="方正小标宋简体" w:hAnsi="方正小标宋简体" w:eastAsia="方正小标宋简体" w:cs="方正小标宋简体"/>
          <w:sz w:val="31"/>
          <w:szCs w:val="31"/>
        </w:rPr>
      </w:pPr>
      <w:bookmarkStart w:id="24" w:name="bookmark48"/>
      <w:bookmarkEnd w:id="24"/>
      <w:r>
        <w:rPr>
          <w:rFonts w:ascii="方正小标宋简体" w:hAnsi="方正小标宋简体" w:eastAsia="方正小标宋简体" w:cs="方正小标宋简体"/>
          <w:spacing w:val="14"/>
          <w:sz w:val="31"/>
          <w:szCs w:val="31"/>
        </w:rPr>
        <w:t>从业人员健康检查流程图（流程图31）</w:t>
      </w:r>
    </w:p>
    <w:p w14:paraId="6D1486FC"/>
    <w:p w14:paraId="0039455A">
      <w:pPr>
        <w:pStyle w:val="2"/>
        <w:rPr>
          <w:sz w:val="21"/>
        </w:rPr>
      </w:pPr>
    </w:p>
    <w:p w14:paraId="24E4721D">
      <w:pPr>
        <w:bidi w:val="0"/>
      </w:pPr>
    </w:p>
    <w:p w14:paraId="2A4DFABE">
      <w:pPr>
        <w:spacing w:before="78" w:line="220" w:lineRule="auto"/>
        <w:rPr>
          <w:rFonts w:ascii="仿宋" w:hAnsi="仿宋" w:eastAsia="仿宋" w:cs="仿宋"/>
          <w:spacing w:val="-2"/>
          <w:sz w:val="24"/>
          <w:szCs w:val="24"/>
        </w:rPr>
      </w:pPr>
      <w:r>
        <w:rPr>
          <w:sz w:val="21"/>
        </w:rPr>
        <mc:AlternateContent>
          <mc:Choice Requires="wps">
            <w:drawing>
              <wp:anchor distT="0" distB="0" distL="114300" distR="114300" simplePos="0" relativeHeight="251671552" behindDoc="0" locked="0" layoutInCell="1" allowOverlap="1">
                <wp:simplePos x="0" y="0"/>
                <wp:positionH relativeFrom="column">
                  <wp:posOffset>2853055</wp:posOffset>
                </wp:positionH>
                <wp:positionV relativeFrom="paragraph">
                  <wp:posOffset>149860</wp:posOffset>
                </wp:positionV>
                <wp:extent cx="1948180" cy="1246505"/>
                <wp:effectExtent l="6350" t="6350" r="7620" b="23495"/>
                <wp:wrapNone/>
                <wp:docPr id="23" name="流程图: 过程 23"/>
                <wp:cNvGraphicFramePr/>
                <a:graphic xmlns:a="http://schemas.openxmlformats.org/drawingml/2006/main">
                  <a:graphicData uri="http://schemas.microsoft.com/office/word/2010/wordprocessingShape">
                    <wps:wsp>
                      <wps:cNvSpPr/>
                      <wps:spPr>
                        <a:xfrm>
                          <a:off x="3892550" y="1802765"/>
                          <a:ext cx="1948180" cy="124650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24.65pt;margin-top:11.8pt;height:98.15pt;width:153.4pt;z-index:251671552;v-text-anchor:middle;mso-width-relative:page;mso-height-relative:page;" filled="f" stroked="t" coordsize="21600,21600" o:gfxdata="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14nMJ&#10;2QAAAAoBAAAPAAAAAAAAAAEAIAAAACIAAABkcnMvZG93bnJldi54bWxQSwECFAAUAAAACACHTuJA&#10;GR0EjZICAAD/BAAADgAAAAAAAAABACAAAAAoAQAAZHJzL2Uyb0RvYy54bWxQSwUGAAAAAAYABgBZ&#10;AQAALAYAAAAA&#10;">
                <v:fill on="f" focussize="0,0"/>
                <v:stroke weight="1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194945</wp:posOffset>
                </wp:positionH>
                <wp:positionV relativeFrom="paragraph">
                  <wp:posOffset>149860</wp:posOffset>
                </wp:positionV>
                <wp:extent cx="2225040" cy="935990"/>
                <wp:effectExtent l="6350" t="6350" r="16510" b="10160"/>
                <wp:wrapNone/>
                <wp:docPr id="9" name="流程图: 过程 9"/>
                <wp:cNvGraphicFramePr/>
                <a:graphic xmlns:a="http://schemas.openxmlformats.org/drawingml/2006/main">
                  <a:graphicData uri="http://schemas.microsoft.com/office/word/2010/wordprocessingShape">
                    <wps:wsp>
                      <wps:cNvSpPr/>
                      <wps:spPr>
                        <a:xfrm>
                          <a:off x="1130300" y="1534795"/>
                          <a:ext cx="2225040" cy="935990"/>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5pt;margin-top:11.8pt;height:73.7pt;width:175.2pt;z-index:251670528;v-text-anchor:middle;mso-width-relative:page;mso-height-relative:page;" filled="f" stroked="t" coordsize="21600,21600" o:gfxdata="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ivJiTXAAAA&#10;CQEAAA8AAAAAAAAAAQAgAAAAIgAAAGRycy9kb3ducmV2LnhtbFBLAQIUABQAAAAIAIdO4kA8yUbW&#10;kAIAAPwEAAAOAAAAAAAAAAEAIAAAACYBAABkcnMvZTJvRG9jLnhtbFBLBQYAAAAABgAGAFkBAAAo&#10;BgAAAAA=&#10;">
                <v:fill on="f" focussize="0,0"/>
                <v:stroke weight="1pt" color="#000000" miterlimit="8" joinstyle="miter"/>
                <v:imagedata o:title=""/>
                <o:lock v:ext="edit" aspectratio="f"/>
              </v:shape>
            </w:pict>
          </mc:Fallback>
        </mc:AlternateContent>
      </w:r>
    </w:p>
    <w:p w14:paraId="2F9D1A98">
      <w:pPr>
        <w:spacing w:before="78" w:line="220" w:lineRule="auto"/>
        <w:ind w:firstLine="420" w:firstLineChars="200"/>
        <w:rPr>
          <w:rFonts w:ascii="仿宋" w:hAnsi="仿宋" w:eastAsia="仿宋" w:cs="仿宋"/>
          <w:sz w:val="24"/>
          <w:szCs w:val="24"/>
        </w:rPr>
      </w:pPr>
      <w:r>
        <mc:AlternateContent>
          <mc:Choice Requires="wps">
            <w:drawing>
              <wp:anchor distT="0" distB="0" distL="114300" distR="114300" simplePos="0" relativeHeight="251675648" behindDoc="0" locked="0" layoutInCell="1" allowOverlap="1">
                <wp:simplePos x="0" y="0"/>
                <wp:positionH relativeFrom="column">
                  <wp:posOffset>2903220</wp:posOffset>
                </wp:positionH>
                <wp:positionV relativeFrom="paragraph">
                  <wp:posOffset>26670</wp:posOffset>
                </wp:positionV>
                <wp:extent cx="1387475" cy="4946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387475" cy="494665"/>
                        </a:xfrm>
                        <a:prstGeom prst="rect">
                          <a:avLst/>
                        </a:prstGeom>
                        <a:noFill/>
                        <a:ln>
                          <a:noFill/>
                        </a:ln>
                        <a:effectLst/>
                      </wps:spPr>
                      <wps:txbx>
                        <w:txbxContent>
                          <w:p w14:paraId="09E2B842">
                            <w:pPr>
                              <w:spacing w:before="20" w:line="196" w:lineRule="auto"/>
                              <w:ind w:left="43"/>
                              <w:rPr>
                                <w:rFonts w:ascii="仿宋" w:hAnsi="仿宋" w:eastAsia="仿宋" w:cs="仿宋"/>
                                <w:sz w:val="20"/>
                                <w:szCs w:val="20"/>
                              </w:rPr>
                            </w:pPr>
                            <w:r>
                              <w:rPr>
                                <w:rFonts w:ascii="仿宋" w:hAnsi="仿宋" w:eastAsia="仿宋" w:cs="仿宋"/>
                                <w:spacing w:val="-1"/>
                                <w:sz w:val="20"/>
                                <w:szCs w:val="20"/>
                              </w:rPr>
                              <w:t>申请材料：</w:t>
                            </w:r>
                          </w:p>
                          <w:p w14:paraId="438B0609">
                            <w:pPr>
                              <w:spacing w:before="1" w:line="202" w:lineRule="auto"/>
                              <w:ind w:left="20" w:right="20"/>
                              <w:rPr>
                                <w:rFonts w:ascii="仿宋" w:hAnsi="仿宋" w:eastAsia="仿宋" w:cs="仿宋"/>
                                <w:sz w:val="24"/>
                                <w:szCs w:val="24"/>
                              </w:rPr>
                            </w:pPr>
                            <w:r>
                              <w:rPr>
                                <w:rFonts w:ascii="仿宋" w:hAnsi="仿宋" w:eastAsia="仿宋" w:cs="仿宋"/>
                                <w:spacing w:val="-2"/>
                                <w:sz w:val="24"/>
                                <w:szCs w:val="24"/>
                              </w:rPr>
                              <w:t>该事项不需申请人填</w:t>
                            </w:r>
                            <w:r>
                              <w:rPr>
                                <w:rFonts w:ascii="仿宋" w:hAnsi="仿宋" w:eastAsia="仿宋" w:cs="仿宋"/>
                                <w:spacing w:val="1"/>
                                <w:sz w:val="24"/>
                                <w:szCs w:val="24"/>
                              </w:rPr>
                              <w:t xml:space="preserve"> </w:t>
                            </w:r>
                            <w:r>
                              <w:rPr>
                                <w:rFonts w:ascii="仿宋" w:hAnsi="仿宋" w:eastAsia="仿宋" w:cs="仿宋"/>
                                <w:spacing w:val="-3"/>
                                <w:sz w:val="24"/>
                                <w:szCs w:val="24"/>
                              </w:rPr>
                              <w:t>报申请材料</w:t>
                            </w:r>
                          </w:p>
                        </w:txbxContent>
                      </wps:txbx>
                      <wps:bodyPr lIns="0" tIns="0" rIns="0" bIns="0" upright="1"/>
                    </wps:wsp>
                  </a:graphicData>
                </a:graphic>
              </wp:anchor>
            </w:drawing>
          </mc:Choice>
          <mc:Fallback>
            <w:pict>
              <v:shape id="_x0000_s1026" o:spid="_x0000_s1026" o:spt="202" type="#_x0000_t202" style="position:absolute;left:0pt;margin-left:228.6pt;margin-top:2.1pt;height:38.95pt;width:109.25pt;z-index:251675648;mso-width-relative:page;mso-height-relative:page;" filled="f" stroked="f" coordsize="21600,21600" o:gfxdata="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1FCWfYAAAACAEAAA8AAAAAAAAAAQAgAAAAIgAAAGRycy9kb3ducmV2Lnht&#10;bFBLAQIUABQAAAAIAIdO4kB0zb8fwAEAAIIDAAAOAAAAAAAAAAEAIAAAACcBAABkcnMvZTJvRG9j&#10;LnhtbFBLBQYAAAAABgAGAFkBAABZBQAAAAA=&#10;">
                <v:fill on="f" focussize="0,0"/>
                <v:stroke on="f"/>
                <v:imagedata o:title=""/>
                <o:lock v:ext="edit" aspectratio="f"/>
                <v:textbox inset="0mm,0mm,0mm,0mm">
                  <w:txbxContent>
                    <w:p w14:paraId="09E2B842">
                      <w:pPr>
                        <w:spacing w:before="20" w:line="196" w:lineRule="auto"/>
                        <w:ind w:left="43"/>
                        <w:rPr>
                          <w:rFonts w:ascii="仿宋" w:hAnsi="仿宋" w:eastAsia="仿宋" w:cs="仿宋"/>
                          <w:sz w:val="20"/>
                          <w:szCs w:val="20"/>
                        </w:rPr>
                      </w:pPr>
                      <w:r>
                        <w:rPr>
                          <w:rFonts w:ascii="仿宋" w:hAnsi="仿宋" w:eastAsia="仿宋" w:cs="仿宋"/>
                          <w:spacing w:val="-1"/>
                          <w:sz w:val="20"/>
                          <w:szCs w:val="20"/>
                        </w:rPr>
                        <w:t>申请材料：</w:t>
                      </w:r>
                    </w:p>
                    <w:p w14:paraId="438B0609">
                      <w:pPr>
                        <w:spacing w:before="1" w:line="202" w:lineRule="auto"/>
                        <w:ind w:left="20" w:right="20"/>
                        <w:rPr>
                          <w:rFonts w:ascii="仿宋" w:hAnsi="仿宋" w:eastAsia="仿宋" w:cs="仿宋"/>
                          <w:sz w:val="24"/>
                          <w:szCs w:val="24"/>
                        </w:rPr>
                      </w:pPr>
                      <w:r>
                        <w:rPr>
                          <w:rFonts w:ascii="仿宋" w:hAnsi="仿宋" w:eastAsia="仿宋" w:cs="仿宋"/>
                          <w:spacing w:val="-2"/>
                          <w:sz w:val="24"/>
                          <w:szCs w:val="24"/>
                        </w:rPr>
                        <w:t>该事项不需申请人填</w:t>
                      </w:r>
                      <w:r>
                        <w:rPr>
                          <w:rFonts w:ascii="仿宋" w:hAnsi="仿宋" w:eastAsia="仿宋" w:cs="仿宋"/>
                          <w:spacing w:val="1"/>
                          <w:sz w:val="24"/>
                          <w:szCs w:val="24"/>
                        </w:rPr>
                        <w:t xml:space="preserve"> </w:t>
                      </w:r>
                      <w:r>
                        <w:rPr>
                          <w:rFonts w:ascii="仿宋" w:hAnsi="仿宋" w:eastAsia="仿宋" w:cs="仿宋"/>
                          <w:spacing w:val="-3"/>
                          <w:sz w:val="24"/>
                          <w:szCs w:val="24"/>
                        </w:rPr>
                        <w:t>报申请材料</w:t>
                      </w:r>
                    </w:p>
                  </w:txbxContent>
                </v:textbox>
              </v:shape>
            </w:pict>
          </mc:Fallback>
        </mc:AlternateContent>
      </w:r>
      <w:r>
        <w:rPr>
          <w:rFonts w:ascii="仿宋" w:hAnsi="仿宋" w:eastAsia="仿宋" w:cs="仿宋"/>
          <w:spacing w:val="-2"/>
          <w:sz w:val="24"/>
          <w:szCs w:val="24"/>
        </w:rPr>
        <w:t>用人单位向属地体检机构提出</w:t>
      </w:r>
    </w:p>
    <w:p w14:paraId="5CB760C1">
      <w:pPr>
        <w:spacing w:before="14" w:line="220" w:lineRule="auto"/>
        <w:ind w:firstLine="480" w:firstLineChars="200"/>
        <w:rPr>
          <w:rFonts w:ascii="仿宋" w:hAnsi="仿宋" w:eastAsia="仿宋" w:cs="仿宋"/>
          <w:sz w:val="24"/>
          <w:szCs w:val="24"/>
        </w:rPr>
      </w:pPr>
      <w:r>
        <w:rPr>
          <w:sz w:val="24"/>
        </w:rPr>
        <mc:AlternateContent>
          <mc:Choice Requires="wps">
            <w:drawing>
              <wp:anchor distT="0" distB="0" distL="114300" distR="114300" simplePos="0" relativeHeight="251661312" behindDoc="1" locked="0" layoutInCell="1" allowOverlap="1">
                <wp:simplePos x="0" y="0"/>
                <wp:positionH relativeFrom="column">
                  <wp:posOffset>2416810</wp:posOffset>
                </wp:positionH>
                <wp:positionV relativeFrom="paragraph">
                  <wp:posOffset>42545</wp:posOffset>
                </wp:positionV>
                <wp:extent cx="441960" cy="8890"/>
                <wp:effectExtent l="0" t="0" r="0" b="0"/>
                <wp:wrapNone/>
                <wp:docPr id="21" name="直接连接符 21"/>
                <wp:cNvGraphicFramePr/>
                <a:graphic xmlns:a="http://schemas.openxmlformats.org/drawingml/2006/main">
                  <a:graphicData uri="http://schemas.microsoft.com/office/word/2010/wordprocessingShape">
                    <wps:wsp>
                      <wps:cNvCnPr/>
                      <wps:spPr>
                        <a:xfrm flipV="1">
                          <a:off x="0" y="0"/>
                          <a:ext cx="441960"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0.3pt;margin-top:3.35pt;height:0.7pt;width:34.8pt;z-index:-251655168;mso-width-relative:page;mso-height-relative:page;" filled="f" stroked="t" coordsize="21600,21600" o:gfxdata="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CDNbdUAAAAHAQAADwAAAAAAAAABACAAAAAiAAAAZHJzL2Rvd25y&#10;ZXYueG1sUEsBAhQAFAAAAAgAh07iQMjbx3kBAgAA8gMAAA4AAAAAAAAAAQAgAAAAJAEAAGRycy9l&#10;Mm9Eb2MueG1sUEsFBgAAAAAGAAYAWQEAAJcFAAAAAA==&#10;">
                <v:fill on="f" focussize="0,0"/>
                <v:stroke color="#000000" joinstyle="round"/>
                <v:imagedata o:title=""/>
                <o:lock v:ext="edit" aspectratio="f"/>
              </v:line>
            </w:pict>
          </mc:Fallback>
        </mc:AlternateContent>
      </w:r>
      <w:r>
        <w:rPr>
          <w:rFonts w:ascii="仿宋" w:hAnsi="仿宋" w:eastAsia="仿宋" w:cs="仿宋"/>
          <w:spacing w:val="-3"/>
          <w:sz w:val="24"/>
          <w:szCs w:val="24"/>
        </w:rPr>
        <w:t>预约申请（个体从业人员可凭营</w:t>
      </w:r>
    </w:p>
    <w:p w14:paraId="2EE1E18A">
      <w:pPr>
        <w:spacing w:before="13" w:line="221" w:lineRule="auto"/>
        <w:ind w:firstLine="472" w:firstLineChars="200"/>
        <w:rPr>
          <w:rFonts w:ascii="仿宋" w:hAnsi="仿宋" w:eastAsia="仿宋" w:cs="仿宋"/>
          <w:sz w:val="24"/>
          <w:szCs w:val="24"/>
        </w:rPr>
      </w:pPr>
      <w:r>
        <w:rPr>
          <w:rFonts w:ascii="仿宋" w:hAnsi="仿宋" w:eastAsia="仿宋" w:cs="仿宋"/>
          <w:spacing w:val="-2"/>
          <w:sz w:val="24"/>
          <w:szCs w:val="24"/>
        </w:rPr>
        <w:t>业执照或行业主管部门相关证</w:t>
      </w:r>
    </w:p>
    <w:p w14:paraId="751053FF">
      <w:pPr>
        <w:tabs>
          <w:tab w:val="left" w:pos="975"/>
        </w:tabs>
        <w:bidi w:val="0"/>
        <w:ind w:firstLine="460" w:firstLineChars="200"/>
        <w:jc w:val="left"/>
        <w:rPr>
          <w:rFonts w:ascii="仿宋" w:hAnsi="仿宋" w:eastAsia="仿宋" w:cs="仿宋"/>
          <w:spacing w:val="-5"/>
          <w:sz w:val="24"/>
          <w:szCs w:val="24"/>
        </w:rPr>
      </w:pPr>
      <w:r>
        <w:rPr>
          <w:rFonts w:ascii="仿宋" w:hAnsi="仿宋" w:eastAsia="仿宋" w:cs="仿宋"/>
          <w:spacing w:val="-5"/>
          <w:sz w:val="24"/>
          <w:szCs w:val="24"/>
        </w:rPr>
        <w:t>明材料提出预约申请）</w:t>
      </w:r>
    </w:p>
    <w:p w14:paraId="7610C899">
      <w:pPr>
        <w:bidi w:val="0"/>
        <w:rPr>
          <w:rFonts w:hint="eastAsia" w:ascii="Arial" w:hAnsi="Arial" w:eastAsia="Arial" w:cs="Arial"/>
          <w:snapToGrid w:val="0"/>
          <w:color w:val="000000"/>
          <w:kern w:val="0"/>
          <w:sz w:val="21"/>
          <w:szCs w:val="21"/>
          <w:lang w:val="en-US" w:eastAsia="zh-CN" w:bidi="ar-SA"/>
        </w:rPr>
      </w:pPr>
      <w:r>
        <w:rPr>
          <w:rFonts w:ascii="Times New Roman" w:hAnsi="Times New Roman"/>
        </w:rPr>
        <mc:AlternateContent>
          <mc:Choice Requires="wps">
            <w:drawing>
              <wp:anchor distT="0" distB="0" distL="114300" distR="114300" simplePos="0" relativeHeight="252125184" behindDoc="0" locked="0" layoutInCell="0" allowOverlap="1">
                <wp:simplePos x="0" y="0"/>
                <wp:positionH relativeFrom="character">
                  <wp:posOffset>1317625</wp:posOffset>
                </wp:positionH>
                <wp:positionV relativeFrom="line">
                  <wp:posOffset>62230</wp:posOffset>
                </wp:positionV>
                <wp:extent cx="8255" cy="554355"/>
                <wp:effectExtent l="36830" t="0" r="31115" b="17145"/>
                <wp:wrapNone/>
                <wp:docPr id="4" name="直接箭头连接符 4"/>
                <wp:cNvGraphicFramePr/>
                <a:graphic xmlns:a="http://schemas.openxmlformats.org/drawingml/2006/main">
                  <a:graphicData uri="http://schemas.microsoft.com/office/word/2010/wordprocessingShape">
                    <wps:wsp>
                      <wps:cNvCnPr/>
                      <wps:spPr>
                        <a:xfrm flipH="1">
                          <a:off x="0" y="0"/>
                          <a:ext cx="8255" cy="5543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03.75pt;margin-top:4.9pt;height:43.65pt;width:0.65pt;mso-position-horizontal-relative:char;mso-position-vertical-relative:line;z-index:252125184;mso-width-relative:page;mso-height-relative:page;" filled="f" stroked="t" coordsize="21600,21600" o:allowincell="f" o:gfxdata="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SY0QdcAAAAIAQAADwAAAAAAAAAB&#10;ACAAAAAiAAAAZHJzL2Rvd25yZXYueG1sUEsBAhQAFAAAAAgAh07iQESEvLIRAgAABgQAAA4AAAAA&#10;AAAAAQAgAAAAJgEAAGRycy9lMm9Eb2MueG1sUEsFBgAAAAAGAAYAWQEAAKkFAAAAAA==&#10;">
                <v:fill on="f" focussize="0,0"/>
                <v:stroke color="#000000" joinstyle="round" endarrow="block"/>
                <v:imagedata o:title=""/>
                <o:lock v:ext="edit" aspectratio="f"/>
              </v:shape>
            </w:pict>
          </mc:Fallback>
        </mc:AlternateContent>
      </w:r>
    </w:p>
    <w:p w14:paraId="10373A6C">
      <w:pPr>
        <w:bidi w:val="0"/>
        <w:rPr>
          <w:rFonts w:hint="eastAsia"/>
          <w:lang w:val="en-US" w:eastAsia="zh-CN"/>
        </w:rPr>
      </w:pPr>
    </w:p>
    <w:p w14:paraId="17A7D9AE">
      <w:pPr>
        <w:bidi w:val="0"/>
        <w:rPr>
          <w:rFonts w:hint="eastAsia"/>
          <w:lang w:val="en-US" w:eastAsia="zh-CN"/>
        </w:rPr>
      </w:pPr>
    </w:p>
    <w:p w14:paraId="3A48CBE7">
      <w:pPr>
        <w:bidi w:val="0"/>
        <w:rPr>
          <w:rFonts w:hint="eastAsia"/>
          <w:lang w:val="en-US" w:eastAsia="zh-CN"/>
        </w:rPr>
      </w:pPr>
    </w:p>
    <w:p w14:paraId="2F3088F6">
      <w:pPr>
        <w:bidi w:val="0"/>
        <w:rPr>
          <w:rFonts w:ascii="仿宋" w:hAnsi="仿宋" w:eastAsia="仿宋" w:cs="仿宋"/>
          <w:sz w:val="24"/>
          <w:szCs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3390265</wp:posOffset>
                </wp:positionH>
                <wp:positionV relativeFrom="paragraph">
                  <wp:posOffset>36830</wp:posOffset>
                </wp:positionV>
                <wp:extent cx="1291590" cy="701675"/>
                <wp:effectExtent l="6350" t="6350" r="16510" b="15875"/>
                <wp:wrapNone/>
                <wp:docPr id="15" name="流程图: 过程 15"/>
                <wp:cNvGraphicFramePr/>
                <a:graphic xmlns:a="http://schemas.openxmlformats.org/drawingml/2006/main">
                  <a:graphicData uri="http://schemas.microsoft.com/office/word/2010/wordprocessingShape">
                    <wps:wsp>
                      <wps:cNvSpPr/>
                      <wps:spPr>
                        <a:xfrm>
                          <a:off x="4307840" y="3976370"/>
                          <a:ext cx="1291590" cy="70167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6.95pt;margin-top:2.9pt;height:55.25pt;width:101.7pt;z-index:251673600;v-text-anchor:middle;mso-width-relative:page;mso-height-relative:page;" filled="f" stroked="t" coordsize="21600,21600" o:gfxdata="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NwpSNcA&#10;AAAJAQAADwAAAAAAAAABACAAAAAiAAAAZHJzL2Rvd25yZXYueG1sUEsBAhQAFAAAAAgAh07iQEbp&#10;z8mSAgAA/gQAAA4AAAAAAAAAAQAgAAAAJgEAAGRycy9lMm9Eb2MueG1sUEsFBgAAAAAGAAYAWQEA&#10;ACoGAAAAAA==&#10;">
                <v:fill on="f" focussize="0,0"/>
                <v:stroke weight="1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55880</wp:posOffset>
                </wp:positionH>
                <wp:positionV relativeFrom="paragraph">
                  <wp:posOffset>20320</wp:posOffset>
                </wp:positionV>
                <wp:extent cx="2407285" cy="1048385"/>
                <wp:effectExtent l="6350" t="6350" r="24765" b="12065"/>
                <wp:wrapNone/>
                <wp:docPr id="11" name="流程图: 过程 11"/>
                <wp:cNvGraphicFramePr/>
                <a:graphic xmlns:a="http://schemas.openxmlformats.org/drawingml/2006/main">
                  <a:graphicData uri="http://schemas.microsoft.com/office/word/2010/wordprocessingShape">
                    <wps:wsp>
                      <wps:cNvSpPr/>
                      <wps:spPr>
                        <a:xfrm>
                          <a:off x="1233805" y="3881120"/>
                          <a:ext cx="2407285" cy="104838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pt;margin-top:1.6pt;height:82.55pt;width:189.55pt;z-index:251672576;v-text-anchor:middle;mso-width-relative:page;mso-height-relative:page;" filled="f" stroked="t" coordsize="21600,21600" o:gfxdata="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4HhBfWAAAA&#10;BwEAAA8AAAAAAAAAAQAgAAAAIgAAAGRycy9kb3ducmV2LnhtbFBLAQIUABQAAAAIAIdO4kAopdMd&#10;kQIAAP8EAAAOAAAAAAAAAAEAIAAAACUBAABkcnMvZTJvRG9jLnhtbFBLBQYAAAAABgAGAFkBAAAo&#10;BgAAAAA=&#10;">
                <v:fill on="f" focussize="0,0"/>
                <v:stroke weight="1pt" color="#000000" miterlimit="8" joinstyle="miter"/>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3441700</wp:posOffset>
                </wp:positionH>
                <wp:positionV relativeFrom="paragraph">
                  <wp:posOffset>55880</wp:posOffset>
                </wp:positionV>
                <wp:extent cx="1069975" cy="5905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69975" cy="590550"/>
                        </a:xfrm>
                        <a:prstGeom prst="rect">
                          <a:avLst/>
                        </a:prstGeom>
                        <a:noFill/>
                        <a:ln>
                          <a:noFill/>
                        </a:ln>
                        <a:effectLst/>
                      </wps:spPr>
                      <wps:txbx>
                        <w:txbxContent>
                          <w:p w14:paraId="03376F0D">
                            <w:pPr>
                              <w:spacing w:before="20" w:line="220" w:lineRule="auto"/>
                              <w:jc w:val="center"/>
                              <w:rPr>
                                <w:rFonts w:ascii="仿宋" w:hAnsi="仿宋" w:eastAsia="仿宋" w:cs="仿宋"/>
                                <w:sz w:val="24"/>
                                <w:szCs w:val="24"/>
                              </w:rPr>
                            </w:pPr>
                            <w:r>
                              <w:rPr>
                                <w:rFonts w:ascii="仿宋" w:hAnsi="仿宋" w:eastAsia="仿宋" w:cs="仿宋"/>
                                <w:spacing w:val="-6"/>
                                <w:sz w:val="24"/>
                                <w:szCs w:val="24"/>
                              </w:rPr>
                              <w:t>出具体检报告，</w:t>
                            </w:r>
                          </w:p>
                          <w:p w14:paraId="2CE68750">
                            <w:pPr>
                              <w:spacing w:before="14" w:line="222" w:lineRule="auto"/>
                              <w:ind w:left="20"/>
                              <w:rPr>
                                <w:rFonts w:ascii="仿宋" w:hAnsi="仿宋" w:eastAsia="仿宋" w:cs="仿宋"/>
                                <w:sz w:val="24"/>
                                <w:szCs w:val="24"/>
                              </w:rPr>
                            </w:pPr>
                            <w:r>
                              <w:rPr>
                                <w:rFonts w:ascii="仿宋" w:hAnsi="仿宋" w:eastAsia="仿宋" w:cs="仿宋"/>
                                <w:spacing w:val="-4"/>
                                <w:sz w:val="24"/>
                                <w:szCs w:val="24"/>
                              </w:rPr>
                              <w:t>告知情况，提出</w:t>
                            </w:r>
                          </w:p>
                          <w:p w14:paraId="5C3D05AD">
                            <w:pPr>
                              <w:spacing w:before="11" w:line="223" w:lineRule="auto"/>
                              <w:ind w:left="250"/>
                              <w:rPr>
                                <w:rFonts w:ascii="仿宋" w:hAnsi="仿宋" w:eastAsia="仿宋" w:cs="仿宋"/>
                                <w:sz w:val="24"/>
                                <w:szCs w:val="24"/>
                              </w:rPr>
                            </w:pPr>
                            <w:r>
                              <w:rPr>
                                <w:rFonts w:ascii="仿宋" w:hAnsi="仿宋" w:eastAsia="仿宋" w:cs="仿宋"/>
                                <w:spacing w:val="-3"/>
                                <w:sz w:val="24"/>
                                <w:szCs w:val="24"/>
                              </w:rPr>
                              <w:t>就医等建议</w:t>
                            </w:r>
                          </w:p>
                        </w:txbxContent>
                      </wps:txbx>
                      <wps:bodyPr lIns="0" tIns="0" rIns="0" bIns="0" upright="1"/>
                    </wps:wsp>
                  </a:graphicData>
                </a:graphic>
              </wp:anchor>
            </w:drawing>
          </mc:Choice>
          <mc:Fallback>
            <w:pict>
              <v:shape id="_x0000_s1026" o:spid="_x0000_s1026" o:spt="202" type="#_x0000_t202" style="position:absolute;left:0pt;margin-left:271pt;margin-top:4.4pt;height:46.5pt;width:84.25pt;z-index:251676672;mso-width-relative:page;mso-height-relative:page;" filled="f" stroked="f" coordsize="21600,21600" o:gfxdata="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Gqfi3XAAAACQEAAA8AAAAAAAAAAQAgAAAAIgAAAGRycy9kb3ducmV2Lnht&#10;bFBLAQIUABQAAAAIAIdO4kA6vFz0wQEAAIIDAAAOAAAAAAAAAAEAIAAAACYBAABkcnMvZTJvRG9j&#10;LnhtbFBLBQYAAAAABgAGAFkBAABZBQAAAAA=&#10;">
                <v:fill on="f" focussize="0,0"/>
                <v:stroke on="f"/>
                <v:imagedata o:title=""/>
                <o:lock v:ext="edit" aspectratio="f"/>
                <v:textbox inset="0mm,0mm,0mm,0mm">
                  <w:txbxContent>
                    <w:p w14:paraId="03376F0D">
                      <w:pPr>
                        <w:spacing w:before="20" w:line="220" w:lineRule="auto"/>
                        <w:jc w:val="center"/>
                        <w:rPr>
                          <w:rFonts w:ascii="仿宋" w:hAnsi="仿宋" w:eastAsia="仿宋" w:cs="仿宋"/>
                          <w:sz w:val="24"/>
                          <w:szCs w:val="24"/>
                        </w:rPr>
                      </w:pPr>
                      <w:r>
                        <w:rPr>
                          <w:rFonts w:ascii="仿宋" w:hAnsi="仿宋" w:eastAsia="仿宋" w:cs="仿宋"/>
                          <w:spacing w:val="-6"/>
                          <w:sz w:val="24"/>
                          <w:szCs w:val="24"/>
                        </w:rPr>
                        <w:t>出具体检报告，</w:t>
                      </w:r>
                    </w:p>
                    <w:p w14:paraId="2CE68750">
                      <w:pPr>
                        <w:spacing w:before="14" w:line="222" w:lineRule="auto"/>
                        <w:ind w:left="20"/>
                        <w:rPr>
                          <w:rFonts w:ascii="仿宋" w:hAnsi="仿宋" w:eastAsia="仿宋" w:cs="仿宋"/>
                          <w:sz w:val="24"/>
                          <w:szCs w:val="24"/>
                        </w:rPr>
                      </w:pPr>
                      <w:r>
                        <w:rPr>
                          <w:rFonts w:ascii="仿宋" w:hAnsi="仿宋" w:eastAsia="仿宋" w:cs="仿宋"/>
                          <w:spacing w:val="-4"/>
                          <w:sz w:val="24"/>
                          <w:szCs w:val="24"/>
                        </w:rPr>
                        <w:t>告知情况，提出</w:t>
                      </w:r>
                    </w:p>
                    <w:p w14:paraId="5C3D05AD">
                      <w:pPr>
                        <w:spacing w:before="11" w:line="223" w:lineRule="auto"/>
                        <w:ind w:left="250"/>
                        <w:rPr>
                          <w:rFonts w:ascii="仿宋" w:hAnsi="仿宋" w:eastAsia="仿宋" w:cs="仿宋"/>
                          <w:sz w:val="24"/>
                          <w:szCs w:val="24"/>
                        </w:rPr>
                      </w:pPr>
                      <w:r>
                        <w:rPr>
                          <w:rFonts w:ascii="仿宋" w:hAnsi="仿宋" w:eastAsia="仿宋" w:cs="仿宋"/>
                          <w:spacing w:val="-3"/>
                          <w:sz w:val="24"/>
                          <w:szCs w:val="24"/>
                        </w:rPr>
                        <w:t>就医等建议</w:t>
                      </w:r>
                    </w:p>
                  </w:txbxContent>
                </v:textbox>
              </v:shape>
            </w:pict>
          </mc:Fallback>
        </mc:AlternateContent>
      </w:r>
      <w:r>
        <w:rPr>
          <w:rFonts w:hint="eastAsia" w:eastAsia="宋体"/>
          <w:sz w:val="21"/>
          <w:lang w:val="en-US" w:eastAsia="zh-CN"/>
        </w:rPr>
        <w:t xml:space="preserve"> </w:t>
      </w:r>
      <w:r>
        <w:rPr>
          <w:rFonts w:ascii="仿宋" w:hAnsi="仿宋" w:eastAsia="仿宋" w:cs="仿宋"/>
          <w:spacing w:val="-2"/>
          <w:sz w:val="24"/>
          <w:szCs w:val="24"/>
        </w:rPr>
        <w:t>体检人员携带身份证原件到体检</w:t>
      </w:r>
    </w:p>
    <w:p w14:paraId="0AF7678F">
      <w:pPr>
        <w:spacing w:before="14" w:line="219" w:lineRule="auto"/>
        <w:ind w:firstLine="210" w:firstLineChars="100"/>
        <w:rPr>
          <w:rFonts w:ascii="仿宋" w:hAnsi="仿宋" w:eastAsia="仿宋" w:cs="仿宋"/>
          <w:sz w:val="24"/>
          <w:szCs w:val="24"/>
        </w:rPr>
      </w:pPr>
      <w:r>
        <mc:AlternateContent>
          <mc:Choice Requires="wps">
            <w:drawing>
              <wp:anchor distT="0" distB="0" distL="114300" distR="114300" simplePos="0" relativeHeight="251677696" behindDoc="0" locked="0" layoutInCell="1" allowOverlap="1">
                <wp:simplePos x="0" y="0"/>
                <wp:positionH relativeFrom="column">
                  <wp:posOffset>2578735</wp:posOffset>
                </wp:positionH>
                <wp:positionV relativeFrom="paragraph">
                  <wp:posOffset>32385</wp:posOffset>
                </wp:positionV>
                <wp:extent cx="777240" cy="2076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77240" cy="207645"/>
                        </a:xfrm>
                        <a:prstGeom prst="rect">
                          <a:avLst/>
                        </a:prstGeom>
                        <a:noFill/>
                        <a:ln>
                          <a:noFill/>
                        </a:ln>
                        <a:effectLst/>
                      </wps:spPr>
                      <wps:txbx>
                        <w:txbxContent>
                          <w:p w14:paraId="7ADBDA47">
                            <w:pPr>
                              <w:spacing w:before="20" w:line="220" w:lineRule="auto"/>
                              <w:ind w:left="20"/>
                              <w:rPr>
                                <w:rFonts w:ascii="仿宋" w:hAnsi="仿宋" w:eastAsia="仿宋" w:cs="仿宋"/>
                                <w:sz w:val="24"/>
                                <w:szCs w:val="24"/>
                              </w:rPr>
                            </w:pPr>
                            <w:r>
                              <w:rPr>
                                <w:rFonts w:ascii="仿宋" w:hAnsi="仿宋" w:eastAsia="仿宋" w:cs="仿宋"/>
                                <w:spacing w:val="-3"/>
                                <w:sz w:val="24"/>
                                <w:szCs w:val="24"/>
                              </w:rPr>
                              <w:t>体检不合格</w:t>
                            </w:r>
                          </w:p>
                        </w:txbxContent>
                      </wps:txbx>
                      <wps:bodyPr lIns="0" tIns="0" rIns="0" bIns="0" upright="1"/>
                    </wps:wsp>
                  </a:graphicData>
                </a:graphic>
              </wp:anchor>
            </w:drawing>
          </mc:Choice>
          <mc:Fallback>
            <w:pict>
              <v:shape id="_x0000_s1026" o:spid="_x0000_s1026" o:spt="202" type="#_x0000_t202" style="position:absolute;left:0pt;margin-left:203.05pt;margin-top:2.55pt;height:16.35pt;width:61.2pt;z-index:251677696;mso-width-relative:page;mso-height-relative:page;" filled="f" stroked="f" coordsize="21600,21600" o:gfxdata="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UGYCzYAAAACAEAAA8AAAAAAAAAAQAgAAAAIgAAAGRycy9kb3ducmV2Lnht&#10;bFBLAQIUABQAAAAIAIdO4kD30KRgwAEAAIEDAAAOAAAAAAAAAAEAIAAAACcBAABkcnMvZTJvRG9j&#10;LnhtbFBLBQYAAAAABgAGAFkBAABZBQAAAAA=&#10;">
                <v:fill on="f" focussize="0,0"/>
                <v:stroke on="f"/>
                <v:imagedata o:title=""/>
                <o:lock v:ext="edit" aspectratio="f"/>
                <v:textbox inset="0mm,0mm,0mm,0mm">
                  <w:txbxContent>
                    <w:p w14:paraId="7ADBDA47">
                      <w:pPr>
                        <w:spacing w:before="20" w:line="220" w:lineRule="auto"/>
                        <w:ind w:left="20"/>
                        <w:rPr>
                          <w:rFonts w:ascii="仿宋" w:hAnsi="仿宋" w:eastAsia="仿宋" w:cs="仿宋"/>
                          <w:sz w:val="24"/>
                          <w:szCs w:val="24"/>
                        </w:rPr>
                      </w:pPr>
                      <w:r>
                        <w:rPr>
                          <w:rFonts w:ascii="仿宋" w:hAnsi="仿宋" w:eastAsia="仿宋" w:cs="仿宋"/>
                          <w:spacing w:val="-3"/>
                          <w:sz w:val="24"/>
                          <w:szCs w:val="24"/>
                        </w:rPr>
                        <w:t>体检不合格</w:t>
                      </w:r>
                    </w:p>
                  </w:txbxContent>
                </v:textbox>
              </v:shape>
            </w:pict>
          </mc:Fallback>
        </mc:AlternateContent>
      </w:r>
      <w:r>
        <w:rPr>
          <w:rFonts w:ascii="仿宋" w:hAnsi="仿宋" w:eastAsia="仿宋" w:cs="仿宋"/>
          <w:spacing w:val="-2"/>
          <w:sz w:val="24"/>
          <w:szCs w:val="24"/>
        </w:rPr>
        <w:t>机构进行体检，体检机构在体检</w:t>
      </w:r>
    </w:p>
    <w:p w14:paraId="409E828B">
      <w:pPr>
        <w:spacing w:before="15" w:line="220" w:lineRule="auto"/>
        <w:ind w:firstLine="222" w:firstLineChars="100"/>
        <w:rPr>
          <w:rFonts w:ascii="仿宋" w:hAnsi="仿宋" w:eastAsia="仿宋" w:cs="仿宋"/>
          <w:sz w:val="24"/>
          <w:szCs w:val="24"/>
        </w:rPr>
      </w:pPr>
      <w:r>
        <w:rPr>
          <w:rFonts w:ascii="仿宋" w:hAnsi="仿宋" w:eastAsia="仿宋" w:cs="仿宋"/>
          <w:spacing w:val="-9"/>
          <w:sz w:val="24"/>
          <w:szCs w:val="24"/>
        </w:rPr>
        <w:t>结束后出具书面检查结果（7</w:t>
      </w:r>
      <w:r>
        <w:rPr>
          <w:rFonts w:ascii="仿宋" w:hAnsi="仿宋" w:eastAsia="仿宋" w:cs="仿宋"/>
          <w:spacing w:val="-32"/>
          <w:sz w:val="24"/>
          <w:szCs w:val="24"/>
        </w:rPr>
        <w:t xml:space="preserve"> </w:t>
      </w:r>
      <w:r>
        <w:rPr>
          <w:rFonts w:ascii="仿宋" w:hAnsi="仿宋" w:eastAsia="仿宋" w:cs="仿宋"/>
          <w:spacing w:val="-9"/>
          <w:sz w:val="24"/>
          <w:szCs w:val="24"/>
        </w:rPr>
        <w:t>个工</w:t>
      </w:r>
      <w:r>
        <w:rPr>
          <w:rFonts w:ascii="Times New Roman" w:hAnsi="Times New Roman"/>
        </w:rPr>
        <mc:AlternateContent>
          <mc:Choice Requires="wps">
            <w:drawing>
              <wp:anchor distT="0" distB="0" distL="114300" distR="114300" simplePos="0" relativeHeight="251662336" behindDoc="1" locked="0" layoutInCell="0" allowOverlap="1">
                <wp:simplePos x="0" y="0"/>
                <wp:positionH relativeFrom="character">
                  <wp:posOffset>274320</wp:posOffset>
                </wp:positionH>
                <wp:positionV relativeFrom="line">
                  <wp:posOffset>57150</wp:posOffset>
                </wp:positionV>
                <wp:extent cx="866140" cy="8890"/>
                <wp:effectExtent l="0" t="29845" r="10160" b="37465"/>
                <wp:wrapNone/>
                <wp:docPr id="7" name="直接箭头连接符 7"/>
                <wp:cNvGraphicFramePr/>
                <a:graphic xmlns:a="http://schemas.openxmlformats.org/drawingml/2006/main">
                  <a:graphicData uri="http://schemas.microsoft.com/office/word/2010/wordprocessingShape">
                    <wps:wsp>
                      <wps:cNvCnPr/>
                      <wps:spPr>
                        <a:xfrm>
                          <a:off x="0" y="0"/>
                          <a:ext cx="866140" cy="889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6pt;margin-top:4.5pt;height:0.7pt;width:68.2pt;mso-position-horizontal-relative:char;mso-position-vertical-relative:line;z-index:-251654144;mso-width-relative:page;mso-height-relative:page;" filled="f" stroked="t" coordsize="21600,21600" o:allowincell="f" o:gfxdata="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90FfdgAAAAHAQAADwAAAAAAAAABACAA&#10;AAAiAAAAZHJzL2Rvd25yZXYueG1sUEsBAhQAFAAAAAgAh07iQHDxi2INAgAA/AMAAA4AAAAAAAAA&#10;AQAgAAAAJwEAAGRycy9lMm9Eb2MueG1sUEsFBgAAAAAGAAYAWQEAAKYFAAAAAA==&#10;">
                <v:fill on="f" focussize="0,0"/>
                <v:stroke color="#000000" joinstyle="round" endarrow="block"/>
                <v:imagedata o:title=""/>
                <o:lock v:ext="edit" aspectratio="f"/>
              </v:shape>
            </w:pict>
          </mc:Fallback>
        </mc:AlternateContent>
      </w:r>
    </w:p>
    <w:p w14:paraId="7A79F434">
      <w:pPr>
        <w:spacing w:before="14" w:line="220" w:lineRule="auto"/>
        <w:ind w:firstLine="224" w:firstLineChars="100"/>
        <w:rPr>
          <w:rFonts w:ascii="仿宋" w:hAnsi="仿宋" w:eastAsia="仿宋" w:cs="仿宋"/>
          <w:sz w:val="24"/>
          <w:szCs w:val="24"/>
        </w:rPr>
      </w:pPr>
      <w:r>
        <w:rPr>
          <w:rFonts w:ascii="仿宋" w:hAnsi="仿宋" w:eastAsia="仿宋" w:cs="仿宋"/>
          <w:spacing w:val="-8"/>
          <w:sz w:val="24"/>
          <w:szCs w:val="24"/>
        </w:rPr>
        <w:t>作日内）</w:t>
      </w:r>
    </w:p>
    <w:p w14:paraId="1453C11D">
      <w:pPr>
        <w:tabs>
          <w:tab w:val="left" w:pos="2189"/>
        </w:tabs>
        <w:bidi w:val="0"/>
        <w:jc w:val="left"/>
        <w:rPr>
          <w:rFonts w:hint="eastAsia"/>
          <w:lang w:val="en-US" w:eastAsia="zh-CN"/>
        </w:rPr>
      </w:pPr>
    </w:p>
    <w:p w14:paraId="7C4D91B2">
      <w:pPr>
        <w:bidi w:val="0"/>
        <w:rPr>
          <w:rFonts w:hint="eastAsia" w:ascii="Arial" w:hAnsi="Arial" w:eastAsia="Arial" w:cs="Arial"/>
          <w:snapToGrid w:val="0"/>
          <w:color w:val="000000"/>
          <w:kern w:val="0"/>
          <w:sz w:val="21"/>
          <w:szCs w:val="21"/>
          <w:lang w:val="en-US" w:eastAsia="zh-CN" w:bidi="ar-SA"/>
        </w:rPr>
      </w:pPr>
      <w:r>
        <w:rPr>
          <w:rFonts w:ascii="Times New Roman" w:hAnsi="Times New Roman"/>
        </w:rPr>
        <mc:AlternateContent>
          <mc:Choice Requires="wps">
            <w:drawing>
              <wp:anchor distT="0" distB="0" distL="114300" distR="114300" simplePos="0" relativeHeight="251660288" behindDoc="1" locked="0" layoutInCell="0" allowOverlap="1">
                <wp:simplePos x="0" y="0"/>
                <wp:positionH relativeFrom="character">
                  <wp:posOffset>1288415</wp:posOffset>
                </wp:positionH>
                <wp:positionV relativeFrom="line">
                  <wp:posOffset>152400</wp:posOffset>
                </wp:positionV>
                <wp:extent cx="8255" cy="554355"/>
                <wp:effectExtent l="36830" t="0" r="31115" b="17145"/>
                <wp:wrapNone/>
                <wp:docPr id="19" name="直接箭头连接符 19"/>
                <wp:cNvGraphicFramePr/>
                <a:graphic xmlns:a="http://schemas.openxmlformats.org/drawingml/2006/main">
                  <a:graphicData uri="http://schemas.microsoft.com/office/word/2010/wordprocessingShape">
                    <wps:wsp>
                      <wps:cNvCnPr/>
                      <wps:spPr>
                        <a:xfrm flipH="1">
                          <a:off x="0" y="0"/>
                          <a:ext cx="8255" cy="5543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01.45pt;margin-top:12pt;height:43.65pt;width:0.65pt;mso-position-horizontal-relative:char;mso-position-vertical-relative:line;z-index:-251656192;mso-width-relative:page;mso-height-relative:page;" filled="f" stroked="t" coordsize="21600,21600" o:allowincell="f" o:gfxdata="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I3urnYAAAACgEAAA8AAAAAAAAA&#10;AQAgAAAAIgAAAGRycy9kb3ducmV2LnhtbFBLAQIUABQAAAAIAIdO4kCKB3epEQIAAAgEAAAOAAAA&#10;AAAAAAEAIAAAACcBAABkcnMvZTJvRG9jLnhtbFBLBQYAAAAABgAGAFkBAACqBQAAAAA=&#10;">
                <v:fill on="f" focussize="0,0"/>
                <v:stroke color="#000000" joinstyle="round" endarrow="block"/>
                <v:imagedata o:title=""/>
                <o:lock v:ext="edit" aspectratio="f"/>
              </v:shape>
            </w:pict>
          </mc:Fallback>
        </mc:AlternateContent>
      </w:r>
    </w:p>
    <w:p w14:paraId="2CFDC576">
      <w:pPr>
        <w:bidi w:val="0"/>
        <w:rPr>
          <w:rFonts w:hint="eastAsia"/>
          <w:lang w:val="en-US" w:eastAsia="zh-CN"/>
        </w:rPr>
      </w:pPr>
    </w:p>
    <w:p w14:paraId="1CC20248">
      <w:pPr>
        <w:tabs>
          <w:tab w:val="left" w:pos="2429"/>
        </w:tabs>
        <w:bidi w:val="0"/>
        <w:ind w:firstLine="2088" w:firstLineChars="900"/>
        <w:rPr>
          <w:rFonts w:hint="eastAsia"/>
          <w:lang w:val="en-US" w:eastAsia="zh-CN"/>
        </w:rPr>
      </w:pPr>
      <w:r>
        <w:rPr>
          <w:rFonts w:ascii="仿宋" w:hAnsi="仿宋" w:eastAsia="仿宋" w:cs="仿宋"/>
          <w:spacing w:val="-4"/>
          <w:sz w:val="24"/>
          <w:szCs w:val="24"/>
        </w:rPr>
        <w:t>体检合格</w:t>
      </w:r>
    </w:p>
    <w:p w14:paraId="01635625">
      <w:pPr>
        <w:bidi w:val="0"/>
        <w:rPr>
          <w:rFonts w:hint="eastAsia"/>
          <w:lang w:val="en-US" w:eastAsia="zh-CN"/>
        </w:rPr>
      </w:pPr>
    </w:p>
    <w:p w14:paraId="2706D652">
      <w:pPr>
        <w:bidi w:val="0"/>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109855</wp:posOffset>
                </wp:positionV>
                <wp:extent cx="2719070" cy="511810"/>
                <wp:effectExtent l="6350" t="6350" r="17780" b="15240"/>
                <wp:wrapNone/>
                <wp:docPr id="13" name="流程图: 过程 13"/>
                <wp:cNvGraphicFramePr/>
                <a:graphic xmlns:a="http://schemas.openxmlformats.org/drawingml/2006/main">
                  <a:graphicData uri="http://schemas.microsoft.com/office/word/2010/wordprocessingShape">
                    <wps:wsp>
                      <wps:cNvSpPr/>
                      <wps:spPr>
                        <a:xfrm>
                          <a:off x="1069340" y="6656705"/>
                          <a:ext cx="2719070" cy="511810"/>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35pt;margin-top:8.65pt;height:40.3pt;width:214.1pt;z-index:251674624;v-text-anchor:middle;mso-width-relative:page;mso-height-relative:page;" filled="f" stroked="t" coordsize="21600,21600" o:gfxdata="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o7XAa1gAA&#10;AAcBAAAPAAAAAAAAAAEAIAAAACIAAABkcnMvZG93bnJldi54bWxQSwECFAAUAAAACACHTuJA4VaC&#10;MpICAAD+BAAADgAAAAAAAAABACAAAAAlAQAAZHJzL2Uyb0RvYy54bWxQSwUGAAAAAAYABgBZAQAA&#10;KQYAAAAA&#10;">
                <v:fill on="f" focussize="0,0"/>
                <v:stroke weight="1pt" color="#000000" miterlimit="8" joinstyle="miter"/>
                <v:imagedata o:title=""/>
                <o:lock v:ext="edit" aspectratio="f"/>
              </v:shape>
            </w:pict>
          </mc:Fallback>
        </mc:AlternateContent>
      </w:r>
    </w:p>
    <w:p w14:paraId="2449EA56">
      <w:pPr>
        <w:spacing w:before="79" w:line="220" w:lineRule="auto"/>
        <w:rPr>
          <w:rFonts w:ascii="仿宋" w:hAnsi="仿宋" w:eastAsia="仿宋" w:cs="仿宋"/>
          <w:sz w:val="24"/>
          <w:szCs w:val="24"/>
        </w:rPr>
      </w:pPr>
      <w:r>
        <w:rPr>
          <w:rFonts w:ascii="仿宋" w:hAnsi="仿宋" w:eastAsia="仿宋" w:cs="仿宋"/>
          <w:spacing w:val="-3"/>
          <w:sz w:val="24"/>
          <w:szCs w:val="24"/>
        </w:rPr>
        <w:t>向体检人员发放《四川省从业人员预防性</w:t>
      </w:r>
    </w:p>
    <w:p w14:paraId="4906FBD8">
      <w:pPr>
        <w:spacing w:before="14" w:line="220" w:lineRule="auto"/>
        <w:rPr>
          <w:rFonts w:ascii="仿宋" w:hAnsi="仿宋" w:eastAsia="仿宋" w:cs="仿宋"/>
          <w:sz w:val="24"/>
          <w:szCs w:val="24"/>
        </w:rPr>
      </w:pPr>
      <w:r>
        <w:rPr>
          <w:rFonts w:ascii="仿宋" w:hAnsi="仿宋" w:eastAsia="仿宋" w:cs="仿宋"/>
          <w:spacing w:val="-5"/>
          <w:sz w:val="24"/>
          <w:szCs w:val="24"/>
        </w:rPr>
        <w:t>体检合格证》</w:t>
      </w:r>
    </w:p>
    <w:p w14:paraId="4228E41D">
      <w:pPr>
        <w:bidi w:val="0"/>
        <w:rPr>
          <w:rFonts w:hint="eastAsia"/>
          <w:lang w:val="en-US" w:eastAsia="zh-CN"/>
        </w:rPr>
      </w:pPr>
    </w:p>
    <w:p w14:paraId="43BD2C8A">
      <w:pPr>
        <w:bidi w:val="0"/>
        <w:rPr>
          <w:rFonts w:hint="default"/>
          <w:lang w:val="en-US" w:eastAsia="zh-CN"/>
        </w:rPr>
      </w:pPr>
      <w:r>
        <w:rPr>
          <w:rFonts w:hint="eastAsia"/>
          <w:lang w:val="en-US" w:eastAsia="zh-CN"/>
        </w:rPr>
        <w:t xml:space="preserve">                                         </w:t>
      </w:r>
    </w:p>
    <w:p w14:paraId="09ECD293">
      <w:pPr>
        <w:bidi w:val="0"/>
        <w:rPr>
          <w:rFonts w:hint="eastAsia"/>
          <w:lang w:val="en-US" w:eastAsia="zh-CN"/>
        </w:rPr>
      </w:pPr>
      <w:r>
        <w:rPr>
          <w:rFonts w:hint="eastAsia"/>
          <w:lang w:val="en-US" w:eastAsia="zh-CN"/>
        </w:rPr>
        <w:t xml:space="preserve">                                            </w:t>
      </w:r>
    </w:p>
    <w:p w14:paraId="2F279D70">
      <w:pPr>
        <w:pStyle w:val="2"/>
        <w:rPr>
          <w:rFonts w:hint="eastAsia"/>
          <w:lang w:val="en-US" w:eastAsia="zh-CN"/>
        </w:rPr>
      </w:pPr>
      <w:r>
        <w:rPr>
          <w:rFonts w:hint="eastAsia"/>
          <w:lang w:val="en-US" w:eastAsia="zh-CN"/>
        </w:rPr>
        <w:t xml:space="preserve"> </w:t>
      </w:r>
    </w:p>
    <w:p w14:paraId="2494C772">
      <w:pPr>
        <w:rPr>
          <w:rFonts w:hint="eastAsia"/>
          <w:lang w:val="en-US" w:eastAsia="zh-CN"/>
        </w:rPr>
      </w:pPr>
      <w:r>
        <w:rPr>
          <w:rFonts w:hint="eastAsia"/>
          <w:lang w:val="en-US" w:eastAsia="zh-CN"/>
        </w:rPr>
        <w:t xml:space="preserve">                                   </w:t>
      </w:r>
    </w:p>
    <w:p w14:paraId="182726EE">
      <w:pPr>
        <w:rPr>
          <w:rFonts w:hint="eastAsia"/>
          <w:lang w:val="en-US" w:eastAsia="zh-CN"/>
        </w:rPr>
      </w:pPr>
    </w:p>
    <w:p w14:paraId="52D4AAAB">
      <w:pPr>
        <w:rPr>
          <w:rFonts w:hint="eastAsia"/>
          <w:lang w:val="en-US" w:eastAsia="zh-CN"/>
        </w:rPr>
      </w:pPr>
    </w:p>
    <w:p w14:paraId="25BB8415">
      <w:pPr>
        <w:rPr>
          <w:rFonts w:hint="eastAsia"/>
          <w:lang w:val="en-US" w:eastAsia="zh-CN"/>
        </w:rPr>
      </w:pPr>
    </w:p>
    <w:p w14:paraId="5001BD20">
      <w:pPr>
        <w:ind w:firstLine="3540" w:firstLineChars="15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线下办理地址:承担从业人员健康体检的医院</w:t>
      </w:r>
    </w:p>
    <w:p w14:paraId="0BAD617F">
      <w:pPr>
        <w:pStyle w:val="2"/>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 xml:space="preserve">                               该事项仅线下办理</w:t>
      </w:r>
    </w:p>
    <w:p w14:paraId="35E2C19C">
      <w:pPr>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 xml:space="preserve">                               业务办结时限:7个工作日</w:t>
      </w:r>
    </w:p>
    <w:p w14:paraId="162C0C94">
      <w:pPr>
        <w:pStyle w:val="2"/>
        <w:rPr>
          <w:rFonts w:hint="default"/>
          <w:lang w:val="en-US" w:eastAsia="zh-CN"/>
        </w:rPr>
      </w:pPr>
      <w:r>
        <w:rPr>
          <w:rFonts w:hint="eastAsia" w:ascii="仿宋" w:hAnsi="仿宋" w:eastAsia="仿宋" w:cs="仿宋"/>
          <w:spacing w:val="-2"/>
          <w:sz w:val="24"/>
          <w:szCs w:val="24"/>
          <w:lang w:val="en-US" w:eastAsia="zh-CN"/>
        </w:rPr>
        <w:t xml:space="preserve">                               承诺办结时限:7个工作日</w:t>
      </w:r>
    </w:p>
    <w:p w14:paraId="23C68A05">
      <w:pPr>
        <w:tabs>
          <w:tab w:val="left" w:pos="1003"/>
        </w:tabs>
        <w:bidi w:val="0"/>
        <w:jc w:val="left"/>
        <w:rPr>
          <w:rFonts w:hint="eastAsia"/>
          <w:lang w:val="en-US" w:eastAsia="zh-CN"/>
        </w:rPr>
      </w:pPr>
      <w:r>
        <w:rPr>
          <w:rFonts w:hint="eastAsia"/>
          <w:lang w:val="en-US" w:eastAsia="zh-CN"/>
        </w:rPr>
        <w:t xml:space="preserve">                </w:t>
      </w:r>
    </w:p>
    <w:p w14:paraId="79E99CE1">
      <w:pPr>
        <w:pStyle w:val="2"/>
        <w:rPr>
          <w:rFonts w:hint="eastAsia"/>
          <w:lang w:val="en-US" w:eastAsia="zh-CN"/>
        </w:rPr>
      </w:pPr>
    </w:p>
    <w:p w14:paraId="7362F23B">
      <w:pPr>
        <w:rPr>
          <w:rFonts w:hint="eastAsia"/>
          <w:lang w:val="en-US" w:eastAsia="zh-CN"/>
        </w:rPr>
      </w:pPr>
    </w:p>
    <w:p w14:paraId="5E0E8B62">
      <w:pPr>
        <w:pStyle w:val="2"/>
        <w:rPr>
          <w:rFonts w:hint="eastAsia"/>
          <w:lang w:val="en-US" w:eastAsia="zh-CN"/>
        </w:rPr>
      </w:pPr>
    </w:p>
    <w:p w14:paraId="3955CB53">
      <w:pPr>
        <w:rPr>
          <w:rFonts w:hint="eastAsia"/>
          <w:lang w:val="en-US" w:eastAsia="zh-CN"/>
        </w:rPr>
      </w:pPr>
    </w:p>
    <w:p w14:paraId="3726F11C">
      <w:pPr>
        <w:pStyle w:val="2"/>
        <w:rPr>
          <w:rFonts w:hint="default"/>
          <w:lang w:val="en-US" w:eastAsia="zh-CN"/>
        </w:rPr>
      </w:pPr>
    </w:p>
    <w:p w14:paraId="04F19774">
      <w:pPr>
        <w:pStyle w:val="2"/>
        <w:spacing w:line="258" w:lineRule="auto"/>
      </w:pPr>
    </w:p>
    <w:p w14:paraId="43AAC096">
      <w:pPr>
        <w:pStyle w:val="2"/>
        <w:spacing w:line="258" w:lineRule="auto"/>
      </w:pPr>
    </w:p>
    <w:p w14:paraId="5D8DBBBA">
      <w:pPr>
        <w:pStyle w:val="2"/>
        <w:spacing w:line="259" w:lineRule="auto"/>
      </w:pPr>
    </w:p>
    <w:p w14:paraId="0847358C">
      <w:pPr>
        <w:pStyle w:val="2"/>
        <w:spacing w:line="259" w:lineRule="auto"/>
      </w:pPr>
    </w:p>
    <w:p w14:paraId="5BC04667">
      <w:pPr>
        <w:spacing w:before="120" w:line="241" w:lineRule="auto"/>
        <w:ind w:left="1232"/>
        <w:rPr>
          <w:rFonts w:ascii="方正小标宋简体" w:hAnsi="方正小标宋简体" w:eastAsia="方正小标宋简体" w:cs="方正小标宋简体"/>
          <w:spacing w:val="10"/>
          <w:sz w:val="31"/>
          <w:szCs w:val="31"/>
        </w:rPr>
      </w:pPr>
      <w:bookmarkStart w:id="25" w:name="bookmark49"/>
      <w:bookmarkEnd w:id="25"/>
    </w:p>
    <w:p w14:paraId="24E9A916">
      <w:pPr>
        <w:spacing w:before="120" w:line="241" w:lineRule="auto"/>
        <w:ind w:left="1232"/>
        <w:rPr>
          <w:rFonts w:ascii="方正小标宋简体" w:hAnsi="方正小标宋简体" w:eastAsia="方正小标宋简体" w:cs="方正小标宋简体"/>
          <w:spacing w:val="10"/>
          <w:sz w:val="31"/>
          <w:szCs w:val="31"/>
        </w:rPr>
      </w:pPr>
    </w:p>
    <w:p w14:paraId="522E5805">
      <w:pPr>
        <w:spacing w:before="120" w:line="241" w:lineRule="auto"/>
        <w:ind w:left="1232"/>
        <w:rPr>
          <w:rFonts w:ascii="方正小标宋简体" w:hAnsi="方正小标宋简体" w:eastAsia="方正小标宋简体" w:cs="方正小标宋简体"/>
          <w:spacing w:val="10"/>
          <w:sz w:val="31"/>
          <w:szCs w:val="31"/>
        </w:rPr>
      </w:pPr>
    </w:p>
    <w:p w14:paraId="393FEE30">
      <w:pPr>
        <w:spacing w:before="120" w:line="241" w:lineRule="auto"/>
        <w:ind w:left="123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《预防接种证》办理流程图（流程图 32）</w:t>
      </w:r>
    </w:p>
    <w:p w14:paraId="15A4B059">
      <w:pPr>
        <w:pStyle w:val="2"/>
        <w:spacing w:line="288" w:lineRule="auto"/>
      </w:pPr>
    </w:p>
    <w:p w14:paraId="54A9AA32">
      <w:pPr>
        <w:pStyle w:val="2"/>
        <w:spacing w:line="288" w:lineRule="auto"/>
      </w:pPr>
    </w:p>
    <w:p w14:paraId="2953D259">
      <w:pPr>
        <w:pStyle w:val="2"/>
        <w:spacing w:line="288" w:lineRule="auto"/>
      </w:pPr>
    </w:p>
    <w:p w14:paraId="2C11D80E">
      <w:pPr>
        <w:pStyle w:val="2"/>
        <w:spacing w:line="289" w:lineRule="auto"/>
      </w:pPr>
    </w:p>
    <w:p w14:paraId="558D1240">
      <w:pPr>
        <w:spacing w:before="78" w:line="220" w:lineRule="auto"/>
        <w:ind w:left="2703"/>
        <w:rPr>
          <w:rFonts w:ascii="仿宋" w:hAnsi="仿宋" w:eastAsia="仿宋" w:cs="仿宋"/>
          <w:sz w:val="24"/>
          <w:szCs w:val="24"/>
        </w:rPr>
      </w:pPr>
      <w:r>
        <w:pict>
          <v:shape id="_x0000_s2204" o:spid="_x0000_s2204" o:spt="202" type="#_x0000_t202" style="position:absolute;left:0pt;margin-left:345.8pt;margin-top:3.25pt;height:137.55pt;width:94pt;z-index:252108800;mso-width-relative:page;mso-height-relative:page;" filled="f" stroked="f" coordsize="21600,21600">
            <v:path/>
            <v:fill on="f" focussize="0,0"/>
            <v:stroke on="f"/>
            <v:imagedata o:title=""/>
            <o:lock v:ext="edit" aspectratio="f"/>
            <v:textbox inset="0mm,0mm,0mm,0mm">
              <w:txbxContent>
                <w:p w14:paraId="264963AE">
                  <w:pPr>
                    <w:spacing w:before="19" w:line="229" w:lineRule="auto"/>
                    <w:ind w:left="50"/>
                    <w:rPr>
                      <w:rFonts w:ascii="仿宋" w:hAnsi="仿宋" w:eastAsia="仿宋" w:cs="仿宋"/>
                      <w:sz w:val="20"/>
                      <w:szCs w:val="20"/>
                    </w:rPr>
                  </w:pPr>
                  <w:r>
                    <w:rPr>
                      <w:rFonts w:ascii="仿宋" w:hAnsi="仿宋" w:eastAsia="仿宋" w:cs="仿宋"/>
                      <w:b/>
                      <w:bCs/>
                      <w:spacing w:val="-3"/>
                      <w:sz w:val="20"/>
                      <w:szCs w:val="20"/>
                    </w:rPr>
                    <w:t>申请材料：</w:t>
                  </w:r>
                </w:p>
                <w:p w14:paraId="4CB407F5">
                  <w:pPr>
                    <w:spacing w:before="29" w:line="283" w:lineRule="auto"/>
                    <w:ind w:left="20" w:right="20"/>
                    <w:rPr>
                      <w:rFonts w:ascii="仿宋" w:hAnsi="仿宋" w:eastAsia="仿宋" w:cs="仿宋"/>
                      <w:sz w:val="20"/>
                      <w:szCs w:val="20"/>
                    </w:rPr>
                  </w:pPr>
                  <w:r>
                    <w:rPr>
                      <w:rFonts w:ascii="仿宋" w:hAnsi="仿宋" w:eastAsia="仿宋" w:cs="仿宋"/>
                      <w:spacing w:val="7"/>
                      <w:sz w:val="20"/>
                      <w:szCs w:val="20"/>
                    </w:rPr>
                    <w:t>该事项只需申请人</w:t>
                  </w:r>
                  <w:r>
                    <w:rPr>
                      <w:rFonts w:ascii="仿宋" w:hAnsi="仿宋" w:eastAsia="仿宋" w:cs="仿宋"/>
                      <w:spacing w:val="3"/>
                      <w:sz w:val="20"/>
                      <w:szCs w:val="20"/>
                    </w:rPr>
                    <w:t xml:space="preserve">  </w:t>
                  </w:r>
                  <w:r>
                    <w:rPr>
                      <w:rFonts w:ascii="仿宋" w:hAnsi="仿宋" w:eastAsia="仿宋" w:cs="仿宋"/>
                      <w:spacing w:val="8"/>
                      <w:sz w:val="20"/>
                      <w:szCs w:val="20"/>
                    </w:rPr>
                    <w:t>提供有效身份证明</w:t>
                  </w:r>
                  <w:r>
                    <w:rPr>
                      <w:rFonts w:ascii="仿宋" w:hAnsi="仿宋" w:eastAsia="仿宋" w:cs="仿宋"/>
                      <w:sz w:val="20"/>
                      <w:szCs w:val="20"/>
                    </w:rPr>
                    <w:t xml:space="preserve">  </w:t>
                  </w:r>
                  <w:r>
                    <w:rPr>
                      <w:rFonts w:ascii="仿宋" w:hAnsi="仿宋" w:eastAsia="仿宋" w:cs="仿宋"/>
                      <w:spacing w:val="4"/>
                      <w:sz w:val="20"/>
                      <w:szCs w:val="20"/>
                    </w:rPr>
                    <w:t>（包括居民身份证、</w:t>
                  </w:r>
                  <w:r>
                    <w:rPr>
                      <w:rFonts w:ascii="仿宋" w:hAnsi="仿宋" w:eastAsia="仿宋" w:cs="仿宋"/>
                      <w:spacing w:val="2"/>
                      <w:sz w:val="20"/>
                      <w:szCs w:val="20"/>
                    </w:rPr>
                    <w:t xml:space="preserve"> </w:t>
                  </w:r>
                  <w:r>
                    <w:rPr>
                      <w:rFonts w:ascii="仿宋" w:hAnsi="仿宋" w:eastAsia="仿宋" w:cs="仿宋"/>
                      <w:spacing w:val="4"/>
                      <w:sz w:val="20"/>
                      <w:szCs w:val="20"/>
                    </w:rPr>
                    <w:t>护照、港澳台居民来</w:t>
                  </w:r>
                  <w:r>
                    <w:rPr>
                      <w:rFonts w:ascii="仿宋" w:hAnsi="仿宋" w:eastAsia="仿宋" w:cs="仿宋"/>
                      <w:sz w:val="20"/>
                      <w:szCs w:val="20"/>
                    </w:rPr>
                    <w:t xml:space="preserve"> </w:t>
                  </w:r>
                  <w:r>
                    <w:rPr>
                      <w:rFonts w:ascii="仿宋" w:hAnsi="仿宋" w:eastAsia="仿宋" w:cs="仿宋"/>
                      <w:spacing w:val="4"/>
                      <w:sz w:val="20"/>
                      <w:szCs w:val="20"/>
                    </w:rPr>
                    <w:t>往内地通行证、港澳</w:t>
                  </w:r>
                  <w:r>
                    <w:rPr>
                      <w:rFonts w:ascii="仿宋" w:hAnsi="仿宋" w:eastAsia="仿宋" w:cs="仿宋"/>
                      <w:sz w:val="20"/>
                      <w:szCs w:val="20"/>
                    </w:rPr>
                    <w:t xml:space="preserve"> </w:t>
                  </w:r>
                  <w:r>
                    <w:rPr>
                      <w:rFonts w:ascii="仿宋" w:hAnsi="仿宋" w:eastAsia="仿宋" w:cs="仿宋"/>
                      <w:spacing w:val="4"/>
                      <w:sz w:val="20"/>
                      <w:szCs w:val="20"/>
                    </w:rPr>
                    <w:t>台居民居住证、居民</w:t>
                  </w:r>
                  <w:r>
                    <w:rPr>
                      <w:rFonts w:ascii="仿宋" w:hAnsi="仿宋" w:eastAsia="仿宋" w:cs="仿宋"/>
                      <w:sz w:val="20"/>
                      <w:szCs w:val="20"/>
                    </w:rPr>
                    <w:t xml:space="preserve"> </w:t>
                  </w:r>
                  <w:r>
                    <w:rPr>
                      <w:rFonts w:ascii="仿宋" w:hAnsi="仿宋" w:eastAsia="仿宋" w:cs="仿宋"/>
                      <w:spacing w:val="5"/>
                      <w:sz w:val="20"/>
                      <w:szCs w:val="20"/>
                    </w:rPr>
                    <w:t>户口簿等</w:t>
                  </w:r>
                  <w:r>
                    <w:rPr>
                      <w:rFonts w:ascii="仿宋" w:hAnsi="仿宋" w:eastAsia="仿宋" w:cs="仿宋"/>
                      <w:spacing w:val="1"/>
                      <w:sz w:val="20"/>
                      <w:szCs w:val="20"/>
                    </w:rPr>
                    <w:t>），</w:t>
                  </w:r>
                  <w:r>
                    <w:rPr>
                      <w:rFonts w:ascii="仿宋" w:hAnsi="仿宋" w:eastAsia="仿宋" w:cs="仿宋"/>
                      <w:spacing w:val="5"/>
                      <w:sz w:val="20"/>
                      <w:szCs w:val="20"/>
                    </w:rPr>
                    <w:t>无需填</w:t>
                  </w:r>
                  <w:r>
                    <w:rPr>
                      <w:rFonts w:ascii="仿宋" w:hAnsi="仿宋" w:eastAsia="仿宋" w:cs="仿宋"/>
                      <w:spacing w:val="1"/>
                      <w:sz w:val="20"/>
                      <w:szCs w:val="20"/>
                    </w:rPr>
                    <w:t xml:space="preserve"> </w:t>
                  </w:r>
                  <w:r>
                    <w:rPr>
                      <w:rFonts w:ascii="仿宋" w:hAnsi="仿宋" w:eastAsia="仿宋" w:cs="仿宋"/>
                      <w:spacing w:val="7"/>
                      <w:sz w:val="20"/>
                      <w:szCs w:val="20"/>
                    </w:rPr>
                    <w:t>报申请材料</w:t>
                  </w:r>
                </w:p>
              </w:txbxContent>
            </v:textbox>
          </v:shape>
        </w:pict>
      </w:r>
      <w:r>
        <w:drawing>
          <wp:anchor distT="0" distB="0" distL="0" distR="0" simplePos="0" relativeHeight="252107776" behindDoc="1" locked="0" layoutInCell="1" allowOverlap="1">
            <wp:simplePos x="0" y="0"/>
            <wp:positionH relativeFrom="column">
              <wp:posOffset>1417955</wp:posOffset>
            </wp:positionH>
            <wp:positionV relativeFrom="paragraph">
              <wp:posOffset>-27305</wp:posOffset>
            </wp:positionV>
            <wp:extent cx="4255770" cy="401764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51"/>
                    <a:stretch>
                      <a:fillRect/>
                    </a:stretch>
                  </pic:blipFill>
                  <pic:spPr>
                    <a:xfrm>
                      <a:off x="0" y="0"/>
                      <a:ext cx="4255770" cy="4017645"/>
                    </a:xfrm>
                    <a:prstGeom prst="rect">
                      <a:avLst/>
                    </a:prstGeom>
                  </pic:spPr>
                </pic:pic>
              </a:graphicData>
            </a:graphic>
          </wp:anchor>
        </w:drawing>
      </w:r>
      <w:r>
        <w:rPr>
          <w:rFonts w:ascii="仿宋" w:hAnsi="仿宋" w:eastAsia="仿宋" w:cs="仿宋"/>
          <w:spacing w:val="-4"/>
          <w:sz w:val="24"/>
          <w:szCs w:val="24"/>
        </w:rPr>
        <w:t>申请人提出申请（由新生儿监护</w:t>
      </w:r>
    </w:p>
    <w:p w14:paraId="5B987616">
      <w:pPr>
        <w:spacing w:before="14" w:line="222" w:lineRule="auto"/>
        <w:ind w:left="2793"/>
        <w:rPr>
          <w:rFonts w:ascii="仿宋" w:hAnsi="仿宋" w:eastAsia="仿宋" w:cs="仿宋"/>
          <w:sz w:val="24"/>
          <w:szCs w:val="24"/>
        </w:rPr>
      </w:pPr>
      <w:r>
        <w:rPr>
          <w:rFonts w:ascii="仿宋" w:hAnsi="仿宋" w:eastAsia="仿宋" w:cs="仿宋"/>
          <w:spacing w:val="-2"/>
          <w:sz w:val="24"/>
          <w:szCs w:val="24"/>
        </w:rPr>
        <w:t>人到婴儿出生助产机构线下申</w:t>
      </w:r>
    </w:p>
    <w:p w14:paraId="5FAB2D1B">
      <w:pPr>
        <w:spacing w:before="11" w:line="220" w:lineRule="auto"/>
        <w:ind w:left="2610"/>
        <w:rPr>
          <w:rFonts w:ascii="仿宋" w:hAnsi="仿宋" w:eastAsia="仿宋" w:cs="仿宋"/>
          <w:sz w:val="24"/>
          <w:szCs w:val="24"/>
        </w:rPr>
      </w:pPr>
      <w:r>
        <w:rPr>
          <w:rFonts w:ascii="仿宋" w:hAnsi="仿宋" w:eastAsia="仿宋" w:cs="仿宋"/>
          <w:spacing w:val="-2"/>
          <w:sz w:val="24"/>
          <w:szCs w:val="24"/>
        </w:rPr>
        <w:t>请；或通过四川政务网线上申报）</w:t>
      </w:r>
    </w:p>
    <w:p w14:paraId="431940C7">
      <w:pPr>
        <w:pStyle w:val="2"/>
        <w:spacing w:line="243" w:lineRule="auto"/>
      </w:pPr>
    </w:p>
    <w:p w14:paraId="1B14CDDA">
      <w:pPr>
        <w:pStyle w:val="2"/>
        <w:spacing w:line="243" w:lineRule="auto"/>
      </w:pPr>
    </w:p>
    <w:p w14:paraId="17E10A5A">
      <w:pPr>
        <w:pStyle w:val="2"/>
        <w:spacing w:line="243" w:lineRule="auto"/>
      </w:pPr>
    </w:p>
    <w:p w14:paraId="148115BA">
      <w:pPr>
        <w:pStyle w:val="2"/>
        <w:spacing w:line="243" w:lineRule="auto"/>
      </w:pPr>
    </w:p>
    <w:p w14:paraId="300420FA">
      <w:pPr>
        <w:pStyle w:val="2"/>
        <w:spacing w:line="244" w:lineRule="auto"/>
      </w:pPr>
    </w:p>
    <w:p w14:paraId="7396EBF7">
      <w:pPr>
        <w:spacing w:before="78" w:line="231" w:lineRule="auto"/>
        <w:ind w:left="2415" w:right="3141"/>
        <w:jc w:val="both"/>
        <w:rPr>
          <w:rFonts w:ascii="仿宋" w:hAnsi="仿宋" w:eastAsia="仿宋" w:cs="仿宋"/>
          <w:sz w:val="24"/>
          <w:szCs w:val="24"/>
        </w:rPr>
      </w:pPr>
      <w:r>
        <w:rPr>
          <w:rFonts w:ascii="仿宋" w:hAnsi="仿宋" w:eastAsia="仿宋" w:cs="仿宋"/>
          <w:b/>
          <w:bCs/>
          <w:spacing w:val="-2"/>
          <w:sz w:val="24"/>
          <w:szCs w:val="24"/>
        </w:rPr>
        <w:t>线下办理：</w:t>
      </w:r>
      <w:r>
        <w:rPr>
          <w:rFonts w:ascii="仿宋" w:hAnsi="仿宋" w:eastAsia="仿宋" w:cs="仿宋"/>
          <w:spacing w:val="-2"/>
          <w:sz w:val="24"/>
          <w:szCs w:val="24"/>
        </w:rPr>
        <w:t>助产机构工作人员核实相</w:t>
      </w:r>
      <w:r>
        <w:rPr>
          <w:rFonts w:ascii="仿宋" w:hAnsi="仿宋" w:eastAsia="仿宋" w:cs="仿宋"/>
          <w:sz w:val="24"/>
          <w:szCs w:val="24"/>
        </w:rPr>
        <w:t xml:space="preserve"> </w:t>
      </w:r>
      <w:r>
        <w:rPr>
          <w:rFonts w:ascii="仿宋" w:hAnsi="仿宋" w:eastAsia="仿宋" w:cs="仿宋"/>
          <w:spacing w:val="-2"/>
          <w:sz w:val="24"/>
          <w:szCs w:val="24"/>
        </w:rPr>
        <w:t>关信息后，通过四川省免疫规划信息</w:t>
      </w:r>
      <w:r>
        <w:rPr>
          <w:rFonts w:ascii="仿宋" w:hAnsi="仿宋" w:eastAsia="仿宋" w:cs="仿宋"/>
          <w:spacing w:val="8"/>
          <w:sz w:val="24"/>
          <w:szCs w:val="24"/>
        </w:rPr>
        <w:t xml:space="preserve"> </w:t>
      </w:r>
      <w:r>
        <w:rPr>
          <w:rFonts w:ascii="仿宋" w:hAnsi="仿宋" w:eastAsia="仿宋" w:cs="仿宋"/>
          <w:spacing w:val="-3"/>
          <w:sz w:val="24"/>
          <w:szCs w:val="24"/>
        </w:rPr>
        <w:t>管理系统当场发放</w:t>
      </w:r>
    </w:p>
    <w:p w14:paraId="476BD84A">
      <w:pPr>
        <w:spacing w:line="231" w:lineRule="auto"/>
        <w:ind w:left="2412" w:right="3141" w:firstLine="3"/>
        <w:jc w:val="both"/>
        <w:rPr>
          <w:rFonts w:ascii="仿宋" w:hAnsi="仿宋" w:eastAsia="仿宋" w:cs="仿宋"/>
          <w:sz w:val="24"/>
          <w:szCs w:val="24"/>
        </w:rPr>
      </w:pPr>
      <w:r>
        <w:rPr>
          <w:rFonts w:ascii="仿宋" w:hAnsi="仿宋" w:eastAsia="仿宋" w:cs="仿宋"/>
          <w:b/>
          <w:bCs/>
          <w:spacing w:val="-2"/>
          <w:sz w:val="24"/>
          <w:szCs w:val="24"/>
        </w:rPr>
        <w:t>线上办理：</w:t>
      </w:r>
      <w:r>
        <w:rPr>
          <w:rFonts w:ascii="仿宋" w:hAnsi="仿宋" w:eastAsia="仿宋" w:cs="仿宋"/>
          <w:spacing w:val="-2"/>
          <w:sz w:val="24"/>
          <w:szCs w:val="24"/>
        </w:rPr>
        <w:t>助产机构核实相关信息后</w:t>
      </w:r>
      <w:r>
        <w:rPr>
          <w:rFonts w:ascii="仿宋" w:hAnsi="仿宋" w:eastAsia="仿宋" w:cs="仿宋"/>
          <w:sz w:val="24"/>
          <w:szCs w:val="24"/>
        </w:rPr>
        <w:t xml:space="preserve"> </w:t>
      </w:r>
      <w:r>
        <w:rPr>
          <w:rFonts w:ascii="仿宋" w:hAnsi="仿宋" w:eastAsia="仿宋" w:cs="仿宋"/>
          <w:spacing w:val="-3"/>
          <w:sz w:val="24"/>
          <w:szCs w:val="24"/>
        </w:rPr>
        <w:t>办理证件（1</w:t>
      </w:r>
      <w:r>
        <w:rPr>
          <w:rFonts w:ascii="仿宋" w:hAnsi="仿宋" w:eastAsia="仿宋" w:cs="仿宋"/>
          <w:spacing w:val="-43"/>
          <w:sz w:val="24"/>
          <w:szCs w:val="24"/>
        </w:rPr>
        <w:t xml:space="preserve"> </w:t>
      </w:r>
      <w:r>
        <w:rPr>
          <w:rFonts w:ascii="仿宋" w:hAnsi="仿宋" w:eastAsia="仿宋" w:cs="仿宋"/>
          <w:spacing w:val="-3"/>
          <w:sz w:val="24"/>
          <w:szCs w:val="24"/>
        </w:rPr>
        <w:t>个工作日</w:t>
      </w:r>
      <w:r>
        <w:rPr>
          <w:rFonts w:ascii="仿宋" w:hAnsi="仿宋" w:eastAsia="仿宋" w:cs="仿宋"/>
          <w:spacing w:val="2"/>
          <w:sz w:val="24"/>
          <w:szCs w:val="24"/>
        </w:rPr>
        <w:t>），</w:t>
      </w:r>
      <w:r>
        <w:rPr>
          <w:rFonts w:ascii="仿宋" w:hAnsi="仿宋" w:eastAsia="仿宋" w:cs="仿宋"/>
          <w:spacing w:val="-3"/>
          <w:sz w:val="24"/>
          <w:szCs w:val="24"/>
        </w:rPr>
        <w:t>按照申请</w:t>
      </w:r>
      <w:r>
        <w:rPr>
          <w:rFonts w:ascii="仿宋" w:hAnsi="仿宋" w:eastAsia="仿宋" w:cs="仿宋"/>
          <w:sz w:val="24"/>
          <w:szCs w:val="24"/>
        </w:rPr>
        <w:t xml:space="preserve"> </w:t>
      </w:r>
      <w:r>
        <w:rPr>
          <w:rFonts w:ascii="仿宋" w:hAnsi="仿宋" w:eastAsia="仿宋" w:cs="仿宋"/>
          <w:spacing w:val="-2"/>
          <w:sz w:val="24"/>
          <w:szCs w:val="24"/>
        </w:rPr>
        <w:t>人意愿，选择邮寄或自行到助产机构</w:t>
      </w:r>
      <w:r>
        <w:rPr>
          <w:rFonts w:ascii="仿宋" w:hAnsi="仿宋" w:eastAsia="仿宋" w:cs="仿宋"/>
          <w:spacing w:val="11"/>
          <w:sz w:val="24"/>
          <w:szCs w:val="24"/>
        </w:rPr>
        <w:t xml:space="preserve"> </w:t>
      </w:r>
      <w:r>
        <w:rPr>
          <w:rFonts w:ascii="仿宋" w:hAnsi="仿宋" w:eastAsia="仿宋" w:cs="仿宋"/>
          <w:spacing w:val="-4"/>
          <w:sz w:val="24"/>
          <w:szCs w:val="24"/>
        </w:rPr>
        <w:t>窗口领取</w:t>
      </w:r>
    </w:p>
    <w:p w14:paraId="75BB9335">
      <w:pPr>
        <w:pStyle w:val="2"/>
        <w:spacing w:line="255" w:lineRule="auto"/>
      </w:pPr>
    </w:p>
    <w:p w14:paraId="403C9ED5">
      <w:pPr>
        <w:pStyle w:val="2"/>
        <w:spacing w:line="255" w:lineRule="auto"/>
      </w:pPr>
    </w:p>
    <w:p w14:paraId="0A9808AD">
      <w:pPr>
        <w:pStyle w:val="2"/>
        <w:spacing w:line="256" w:lineRule="auto"/>
      </w:pPr>
    </w:p>
    <w:p w14:paraId="33510E98">
      <w:pPr>
        <w:pStyle w:val="2"/>
        <w:spacing w:line="256" w:lineRule="auto"/>
      </w:pPr>
    </w:p>
    <w:p w14:paraId="6A9D5263">
      <w:pPr>
        <w:spacing w:before="79" w:line="231" w:lineRule="auto"/>
        <w:ind w:left="2529" w:right="3021" w:hanging="2"/>
        <w:rPr>
          <w:rFonts w:ascii="仿宋" w:hAnsi="仿宋" w:eastAsia="仿宋" w:cs="仿宋"/>
          <w:sz w:val="24"/>
          <w:szCs w:val="24"/>
        </w:rPr>
      </w:pPr>
      <w:r>
        <w:rPr>
          <w:rFonts w:ascii="仿宋" w:hAnsi="仿宋" w:eastAsia="仿宋" w:cs="仿宋"/>
          <w:b/>
          <w:bCs/>
          <w:spacing w:val="-2"/>
          <w:sz w:val="24"/>
          <w:szCs w:val="24"/>
        </w:rPr>
        <w:t>证件补办：</w:t>
      </w:r>
      <w:r>
        <w:rPr>
          <w:rFonts w:ascii="仿宋" w:hAnsi="仿宋" w:eastAsia="仿宋" w:cs="仿宋"/>
          <w:spacing w:val="-2"/>
          <w:sz w:val="24"/>
          <w:szCs w:val="24"/>
        </w:rPr>
        <w:t>携带有效身份证明到当地</w:t>
      </w:r>
      <w:r>
        <w:rPr>
          <w:rFonts w:ascii="仿宋" w:hAnsi="仿宋" w:eastAsia="仿宋" w:cs="仿宋"/>
          <w:spacing w:val="8"/>
          <w:sz w:val="24"/>
          <w:szCs w:val="24"/>
        </w:rPr>
        <w:t xml:space="preserve"> </w:t>
      </w:r>
      <w:r>
        <w:rPr>
          <w:rFonts w:ascii="仿宋" w:hAnsi="仿宋" w:eastAsia="仿宋" w:cs="仿宋"/>
          <w:spacing w:val="-2"/>
          <w:sz w:val="24"/>
          <w:szCs w:val="24"/>
        </w:rPr>
        <w:t>预防接种单位进行补办</w:t>
      </w:r>
    </w:p>
    <w:p w14:paraId="0F284E7B">
      <w:pPr>
        <w:pStyle w:val="2"/>
        <w:spacing w:line="253" w:lineRule="auto"/>
      </w:pPr>
    </w:p>
    <w:p w14:paraId="30C607DA">
      <w:pPr>
        <w:pStyle w:val="2"/>
        <w:spacing w:line="253" w:lineRule="auto"/>
      </w:pPr>
    </w:p>
    <w:p w14:paraId="1DB4E5B8">
      <w:pPr>
        <w:pStyle w:val="2"/>
        <w:spacing w:line="253" w:lineRule="auto"/>
      </w:pPr>
    </w:p>
    <w:p w14:paraId="6472323D">
      <w:pPr>
        <w:pStyle w:val="2"/>
        <w:spacing w:line="253" w:lineRule="auto"/>
      </w:pPr>
    </w:p>
    <w:p w14:paraId="4BCC4C3C">
      <w:pPr>
        <w:pStyle w:val="2"/>
        <w:spacing w:line="253" w:lineRule="auto"/>
      </w:pPr>
    </w:p>
    <w:p w14:paraId="5BF3185B">
      <w:pPr>
        <w:pStyle w:val="2"/>
        <w:spacing w:line="253" w:lineRule="auto"/>
      </w:pPr>
    </w:p>
    <w:p w14:paraId="2A31A0FD">
      <w:pPr>
        <w:pStyle w:val="2"/>
        <w:spacing w:line="254" w:lineRule="auto"/>
      </w:pPr>
    </w:p>
    <w:p w14:paraId="4AF02CC9">
      <w:pPr>
        <w:spacing w:before="78" w:line="277" w:lineRule="auto"/>
        <w:ind w:left="3660" w:right="2399" w:hanging="18"/>
        <w:rPr>
          <w:rFonts w:ascii="仿宋" w:hAnsi="仿宋" w:eastAsia="仿宋" w:cs="仿宋"/>
          <w:sz w:val="24"/>
          <w:szCs w:val="24"/>
        </w:rPr>
      </w:pPr>
      <w:r>
        <w:rPr>
          <w:rFonts w:ascii="仿宋" w:hAnsi="仿宋" w:eastAsia="仿宋" w:cs="仿宋"/>
          <w:spacing w:val="-2"/>
          <w:sz w:val="24"/>
          <w:szCs w:val="24"/>
        </w:rPr>
        <w:t>线下办理地址：分娩的助产机构</w:t>
      </w:r>
      <w:r>
        <w:rPr>
          <w:rFonts w:ascii="仿宋" w:hAnsi="仿宋" w:eastAsia="仿宋" w:cs="仿宋"/>
          <w:spacing w:val="3"/>
          <w:sz w:val="24"/>
          <w:szCs w:val="24"/>
        </w:rPr>
        <w:t xml:space="preserve"> </w:t>
      </w:r>
      <w:r>
        <w:rPr>
          <w:rFonts w:ascii="仿宋" w:hAnsi="仿宋" w:eastAsia="仿宋" w:cs="仿宋"/>
          <w:spacing w:val="-12"/>
          <w:sz w:val="24"/>
          <w:szCs w:val="24"/>
        </w:rPr>
        <w:t>网上申请网址：</w:t>
      </w:r>
    </w:p>
    <w:p w14:paraId="68FA5A47">
      <w:pPr>
        <w:spacing w:line="277" w:lineRule="auto"/>
        <w:ind w:left="3631"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14:paraId="656AFE3E">
      <w:pPr>
        <w:spacing w:line="223" w:lineRule="auto"/>
        <w:ind w:left="3634"/>
        <w:rPr>
          <w:rFonts w:ascii="仿宋" w:hAnsi="仿宋" w:eastAsia="仿宋" w:cs="仿宋"/>
          <w:sz w:val="24"/>
          <w:szCs w:val="24"/>
        </w:rPr>
      </w:pPr>
      <w:r>
        <w:rPr>
          <w:rFonts w:ascii="仿宋" w:hAnsi="仿宋" w:eastAsia="仿宋" w:cs="仿宋"/>
          <w:spacing w:val="-1"/>
          <w:sz w:val="24"/>
          <w:szCs w:val="24"/>
        </w:rPr>
        <w:t>业务咨询电话：0825-2655016</w:t>
      </w:r>
    </w:p>
    <w:p w14:paraId="3FCD79EC">
      <w:pPr>
        <w:spacing w:before="70" w:line="220" w:lineRule="auto"/>
        <w:ind w:left="3642"/>
        <w:rPr>
          <w:rFonts w:ascii="仿宋" w:hAnsi="仿宋" w:eastAsia="仿宋" w:cs="仿宋"/>
          <w:sz w:val="24"/>
          <w:szCs w:val="24"/>
        </w:rPr>
      </w:pPr>
      <w:r>
        <w:rPr>
          <w:rFonts w:ascii="仿宋" w:hAnsi="仿宋" w:eastAsia="仿宋" w:cs="仿宋"/>
          <w:spacing w:val="-4"/>
          <w:sz w:val="24"/>
          <w:szCs w:val="24"/>
        </w:rPr>
        <w:t>法定办结时限：2</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14:paraId="794B50CF">
      <w:pPr>
        <w:spacing w:before="74" w:line="220" w:lineRule="auto"/>
        <w:ind w:left="363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4C2EA383">
      <w:pPr>
        <w:spacing w:line="220" w:lineRule="auto"/>
        <w:rPr>
          <w:rFonts w:ascii="仿宋" w:hAnsi="仿宋" w:eastAsia="仿宋" w:cs="仿宋"/>
          <w:sz w:val="24"/>
          <w:szCs w:val="24"/>
        </w:rPr>
        <w:sectPr>
          <w:footerReference r:id="rId256" w:type="default"/>
          <w:pgSz w:w="11906" w:h="16838"/>
          <w:pgMar w:top="400" w:right="740" w:bottom="693" w:left="1785" w:header="0" w:footer="379" w:gutter="0"/>
          <w:pgNumType w:fmt="decimal"/>
          <w:cols w:space="720" w:num="1"/>
        </w:sectPr>
      </w:pPr>
    </w:p>
    <w:p w14:paraId="5564D598">
      <w:pPr>
        <w:pStyle w:val="2"/>
        <w:spacing w:line="268" w:lineRule="auto"/>
      </w:pPr>
    </w:p>
    <w:p w14:paraId="049FB068">
      <w:pPr>
        <w:pStyle w:val="2"/>
        <w:spacing w:line="268" w:lineRule="auto"/>
      </w:pPr>
    </w:p>
    <w:p w14:paraId="738C0ED9">
      <w:pPr>
        <w:pStyle w:val="2"/>
        <w:spacing w:line="268" w:lineRule="auto"/>
      </w:pPr>
    </w:p>
    <w:p w14:paraId="672BAA04">
      <w:pPr>
        <w:pStyle w:val="2"/>
        <w:spacing w:line="269" w:lineRule="auto"/>
      </w:pPr>
    </w:p>
    <w:p w14:paraId="7FFB0338">
      <w:pPr>
        <w:spacing w:before="120" w:line="236" w:lineRule="auto"/>
        <w:ind w:left="993"/>
        <w:rPr>
          <w:rFonts w:ascii="Calibri" w:hAnsi="Calibri" w:eastAsia="Calibri" w:cs="Calibri"/>
          <w:sz w:val="31"/>
          <w:szCs w:val="31"/>
        </w:rPr>
      </w:pPr>
      <w:r>
        <w:rPr>
          <w:rFonts w:ascii="方正小标宋简体" w:hAnsi="方正小标宋简体" w:eastAsia="方正小标宋简体" w:cs="方正小标宋简体"/>
          <w:spacing w:val="8"/>
          <w:sz w:val="31"/>
          <w:szCs w:val="31"/>
        </w:rPr>
        <w:t>疑似预防接种异常反应处置流程图(流程图 33</w:t>
      </w:r>
      <w:r>
        <w:rPr>
          <w:rFonts w:ascii="Calibri" w:hAnsi="Calibri" w:eastAsia="Calibri" w:cs="Calibri"/>
          <w:spacing w:val="8"/>
          <w:sz w:val="31"/>
          <w:szCs w:val="31"/>
        </w:rPr>
        <w:t>)</w:t>
      </w:r>
    </w:p>
    <w:p w14:paraId="5D5DAFC2">
      <w:pPr>
        <w:pStyle w:val="2"/>
        <w:spacing w:line="297" w:lineRule="auto"/>
      </w:pPr>
    </w:p>
    <w:p w14:paraId="52E04355">
      <w:pPr>
        <w:spacing w:before="65" w:line="222" w:lineRule="auto"/>
        <w:ind w:left="1820"/>
        <w:rPr>
          <w:rFonts w:ascii="宋体" w:hAnsi="宋体" w:eastAsia="宋体" w:cs="宋体"/>
          <w:sz w:val="20"/>
          <w:szCs w:val="20"/>
        </w:rPr>
      </w:pPr>
      <w:r>
        <w:drawing>
          <wp:anchor distT="0" distB="0" distL="0" distR="0" simplePos="0" relativeHeight="252109824" behindDoc="1" locked="0" layoutInCell="1" allowOverlap="1">
            <wp:simplePos x="0" y="0"/>
            <wp:positionH relativeFrom="column">
              <wp:posOffset>997585</wp:posOffset>
            </wp:positionH>
            <wp:positionV relativeFrom="paragraph">
              <wp:posOffset>-40640</wp:posOffset>
            </wp:positionV>
            <wp:extent cx="4497705" cy="594614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52"/>
                    <a:stretch>
                      <a:fillRect/>
                    </a:stretch>
                  </pic:blipFill>
                  <pic:spPr>
                    <a:xfrm>
                      <a:off x="0" y="0"/>
                      <a:ext cx="4497704" cy="5946140"/>
                    </a:xfrm>
                    <a:prstGeom prst="rect">
                      <a:avLst/>
                    </a:prstGeom>
                  </pic:spPr>
                </pic:pic>
              </a:graphicData>
            </a:graphic>
          </wp:anchor>
        </w:drawing>
      </w:r>
      <w:r>
        <w:rPr>
          <w:rFonts w:ascii="宋体" w:hAnsi="宋体" w:eastAsia="宋体" w:cs="宋体"/>
          <w:color w:val="323232"/>
          <w:spacing w:val="9"/>
          <w:sz w:val="20"/>
          <w:szCs w:val="20"/>
        </w:rPr>
        <w:t>县级卫生健康行政部门报告怀疑与预防接种有关的死</w:t>
      </w:r>
    </w:p>
    <w:p w14:paraId="4243458F">
      <w:pPr>
        <w:spacing w:line="221" w:lineRule="auto"/>
        <w:ind w:left="1821"/>
        <w:rPr>
          <w:rFonts w:ascii="宋体" w:hAnsi="宋体" w:eastAsia="宋体" w:cs="宋体"/>
          <w:sz w:val="20"/>
          <w:szCs w:val="20"/>
        </w:rPr>
      </w:pPr>
      <w:r>
        <w:rPr>
          <w:rFonts w:ascii="宋体" w:hAnsi="宋体" w:eastAsia="宋体" w:cs="宋体"/>
          <w:color w:val="323232"/>
          <w:spacing w:val="9"/>
          <w:sz w:val="20"/>
          <w:szCs w:val="20"/>
        </w:rPr>
        <w:t>亡、严重残疾、群体性疑似预防接种异常反应、对社</w:t>
      </w:r>
    </w:p>
    <w:p w14:paraId="3AC87D87">
      <w:pPr>
        <w:spacing w:line="221" w:lineRule="auto"/>
        <w:ind w:left="1819"/>
        <w:rPr>
          <w:rFonts w:ascii="宋体" w:hAnsi="宋体" w:eastAsia="宋体" w:cs="宋体"/>
          <w:sz w:val="20"/>
          <w:szCs w:val="20"/>
        </w:rPr>
      </w:pPr>
      <w:r>
        <w:rPr>
          <w:rFonts w:ascii="宋体" w:hAnsi="宋体" w:eastAsia="宋体" w:cs="宋体"/>
          <w:color w:val="323232"/>
          <w:spacing w:val="9"/>
          <w:sz w:val="20"/>
          <w:szCs w:val="20"/>
        </w:rPr>
        <w:t>会有重大影响的疑似预防接种异常反应（普通的异常</w:t>
      </w:r>
    </w:p>
    <w:p w14:paraId="1B5BBAC3">
      <w:pPr>
        <w:spacing w:line="229" w:lineRule="auto"/>
        <w:ind w:left="3395"/>
        <w:rPr>
          <w:rFonts w:ascii="宋体" w:hAnsi="宋体" w:eastAsia="宋体" w:cs="宋体"/>
          <w:sz w:val="20"/>
          <w:szCs w:val="20"/>
        </w:rPr>
      </w:pPr>
      <w:r>
        <w:rPr>
          <w:rFonts w:ascii="宋体" w:hAnsi="宋体" w:eastAsia="宋体" w:cs="宋体"/>
          <w:color w:val="323232"/>
          <w:spacing w:val="7"/>
          <w:sz w:val="20"/>
          <w:szCs w:val="20"/>
        </w:rPr>
        <w:t>反应由县级处置）</w:t>
      </w:r>
    </w:p>
    <w:p w14:paraId="550C860E">
      <w:pPr>
        <w:pStyle w:val="2"/>
        <w:spacing w:line="254" w:lineRule="auto"/>
      </w:pPr>
    </w:p>
    <w:p w14:paraId="62A379BE">
      <w:pPr>
        <w:pStyle w:val="2"/>
        <w:spacing w:line="254" w:lineRule="auto"/>
      </w:pPr>
    </w:p>
    <w:p w14:paraId="1565F4C0">
      <w:pPr>
        <w:spacing w:before="66" w:line="222" w:lineRule="auto"/>
        <w:ind w:left="1823"/>
        <w:rPr>
          <w:rFonts w:ascii="宋体" w:hAnsi="宋体" w:eastAsia="宋体" w:cs="宋体"/>
          <w:sz w:val="20"/>
          <w:szCs w:val="20"/>
        </w:rPr>
      </w:pPr>
      <w:r>
        <w:rPr>
          <w:rFonts w:ascii="宋体" w:hAnsi="宋体" w:eastAsia="宋体" w:cs="宋体"/>
          <w:color w:val="323232"/>
          <w:spacing w:val="9"/>
          <w:sz w:val="20"/>
          <w:szCs w:val="20"/>
        </w:rPr>
        <w:t>市疾病预防控制中心组织预防接种异常反应调查诊断</w:t>
      </w:r>
    </w:p>
    <w:p w14:paraId="577C91D9">
      <w:pPr>
        <w:spacing w:line="221" w:lineRule="auto"/>
        <w:ind w:left="1734"/>
        <w:rPr>
          <w:rFonts w:ascii="宋体" w:hAnsi="宋体" w:eastAsia="宋体" w:cs="宋体"/>
          <w:sz w:val="20"/>
          <w:szCs w:val="20"/>
        </w:rPr>
      </w:pPr>
      <w:r>
        <w:rPr>
          <w:rFonts w:ascii="宋体" w:hAnsi="宋体" w:eastAsia="宋体" w:cs="宋体"/>
          <w:color w:val="323232"/>
          <w:spacing w:val="3"/>
          <w:sz w:val="20"/>
          <w:szCs w:val="20"/>
        </w:rPr>
        <w:t>专家组立即调查，7 日内形成初步调查报告，45 日内出</w:t>
      </w:r>
    </w:p>
    <w:p w14:paraId="63E96953">
      <w:pPr>
        <w:spacing w:before="1" w:line="226" w:lineRule="auto"/>
        <w:ind w:left="2400"/>
        <w:rPr>
          <w:rFonts w:ascii="宋体" w:hAnsi="宋体" w:eastAsia="宋体" w:cs="宋体"/>
          <w:sz w:val="20"/>
          <w:szCs w:val="20"/>
        </w:rPr>
      </w:pPr>
      <w:r>
        <w:rPr>
          <w:rFonts w:ascii="宋体" w:hAnsi="宋体" w:eastAsia="宋体" w:cs="宋体"/>
          <w:color w:val="323232"/>
          <w:spacing w:val="7"/>
          <w:sz w:val="20"/>
          <w:szCs w:val="20"/>
        </w:rPr>
        <w:t>具诊断书（情况特殊的可延长至90 日）</w:t>
      </w:r>
    </w:p>
    <w:p w14:paraId="1CD24968">
      <w:pPr>
        <w:pStyle w:val="2"/>
        <w:spacing w:line="468" w:lineRule="auto"/>
      </w:pPr>
    </w:p>
    <w:p w14:paraId="015906C1">
      <w:pPr>
        <w:spacing w:before="66" w:line="227" w:lineRule="auto"/>
        <w:ind w:left="2490"/>
        <w:rPr>
          <w:rFonts w:ascii="宋体" w:hAnsi="宋体" w:eastAsia="宋体" w:cs="宋体"/>
          <w:sz w:val="20"/>
          <w:szCs w:val="20"/>
        </w:rPr>
      </w:pPr>
      <w:r>
        <w:pict>
          <v:shape id="_x0000_s2205" o:spid="_x0000_s2205" o:spt="202" type="#_x0000_t202" style="position:absolute;left:0pt;margin-left:322.6pt;margin-top:1.9pt;height:12.45pt;width:33pt;z-index:252110848;mso-width-relative:page;mso-height-relative:page;" filled="f" stroked="f" coordsize="21600,21600">
            <v:path/>
            <v:fill on="f" focussize="0,0"/>
            <v:stroke on="f"/>
            <v:imagedata o:title=""/>
            <o:lock v:ext="edit" aspectratio="f"/>
            <v:textbox inset="0mm,0mm,0mm,0mm">
              <w:txbxContent>
                <w:p w14:paraId="5701B5B8">
                  <w:pPr>
                    <w:spacing w:before="19" w:line="193" w:lineRule="auto"/>
                    <w:ind w:left="20"/>
                    <w:rPr>
                      <w:rFonts w:ascii="宋体" w:hAnsi="宋体" w:eastAsia="宋体" w:cs="宋体"/>
                      <w:sz w:val="20"/>
                      <w:szCs w:val="20"/>
                    </w:rPr>
                  </w:pPr>
                  <w:r>
                    <w:rPr>
                      <w:rFonts w:ascii="宋体" w:hAnsi="宋体" w:eastAsia="宋体" w:cs="宋体"/>
                      <w:spacing w:val="6"/>
                      <w:sz w:val="20"/>
                      <w:szCs w:val="20"/>
                    </w:rPr>
                    <w:t>无异议</w:t>
                  </w:r>
                </w:p>
              </w:txbxContent>
            </v:textbox>
          </v:shape>
        </w:pict>
      </w:r>
      <w:r>
        <w:rPr>
          <w:rFonts w:ascii="宋体" w:hAnsi="宋体" w:eastAsia="宋体" w:cs="宋体"/>
          <w:color w:val="323232"/>
          <w:spacing w:val="4"/>
          <w:sz w:val="20"/>
          <w:szCs w:val="20"/>
        </w:rPr>
        <w:t>10 日内将诊断书送受种者、接种单位、</w:t>
      </w:r>
    </w:p>
    <w:p w14:paraId="2DF977FA">
      <w:pPr>
        <w:spacing w:before="65" w:line="228" w:lineRule="auto"/>
        <w:ind w:left="3656"/>
        <w:rPr>
          <w:rFonts w:ascii="宋体" w:hAnsi="宋体" w:eastAsia="宋体" w:cs="宋体"/>
          <w:sz w:val="20"/>
          <w:szCs w:val="20"/>
        </w:rPr>
      </w:pPr>
      <w:r>
        <w:pict>
          <v:shape id="_x0000_s2206" o:spid="_x0000_s2206" o:spt="202" type="#_x0000_t202" style="position:absolute;left:0pt;margin-left:385.3pt;margin-top:-3.8pt;height:14.4pt;width:22.25pt;z-index:252112896;mso-width-relative:page;mso-height-relative:page;" filled="f" stroked="f" coordsize="21600,21600">
            <v:path/>
            <v:fill on="f" focussize="0,0"/>
            <v:stroke on="f"/>
            <v:imagedata o:title=""/>
            <o:lock v:ext="edit" aspectratio="f"/>
            <v:textbox inset="0mm,0mm,0mm,0mm">
              <w:txbxContent>
                <w:p w14:paraId="6E5C621B">
                  <w:pPr>
                    <w:spacing w:before="20" w:line="228" w:lineRule="auto"/>
                    <w:ind w:left="20"/>
                    <w:rPr>
                      <w:rFonts w:ascii="宋体" w:hAnsi="宋体" w:eastAsia="宋体" w:cs="宋体"/>
                      <w:sz w:val="20"/>
                      <w:szCs w:val="20"/>
                    </w:rPr>
                  </w:pPr>
                  <w:r>
                    <w:rPr>
                      <w:rFonts w:ascii="宋体" w:hAnsi="宋体" w:eastAsia="宋体" w:cs="宋体"/>
                      <w:spacing w:val="2"/>
                      <w:sz w:val="20"/>
                      <w:szCs w:val="20"/>
                    </w:rPr>
                    <w:t>结案</w:t>
                  </w:r>
                </w:p>
              </w:txbxContent>
            </v:textbox>
          </v:shape>
        </w:pict>
      </w:r>
      <w:r>
        <w:rPr>
          <w:rFonts w:ascii="宋体" w:hAnsi="宋体" w:eastAsia="宋体" w:cs="宋体"/>
          <w:color w:val="323232"/>
          <w:spacing w:val="8"/>
          <w:sz w:val="20"/>
          <w:szCs w:val="20"/>
        </w:rPr>
        <w:t>疫苗生产企业</w:t>
      </w:r>
    </w:p>
    <w:p w14:paraId="0355AC49">
      <w:pPr>
        <w:spacing w:before="250" w:line="228" w:lineRule="auto"/>
        <w:ind w:left="4671"/>
        <w:rPr>
          <w:rFonts w:ascii="宋体" w:hAnsi="宋体" w:eastAsia="宋体" w:cs="宋体"/>
          <w:sz w:val="20"/>
          <w:szCs w:val="20"/>
        </w:rPr>
      </w:pPr>
      <w:r>
        <w:rPr>
          <w:rFonts w:ascii="宋体" w:hAnsi="宋体" w:eastAsia="宋体" w:cs="宋体"/>
          <w:spacing w:val="6"/>
          <w:sz w:val="20"/>
          <w:szCs w:val="20"/>
        </w:rPr>
        <w:t>有异议</w:t>
      </w:r>
    </w:p>
    <w:p w14:paraId="6A9469A3">
      <w:pPr>
        <w:spacing w:before="224" w:line="227" w:lineRule="auto"/>
        <w:ind w:left="2350"/>
        <w:rPr>
          <w:rFonts w:ascii="宋体" w:hAnsi="宋体" w:eastAsia="宋体" w:cs="宋体"/>
          <w:sz w:val="20"/>
          <w:szCs w:val="20"/>
        </w:rPr>
      </w:pPr>
      <w:r>
        <w:rPr>
          <w:rFonts w:ascii="宋体" w:hAnsi="宋体" w:eastAsia="宋体" w:cs="宋体"/>
          <w:color w:val="323232"/>
          <w:spacing w:val="5"/>
          <w:sz w:val="20"/>
          <w:szCs w:val="20"/>
        </w:rPr>
        <w:t>收到诊断书</w:t>
      </w:r>
      <w:r>
        <w:rPr>
          <w:rFonts w:ascii="宋体" w:hAnsi="宋体" w:eastAsia="宋体" w:cs="宋体"/>
          <w:color w:val="323232"/>
          <w:spacing w:val="-34"/>
          <w:sz w:val="20"/>
          <w:szCs w:val="20"/>
        </w:rPr>
        <w:t xml:space="preserve"> </w:t>
      </w:r>
      <w:r>
        <w:rPr>
          <w:rFonts w:ascii="宋体" w:hAnsi="宋体" w:eastAsia="宋体" w:cs="宋体"/>
          <w:color w:val="323232"/>
          <w:spacing w:val="5"/>
          <w:sz w:val="20"/>
          <w:szCs w:val="20"/>
        </w:rPr>
        <w:t>60 日内向市医学会申请进行预</w:t>
      </w:r>
    </w:p>
    <w:p w14:paraId="28109B20">
      <w:pPr>
        <w:spacing w:before="66" w:line="228" w:lineRule="auto"/>
        <w:ind w:left="3354"/>
        <w:rPr>
          <w:rFonts w:ascii="宋体" w:hAnsi="宋体" w:eastAsia="宋体" w:cs="宋体"/>
          <w:sz w:val="20"/>
          <w:szCs w:val="20"/>
        </w:rPr>
      </w:pPr>
      <w:r>
        <w:rPr>
          <w:rFonts w:ascii="宋体" w:hAnsi="宋体" w:eastAsia="宋体" w:cs="宋体"/>
          <w:color w:val="323232"/>
          <w:spacing w:val="7"/>
          <w:sz w:val="20"/>
          <w:szCs w:val="20"/>
        </w:rPr>
        <w:t>防接种异常反应鉴定</w:t>
      </w:r>
    </w:p>
    <w:p w14:paraId="66C974F4">
      <w:pPr>
        <w:pStyle w:val="2"/>
        <w:spacing w:line="340" w:lineRule="auto"/>
      </w:pPr>
    </w:p>
    <w:p w14:paraId="17054F4D">
      <w:pPr>
        <w:pStyle w:val="2"/>
        <w:spacing w:line="340" w:lineRule="auto"/>
      </w:pPr>
    </w:p>
    <w:p w14:paraId="163DAA16">
      <w:pPr>
        <w:spacing w:before="65" w:line="289" w:lineRule="auto"/>
        <w:ind w:left="2321" w:right="2263" w:hanging="189"/>
        <w:rPr>
          <w:rFonts w:ascii="宋体" w:hAnsi="宋体" w:eastAsia="宋体" w:cs="宋体"/>
          <w:sz w:val="20"/>
          <w:szCs w:val="20"/>
        </w:rPr>
      </w:pPr>
      <w:r>
        <w:rPr>
          <w:rFonts w:ascii="宋体" w:hAnsi="宋体" w:eastAsia="宋体" w:cs="宋体"/>
          <w:color w:val="323232"/>
          <w:spacing w:val="4"/>
          <w:sz w:val="20"/>
          <w:szCs w:val="20"/>
        </w:rPr>
        <w:t>市医学会</w:t>
      </w:r>
      <w:r>
        <w:rPr>
          <w:rFonts w:ascii="宋体" w:hAnsi="宋体" w:eastAsia="宋体" w:cs="宋体"/>
          <w:color w:val="323232"/>
          <w:spacing w:val="-31"/>
          <w:sz w:val="20"/>
          <w:szCs w:val="20"/>
        </w:rPr>
        <w:t xml:space="preserve"> </w:t>
      </w:r>
      <w:r>
        <w:rPr>
          <w:rFonts w:ascii="宋体" w:hAnsi="宋体" w:eastAsia="宋体" w:cs="宋体"/>
          <w:color w:val="323232"/>
          <w:spacing w:val="4"/>
          <w:sz w:val="20"/>
          <w:szCs w:val="20"/>
        </w:rPr>
        <w:t>45 日内组织鉴定，出具预防接种异常</w:t>
      </w:r>
      <w:r>
        <w:rPr>
          <w:rFonts w:ascii="宋体" w:hAnsi="宋体" w:eastAsia="宋体" w:cs="宋体"/>
          <w:color w:val="323232"/>
          <w:sz w:val="20"/>
          <w:szCs w:val="20"/>
        </w:rPr>
        <w:t xml:space="preserve"> </w:t>
      </w:r>
      <w:r>
        <w:rPr>
          <w:rFonts w:ascii="宋体" w:hAnsi="宋体" w:eastAsia="宋体" w:cs="宋体"/>
          <w:color w:val="323232"/>
          <w:spacing w:val="5"/>
          <w:sz w:val="20"/>
          <w:szCs w:val="20"/>
        </w:rPr>
        <w:t>反应鉴定书（情况特殊的可延长至</w:t>
      </w:r>
      <w:r>
        <w:rPr>
          <w:rFonts w:ascii="宋体" w:hAnsi="宋体" w:eastAsia="宋体" w:cs="宋体"/>
          <w:color w:val="323232"/>
          <w:spacing w:val="-36"/>
          <w:sz w:val="20"/>
          <w:szCs w:val="20"/>
        </w:rPr>
        <w:t xml:space="preserve"> </w:t>
      </w:r>
      <w:r>
        <w:rPr>
          <w:rFonts w:ascii="宋体" w:hAnsi="宋体" w:eastAsia="宋体" w:cs="宋体"/>
          <w:color w:val="323232"/>
          <w:spacing w:val="5"/>
          <w:sz w:val="20"/>
          <w:szCs w:val="20"/>
        </w:rPr>
        <w:t>90 日）</w:t>
      </w:r>
    </w:p>
    <w:p w14:paraId="2FB31D87">
      <w:pPr>
        <w:pStyle w:val="2"/>
        <w:spacing w:line="357" w:lineRule="auto"/>
      </w:pPr>
    </w:p>
    <w:p w14:paraId="670E3F3F">
      <w:pPr>
        <w:pStyle w:val="2"/>
        <w:spacing w:line="358" w:lineRule="auto"/>
      </w:pPr>
    </w:p>
    <w:p w14:paraId="40940634">
      <w:pPr>
        <w:spacing w:before="65" w:line="228" w:lineRule="auto"/>
        <w:ind w:left="2281"/>
        <w:rPr>
          <w:rFonts w:ascii="宋体" w:hAnsi="宋体" w:eastAsia="宋体" w:cs="宋体"/>
          <w:sz w:val="20"/>
          <w:szCs w:val="20"/>
        </w:rPr>
      </w:pPr>
      <w:r>
        <w:pict>
          <v:shape id="_x0000_s2207" o:spid="_x0000_s2207" o:spt="202" type="#_x0000_t202" style="position:absolute;left:0pt;margin-left:333.05pt;margin-top:-1.8pt;height:12.45pt;width:33pt;z-index:252111872;mso-width-relative:page;mso-height-relative:page;" filled="f" stroked="f" coordsize="21600,21600">
            <v:path/>
            <v:fill on="f" focussize="0,0"/>
            <v:stroke on="f"/>
            <v:imagedata o:title=""/>
            <o:lock v:ext="edit" aspectratio="f"/>
            <v:textbox inset="0mm,0mm,0mm,0mm">
              <w:txbxContent>
                <w:p w14:paraId="4FD76E89">
                  <w:pPr>
                    <w:spacing w:before="19" w:line="193" w:lineRule="auto"/>
                    <w:ind w:left="20"/>
                    <w:rPr>
                      <w:rFonts w:ascii="宋体" w:hAnsi="宋体" w:eastAsia="宋体" w:cs="宋体"/>
                      <w:sz w:val="20"/>
                      <w:szCs w:val="20"/>
                    </w:rPr>
                  </w:pPr>
                  <w:r>
                    <w:rPr>
                      <w:rFonts w:ascii="宋体" w:hAnsi="宋体" w:eastAsia="宋体" w:cs="宋体"/>
                      <w:spacing w:val="6"/>
                      <w:sz w:val="20"/>
                      <w:szCs w:val="20"/>
                    </w:rPr>
                    <w:t>无异议</w:t>
                  </w:r>
                </w:p>
              </w:txbxContent>
            </v:textbox>
          </v:shape>
        </w:pict>
      </w:r>
      <w:r>
        <w:pict>
          <v:shape id="_x0000_s2208" o:spid="_x0000_s2208" o:spt="202" type="#_x0000_t202" style="position:absolute;left:0pt;margin-left:393pt;margin-top:8.45pt;height:14.4pt;width:22.25pt;z-index:252113920;mso-width-relative:page;mso-height-relative:page;" filled="f" stroked="f" coordsize="21600,21600">
            <v:path/>
            <v:fill on="f" focussize="0,0"/>
            <v:stroke on="f"/>
            <v:imagedata o:title=""/>
            <o:lock v:ext="edit" aspectratio="f"/>
            <v:textbox inset="0mm,0mm,0mm,0mm">
              <w:txbxContent>
                <w:p w14:paraId="5DDB05D2">
                  <w:pPr>
                    <w:spacing w:before="20" w:line="228" w:lineRule="auto"/>
                    <w:ind w:left="20"/>
                    <w:rPr>
                      <w:rFonts w:ascii="宋体" w:hAnsi="宋体" w:eastAsia="宋体" w:cs="宋体"/>
                      <w:sz w:val="20"/>
                      <w:szCs w:val="20"/>
                    </w:rPr>
                  </w:pPr>
                  <w:r>
                    <w:rPr>
                      <w:rFonts w:ascii="宋体" w:hAnsi="宋体" w:eastAsia="宋体" w:cs="宋体"/>
                      <w:spacing w:val="2"/>
                      <w:sz w:val="20"/>
                      <w:szCs w:val="20"/>
                    </w:rPr>
                    <w:t>结案</w:t>
                  </w:r>
                </w:p>
              </w:txbxContent>
            </v:textbox>
          </v:shape>
        </w:pict>
      </w:r>
      <w:r>
        <w:rPr>
          <w:rFonts w:ascii="宋体" w:hAnsi="宋体" w:eastAsia="宋体" w:cs="宋体"/>
          <w:color w:val="323232"/>
          <w:spacing w:val="5"/>
          <w:sz w:val="20"/>
          <w:szCs w:val="20"/>
        </w:rPr>
        <w:t>10 日内送达申请人并报市卫生健康委和市市</w:t>
      </w:r>
    </w:p>
    <w:p w14:paraId="2E97DB77">
      <w:pPr>
        <w:spacing w:before="65" w:line="228" w:lineRule="auto"/>
        <w:ind w:left="3657"/>
        <w:rPr>
          <w:rFonts w:ascii="宋体" w:hAnsi="宋体" w:eastAsia="宋体" w:cs="宋体"/>
          <w:sz w:val="20"/>
          <w:szCs w:val="20"/>
        </w:rPr>
      </w:pPr>
      <w:r>
        <w:rPr>
          <w:rFonts w:ascii="宋体" w:hAnsi="宋体" w:eastAsia="宋体" w:cs="宋体"/>
          <w:color w:val="323232"/>
          <w:spacing w:val="8"/>
          <w:sz w:val="20"/>
          <w:szCs w:val="20"/>
        </w:rPr>
        <w:t>场监管局备案</w:t>
      </w:r>
    </w:p>
    <w:p w14:paraId="651D8639">
      <w:pPr>
        <w:spacing w:before="276" w:line="228" w:lineRule="auto"/>
        <w:ind w:left="4626"/>
        <w:rPr>
          <w:rFonts w:ascii="宋体" w:hAnsi="宋体" w:eastAsia="宋体" w:cs="宋体"/>
          <w:sz w:val="20"/>
          <w:szCs w:val="20"/>
        </w:rPr>
      </w:pPr>
      <w:r>
        <w:rPr>
          <w:rFonts w:ascii="宋体" w:hAnsi="宋体" w:eastAsia="宋体" w:cs="宋体"/>
          <w:spacing w:val="6"/>
          <w:sz w:val="20"/>
          <w:szCs w:val="20"/>
        </w:rPr>
        <w:t>有异议</w:t>
      </w:r>
    </w:p>
    <w:p w14:paraId="7D8B08C6">
      <w:pPr>
        <w:pStyle w:val="2"/>
        <w:spacing w:line="255" w:lineRule="auto"/>
      </w:pPr>
    </w:p>
    <w:p w14:paraId="276D374F">
      <w:pPr>
        <w:spacing w:before="66" w:line="227" w:lineRule="auto"/>
        <w:ind w:left="2336"/>
        <w:rPr>
          <w:rFonts w:ascii="宋体" w:hAnsi="宋体" w:eastAsia="宋体" w:cs="宋体"/>
          <w:sz w:val="20"/>
          <w:szCs w:val="20"/>
        </w:rPr>
      </w:pPr>
      <w:r>
        <w:rPr>
          <w:rFonts w:ascii="宋体" w:hAnsi="宋体" w:eastAsia="宋体" w:cs="宋体"/>
          <w:color w:val="323232"/>
          <w:spacing w:val="4"/>
          <w:sz w:val="20"/>
          <w:szCs w:val="20"/>
        </w:rPr>
        <w:t>收到诊断书</w:t>
      </w:r>
      <w:r>
        <w:rPr>
          <w:rFonts w:ascii="宋体" w:hAnsi="宋体" w:eastAsia="宋体" w:cs="宋体"/>
          <w:color w:val="323232"/>
          <w:spacing w:val="-14"/>
          <w:sz w:val="20"/>
          <w:szCs w:val="20"/>
        </w:rPr>
        <w:t xml:space="preserve"> </w:t>
      </w:r>
      <w:r>
        <w:rPr>
          <w:rFonts w:ascii="宋体" w:hAnsi="宋体" w:eastAsia="宋体" w:cs="宋体"/>
          <w:color w:val="323232"/>
          <w:spacing w:val="4"/>
          <w:sz w:val="20"/>
          <w:szCs w:val="20"/>
        </w:rPr>
        <w:t>15 日内向省级医学会申请进行</w:t>
      </w:r>
    </w:p>
    <w:p w14:paraId="045469A7">
      <w:pPr>
        <w:spacing w:before="66" w:line="227" w:lineRule="auto"/>
        <w:ind w:left="2291"/>
        <w:rPr>
          <w:rFonts w:ascii="宋体" w:hAnsi="宋体" w:eastAsia="宋体" w:cs="宋体"/>
          <w:sz w:val="20"/>
          <w:szCs w:val="20"/>
        </w:rPr>
      </w:pPr>
      <w:r>
        <w:rPr>
          <w:rFonts w:ascii="宋体" w:hAnsi="宋体" w:eastAsia="宋体" w:cs="宋体"/>
          <w:color w:val="323232"/>
          <w:spacing w:val="7"/>
          <w:sz w:val="20"/>
          <w:szCs w:val="20"/>
        </w:rPr>
        <w:t>预防接种异常反应鉴定，由省医学会出具鉴</w:t>
      </w:r>
    </w:p>
    <w:p w14:paraId="34D25208">
      <w:pPr>
        <w:spacing w:before="66" w:line="228" w:lineRule="auto"/>
        <w:ind w:left="3437"/>
        <w:rPr>
          <w:rFonts w:ascii="宋体" w:hAnsi="宋体" w:eastAsia="宋体" w:cs="宋体"/>
          <w:sz w:val="20"/>
          <w:szCs w:val="20"/>
        </w:rPr>
      </w:pPr>
      <w:r>
        <w:rPr>
          <w:rFonts w:ascii="宋体" w:hAnsi="宋体" w:eastAsia="宋体" w:cs="宋体"/>
          <w:color w:val="323232"/>
          <w:spacing w:val="8"/>
          <w:sz w:val="20"/>
          <w:szCs w:val="20"/>
        </w:rPr>
        <w:t>定结果反馈申请人</w:t>
      </w:r>
    </w:p>
    <w:p w14:paraId="45EB6360">
      <w:pPr>
        <w:pStyle w:val="2"/>
        <w:spacing w:line="272" w:lineRule="auto"/>
      </w:pPr>
    </w:p>
    <w:p w14:paraId="25786182">
      <w:pPr>
        <w:pStyle w:val="2"/>
        <w:spacing w:line="272" w:lineRule="auto"/>
      </w:pPr>
    </w:p>
    <w:p w14:paraId="3C72C262">
      <w:pPr>
        <w:pStyle w:val="2"/>
        <w:spacing w:line="272" w:lineRule="auto"/>
      </w:pPr>
    </w:p>
    <w:p w14:paraId="675C60C0">
      <w:pPr>
        <w:pStyle w:val="2"/>
        <w:spacing w:line="272" w:lineRule="auto"/>
      </w:pPr>
    </w:p>
    <w:p w14:paraId="79E4D692">
      <w:pPr>
        <w:pStyle w:val="2"/>
        <w:spacing w:line="273" w:lineRule="auto"/>
        <w:rPr>
          <w:rFonts w:hint="default" w:eastAsia="宋体"/>
          <w:lang w:val="en-US" w:eastAsia="zh-CN"/>
        </w:rPr>
      </w:pPr>
      <w:r>
        <w:rPr>
          <w:rFonts w:hint="eastAsia" w:eastAsia="宋体"/>
          <w:lang w:val="en-US" w:eastAsia="zh-CN"/>
        </w:rPr>
        <w:t xml:space="preserve">                                                                </w:t>
      </w:r>
      <w:r>
        <w:rPr>
          <w:rFonts w:hint="eastAsia" w:ascii="仿宋" w:hAnsi="仿宋" w:eastAsia="仿宋" w:cs="仿宋"/>
          <w:snapToGrid w:val="0"/>
          <w:color w:val="000000"/>
          <w:spacing w:val="-17"/>
          <w:kern w:val="0"/>
          <w:sz w:val="24"/>
          <w:szCs w:val="24"/>
          <w:lang w:val="en-US" w:eastAsia="zh-CN" w:bidi="ar-SA"/>
        </w:rPr>
        <w:t>线下办理地址：遂宁市卫生健康委员会（疾控科）</w:t>
      </w:r>
    </w:p>
    <w:p w14:paraId="2D86C47B">
      <w:pPr>
        <w:spacing w:before="78" w:line="223" w:lineRule="auto"/>
        <w:ind w:firstLine="3708" w:firstLineChars="1800"/>
        <w:rPr>
          <w:rFonts w:hint="eastAsia" w:ascii="仿宋" w:hAnsi="仿宋" w:eastAsia="仿宋" w:cs="仿宋"/>
          <w:spacing w:val="-17"/>
          <w:sz w:val="24"/>
          <w:szCs w:val="24"/>
          <w:lang w:eastAsia="zh-CN"/>
        </w:rPr>
      </w:pPr>
      <w:r>
        <w:rPr>
          <w:rFonts w:hint="eastAsia" w:ascii="仿宋" w:hAnsi="仿宋" w:eastAsia="仿宋" w:cs="仿宋"/>
          <w:spacing w:val="-17"/>
          <w:sz w:val="24"/>
          <w:szCs w:val="24"/>
          <w:lang w:eastAsia="zh-CN"/>
        </w:rPr>
        <w:t>该事项仅线下办理</w:t>
      </w:r>
    </w:p>
    <w:p w14:paraId="2AB8DDFF">
      <w:pPr>
        <w:spacing w:before="78" w:line="223" w:lineRule="auto"/>
        <w:ind w:firstLine="3708" w:firstLineChars="1800"/>
        <w:rPr>
          <w:rFonts w:ascii="仿宋" w:hAnsi="仿宋" w:eastAsia="仿宋" w:cs="仿宋"/>
          <w:sz w:val="24"/>
          <w:szCs w:val="24"/>
        </w:rPr>
      </w:pPr>
      <w:r>
        <w:rPr>
          <w:rFonts w:ascii="仿宋" w:hAnsi="仿宋" w:eastAsia="仿宋" w:cs="仿宋"/>
          <w:spacing w:val="-17"/>
          <w:sz w:val="24"/>
          <w:szCs w:val="24"/>
        </w:rPr>
        <w:t>业务咨询电话：0825-2655016</w:t>
      </w:r>
    </w:p>
    <w:p w14:paraId="55DFBC90">
      <w:pPr>
        <w:spacing w:line="223" w:lineRule="auto"/>
        <w:rPr>
          <w:rFonts w:ascii="仿宋" w:hAnsi="仿宋" w:eastAsia="仿宋" w:cs="仿宋"/>
          <w:sz w:val="24"/>
          <w:szCs w:val="24"/>
        </w:rPr>
      </w:pPr>
    </w:p>
    <w:p w14:paraId="193B0187">
      <w:pPr>
        <w:pStyle w:val="2"/>
        <w:sectPr>
          <w:footerReference r:id="rId257" w:type="default"/>
          <w:pgSz w:w="11906" w:h="16838"/>
          <w:pgMar w:top="400" w:right="1465" w:bottom="693" w:left="1785" w:header="0" w:footer="379" w:gutter="0"/>
          <w:pgNumType w:fmt="decimal"/>
          <w:cols w:space="720" w:num="1"/>
        </w:sectPr>
      </w:pPr>
    </w:p>
    <w:p w14:paraId="04DC72C8">
      <w:pPr>
        <w:pStyle w:val="2"/>
        <w:spacing w:line="268" w:lineRule="auto"/>
      </w:pPr>
    </w:p>
    <w:p w14:paraId="32E7DAAC">
      <w:pPr>
        <w:pStyle w:val="2"/>
        <w:spacing w:line="268" w:lineRule="auto"/>
      </w:pPr>
    </w:p>
    <w:p w14:paraId="41ABB196">
      <w:pPr>
        <w:pStyle w:val="2"/>
        <w:spacing w:line="268" w:lineRule="auto"/>
      </w:pPr>
    </w:p>
    <w:p w14:paraId="70526CF4">
      <w:pPr>
        <w:pStyle w:val="2"/>
        <w:spacing w:line="268" w:lineRule="auto"/>
      </w:pPr>
    </w:p>
    <w:p w14:paraId="4F3D7F3C">
      <w:pPr>
        <w:spacing w:before="120" w:line="235" w:lineRule="auto"/>
        <w:ind w:left="2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病原微生物一级</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pacing w:val="7"/>
          <w:sz w:val="31"/>
          <w:szCs w:val="31"/>
        </w:rPr>
        <w:t>、二级生物安全实验室备案办事流程图（流</w:t>
      </w:r>
    </w:p>
    <w:p w14:paraId="535FBAB1">
      <w:pPr>
        <w:spacing w:before="89" w:line="241" w:lineRule="auto"/>
        <w:ind w:left="344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程图  34）</w:t>
      </w:r>
    </w:p>
    <w:p w14:paraId="3499C689">
      <w:pPr>
        <w:pStyle w:val="2"/>
        <w:spacing w:line="250" w:lineRule="auto"/>
      </w:pPr>
    </w:p>
    <w:p w14:paraId="717EF37B">
      <w:pPr>
        <w:pStyle w:val="2"/>
        <w:spacing w:line="250" w:lineRule="auto"/>
      </w:pPr>
    </w:p>
    <w:p w14:paraId="526B9192">
      <w:pPr>
        <w:pStyle w:val="2"/>
        <w:spacing w:line="250" w:lineRule="auto"/>
      </w:pPr>
    </w:p>
    <w:p w14:paraId="26BD8A95">
      <w:pPr>
        <w:pStyle w:val="2"/>
        <w:spacing w:line="250" w:lineRule="auto"/>
      </w:pPr>
    </w:p>
    <w:p w14:paraId="0312D82F">
      <w:pPr>
        <w:pStyle w:val="2"/>
        <w:spacing w:line="250" w:lineRule="auto"/>
      </w:pPr>
    </w:p>
    <w:p w14:paraId="3CBF73B1">
      <w:pPr>
        <w:pStyle w:val="2"/>
        <w:spacing w:line="250" w:lineRule="auto"/>
      </w:pPr>
    </w:p>
    <w:p w14:paraId="0AC531A6">
      <w:pPr>
        <w:pStyle w:val="2"/>
        <w:spacing w:line="251" w:lineRule="auto"/>
      </w:pPr>
    </w:p>
    <w:p w14:paraId="77E3C818">
      <w:pPr>
        <w:spacing w:line="6466" w:lineRule="exact"/>
        <w:ind w:firstLine="15"/>
      </w:pPr>
      <w:r>
        <w:rPr>
          <w:position w:val="-129"/>
        </w:rPr>
        <w:drawing>
          <wp:inline distT="0" distB="0" distL="0" distR="0">
            <wp:extent cx="5403850" cy="410591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53"/>
                    <a:stretch>
                      <a:fillRect/>
                    </a:stretch>
                  </pic:blipFill>
                  <pic:spPr>
                    <a:xfrm>
                      <a:off x="0" y="0"/>
                      <a:ext cx="5403887" cy="4105910"/>
                    </a:xfrm>
                    <a:prstGeom prst="rect">
                      <a:avLst/>
                    </a:prstGeom>
                  </pic:spPr>
                </pic:pic>
              </a:graphicData>
            </a:graphic>
          </wp:inline>
        </w:drawing>
      </w:r>
    </w:p>
    <w:p w14:paraId="3BC691AF">
      <w:pPr>
        <w:pStyle w:val="2"/>
        <w:spacing w:line="283" w:lineRule="auto"/>
      </w:pPr>
    </w:p>
    <w:p w14:paraId="2580F80D">
      <w:pPr>
        <w:pStyle w:val="2"/>
        <w:spacing w:line="284" w:lineRule="auto"/>
      </w:pPr>
    </w:p>
    <w:p w14:paraId="05A46C47">
      <w:pPr>
        <w:pStyle w:val="2"/>
        <w:spacing w:line="284" w:lineRule="auto"/>
      </w:pPr>
    </w:p>
    <w:p w14:paraId="1AC1E115">
      <w:pPr>
        <w:spacing w:before="78" w:line="223" w:lineRule="auto"/>
        <w:ind w:left="4198"/>
        <w:rPr>
          <w:rFonts w:ascii="仿宋" w:hAnsi="仿宋" w:eastAsia="仿宋" w:cs="仿宋"/>
          <w:sz w:val="24"/>
          <w:szCs w:val="24"/>
        </w:rPr>
      </w:pPr>
      <w:r>
        <w:rPr>
          <w:rFonts w:ascii="仿宋" w:hAnsi="仿宋" w:eastAsia="仿宋" w:cs="仿宋"/>
          <w:spacing w:val="-1"/>
          <w:sz w:val="24"/>
          <w:szCs w:val="24"/>
        </w:rPr>
        <w:t>业务咨询电话：0825-2655021</w:t>
      </w:r>
    </w:p>
    <w:p w14:paraId="0F5AA505">
      <w:pPr>
        <w:spacing w:before="10" w:line="220" w:lineRule="auto"/>
        <w:ind w:left="4206"/>
        <w:rPr>
          <w:rFonts w:ascii="仿宋" w:hAnsi="仿宋" w:eastAsia="仿宋" w:cs="仿宋"/>
          <w:sz w:val="24"/>
          <w:szCs w:val="24"/>
        </w:rPr>
      </w:pPr>
      <w:r>
        <w:rPr>
          <w:rFonts w:ascii="仿宋" w:hAnsi="仿宋" w:eastAsia="仿宋" w:cs="仿宋"/>
          <w:spacing w:val="-3"/>
          <w:sz w:val="24"/>
          <w:szCs w:val="24"/>
        </w:rPr>
        <w:t>法定办结期限：45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14:paraId="16D22DF0">
      <w:pPr>
        <w:spacing w:before="14" w:line="220" w:lineRule="auto"/>
        <w:ind w:left="4198"/>
        <w:rPr>
          <w:rFonts w:ascii="仿宋" w:hAnsi="仿宋" w:eastAsia="仿宋" w:cs="仿宋"/>
          <w:sz w:val="24"/>
          <w:szCs w:val="24"/>
        </w:rPr>
      </w:pPr>
      <w:r>
        <w:rPr>
          <w:rFonts w:ascii="仿宋" w:hAnsi="仿宋" w:eastAsia="仿宋" w:cs="仿宋"/>
          <w:spacing w:val="-3"/>
          <w:sz w:val="24"/>
          <w:szCs w:val="24"/>
        </w:rPr>
        <w:t>承诺办结时限：5</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14:paraId="7215A2DB">
      <w:pPr>
        <w:spacing w:line="220" w:lineRule="auto"/>
        <w:rPr>
          <w:rFonts w:ascii="仿宋" w:hAnsi="仿宋" w:eastAsia="仿宋" w:cs="仿宋"/>
          <w:sz w:val="24"/>
          <w:szCs w:val="24"/>
        </w:rPr>
        <w:sectPr>
          <w:footerReference r:id="rId258" w:type="default"/>
          <w:pgSz w:w="11906" w:h="16838"/>
          <w:pgMar w:top="400" w:right="1594" w:bottom="693" w:left="1785" w:header="0" w:footer="379" w:gutter="0"/>
          <w:pgNumType w:fmt="decimal"/>
          <w:cols w:space="720" w:num="1"/>
        </w:sectPr>
      </w:pPr>
    </w:p>
    <w:p w14:paraId="16287BD6">
      <w:pPr>
        <w:pStyle w:val="2"/>
        <w:spacing w:line="268" w:lineRule="auto"/>
      </w:pPr>
    </w:p>
    <w:p w14:paraId="48C79B1C">
      <w:pPr>
        <w:pStyle w:val="2"/>
        <w:spacing w:line="268" w:lineRule="auto"/>
      </w:pPr>
    </w:p>
    <w:p w14:paraId="0B80BE48">
      <w:pPr>
        <w:pStyle w:val="2"/>
        <w:spacing w:line="268" w:lineRule="auto"/>
      </w:pPr>
    </w:p>
    <w:p w14:paraId="6A34E24A">
      <w:pPr>
        <w:pStyle w:val="2"/>
        <w:spacing w:line="269" w:lineRule="auto"/>
      </w:pPr>
    </w:p>
    <w:p w14:paraId="6D2EBFC1">
      <w:pPr>
        <w:pStyle w:val="2"/>
        <w:spacing w:line="268" w:lineRule="auto"/>
      </w:pPr>
    </w:p>
    <w:p w14:paraId="22C60F4F">
      <w:pPr>
        <w:pStyle w:val="2"/>
        <w:spacing w:line="268" w:lineRule="auto"/>
      </w:pPr>
    </w:p>
    <w:p w14:paraId="601BA937">
      <w:pPr>
        <w:pStyle w:val="2"/>
        <w:spacing w:line="268" w:lineRule="auto"/>
      </w:pPr>
    </w:p>
    <w:p w14:paraId="2FCFE298">
      <w:pPr>
        <w:pStyle w:val="2"/>
        <w:spacing w:line="268" w:lineRule="auto"/>
      </w:pPr>
    </w:p>
    <w:p w14:paraId="03757394">
      <w:pPr>
        <w:spacing w:before="121" w:line="241" w:lineRule="auto"/>
        <w:ind w:left="324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 xml:space="preserve">信访办理流程图（流程图 </w:t>
      </w:r>
      <w:r>
        <w:rPr>
          <w:rFonts w:ascii="Times New Roman" w:hAnsi="Times New Roman" w:eastAsia="Times New Roman" w:cs="Times New Roman"/>
          <w:spacing w:val="9"/>
          <w:sz w:val="31"/>
          <w:szCs w:val="31"/>
        </w:rPr>
        <w:t>3</w:t>
      </w:r>
      <w:r>
        <w:rPr>
          <w:rFonts w:hint="eastAsia" w:ascii="Times New Roman" w:hAnsi="Times New Roman" w:eastAsia="宋体" w:cs="Times New Roman"/>
          <w:spacing w:val="9"/>
          <w:sz w:val="31"/>
          <w:szCs w:val="31"/>
          <w:lang w:val="en-US" w:eastAsia="zh-CN"/>
        </w:rPr>
        <w:t>5</w:t>
      </w:r>
      <w:r>
        <w:rPr>
          <w:rFonts w:ascii="方正小标宋简体" w:hAnsi="方正小标宋简体" w:eastAsia="方正小标宋简体" w:cs="方正小标宋简体"/>
          <w:spacing w:val="9"/>
          <w:sz w:val="31"/>
          <w:szCs w:val="31"/>
        </w:rPr>
        <w:t>）</w:t>
      </w:r>
    </w:p>
    <w:p w14:paraId="5060494E">
      <w:pPr>
        <w:pStyle w:val="2"/>
        <w:spacing w:line="434" w:lineRule="auto"/>
      </w:pPr>
    </w:p>
    <w:p w14:paraId="1E93F80A">
      <w:pPr>
        <w:spacing w:before="78" w:line="161" w:lineRule="auto"/>
        <w:ind w:left="7722"/>
        <w:rPr>
          <w:rFonts w:ascii="仿宋" w:hAnsi="仿宋" w:eastAsia="仿宋" w:cs="仿宋"/>
          <w:sz w:val="24"/>
          <w:szCs w:val="24"/>
        </w:rPr>
      </w:pPr>
      <w:r>
        <w:drawing>
          <wp:anchor distT="0" distB="0" distL="0" distR="0" simplePos="0" relativeHeight="252114944" behindDoc="1" locked="0" layoutInCell="1" allowOverlap="1">
            <wp:simplePos x="0" y="0"/>
            <wp:positionH relativeFrom="column">
              <wp:posOffset>0</wp:posOffset>
            </wp:positionH>
            <wp:positionV relativeFrom="paragraph">
              <wp:posOffset>-26670</wp:posOffset>
            </wp:positionV>
            <wp:extent cx="6873875" cy="547116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54"/>
                    <a:stretch>
                      <a:fillRect/>
                    </a:stretch>
                  </pic:blipFill>
                  <pic:spPr>
                    <a:xfrm>
                      <a:off x="0" y="0"/>
                      <a:ext cx="6873875" cy="5471160"/>
                    </a:xfrm>
                    <a:prstGeom prst="rect">
                      <a:avLst/>
                    </a:prstGeom>
                  </pic:spPr>
                </pic:pic>
              </a:graphicData>
            </a:graphic>
          </wp:anchor>
        </w:drawing>
      </w:r>
      <w:r>
        <w:rPr>
          <w:rFonts w:ascii="仿宋" w:hAnsi="仿宋" w:eastAsia="仿宋" w:cs="仿宋"/>
          <w:spacing w:val="-12"/>
          <w:sz w:val="24"/>
          <w:szCs w:val="24"/>
        </w:rPr>
        <w:t>信访材料：</w:t>
      </w:r>
    </w:p>
    <w:p w14:paraId="6A7FBF9D">
      <w:pPr>
        <w:spacing w:line="193" w:lineRule="auto"/>
        <w:ind w:left="2721"/>
        <w:rPr>
          <w:rFonts w:ascii="仿宋" w:hAnsi="仿宋" w:eastAsia="仿宋" w:cs="仿宋"/>
          <w:sz w:val="24"/>
          <w:szCs w:val="24"/>
        </w:rPr>
      </w:pPr>
      <w:r>
        <w:pict>
          <v:shape id="_x0000_s2209" o:spid="_x0000_s2209" o:spt="202" type="#_x0000_t202" style="position:absolute;left:0pt;margin-left:385.1pt;margin-top:3.55pt;height:106.5pt;width:149.2pt;z-index:252115968;mso-width-relative:page;mso-height-relative:page;" filled="f" stroked="f" coordsize="21600,21600">
            <v:path/>
            <v:fill on="f" focussize="0,0"/>
            <v:stroke on="f"/>
            <v:imagedata o:title=""/>
            <o:lock v:ext="edit" aspectratio="f"/>
            <v:textbox inset="0mm,0mm,0mm,0mm">
              <w:txbxContent>
                <w:p w14:paraId="475AF7B5">
                  <w:pPr>
                    <w:spacing w:before="20" w:line="231" w:lineRule="auto"/>
                    <w:ind w:left="20" w:right="20" w:firstLine="3"/>
                    <w:rPr>
                      <w:rFonts w:ascii="仿宋" w:hAnsi="仿宋" w:eastAsia="仿宋" w:cs="仿宋"/>
                      <w:sz w:val="24"/>
                      <w:szCs w:val="24"/>
                    </w:rPr>
                  </w:pPr>
                  <w:r>
                    <w:rPr>
                      <w:rFonts w:ascii="仿宋" w:hAnsi="仿宋" w:eastAsia="仿宋" w:cs="仿宋"/>
                      <w:spacing w:val="4"/>
                      <w:sz w:val="24"/>
                      <w:szCs w:val="24"/>
                    </w:rPr>
                    <w:t>一般应当采用书面形式提出</w:t>
                  </w:r>
                  <w:r>
                    <w:rPr>
                      <w:rFonts w:ascii="仿宋" w:hAnsi="仿宋" w:eastAsia="仿宋" w:cs="仿宋"/>
                      <w:spacing w:val="10"/>
                      <w:sz w:val="24"/>
                      <w:szCs w:val="24"/>
                    </w:rPr>
                    <w:t xml:space="preserve"> </w:t>
                  </w:r>
                  <w:r>
                    <w:rPr>
                      <w:rFonts w:ascii="仿宋" w:hAnsi="仿宋" w:eastAsia="仿宋" w:cs="仿宋"/>
                      <w:spacing w:val="5"/>
                      <w:sz w:val="24"/>
                      <w:szCs w:val="24"/>
                    </w:rPr>
                    <w:t>信访事项，并载明姓名（名</w:t>
                  </w:r>
                  <w:r>
                    <w:rPr>
                      <w:rFonts w:ascii="仿宋" w:hAnsi="仿宋" w:eastAsia="仿宋" w:cs="仿宋"/>
                      <w:spacing w:val="2"/>
                      <w:sz w:val="24"/>
                      <w:szCs w:val="24"/>
                    </w:rPr>
                    <w:t xml:space="preserve"> 称）、住址和请求、事实、</w:t>
                  </w:r>
                  <w:r>
                    <w:rPr>
                      <w:rFonts w:ascii="仿宋" w:hAnsi="仿宋" w:eastAsia="仿宋" w:cs="仿宋"/>
                      <w:sz w:val="24"/>
                      <w:szCs w:val="24"/>
                    </w:rPr>
                    <w:t xml:space="preserve"> </w:t>
                  </w:r>
                  <w:r>
                    <w:rPr>
                      <w:rFonts w:ascii="仿宋" w:hAnsi="仿宋" w:eastAsia="仿宋" w:cs="仿宋"/>
                      <w:spacing w:val="5"/>
                      <w:sz w:val="24"/>
                      <w:szCs w:val="24"/>
                    </w:rPr>
                    <w:t>理由，具体不作特定格式要</w:t>
                  </w:r>
                  <w:r>
                    <w:rPr>
                      <w:rFonts w:ascii="仿宋" w:hAnsi="仿宋" w:eastAsia="仿宋" w:cs="仿宋"/>
                      <w:spacing w:val="2"/>
                      <w:sz w:val="24"/>
                      <w:szCs w:val="24"/>
                    </w:rPr>
                    <w:t xml:space="preserve"> </w:t>
                  </w:r>
                  <w:r>
                    <w:rPr>
                      <w:rFonts w:ascii="仿宋" w:hAnsi="仿宋" w:eastAsia="仿宋" w:cs="仿宋"/>
                      <w:sz w:val="24"/>
                      <w:szCs w:val="24"/>
                    </w:rPr>
                    <w:t>求，</w:t>
                  </w:r>
                  <w:r>
                    <w:rPr>
                      <w:rFonts w:ascii="仿宋" w:hAnsi="仿宋" w:eastAsia="仿宋" w:cs="仿宋"/>
                      <w:spacing w:val="-58"/>
                      <w:sz w:val="24"/>
                      <w:szCs w:val="24"/>
                    </w:rPr>
                    <w:t xml:space="preserve"> </w:t>
                  </w:r>
                  <w:r>
                    <w:rPr>
                      <w:rFonts w:ascii="仿宋" w:hAnsi="仿宋" w:eastAsia="仿宋" w:cs="仿宋"/>
                      <w:sz w:val="24"/>
                      <w:szCs w:val="24"/>
                    </w:rPr>
                    <w:t xml:space="preserve">由信访人自行准备；对 </w:t>
                  </w:r>
                  <w:r>
                    <w:rPr>
                      <w:rFonts w:ascii="仿宋" w:hAnsi="仿宋" w:eastAsia="仿宋" w:cs="仿宋"/>
                      <w:spacing w:val="5"/>
                      <w:sz w:val="24"/>
                      <w:szCs w:val="24"/>
                    </w:rPr>
                    <w:t>采用口头形式提出的信访事</w:t>
                  </w:r>
                  <w:r>
                    <w:rPr>
                      <w:rFonts w:ascii="仿宋" w:hAnsi="仿宋" w:eastAsia="仿宋" w:cs="仿宋"/>
                      <w:spacing w:val="2"/>
                      <w:sz w:val="24"/>
                      <w:szCs w:val="24"/>
                    </w:rPr>
                    <w:t xml:space="preserve"> </w:t>
                  </w:r>
                  <w:r>
                    <w:rPr>
                      <w:rFonts w:ascii="仿宋" w:hAnsi="仿宋" w:eastAsia="仿宋" w:cs="仿宋"/>
                      <w:spacing w:val="-5"/>
                      <w:sz w:val="24"/>
                      <w:szCs w:val="24"/>
                    </w:rPr>
                    <w:t>项，办公室如实记录。</w:t>
                  </w:r>
                </w:p>
              </w:txbxContent>
            </v:textbox>
          </v:shape>
        </w:pict>
      </w:r>
      <w:r>
        <w:rPr>
          <w:rFonts w:ascii="仿宋" w:hAnsi="仿宋" w:eastAsia="仿宋" w:cs="仿宋"/>
          <w:spacing w:val="-7"/>
          <w:sz w:val="24"/>
          <w:szCs w:val="24"/>
        </w:rPr>
        <w:t>信访人（公民、法人或者其他组织）提出</w:t>
      </w:r>
    </w:p>
    <w:p w14:paraId="1A1DC710">
      <w:pPr>
        <w:spacing w:before="11" w:line="222" w:lineRule="auto"/>
        <w:ind w:left="4345"/>
        <w:rPr>
          <w:rFonts w:ascii="仿宋" w:hAnsi="仿宋" w:eastAsia="仿宋" w:cs="仿宋"/>
          <w:sz w:val="24"/>
          <w:szCs w:val="24"/>
        </w:rPr>
      </w:pPr>
      <w:r>
        <w:rPr>
          <w:rFonts w:ascii="仿宋" w:hAnsi="仿宋" w:eastAsia="仿宋" w:cs="仿宋"/>
          <w:spacing w:val="-3"/>
          <w:sz w:val="24"/>
          <w:szCs w:val="24"/>
        </w:rPr>
        <w:t>信访事项</w:t>
      </w:r>
    </w:p>
    <w:p w14:paraId="0F6E336E">
      <w:pPr>
        <w:spacing w:before="11" w:line="222" w:lineRule="auto"/>
        <w:ind w:left="2726"/>
        <w:rPr>
          <w:rFonts w:ascii="仿宋" w:hAnsi="仿宋" w:eastAsia="仿宋" w:cs="仿宋"/>
          <w:sz w:val="24"/>
          <w:szCs w:val="24"/>
        </w:rPr>
      </w:pPr>
      <w:r>
        <w:rPr>
          <w:rFonts w:ascii="仿宋" w:hAnsi="仿宋" w:eastAsia="仿宋" w:cs="仿宋"/>
          <w:spacing w:val="-10"/>
          <w:sz w:val="24"/>
          <w:szCs w:val="24"/>
        </w:rPr>
        <w:t>（通过书信</w:t>
      </w:r>
      <w:r>
        <w:rPr>
          <w:rFonts w:ascii="仿宋" w:hAnsi="仿宋" w:eastAsia="仿宋" w:cs="仿宋"/>
          <w:spacing w:val="-70"/>
          <w:sz w:val="24"/>
          <w:szCs w:val="24"/>
        </w:rPr>
        <w:t xml:space="preserve"> </w:t>
      </w:r>
      <w:r>
        <w:rPr>
          <w:rFonts w:ascii="仿宋" w:hAnsi="仿宋" w:eastAsia="仿宋" w:cs="仿宋"/>
          <w:spacing w:val="-10"/>
          <w:sz w:val="24"/>
          <w:szCs w:val="24"/>
        </w:rPr>
        <w:t>、电话、走访、信息网络等向</w:t>
      </w:r>
    </w:p>
    <w:p w14:paraId="6EFE84F4">
      <w:pPr>
        <w:spacing w:before="13" w:line="222" w:lineRule="auto"/>
        <w:ind w:left="2727"/>
        <w:rPr>
          <w:rFonts w:ascii="仿宋" w:hAnsi="仿宋" w:eastAsia="仿宋" w:cs="仿宋"/>
          <w:sz w:val="24"/>
          <w:szCs w:val="24"/>
        </w:rPr>
      </w:pPr>
      <w:r>
        <w:rPr>
          <w:rFonts w:ascii="仿宋" w:hAnsi="仿宋" w:eastAsia="仿宋" w:cs="仿宋"/>
          <w:spacing w:val="-8"/>
          <w:sz w:val="24"/>
          <w:szCs w:val="24"/>
        </w:rPr>
        <w:t>市卫生健康委提出；多人采用走访形式提</w:t>
      </w:r>
    </w:p>
    <w:p w14:paraId="579E3260">
      <w:pPr>
        <w:spacing w:before="10" w:line="222" w:lineRule="auto"/>
        <w:ind w:left="2745"/>
        <w:rPr>
          <w:rFonts w:ascii="仿宋" w:hAnsi="仿宋" w:eastAsia="仿宋" w:cs="仿宋"/>
          <w:sz w:val="24"/>
          <w:szCs w:val="24"/>
        </w:rPr>
      </w:pPr>
      <w:r>
        <w:rPr>
          <w:rFonts w:ascii="仿宋" w:hAnsi="仿宋" w:eastAsia="仿宋" w:cs="仿宋"/>
          <w:spacing w:val="-8"/>
          <w:sz w:val="24"/>
          <w:szCs w:val="24"/>
        </w:rPr>
        <w:t>出共同的信访事项的，应当推选代表，代</w:t>
      </w:r>
    </w:p>
    <w:p w14:paraId="2A252F86">
      <w:pPr>
        <w:spacing w:before="11" w:line="222" w:lineRule="auto"/>
        <w:ind w:left="2723"/>
        <w:rPr>
          <w:rFonts w:ascii="仿宋" w:hAnsi="仿宋" w:eastAsia="仿宋" w:cs="仿宋"/>
          <w:sz w:val="24"/>
          <w:szCs w:val="24"/>
        </w:rPr>
      </w:pPr>
      <w:r>
        <w:rPr>
          <w:rFonts w:ascii="仿宋" w:hAnsi="仿宋" w:eastAsia="仿宋" w:cs="仿宋"/>
          <w:spacing w:val="-8"/>
          <w:sz w:val="24"/>
          <w:szCs w:val="24"/>
        </w:rPr>
        <w:t>表人数不得超过</w:t>
      </w:r>
      <w:r>
        <w:rPr>
          <w:rFonts w:ascii="仿宋" w:hAnsi="仿宋" w:eastAsia="仿宋" w:cs="仿宋"/>
          <w:spacing w:val="-49"/>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20"/>
          <w:w w:val="101"/>
          <w:sz w:val="24"/>
          <w:szCs w:val="24"/>
        </w:rPr>
        <w:t xml:space="preserve"> </w:t>
      </w:r>
      <w:r>
        <w:rPr>
          <w:rFonts w:ascii="仿宋" w:hAnsi="仿宋" w:eastAsia="仿宋" w:cs="仿宋"/>
          <w:spacing w:val="-8"/>
          <w:sz w:val="24"/>
          <w:szCs w:val="24"/>
        </w:rPr>
        <w:t>人。书信邮寄地址：遂</w:t>
      </w:r>
    </w:p>
    <w:p w14:paraId="52121E73">
      <w:pPr>
        <w:spacing w:before="13" w:line="222" w:lineRule="auto"/>
        <w:ind w:left="3277"/>
        <w:rPr>
          <w:rFonts w:ascii="仿宋" w:hAnsi="仿宋" w:eastAsia="仿宋" w:cs="仿宋"/>
          <w:sz w:val="24"/>
          <w:szCs w:val="24"/>
        </w:rPr>
      </w:pPr>
      <w:r>
        <w:rPr>
          <w:rFonts w:ascii="仿宋" w:hAnsi="仿宋" w:eastAsia="仿宋" w:cs="仿宋"/>
          <w:spacing w:val="-4"/>
          <w:sz w:val="24"/>
          <w:szCs w:val="24"/>
        </w:rPr>
        <w:t>宁市船山区西山北路</w:t>
      </w:r>
      <w:r>
        <w:rPr>
          <w:rFonts w:ascii="仿宋" w:hAnsi="仿宋" w:eastAsia="仿宋" w:cs="仿宋"/>
          <w:spacing w:val="-54"/>
          <w:sz w:val="24"/>
          <w:szCs w:val="24"/>
        </w:rPr>
        <w:t xml:space="preserve"> </w:t>
      </w:r>
      <w:r>
        <w:rPr>
          <w:rFonts w:ascii="Times New Roman" w:hAnsi="Times New Roman" w:eastAsia="Times New Roman" w:cs="Times New Roman"/>
          <w:spacing w:val="-4"/>
          <w:sz w:val="24"/>
          <w:szCs w:val="24"/>
        </w:rPr>
        <w:t>276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号）</w:t>
      </w:r>
    </w:p>
    <w:p w14:paraId="6D0E3D9C">
      <w:pPr>
        <w:pStyle w:val="2"/>
        <w:spacing w:line="309" w:lineRule="auto"/>
      </w:pPr>
    </w:p>
    <w:p w14:paraId="4BED34A1">
      <w:pPr>
        <w:pStyle w:val="2"/>
        <w:spacing w:line="310" w:lineRule="auto"/>
      </w:pPr>
    </w:p>
    <w:p w14:paraId="50BDFB51">
      <w:pPr>
        <w:pStyle w:val="2"/>
        <w:spacing w:line="310" w:lineRule="auto"/>
      </w:pPr>
    </w:p>
    <w:p w14:paraId="2E239C72">
      <w:pPr>
        <w:spacing w:before="78" w:line="231" w:lineRule="auto"/>
        <w:ind w:left="174" w:right="6016"/>
        <w:jc w:val="both"/>
        <w:rPr>
          <w:rFonts w:ascii="仿宋" w:hAnsi="仿宋" w:eastAsia="仿宋" w:cs="仿宋"/>
          <w:sz w:val="24"/>
          <w:szCs w:val="24"/>
        </w:rPr>
      </w:pPr>
      <w:r>
        <w:pict>
          <v:shape id="_x0000_s2210" o:spid="_x0000_s2210" o:spt="202" type="#_x0000_t202" style="position:absolute;left:0pt;margin-left:292pt;margin-top:2.8pt;height:61.8pt;width:139.6pt;z-index:252116992;mso-width-relative:page;mso-height-relative:page;" filled="f" stroked="f" coordsize="21600,21600">
            <v:path/>
            <v:fill on="f" focussize="0,0"/>
            <v:stroke on="f"/>
            <v:imagedata o:title=""/>
            <o:lock v:ext="edit" aspectratio="f"/>
            <v:textbox inset="0mm,0mm,0mm,0mm">
              <w:txbxContent>
                <w:p w14:paraId="76BDBD8E">
                  <w:pPr>
                    <w:spacing w:before="17" w:line="233" w:lineRule="auto"/>
                    <w:ind w:left="20" w:right="20" w:firstLine="8"/>
                    <w:jc w:val="both"/>
                    <w:rPr>
                      <w:rFonts w:ascii="仿宋" w:hAnsi="仿宋" w:eastAsia="仿宋" w:cs="仿宋"/>
                      <w:sz w:val="24"/>
                      <w:szCs w:val="24"/>
                    </w:rPr>
                  </w:pPr>
                  <w:r>
                    <w:rPr>
                      <w:rFonts w:ascii="仿宋" w:hAnsi="仿宋" w:eastAsia="仿宋" w:cs="仿宋"/>
                      <w:spacing w:val="9"/>
                      <w:sz w:val="24"/>
                      <w:szCs w:val="24"/>
                    </w:rPr>
                    <w:t>不属于市卫生健康委办理</w:t>
                  </w:r>
                  <w:r>
                    <w:rPr>
                      <w:rFonts w:ascii="仿宋" w:hAnsi="仿宋" w:eastAsia="仿宋" w:cs="仿宋"/>
                      <w:spacing w:val="3"/>
                      <w:sz w:val="24"/>
                      <w:szCs w:val="24"/>
                    </w:rPr>
                    <w:t xml:space="preserve"> </w:t>
                  </w:r>
                  <w:r>
                    <w:rPr>
                      <w:rFonts w:ascii="仿宋" w:hAnsi="仿宋" w:eastAsia="仿宋" w:cs="仿宋"/>
                      <w:spacing w:val="-11"/>
                      <w:sz w:val="24"/>
                      <w:szCs w:val="24"/>
                    </w:rPr>
                    <w:t>的信访事项，告知信访人向</w:t>
                  </w:r>
                  <w:r>
                    <w:rPr>
                      <w:rFonts w:ascii="仿宋" w:hAnsi="仿宋" w:eastAsia="仿宋" w:cs="仿宋"/>
                      <w:spacing w:val="2"/>
                      <w:sz w:val="24"/>
                      <w:szCs w:val="24"/>
                    </w:rPr>
                    <w:t xml:space="preserve"> </w:t>
                  </w:r>
                  <w:r>
                    <w:rPr>
                      <w:rFonts w:ascii="仿宋" w:hAnsi="仿宋" w:eastAsia="仿宋" w:cs="仿宋"/>
                      <w:spacing w:val="10"/>
                      <w:sz w:val="24"/>
                      <w:szCs w:val="24"/>
                    </w:rPr>
                    <w:t>有权处理的机关、单位提</w:t>
                  </w:r>
                  <w:r>
                    <w:rPr>
                      <w:rFonts w:ascii="仿宋" w:hAnsi="仿宋" w:eastAsia="仿宋" w:cs="仿宋"/>
                      <w:sz w:val="24"/>
                      <w:szCs w:val="24"/>
                    </w:rPr>
                    <w:t xml:space="preserve"> </w:t>
                  </w:r>
                  <w:r>
                    <w:rPr>
                      <w:rFonts w:ascii="仿宋" w:hAnsi="仿宋" w:eastAsia="仿宋" w:cs="仿宋"/>
                      <w:spacing w:val="-12"/>
                      <w:sz w:val="24"/>
                      <w:szCs w:val="24"/>
                    </w:rPr>
                    <w:t>出。</w:t>
                  </w:r>
                </w:p>
              </w:txbxContent>
            </v:textbox>
          </v:shape>
        </w:pict>
      </w:r>
      <w:r>
        <w:rPr>
          <w:rFonts w:ascii="仿宋" w:hAnsi="仿宋" w:eastAsia="仿宋" w:cs="仿宋"/>
          <w:sz w:val="24"/>
          <w:szCs w:val="24"/>
        </w:rPr>
        <w:t>属于市卫生健康委办理的信访事项，及时向</w:t>
      </w:r>
      <w:r>
        <w:rPr>
          <w:rFonts w:ascii="仿宋" w:hAnsi="仿宋" w:eastAsia="仿宋" w:cs="仿宋"/>
          <w:spacing w:val="7"/>
          <w:sz w:val="24"/>
          <w:szCs w:val="24"/>
        </w:rPr>
        <w:t xml:space="preserve"> </w:t>
      </w:r>
      <w:r>
        <w:rPr>
          <w:rFonts w:ascii="仿宋" w:hAnsi="仿宋" w:eastAsia="仿宋" w:cs="仿宋"/>
          <w:spacing w:val="-12"/>
          <w:sz w:val="24"/>
          <w:szCs w:val="24"/>
        </w:rPr>
        <w:t>信访人出具受理告知书〔</w:t>
      </w:r>
      <w:r>
        <w:rPr>
          <w:rFonts w:ascii="仿宋" w:hAnsi="仿宋" w:eastAsia="仿宋" w:cs="仿宋"/>
          <w:spacing w:val="-48"/>
          <w:sz w:val="24"/>
          <w:szCs w:val="24"/>
        </w:rPr>
        <w:t xml:space="preserve"> </w:t>
      </w:r>
      <w:r>
        <w:rPr>
          <w:rFonts w:ascii="仿宋" w:hAnsi="仿宋" w:eastAsia="仿宋" w:cs="仿宋"/>
          <w:spacing w:val="-12"/>
          <w:sz w:val="24"/>
          <w:szCs w:val="24"/>
        </w:rPr>
        <w:t>自收到信访事项起，</w:t>
      </w:r>
      <w:r>
        <w:rPr>
          <w:rFonts w:ascii="仿宋" w:hAnsi="仿宋" w:eastAsia="仿宋" w:cs="仿宋"/>
          <w:sz w:val="24"/>
          <w:szCs w:val="24"/>
        </w:rPr>
        <w:t xml:space="preserve"> </w:t>
      </w:r>
      <w:r>
        <w:rPr>
          <w:rFonts w:ascii="Times New Roman" w:hAnsi="Times New Roman" w:eastAsia="Times New Roman" w:cs="Times New Roman"/>
          <w:spacing w:val="-5"/>
          <w:sz w:val="24"/>
          <w:szCs w:val="24"/>
        </w:rPr>
        <w:t xml:space="preserve">15  </w:t>
      </w:r>
      <w:r>
        <w:rPr>
          <w:rFonts w:ascii="仿宋" w:hAnsi="仿宋" w:eastAsia="仿宋" w:cs="仿宋"/>
          <w:spacing w:val="-5"/>
          <w:sz w:val="24"/>
          <w:szCs w:val="24"/>
        </w:rPr>
        <w:t>日内，信访人的姓名（名称）、住</w:t>
      </w:r>
      <w:r>
        <w:rPr>
          <w:rFonts w:ascii="仿宋" w:hAnsi="仿宋" w:eastAsia="仿宋" w:cs="仿宋"/>
          <w:spacing w:val="-6"/>
          <w:sz w:val="24"/>
          <w:szCs w:val="24"/>
        </w:rPr>
        <w:t>址不清</w:t>
      </w:r>
      <w:r>
        <w:rPr>
          <w:rFonts w:ascii="仿宋" w:hAnsi="仿宋" w:eastAsia="仿宋" w:cs="仿宋"/>
          <w:sz w:val="24"/>
          <w:szCs w:val="24"/>
        </w:rPr>
        <w:t xml:space="preserve"> </w:t>
      </w:r>
      <w:r>
        <w:rPr>
          <w:rFonts w:ascii="仿宋" w:hAnsi="仿宋" w:eastAsia="仿宋" w:cs="仿宋"/>
          <w:spacing w:val="-2"/>
          <w:sz w:val="24"/>
          <w:szCs w:val="24"/>
        </w:rPr>
        <w:t>的除外〕。法规政策另有规定的从其规定</w:t>
      </w:r>
    </w:p>
    <w:p w14:paraId="5AF4D341">
      <w:pPr>
        <w:pStyle w:val="2"/>
        <w:spacing w:line="265" w:lineRule="auto"/>
      </w:pPr>
    </w:p>
    <w:p w14:paraId="0215F7B3">
      <w:pPr>
        <w:pStyle w:val="2"/>
        <w:spacing w:line="265" w:lineRule="auto"/>
      </w:pPr>
    </w:p>
    <w:p w14:paraId="7AB1AE4D">
      <w:pPr>
        <w:pStyle w:val="2"/>
        <w:spacing w:line="266" w:lineRule="auto"/>
      </w:pPr>
    </w:p>
    <w:p w14:paraId="40153142">
      <w:pPr>
        <w:spacing w:before="78" w:line="231" w:lineRule="auto"/>
        <w:ind w:left="635" w:right="6441"/>
        <w:rPr>
          <w:rFonts w:ascii="仿宋" w:hAnsi="仿宋" w:eastAsia="仿宋" w:cs="仿宋"/>
          <w:sz w:val="24"/>
          <w:szCs w:val="24"/>
        </w:rPr>
      </w:pPr>
      <w:r>
        <w:rPr>
          <w:rFonts w:ascii="仿宋" w:hAnsi="仿宋" w:eastAsia="仿宋" w:cs="仿宋"/>
          <w:spacing w:val="-6"/>
          <w:sz w:val="24"/>
          <w:szCs w:val="24"/>
        </w:rPr>
        <w:t>按照职能职责转交相关科室（单位）</w:t>
      </w:r>
      <w:r>
        <w:rPr>
          <w:rFonts w:ascii="仿宋" w:hAnsi="仿宋" w:eastAsia="仿宋" w:cs="仿宋"/>
          <w:spacing w:val="3"/>
          <w:sz w:val="24"/>
          <w:szCs w:val="24"/>
        </w:rPr>
        <w:t xml:space="preserve"> </w:t>
      </w:r>
      <w:r>
        <w:rPr>
          <w:rFonts w:ascii="仿宋" w:hAnsi="仿宋" w:eastAsia="仿宋" w:cs="仿宋"/>
          <w:sz w:val="24"/>
          <w:szCs w:val="24"/>
        </w:rPr>
        <w:t>办理（其中，应该依法分类办理事</w:t>
      </w:r>
      <w:r>
        <w:rPr>
          <w:rFonts w:ascii="仿宋" w:hAnsi="仿宋" w:eastAsia="仿宋" w:cs="仿宋"/>
          <w:spacing w:val="6"/>
          <w:sz w:val="24"/>
          <w:szCs w:val="24"/>
        </w:rPr>
        <w:t xml:space="preserve">  </w:t>
      </w:r>
      <w:r>
        <w:rPr>
          <w:rFonts w:ascii="仿宋" w:hAnsi="仿宋" w:eastAsia="仿宋" w:cs="仿宋"/>
          <w:spacing w:val="-21"/>
          <w:sz w:val="24"/>
          <w:szCs w:val="24"/>
        </w:rPr>
        <w:t>项，导入相应程序，按其规定办理）。</w:t>
      </w:r>
    </w:p>
    <w:p w14:paraId="68B66F3E">
      <w:pPr>
        <w:pStyle w:val="2"/>
        <w:spacing w:line="304" w:lineRule="auto"/>
      </w:pPr>
    </w:p>
    <w:p w14:paraId="154903F2">
      <w:pPr>
        <w:pStyle w:val="2"/>
        <w:spacing w:line="304" w:lineRule="auto"/>
      </w:pPr>
    </w:p>
    <w:p w14:paraId="28B5E5C1">
      <w:pPr>
        <w:pStyle w:val="2"/>
        <w:spacing w:line="304" w:lineRule="auto"/>
      </w:pPr>
    </w:p>
    <w:p w14:paraId="1FF7FC6A">
      <w:pPr>
        <w:spacing w:before="79" w:line="231" w:lineRule="auto"/>
        <w:ind w:left="808" w:right="6674" w:hanging="22"/>
        <w:rPr>
          <w:rFonts w:ascii="仿宋" w:hAnsi="仿宋" w:eastAsia="仿宋" w:cs="仿宋"/>
          <w:sz w:val="24"/>
          <w:szCs w:val="24"/>
        </w:rPr>
      </w:pPr>
      <w:r>
        <w:rPr>
          <w:rFonts w:ascii="仿宋" w:hAnsi="仿宋" w:eastAsia="仿宋" w:cs="仿宋"/>
          <w:spacing w:val="-4"/>
          <w:sz w:val="24"/>
          <w:szCs w:val="24"/>
        </w:rPr>
        <w:t>相关办理科室（单位）</w:t>
      </w:r>
      <w:r>
        <w:rPr>
          <w:rFonts w:ascii="仿宋" w:hAnsi="仿宋" w:eastAsia="仿宋" w:cs="仿宋"/>
          <w:spacing w:val="-62"/>
          <w:sz w:val="24"/>
          <w:szCs w:val="24"/>
        </w:rPr>
        <w:t xml:space="preserve"> </w:t>
      </w:r>
      <w:r>
        <w:rPr>
          <w:rFonts w:ascii="仿宋" w:hAnsi="仿宋" w:eastAsia="仿宋" w:cs="仿宋"/>
          <w:spacing w:val="-4"/>
          <w:sz w:val="24"/>
          <w:szCs w:val="24"/>
        </w:rPr>
        <w:t>向信访人</w:t>
      </w:r>
      <w:r>
        <w:rPr>
          <w:rFonts w:ascii="仿宋" w:hAnsi="仿宋" w:eastAsia="仿宋" w:cs="仿宋"/>
          <w:sz w:val="24"/>
          <w:szCs w:val="24"/>
        </w:rPr>
        <w:t xml:space="preserve"> </w:t>
      </w:r>
      <w:r>
        <w:rPr>
          <w:rFonts w:ascii="仿宋" w:hAnsi="仿宋" w:eastAsia="仿宋" w:cs="仿宋"/>
          <w:spacing w:val="-8"/>
          <w:sz w:val="24"/>
          <w:szCs w:val="24"/>
        </w:rPr>
        <w:t>出具书面办理意见。</w:t>
      </w:r>
    </w:p>
    <w:p w14:paraId="3C4BB548">
      <w:pPr>
        <w:spacing w:before="2" w:line="231" w:lineRule="auto"/>
        <w:ind w:left="778" w:right="6607" w:firstLine="10"/>
        <w:rPr>
          <w:rFonts w:ascii="仿宋" w:hAnsi="仿宋" w:eastAsia="仿宋" w:cs="仿宋"/>
          <w:sz w:val="24"/>
          <w:szCs w:val="24"/>
        </w:rPr>
      </w:pPr>
      <w:r>
        <w:rPr>
          <w:rFonts w:ascii="仿宋" w:hAnsi="仿宋" w:eastAsia="仿宋" w:cs="仿宋"/>
          <w:spacing w:val="-12"/>
          <w:sz w:val="24"/>
          <w:szCs w:val="24"/>
        </w:rPr>
        <w:t>（一般信访事项，自受理之日起，</w:t>
      </w:r>
      <w:r>
        <w:rPr>
          <w:rFonts w:ascii="仿宋" w:hAnsi="仿宋" w:eastAsia="仿宋" w:cs="仿宋"/>
          <w:spacing w:val="7"/>
          <w:sz w:val="24"/>
          <w:szCs w:val="24"/>
        </w:rPr>
        <w:t xml:space="preserve"> </w:t>
      </w:r>
      <w:r>
        <w:rPr>
          <w:rFonts w:ascii="Times New Roman" w:hAnsi="Times New Roman" w:eastAsia="Times New Roman" w:cs="Times New Roman"/>
          <w:spacing w:val="-8"/>
          <w:sz w:val="24"/>
          <w:szCs w:val="24"/>
        </w:rPr>
        <w:t xml:space="preserve">60  </w:t>
      </w:r>
      <w:r>
        <w:rPr>
          <w:rFonts w:ascii="仿宋" w:hAnsi="仿宋" w:eastAsia="仿宋" w:cs="仿宋"/>
          <w:spacing w:val="-8"/>
          <w:sz w:val="24"/>
          <w:szCs w:val="24"/>
        </w:rPr>
        <w:t>日内办结）</w:t>
      </w:r>
    </w:p>
    <w:p w14:paraId="3076AC8D">
      <w:pPr>
        <w:pStyle w:val="2"/>
        <w:spacing w:line="250" w:lineRule="auto"/>
      </w:pPr>
    </w:p>
    <w:p w14:paraId="2DC22DBB">
      <w:pPr>
        <w:pStyle w:val="2"/>
        <w:spacing w:line="250" w:lineRule="auto"/>
      </w:pPr>
    </w:p>
    <w:p w14:paraId="5DAC0362">
      <w:pPr>
        <w:pStyle w:val="2"/>
        <w:spacing w:line="251" w:lineRule="auto"/>
      </w:pPr>
    </w:p>
    <w:p w14:paraId="36C984CC">
      <w:pPr>
        <w:pStyle w:val="2"/>
        <w:spacing w:line="251" w:lineRule="auto"/>
      </w:pPr>
    </w:p>
    <w:p w14:paraId="7776C0BE">
      <w:pPr>
        <w:pStyle w:val="2"/>
        <w:spacing w:line="251" w:lineRule="auto"/>
      </w:pPr>
    </w:p>
    <w:p w14:paraId="2B294669">
      <w:pPr>
        <w:spacing w:before="78" w:line="222" w:lineRule="auto"/>
        <w:ind w:left="5021"/>
        <w:rPr>
          <w:rFonts w:ascii="仿宋" w:hAnsi="仿宋" w:eastAsia="仿宋" w:cs="仿宋"/>
          <w:sz w:val="24"/>
          <w:szCs w:val="24"/>
        </w:rPr>
      </w:pPr>
      <w:r>
        <w:rPr>
          <w:rFonts w:ascii="仿宋" w:hAnsi="仿宋" w:eastAsia="仿宋" w:cs="仿宋"/>
          <w:spacing w:val="-3"/>
          <w:sz w:val="24"/>
          <w:szCs w:val="24"/>
        </w:rPr>
        <w:t>地址：遂宁市船山区西山北路</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276</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号二楼办公室</w:t>
      </w:r>
    </w:p>
    <w:p w14:paraId="64DEF0A9">
      <w:pPr>
        <w:spacing w:before="12" w:line="212" w:lineRule="auto"/>
        <w:ind w:left="5046"/>
        <w:rPr>
          <w:rFonts w:ascii="Times New Roman" w:hAnsi="Times New Roman" w:eastAsia="Times New Roman" w:cs="Times New Roman"/>
          <w:sz w:val="24"/>
          <w:szCs w:val="24"/>
        </w:rPr>
      </w:pPr>
      <w:r>
        <w:rPr>
          <w:rFonts w:ascii="仿宋" w:hAnsi="仿宋" w:eastAsia="仿宋" w:cs="仿宋"/>
          <w:spacing w:val="-2"/>
          <w:sz w:val="24"/>
          <w:szCs w:val="24"/>
        </w:rPr>
        <w:t>网址：</w:t>
      </w:r>
      <w:r>
        <w:fldChar w:fldCharType="begin"/>
      </w:r>
      <w:r>
        <w:instrText xml:space="preserve"> HYPERLINK "https://swjw.suining.gov.cn/xinxiang.html" </w:instrText>
      </w:r>
      <w:r>
        <w:fldChar w:fldCharType="separate"/>
      </w:r>
      <w:r>
        <w:rPr>
          <w:rFonts w:ascii="Times New Roman" w:hAnsi="Times New Roman" w:eastAsia="Times New Roman" w:cs="Times New Roman"/>
          <w:spacing w:val="-2"/>
          <w:sz w:val="24"/>
          <w:szCs w:val="24"/>
        </w:rPr>
        <w:t>https://swjw.suining.gov.cn/xinxiang.html</w:t>
      </w:r>
      <w:r>
        <w:rPr>
          <w:rFonts w:ascii="Times New Roman" w:hAnsi="Times New Roman" w:eastAsia="Times New Roman" w:cs="Times New Roman"/>
          <w:spacing w:val="-2"/>
          <w:sz w:val="24"/>
          <w:szCs w:val="24"/>
        </w:rPr>
        <w:fldChar w:fldCharType="end"/>
      </w:r>
    </w:p>
    <w:p w14:paraId="403206F3">
      <w:pPr>
        <w:spacing w:before="24" w:line="223" w:lineRule="auto"/>
        <w:ind w:left="5020"/>
        <w:rPr>
          <w:rFonts w:ascii="Times New Roman" w:hAnsi="Times New Roman" w:eastAsia="Times New Roman" w:cs="Times New Roman"/>
          <w:sz w:val="24"/>
          <w:szCs w:val="24"/>
        </w:rPr>
      </w:pPr>
      <w:r>
        <w:rPr>
          <w:rFonts w:ascii="仿宋" w:hAnsi="仿宋" w:eastAsia="仿宋" w:cs="仿宋"/>
          <w:spacing w:val="-1"/>
          <w:sz w:val="24"/>
          <w:szCs w:val="24"/>
        </w:rPr>
        <w:t>业务咨询电话：</w:t>
      </w:r>
      <w:r>
        <w:rPr>
          <w:rFonts w:ascii="Times New Roman" w:hAnsi="Times New Roman" w:eastAsia="Times New Roman" w:cs="Times New Roman"/>
          <w:spacing w:val="-1"/>
          <w:sz w:val="24"/>
          <w:szCs w:val="24"/>
        </w:rPr>
        <w:t>0825-2655006</w:t>
      </w:r>
    </w:p>
    <w:p w14:paraId="67A842AD">
      <w:pPr>
        <w:spacing w:before="9" w:line="231" w:lineRule="auto"/>
        <w:ind w:left="5021" w:right="797" w:firstLine="6"/>
        <w:rPr>
          <w:rFonts w:ascii="仿宋" w:hAnsi="仿宋" w:eastAsia="仿宋" w:cs="仿宋"/>
          <w:sz w:val="24"/>
          <w:szCs w:val="24"/>
        </w:rPr>
      </w:pPr>
      <w:r>
        <w:rPr>
          <w:rFonts w:ascii="仿宋" w:hAnsi="仿宋" w:eastAsia="仿宋" w:cs="仿宋"/>
          <w:spacing w:val="-8"/>
          <w:sz w:val="24"/>
          <w:szCs w:val="24"/>
        </w:rPr>
        <w:t>法定办结时限：</w:t>
      </w:r>
      <w:r>
        <w:rPr>
          <w:rFonts w:ascii="Times New Roman" w:hAnsi="Times New Roman" w:eastAsia="Times New Roman" w:cs="Times New Roman"/>
          <w:spacing w:val="-8"/>
          <w:sz w:val="24"/>
          <w:szCs w:val="24"/>
        </w:rPr>
        <w:t xml:space="preserve">60  </w:t>
      </w:r>
      <w:r>
        <w:rPr>
          <w:rFonts w:ascii="仿宋" w:hAnsi="仿宋" w:eastAsia="仿宋" w:cs="仿宋"/>
          <w:spacing w:val="-8"/>
          <w:sz w:val="24"/>
          <w:szCs w:val="24"/>
        </w:rPr>
        <w:t>日（一般信访事项</w:t>
      </w:r>
      <w:r>
        <w:rPr>
          <w:rFonts w:ascii="仿宋" w:hAnsi="仿宋" w:eastAsia="仿宋" w:cs="仿宋"/>
          <w:spacing w:val="7"/>
          <w:sz w:val="24"/>
          <w:szCs w:val="24"/>
        </w:rPr>
        <w:t>），</w:t>
      </w:r>
      <w:r>
        <w:rPr>
          <w:rFonts w:ascii="仿宋" w:hAnsi="仿宋" w:eastAsia="仿宋" w:cs="仿宋"/>
          <w:spacing w:val="-8"/>
          <w:sz w:val="24"/>
          <w:szCs w:val="24"/>
        </w:rPr>
        <w:t>医疗纠</w:t>
      </w:r>
      <w:r>
        <w:rPr>
          <w:rFonts w:ascii="仿宋" w:hAnsi="仿宋" w:eastAsia="仿宋" w:cs="仿宋"/>
          <w:sz w:val="24"/>
          <w:szCs w:val="24"/>
        </w:rPr>
        <w:t xml:space="preserve"> </w:t>
      </w:r>
      <w:r>
        <w:rPr>
          <w:rFonts w:ascii="仿宋" w:hAnsi="仿宋" w:eastAsia="仿宋" w:cs="仿宋"/>
          <w:spacing w:val="-3"/>
          <w:sz w:val="24"/>
          <w:szCs w:val="24"/>
        </w:rPr>
        <w:t>纷、违法行为举报等按照相关法律法规时限。</w:t>
      </w:r>
    </w:p>
    <w:p w14:paraId="03C65254">
      <w:pPr>
        <w:spacing w:line="231" w:lineRule="auto"/>
        <w:ind w:left="5020" w:right="797"/>
        <w:rPr>
          <w:rFonts w:ascii="仿宋" w:hAnsi="仿宋" w:eastAsia="仿宋" w:cs="仿宋"/>
          <w:sz w:val="24"/>
          <w:szCs w:val="24"/>
        </w:rPr>
      </w:pPr>
      <w:r>
        <w:rPr>
          <w:rFonts w:ascii="仿宋" w:hAnsi="仿宋" w:eastAsia="仿宋" w:cs="仿宋"/>
          <w:spacing w:val="-7"/>
          <w:sz w:val="24"/>
          <w:szCs w:val="24"/>
        </w:rPr>
        <w:t>承诺办结时限：</w:t>
      </w:r>
      <w:r>
        <w:rPr>
          <w:rFonts w:ascii="Times New Roman" w:hAnsi="Times New Roman" w:eastAsia="Times New Roman" w:cs="Times New Roman"/>
          <w:spacing w:val="-7"/>
          <w:sz w:val="24"/>
          <w:szCs w:val="24"/>
        </w:rPr>
        <w:t xml:space="preserve">60  </w:t>
      </w:r>
      <w:r>
        <w:rPr>
          <w:rFonts w:ascii="仿宋" w:hAnsi="仿宋" w:eastAsia="仿宋" w:cs="仿宋"/>
          <w:spacing w:val="-7"/>
          <w:sz w:val="24"/>
          <w:szCs w:val="24"/>
        </w:rPr>
        <w:t>日（一般信访事项</w:t>
      </w:r>
      <w:r>
        <w:rPr>
          <w:rFonts w:ascii="仿宋" w:hAnsi="仿宋" w:eastAsia="仿宋" w:cs="仿宋"/>
          <w:sz w:val="24"/>
          <w:szCs w:val="24"/>
        </w:rPr>
        <w:t>），</w:t>
      </w:r>
      <w:r>
        <w:rPr>
          <w:rFonts w:ascii="仿宋" w:hAnsi="仿宋" w:eastAsia="仿宋" w:cs="仿宋"/>
          <w:spacing w:val="-7"/>
          <w:sz w:val="24"/>
          <w:szCs w:val="24"/>
        </w:rPr>
        <w:t>医疗纠</w:t>
      </w:r>
      <w:r>
        <w:rPr>
          <w:rFonts w:ascii="仿宋" w:hAnsi="仿宋" w:eastAsia="仿宋" w:cs="仿宋"/>
          <w:sz w:val="24"/>
          <w:szCs w:val="24"/>
        </w:rPr>
        <w:t xml:space="preserve"> </w:t>
      </w:r>
      <w:r>
        <w:rPr>
          <w:rFonts w:ascii="仿宋" w:hAnsi="仿宋" w:eastAsia="仿宋" w:cs="仿宋"/>
          <w:spacing w:val="-3"/>
          <w:sz w:val="24"/>
          <w:szCs w:val="24"/>
        </w:rPr>
        <w:t>纷、违法行为举报等按照相关法律法规时限。</w:t>
      </w:r>
    </w:p>
    <w:p w14:paraId="0A16AADF">
      <w:pPr>
        <w:spacing w:line="231" w:lineRule="auto"/>
        <w:rPr>
          <w:rFonts w:ascii="仿宋" w:hAnsi="仿宋" w:eastAsia="仿宋" w:cs="仿宋"/>
          <w:sz w:val="24"/>
          <w:szCs w:val="24"/>
        </w:rPr>
        <w:sectPr>
          <w:footerReference r:id="rId259" w:type="default"/>
          <w:pgSz w:w="11906" w:h="16838"/>
          <w:pgMar w:top="400" w:right="277" w:bottom="693" w:left="803" w:header="0" w:footer="381" w:gutter="0"/>
          <w:pgNumType w:fmt="decimal"/>
          <w:cols w:space="720" w:num="1"/>
        </w:sectPr>
      </w:pPr>
    </w:p>
    <w:p w14:paraId="2D9A2A15">
      <w:pPr>
        <w:pStyle w:val="2"/>
        <w:spacing w:line="268" w:lineRule="auto"/>
      </w:pPr>
    </w:p>
    <w:p w14:paraId="72ED0FC3">
      <w:pPr>
        <w:pStyle w:val="2"/>
        <w:spacing w:line="268" w:lineRule="auto"/>
      </w:pPr>
    </w:p>
    <w:p w14:paraId="49B13FA5">
      <w:pPr>
        <w:pStyle w:val="2"/>
        <w:spacing w:line="268" w:lineRule="auto"/>
      </w:pPr>
    </w:p>
    <w:p w14:paraId="14D0C370">
      <w:pPr>
        <w:pStyle w:val="2"/>
        <w:spacing w:line="268" w:lineRule="auto"/>
      </w:pPr>
    </w:p>
    <w:p w14:paraId="114C8546">
      <w:pPr>
        <w:spacing w:before="121" w:line="241" w:lineRule="auto"/>
        <w:ind w:left="184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 xml:space="preserve">申请政府信息公开办事流程图（流程图 </w:t>
      </w:r>
      <w:r>
        <w:rPr>
          <w:rFonts w:ascii="Times New Roman" w:hAnsi="Times New Roman" w:eastAsia="Times New Roman" w:cs="Times New Roman"/>
          <w:spacing w:val="8"/>
          <w:sz w:val="31"/>
          <w:szCs w:val="31"/>
        </w:rPr>
        <w:t>3</w:t>
      </w:r>
      <w:r>
        <w:rPr>
          <w:rFonts w:hint="eastAsia" w:ascii="Times New Roman" w:hAnsi="Times New Roman" w:eastAsia="宋体" w:cs="Times New Roman"/>
          <w:spacing w:val="8"/>
          <w:sz w:val="31"/>
          <w:szCs w:val="31"/>
          <w:lang w:val="en-US" w:eastAsia="zh-CN"/>
        </w:rPr>
        <w:t>6</w:t>
      </w:r>
      <w:r>
        <w:rPr>
          <w:rFonts w:ascii="方正小标宋简体" w:hAnsi="方正小标宋简体" w:eastAsia="方正小标宋简体" w:cs="方正小标宋简体"/>
          <w:spacing w:val="8"/>
          <w:sz w:val="31"/>
          <w:szCs w:val="31"/>
        </w:rPr>
        <w:t>）</w:t>
      </w:r>
    </w:p>
    <w:p w14:paraId="37629B9B">
      <w:pPr>
        <w:spacing w:before="93" w:line="233" w:lineRule="auto"/>
        <w:ind w:left="4096"/>
        <w:rPr>
          <w:rFonts w:ascii="KaiTi_GB2312" w:hAnsi="KaiTi_GB2312" w:eastAsia="KaiTi_GB2312" w:cs="KaiTi_GB2312"/>
          <w:sz w:val="31"/>
          <w:szCs w:val="31"/>
        </w:rPr>
      </w:pPr>
      <w:r>
        <w:rPr>
          <w:rFonts w:ascii="KaiTi_GB2312" w:hAnsi="KaiTi_GB2312" w:eastAsia="KaiTi_GB2312" w:cs="KaiTi_GB2312"/>
          <w:spacing w:val="7"/>
          <w:sz w:val="31"/>
          <w:szCs w:val="31"/>
        </w:rPr>
        <w:t>（办公室）</w:t>
      </w:r>
    </w:p>
    <w:p w14:paraId="173A41B5">
      <w:pPr>
        <w:spacing w:before="295" w:line="220" w:lineRule="auto"/>
        <w:ind w:left="7391"/>
        <w:rPr>
          <w:rFonts w:ascii="仿宋" w:hAnsi="仿宋" w:eastAsia="仿宋" w:cs="仿宋"/>
          <w:sz w:val="24"/>
          <w:szCs w:val="24"/>
        </w:rPr>
      </w:pPr>
      <w:r>
        <w:drawing>
          <wp:anchor distT="0" distB="0" distL="0" distR="0" simplePos="0" relativeHeight="252118016" behindDoc="1" locked="0" layoutInCell="1" allowOverlap="1">
            <wp:simplePos x="0" y="0"/>
            <wp:positionH relativeFrom="column">
              <wp:posOffset>0</wp:posOffset>
            </wp:positionH>
            <wp:positionV relativeFrom="paragraph">
              <wp:posOffset>109855</wp:posOffset>
            </wp:positionV>
            <wp:extent cx="6569075" cy="501078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55"/>
                    <a:stretch>
                      <a:fillRect/>
                    </a:stretch>
                  </pic:blipFill>
                  <pic:spPr>
                    <a:xfrm>
                      <a:off x="0" y="0"/>
                      <a:ext cx="6569392" cy="5011102"/>
                    </a:xfrm>
                    <a:prstGeom prst="rect">
                      <a:avLst/>
                    </a:prstGeom>
                  </pic:spPr>
                </pic:pic>
              </a:graphicData>
            </a:graphic>
          </wp:anchor>
        </w:drawing>
      </w:r>
      <w:r>
        <w:rPr>
          <w:rFonts w:ascii="仿宋" w:hAnsi="仿宋" w:eastAsia="仿宋" w:cs="仿宋"/>
          <w:spacing w:val="-18"/>
          <w:sz w:val="24"/>
          <w:szCs w:val="24"/>
        </w:rPr>
        <w:t>申请材料：</w:t>
      </w:r>
    </w:p>
    <w:p w14:paraId="0D078074">
      <w:pPr>
        <w:spacing w:before="13" w:line="229" w:lineRule="auto"/>
        <w:ind w:left="7358" w:right="344" w:firstLine="11"/>
        <w:rPr>
          <w:rFonts w:ascii="仿宋" w:hAnsi="仿宋" w:eastAsia="仿宋" w:cs="仿宋"/>
          <w:sz w:val="24"/>
          <w:szCs w:val="24"/>
        </w:rPr>
      </w:pPr>
      <w:r>
        <w:pict>
          <v:shape id="_x0000_s2211" o:spid="_x0000_s2211" o:spt="202" type="#_x0000_t202" style="position:absolute;left:0pt;margin-left:184.4pt;margin-top:6.5pt;height:106.3pt;width:145.8pt;z-index:252119040;mso-width-relative:page;mso-height-relative:page;" filled="f" stroked="f" coordsize="21600,21600">
            <v:path/>
            <v:fill on="f" focussize="0,0"/>
            <v:stroke on="f"/>
            <v:imagedata o:title=""/>
            <o:lock v:ext="edit" aspectratio="f"/>
            <v:textbox inset="0mm,0mm,0mm,0mm">
              <w:txbxContent>
                <w:p w14:paraId="3D9479F3">
                  <w:pPr>
                    <w:spacing w:before="20" w:line="220" w:lineRule="auto"/>
                    <w:ind w:left="57"/>
                    <w:rPr>
                      <w:rFonts w:ascii="仿宋" w:hAnsi="仿宋" w:eastAsia="仿宋" w:cs="仿宋"/>
                      <w:sz w:val="24"/>
                      <w:szCs w:val="24"/>
                    </w:rPr>
                  </w:pPr>
                  <w:r>
                    <w:rPr>
                      <w:rFonts w:ascii="仿宋" w:hAnsi="仿宋" w:eastAsia="仿宋" w:cs="仿宋"/>
                      <w:spacing w:val="-4"/>
                      <w:sz w:val="24"/>
                      <w:szCs w:val="24"/>
                    </w:rPr>
                    <w:t>申请人（公民、法人和其他</w:t>
                  </w:r>
                </w:p>
                <w:p w14:paraId="7B99A868">
                  <w:pPr>
                    <w:spacing w:before="14" w:line="220" w:lineRule="auto"/>
                    <w:ind w:left="624"/>
                    <w:rPr>
                      <w:rFonts w:ascii="仿宋" w:hAnsi="仿宋" w:eastAsia="仿宋" w:cs="仿宋"/>
                      <w:sz w:val="24"/>
                      <w:szCs w:val="24"/>
                    </w:rPr>
                  </w:pPr>
                  <w:r>
                    <w:rPr>
                      <w:rFonts w:ascii="仿宋" w:hAnsi="仿宋" w:eastAsia="仿宋" w:cs="仿宋"/>
                      <w:spacing w:val="-3"/>
                      <w:sz w:val="24"/>
                      <w:szCs w:val="24"/>
                    </w:rPr>
                    <w:t>组织）提出申请</w:t>
                  </w:r>
                </w:p>
                <w:p w14:paraId="37EDB92A">
                  <w:pPr>
                    <w:spacing w:before="14" w:line="222" w:lineRule="auto"/>
                    <w:ind w:left="24"/>
                    <w:rPr>
                      <w:rFonts w:ascii="仿宋" w:hAnsi="仿宋" w:eastAsia="仿宋" w:cs="仿宋"/>
                      <w:sz w:val="24"/>
                      <w:szCs w:val="24"/>
                    </w:rPr>
                  </w:pPr>
                  <w:r>
                    <w:rPr>
                      <w:rFonts w:ascii="仿宋" w:hAnsi="仿宋" w:eastAsia="仿宋" w:cs="仿宋"/>
                      <w:spacing w:val="-3"/>
                      <w:sz w:val="24"/>
                      <w:szCs w:val="24"/>
                    </w:rPr>
                    <w:t>（现场向市卫生健康委提出</w:t>
                  </w:r>
                </w:p>
                <w:p w14:paraId="3006A800">
                  <w:pPr>
                    <w:spacing w:before="11" w:line="220" w:lineRule="auto"/>
                    <w:ind w:left="30"/>
                    <w:rPr>
                      <w:rFonts w:ascii="仿宋" w:hAnsi="仿宋" w:eastAsia="仿宋" w:cs="仿宋"/>
                      <w:sz w:val="24"/>
                      <w:szCs w:val="24"/>
                    </w:rPr>
                  </w:pPr>
                  <w:r>
                    <w:rPr>
                      <w:rFonts w:ascii="仿宋" w:hAnsi="仿宋" w:eastAsia="仿宋" w:cs="仿宋"/>
                      <w:spacing w:val="-4"/>
                      <w:sz w:val="24"/>
                      <w:szCs w:val="24"/>
                    </w:rPr>
                    <w:t>书面申请；或者邮寄地址：</w:t>
                  </w:r>
                </w:p>
                <w:p w14:paraId="5E656285">
                  <w:pPr>
                    <w:spacing w:before="15" w:line="230" w:lineRule="auto"/>
                    <w:ind w:left="22" w:right="20" w:hanging="3"/>
                    <w:jc w:val="both"/>
                    <w:rPr>
                      <w:rFonts w:ascii="仿宋" w:hAnsi="仿宋" w:eastAsia="仿宋" w:cs="仿宋"/>
                      <w:sz w:val="24"/>
                      <w:szCs w:val="24"/>
                    </w:rPr>
                  </w:pPr>
                  <w:r>
                    <w:rPr>
                      <w:rFonts w:ascii="仿宋" w:hAnsi="仿宋" w:eastAsia="仿宋" w:cs="仿宋"/>
                      <w:spacing w:val="3"/>
                      <w:sz w:val="24"/>
                      <w:szCs w:val="24"/>
                    </w:rPr>
                    <w:t>遂宁市船山区西山北路</w:t>
                  </w:r>
                  <w:r>
                    <w:rPr>
                      <w:rFonts w:ascii="仿宋" w:hAnsi="仿宋" w:eastAsia="仿宋" w:cs="仿宋"/>
                      <w:spacing w:val="-45"/>
                      <w:sz w:val="24"/>
                      <w:szCs w:val="24"/>
                    </w:rPr>
                    <w:t xml:space="preserve"> </w:t>
                  </w:r>
                  <w:r>
                    <w:rPr>
                      <w:rFonts w:ascii="Times New Roman" w:hAnsi="Times New Roman" w:eastAsia="Times New Roman" w:cs="Times New Roman"/>
                      <w:spacing w:val="3"/>
                      <w:sz w:val="24"/>
                      <w:szCs w:val="24"/>
                    </w:rPr>
                    <w:t>276</w:t>
                  </w:r>
                  <w:r>
                    <w:rPr>
                      <w:rFonts w:ascii="Times New Roman" w:hAnsi="Times New Roman" w:eastAsia="Times New Roman" w:cs="Times New Roman"/>
                      <w:sz w:val="24"/>
                      <w:szCs w:val="24"/>
                    </w:rPr>
                    <w:t xml:space="preserve"> </w:t>
                  </w:r>
                  <w:r>
                    <w:rPr>
                      <w:rFonts w:ascii="仿宋" w:hAnsi="仿宋" w:eastAsia="仿宋" w:cs="仿宋"/>
                      <w:spacing w:val="-1"/>
                      <w:sz w:val="24"/>
                      <w:szCs w:val="24"/>
                    </w:rPr>
                    <w:t>号，信封上注明“政府信息</w:t>
                  </w:r>
                  <w:r>
                    <w:rPr>
                      <w:rFonts w:ascii="仿宋" w:hAnsi="仿宋" w:eastAsia="仿宋" w:cs="仿宋"/>
                      <w:sz w:val="24"/>
                      <w:szCs w:val="24"/>
                    </w:rPr>
                    <w:t xml:space="preserve"> </w:t>
                  </w:r>
                  <w:r>
                    <w:rPr>
                      <w:rFonts w:ascii="仿宋" w:hAnsi="仿宋" w:eastAsia="仿宋" w:cs="仿宋"/>
                      <w:spacing w:val="-7"/>
                      <w:sz w:val="24"/>
                      <w:szCs w:val="24"/>
                    </w:rPr>
                    <w:t>公开申请</w:t>
                  </w:r>
                  <w:r>
                    <w:rPr>
                      <w:rFonts w:ascii="仿宋" w:hAnsi="仿宋" w:eastAsia="仿宋" w:cs="仿宋"/>
                      <w:spacing w:val="-88"/>
                      <w:sz w:val="24"/>
                      <w:szCs w:val="24"/>
                    </w:rPr>
                    <w:t xml:space="preserve"> </w:t>
                  </w:r>
                  <w:r>
                    <w:rPr>
                      <w:rFonts w:ascii="仿宋" w:hAnsi="仿宋" w:eastAsia="仿宋" w:cs="仿宋"/>
                      <w:spacing w:val="-7"/>
                      <w:sz w:val="24"/>
                      <w:szCs w:val="24"/>
                    </w:rPr>
                    <w:t>”字样）</w:t>
                  </w:r>
                </w:p>
              </w:txbxContent>
            </v:textbox>
          </v:shape>
        </w:pict>
      </w:r>
      <w:r>
        <w:rPr>
          <w:rFonts w:ascii="Times New Roman" w:hAnsi="Times New Roman" w:eastAsia="Times New Roman" w:cs="Times New Roman"/>
          <w:spacing w:val="-20"/>
          <w:sz w:val="24"/>
          <w:szCs w:val="24"/>
        </w:rPr>
        <w:t xml:space="preserve">1. </w:t>
      </w:r>
      <w:r>
        <w:rPr>
          <w:rFonts w:ascii="仿宋" w:hAnsi="仿宋" w:eastAsia="仿宋" w:cs="仿宋"/>
          <w:spacing w:val="-20"/>
          <w:sz w:val="24"/>
          <w:szCs w:val="24"/>
        </w:rPr>
        <w:t>政</w:t>
      </w:r>
      <w:r>
        <w:rPr>
          <w:rFonts w:ascii="仿宋" w:hAnsi="仿宋" w:eastAsia="仿宋" w:cs="仿宋"/>
          <w:spacing w:val="-61"/>
          <w:sz w:val="24"/>
          <w:szCs w:val="24"/>
        </w:rPr>
        <w:t xml:space="preserve"> </w:t>
      </w:r>
      <w:r>
        <w:rPr>
          <w:rFonts w:ascii="仿宋" w:hAnsi="仿宋" w:eastAsia="仿宋" w:cs="仿宋"/>
          <w:spacing w:val="-20"/>
          <w:sz w:val="24"/>
          <w:szCs w:val="24"/>
        </w:rPr>
        <w:t>府</w:t>
      </w:r>
      <w:r>
        <w:rPr>
          <w:rFonts w:ascii="仿宋" w:hAnsi="仿宋" w:eastAsia="仿宋" w:cs="仿宋"/>
          <w:spacing w:val="-68"/>
          <w:sz w:val="24"/>
          <w:szCs w:val="24"/>
        </w:rPr>
        <w:t xml:space="preserve"> </w:t>
      </w:r>
      <w:r>
        <w:rPr>
          <w:rFonts w:ascii="仿宋" w:hAnsi="仿宋" w:eastAsia="仿宋" w:cs="仿宋"/>
          <w:spacing w:val="-20"/>
          <w:sz w:val="24"/>
          <w:szCs w:val="24"/>
        </w:rPr>
        <w:t>信</w:t>
      </w:r>
      <w:r>
        <w:rPr>
          <w:rFonts w:ascii="仿宋" w:hAnsi="仿宋" w:eastAsia="仿宋" w:cs="仿宋"/>
          <w:spacing w:val="-59"/>
          <w:sz w:val="24"/>
          <w:szCs w:val="24"/>
        </w:rPr>
        <w:t xml:space="preserve"> </w:t>
      </w:r>
      <w:r>
        <w:rPr>
          <w:rFonts w:ascii="仿宋" w:hAnsi="仿宋" w:eastAsia="仿宋" w:cs="仿宋"/>
          <w:spacing w:val="-20"/>
          <w:sz w:val="24"/>
          <w:szCs w:val="24"/>
        </w:rPr>
        <w:t>息</w:t>
      </w:r>
      <w:r>
        <w:rPr>
          <w:rFonts w:ascii="仿宋" w:hAnsi="仿宋" w:eastAsia="仿宋" w:cs="仿宋"/>
          <w:spacing w:val="-63"/>
          <w:sz w:val="24"/>
          <w:szCs w:val="24"/>
        </w:rPr>
        <w:t xml:space="preserve"> </w:t>
      </w:r>
      <w:r>
        <w:rPr>
          <w:rFonts w:ascii="仿宋" w:hAnsi="仿宋" w:eastAsia="仿宋" w:cs="仿宋"/>
          <w:spacing w:val="-20"/>
          <w:sz w:val="24"/>
          <w:szCs w:val="24"/>
        </w:rPr>
        <w:t>公</w:t>
      </w:r>
      <w:r>
        <w:rPr>
          <w:rFonts w:ascii="仿宋" w:hAnsi="仿宋" w:eastAsia="仿宋" w:cs="仿宋"/>
          <w:spacing w:val="-68"/>
          <w:sz w:val="24"/>
          <w:szCs w:val="24"/>
        </w:rPr>
        <w:t xml:space="preserve"> </w:t>
      </w:r>
      <w:r>
        <w:rPr>
          <w:rFonts w:ascii="仿宋" w:hAnsi="仿宋" w:eastAsia="仿宋" w:cs="仿宋"/>
          <w:spacing w:val="-20"/>
          <w:sz w:val="24"/>
          <w:szCs w:val="24"/>
        </w:rPr>
        <w:t>开</w:t>
      </w:r>
      <w:r>
        <w:rPr>
          <w:rFonts w:ascii="仿宋" w:hAnsi="仿宋" w:eastAsia="仿宋" w:cs="仿宋"/>
          <w:spacing w:val="-35"/>
          <w:sz w:val="24"/>
          <w:szCs w:val="24"/>
        </w:rPr>
        <w:t xml:space="preserve"> </w:t>
      </w:r>
      <w:r>
        <w:rPr>
          <w:rFonts w:ascii="仿宋" w:hAnsi="仿宋" w:eastAsia="仿宋" w:cs="仿宋"/>
          <w:spacing w:val="-20"/>
          <w:sz w:val="24"/>
          <w:szCs w:val="24"/>
        </w:rPr>
        <w:t>申</w:t>
      </w:r>
      <w:r>
        <w:rPr>
          <w:rFonts w:ascii="仿宋" w:hAnsi="仿宋" w:eastAsia="仿宋" w:cs="仿宋"/>
          <w:spacing w:val="-70"/>
          <w:sz w:val="24"/>
          <w:szCs w:val="24"/>
        </w:rPr>
        <w:t xml:space="preserve"> </w:t>
      </w:r>
      <w:r>
        <w:rPr>
          <w:rFonts w:ascii="仿宋" w:hAnsi="仿宋" w:eastAsia="仿宋" w:cs="仿宋"/>
          <w:spacing w:val="-20"/>
          <w:sz w:val="24"/>
          <w:szCs w:val="24"/>
        </w:rPr>
        <w:t>请</w:t>
      </w:r>
      <w:r>
        <w:rPr>
          <w:rFonts w:ascii="仿宋" w:hAnsi="仿宋" w:eastAsia="仿宋" w:cs="仿宋"/>
          <w:spacing w:val="-66"/>
          <w:sz w:val="24"/>
          <w:szCs w:val="24"/>
        </w:rPr>
        <w:t xml:space="preserve"> </w:t>
      </w:r>
      <w:r>
        <w:rPr>
          <w:rFonts w:ascii="仿宋" w:hAnsi="仿宋" w:eastAsia="仿宋" w:cs="仿宋"/>
          <w:spacing w:val="-20"/>
          <w:sz w:val="24"/>
          <w:szCs w:val="24"/>
        </w:rPr>
        <w:t>表</w:t>
      </w:r>
      <w:r>
        <w:rPr>
          <w:rFonts w:ascii="仿宋" w:hAnsi="仿宋" w:eastAsia="仿宋" w:cs="仿宋"/>
          <w:sz w:val="24"/>
          <w:szCs w:val="24"/>
        </w:rPr>
        <w:t xml:space="preserve"> （模板可在市卫生健康委</w:t>
      </w:r>
      <w:r>
        <w:rPr>
          <w:rFonts w:ascii="仿宋" w:hAnsi="仿宋" w:eastAsia="仿宋" w:cs="仿宋"/>
          <w:spacing w:val="1"/>
          <w:sz w:val="24"/>
          <w:szCs w:val="24"/>
        </w:rPr>
        <w:t xml:space="preserve"> </w:t>
      </w:r>
      <w:r>
        <w:rPr>
          <w:rFonts w:ascii="仿宋" w:hAnsi="仿宋" w:eastAsia="仿宋" w:cs="仿宋"/>
          <w:sz w:val="24"/>
          <w:szCs w:val="24"/>
        </w:rPr>
        <w:t>门户网站下载打印；也可</w:t>
      </w:r>
      <w:r>
        <w:rPr>
          <w:rFonts w:ascii="仿宋" w:hAnsi="仿宋" w:eastAsia="仿宋" w:cs="仿宋"/>
          <w:spacing w:val="1"/>
          <w:sz w:val="24"/>
          <w:szCs w:val="24"/>
        </w:rPr>
        <w:t xml:space="preserve"> </w:t>
      </w:r>
      <w:r>
        <w:rPr>
          <w:rFonts w:ascii="仿宋" w:hAnsi="仿宋" w:eastAsia="仿宋" w:cs="仿宋"/>
          <w:sz w:val="24"/>
          <w:szCs w:val="24"/>
        </w:rPr>
        <w:t>到市卫生健康委办公室领</w:t>
      </w:r>
      <w:r>
        <w:rPr>
          <w:rFonts w:ascii="仿宋" w:hAnsi="仿宋" w:eastAsia="仿宋" w:cs="仿宋"/>
          <w:spacing w:val="1"/>
          <w:sz w:val="24"/>
          <w:szCs w:val="24"/>
        </w:rPr>
        <w:t xml:space="preserve"> </w:t>
      </w:r>
      <w:r>
        <w:rPr>
          <w:rFonts w:ascii="仿宋" w:hAnsi="仿宋" w:eastAsia="仿宋" w:cs="仿宋"/>
          <w:spacing w:val="3"/>
          <w:sz w:val="24"/>
          <w:szCs w:val="24"/>
        </w:rPr>
        <w:t>取</w:t>
      </w:r>
      <w:r>
        <w:rPr>
          <w:rFonts w:ascii="仿宋" w:hAnsi="仿宋" w:eastAsia="仿宋" w:cs="仿宋"/>
          <w:spacing w:val="-13"/>
          <w:sz w:val="24"/>
          <w:szCs w:val="24"/>
        </w:rPr>
        <w:t>）（</w:t>
      </w:r>
      <w:r>
        <w:rPr>
          <w:rFonts w:ascii="仿宋" w:hAnsi="仿宋" w:eastAsia="仿宋" w:cs="仿宋"/>
          <w:spacing w:val="3"/>
          <w:sz w:val="24"/>
          <w:szCs w:val="24"/>
        </w:rPr>
        <w:t>一张申请表填写一</w:t>
      </w:r>
      <w:r>
        <w:rPr>
          <w:rFonts w:ascii="仿宋" w:hAnsi="仿宋" w:eastAsia="仿宋" w:cs="仿宋"/>
          <w:sz w:val="24"/>
          <w:szCs w:val="24"/>
        </w:rPr>
        <w:t xml:space="preserve"> </w:t>
      </w:r>
      <w:r>
        <w:rPr>
          <w:rFonts w:ascii="仿宋" w:hAnsi="仿宋" w:eastAsia="仿宋" w:cs="仿宋"/>
          <w:spacing w:val="-5"/>
          <w:sz w:val="24"/>
          <w:szCs w:val="24"/>
        </w:rPr>
        <w:t>项申请内容）</w:t>
      </w:r>
    </w:p>
    <w:p w14:paraId="48128580">
      <w:pPr>
        <w:spacing w:before="9" w:line="230" w:lineRule="auto"/>
        <w:ind w:left="7356" w:right="344" w:hanging="10"/>
        <w:rPr>
          <w:rFonts w:ascii="仿宋" w:hAnsi="仿宋" w:eastAsia="仿宋" w:cs="仿宋"/>
          <w:sz w:val="24"/>
          <w:szCs w:val="24"/>
        </w:rPr>
      </w:pPr>
      <w:r>
        <w:pict>
          <v:shape id="_x0000_s2212" o:spid="_x0000_s2212" o:spt="202" type="#_x0000_t202" style="position:absolute;left:0pt;margin-left:8pt;margin-top:54.45pt;height:46.35pt;width:125.15pt;z-index:252121088;mso-width-relative:page;mso-height-relative:page;" filled="f" stroked="f" coordsize="21600,21600">
            <v:path/>
            <v:fill on="f" focussize="0,0"/>
            <v:stroke on="f"/>
            <v:imagedata o:title=""/>
            <o:lock v:ext="edit" aspectratio="f"/>
            <v:textbox inset="0mm,0mm,0mm,0mm">
              <w:txbxContent>
                <w:p w14:paraId="7586E64C">
                  <w:pPr>
                    <w:spacing w:before="20" w:line="220" w:lineRule="auto"/>
                    <w:ind w:left="91"/>
                    <w:rPr>
                      <w:rFonts w:ascii="仿宋" w:hAnsi="仿宋" w:eastAsia="仿宋" w:cs="仿宋"/>
                      <w:sz w:val="24"/>
                      <w:szCs w:val="24"/>
                    </w:rPr>
                  </w:pPr>
                  <w:r>
                    <w:rPr>
                      <w:rFonts w:ascii="仿宋" w:hAnsi="仿宋" w:eastAsia="仿宋" w:cs="仿宋"/>
                      <w:spacing w:val="-5"/>
                      <w:sz w:val="24"/>
                      <w:szCs w:val="24"/>
                    </w:rPr>
                    <w:t>申请材料不全（或内容</w:t>
                  </w:r>
                </w:p>
                <w:p w14:paraId="5429F6CA">
                  <w:pPr>
                    <w:spacing w:before="13" w:line="220" w:lineRule="auto"/>
                    <w:ind w:left="20"/>
                    <w:rPr>
                      <w:rFonts w:ascii="仿宋" w:hAnsi="仿宋" w:eastAsia="仿宋" w:cs="仿宋"/>
                      <w:sz w:val="24"/>
                      <w:szCs w:val="24"/>
                    </w:rPr>
                  </w:pPr>
                  <w:r>
                    <w:rPr>
                      <w:rFonts w:ascii="仿宋" w:hAnsi="仿宋" w:eastAsia="仿宋" w:cs="仿宋"/>
                      <w:spacing w:val="-5"/>
                      <w:sz w:val="24"/>
                      <w:szCs w:val="24"/>
                    </w:rPr>
                    <w:t>不明确</w:t>
                  </w:r>
                  <w:r>
                    <w:rPr>
                      <w:rFonts w:ascii="仿宋" w:hAnsi="仿宋" w:eastAsia="仿宋" w:cs="仿宋"/>
                      <w:spacing w:val="-44"/>
                      <w:sz w:val="24"/>
                      <w:szCs w:val="24"/>
                    </w:rPr>
                    <w:t>），</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7"/>
                      <w:w w:val="101"/>
                      <w:sz w:val="24"/>
                      <w:szCs w:val="24"/>
                    </w:rPr>
                    <w:t xml:space="preserve"> </w:t>
                  </w:r>
                  <w:r>
                    <w:rPr>
                      <w:rFonts w:ascii="仿宋" w:hAnsi="仿宋" w:eastAsia="仿宋" w:cs="仿宋"/>
                      <w:spacing w:val="-5"/>
                      <w:sz w:val="24"/>
                      <w:szCs w:val="24"/>
                    </w:rPr>
                    <w:t>个工作日内</w:t>
                  </w:r>
                </w:p>
                <w:p w14:paraId="325C7274">
                  <w:pPr>
                    <w:spacing w:before="14" w:line="220" w:lineRule="auto"/>
                    <w:ind w:left="181"/>
                    <w:rPr>
                      <w:rFonts w:ascii="仿宋" w:hAnsi="仿宋" w:eastAsia="仿宋" w:cs="仿宋"/>
                      <w:sz w:val="24"/>
                      <w:szCs w:val="24"/>
                    </w:rPr>
                  </w:pPr>
                  <w:r>
                    <w:rPr>
                      <w:rFonts w:ascii="仿宋" w:hAnsi="仿宋" w:eastAsia="仿宋" w:cs="仿宋"/>
                      <w:spacing w:val="-3"/>
                      <w:sz w:val="24"/>
                      <w:szCs w:val="24"/>
                    </w:rPr>
                    <w:t>一次性告知补正资料</w:t>
                  </w:r>
                </w:p>
              </w:txbxContent>
            </v:textbox>
          </v:shape>
        </w:pict>
      </w:r>
      <w:r>
        <w:pict>
          <v:shape id="_x0000_s2213" o:spid="_x0000_s2213" o:spt="202" type="#_x0000_t202" style="position:absolute;left:0pt;margin-left:197.55pt;margin-top:68.6pt;height:16.4pt;width:120.85pt;z-index:252122112;mso-width-relative:page;mso-height-relative:page;" filled="f" stroked="f" coordsize="21600,21600">
            <v:path/>
            <v:fill on="f" focussize="0,0"/>
            <v:stroke on="f"/>
            <v:imagedata o:title=""/>
            <o:lock v:ext="edit" aspectratio="f"/>
            <v:textbox inset="0mm,0mm,0mm,0mm">
              <w:txbxContent>
                <w:p w14:paraId="2E2E8173">
                  <w:pPr>
                    <w:spacing w:before="19" w:line="221" w:lineRule="auto"/>
                    <w:ind w:left="20"/>
                    <w:rPr>
                      <w:rFonts w:ascii="仿宋" w:hAnsi="仿宋" w:eastAsia="仿宋" w:cs="仿宋"/>
                      <w:sz w:val="24"/>
                      <w:szCs w:val="24"/>
                    </w:rPr>
                  </w:pPr>
                  <w:r>
                    <w:rPr>
                      <w:rFonts w:ascii="仿宋" w:hAnsi="仿宋" w:eastAsia="仿宋" w:cs="仿宋"/>
                      <w:spacing w:val="-3"/>
                      <w:sz w:val="24"/>
                      <w:szCs w:val="24"/>
                    </w:rPr>
                    <w:t>办公室进行登记、审查</w:t>
                  </w:r>
                </w:p>
              </w:txbxContent>
            </v:textbox>
          </v:shape>
        </w:pict>
      </w:r>
      <w:r>
        <w:pict>
          <v:shape id="_x0000_s2214" o:spid="_x0000_s2214" o:spt="202" type="#_x0000_t202" style="position:absolute;left:0pt;margin-left:143.75pt;margin-top:77pt;height:16.45pt;width:25.05pt;z-index:252124160;mso-width-relative:page;mso-height-relative:page;" filled="f" stroked="f" coordsize="21600,21600">
            <v:path/>
            <v:fill on="f" focussize="0,0"/>
            <v:stroke on="f"/>
            <v:imagedata o:title=""/>
            <o:lock v:ext="edit" aspectratio="f"/>
            <v:textbox inset="0mm,0mm,0mm,0mm">
              <w:txbxContent>
                <w:p w14:paraId="22730844">
                  <w:pPr>
                    <w:spacing w:before="19" w:line="222" w:lineRule="auto"/>
                    <w:ind w:left="20"/>
                    <w:rPr>
                      <w:rFonts w:ascii="仿宋" w:hAnsi="仿宋" w:eastAsia="仿宋" w:cs="仿宋"/>
                      <w:sz w:val="24"/>
                      <w:szCs w:val="24"/>
                    </w:rPr>
                  </w:pPr>
                  <w:r>
                    <w:rPr>
                      <w:rFonts w:ascii="仿宋" w:hAnsi="仿宋" w:eastAsia="仿宋" w:cs="仿宋"/>
                      <w:spacing w:val="-5"/>
                      <w:sz w:val="24"/>
                      <w:szCs w:val="24"/>
                    </w:rPr>
                    <w:t>补正</w:t>
                  </w:r>
                </w:p>
              </w:txbxContent>
            </v:textbox>
          </v:shape>
        </w:pict>
      </w:r>
      <w:r>
        <w:rPr>
          <w:rFonts w:ascii="Times New Roman" w:hAnsi="Times New Roman" w:eastAsia="Times New Roman" w:cs="Times New Roman"/>
          <w:spacing w:val="6"/>
          <w:sz w:val="24"/>
          <w:szCs w:val="24"/>
        </w:rPr>
        <w:t>2.</w:t>
      </w:r>
      <w:r>
        <w:rPr>
          <w:rFonts w:ascii="仿宋" w:hAnsi="仿宋" w:eastAsia="仿宋" w:cs="仿宋"/>
          <w:spacing w:val="6"/>
          <w:sz w:val="24"/>
          <w:szCs w:val="24"/>
        </w:rPr>
        <w:t>申请人有效身份证件复</w:t>
      </w:r>
      <w:r>
        <w:rPr>
          <w:rFonts w:ascii="仿宋" w:hAnsi="仿宋" w:eastAsia="仿宋" w:cs="仿宋"/>
          <w:spacing w:val="1"/>
          <w:sz w:val="24"/>
          <w:szCs w:val="24"/>
        </w:rPr>
        <w:t xml:space="preserve"> </w:t>
      </w:r>
      <w:r>
        <w:rPr>
          <w:rFonts w:ascii="仿宋" w:hAnsi="仿宋" w:eastAsia="仿宋" w:cs="仿宋"/>
          <w:sz w:val="24"/>
          <w:szCs w:val="24"/>
        </w:rPr>
        <w:t>印件（公民：身份证正反 面或户口簿复印件；法人</w:t>
      </w:r>
      <w:r>
        <w:rPr>
          <w:rFonts w:ascii="仿宋" w:hAnsi="仿宋" w:eastAsia="仿宋" w:cs="仿宋"/>
          <w:spacing w:val="3"/>
          <w:sz w:val="24"/>
          <w:szCs w:val="24"/>
        </w:rPr>
        <w:t xml:space="preserve"> </w:t>
      </w:r>
      <w:r>
        <w:rPr>
          <w:rFonts w:ascii="仿宋" w:hAnsi="仿宋" w:eastAsia="仿宋" w:cs="仿宋"/>
          <w:sz w:val="24"/>
          <w:szCs w:val="24"/>
        </w:rPr>
        <w:t>和其他组织：法人证书或</w:t>
      </w:r>
      <w:r>
        <w:rPr>
          <w:rFonts w:ascii="仿宋" w:hAnsi="仿宋" w:eastAsia="仿宋" w:cs="仿宋"/>
          <w:spacing w:val="3"/>
          <w:sz w:val="24"/>
          <w:szCs w:val="24"/>
        </w:rPr>
        <w:t xml:space="preserve"> </w:t>
      </w:r>
      <w:r>
        <w:rPr>
          <w:rFonts w:ascii="仿宋" w:hAnsi="仿宋" w:eastAsia="仿宋" w:cs="仿宋"/>
          <w:sz w:val="24"/>
          <w:szCs w:val="24"/>
        </w:rPr>
        <w:t>营业执照或组织机构代码</w:t>
      </w:r>
      <w:r>
        <w:rPr>
          <w:rFonts w:ascii="仿宋" w:hAnsi="仿宋" w:eastAsia="仿宋" w:cs="仿宋"/>
          <w:spacing w:val="3"/>
          <w:sz w:val="24"/>
          <w:szCs w:val="24"/>
        </w:rPr>
        <w:t xml:space="preserve"> </w:t>
      </w:r>
      <w:r>
        <w:rPr>
          <w:rFonts w:ascii="仿宋" w:hAnsi="仿宋" w:eastAsia="仿宋" w:cs="仿宋"/>
          <w:spacing w:val="24"/>
          <w:sz w:val="24"/>
          <w:szCs w:val="24"/>
        </w:rPr>
        <w:t>证或社团法人执照复印</w:t>
      </w:r>
      <w:r>
        <w:rPr>
          <w:rFonts w:ascii="仿宋" w:hAnsi="仿宋" w:eastAsia="仿宋" w:cs="仿宋"/>
          <w:spacing w:val="3"/>
          <w:sz w:val="24"/>
          <w:szCs w:val="24"/>
        </w:rPr>
        <w:t xml:space="preserve"> </w:t>
      </w:r>
      <w:r>
        <w:rPr>
          <w:rFonts w:ascii="仿宋" w:hAnsi="仿宋" w:eastAsia="仿宋" w:cs="仿宋"/>
          <w:spacing w:val="-8"/>
          <w:sz w:val="24"/>
          <w:szCs w:val="24"/>
        </w:rPr>
        <w:t>件）</w:t>
      </w:r>
    </w:p>
    <w:p w14:paraId="525AE6AD">
      <w:pPr>
        <w:pStyle w:val="2"/>
        <w:spacing w:line="304" w:lineRule="auto"/>
      </w:pPr>
    </w:p>
    <w:p w14:paraId="5E325956">
      <w:pPr>
        <w:spacing w:before="78" w:line="231" w:lineRule="auto"/>
        <w:ind w:left="7280" w:right="137" w:firstLine="7"/>
        <w:jc w:val="both"/>
        <w:rPr>
          <w:rFonts w:ascii="仿宋" w:hAnsi="仿宋" w:eastAsia="仿宋" w:cs="仿宋"/>
          <w:sz w:val="24"/>
          <w:szCs w:val="24"/>
        </w:rPr>
      </w:pPr>
      <w:r>
        <w:pict>
          <v:shape id="_x0000_s2215" o:spid="_x0000_s2215" o:spt="202" type="#_x0000_t202" style="position:absolute;left:0pt;margin-left:245.6pt;margin-top:21.75pt;height:16.9pt;width:25.2pt;z-index:252123136;mso-width-relative:page;mso-height-relative:page;" filled="f" stroked="f" coordsize="21600,21600">
            <v:path/>
            <v:fill on="f" focussize="0,0"/>
            <v:stroke on="f"/>
            <v:imagedata o:title=""/>
            <o:lock v:ext="edit" aspectratio="f"/>
            <v:textbox inset="0mm,0mm,0mm,0mm">
              <w:txbxContent>
                <w:p w14:paraId="7FCC4C06">
                  <w:pPr>
                    <w:spacing w:before="19" w:line="229" w:lineRule="auto"/>
                    <w:ind w:left="20"/>
                    <w:rPr>
                      <w:rFonts w:ascii="仿宋" w:hAnsi="仿宋" w:eastAsia="仿宋" w:cs="仿宋"/>
                      <w:sz w:val="24"/>
                      <w:szCs w:val="24"/>
                    </w:rPr>
                  </w:pPr>
                  <w:r>
                    <w:rPr>
                      <w:rFonts w:ascii="仿宋" w:hAnsi="仿宋" w:eastAsia="仿宋" w:cs="仿宋"/>
                      <w:spacing w:val="-5"/>
                      <w:sz w:val="24"/>
                      <w:szCs w:val="24"/>
                    </w:rPr>
                    <w:t>处理</w:t>
                  </w:r>
                </w:p>
              </w:txbxContent>
            </v:textbox>
          </v:shape>
        </w:pict>
      </w:r>
      <w:r>
        <w:rPr>
          <w:rFonts w:ascii="仿宋" w:hAnsi="仿宋" w:eastAsia="仿宋" w:cs="仿宋"/>
          <w:spacing w:val="-3"/>
          <w:sz w:val="24"/>
          <w:szCs w:val="24"/>
        </w:rPr>
        <w:t>需征求第三方或其他机关意</w:t>
      </w:r>
      <w:r>
        <w:rPr>
          <w:rFonts w:ascii="仿宋" w:hAnsi="仿宋" w:eastAsia="仿宋" w:cs="仿宋"/>
          <w:spacing w:val="9"/>
          <w:sz w:val="24"/>
          <w:szCs w:val="24"/>
        </w:rPr>
        <w:t xml:space="preserve"> </w:t>
      </w:r>
      <w:r>
        <w:rPr>
          <w:rFonts w:ascii="仿宋" w:hAnsi="仿宋" w:eastAsia="仿宋" w:cs="仿宋"/>
          <w:spacing w:val="-2"/>
          <w:sz w:val="24"/>
          <w:szCs w:val="24"/>
        </w:rPr>
        <w:t>见，书面告知申请人（征求</w:t>
      </w:r>
      <w:r>
        <w:rPr>
          <w:rFonts w:ascii="仿宋" w:hAnsi="仿宋" w:eastAsia="仿宋" w:cs="仿宋"/>
          <w:spacing w:val="5"/>
          <w:sz w:val="24"/>
          <w:szCs w:val="24"/>
        </w:rPr>
        <w:t xml:space="preserve"> </w:t>
      </w:r>
      <w:r>
        <w:rPr>
          <w:rFonts w:ascii="仿宋" w:hAnsi="仿宋" w:eastAsia="仿宋" w:cs="仿宋"/>
          <w:spacing w:val="-10"/>
          <w:sz w:val="24"/>
          <w:szCs w:val="24"/>
        </w:rPr>
        <w:t>意见时限一般</w:t>
      </w:r>
      <w:r>
        <w:rPr>
          <w:rFonts w:ascii="仿宋" w:hAnsi="仿宋" w:eastAsia="仿宋" w:cs="仿宋"/>
          <w:spacing w:val="-21"/>
          <w:sz w:val="24"/>
          <w:szCs w:val="24"/>
        </w:rPr>
        <w:t xml:space="preserve"> </w:t>
      </w:r>
      <w:r>
        <w:rPr>
          <w:rFonts w:ascii="Times New Roman" w:hAnsi="Times New Roman" w:eastAsia="Times New Roman" w:cs="Times New Roman"/>
          <w:spacing w:val="-10"/>
          <w:sz w:val="24"/>
          <w:szCs w:val="24"/>
        </w:rPr>
        <w:t>15</w:t>
      </w:r>
      <w:r>
        <w:rPr>
          <w:rFonts w:ascii="Times New Roman" w:hAnsi="Times New Roman" w:eastAsia="Times New Roman" w:cs="Times New Roman"/>
          <w:spacing w:val="17"/>
          <w:sz w:val="24"/>
          <w:szCs w:val="24"/>
        </w:rPr>
        <w:t xml:space="preserve"> </w:t>
      </w:r>
      <w:r>
        <w:rPr>
          <w:rFonts w:ascii="仿宋" w:hAnsi="仿宋" w:eastAsia="仿宋" w:cs="仿宋"/>
          <w:spacing w:val="-10"/>
          <w:sz w:val="24"/>
          <w:szCs w:val="24"/>
        </w:rPr>
        <w:t>个工作日，</w:t>
      </w:r>
      <w:r>
        <w:rPr>
          <w:rFonts w:ascii="仿宋" w:hAnsi="仿宋" w:eastAsia="仿宋" w:cs="仿宋"/>
          <w:sz w:val="24"/>
          <w:szCs w:val="24"/>
        </w:rPr>
        <w:t xml:space="preserve"> </w:t>
      </w:r>
      <w:r>
        <w:rPr>
          <w:rFonts w:ascii="仿宋" w:hAnsi="仿宋" w:eastAsia="仿宋" w:cs="仿宋"/>
          <w:spacing w:val="-3"/>
          <w:sz w:val="24"/>
          <w:szCs w:val="24"/>
        </w:rPr>
        <w:t>不计入答复规定的期限内）</w:t>
      </w:r>
    </w:p>
    <w:p w14:paraId="30FFB193">
      <w:pPr>
        <w:pStyle w:val="2"/>
        <w:spacing w:line="283" w:lineRule="auto"/>
      </w:pPr>
    </w:p>
    <w:p w14:paraId="48E58329">
      <w:pPr>
        <w:pStyle w:val="2"/>
        <w:spacing w:line="284" w:lineRule="auto"/>
      </w:pPr>
    </w:p>
    <w:p w14:paraId="4425F15D">
      <w:pPr>
        <w:spacing w:before="79" w:line="231" w:lineRule="auto"/>
        <w:ind w:left="7702" w:right="154" w:hanging="3"/>
        <w:jc w:val="both"/>
        <w:rPr>
          <w:rFonts w:ascii="仿宋" w:hAnsi="仿宋" w:eastAsia="仿宋" w:cs="仿宋"/>
          <w:sz w:val="24"/>
          <w:szCs w:val="24"/>
        </w:rPr>
      </w:pPr>
      <w:r>
        <w:pict>
          <v:shape id="_x0000_s2216" o:spid="_x0000_s2216" o:spt="202" type="#_x0000_t202" style="position:absolute;left:0pt;margin-left:185.9pt;margin-top:-1.75pt;height:61.35pt;width:145.45pt;z-index:252120064;mso-width-relative:page;mso-height-relative:page;" filled="f" stroked="f" coordsize="21600,21600">
            <v:path/>
            <v:fill on="f" focussize="0,0"/>
            <v:stroke on="f"/>
            <v:imagedata o:title=""/>
            <o:lock v:ext="edit" aspectratio="f"/>
            <v:textbox inset="0mm,0mm,0mm,0mm">
              <w:txbxContent>
                <w:p w14:paraId="337F5A62">
                  <w:pPr>
                    <w:spacing w:before="20" w:line="220" w:lineRule="auto"/>
                    <w:ind w:left="146"/>
                    <w:rPr>
                      <w:rFonts w:ascii="仿宋" w:hAnsi="仿宋" w:eastAsia="仿宋" w:cs="仿宋"/>
                      <w:sz w:val="24"/>
                      <w:szCs w:val="24"/>
                    </w:rPr>
                  </w:pPr>
                  <w:r>
                    <w:rPr>
                      <w:rFonts w:ascii="仿宋" w:hAnsi="仿宋" w:eastAsia="仿宋" w:cs="仿宋"/>
                      <w:spacing w:val="-3"/>
                      <w:sz w:val="24"/>
                      <w:szCs w:val="24"/>
                    </w:rPr>
                    <w:t>市卫生健康委向申请人答</w:t>
                  </w:r>
                </w:p>
                <w:p w14:paraId="3C615F9B">
                  <w:pPr>
                    <w:spacing w:before="14" w:line="220" w:lineRule="auto"/>
                    <w:ind w:left="391"/>
                    <w:rPr>
                      <w:rFonts w:ascii="仿宋" w:hAnsi="仿宋" w:eastAsia="仿宋" w:cs="仿宋"/>
                      <w:sz w:val="24"/>
                      <w:szCs w:val="24"/>
                    </w:rPr>
                  </w:pPr>
                  <w:r>
                    <w:rPr>
                      <w:rFonts w:ascii="仿宋" w:hAnsi="仿宋" w:eastAsia="仿宋" w:cs="仿宋"/>
                      <w:spacing w:val="-3"/>
                      <w:sz w:val="24"/>
                      <w:szCs w:val="24"/>
                    </w:rPr>
                    <w:t>复，通知申请人领取</w:t>
                  </w:r>
                </w:p>
                <w:p w14:paraId="698D471A">
                  <w:pPr>
                    <w:spacing w:before="14" w:line="220" w:lineRule="auto"/>
                    <w:ind w:right="3"/>
                    <w:jc w:val="right"/>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50"/>
                      <w:sz w:val="24"/>
                      <w:szCs w:val="24"/>
                    </w:rPr>
                    <w:t xml:space="preserve"> </w:t>
                  </w:r>
                  <w:r>
                    <w:rPr>
                      <w:rFonts w:ascii="仿宋" w:hAnsi="仿宋" w:eastAsia="仿宋" w:cs="仿宋"/>
                      <w:spacing w:val="-11"/>
                      <w:sz w:val="24"/>
                      <w:szCs w:val="24"/>
                    </w:rPr>
                    <w:t>自收到申请之日起，</w:t>
                  </w:r>
                  <w:r>
                    <w:rPr>
                      <w:rFonts w:ascii="Times New Roman" w:hAnsi="Times New Roman" w:eastAsia="Times New Roman" w:cs="Times New Roman"/>
                      <w:spacing w:val="-11"/>
                      <w:sz w:val="24"/>
                      <w:szCs w:val="24"/>
                    </w:rPr>
                    <w:t>15</w:t>
                  </w:r>
                  <w:r>
                    <w:rPr>
                      <w:rFonts w:ascii="Times New Roman" w:hAnsi="Times New Roman" w:eastAsia="Times New Roman" w:cs="Times New Roman"/>
                      <w:spacing w:val="17"/>
                      <w:sz w:val="24"/>
                      <w:szCs w:val="24"/>
                    </w:rPr>
                    <w:t xml:space="preserve"> </w:t>
                  </w:r>
                  <w:r>
                    <w:rPr>
                      <w:rFonts w:ascii="仿宋" w:hAnsi="仿宋" w:eastAsia="仿宋" w:cs="仿宋"/>
                      <w:spacing w:val="-11"/>
                      <w:sz w:val="24"/>
                      <w:szCs w:val="24"/>
                    </w:rPr>
                    <w:t>个</w:t>
                  </w:r>
                </w:p>
                <w:p w14:paraId="769B99C6">
                  <w:pPr>
                    <w:spacing w:before="14" w:line="220" w:lineRule="auto"/>
                    <w:ind w:left="865"/>
                    <w:rPr>
                      <w:rFonts w:ascii="仿宋" w:hAnsi="仿宋" w:eastAsia="仿宋" w:cs="仿宋"/>
                      <w:sz w:val="24"/>
                      <w:szCs w:val="24"/>
                    </w:rPr>
                  </w:pPr>
                  <w:r>
                    <w:rPr>
                      <w:rFonts w:ascii="仿宋" w:hAnsi="仿宋" w:eastAsia="仿宋" w:cs="仿宋"/>
                      <w:spacing w:val="-5"/>
                      <w:sz w:val="24"/>
                      <w:szCs w:val="24"/>
                    </w:rPr>
                    <w:t>工作日内）</w:t>
                  </w:r>
                </w:p>
              </w:txbxContent>
            </v:textbox>
          </v:shape>
        </w:pict>
      </w:r>
      <w:r>
        <w:rPr>
          <w:rFonts w:ascii="仿宋" w:hAnsi="仿宋" w:eastAsia="仿宋" w:cs="仿宋"/>
          <w:spacing w:val="4"/>
          <w:sz w:val="24"/>
          <w:szCs w:val="24"/>
        </w:rPr>
        <w:t>确需延长答复期限，</w:t>
      </w:r>
      <w:r>
        <w:rPr>
          <w:rFonts w:ascii="仿宋" w:hAnsi="仿宋" w:eastAsia="仿宋" w:cs="仿宋"/>
          <w:spacing w:val="-69"/>
          <w:sz w:val="24"/>
          <w:szCs w:val="24"/>
        </w:rPr>
        <w:t xml:space="preserve"> </w:t>
      </w:r>
      <w:r>
        <w:rPr>
          <w:rFonts w:ascii="仿宋" w:hAnsi="仿宋" w:eastAsia="仿宋" w:cs="仿宋"/>
          <w:spacing w:val="4"/>
          <w:sz w:val="24"/>
          <w:szCs w:val="24"/>
        </w:rPr>
        <w:t>书</w:t>
      </w:r>
      <w:r>
        <w:rPr>
          <w:rFonts w:ascii="仿宋" w:hAnsi="仿宋" w:eastAsia="仿宋" w:cs="仿宋"/>
          <w:sz w:val="24"/>
          <w:szCs w:val="24"/>
        </w:rPr>
        <w:t xml:space="preserve"> </w:t>
      </w:r>
      <w:r>
        <w:rPr>
          <w:rFonts w:ascii="仿宋" w:hAnsi="仿宋" w:eastAsia="仿宋" w:cs="仿宋"/>
          <w:spacing w:val="8"/>
          <w:sz w:val="24"/>
          <w:szCs w:val="24"/>
        </w:rPr>
        <w:t>面告知申请人，延长期</w:t>
      </w:r>
      <w:r>
        <w:rPr>
          <w:rFonts w:ascii="仿宋" w:hAnsi="仿宋" w:eastAsia="仿宋" w:cs="仿宋"/>
          <w:spacing w:val="6"/>
          <w:sz w:val="24"/>
          <w:szCs w:val="24"/>
        </w:rPr>
        <w:t xml:space="preserve"> </w:t>
      </w:r>
      <w:r>
        <w:rPr>
          <w:rFonts w:ascii="仿宋" w:hAnsi="仿宋" w:eastAsia="仿宋" w:cs="仿宋"/>
          <w:spacing w:val="-4"/>
          <w:sz w:val="24"/>
          <w:szCs w:val="24"/>
        </w:rPr>
        <w:t>限不超过</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17"/>
          <w:sz w:val="24"/>
          <w:szCs w:val="24"/>
        </w:rPr>
        <w:t xml:space="preserve"> </w:t>
      </w:r>
      <w:r>
        <w:rPr>
          <w:rFonts w:ascii="仿宋" w:hAnsi="仿宋" w:eastAsia="仿宋" w:cs="仿宋"/>
          <w:spacing w:val="-4"/>
          <w:sz w:val="24"/>
          <w:szCs w:val="24"/>
        </w:rPr>
        <w:t>个工作日</w:t>
      </w:r>
    </w:p>
    <w:p w14:paraId="5F83D066">
      <w:pPr>
        <w:pStyle w:val="2"/>
        <w:spacing w:line="253" w:lineRule="auto"/>
      </w:pPr>
    </w:p>
    <w:p w14:paraId="400CE248">
      <w:pPr>
        <w:pStyle w:val="2"/>
        <w:spacing w:line="253" w:lineRule="auto"/>
      </w:pPr>
    </w:p>
    <w:p w14:paraId="6E6B4BC6">
      <w:pPr>
        <w:pStyle w:val="2"/>
        <w:spacing w:line="253" w:lineRule="auto"/>
      </w:pPr>
    </w:p>
    <w:p w14:paraId="11E20979">
      <w:pPr>
        <w:pStyle w:val="2"/>
        <w:spacing w:line="253" w:lineRule="auto"/>
      </w:pPr>
    </w:p>
    <w:p w14:paraId="7EB72B8B">
      <w:pPr>
        <w:pStyle w:val="2"/>
        <w:spacing w:line="253" w:lineRule="auto"/>
      </w:pPr>
    </w:p>
    <w:p w14:paraId="6382365F">
      <w:pPr>
        <w:pStyle w:val="2"/>
        <w:spacing w:line="253" w:lineRule="auto"/>
      </w:pPr>
    </w:p>
    <w:p w14:paraId="76CEF21B">
      <w:pPr>
        <w:pStyle w:val="2"/>
        <w:spacing w:line="253" w:lineRule="auto"/>
      </w:pPr>
    </w:p>
    <w:p w14:paraId="37E4E870">
      <w:pPr>
        <w:pStyle w:val="2"/>
        <w:spacing w:line="253" w:lineRule="auto"/>
      </w:pPr>
    </w:p>
    <w:p w14:paraId="7D5473BE">
      <w:pPr>
        <w:pStyle w:val="2"/>
        <w:spacing w:line="253" w:lineRule="auto"/>
      </w:pPr>
    </w:p>
    <w:p w14:paraId="69254670">
      <w:pPr>
        <w:spacing w:before="78" w:line="222" w:lineRule="auto"/>
        <w:ind w:left="4992"/>
        <w:rPr>
          <w:rFonts w:ascii="仿宋" w:hAnsi="仿宋" w:eastAsia="仿宋" w:cs="仿宋"/>
          <w:sz w:val="24"/>
          <w:szCs w:val="24"/>
        </w:rPr>
      </w:pPr>
      <w:r>
        <w:rPr>
          <w:rFonts w:ascii="仿宋" w:hAnsi="仿宋" w:eastAsia="仿宋" w:cs="仿宋"/>
          <w:spacing w:val="-5"/>
          <w:sz w:val="24"/>
          <w:szCs w:val="24"/>
        </w:rPr>
        <w:t>地址：遂宁市船山区西山北路</w:t>
      </w:r>
      <w:r>
        <w:rPr>
          <w:rFonts w:ascii="仿宋" w:hAnsi="仿宋" w:eastAsia="仿宋" w:cs="仿宋"/>
          <w:spacing w:val="-40"/>
          <w:sz w:val="24"/>
          <w:szCs w:val="24"/>
        </w:rPr>
        <w:t xml:space="preserve"> </w:t>
      </w:r>
      <w:r>
        <w:rPr>
          <w:rFonts w:ascii="Times New Roman" w:hAnsi="Times New Roman" w:eastAsia="Times New Roman" w:cs="Times New Roman"/>
          <w:spacing w:val="-5"/>
          <w:sz w:val="24"/>
          <w:szCs w:val="24"/>
        </w:rPr>
        <w:t>276</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号二楼办公室</w:t>
      </w:r>
    </w:p>
    <w:p w14:paraId="650481E0">
      <w:pPr>
        <w:spacing w:before="12" w:line="210" w:lineRule="auto"/>
        <w:ind w:left="5017"/>
        <w:rPr>
          <w:rFonts w:ascii="Times New Roman" w:hAnsi="Times New Roman" w:eastAsia="Times New Roman" w:cs="Times New Roman"/>
          <w:sz w:val="24"/>
          <w:szCs w:val="24"/>
        </w:rPr>
      </w:pPr>
      <w:r>
        <w:rPr>
          <w:rFonts w:ascii="仿宋" w:hAnsi="仿宋" w:eastAsia="仿宋" w:cs="仿宋"/>
          <w:spacing w:val="-2"/>
          <w:sz w:val="24"/>
          <w:szCs w:val="24"/>
        </w:rPr>
        <w:t>网址：</w:t>
      </w:r>
      <w:r>
        <w:fldChar w:fldCharType="begin"/>
      </w:r>
      <w:r>
        <w:instrText xml:space="preserve"> HYPERLINK "https://swjw.suining.gov.cn/xxgkzn.html" </w:instrText>
      </w:r>
      <w:r>
        <w:fldChar w:fldCharType="separate"/>
      </w:r>
      <w:r>
        <w:rPr>
          <w:rFonts w:ascii="Times New Roman" w:hAnsi="Times New Roman" w:eastAsia="Times New Roman" w:cs="Times New Roman"/>
          <w:spacing w:val="-2"/>
          <w:sz w:val="24"/>
          <w:szCs w:val="24"/>
        </w:rPr>
        <w:t>https://swjw.suining.gov.cn/xxgkzn.html</w:t>
      </w:r>
      <w:r>
        <w:rPr>
          <w:rFonts w:ascii="Times New Roman" w:hAnsi="Times New Roman" w:eastAsia="Times New Roman" w:cs="Times New Roman"/>
          <w:spacing w:val="-2"/>
          <w:sz w:val="24"/>
          <w:szCs w:val="24"/>
        </w:rPr>
        <w:fldChar w:fldCharType="end"/>
      </w:r>
    </w:p>
    <w:p w14:paraId="71D29EBD">
      <w:pPr>
        <w:spacing w:before="26" w:line="223" w:lineRule="auto"/>
        <w:ind w:left="4991"/>
        <w:rPr>
          <w:rFonts w:ascii="Times New Roman" w:hAnsi="Times New Roman" w:eastAsia="Times New Roman" w:cs="Times New Roman"/>
          <w:sz w:val="24"/>
          <w:szCs w:val="24"/>
        </w:rPr>
      </w:pPr>
      <w:r>
        <w:rPr>
          <w:rFonts w:ascii="仿宋" w:hAnsi="仿宋" w:eastAsia="仿宋" w:cs="仿宋"/>
          <w:spacing w:val="-1"/>
          <w:sz w:val="24"/>
          <w:szCs w:val="24"/>
        </w:rPr>
        <w:t>业务咨询电话：</w:t>
      </w:r>
      <w:r>
        <w:rPr>
          <w:rFonts w:ascii="Times New Roman" w:hAnsi="Times New Roman" w:eastAsia="Times New Roman" w:cs="Times New Roman"/>
          <w:spacing w:val="-1"/>
          <w:sz w:val="24"/>
          <w:szCs w:val="24"/>
        </w:rPr>
        <w:t>0825-2655005</w:t>
      </w:r>
    </w:p>
    <w:p w14:paraId="34CBD1D3">
      <w:pPr>
        <w:spacing w:before="11" w:line="220" w:lineRule="auto"/>
        <w:ind w:left="4999"/>
        <w:rPr>
          <w:rFonts w:ascii="仿宋" w:hAnsi="仿宋" w:eastAsia="仿宋" w:cs="仿宋"/>
          <w:sz w:val="24"/>
          <w:szCs w:val="24"/>
        </w:rPr>
      </w:pPr>
      <w:r>
        <w:rPr>
          <w:rFonts w:ascii="仿宋" w:hAnsi="仿宋" w:eastAsia="仿宋" w:cs="仿宋"/>
          <w:spacing w:val="-3"/>
          <w:sz w:val="24"/>
          <w:szCs w:val="24"/>
        </w:rPr>
        <w:t>法定办结时限：</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18"/>
          <w:w w:val="101"/>
          <w:sz w:val="24"/>
          <w:szCs w:val="24"/>
        </w:rPr>
        <w:t xml:space="preserve"> </w:t>
      </w:r>
      <w:r>
        <w:rPr>
          <w:rFonts w:ascii="仿宋" w:hAnsi="仿宋" w:eastAsia="仿宋" w:cs="仿宋"/>
          <w:spacing w:val="-3"/>
          <w:sz w:val="24"/>
          <w:szCs w:val="24"/>
        </w:rPr>
        <w:t>个工作日</w:t>
      </w:r>
    </w:p>
    <w:p w14:paraId="79066C69">
      <w:pPr>
        <w:spacing w:before="14" w:line="220" w:lineRule="auto"/>
        <w:ind w:left="4991"/>
        <w:rPr>
          <w:rFonts w:ascii="仿宋" w:hAnsi="仿宋" w:eastAsia="仿宋" w:cs="仿宋"/>
          <w:sz w:val="24"/>
          <w:szCs w:val="24"/>
        </w:rPr>
        <w:sectPr>
          <w:footerReference r:id="rId260" w:type="default"/>
          <w:pgSz w:w="11906" w:h="16838"/>
          <w:pgMar w:top="400" w:right="499" w:bottom="693" w:left="1060" w:header="0" w:footer="381" w:gutter="0"/>
          <w:pgNumType w:fmt="decimal"/>
          <w:cols w:space="720" w:num="1"/>
        </w:sectPr>
      </w:pPr>
      <w:r>
        <w:rPr>
          <w:rFonts w:ascii="仿宋" w:hAnsi="仿宋" w:eastAsia="仿宋" w:cs="仿宋"/>
          <w:spacing w:val="-3"/>
          <w:sz w:val="24"/>
          <w:szCs w:val="24"/>
        </w:rPr>
        <w:t>承诺办结时限：</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26"/>
          <w:sz w:val="24"/>
          <w:szCs w:val="24"/>
        </w:rPr>
        <w:t xml:space="preserve"> </w:t>
      </w:r>
      <w:r>
        <w:rPr>
          <w:rFonts w:ascii="仿宋" w:hAnsi="仿宋" w:eastAsia="仿宋" w:cs="仿宋"/>
          <w:spacing w:val="-3"/>
          <w:sz w:val="24"/>
          <w:szCs w:val="24"/>
        </w:rPr>
        <w:t>个工作日</w:t>
      </w:r>
    </w:p>
    <w:p w14:paraId="1C5093B5">
      <w:pPr>
        <w:pStyle w:val="2"/>
        <w:spacing w:line="248" w:lineRule="auto"/>
      </w:pPr>
    </w:p>
    <w:p w14:paraId="7E60AA20">
      <w:pPr>
        <w:spacing w:before="166" w:line="208" w:lineRule="auto"/>
        <w:ind w:left="2290"/>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0D0D0D"/>
          <w:spacing w:val="9"/>
          <w:sz w:val="43"/>
          <w:szCs w:val="43"/>
        </w:rPr>
        <w:t>政府信息公开申请表</w:t>
      </w:r>
    </w:p>
    <w:p w14:paraId="5D1ADE5D">
      <w:pPr>
        <w:pStyle w:val="2"/>
        <w:spacing w:line="322" w:lineRule="auto"/>
      </w:pPr>
    </w:p>
    <w:p w14:paraId="0D591D17">
      <w:pPr>
        <w:spacing w:before="58" w:line="219" w:lineRule="auto"/>
        <w:ind w:left="6018"/>
        <w:rPr>
          <w:rFonts w:ascii="宋体" w:hAnsi="宋体" w:eastAsia="宋体" w:cs="宋体"/>
          <w:sz w:val="18"/>
          <w:szCs w:val="18"/>
        </w:rPr>
      </w:pPr>
      <w:r>
        <w:rPr>
          <w:rFonts w:ascii="宋体" w:hAnsi="宋体" w:eastAsia="宋体" w:cs="宋体"/>
          <w:color w:val="0D0D0D"/>
          <w:spacing w:val="-5"/>
          <w:sz w:val="18"/>
          <w:szCs w:val="18"/>
        </w:rPr>
        <w:t>申请表编号：</w:t>
      </w:r>
      <w:r>
        <w:rPr>
          <w:rFonts w:ascii="宋体" w:hAnsi="宋体" w:eastAsia="宋体" w:cs="宋体"/>
          <w:color w:val="0D0D0D"/>
          <w:spacing w:val="1"/>
          <w:sz w:val="18"/>
          <w:szCs w:val="18"/>
        </w:rPr>
        <w:t xml:space="preserve">          </w:t>
      </w:r>
      <w:r>
        <w:rPr>
          <w:rFonts w:ascii="宋体" w:hAnsi="宋体" w:eastAsia="宋体" w:cs="宋体"/>
          <w:color w:val="0D0D0D"/>
          <w:spacing w:val="-5"/>
          <w:sz w:val="18"/>
          <w:szCs w:val="18"/>
        </w:rPr>
        <w:t>号</w:t>
      </w:r>
    </w:p>
    <w:p w14:paraId="449147FF">
      <w:pPr>
        <w:spacing w:line="32"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880"/>
        <w:gridCol w:w="1419"/>
        <w:gridCol w:w="1419"/>
        <w:gridCol w:w="1420"/>
        <w:gridCol w:w="1425"/>
      </w:tblGrid>
      <w:tr w14:paraId="0B60F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restart"/>
            <w:tcBorders>
              <w:bottom w:val="nil"/>
            </w:tcBorders>
            <w:textDirection w:val="tbRlV"/>
            <w:vAlign w:val="top"/>
          </w:tcPr>
          <w:p w14:paraId="10B7347D">
            <w:pPr>
              <w:spacing w:line="319" w:lineRule="auto"/>
              <w:rPr>
                <w:rFonts w:ascii="Arial"/>
                <w:sz w:val="21"/>
              </w:rPr>
            </w:pPr>
          </w:p>
          <w:p w14:paraId="3848A7F1">
            <w:pPr>
              <w:spacing w:before="60" w:line="209" w:lineRule="auto"/>
              <w:ind w:left="302"/>
              <w:rPr>
                <w:rFonts w:ascii="宋体" w:hAnsi="宋体" w:eastAsia="宋体" w:cs="宋体"/>
                <w:sz w:val="18"/>
                <w:szCs w:val="18"/>
              </w:rPr>
            </w:pPr>
            <w:r>
              <w:rPr>
                <w:rFonts w:ascii="宋体" w:hAnsi="宋体" w:eastAsia="宋体" w:cs="宋体"/>
                <w:color w:val="0D0D0D"/>
                <w:spacing w:val="-1"/>
                <w:sz w:val="18"/>
                <w:szCs w:val="18"/>
              </w:rPr>
              <w:t>申</w:t>
            </w:r>
            <w:r>
              <w:rPr>
                <w:rFonts w:ascii="宋体" w:hAnsi="宋体" w:eastAsia="宋体" w:cs="宋体"/>
                <w:color w:val="0D0D0D"/>
                <w:spacing w:val="45"/>
                <w:sz w:val="18"/>
                <w:szCs w:val="18"/>
              </w:rPr>
              <w:t xml:space="preserve"> </w:t>
            </w:r>
            <w:r>
              <w:rPr>
                <w:rFonts w:ascii="宋体" w:hAnsi="宋体" w:eastAsia="宋体" w:cs="宋体"/>
                <w:color w:val="0D0D0D"/>
                <w:spacing w:val="-1"/>
                <w:sz w:val="18"/>
                <w:szCs w:val="18"/>
              </w:rPr>
              <w:t>请</w:t>
            </w:r>
            <w:r>
              <w:rPr>
                <w:rFonts w:ascii="宋体" w:hAnsi="宋体" w:eastAsia="宋体" w:cs="宋体"/>
                <w:color w:val="0D0D0D"/>
                <w:spacing w:val="42"/>
                <w:sz w:val="18"/>
                <w:szCs w:val="18"/>
              </w:rPr>
              <w:t xml:space="preserve"> </w:t>
            </w:r>
            <w:r>
              <w:rPr>
                <w:rFonts w:ascii="宋体" w:hAnsi="宋体" w:eastAsia="宋体" w:cs="宋体"/>
                <w:color w:val="0D0D0D"/>
                <w:spacing w:val="-1"/>
                <w:sz w:val="18"/>
                <w:szCs w:val="18"/>
              </w:rPr>
              <w:t>人</w:t>
            </w:r>
            <w:r>
              <w:rPr>
                <w:rFonts w:ascii="宋体" w:hAnsi="宋体" w:eastAsia="宋体" w:cs="宋体"/>
                <w:color w:val="0D0D0D"/>
                <w:spacing w:val="42"/>
                <w:sz w:val="18"/>
                <w:szCs w:val="18"/>
              </w:rPr>
              <w:t xml:space="preserve"> </w:t>
            </w:r>
            <w:r>
              <w:rPr>
                <w:rFonts w:ascii="宋体" w:hAnsi="宋体" w:eastAsia="宋体" w:cs="宋体"/>
                <w:color w:val="0D0D0D"/>
                <w:spacing w:val="-1"/>
                <w:sz w:val="18"/>
                <w:szCs w:val="18"/>
              </w:rPr>
              <w:t>信</w:t>
            </w:r>
            <w:r>
              <w:rPr>
                <w:rFonts w:ascii="宋体" w:hAnsi="宋体" w:eastAsia="宋体" w:cs="宋体"/>
                <w:color w:val="0D0D0D"/>
                <w:spacing w:val="43"/>
                <w:sz w:val="18"/>
                <w:szCs w:val="18"/>
              </w:rPr>
              <w:t xml:space="preserve"> </w:t>
            </w:r>
            <w:r>
              <w:rPr>
                <w:rFonts w:ascii="宋体" w:hAnsi="宋体" w:eastAsia="宋体" w:cs="宋体"/>
                <w:color w:val="0D0D0D"/>
                <w:spacing w:val="-1"/>
                <w:sz w:val="18"/>
                <w:szCs w:val="18"/>
              </w:rPr>
              <w:t>息</w:t>
            </w:r>
          </w:p>
        </w:tc>
        <w:tc>
          <w:tcPr>
            <w:tcW w:w="1880" w:type="dxa"/>
            <w:vMerge w:val="restart"/>
            <w:tcBorders>
              <w:bottom w:val="nil"/>
            </w:tcBorders>
            <w:vAlign w:val="top"/>
          </w:tcPr>
          <w:p w14:paraId="56C81288">
            <w:pPr>
              <w:spacing w:line="256" w:lineRule="auto"/>
              <w:rPr>
                <w:rFonts w:ascii="Arial"/>
                <w:sz w:val="21"/>
              </w:rPr>
            </w:pPr>
          </w:p>
          <w:p w14:paraId="1BB7BE82">
            <w:pPr>
              <w:spacing w:before="59" w:line="221" w:lineRule="auto"/>
              <w:ind w:left="127"/>
              <w:rPr>
                <w:rFonts w:ascii="宋体" w:hAnsi="宋体" w:eastAsia="宋体" w:cs="宋体"/>
                <w:sz w:val="18"/>
                <w:szCs w:val="18"/>
              </w:rPr>
            </w:pPr>
            <w:r>
              <w:rPr>
                <w:rFonts w:ascii="宋体" w:hAnsi="宋体" w:eastAsia="宋体" w:cs="宋体"/>
                <w:color w:val="0D0D0D"/>
                <w:spacing w:val="-5"/>
                <w:sz w:val="18"/>
                <w:szCs w:val="18"/>
              </w:rPr>
              <w:t>○公民</w:t>
            </w:r>
          </w:p>
        </w:tc>
        <w:tc>
          <w:tcPr>
            <w:tcW w:w="1419" w:type="dxa"/>
            <w:vAlign w:val="top"/>
          </w:tcPr>
          <w:p w14:paraId="76BD23D0">
            <w:pPr>
              <w:spacing w:before="113" w:line="219" w:lineRule="auto"/>
              <w:ind w:left="487"/>
              <w:rPr>
                <w:rFonts w:ascii="宋体" w:hAnsi="宋体" w:eastAsia="宋体" w:cs="宋体"/>
                <w:sz w:val="18"/>
                <w:szCs w:val="18"/>
              </w:rPr>
            </w:pPr>
            <w:r>
              <w:rPr>
                <w:rFonts w:ascii="宋体" w:hAnsi="宋体" w:eastAsia="宋体" w:cs="宋体"/>
                <w:color w:val="0D0D0D"/>
                <w:spacing w:val="-4"/>
                <w:sz w:val="18"/>
                <w:szCs w:val="18"/>
              </w:rPr>
              <w:t>姓</w:t>
            </w:r>
            <w:r>
              <w:rPr>
                <w:rFonts w:ascii="宋体" w:hAnsi="宋体" w:eastAsia="宋体" w:cs="宋体"/>
                <w:color w:val="0D0D0D"/>
                <w:spacing w:val="10"/>
                <w:sz w:val="18"/>
                <w:szCs w:val="18"/>
              </w:rPr>
              <w:t xml:space="preserve"> </w:t>
            </w:r>
            <w:r>
              <w:rPr>
                <w:rFonts w:ascii="宋体" w:hAnsi="宋体" w:eastAsia="宋体" w:cs="宋体"/>
                <w:color w:val="0D0D0D"/>
                <w:spacing w:val="-4"/>
                <w:sz w:val="18"/>
                <w:szCs w:val="18"/>
              </w:rPr>
              <w:t>名</w:t>
            </w:r>
          </w:p>
        </w:tc>
        <w:tc>
          <w:tcPr>
            <w:tcW w:w="1419" w:type="dxa"/>
            <w:vAlign w:val="top"/>
          </w:tcPr>
          <w:p w14:paraId="15B76E4D">
            <w:pPr>
              <w:rPr>
                <w:rFonts w:ascii="Arial"/>
                <w:sz w:val="21"/>
              </w:rPr>
            </w:pPr>
          </w:p>
        </w:tc>
        <w:tc>
          <w:tcPr>
            <w:tcW w:w="1420" w:type="dxa"/>
            <w:vAlign w:val="top"/>
          </w:tcPr>
          <w:p w14:paraId="3D5B7B87">
            <w:pPr>
              <w:spacing w:before="113" w:line="219" w:lineRule="auto"/>
              <w:ind w:left="354"/>
              <w:rPr>
                <w:rFonts w:ascii="宋体" w:hAnsi="宋体" w:eastAsia="宋体" w:cs="宋体"/>
                <w:sz w:val="18"/>
                <w:szCs w:val="18"/>
              </w:rPr>
            </w:pPr>
            <w:r>
              <w:rPr>
                <w:rFonts w:ascii="宋体" w:hAnsi="宋体" w:eastAsia="宋体" w:cs="宋体"/>
                <w:color w:val="0D0D0D"/>
                <w:spacing w:val="-2"/>
                <w:sz w:val="18"/>
                <w:szCs w:val="18"/>
              </w:rPr>
              <w:t>证件名称</w:t>
            </w:r>
          </w:p>
        </w:tc>
        <w:tc>
          <w:tcPr>
            <w:tcW w:w="1425" w:type="dxa"/>
            <w:vAlign w:val="top"/>
          </w:tcPr>
          <w:p w14:paraId="662D474B">
            <w:pPr>
              <w:rPr>
                <w:rFonts w:ascii="Arial"/>
                <w:sz w:val="21"/>
              </w:rPr>
            </w:pPr>
          </w:p>
        </w:tc>
      </w:tr>
      <w:tr w14:paraId="510B1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14:paraId="0415B5DC">
            <w:pPr>
              <w:rPr>
                <w:rFonts w:ascii="Arial"/>
                <w:sz w:val="21"/>
              </w:rPr>
            </w:pPr>
          </w:p>
        </w:tc>
        <w:tc>
          <w:tcPr>
            <w:tcW w:w="1880" w:type="dxa"/>
            <w:vMerge w:val="continue"/>
            <w:tcBorders>
              <w:top w:val="nil"/>
            </w:tcBorders>
            <w:vAlign w:val="top"/>
          </w:tcPr>
          <w:p w14:paraId="222874EE">
            <w:pPr>
              <w:rPr>
                <w:rFonts w:ascii="Arial"/>
                <w:sz w:val="21"/>
              </w:rPr>
            </w:pPr>
          </w:p>
        </w:tc>
        <w:tc>
          <w:tcPr>
            <w:tcW w:w="1419" w:type="dxa"/>
            <w:vAlign w:val="top"/>
          </w:tcPr>
          <w:p w14:paraId="2E371120">
            <w:pPr>
              <w:spacing w:before="110" w:line="219" w:lineRule="auto"/>
              <w:ind w:left="353"/>
              <w:rPr>
                <w:rFonts w:ascii="宋体" w:hAnsi="宋体" w:eastAsia="宋体" w:cs="宋体"/>
                <w:sz w:val="18"/>
                <w:szCs w:val="18"/>
              </w:rPr>
            </w:pPr>
            <w:r>
              <w:rPr>
                <w:rFonts w:ascii="宋体" w:hAnsi="宋体" w:eastAsia="宋体" w:cs="宋体"/>
                <w:color w:val="0D0D0D"/>
                <w:spacing w:val="-2"/>
                <w:sz w:val="18"/>
                <w:szCs w:val="18"/>
              </w:rPr>
              <w:t>证件号码</w:t>
            </w:r>
          </w:p>
        </w:tc>
        <w:tc>
          <w:tcPr>
            <w:tcW w:w="4264" w:type="dxa"/>
            <w:gridSpan w:val="3"/>
            <w:vAlign w:val="top"/>
          </w:tcPr>
          <w:p w14:paraId="7EFFA771">
            <w:pPr>
              <w:rPr>
                <w:rFonts w:ascii="Arial"/>
                <w:sz w:val="21"/>
              </w:rPr>
            </w:pPr>
          </w:p>
        </w:tc>
      </w:tr>
      <w:tr w14:paraId="7F5C3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14:paraId="27FB4BD6">
            <w:pPr>
              <w:rPr>
                <w:rFonts w:ascii="Arial"/>
                <w:sz w:val="21"/>
              </w:rPr>
            </w:pPr>
          </w:p>
        </w:tc>
        <w:tc>
          <w:tcPr>
            <w:tcW w:w="1880" w:type="dxa"/>
            <w:vMerge w:val="restart"/>
            <w:tcBorders>
              <w:bottom w:val="nil"/>
            </w:tcBorders>
            <w:vAlign w:val="top"/>
          </w:tcPr>
          <w:p w14:paraId="6BECFB66">
            <w:pPr>
              <w:spacing w:line="455" w:lineRule="auto"/>
              <w:rPr>
                <w:rFonts w:ascii="Arial"/>
                <w:sz w:val="21"/>
              </w:rPr>
            </w:pPr>
          </w:p>
          <w:p w14:paraId="5A93D1CB">
            <w:pPr>
              <w:spacing w:before="58" w:line="220" w:lineRule="auto"/>
              <w:ind w:left="127"/>
              <w:rPr>
                <w:rFonts w:ascii="宋体" w:hAnsi="宋体" w:eastAsia="宋体" w:cs="宋体"/>
                <w:sz w:val="18"/>
                <w:szCs w:val="18"/>
              </w:rPr>
            </w:pPr>
            <w:r>
              <w:rPr>
                <w:rFonts w:ascii="宋体" w:hAnsi="宋体" w:eastAsia="宋体" w:cs="宋体"/>
                <w:color w:val="0D0D0D"/>
                <w:spacing w:val="-3"/>
                <w:sz w:val="18"/>
                <w:szCs w:val="18"/>
              </w:rPr>
              <w:t>○法人、其他组织</w:t>
            </w:r>
          </w:p>
        </w:tc>
        <w:tc>
          <w:tcPr>
            <w:tcW w:w="1419" w:type="dxa"/>
            <w:vAlign w:val="top"/>
          </w:tcPr>
          <w:p w14:paraId="6AE370B0">
            <w:pPr>
              <w:spacing w:before="108" w:line="219" w:lineRule="auto"/>
              <w:ind w:left="352"/>
              <w:rPr>
                <w:rFonts w:ascii="宋体" w:hAnsi="宋体" w:eastAsia="宋体" w:cs="宋体"/>
                <w:sz w:val="18"/>
                <w:szCs w:val="18"/>
              </w:rPr>
            </w:pPr>
            <w:r>
              <w:rPr>
                <w:rFonts w:ascii="宋体" w:hAnsi="宋体" w:eastAsia="宋体" w:cs="宋体"/>
                <w:color w:val="0D0D0D"/>
                <w:spacing w:val="-2"/>
                <w:sz w:val="18"/>
                <w:szCs w:val="18"/>
              </w:rPr>
              <w:t>机构名称</w:t>
            </w:r>
          </w:p>
        </w:tc>
        <w:tc>
          <w:tcPr>
            <w:tcW w:w="1419" w:type="dxa"/>
            <w:vAlign w:val="top"/>
          </w:tcPr>
          <w:p w14:paraId="6A325569">
            <w:pPr>
              <w:rPr>
                <w:rFonts w:ascii="Arial"/>
                <w:sz w:val="21"/>
              </w:rPr>
            </w:pPr>
          </w:p>
        </w:tc>
        <w:tc>
          <w:tcPr>
            <w:tcW w:w="1420" w:type="dxa"/>
            <w:vAlign w:val="top"/>
          </w:tcPr>
          <w:p w14:paraId="02FF5519">
            <w:pPr>
              <w:spacing w:before="108" w:line="219" w:lineRule="auto"/>
              <w:ind w:left="176"/>
              <w:rPr>
                <w:rFonts w:ascii="宋体" w:hAnsi="宋体" w:eastAsia="宋体" w:cs="宋体"/>
                <w:sz w:val="18"/>
                <w:szCs w:val="18"/>
              </w:rPr>
            </w:pPr>
            <w:r>
              <w:rPr>
                <w:rFonts w:ascii="宋体" w:hAnsi="宋体" w:eastAsia="宋体" w:cs="宋体"/>
                <w:color w:val="0D0D0D"/>
                <w:spacing w:val="-2"/>
                <w:sz w:val="18"/>
                <w:szCs w:val="18"/>
              </w:rPr>
              <w:t>组织机构代码</w:t>
            </w:r>
          </w:p>
        </w:tc>
        <w:tc>
          <w:tcPr>
            <w:tcW w:w="1425" w:type="dxa"/>
            <w:vAlign w:val="top"/>
          </w:tcPr>
          <w:p w14:paraId="37547CF5">
            <w:pPr>
              <w:rPr>
                <w:rFonts w:ascii="Arial"/>
                <w:sz w:val="21"/>
              </w:rPr>
            </w:pPr>
          </w:p>
        </w:tc>
      </w:tr>
      <w:tr w14:paraId="4AC8C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14:paraId="46EC0C54">
            <w:pPr>
              <w:rPr>
                <w:rFonts w:ascii="Arial"/>
                <w:sz w:val="21"/>
              </w:rPr>
            </w:pPr>
          </w:p>
        </w:tc>
        <w:tc>
          <w:tcPr>
            <w:tcW w:w="1880" w:type="dxa"/>
            <w:vMerge w:val="continue"/>
            <w:tcBorders>
              <w:top w:val="nil"/>
              <w:bottom w:val="nil"/>
            </w:tcBorders>
            <w:vAlign w:val="top"/>
          </w:tcPr>
          <w:p w14:paraId="342D272C">
            <w:pPr>
              <w:rPr>
                <w:rFonts w:ascii="Arial"/>
                <w:sz w:val="21"/>
              </w:rPr>
            </w:pPr>
          </w:p>
        </w:tc>
        <w:tc>
          <w:tcPr>
            <w:tcW w:w="1419" w:type="dxa"/>
            <w:vAlign w:val="top"/>
          </w:tcPr>
          <w:p w14:paraId="73CE3E22">
            <w:pPr>
              <w:spacing w:before="109" w:line="219" w:lineRule="auto"/>
              <w:ind w:left="178"/>
              <w:rPr>
                <w:rFonts w:ascii="宋体" w:hAnsi="宋体" w:eastAsia="宋体" w:cs="宋体"/>
                <w:sz w:val="18"/>
                <w:szCs w:val="18"/>
              </w:rPr>
            </w:pPr>
            <w:r>
              <w:rPr>
                <w:rFonts w:ascii="宋体" w:hAnsi="宋体" w:eastAsia="宋体" w:cs="宋体"/>
                <w:color w:val="0D0D0D"/>
                <w:spacing w:val="-2"/>
                <w:sz w:val="18"/>
                <w:szCs w:val="18"/>
              </w:rPr>
              <w:t>营业执照信息</w:t>
            </w:r>
          </w:p>
        </w:tc>
        <w:tc>
          <w:tcPr>
            <w:tcW w:w="1419" w:type="dxa"/>
            <w:vAlign w:val="top"/>
          </w:tcPr>
          <w:p w14:paraId="074BD6DF">
            <w:pPr>
              <w:rPr>
                <w:rFonts w:ascii="Arial"/>
                <w:sz w:val="21"/>
              </w:rPr>
            </w:pPr>
          </w:p>
        </w:tc>
        <w:tc>
          <w:tcPr>
            <w:tcW w:w="1420" w:type="dxa"/>
            <w:vAlign w:val="top"/>
          </w:tcPr>
          <w:p w14:paraId="55500DB7">
            <w:pPr>
              <w:spacing w:before="110" w:line="221" w:lineRule="auto"/>
              <w:ind w:left="446"/>
              <w:rPr>
                <w:rFonts w:ascii="宋体" w:hAnsi="宋体" w:eastAsia="宋体" w:cs="宋体"/>
                <w:sz w:val="18"/>
                <w:szCs w:val="18"/>
              </w:rPr>
            </w:pPr>
            <w:r>
              <w:rPr>
                <w:rFonts w:ascii="宋体" w:hAnsi="宋体" w:eastAsia="宋体" w:cs="宋体"/>
                <w:color w:val="0D0D0D"/>
                <w:spacing w:val="-2"/>
                <w:sz w:val="18"/>
                <w:szCs w:val="18"/>
              </w:rPr>
              <w:t>联系人</w:t>
            </w:r>
          </w:p>
        </w:tc>
        <w:tc>
          <w:tcPr>
            <w:tcW w:w="1425" w:type="dxa"/>
            <w:vAlign w:val="top"/>
          </w:tcPr>
          <w:p w14:paraId="3E14CC28">
            <w:pPr>
              <w:rPr>
                <w:rFonts w:ascii="Arial"/>
                <w:sz w:val="21"/>
              </w:rPr>
            </w:pPr>
          </w:p>
        </w:tc>
      </w:tr>
      <w:tr w14:paraId="3C41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tcBorders>
            <w:textDirection w:val="tbRlV"/>
            <w:vAlign w:val="top"/>
          </w:tcPr>
          <w:p w14:paraId="5B0B03B7">
            <w:pPr>
              <w:rPr>
                <w:rFonts w:ascii="Arial"/>
                <w:sz w:val="21"/>
              </w:rPr>
            </w:pPr>
          </w:p>
        </w:tc>
        <w:tc>
          <w:tcPr>
            <w:tcW w:w="1880" w:type="dxa"/>
            <w:vMerge w:val="continue"/>
            <w:tcBorders>
              <w:top w:val="nil"/>
            </w:tcBorders>
            <w:vAlign w:val="top"/>
          </w:tcPr>
          <w:p w14:paraId="777797F8">
            <w:pPr>
              <w:rPr>
                <w:rFonts w:ascii="Arial"/>
                <w:sz w:val="21"/>
              </w:rPr>
            </w:pPr>
          </w:p>
        </w:tc>
        <w:tc>
          <w:tcPr>
            <w:tcW w:w="1419" w:type="dxa"/>
            <w:vAlign w:val="top"/>
          </w:tcPr>
          <w:p w14:paraId="7336AB0C">
            <w:pPr>
              <w:spacing w:before="108" w:line="219" w:lineRule="auto"/>
              <w:ind w:left="354"/>
              <w:rPr>
                <w:rFonts w:ascii="宋体" w:hAnsi="宋体" w:eastAsia="宋体" w:cs="宋体"/>
                <w:sz w:val="18"/>
                <w:szCs w:val="18"/>
              </w:rPr>
            </w:pPr>
            <w:r>
              <w:rPr>
                <w:rFonts w:ascii="宋体" w:hAnsi="宋体" w:eastAsia="宋体" w:cs="宋体"/>
                <w:spacing w:val="-2"/>
                <w:sz w:val="18"/>
                <w:szCs w:val="18"/>
              </w:rPr>
              <w:t>法人代表</w:t>
            </w:r>
          </w:p>
        </w:tc>
        <w:tc>
          <w:tcPr>
            <w:tcW w:w="1419" w:type="dxa"/>
            <w:vAlign w:val="top"/>
          </w:tcPr>
          <w:p w14:paraId="410ADF15">
            <w:pPr>
              <w:rPr>
                <w:rFonts w:ascii="Arial"/>
                <w:sz w:val="21"/>
              </w:rPr>
            </w:pPr>
          </w:p>
        </w:tc>
        <w:tc>
          <w:tcPr>
            <w:tcW w:w="1420" w:type="dxa"/>
            <w:vAlign w:val="top"/>
          </w:tcPr>
          <w:p w14:paraId="2DB0F44D">
            <w:pPr>
              <w:rPr>
                <w:rFonts w:ascii="Arial"/>
                <w:sz w:val="21"/>
              </w:rPr>
            </w:pPr>
          </w:p>
        </w:tc>
        <w:tc>
          <w:tcPr>
            <w:tcW w:w="1425" w:type="dxa"/>
            <w:vAlign w:val="top"/>
          </w:tcPr>
          <w:p w14:paraId="29653E6E">
            <w:pPr>
              <w:rPr>
                <w:rFonts w:ascii="Arial"/>
                <w:sz w:val="21"/>
              </w:rPr>
            </w:pPr>
          </w:p>
        </w:tc>
      </w:tr>
      <w:tr w14:paraId="765AC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restart"/>
            <w:tcBorders>
              <w:bottom w:val="nil"/>
            </w:tcBorders>
            <w:vAlign w:val="top"/>
          </w:tcPr>
          <w:p w14:paraId="1927A1F3">
            <w:pPr>
              <w:spacing w:line="455" w:lineRule="auto"/>
              <w:rPr>
                <w:rFonts w:ascii="Arial"/>
                <w:sz w:val="21"/>
              </w:rPr>
            </w:pPr>
          </w:p>
          <w:p w14:paraId="09470D33">
            <w:pPr>
              <w:spacing w:before="59" w:line="221" w:lineRule="auto"/>
              <w:ind w:left="1068"/>
              <w:rPr>
                <w:rFonts w:ascii="宋体" w:hAnsi="宋体" w:eastAsia="宋体" w:cs="宋体"/>
                <w:sz w:val="18"/>
                <w:szCs w:val="18"/>
              </w:rPr>
            </w:pPr>
            <w:r>
              <w:rPr>
                <w:rFonts w:ascii="宋体" w:hAnsi="宋体" w:eastAsia="宋体" w:cs="宋体"/>
                <w:color w:val="0D0D0D"/>
                <w:spacing w:val="-2"/>
                <w:sz w:val="18"/>
                <w:szCs w:val="18"/>
              </w:rPr>
              <w:t>联系方式</w:t>
            </w:r>
          </w:p>
        </w:tc>
        <w:tc>
          <w:tcPr>
            <w:tcW w:w="1419" w:type="dxa"/>
            <w:vAlign w:val="top"/>
          </w:tcPr>
          <w:p w14:paraId="5488AD40">
            <w:pPr>
              <w:spacing w:before="109" w:line="221" w:lineRule="auto"/>
              <w:ind w:left="354"/>
              <w:rPr>
                <w:rFonts w:ascii="宋体" w:hAnsi="宋体" w:eastAsia="宋体" w:cs="宋体"/>
                <w:sz w:val="18"/>
                <w:szCs w:val="18"/>
              </w:rPr>
            </w:pPr>
            <w:r>
              <w:rPr>
                <w:rFonts w:ascii="宋体" w:hAnsi="宋体" w:eastAsia="宋体" w:cs="宋体"/>
                <w:color w:val="0D0D0D"/>
                <w:spacing w:val="-2"/>
                <w:sz w:val="18"/>
                <w:szCs w:val="18"/>
              </w:rPr>
              <w:t>联系电话</w:t>
            </w:r>
          </w:p>
        </w:tc>
        <w:tc>
          <w:tcPr>
            <w:tcW w:w="1419" w:type="dxa"/>
            <w:vAlign w:val="top"/>
          </w:tcPr>
          <w:p w14:paraId="346A7E78">
            <w:pPr>
              <w:rPr>
                <w:rFonts w:ascii="Arial"/>
                <w:sz w:val="21"/>
              </w:rPr>
            </w:pPr>
          </w:p>
        </w:tc>
        <w:tc>
          <w:tcPr>
            <w:tcW w:w="1420" w:type="dxa"/>
            <w:vAlign w:val="top"/>
          </w:tcPr>
          <w:p w14:paraId="06533EC8">
            <w:pPr>
              <w:spacing w:before="109" w:line="219" w:lineRule="auto"/>
              <w:ind w:left="367"/>
              <w:rPr>
                <w:rFonts w:ascii="宋体" w:hAnsi="宋体" w:eastAsia="宋体" w:cs="宋体"/>
                <w:sz w:val="18"/>
                <w:szCs w:val="18"/>
              </w:rPr>
            </w:pPr>
            <w:r>
              <w:rPr>
                <w:rFonts w:ascii="宋体" w:hAnsi="宋体" w:eastAsia="宋体" w:cs="宋体"/>
                <w:color w:val="0D0D0D"/>
                <w:spacing w:val="-4"/>
                <w:sz w:val="18"/>
                <w:szCs w:val="18"/>
              </w:rPr>
              <w:t>邮政编码</w:t>
            </w:r>
          </w:p>
        </w:tc>
        <w:tc>
          <w:tcPr>
            <w:tcW w:w="1425" w:type="dxa"/>
            <w:vAlign w:val="top"/>
          </w:tcPr>
          <w:p w14:paraId="0DA8B95A">
            <w:pPr>
              <w:rPr>
                <w:rFonts w:ascii="Arial"/>
                <w:sz w:val="21"/>
              </w:rPr>
            </w:pPr>
          </w:p>
        </w:tc>
      </w:tr>
      <w:tr w14:paraId="662C9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continue"/>
            <w:tcBorders>
              <w:top w:val="nil"/>
              <w:bottom w:val="nil"/>
            </w:tcBorders>
            <w:vAlign w:val="top"/>
          </w:tcPr>
          <w:p w14:paraId="4D70B4A3">
            <w:pPr>
              <w:rPr>
                <w:rFonts w:ascii="Arial"/>
                <w:sz w:val="21"/>
              </w:rPr>
            </w:pPr>
          </w:p>
        </w:tc>
        <w:tc>
          <w:tcPr>
            <w:tcW w:w="1419" w:type="dxa"/>
            <w:vAlign w:val="top"/>
          </w:tcPr>
          <w:p w14:paraId="7E540AAC">
            <w:pPr>
              <w:spacing w:before="110" w:line="219" w:lineRule="auto"/>
              <w:ind w:left="353"/>
              <w:rPr>
                <w:rFonts w:ascii="宋体" w:hAnsi="宋体" w:eastAsia="宋体" w:cs="宋体"/>
                <w:sz w:val="18"/>
                <w:szCs w:val="18"/>
              </w:rPr>
            </w:pPr>
            <w:r>
              <w:rPr>
                <w:rFonts w:ascii="宋体" w:hAnsi="宋体" w:eastAsia="宋体" w:cs="宋体"/>
                <w:color w:val="0D0D0D"/>
                <w:spacing w:val="-2"/>
                <w:sz w:val="18"/>
                <w:szCs w:val="18"/>
              </w:rPr>
              <w:t>通信地址</w:t>
            </w:r>
          </w:p>
        </w:tc>
        <w:tc>
          <w:tcPr>
            <w:tcW w:w="4264" w:type="dxa"/>
            <w:gridSpan w:val="3"/>
            <w:vAlign w:val="top"/>
          </w:tcPr>
          <w:p w14:paraId="395BE6B1">
            <w:pPr>
              <w:rPr>
                <w:rFonts w:ascii="Arial"/>
                <w:sz w:val="21"/>
              </w:rPr>
            </w:pPr>
          </w:p>
        </w:tc>
      </w:tr>
      <w:tr w14:paraId="5D2C0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continue"/>
            <w:tcBorders>
              <w:top w:val="nil"/>
            </w:tcBorders>
            <w:vAlign w:val="top"/>
          </w:tcPr>
          <w:p w14:paraId="09364C27">
            <w:pPr>
              <w:rPr>
                <w:rFonts w:ascii="Arial"/>
                <w:sz w:val="21"/>
              </w:rPr>
            </w:pPr>
          </w:p>
        </w:tc>
        <w:tc>
          <w:tcPr>
            <w:tcW w:w="1419" w:type="dxa"/>
            <w:vAlign w:val="top"/>
          </w:tcPr>
          <w:p w14:paraId="22FC2B5D">
            <w:pPr>
              <w:spacing w:before="108" w:line="220" w:lineRule="auto"/>
              <w:ind w:left="374"/>
              <w:rPr>
                <w:rFonts w:ascii="宋体" w:hAnsi="宋体" w:eastAsia="宋体" w:cs="宋体"/>
                <w:sz w:val="18"/>
                <w:szCs w:val="18"/>
              </w:rPr>
            </w:pPr>
            <w:r>
              <w:rPr>
                <w:rFonts w:ascii="宋体" w:hAnsi="宋体" w:eastAsia="宋体" w:cs="宋体"/>
                <w:color w:val="0D0D0D"/>
                <w:spacing w:val="-6"/>
                <w:sz w:val="18"/>
                <w:szCs w:val="18"/>
              </w:rPr>
              <w:t>电子邮箱</w:t>
            </w:r>
          </w:p>
        </w:tc>
        <w:tc>
          <w:tcPr>
            <w:tcW w:w="4264" w:type="dxa"/>
            <w:gridSpan w:val="3"/>
            <w:vAlign w:val="top"/>
          </w:tcPr>
          <w:p w14:paraId="5B51805E">
            <w:pPr>
              <w:rPr>
                <w:rFonts w:ascii="Arial"/>
                <w:sz w:val="21"/>
              </w:rPr>
            </w:pPr>
          </w:p>
        </w:tc>
      </w:tr>
      <w:tr w14:paraId="5459C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14:paraId="5AA8F89C">
            <w:pPr>
              <w:spacing w:before="167" w:line="219" w:lineRule="auto"/>
              <w:ind w:left="797"/>
              <w:rPr>
                <w:rFonts w:ascii="宋体" w:hAnsi="宋体" w:eastAsia="宋体" w:cs="宋体"/>
                <w:sz w:val="18"/>
                <w:szCs w:val="18"/>
              </w:rPr>
            </w:pPr>
            <w:r>
              <w:rPr>
                <w:rFonts w:ascii="宋体" w:hAnsi="宋体" w:eastAsia="宋体" w:cs="宋体"/>
                <w:spacing w:val="-1"/>
                <w:sz w:val="18"/>
                <w:szCs w:val="18"/>
              </w:rPr>
              <w:t>提出申请的方式</w:t>
            </w:r>
          </w:p>
        </w:tc>
        <w:tc>
          <w:tcPr>
            <w:tcW w:w="5683" w:type="dxa"/>
            <w:gridSpan w:val="4"/>
            <w:vAlign w:val="top"/>
          </w:tcPr>
          <w:p w14:paraId="60DA39E6">
            <w:pPr>
              <w:spacing w:before="167" w:line="219" w:lineRule="auto"/>
              <w:ind w:left="126"/>
              <w:rPr>
                <w:rFonts w:ascii="宋体" w:hAnsi="宋体" w:eastAsia="宋体" w:cs="宋体"/>
                <w:sz w:val="18"/>
                <w:szCs w:val="18"/>
              </w:rPr>
            </w:pPr>
            <w:r>
              <w:rPr>
                <w:rFonts w:ascii="宋体" w:hAnsi="宋体" w:eastAsia="宋体" w:cs="宋体"/>
                <w:color w:val="0D0D0D"/>
                <w:spacing w:val="-7"/>
                <w:sz w:val="18"/>
                <w:szCs w:val="18"/>
              </w:rPr>
              <w:t>○当面</w:t>
            </w:r>
            <w:r>
              <w:rPr>
                <w:rFonts w:ascii="宋体" w:hAnsi="宋体" w:eastAsia="宋体" w:cs="宋体"/>
                <w:color w:val="0D0D0D"/>
                <w:spacing w:val="8"/>
                <w:sz w:val="18"/>
                <w:szCs w:val="18"/>
              </w:rPr>
              <w:t xml:space="preserve">   </w:t>
            </w:r>
            <w:r>
              <w:rPr>
                <w:rFonts w:ascii="宋体" w:hAnsi="宋体" w:eastAsia="宋体" w:cs="宋体"/>
                <w:color w:val="0D0D0D"/>
                <w:spacing w:val="-7"/>
                <w:sz w:val="18"/>
                <w:szCs w:val="18"/>
              </w:rPr>
              <w:t>○邮寄</w:t>
            </w:r>
            <w:r>
              <w:rPr>
                <w:rFonts w:ascii="宋体" w:hAnsi="宋体" w:eastAsia="宋体" w:cs="宋体"/>
                <w:color w:val="0D0D0D"/>
                <w:spacing w:val="11"/>
                <w:sz w:val="18"/>
                <w:szCs w:val="18"/>
              </w:rPr>
              <w:t xml:space="preserve">  </w:t>
            </w:r>
            <w:r>
              <w:rPr>
                <w:rFonts w:ascii="宋体" w:hAnsi="宋体" w:eastAsia="宋体" w:cs="宋体"/>
                <w:color w:val="0D0D0D"/>
                <w:spacing w:val="-7"/>
                <w:sz w:val="18"/>
                <w:szCs w:val="18"/>
              </w:rPr>
              <w:t>○传真</w:t>
            </w:r>
            <w:r>
              <w:rPr>
                <w:rFonts w:ascii="宋体" w:hAnsi="宋体" w:eastAsia="宋体" w:cs="宋体"/>
                <w:color w:val="0D0D0D"/>
                <w:spacing w:val="11"/>
                <w:sz w:val="18"/>
                <w:szCs w:val="18"/>
              </w:rPr>
              <w:t xml:space="preserve">  </w:t>
            </w:r>
            <w:r>
              <w:rPr>
                <w:rFonts w:ascii="宋体" w:hAnsi="宋体" w:eastAsia="宋体" w:cs="宋体"/>
                <w:color w:val="0D0D0D"/>
                <w:spacing w:val="-7"/>
                <w:sz w:val="18"/>
                <w:szCs w:val="18"/>
              </w:rPr>
              <w:t>○其他</w:t>
            </w:r>
          </w:p>
        </w:tc>
      </w:tr>
      <w:tr w14:paraId="7E216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843" w:type="dxa"/>
            <w:gridSpan w:val="2"/>
            <w:vAlign w:val="top"/>
          </w:tcPr>
          <w:p w14:paraId="771BC7F7">
            <w:pPr>
              <w:spacing w:before="165" w:line="219" w:lineRule="auto"/>
              <w:ind w:left="891"/>
              <w:rPr>
                <w:rFonts w:ascii="宋体" w:hAnsi="宋体" w:eastAsia="宋体" w:cs="宋体"/>
                <w:sz w:val="18"/>
                <w:szCs w:val="18"/>
              </w:rPr>
            </w:pPr>
            <w:r>
              <w:rPr>
                <w:rFonts w:ascii="宋体" w:hAnsi="宋体" w:eastAsia="宋体" w:cs="宋体"/>
                <w:color w:val="0D0D0D"/>
                <w:spacing w:val="-2"/>
                <w:sz w:val="18"/>
                <w:szCs w:val="18"/>
              </w:rPr>
              <w:t>受理机关名称</w:t>
            </w:r>
          </w:p>
        </w:tc>
        <w:tc>
          <w:tcPr>
            <w:tcW w:w="5683" w:type="dxa"/>
            <w:gridSpan w:val="4"/>
            <w:vAlign w:val="top"/>
          </w:tcPr>
          <w:p w14:paraId="3A3AE5B4">
            <w:pPr>
              <w:rPr>
                <w:rFonts w:ascii="Arial"/>
                <w:sz w:val="21"/>
              </w:rPr>
            </w:pPr>
          </w:p>
        </w:tc>
      </w:tr>
      <w:tr w14:paraId="30897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3" w:hRule="atLeast"/>
        </w:trPr>
        <w:tc>
          <w:tcPr>
            <w:tcW w:w="2843" w:type="dxa"/>
            <w:gridSpan w:val="2"/>
            <w:vAlign w:val="top"/>
          </w:tcPr>
          <w:p w14:paraId="218B124C">
            <w:pPr>
              <w:spacing w:line="256" w:lineRule="auto"/>
              <w:rPr>
                <w:rFonts w:ascii="Arial"/>
                <w:sz w:val="21"/>
              </w:rPr>
            </w:pPr>
          </w:p>
          <w:p w14:paraId="3F0A2468">
            <w:pPr>
              <w:spacing w:line="257" w:lineRule="auto"/>
              <w:rPr>
                <w:rFonts w:ascii="Arial"/>
                <w:sz w:val="21"/>
              </w:rPr>
            </w:pPr>
          </w:p>
          <w:p w14:paraId="505ADEA7">
            <w:pPr>
              <w:spacing w:line="257" w:lineRule="auto"/>
              <w:rPr>
                <w:rFonts w:ascii="Arial"/>
                <w:sz w:val="21"/>
              </w:rPr>
            </w:pPr>
          </w:p>
          <w:p w14:paraId="200D60D5">
            <w:pPr>
              <w:spacing w:before="58" w:line="321" w:lineRule="auto"/>
              <w:ind w:left="116" w:right="107" w:firstLine="21"/>
              <w:jc w:val="both"/>
              <w:rPr>
                <w:rFonts w:ascii="宋体" w:hAnsi="宋体" w:eastAsia="宋体" w:cs="宋体"/>
                <w:sz w:val="18"/>
                <w:szCs w:val="18"/>
              </w:rPr>
            </w:pPr>
            <w:r>
              <w:rPr>
                <w:rFonts w:ascii="宋体" w:hAnsi="宋体" w:eastAsia="宋体" w:cs="宋体"/>
                <w:color w:val="0D0D0D"/>
                <w:spacing w:val="-8"/>
                <w:sz w:val="18"/>
                <w:szCs w:val="18"/>
              </w:rPr>
              <w:t>申请公开的政府信息的名称、文号</w:t>
            </w:r>
            <w:r>
              <w:rPr>
                <w:rFonts w:ascii="宋体" w:hAnsi="宋体" w:eastAsia="宋体" w:cs="宋体"/>
                <w:color w:val="0D0D0D"/>
                <w:spacing w:val="11"/>
                <w:sz w:val="18"/>
                <w:szCs w:val="18"/>
              </w:rPr>
              <w:t xml:space="preserve"> </w:t>
            </w:r>
            <w:r>
              <w:rPr>
                <w:rFonts w:ascii="宋体" w:hAnsi="宋体" w:eastAsia="宋体" w:cs="宋体"/>
                <w:color w:val="0D0D0D"/>
                <w:spacing w:val="6"/>
                <w:sz w:val="18"/>
                <w:szCs w:val="18"/>
              </w:rPr>
              <w:t>或者便于行政机关查询的其他特</w:t>
            </w:r>
            <w:r>
              <w:rPr>
                <w:rFonts w:ascii="宋体" w:hAnsi="宋体" w:eastAsia="宋体" w:cs="宋体"/>
                <w:color w:val="0D0D0D"/>
                <w:spacing w:val="8"/>
                <w:sz w:val="18"/>
                <w:szCs w:val="18"/>
              </w:rPr>
              <w:t xml:space="preserve"> </w:t>
            </w:r>
            <w:r>
              <w:rPr>
                <w:rFonts w:ascii="宋体" w:hAnsi="宋体" w:eastAsia="宋体" w:cs="宋体"/>
                <w:color w:val="0D0D0D"/>
                <w:spacing w:val="-2"/>
                <w:sz w:val="18"/>
                <w:szCs w:val="18"/>
              </w:rPr>
              <w:t>征性描述</w:t>
            </w:r>
          </w:p>
        </w:tc>
        <w:tc>
          <w:tcPr>
            <w:tcW w:w="5683" w:type="dxa"/>
            <w:gridSpan w:val="4"/>
            <w:vAlign w:val="top"/>
          </w:tcPr>
          <w:p w14:paraId="04C9F7AF">
            <w:pPr>
              <w:rPr>
                <w:rFonts w:ascii="Arial"/>
                <w:sz w:val="21"/>
              </w:rPr>
            </w:pPr>
          </w:p>
        </w:tc>
      </w:tr>
      <w:tr w14:paraId="6FF99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14:paraId="7372D234">
            <w:pPr>
              <w:spacing w:before="168" w:line="219" w:lineRule="auto"/>
              <w:ind w:right="8"/>
              <w:jc w:val="right"/>
              <w:rPr>
                <w:rFonts w:ascii="宋体" w:hAnsi="宋体" w:eastAsia="宋体" w:cs="宋体"/>
                <w:sz w:val="18"/>
                <w:szCs w:val="18"/>
              </w:rPr>
            </w:pPr>
            <w:r>
              <w:rPr>
                <w:rFonts w:ascii="宋体" w:hAnsi="宋体" w:eastAsia="宋体" w:cs="宋体"/>
                <w:color w:val="0D0D0D"/>
                <w:spacing w:val="-11"/>
                <w:sz w:val="18"/>
                <w:szCs w:val="18"/>
              </w:rPr>
              <w:t>获取政府信息的方式、途径（单选）</w:t>
            </w:r>
          </w:p>
        </w:tc>
        <w:tc>
          <w:tcPr>
            <w:tcW w:w="5683" w:type="dxa"/>
            <w:gridSpan w:val="4"/>
            <w:vAlign w:val="top"/>
          </w:tcPr>
          <w:p w14:paraId="6614F1FF">
            <w:pPr>
              <w:spacing w:before="168" w:line="219" w:lineRule="auto"/>
              <w:ind w:left="126"/>
              <w:rPr>
                <w:rFonts w:ascii="宋体" w:hAnsi="宋体" w:eastAsia="宋体" w:cs="宋体"/>
                <w:sz w:val="18"/>
                <w:szCs w:val="18"/>
              </w:rPr>
            </w:pPr>
            <w:r>
              <w:rPr>
                <w:rFonts w:ascii="宋体" w:hAnsi="宋体" w:eastAsia="宋体" w:cs="宋体"/>
                <w:color w:val="0D0D0D"/>
                <w:spacing w:val="-3"/>
                <w:sz w:val="18"/>
                <w:szCs w:val="18"/>
              </w:rPr>
              <w:t>○当面领取   ○邮寄</w:t>
            </w:r>
            <w:r>
              <w:rPr>
                <w:rFonts w:ascii="宋体" w:hAnsi="宋体" w:eastAsia="宋体" w:cs="宋体"/>
                <w:color w:val="0D0D0D"/>
                <w:spacing w:val="7"/>
                <w:sz w:val="18"/>
                <w:szCs w:val="18"/>
              </w:rPr>
              <w:t xml:space="preserve">   </w:t>
            </w:r>
            <w:r>
              <w:rPr>
                <w:rFonts w:ascii="宋体" w:hAnsi="宋体" w:eastAsia="宋体" w:cs="宋体"/>
                <w:color w:val="0D0D0D"/>
                <w:spacing w:val="-3"/>
                <w:sz w:val="18"/>
                <w:szCs w:val="18"/>
              </w:rPr>
              <w:t>○电子邮件</w:t>
            </w:r>
            <w:r>
              <w:rPr>
                <w:rFonts w:ascii="宋体" w:hAnsi="宋体" w:eastAsia="宋体" w:cs="宋体"/>
                <w:color w:val="0D0D0D"/>
                <w:spacing w:val="8"/>
                <w:sz w:val="18"/>
                <w:szCs w:val="18"/>
              </w:rPr>
              <w:t xml:space="preserve">   </w:t>
            </w:r>
            <w:r>
              <w:rPr>
                <w:rFonts w:ascii="宋体" w:hAnsi="宋体" w:eastAsia="宋体" w:cs="宋体"/>
                <w:color w:val="0D0D0D"/>
                <w:spacing w:val="-3"/>
                <w:sz w:val="18"/>
                <w:szCs w:val="18"/>
              </w:rPr>
              <w:t>○传真</w:t>
            </w:r>
            <w:r>
              <w:rPr>
                <w:rFonts w:ascii="宋体" w:hAnsi="宋体" w:eastAsia="宋体" w:cs="宋体"/>
                <w:color w:val="0D0D0D"/>
                <w:spacing w:val="7"/>
                <w:sz w:val="18"/>
                <w:szCs w:val="18"/>
              </w:rPr>
              <w:t xml:space="preserve">   </w:t>
            </w:r>
            <w:r>
              <w:rPr>
                <w:rFonts w:ascii="宋体" w:hAnsi="宋体" w:eastAsia="宋体" w:cs="宋体"/>
                <w:color w:val="0D0D0D"/>
                <w:spacing w:val="-3"/>
                <w:sz w:val="18"/>
                <w:szCs w:val="18"/>
              </w:rPr>
              <w:t>○当</w:t>
            </w:r>
            <w:r>
              <w:rPr>
                <w:rFonts w:ascii="宋体" w:hAnsi="宋体" w:eastAsia="宋体" w:cs="宋体"/>
                <w:color w:val="0D0D0D"/>
                <w:spacing w:val="-4"/>
                <w:sz w:val="18"/>
                <w:szCs w:val="18"/>
              </w:rPr>
              <w:t>场阅读、抄录</w:t>
            </w:r>
          </w:p>
        </w:tc>
      </w:tr>
      <w:tr w14:paraId="345AA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14:paraId="1471475B">
            <w:pPr>
              <w:spacing w:before="169" w:line="219" w:lineRule="auto"/>
              <w:ind w:left="114"/>
              <w:rPr>
                <w:rFonts w:ascii="宋体" w:hAnsi="宋体" w:eastAsia="宋体" w:cs="宋体"/>
                <w:sz w:val="18"/>
                <w:szCs w:val="18"/>
              </w:rPr>
            </w:pPr>
            <w:r>
              <w:rPr>
                <w:rFonts w:ascii="宋体" w:hAnsi="宋体" w:eastAsia="宋体" w:cs="宋体"/>
                <w:color w:val="0D0D0D"/>
                <w:spacing w:val="-2"/>
                <w:sz w:val="18"/>
                <w:szCs w:val="18"/>
              </w:rPr>
              <w:t>政府信息的载体形式（单选）</w:t>
            </w:r>
          </w:p>
        </w:tc>
        <w:tc>
          <w:tcPr>
            <w:tcW w:w="5683" w:type="dxa"/>
            <w:gridSpan w:val="4"/>
            <w:vAlign w:val="top"/>
          </w:tcPr>
          <w:p w14:paraId="562311D4">
            <w:pPr>
              <w:spacing w:before="169" w:line="219" w:lineRule="auto"/>
              <w:ind w:left="126"/>
              <w:rPr>
                <w:rFonts w:ascii="宋体" w:hAnsi="宋体" w:eastAsia="宋体" w:cs="宋体"/>
                <w:sz w:val="18"/>
                <w:szCs w:val="18"/>
              </w:rPr>
            </w:pPr>
            <w:r>
              <w:rPr>
                <w:rFonts w:ascii="宋体" w:hAnsi="宋体" w:eastAsia="宋体" w:cs="宋体"/>
                <w:color w:val="0D0D0D"/>
                <w:spacing w:val="-5"/>
                <w:sz w:val="18"/>
                <w:szCs w:val="18"/>
              </w:rPr>
              <w:t>○纸质文本</w:t>
            </w:r>
            <w:r>
              <w:rPr>
                <w:rFonts w:ascii="宋体" w:hAnsi="宋体" w:eastAsia="宋体" w:cs="宋体"/>
                <w:color w:val="0D0D0D"/>
                <w:spacing w:val="10"/>
                <w:sz w:val="18"/>
                <w:szCs w:val="18"/>
              </w:rPr>
              <w:t xml:space="preserve">   </w:t>
            </w:r>
            <w:r>
              <w:rPr>
                <w:rFonts w:ascii="宋体" w:hAnsi="宋体" w:eastAsia="宋体" w:cs="宋体"/>
                <w:color w:val="0D0D0D"/>
                <w:spacing w:val="-5"/>
                <w:sz w:val="18"/>
                <w:szCs w:val="18"/>
              </w:rPr>
              <w:t>○数据电文</w:t>
            </w:r>
          </w:p>
        </w:tc>
      </w:tr>
      <w:tr w14:paraId="7BB0D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43" w:type="dxa"/>
            <w:gridSpan w:val="2"/>
            <w:vAlign w:val="top"/>
          </w:tcPr>
          <w:p w14:paraId="666D8EDE">
            <w:pPr>
              <w:spacing w:before="70" w:line="281" w:lineRule="auto"/>
              <w:ind w:left="116" w:right="114" w:firstLine="21"/>
              <w:rPr>
                <w:rFonts w:ascii="宋体" w:hAnsi="宋体" w:eastAsia="宋体" w:cs="宋体"/>
                <w:sz w:val="18"/>
                <w:szCs w:val="18"/>
              </w:rPr>
            </w:pPr>
            <w:r>
              <w:rPr>
                <w:rFonts w:ascii="宋体" w:hAnsi="宋体" w:eastAsia="宋体" w:cs="宋体"/>
                <w:color w:val="0D0D0D"/>
                <w:spacing w:val="-8"/>
                <w:sz w:val="18"/>
                <w:szCs w:val="18"/>
              </w:rPr>
              <w:t>申请人的身份证明（请提供申请人</w:t>
            </w:r>
            <w:r>
              <w:rPr>
                <w:rFonts w:ascii="宋体" w:hAnsi="宋体" w:eastAsia="宋体" w:cs="宋体"/>
                <w:color w:val="0D0D0D"/>
                <w:spacing w:val="4"/>
                <w:sz w:val="18"/>
                <w:szCs w:val="18"/>
              </w:rPr>
              <w:t xml:space="preserve"> </w:t>
            </w:r>
            <w:r>
              <w:rPr>
                <w:rFonts w:ascii="宋体" w:hAnsi="宋体" w:eastAsia="宋体" w:cs="宋体"/>
                <w:color w:val="0D0D0D"/>
                <w:spacing w:val="-2"/>
                <w:sz w:val="18"/>
                <w:szCs w:val="18"/>
              </w:rPr>
              <w:t>真实、准确的身份证明）</w:t>
            </w:r>
          </w:p>
        </w:tc>
        <w:tc>
          <w:tcPr>
            <w:tcW w:w="5683" w:type="dxa"/>
            <w:gridSpan w:val="4"/>
            <w:vAlign w:val="top"/>
          </w:tcPr>
          <w:p w14:paraId="45EC9DA1">
            <w:pPr>
              <w:rPr>
                <w:rFonts w:ascii="Arial"/>
                <w:sz w:val="21"/>
              </w:rPr>
            </w:pPr>
          </w:p>
        </w:tc>
      </w:tr>
      <w:tr w14:paraId="31350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843" w:type="dxa"/>
            <w:gridSpan w:val="2"/>
            <w:vAlign w:val="top"/>
          </w:tcPr>
          <w:p w14:paraId="030A7C20">
            <w:pPr>
              <w:spacing w:before="254" w:line="219" w:lineRule="auto"/>
              <w:ind w:left="639"/>
              <w:rPr>
                <w:rFonts w:ascii="宋体" w:hAnsi="宋体" w:eastAsia="宋体" w:cs="宋体"/>
                <w:sz w:val="18"/>
                <w:szCs w:val="18"/>
              </w:rPr>
            </w:pPr>
            <w:r>
              <w:rPr>
                <w:rFonts w:ascii="宋体" w:hAnsi="宋体" w:eastAsia="宋体" w:cs="宋体"/>
                <w:color w:val="0D0D0D"/>
                <w:spacing w:val="-5"/>
                <w:sz w:val="18"/>
                <w:szCs w:val="18"/>
              </w:rPr>
              <w:t>申请人签名（盖章）</w:t>
            </w:r>
          </w:p>
        </w:tc>
        <w:tc>
          <w:tcPr>
            <w:tcW w:w="1419" w:type="dxa"/>
            <w:vAlign w:val="top"/>
          </w:tcPr>
          <w:p w14:paraId="272F02EA">
            <w:pPr>
              <w:rPr>
                <w:rFonts w:ascii="Arial"/>
                <w:sz w:val="21"/>
              </w:rPr>
            </w:pPr>
          </w:p>
        </w:tc>
        <w:tc>
          <w:tcPr>
            <w:tcW w:w="1419" w:type="dxa"/>
            <w:vAlign w:val="top"/>
          </w:tcPr>
          <w:p w14:paraId="360FAA7F">
            <w:pPr>
              <w:spacing w:before="255" w:line="219" w:lineRule="auto"/>
              <w:ind w:left="378"/>
              <w:rPr>
                <w:rFonts w:ascii="宋体" w:hAnsi="宋体" w:eastAsia="宋体" w:cs="宋体"/>
                <w:sz w:val="18"/>
                <w:szCs w:val="18"/>
              </w:rPr>
            </w:pPr>
            <w:r>
              <w:rPr>
                <w:rFonts w:ascii="宋体" w:hAnsi="宋体" w:eastAsia="宋体" w:cs="宋体"/>
                <w:color w:val="0D0D0D"/>
                <w:spacing w:val="-6"/>
                <w:sz w:val="18"/>
                <w:szCs w:val="18"/>
              </w:rPr>
              <w:t>申请时间</w:t>
            </w:r>
          </w:p>
        </w:tc>
        <w:tc>
          <w:tcPr>
            <w:tcW w:w="2845" w:type="dxa"/>
            <w:gridSpan w:val="2"/>
            <w:vAlign w:val="top"/>
          </w:tcPr>
          <w:p w14:paraId="7AE521CA">
            <w:pPr>
              <w:spacing w:before="255" w:line="219" w:lineRule="auto"/>
              <w:ind w:left="1104"/>
              <w:rPr>
                <w:rFonts w:ascii="宋体" w:hAnsi="宋体" w:eastAsia="宋体" w:cs="宋体"/>
                <w:sz w:val="18"/>
                <w:szCs w:val="18"/>
              </w:rPr>
            </w:pPr>
            <w:r>
              <w:rPr>
                <w:rFonts w:ascii="宋体" w:hAnsi="宋体" w:eastAsia="宋体" w:cs="宋体"/>
                <w:color w:val="0D0D0D"/>
                <w:spacing w:val="-7"/>
                <w:sz w:val="18"/>
                <w:szCs w:val="18"/>
              </w:rPr>
              <w:t>年</w:t>
            </w:r>
            <w:r>
              <w:rPr>
                <w:rFonts w:ascii="宋体" w:hAnsi="宋体" w:eastAsia="宋体" w:cs="宋体"/>
                <w:color w:val="0D0D0D"/>
                <w:spacing w:val="3"/>
                <w:sz w:val="18"/>
                <w:szCs w:val="18"/>
              </w:rPr>
              <w:t xml:space="preserve">    </w:t>
            </w:r>
            <w:r>
              <w:rPr>
                <w:rFonts w:ascii="宋体" w:hAnsi="宋体" w:eastAsia="宋体" w:cs="宋体"/>
                <w:color w:val="0D0D0D"/>
                <w:spacing w:val="-7"/>
                <w:sz w:val="18"/>
                <w:szCs w:val="18"/>
              </w:rPr>
              <w:t>月</w:t>
            </w:r>
            <w:r>
              <w:rPr>
                <w:rFonts w:ascii="宋体" w:hAnsi="宋体" w:eastAsia="宋体" w:cs="宋体"/>
                <w:color w:val="0D0D0D"/>
                <w:spacing w:val="9"/>
                <w:sz w:val="18"/>
                <w:szCs w:val="18"/>
              </w:rPr>
              <w:t xml:space="preserve">    </w:t>
            </w:r>
            <w:r>
              <w:rPr>
                <w:rFonts w:ascii="宋体" w:hAnsi="宋体" w:eastAsia="宋体" w:cs="宋体"/>
                <w:color w:val="0D0D0D"/>
                <w:spacing w:val="-7"/>
                <w:sz w:val="18"/>
                <w:szCs w:val="18"/>
              </w:rPr>
              <w:t>日</w:t>
            </w:r>
          </w:p>
        </w:tc>
      </w:tr>
      <w:tr w14:paraId="74BBF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2843" w:type="dxa"/>
            <w:gridSpan w:val="2"/>
            <w:vAlign w:val="top"/>
          </w:tcPr>
          <w:p w14:paraId="7369331C">
            <w:pPr>
              <w:spacing w:before="254" w:line="219" w:lineRule="auto"/>
              <w:ind w:left="1157"/>
              <w:rPr>
                <w:rFonts w:ascii="宋体" w:hAnsi="宋体" w:eastAsia="宋体" w:cs="宋体"/>
                <w:sz w:val="18"/>
                <w:szCs w:val="18"/>
              </w:rPr>
            </w:pPr>
            <w:r>
              <w:rPr>
                <w:rFonts w:ascii="宋体" w:hAnsi="宋体" w:eastAsia="宋体" w:cs="宋体"/>
                <w:color w:val="0D0D0D"/>
                <w:spacing w:val="-2"/>
                <w:sz w:val="18"/>
                <w:szCs w:val="18"/>
              </w:rPr>
              <w:t>经办人</w:t>
            </w:r>
          </w:p>
        </w:tc>
        <w:tc>
          <w:tcPr>
            <w:tcW w:w="1419" w:type="dxa"/>
            <w:vAlign w:val="top"/>
          </w:tcPr>
          <w:p w14:paraId="2B788EAA">
            <w:pPr>
              <w:rPr>
                <w:rFonts w:ascii="Arial"/>
                <w:sz w:val="21"/>
              </w:rPr>
            </w:pPr>
          </w:p>
        </w:tc>
        <w:tc>
          <w:tcPr>
            <w:tcW w:w="1419" w:type="dxa"/>
            <w:vAlign w:val="top"/>
          </w:tcPr>
          <w:p w14:paraId="7EA8DD96">
            <w:pPr>
              <w:spacing w:before="255" w:line="221" w:lineRule="auto"/>
              <w:ind w:left="358"/>
              <w:rPr>
                <w:rFonts w:ascii="宋体" w:hAnsi="宋体" w:eastAsia="宋体" w:cs="宋体"/>
                <w:sz w:val="18"/>
                <w:szCs w:val="18"/>
              </w:rPr>
            </w:pPr>
            <w:r>
              <w:rPr>
                <w:rFonts w:ascii="宋体" w:hAnsi="宋体" w:eastAsia="宋体" w:cs="宋体"/>
                <w:color w:val="0D0D0D"/>
                <w:spacing w:val="-2"/>
                <w:sz w:val="18"/>
                <w:szCs w:val="18"/>
              </w:rPr>
              <w:t>受理时间</w:t>
            </w:r>
          </w:p>
        </w:tc>
        <w:tc>
          <w:tcPr>
            <w:tcW w:w="2845" w:type="dxa"/>
            <w:gridSpan w:val="2"/>
            <w:vAlign w:val="top"/>
          </w:tcPr>
          <w:p w14:paraId="1976C31F">
            <w:pPr>
              <w:spacing w:before="254" w:line="219" w:lineRule="auto"/>
              <w:ind w:left="1104"/>
              <w:rPr>
                <w:rFonts w:ascii="宋体" w:hAnsi="宋体" w:eastAsia="宋体" w:cs="宋体"/>
                <w:sz w:val="18"/>
                <w:szCs w:val="18"/>
              </w:rPr>
            </w:pPr>
            <w:r>
              <w:rPr>
                <w:rFonts w:ascii="宋体" w:hAnsi="宋体" w:eastAsia="宋体" w:cs="宋体"/>
                <w:color w:val="0D0D0D"/>
                <w:spacing w:val="-7"/>
                <w:sz w:val="18"/>
                <w:szCs w:val="18"/>
              </w:rPr>
              <w:t>年</w:t>
            </w:r>
            <w:r>
              <w:rPr>
                <w:rFonts w:ascii="宋体" w:hAnsi="宋体" w:eastAsia="宋体" w:cs="宋体"/>
                <w:color w:val="0D0D0D"/>
                <w:spacing w:val="3"/>
                <w:sz w:val="18"/>
                <w:szCs w:val="18"/>
              </w:rPr>
              <w:t xml:space="preserve">    </w:t>
            </w:r>
            <w:r>
              <w:rPr>
                <w:rFonts w:ascii="宋体" w:hAnsi="宋体" w:eastAsia="宋体" w:cs="宋体"/>
                <w:color w:val="0D0D0D"/>
                <w:spacing w:val="-7"/>
                <w:sz w:val="18"/>
                <w:szCs w:val="18"/>
              </w:rPr>
              <w:t>月</w:t>
            </w:r>
            <w:r>
              <w:rPr>
                <w:rFonts w:ascii="宋体" w:hAnsi="宋体" w:eastAsia="宋体" w:cs="宋体"/>
                <w:color w:val="0D0D0D"/>
                <w:spacing w:val="9"/>
                <w:sz w:val="18"/>
                <w:szCs w:val="18"/>
              </w:rPr>
              <w:t xml:space="preserve">    </w:t>
            </w:r>
            <w:r>
              <w:rPr>
                <w:rFonts w:ascii="宋体" w:hAnsi="宋体" w:eastAsia="宋体" w:cs="宋体"/>
                <w:color w:val="0D0D0D"/>
                <w:spacing w:val="-7"/>
                <w:sz w:val="18"/>
                <w:szCs w:val="18"/>
              </w:rPr>
              <w:t>日</w:t>
            </w:r>
          </w:p>
        </w:tc>
      </w:tr>
    </w:tbl>
    <w:p w14:paraId="55497F4C">
      <w:pPr>
        <w:pStyle w:val="2"/>
        <w:spacing w:line="318" w:lineRule="auto"/>
      </w:pPr>
    </w:p>
    <w:p w14:paraId="2BDAA902">
      <w:pPr>
        <w:spacing w:before="59" w:line="219" w:lineRule="auto"/>
        <w:ind w:left="120"/>
        <w:rPr>
          <w:rFonts w:ascii="宋体" w:hAnsi="宋体" w:eastAsia="宋体" w:cs="宋体"/>
          <w:sz w:val="18"/>
          <w:szCs w:val="18"/>
        </w:rPr>
      </w:pPr>
      <w:r>
        <w:rPr>
          <w:rFonts w:ascii="宋体" w:hAnsi="宋体" w:eastAsia="宋体" w:cs="宋体"/>
          <w:color w:val="0D0D0D"/>
          <w:spacing w:val="-2"/>
          <w:sz w:val="18"/>
          <w:szCs w:val="18"/>
        </w:rPr>
        <w:t>使用指南</w:t>
      </w:r>
    </w:p>
    <w:p w14:paraId="046B4C8A">
      <w:pPr>
        <w:spacing w:before="99" w:line="269" w:lineRule="auto"/>
        <w:ind w:left="121" w:right="112" w:firstLine="6"/>
        <w:rPr>
          <w:rFonts w:ascii="宋体" w:hAnsi="宋体" w:eastAsia="宋体" w:cs="宋体"/>
          <w:sz w:val="18"/>
          <w:szCs w:val="18"/>
        </w:rPr>
      </w:pPr>
      <w:r>
        <w:rPr>
          <w:rFonts w:ascii="Calibri" w:hAnsi="Calibri" w:eastAsia="Calibri" w:cs="Calibri"/>
          <w:color w:val="0D0D0D"/>
          <w:spacing w:val="-2"/>
          <w:sz w:val="18"/>
          <w:szCs w:val="18"/>
        </w:rPr>
        <w:t>1</w:t>
      </w:r>
      <w:r>
        <w:rPr>
          <w:rFonts w:ascii="宋体" w:hAnsi="宋体" w:eastAsia="宋体" w:cs="宋体"/>
          <w:color w:val="0D0D0D"/>
          <w:spacing w:val="-2"/>
          <w:sz w:val="18"/>
          <w:szCs w:val="18"/>
        </w:rPr>
        <w:t>、本</w:t>
      </w:r>
      <w:r>
        <w:rPr>
          <w:rFonts w:ascii="宋体" w:hAnsi="宋体" w:eastAsia="宋体" w:cs="宋体"/>
          <w:spacing w:val="-2"/>
          <w:sz w:val="18"/>
          <w:szCs w:val="18"/>
        </w:rPr>
        <w:t>表适用于公</w:t>
      </w:r>
      <w:r>
        <w:rPr>
          <w:rFonts w:ascii="宋体" w:hAnsi="宋体" w:eastAsia="宋体" w:cs="宋体"/>
          <w:color w:val="0D0D0D"/>
          <w:spacing w:val="-2"/>
          <w:sz w:val="18"/>
          <w:szCs w:val="18"/>
        </w:rPr>
        <w:t>民、法人或者其他组织依据《中华人民共和国政府信息公开条例》第二十七条、第二十九</w:t>
      </w:r>
      <w:r>
        <w:rPr>
          <w:rFonts w:ascii="宋体" w:hAnsi="宋体" w:eastAsia="宋体" w:cs="宋体"/>
          <w:color w:val="0D0D0D"/>
          <w:spacing w:val="12"/>
          <w:sz w:val="18"/>
          <w:szCs w:val="18"/>
        </w:rPr>
        <w:t xml:space="preserve"> </w:t>
      </w:r>
      <w:r>
        <w:rPr>
          <w:rFonts w:ascii="宋体" w:hAnsi="宋体" w:eastAsia="宋体" w:cs="宋体"/>
          <w:color w:val="0D0D0D"/>
          <w:spacing w:val="-2"/>
          <w:sz w:val="18"/>
          <w:szCs w:val="18"/>
        </w:rPr>
        <w:t>条、第四十一条的规定向行政机关提出的申请行为。</w:t>
      </w:r>
    </w:p>
    <w:p w14:paraId="0B3BF9E3">
      <w:pPr>
        <w:spacing w:before="98" w:line="219" w:lineRule="auto"/>
        <w:ind w:left="122"/>
        <w:rPr>
          <w:rFonts w:ascii="宋体" w:hAnsi="宋体" w:eastAsia="宋体" w:cs="宋体"/>
          <w:color w:val="0D0D0D"/>
          <w:spacing w:val="-15"/>
          <w:sz w:val="18"/>
          <w:szCs w:val="18"/>
        </w:rPr>
      </w:pPr>
      <w:r>
        <w:rPr>
          <w:rFonts w:ascii="Calibri" w:hAnsi="Calibri" w:eastAsia="Calibri" w:cs="Calibri"/>
          <w:color w:val="0D0D0D"/>
          <w:spacing w:val="-14"/>
          <w:sz w:val="18"/>
          <w:szCs w:val="18"/>
        </w:rPr>
        <w:t>2</w:t>
      </w:r>
      <w:r>
        <w:rPr>
          <w:rFonts w:ascii="宋体" w:hAnsi="宋体" w:eastAsia="宋体" w:cs="宋体"/>
          <w:color w:val="0D0D0D"/>
          <w:spacing w:val="-14"/>
          <w:sz w:val="18"/>
          <w:szCs w:val="18"/>
        </w:rPr>
        <w:t>、“经办人”、“受理时间”、“申请表编号”项由行政机关工作人员填</w:t>
      </w:r>
      <w:r>
        <w:rPr>
          <w:rFonts w:ascii="宋体" w:hAnsi="宋体" w:eastAsia="宋体" w:cs="宋体"/>
          <w:color w:val="0D0D0D"/>
          <w:spacing w:val="-15"/>
          <w:sz w:val="18"/>
          <w:szCs w:val="18"/>
        </w:rPr>
        <w:t>写。</w:t>
      </w:r>
    </w:p>
    <w:p w14:paraId="26B44893">
      <w:pPr>
        <w:pStyle w:val="2"/>
        <w:rPr>
          <w:rFonts w:ascii="宋体" w:hAnsi="宋体" w:eastAsia="宋体" w:cs="宋体"/>
          <w:color w:val="0D0D0D"/>
          <w:spacing w:val="-15"/>
          <w:sz w:val="18"/>
          <w:szCs w:val="18"/>
        </w:rPr>
      </w:pPr>
    </w:p>
    <w:p w14:paraId="4D317DF8">
      <w:pPr>
        <w:rPr>
          <w:rFonts w:ascii="宋体" w:hAnsi="宋体" w:eastAsia="宋体" w:cs="宋体"/>
          <w:color w:val="0D0D0D"/>
          <w:spacing w:val="-15"/>
          <w:sz w:val="18"/>
          <w:szCs w:val="18"/>
        </w:rPr>
      </w:pPr>
    </w:p>
    <w:p w14:paraId="36899E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14:paraId="0FE016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14:paraId="64185B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行政检查办事流程图</w:t>
      </w:r>
      <w:r>
        <w:rPr>
          <w:rFonts w:hint="eastAsia" w:ascii="方正小标宋简体" w:hAnsi="方正小标宋简体" w:eastAsia="方正小标宋简体"/>
          <w:color w:val="auto"/>
          <w:sz w:val="32"/>
          <w:szCs w:val="32"/>
          <w:lang w:val="en-US" w:eastAsia="zh-CN"/>
        </w:rPr>
        <w:t>（流程图37）</w:t>
      </w:r>
    </w:p>
    <w:p w14:paraId="5EB836D3">
      <w:pPr>
        <w:pStyle w:val="2"/>
        <w:rPr>
          <w:rFonts w:hint="default"/>
          <w:lang w:val="en-US" w:eastAsia="zh-CN"/>
        </w:rPr>
      </w:pPr>
    </w:p>
    <w:p w14:paraId="0C907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drawing>
          <wp:inline distT="0" distB="0" distL="114300" distR="114300">
            <wp:extent cx="5574030" cy="7592060"/>
            <wp:effectExtent l="0" t="0" r="3810" b="12700"/>
            <wp:docPr id="298" name="图片 298" descr="17494729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1749472963865"/>
                    <pic:cNvPicPr>
                      <a:picLocks noChangeAspect="1"/>
                    </pic:cNvPicPr>
                  </pic:nvPicPr>
                  <pic:blipFill>
                    <a:blip r:embed="rId356"/>
                    <a:stretch>
                      <a:fillRect/>
                    </a:stretch>
                  </pic:blipFill>
                  <pic:spPr>
                    <a:xfrm>
                      <a:off x="0" y="0"/>
                      <a:ext cx="5574030" cy="7592060"/>
                    </a:xfrm>
                    <a:prstGeom prst="rect">
                      <a:avLst/>
                    </a:prstGeom>
                  </pic:spPr>
                </pic:pic>
              </a:graphicData>
            </a:graphic>
          </wp:inline>
        </w:drawing>
      </w:r>
    </w:p>
    <w:p w14:paraId="309F7FDB">
      <w:pPr>
        <w:keepNext w:val="0"/>
        <w:keepLines w:val="0"/>
        <w:pageBreakBefore w:val="0"/>
        <w:widowControl w:val="0"/>
        <w:kinsoku/>
        <w:wordWrap/>
        <w:overflowPunct/>
        <w:topLinePunct w:val="0"/>
        <w:bidi w:val="0"/>
        <w:snapToGrid/>
        <w:spacing w:line="300" w:lineRule="exact"/>
        <w:ind w:firstLine="4320" w:firstLineChars="1800"/>
        <w:jc w:val="both"/>
        <w:textAlignment w:val="auto"/>
        <w:rPr>
          <w:rFonts w:hint="default" w:ascii="仿宋" w:hAnsi="仿宋" w:eastAsia="仿宋"/>
          <w:sz w:val="24"/>
          <w:lang w:val="en-US"/>
        </w:rPr>
      </w:pPr>
      <w:r>
        <w:rPr>
          <w:rFonts w:hint="eastAsia" w:ascii="仿宋" w:hAnsi="仿宋" w:eastAsia="仿宋"/>
          <w:sz w:val="24"/>
          <w:szCs w:val="30"/>
          <w:lang w:val="en-US" w:eastAsia="zh-CN"/>
        </w:rPr>
        <w:t>业务咨询电话：0825-2655039</w:t>
      </w:r>
    </w:p>
    <w:p w14:paraId="25D5F8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14:paraId="376E6E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行政强制办事流程图（流程图38）</w:t>
      </w:r>
    </w:p>
    <w:p w14:paraId="565A98F5">
      <w:pPr>
        <w:pStyle w:val="2"/>
        <w:rPr>
          <w:rFonts w:hint="eastAsia"/>
          <w:lang w:val="en-US" w:eastAsia="zh-CN"/>
        </w:rPr>
      </w:pPr>
    </w:p>
    <w:p w14:paraId="3456AD09">
      <w:pPr>
        <w:bidi w:val="0"/>
        <w:rPr>
          <w:color w:val="auto"/>
          <w:sz w:val="21"/>
        </w:rPr>
      </w:pPr>
      <w:r>
        <w:rPr>
          <w:color w:val="auto"/>
          <w:sz w:val="21"/>
        </w:rPr>
        <w:drawing>
          <wp:inline distT="0" distB="0" distL="114300" distR="114300">
            <wp:extent cx="5730240" cy="7412355"/>
            <wp:effectExtent l="0" t="0" r="0" b="9525"/>
            <wp:docPr id="481" name="图片 481" descr="175025044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1750250445566"/>
                    <pic:cNvPicPr>
                      <a:picLocks noChangeAspect="1"/>
                    </pic:cNvPicPr>
                  </pic:nvPicPr>
                  <pic:blipFill>
                    <a:blip r:embed="rId357"/>
                    <a:stretch>
                      <a:fillRect/>
                    </a:stretch>
                  </pic:blipFill>
                  <pic:spPr>
                    <a:xfrm>
                      <a:off x="0" y="0"/>
                      <a:ext cx="5730240" cy="7412355"/>
                    </a:xfrm>
                    <a:prstGeom prst="rect">
                      <a:avLst/>
                    </a:prstGeom>
                  </pic:spPr>
                </pic:pic>
              </a:graphicData>
            </a:graphic>
          </wp:inline>
        </w:drawing>
      </w:r>
    </w:p>
    <w:p w14:paraId="2C7A358F">
      <w:pPr>
        <w:bidi w:val="0"/>
        <w:rPr>
          <w:rFonts w:hint="default" w:ascii="Calibri" w:hAnsi="Calibri" w:eastAsia="宋体" w:cs="Times New Roman"/>
          <w:color w:val="auto"/>
          <w:kern w:val="2"/>
          <w:sz w:val="21"/>
          <w:szCs w:val="24"/>
          <w:lang w:val="en-US" w:eastAsia="zh-CN" w:bidi="ar-SA"/>
        </w:rPr>
      </w:pPr>
    </w:p>
    <w:p w14:paraId="79C960C5">
      <w:pPr>
        <w:bidi w:val="0"/>
        <w:rPr>
          <w:rFonts w:hint="default"/>
          <w:lang w:val="en-US" w:eastAsia="zh-CN"/>
        </w:rPr>
      </w:pPr>
      <w:r>
        <w:rPr>
          <w:color w:val="auto"/>
          <w:sz w:val="21"/>
        </w:rPr>
        <mc:AlternateContent>
          <mc:Choice Requires="wps">
            <w:drawing>
              <wp:anchor distT="0" distB="0" distL="114300" distR="114300" simplePos="0" relativeHeight="252127232" behindDoc="0" locked="0" layoutInCell="1" allowOverlap="1">
                <wp:simplePos x="0" y="0"/>
                <wp:positionH relativeFrom="column">
                  <wp:posOffset>3120390</wp:posOffset>
                </wp:positionH>
                <wp:positionV relativeFrom="paragraph">
                  <wp:posOffset>13970</wp:posOffset>
                </wp:positionV>
                <wp:extent cx="2365375" cy="346075"/>
                <wp:effectExtent l="0" t="0" r="12065" b="4445"/>
                <wp:wrapNone/>
                <wp:docPr id="332" name="文本框 83"/>
                <wp:cNvGraphicFramePr/>
                <a:graphic xmlns:a="http://schemas.openxmlformats.org/drawingml/2006/main">
                  <a:graphicData uri="http://schemas.microsoft.com/office/word/2010/wordprocessingShape">
                    <wps:wsp>
                      <wps:cNvSpPr txBox="1"/>
                      <wps:spPr>
                        <a:xfrm>
                          <a:off x="0" y="0"/>
                          <a:ext cx="2365375" cy="346075"/>
                        </a:xfrm>
                        <a:prstGeom prst="rect">
                          <a:avLst/>
                        </a:prstGeom>
                        <a:solidFill>
                          <a:srgbClr val="FFFFFF"/>
                        </a:solidFill>
                        <a:ln>
                          <a:noFill/>
                        </a:ln>
                        <a:effectLst/>
                      </wps:spPr>
                      <wps:txbx>
                        <w:txbxContent>
                          <w:p w14:paraId="0BE74C3B">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14:paraId="40A1458C">
                            <w:pPr>
                              <w:pStyle w:val="9"/>
                              <w:rPr>
                                <w:rFonts w:hint="default" w:ascii="仿宋" w:hAnsi="仿宋" w:eastAsia="仿宋" w:cs="Times New Roman"/>
                                <w:color w:val="auto"/>
                                <w:kern w:val="2"/>
                                <w:sz w:val="24"/>
                                <w:szCs w:val="30"/>
                                <w:lang w:val="en-US" w:eastAsia="zh-CN" w:bidi="ar-SA"/>
                              </w:rPr>
                            </w:pPr>
                          </w:p>
                        </w:txbxContent>
                      </wps:txbx>
                      <wps:bodyPr vert="horz" wrap="square" anchor="t" anchorCtr="0" upright="1"/>
                    </wps:wsp>
                  </a:graphicData>
                </a:graphic>
              </wp:anchor>
            </w:drawing>
          </mc:Choice>
          <mc:Fallback>
            <w:pict>
              <v:shape id="文本框 83" o:spid="_x0000_s1026" o:spt="202" type="#_x0000_t202" style="position:absolute;left:0pt;margin-left:245.7pt;margin-top:1.1pt;height:27.25pt;width:186.25pt;z-index:252127232;mso-width-relative:page;mso-height-relative:page;" fillcolor="#FFFFFF" filled="t" stroked="f" coordsize="21600,21600" o:gfxdata="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qYBozXAAAA&#10;CAEAAA8AAAAAAAAAAQAgAAAAIgAAAGRycy9kb3ducmV2LnhtbFBLAQIUABQAAAAIAIdO4kBUhAte&#10;5QEAALsDAAAOAAAAAAAAAAEAIAAAACYBAABkcnMvZTJvRG9jLnhtbFBLBQYAAAAABgAGAFkBAAB9&#10;BQAAAAA=&#10;">
                <v:fill on="t" focussize="0,0"/>
                <v:stroke on="f"/>
                <v:imagedata o:title=""/>
                <o:lock v:ext="edit" aspectratio="f"/>
                <v:textbox>
                  <w:txbxContent>
                    <w:p w14:paraId="0BE74C3B">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14:paraId="40A1458C">
                      <w:pPr>
                        <w:pStyle w:val="9"/>
                        <w:rPr>
                          <w:rFonts w:hint="default" w:ascii="仿宋" w:hAnsi="仿宋" w:eastAsia="仿宋" w:cs="Times New Roman"/>
                          <w:color w:val="auto"/>
                          <w:kern w:val="2"/>
                          <w:sz w:val="24"/>
                          <w:szCs w:val="30"/>
                          <w:lang w:val="en-US" w:eastAsia="zh-CN" w:bidi="ar-SA"/>
                        </w:rPr>
                      </w:pPr>
                    </w:p>
                  </w:txbxContent>
                </v:textbox>
              </v:shape>
            </w:pict>
          </mc:Fallback>
        </mc:AlternateContent>
      </w:r>
    </w:p>
    <w:p w14:paraId="2FDAFBBB">
      <w:pPr>
        <w:rPr>
          <w:rFonts w:hint="default" w:ascii="Times New Roman" w:hAnsi="Times New Roman" w:cs="Times New Roman"/>
        </w:rPr>
      </w:pPr>
    </w:p>
    <w:p w14:paraId="4F9E32B9">
      <w:pPr>
        <w:jc w:val="center"/>
        <w:rPr>
          <w:rFonts w:hint="eastAsia" w:ascii="方正小标宋简体" w:hAnsi="方正小标宋简体" w:eastAsia="方正小标宋简体" w:cs="方正小标宋简体"/>
          <w:color w:val="auto"/>
          <w:sz w:val="32"/>
          <w:szCs w:val="32"/>
          <w:lang w:val="en-US" w:eastAsia="zh-CN"/>
        </w:rPr>
      </w:pPr>
    </w:p>
    <w:p w14:paraId="19000F11">
      <w:pPr>
        <w:jc w:val="center"/>
        <w:rPr>
          <w:rFonts w:hint="default" w:eastAsiaTheme="minorEastAsia"/>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行政处罚办事流程图（流程图39）</w:t>
      </w:r>
    </w:p>
    <w:p w14:paraId="57278381">
      <w:pPr>
        <w:pStyle w:val="2"/>
      </w:pPr>
    </w:p>
    <w:p w14:paraId="2C07462F">
      <w:pPr>
        <w:pStyle w:val="2"/>
      </w:pPr>
    </w:p>
    <w:p w14:paraId="3CA30E2B">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2128256" behindDoc="0" locked="0" layoutInCell="1" allowOverlap="1">
                <wp:simplePos x="0" y="0"/>
                <wp:positionH relativeFrom="column">
                  <wp:posOffset>3280410</wp:posOffset>
                </wp:positionH>
                <wp:positionV relativeFrom="paragraph">
                  <wp:posOffset>7498715</wp:posOffset>
                </wp:positionV>
                <wp:extent cx="2365375" cy="346075"/>
                <wp:effectExtent l="0" t="0" r="12065" b="4445"/>
                <wp:wrapNone/>
                <wp:docPr id="482" name="文本框 83"/>
                <wp:cNvGraphicFramePr/>
                <a:graphic xmlns:a="http://schemas.openxmlformats.org/drawingml/2006/main">
                  <a:graphicData uri="http://schemas.microsoft.com/office/word/2010/wordprocessingShape">
                    <wps:wsp>
                      <wps:cNvSpPr txBox="1"/>
                      <wps:spPr>
                        <a:xfrm>
                          <a:off x="0" y="0"/>
                          <a:ext cx="2365375" cy="346075"/>
                        </a:xfrm>
                        <a:prstGeom prst="rect">
                          <a:avLst/>
                        </a:prstGeom>
                        <a:solidFill>
                          <a:srgbClr val="FFFFFF"/>
                        </a:solidFill>
                        <a:ln>
                          <a:noFill/>
                        </a:ln>
                        <a:effectLst/>
                      </wps:spPr>
                      <wps:txbx>
                        <w:txbxContent>
                          <w:p w14:paraId="22030F95">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14:paraId="284916ED">
                            <w:pPr>
                              <w:pStyle w:val="9"/>
                              <w:rPr>
                                <w:rFonts w:hint="default" w:ascii="仿宋" w:hAnsi="仿宋" w:eastAsia="仿宋" w:cs="Times New Roman"/>
                                <w:color w:val="auto"/>
                                <w:kern w:val="2"/>
                                <w:sz w:val="24"/>
                                <w:szCs w:val="30"/>
                                <w:lang w:val="en-US" w:eastAsia="zh-CN" w:bidi="ar-SA"/>
                              </w:rPr>
                            </w:pPr>
                          </w:p>
                        </w:txbxContent>
                      </wps:txbx>
                      <wps:bodyPr vert="horz" wrap="square" anchor="t" anchorCtr="0" upright="1"/>
                    </wps:wsp>
                  </a:graphicData>
                </a:graphic>
              </wp:anchor>
            </w:drawing>
          </mc:Choice>
          <mc:Fallback>
            <w:pict>
              <v:shape id="文本框 83" o:spid="_x0000_s1026" o:spt="202" type="#_x0000_t202" style="position:absolute;left:0pt;margin-left:258.3pt;margin-top:590.45pt;height:27.25pt;width:186.25pt;z-index:252128256;mso-width-relative:page;mso-height-relative:page;" fillcolor="#FFFFFF" filled="t" stroked="f" coordsize="21600,21600" o:gfxdata="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VO8g&#10;2gAAAA0BAAAPAAAAAAAAAAEAIAAAACIAAABkcnMvZG93bnJldi54bWxQSwECFAAUAAAACACHTuJA&#10;j0znveYBAAC7AwAADgAAAAAAAAABACAAAAApAQAAZHJzL2Uyb0RvYy54bWxQSwUGAAAAAAYABgBZ&#10;AQAAgQUAAAAA&#10;">
                <v:fill on="t" focussize="0,0"/>
                <v:stroke on="f"/>
                <v:imagedata o:title=""/>
                <o:lock v:ext="edit" aspectratio="f"/>
                <v:textbox>
                  <w:txbxContent>
                    <w:p w14:paraId="22030F95">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14:paraId="284916ED">
                      <w:pPr>
                        <w:pStyle w:val="9"/>
                        <w:rPr>
                          <w:rFonts w:hint="default" w:ascii="仿宋" w:hAnsi="仿宋" w:eastAsia="仿宋" w:cs="Times New Roman"/>
                          <w:color w:val="auto"/>
                          <w:kern w:val="2"/>
                          <w:sz w:val="24"/>
                          <w:szCs w:val="30"/>
                          <w:lang w:val="en-US" w:eastAsia="zh-CN" w:bidi="ar-SA"/>
                        </w:rPr>
                      </w:pPr>
                    </w:p>
                  </w:txbxContent>
                </v:textbox>
              </v:shape>
            </w:pict>
          </mc:Fallback>
        </mc:AlternateContent>
      </w:r>
      <w:r>
        <w:drawing>
          <wp:inline distT="0" distB="0" distL="114300" distR="114300">
            <wp:extent cx="5675630" cy="7695565"/>
            <wp:effectExtent l="0" t="0" r="8890" b="635"/>
            <wp:docPr id="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1"/>
                    <pic:cNvPicPr>
                      <a:picLocks noChangeAspect="1"/>
                    </pic:cNvPicPr>
                  </pic:nvPicPr>
                  <pic:blipFill>
                    <a:blip r:embed="rId358"/>
                    <a:stretch>
                      <a:fillRect/>
                    </a:stretch>
                  </pic:blipFill>
                  <pic:spPr>
                    <a:xfrm>
                      <a:off x="0" y="0"/>
                      <a:ext cx="5675630" cy="7695565"/>
                    </a:xfrm>
                    <a:prstGeom prst="rect">
                      <a:avLst/>
                    </a:prstGeom>
                    <a:noFill/>
                    <a:ln>
                      <a:noFill/>
                    </a:ln>
                  </pic:spPr>
                </pic:pic>
              </a:graphicData>
            </a:graphic>
          </wp:inline>
        </w:drawing>
      </w:r>
    </w:p>
    <w:p w14:paraId="61B98D27">
      <w:pPr>
        <w:pStyle w:val="2"/>
      </w:pPr>
    </w:p>
    <w:sectPr>
      <w:footerReference r:id="rId261" w:type="default"/>
      <w:pgSz w:w="11906" w:h="16838"/>
      <w:pgMar w:top="400" w:right="1686" w:bottom="693" w:left="1687" w:header="0" w:footer="38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KaiTi_GB2312">
    <w:altName w:val="楷体"/>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FangSong_GB2312">
    <w:altName w:val="仿宋"/>
    <w:panose1 w:val="02010609030101010101"/>
    <w:charset w:val="86"/>
    <w:family w:val="auto"/>
    <w:pitch w:val="default"/>
    <w:sig w:usb0="00000000" w:usb1="00000000" w:usb2="00000000" w:usb3="00000000" w:csb0="00040000" w:csb1="00000000"/>
  </w:font>
  <w:font w:name="STSong">
    <w:altName w:val="宋体"/>
    <w:panose1 w:val="02010600040101010101"/>
    <w:charset w:val="86"/>
    <w:family w:val="auto"/>
    <w:pitch w:val="default"/>
    <w:sig w:usb0="00000000" w:usb1="00000000" w:usb2="00000000" w:usb3="00000000" w:csb0="0004009F" w:csb1="DFD70000"/>
  </w:font>
  <w:font w:name="STZhongsong">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FZFangSong-Z02">
    <w:altName w:val="宋体"/>
    <w:panose1 w:val="02000000000000000000"/>
    <w:charset w:val="86"/>
    <w:family w:val="auto"/>
    <w:pitch w:val="default"/>
    <w:sig w:usb0="00000000" w:usb1="00000000" w:usb2="00000000" w:usb3="00000000" w:csb0="00040000" w:csb1="00000000"/>
  </w:font>
  <w:font w:name="MS Gothic">
    <w:panose1 w:val="020B0609070205080204"/>
    <w:charset w:val="86"/>
    <w:family w:val="auto"/>
    <w:pitch w:val="default"/>
    <w:sig w:usb0="E00002FF" w:usb1="6AC7FDFB" w:usb2="08000012" w:usb3="00000000" w:csb0="4002009F" w:csb1="DFD70000"/>
  </w:font>
  <w:font w:name="华文仿宋">
    <w:altName w:val="仿宋"/>
    <w:panose1 w:val="02010600040101010101"/>
    <w:charset w:val="86"/>
    <w:family w:val="auto"/>
    <w:pitch w:val="default"/>
    <w:sig w:usb0="00000000" w:usb1="00000000" w:usb2="00000000" w:usb3="00000000" w:csb0="0004009F" w:csb1="DFD70000"/>
  </w:font>
  <w:font w:name="STFangsong">
    <w:altName w:val="宋体"/>
    <w:panose1 w:val="02010600040101010101"/>
    <w:charset w:val="86"/>
    <w:family w:val="auto"/>
    <w:pitch w:val="default"/>
    <w:sig w:usb0="00000000" w:usb1="00000000" w:usb2="00000000" w:usb3="00000000" w:csb0="0004009F" w:csb1="DFD70000"/>
  </w:font>
  <w:font w:name="FZXiaoBiaoSong-B05">
    <w:altName w:val="宋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15FD0">
    <w:pPr>
      <w:pStyle w:val="3"/>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22B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F22B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0A2D1">
    <w:pPr>
      <w:spacing w:line="232" w:lineRule="auto"/>
      <w:ind w:left="4117"/>
      <w:rPr>
        <w:rFonts w:ascii="宋体" w:hAnsi="宋体" w:eastAsia="宋体" w:cs="宋体"/>
        <w:sz w:val="24"/>
        <w:szCs w:val="24"/>
      </w:rPr>
    </w:pPr>
    <w:r>
      <w:rPr>
        <w:sz w:val="24"/>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0F5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C70F5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AC9A1">
    <w:pPr>
      <w:pStyle w:val="3"/>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7CB2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6787CB2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B6433">
    <w:pPr>
      <w:pStyle w:val="3"/>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7B8E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0507B8E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54CF9">
    <w:pPr>
      <w:pStyle w:val="3"/>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834C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009834C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96FA7">
    <w:pPr>
      <w:pStyle w:val="3"/>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3D16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0A23D16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5F2C">
    <w:pPr>
      <w:pStyle w:val="3"/>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569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7A7569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834A">
    <w:pPr>
      <w:pStyle w:val="3"/>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6E9C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5A66E9C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8CFF">
    <w:pPr>
      <w:pStyle w:val="3"/>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230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49A230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D723">
    <w:pPr>
      <w:pStyle w:val="3"/>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BA81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7E1BA81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86296">
    <w:pPr>
      <w:pStyle w:val="3"/>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BD48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2C0BD48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4BC81">
    <w:pPr>
      <w:pStyle w:val="3"/>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DA3D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1C1DA3D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239DD">
    <w:pPr>
      <w:spacing w:line="232" w:lineRule="auto"/>
      <w:ind w:left="4074"/>
      <w:rPr>
        <w:rFonts w:ascii="宋体" w:hAnsi="宋体" w:eastAsia="宋体" w:cs="宋体"/>
        <w:sz w:val="24"/>
        <w:szCs w:val="24"/>
      </w:rPr>
    </w:pPr>
    <w:r>
      <w:rPr>
        <w:sz w:val="24"/>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5F00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8D5F00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40A1B">
    <w:pPr>
      <w:pStyle w:val="3"/>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DA15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62FDA15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832A5">
    <w:pPr>
      <w:pStyle w:val="3"/>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9BCA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5A99BCA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B18F5">
    <w:pPr>
      <w:pStyle w:val="3"/>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F2AB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39FF2AB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115</w:t>
                    </w:r>
                    <w:r>
                      <w:rPr>
                        <w:rFonts w:hint="eastAsia" w:eastAsia="宋体"/>
                        <w:lang w:eastAsia="zh-CN"/>
                      </w:rP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698D">
    <w:pPr>
      <w:pStyle w:val="3"/>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91B3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3CB91B3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116</w:t>
                    </w:r>
                    <w:r>
                      <w:rPr>
                        <w:rFonts w:hint="eastAsia" w:eastAsia="宋体"/>
                        <w:lang w:eastAsia="zh-CN"/>
                      </w:rP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05681">
    <w:pPr>
      <w:pStyle w:val="3"/>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3406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7683406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4A6C2">
    <w:pPr>
      <w:pStyle w:val="3"/>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3ADF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5853ADF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801A">
    <w:pPr>
      <w:pStyle w:val="3"/>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E296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3B6E296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119</w:t>
                    </w:r>
                    <w:r>
                      <w:rPr>
                        <w:rFonts w:hint="eastAsia" w:eastAsia="宋体"/>
                        <w:lang w:eastAsia="zh-CN"/>
                      </w:rP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345E6">
    <w:pPr>
      <w:pStyle w:val="3"/>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896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2BE896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A3B3">
    <w:pPr>
      <w:pStyle w:val="3"/>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00D6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14:paraId="7EA00D6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C26D">
    <w:pPr>
      <w:pStyle w:val="3"/>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04DD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14:paraId="07704DD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122</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543D">
    <w:pPr>
      <w:spacing w:line="233" w:lineRule="auto"/>
      <w:ind w:left="4074"/>
      <w:outlineLvl w:val="1"/>
      <w:rPr>
        <w:rFonts w:ascii="宋体" w:hAnsi="宋体" w:eastAsia="宋体" w:cs="宋体"/>
        <w:sz w:val="24"/>
        <w:szCs w:val="24"/>
      </w:rPr>
    </w:pPr>
    <w:r>
      <w:rPr>
        <w:sz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D4F9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501D4F9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DA6CB">
    <w:pPr>
      <w:pStyle w:val="3"/>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5B16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14:paraId="6155B16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D971F">
    <w:pPr>
      <w:pStyle w:val="3"/>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B8EB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14:paraId="5FFB8EB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124</w:t>
                    </w:r>
                    <w:r>
                      <w:rPr>
                        <w:rFonts w:hint="eastAsia" w:eastAsia="宋体"/>
                        <w:lang w:eastAsia="zh-CN"/>
                      </w:rP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5413">
    <w:pPr>
      <w:pStyle w:val="3"/>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9FF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14:paraId="4349FF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CEFD">
    <w:pPr>
      <w:pStyle w:val="3"/>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4B36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5D44B36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C633F">
    <w:pPr>
      <w:pStyle w:val="3"/>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B63E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359B63E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F65DD">
    <w:pPr>
      <w:pStyle w:val="3"/>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AF6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14:paraId="51AAF6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0020A">
    <w:pPr>
      <w:pStyle w:val="3"/>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0889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3400889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129</w:t>
                    </w:r>
                    <w:r>
                      <w:rPr>
                        <w:rFonts w:hint="eastAsia" w:eastAsia="宋体"/>
                        <w:lang w:eastAsia="zh-CN"/>
                      </w:rP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9862C">
    <w:pPr>
      <w:pStyle w:val="3"/>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84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05384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47BA">
    <w:pPr>
      <w:pStyle w:val="3"/>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97A7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14:paraId="62D97A7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BAD0D">
    <w:pPr>
      <w:pStyle w:val="2"/>
      <w:spacing w:line="14" w:lineRule="auto"/>
      <w:rPr>
        <w:sz w:val="2"/>
      </w:rPr>
    </w:pPr>
    <w:r>
      <w:rPr>
        <w:sz w:val="2"/>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CBF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14:paraId="310CBF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132</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CAAD1">
    <w:pPr>
      <w:spacing w:line="233" w:lineRule="auto"/>
      <w:ind w:left="4074"/>
      <w:rPr>
        <w:rFonts w:ascii="宋体" w:hAnsi="宋体" w:eastAsia="宋体" w:cs="宋体"/>
        <w:sz w:val="24"/>
        <w:szCs w:val="24"/>
      </w:rPr>
    </w:pPr>
    <w:r>
      <w:rPr>
        <w:sz w:val="24"/>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457F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08457F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E4909">
    <w:pPr>
      <w:pStyle w:val="3"/>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672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14:paraId="288672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143E">
    <w:pPr>
      <w:pStyle w:val="3"/>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C354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4BEC354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4D2E">
    <w:pPr>
      <w:pStyle w:val="3"/>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D1F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3E6D1F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135</w:t>
                    </w:r>
                    <w:r>
                      <w:rPr>
                        <w:rFonts w:hint="eastAsia" w:eastAsia="宋体"/>
                        <w:lang w:eastAsia="zh-CN"/>
                      </w:rP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948AE">
    <w:pPr>
      <w:pStyle w:val="3"/>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03D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37D03D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136</w:t>
                    </w:r>
                    <w:r>
                      <w:rPr>
                        <w:rFonts w:hint="eastAsia" w:eastAsia="宋体"/>
                        <w:lang w:eastAsia="zh-CN"/>
                      </w:rP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D0C9A">
    <w:pPr>
      <w:pStyle w:val="3"/>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6F4B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00F6F4B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137</w:t>
                    </w:r>
                    <w:r>
                      <w:rPr>
                        <w:rFonts w:hint="eastAsia" w:eastAsia="宋体"/>
                        <w:lang w:eastAsia="zh-CN"/>
                      </w:rP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EAC7">
    <w:pPr>
      <w:pStyle w:val="3"/>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64DA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4D564DA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138</w:t>
                    </w:r>
                    <w:r>
                      <w:rPr>
                        <w:rFonts w:hint="eastAsia" w:eastAsia="宋体"/>
                        <w:lang w:eastAsia="zh-CN"/>
                      </w:rP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E675">
    <w:pPr>
      <w:pStyle w:val="3"/>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ECC3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22EECC3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139</w:t>
                    </w:r>
                    <w:r>
                      <w:rPr>
                        <w:rFonts w:hint="eastAsia" w:eastAsia="宋体"/>
                        <w:lang w:eastAsia="zh-CN"/>
                      </w:rP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3F84C">
    <w:pPr>
      <w:pStyle w:val="3"/>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D9E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790D9E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140</w:t>
                    </w:r>
                    <w:r>
                      <w:rPr>
                        <w:rFonts w:hint="eastAsia" w:eastAsia="宋体"/>
                        <w:lang w:eastAsia="zh-CN"/>
                      </w:rP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5F14F">
    <w:pPr>
      <w:pStyle w:val="3"/>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F6EB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285F6EB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141</w:t>
                    </w:r>
                    <w:r>
                      <w:rPr>
                        <w:rFonts w:hint="eastAsia" w:eastAsia="宋体"/>
                        <w:lang w:eastAsia="zh-CN"/>
                      </w:rP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FB130">
    <w:pPr>
      <w:pStyle w:val="3"/>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18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52818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142</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F7D39">
    <w:pPr>
      <w:spacing w:line="232" w:lineRule="auto"/>
      <w:ind w:left="4150"/>
      <w:rPr>
        <w:rFonts w:ascii="宋体" w:hAnsi="宋体" w:eastAsia="宋体" w:cs="宋体"/>
        <w:sz w:val="24"/>
        <w:szCs w:val="24"/>
      </w:rPr>
    </w:pPr>
    <w:r>
      <w:rPr>
        <w:sz w:val="24"/>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FC53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B6FC53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4CA28">
    <w:pPr>
      <w:pStyle w:val="3"/>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0C7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3330C7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40E3D">
    <w:pPr>
      <w:pStyle w:val="3"/>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F0E9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6EAF0E9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84716">
    <w:pPr>
      <w:pStyle w:val="3"/>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6F6B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3486F6B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145</w:t>
                    </w:r>
                    <w:r>
                      <w:rPr>
                        <w:rFonts w:hint="eastAsia" w:eastAsia="宋体"/>
                        <w:lang w:eastAsia="zh-CN"/>
                      </w:rP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6B1E">
    <w:pPr>
      <w:pStyle w:val="3"/>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6CD9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6486CD9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146</w:t>
                    </w:r>
                    <w:r>
                      <w:rPr>
                        <w:rFonts w:hint="eastAsia" w:eastAsia="宋体"/>
                        <w:lang w:eastAsia="zh-CN"/>
                      </w:rP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92A1D">
    <w:pPr>
      <w:pStyle w:val="3"/>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7597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0037597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147</w:t>
                    </w:r>
                    <w:r>
                      <w:rPr>
                        <w:rFonts w:hint="eastAsia" w:eastAsia="宋体"/>
                        <w:lang w:eastAsia="zh-CN"/>
                      </w:rP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6319">
    <w:pPr>
      <w:pStyle w:val="3"/>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D93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4F0D93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148</w:t>
                    </w:r>
                    <w:r>
                      <w:rPr>
                        <w:rFonts w:hint="eastAsia" w:eastAsia="宋体"/>
                        <w:lang w:eastAsia="zh-CN"/>
                      </w:rP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B5536">
    <w:pPr>
      <w:pStyle w:val="3"/>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4081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35A4081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514DD">
    <w:pPr>
      <w:pStyle w:val="3"/>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507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586507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150</w:t>
                    </w:r>
                    <w:r>
                      <w:rPr>
                        <w:rFonts w:hint="eastAsia" w:eastAsia="宋体"/>
                        <w:lang w:eastAsia="zh-CN"/>
                      </w:rP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33AB">
    <w:pPr>
      <w:pStyle w:val="3"/>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2ACD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4882ACD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151</w:t>
                    </w:r>
                    <w:r>
                      <w:rPr>
                        <w:rFonts w:hint="eastAsia" w:eastAsia="宋体"/>
                        <w:lang w:eastAsia="zh-CN"/>
                      </w:rP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87E1F">
    <w:pPr>
      <w:pStyle w:val="3"/>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83FA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72C83FA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152</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87C53">
    <w:pPr>
      <w:spacing w:line="233" w:lineRule="auto"/>
      <w:ind w:left="4094"/>
      <w:rPr>
        <w:rFonts w:ascii="宋体" w:hAnsi="宋体" w:eastAsia="宋体" w:cs="宋体"/>
        <w:sz w:val="24"/>
        <w:szCs w:val="24"/>
      </w:rPr>
    </w:pPr>
    <w:r>
      <w:rPr>
        <w:sz w:val="24"/>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EA6C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5DEEA6C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6827">
    <w:pPr>
      <w:pStyle w:val="3"/>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0D52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1040D52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153</w:t>
                    </w:r>
                    <w:r>
                      <w:rPr>
                        <w:rFonts w:hint="eastAsia" w:eastAsia="宋体"/>
                        <w:lang w:eastAsia="zh-CN"/>
                      </w:rP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9B07">
    <w:pPr>
      <w:pStyle w:val="3"/>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78C1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14:paraId="2F578C1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154</w:t>
                    </w:r>
                    <w:r>
                      <w:rPr>
                        <w:rFonts w:hint="eastAsia" w:eastAsia="宋体"/>
                        <w:lang w:eastAsia="zh-CN"/>
                      </w:rP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444C5">
    <w:pPr>
      <w:pStyle w:val="3"/>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5D35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14:paraId="1B15D35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155</w:t>
                    </w:r>
                    <w:r>
                      <w:rPr>
                        <w:rFonts w:hint="eastAsia" w:eastAsia="宋体"/>
                        <w:lang w:eastAsia="zh-CN"/>
                      </w:rP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C37BF">
    <w:pPr>
      <w:pStyle w:val="3"/>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6599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14:paraId="7156599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7566">
    <w:pPr>
      <w:pStyle w:val="3"/>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2520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14:paraId="06C2520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158</w:t>
                    </w:r>
                    <w:r>
                      <w:rPr>
                        <w:rFonts w:hint="eastAsia" w:eastAsia="宋体"/>
                        <w:lang w:eastAsia="zh-CN"/>
                      </w:rP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8C09">
    <w:pPr>
      <w:pStyle w:val="3"/>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16E6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14:paraId="07616E6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159</w:t>
                    </w:r>
                    <w:r>
                      <w:rPr>
                        <w:rFonts w:hint="eastAsia" w:eastAsia="宋体"/>
                        <w:lang w:eastAsia="zh-CN"/>
                      </w:rP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CA0E">
    <w:pPr>
      <w:pStyle w:val="3"/>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7C88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3497C88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D56A6">
    <w:pPr>
      <w:pStyle w:val="3"/>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6543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14:paraId="2366543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162</w:t>
                    </w:r>
                    <w:r>
                      <w:rPr>
                        <w:rFonts w:hint="eastAsia" w:eastAsia="宋体"/>
                        <w:lang w:eastAsia="zh-CN"/>
                      </w:rP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099F">
    <w:pPr>
      <w:pStyle w:val="3"/>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EC6C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556EC6C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5C867">
    <w:pPr>
      <w:pStyle w:val="3"/>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04AA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14:paraId="71404AA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164</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B484F">
    <w:pPr>
      <w:spacing w:line="232" w:lineRule="auto"/>
      <w:ind w:left="4441"/>
      <w:rPr>
        <w:rFonts w:ascii="宋体" w:hAnsi="宋体" w:eastAsia="宋体" w:cs="宋体"/>
        <w:sz w:val="24"/>
        <w:szCs w:val="24"/>
      </w:rPr>
    </w:pPr>
    <w:r>
      <w:rPr>
        <w:sz w:val="2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6AD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086AD3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F671C">
    <w:pPr>
      <w:pStyle w:val="3"/>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52DD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14:paraId="17A52DD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165</w:t>
                    </w:r>
                    <w:r>
                      <w:rPr>
                        <w:rFonts w:hint="eastAsia" w:eastAsia="宋体"/>
                        <w:lang w:eastAsia="zh-CN"/>
                      </w:rP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FCE0A">
    <w:pPr>
      <w:pStyle w:val="3"/>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D3C4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14:paraId="569D3C4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EFE6E">
    <w:pPr>
      <w:pStyle w:val="3"/>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73D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14:paraId="5F073D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167</w:t>
                    </w:r>
                    <w:r>
                      <w:rPr>
                        <w:rFonts w:hint="eastAsia" w:eastAsia="宋体"/>
                        <w:lang w:eastAsia="zh-CN"/>
                      </w:rP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3EF9">
    <w:pPr>
      <w:pStyle w:val="3"/>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4F56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14:paraId="13F4F56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168</w:t>
                    </w:r>
                    <w:r>
                      <w:rPr>
                        <w:rFonts w:hint="eastAsia" w:eastAsia="宋体"/>
                        <w:lang w:eastAsia="zh-CN"/>
                      </w:rP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8B75B">
    <w:pPr>
      <w:pStyle w:val="3"/>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661F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14:paraId="72F661F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5CAEC">
    <w:pPr>
      <w:pStyle w:val="3"/>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61F0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26761F0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E3A0F">
    <w:pPr>
      <w:pStyle w:val="3"/>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029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14:paraId="590029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171</w:t>
                    </w:r>
                    <w:r>
                      <w:rPr>
                        <w:rFonts w:hint="eastAsia" w:eastAsia="宋体"/>
                        <w:lang w:eastAsia="zh-CN"/>
                      </w:rP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BDB58">
    <w:pPr>
      <w:pStyle w:val="3"/>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6E1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14:paraId="4776E1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172</w:t>
                    </w:r>
                    <w:r>
                      <w:rPr>
                        <w:rFonts w:hint="eastAsia" w:eastAsia="宋体"/>
                        <w:lang w:eastAsia="zh-CN"/>
                      </w:rP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F9ACA">
    <w:pPr>
      <w:pStyle w:val="3"/>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6F2C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14:paraId="2E86F2C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173</w:t>
                    </w:r>
                    <w:r>
                      <w:rPr>
                        <w:rFonts w:hint="eastAsia" w:eastAsia="宋体"/>
                        <w:lang w:eastAsia="zh-CN"/>
                      </w:rP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6CF63">
    <w:pPr>
      <w:pStyle w:val="3"/>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215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14:paraId="486215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174</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31BF8">
    <w:pPr>
      <w:spacing w:line="232" w:lineRule="auto"/>
      <w:ind w:left="4416"/>
      <w:rPr>
        <w:rFonts w:ascii="宋体" w:hAnsi="宋体" w:eastAsia="宋体" w:cs="宋体"/>
        <w:sz w:val="24"/>
        <w:szCs w:val="24"/>
      </w:rPr>
    </w:pPr>
    <w:r>
      <w:rPr>
        <w:sz w:val="24"/>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580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3E580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F9A39">
    <w:pPr>
      <w:pStyle w:val="3"/>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3C2E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14:paraId="2023C2E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2540">
    <w:pPr>
      <w:pStyle w:val="3"/>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51A3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14:paraId="12A51A3D">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096A">
    <w:pPr>
      <w:pStyle w:val="3"/>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CC8D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14:paraId="144CC8D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177</w:t>
                    </w:r>
                    <w:r>
                      <w:rPr>
                        <w:rFonts w:hint="eastAsia" w:eastAsia="宋体"/>
                        <w:lang w:eastAsia="zh-CN"/>
                      </w:rP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8AA">
    <w:pPr>
      <w:pStyle w:val="3"/>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6013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14:paraId="1E86013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178</w:t>
                    </w:r>
                    <w:r>
                      <w:rPr>
                        <w:rFonts w:hint="eastAsia" w:eastAsia="宋体"/>
                        <w:lang w:eastAsia="zh-CN"/>
                      </w:rP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577">
    <w:pPr>
      <w:pStyle w:val="3"/>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BB32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14:paraId="09CBB32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179</w:t>
                    </w:r>
                    <w:r>
                      <w:rPr>
                        <w:rFonts w:hint="eastAsia" w:eastAsia="宋体"/>
                        <w:lang w:eastAsia="zh-CN"/>
                      </w:rP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CD960">
    <w:pPr>
      <w:pStyle w:val="3"/>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E408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14:paraId="39FE408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180</w:t>
                    </w:r>
                    <w:r>
                      <w:rPr>
                        <w:rFonts w:hint="eastAsia" w:eastAsia="宋体"/>
                        <w:lang w:eastAsia="zh-CN"/>
                      </w:rP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030F">
    <w:pPr>
      <w:pStyle w:val="3"/>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1E86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14:paraId="1D91E86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181</w:t>
                    </w:r>
                    <w:r>
                      <w:rPr>
                        <w:rFonts w:hint="eastAsia" w:eastAsia="宋体"/>
                        <w:lang w:eastAsia="zh-CN"/>
                      </w:rP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61042">
    <w:pPr>
      <w:pStyle w:val="3"/>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11CD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14:paraId="50311CD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182</w:t>
                    </w:r>
                    <w:r>
                      <w:rPr>
                        <w:rFonts w:hint="eastAsia" w:eastAsia="宋体"/>
                        <w:lang w:eastAsia="zh-CN"/>
                      </w:rP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727B2">
    <w:pPr>
      <w:pStyle w:val="3"/>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88BC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zZDk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qb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s2Q5NAIAAGUEAAAOAAAAAAAAAAEAIAAAAB8BAABkcnMvZTJvRG9jLnhtbFBL&#10;BQYAAAAABgAGAFkBAADFBQAAAAA=&#10;">
              <v:fill on="f" focussize="0,0"/>
              <v:stroke on="f" weight="0.5pt"/>
              <v:imagedata o:title=""/>
              <o:lock v:ext="edit" aspectratio="f"/>
              <v:textbox inset="0mm,0mm,0mm,0mm" style="mso-fit-shape-to-text:t;">
                <w:txbxContent>
                  <w:p w14:paraId="43088BC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183</w:t>
                    </w:r>
                    <w:r>
                      <w:rPr>
                        <w:rFonts w:hint="eastAsia" w:eastAsia="宋体"/>
                        <w:lang w:eastAsia="zh-CN"/>
                      </w:rP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3A908">
    <w:pPr>
      <w:pStyle w:val="3"/>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406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14:paraId="57C406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184</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91D07">
    <w:pPr>
      <w:spacing w:line="232" w:lineRule="auto"/>
      <w:ind w:left="4472"/>
      <w:rPr>
        <w:rFonts w:ascii="宋体" w:hAnsi="宋体" w:eastAsia="宋体" w:cs="宋体"/>
        <w:sz w:val="24"/>
        <w:szCs w:val="24"/>
      </w:rPr>
    </w:pPr>
    <w:r>
      <w:rPr>
        <w:sz w:val="24"/>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8544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B78544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B522">
    <w:pPr>
      <w:pStyle w:val="3"/>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1D6C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hma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oZmiNAIAAGUEAAAOAAAAAAAAAAEAIAAAAB8BAABkcnMvZTJvRG9jLnhtbFBL&#10;BQYAAAAABgAGAFkBAADFBQAAAAA=&#10;">
              <v:fill on="f" focussize="0,0"/>
              <v:stroke on="f" weight="0.5pt"/>
              <v:imagedata o:title=""/>
              <o:lock v:ext="edit" aspectratio="f"/>
              <v:textbox inset="0mm,0mm,0mm,0mm" style="mso-fit-shape-to-text:t;">
                <w:txbxContent>
                  <w:p w14:paraId="02B1D6C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185</w:t>
                    </w:r>
                    <w:r>
                      <w:rPr>
                        <w:rFonts w:hint="eastAsia" w:eastAsia="宋体"/>
                        <w:lang w:eastAsia="zh-CN"/>
                      </w:rP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01EA0">
    <w:pPr>
      <w:pStyle w:val="3"/>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5F9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kPF8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e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JDxfNAIAAGUEAAAOAAAAAAAAAAEAIAAAAB8BAABkcnMvZTJvRG9jLnhtbFBL&#10;BQYAAAAABgAGAFkBAADFBQAAAAA=&#10;">
              <v:fill on="f" focussize="0,0"/>
              <v:stroke on="f" weight="0.5pt"/>
              <v:imagedata o:title=""/>
              <o:lock v:ext="edit" aspectratio="f"/>
              <v:textbox inset="0mm,0mm,0mm,0mm" style="mso-fit-shape-to-text:t;">
                <w:txbxContent>
                  <w:p w14:paraId="1115F9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186</w:t>
                    </w:r>
                    <w:r>
                      <w:rPr>
                        <w:rFonts w:hint="eastAsia" w:eastAsia="宋体"/>
                        <w:lang w:eastAsia="zh-CN"/>
                      </w:rP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EB3E9">
    <w:pPr>
      <w:pStyle w:val="3"/>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57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14:paraId="72957A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CB527">
    <w:pPr>
      <w:pStyle w:val="3"/>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D109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cL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VpwvTUCAABlBAAADgAAAAAAAAABACAAAAAfAQAAZHJzL2Uyb0RvYy54bWxQ&#10;SwUGAAAAAAYABgBZAQAAxgUAAAAA&#10;">
              <v:fill on="f" focussize="0,0"/>
              <v:stroke on="f" weight="0.5pt"/>
              <v:imagedata o:title=""/>
              <o:lock v:ext="edit" aspectratio="f"/>
              <v:textbox inset="0mm,0mm,0mm,0mm" style="mso-fit-shape-to-text:t;">
                <w:txbxContent>
                  <w:p w14:paraId="576D109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188</w:t>
                    </w:r>
                    <w:r>
                      <w:rPr>
                        <w:rFonts w:hint="eastAsia" w:eastAsia="宋体"/>
                        <w:lang w:eastAsia="zh-CN"/>
                      </w:rP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BFA5">
    <w:pPr>
      <w:pStyle w:val="3"/>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2B21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N7BY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zewWNAIAAGUEAAAOAAAAAAAAAAEAIAAAAB8BAABkcnMvZTJvRG9jLnhtbFBL&#10;BQYAAAAABgAGAFkBAADFBQAAAAA=&#10;">
              <v:fill on="f" focussize="0,0"/>
              <v:stroke on="f" weight="0.5pt"/>
              <v:imagedata o:title=""/>
              <o:lock v:ext="edit" aspectratio="f"/>
              <v:textbox inset="0mm,0mm,0mm,0mm" style="mso-fit-shape-to-text:t;">
                <w:txbxContent>
                  <w:p w14:paraId="4632B21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189</w:t>
                    </w:r>
                    <w:r>
                      <w:rPr>
                        <w:rFonts w:hint="eastAsia" w:eastAsia="宋体"/>
                        <w:lang w:eastAsia="zh-CN"/>
                      </w:rP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2F546">
    <w:pPr>
      <w:pStyle w:val="3"/>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D72E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013c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PTXdzUCAABlBAAADgAAAAAAAAABACAAAAAfAQAAZHJzL2Uyb0RvYy54bWxQ&#10;SwUGAAAAAAYABgBZAQAAxgUAAAAA&#10;">
              <v:fill on="f" focussize="0,0"/>
              <v:stroke on="f" weight="0.5pt"/>
              <v:imagedata o:title=""/>
              <o:lock v:ext="edit" aspectratio="f"/>
              <v:textbox inset="0mm,0mm,0mm,0mm" style="mso-fit-shape-to-text:t;">
                <w:txbxContent>
                  <w:p w14:paraId="635D72E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D0E3D">
    <w:pPr>
      <w:pStyle w:val="3"/>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C24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Se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SEnrNAIAAGUEAAAOAAAAAAAAAAEAIAAAAB8BAABkcnMvZTJvRG9jLnhtbFBL&#10;BQYAAAAABgAGAFkBAADFBQAAAAA=&#10;">
              <v:fill on="f" focussize="0,0"/>
              <v:stroke on="f" weight="0.5pt"/>
              <v:imagedata o:title=""/>
              <o:lock v:ext="edit" aspectratio="f"/>
              <v:textbox inset="0mm,0mm,0mm,0mm" style="mso-fit-shape-to-text:t;">
                <w:txbxContent>
                  <w:p w14:paraId="384C24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191</w:t>
                    </w:r>
                    <w:r>
                      <w:rPr>
                        <w:rFonts w:hint="eastAsia" w:eastAsia="宋体"/>
                        <w:lang w:eastAsia="zh-CN"/>
                      </w:rP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56247">
    <w:pPr>
      <w:pStyle w:val="3"/>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D6A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m5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ipuVNAIAAGUEAAAOAAAAAAAAAAEAIAAAAB8BAABkcnMvZTJvRG9jLnhtbFBL&#10;BQYAAAAABgAGAFkBAADFBQAAAAA=&#10;">
              <v:fill on="f" focussize="0,0"/>
              <v:stroke on="f" weight="0.5pt"/>
              <v:imagedata o:title=""/>
              <o:lock v:ext="edit" aspectratio="f"/>
              <v:textbox inset="0mm,0mm,0mm,0mm" style="mso-fit-shape-to-text:t;">
                <w:txbxContent>
                  <w:p w14:paraId="291D6A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192</w:t>
                    </w:r>
                    <w:r>
                      <w:rPr>
                        <w:rFonts w:hint="eastAsia" w:eastAsia="宋体"/>
                        <w:lang w:eastAsia="zh-CN"/>
                      </w:rP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0B97B">
    <w:pPr>
      <w:pStyle w:val="3"/>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1E93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2BQk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DYFCTUCAABlBAAADgAAAAAAAAABACAAAAAfAQAAZHJzL2Uyb0RvYy54bWxQ&#10;SwUGAAAAAAYABgBZAQAAxgUAAAAA&#10;">
              <v:fill on="f" focussize="0,0"/>
              <v:stroke on="f" weight="0.5pt"/>
              <v:imagedata o:title=""/>
              <o:lock v:ext="edit" aspectratio="f"/>
              <v:textbox inset="0mm,0mm,0mm,0mm" style="mso-fit-shape-to-text:t;">
                <w:txbxContent>
                  <w:p w14:paraId="5BD1E93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193</w:t>
                    </w:r>
                    <w:r>
                      <w:rPr>
                        <w:rFonts w:hint="eastAsia" w:eastAsia="宋体"/>
                        <w:lang w:eastAsia="zh-CN"/>
                      </w:rP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B0FD1">
    <w:pPr>
      <w:pStyle w:val="3"/>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312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57V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e1XNAIAAGUEAAAOAAAAAAAAAAEAIAAAAB8BAABkcnMvZTJvRG9jLnhtbFBL&#10;BQYAAAAABgAGAFkBAADFBQAAAAA=&#10;">
              <v:fill on="f" focussize="0,0"/>
              <v:stroke on="f" weight="0.5pt"/>
              <v:imagedata o:title=""/>
              <o:lock v:ext="edit" aspectratio="f"/>
              <v:textbox inset="0mm,0mm,0mm,0mm" style="mso-fit-shape-to-text:t;">
                <w:txbxContent>
                  <w:p w14:paraId="072312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194</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F99C">
    <w:pPr>
      <w:spacing w:line="232" w:lineRule="auto"/>
      <w:ind w:left="4488"/>
      <w:rPr>
        <w:rFonts w:ascii="宋体" w:hAnsi="宋体" w:eastAsia="宋体" w:cs="宋体"/>
        <w:sz w:val="24"/>
        <w:szCs w:val="24"/>
      </w:rPr>
    </w:pPr>
    <w:r>
      <w:rPr>
        <w:sz w:val="24"/>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842F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DB842F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14B5">
    <w:pPr>
      <w:pStyle w:val="3"/>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537E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Fc8s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kVzyzUCAABlBAAADgAAAAAAAAABACAAAAAfAQAAZHJzL2Uyb0RvYy54bWxQ&#10;SwUGAAAAAAYABgBZAQAAxgUAAAAA&#10;">
              <v:fill on="f" focussize="0,0"/>
              <v:stroke on="f" weight="0.5pt"/>
              <v:imagedata o:title=""/>
              <o:lock v:ext="edit" aspectratio="f"/>
              <v:textbox inset="0mm,0mm,0mm,0mm" style="mso-fit-shape-to-text:t;">
                <w:txbxContent>
                  <w:p w14:paraId="0BE537E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195</w:t>
                    </w:r>
                    <w:r>
                      <w:rPr>
                        <w:rFonts w:hint="eastAsia" w:eastAsia="宋体"/>
                        <w:lang w:eastAsia="zh-CN"/>
                      </w:rP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BE16">
    <w:pPr>
      <w:pStyle w:val="3"/>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74C6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14:paraId="19074C6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196</w:t>
                    </w:r>
                    <w:r>
                      <w:rPr>
                        <w:rFonts w:hint="eastAsia" w:eastAsia="宋体"/>
                        <w:lang w:eastAsia="zh-CN"/>
                      </w:rP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BDF34">
    <w:pPr>
      <w:pStyle w:val="3"/>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53C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XC40AgAAZQQAAA4AAABkcnMvZTJvRG9jLnhtbK1UzY7TMBC+I/EO&#10;lu80aStW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PpmBLNFFp++fH9&#10;8vP35dc3Eg8hUW39HJE7i9jQvDMNBmc49ziMzJvCqfgFJwI/BD5fBRZNIDxemk1msxQuDt+wAX7y&#10;dN06H94Lo0g0MurQwVZYdtr60IUOITGbNptKyraLUpM6ozfT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lVwuNAIAAGUEAAAOAAAAAAAAAAEAIAAAAB8BAABkcnMvZTJvRG9jLnhtbFBL&#10;BQYAAAAABgAGAFkBAADFBQAAAAA=&#10;">
              <v:fill on="f" focussize="0,0"/>
              <v:stroke on="f" weight="0.5pt"/>
              <v:imagedata o:title=""/>
              <o:lock v:ext="edit" aspectratio="f"/>
              <v:textbox inset="0mm,0mm,0mm,0mm" style="mso-fit-shape-to-text:t;">
                <w:txbxContent>
                  <w:p w14:paraId="5BC53C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197</w:t>
                    </w:r>
                    <w:r>
                      <w:rPr>
                        <w:rFonts w:hint="eastAsia" w:eastAsia="宋体"/>
                        <w:lang w:eastAsia="zh-CN"/>
                      </w:rP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45A3">
    <w:pPr>
      <w:pStyle w:val="3"/>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A52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rEMw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6xDMNAIAAGUEAAAOAAAAAAAAAAEAIAAAAB8BAABkcnMvZTJvRG9jLnhtbFBL&#10;BQYAAAAABgAGAFkBAADFBQAAAAA=&#10;">
              <v:fill on="f" focussize="0,0"/>
              <v:stroke on="f" weight="0.5pt"/>
              <v:imagedata o:title=""/>
              <o:lock v:ext="edit" aspectratio="f"/>
              <v:textbox inset="0mm,0mm,0mm,0mm" style="mso-fit-shape-to-text:t;">
                <w:txbxContent>
                  <w:p w14:paraId="4B0A522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198</w:t>
                    </w:r>
                    <w:r>
                      <w:rPr>
                        <w:rFonts w:hint="eastAsia" w:eastAsia="宋体"/>
                        <w:lang w:eastAsia="zh-CN"/>
                      </w:rP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1D96C">
    <w:pPr>
      <w:pStyle w:val="3"/>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AE6D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SK60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a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0iutNAIAAGUEAAAOAAAAAAAAAAEAIAAAAB8BAABkcnMvZTJvRG9jLnhtbFBL&#10;BQYAAAAABgAGAFkBAADFBQAAAAA=&#10;">
              <v:fill on="f" focussize="0,0"/>
              <v:stroke on="f" weight="0.5pt"/>
              <v:imagedata o:title=""/>
              <o:lock v:ext="edit" aspectratio="f"/>
              <v:textbox inset="0mm,0mm,0mm,0mm" style="mso-fit-shape-to-text:t;">
                <w:txbxContent>
                  <w:p w14:paraId="7C4AE6D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199</w:t>
                    </w:r>
                    <w:r>
                      <w:rPr>
                        <w:rFonts w:hint="eastAsia" w:eastAsia="宋体"/>
                        <w:lang w:eastAsia="zh-CN"/>
                      </w:rP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AD527">
    <w:pPr>
      <w:pStyle w:val="3"/>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E9B0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utTE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byj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rUxNAIAAGUEAAAOAAAAAAAAAAEAIAAAAB8BAABkcnMvZTJvRG9jLnhtbFBL&#10;BQYAAAAABgAGAFkBAADFBQAAAAA=&#10;">
              <v:fill on="f" focussize="0,0"/>
              <v:stroke on="f" weight="0.5pt"/>
              <v:imagedata o:title=""/>
              <o:lock v:ext="edit" aspectratio="f"/>
              <v:textbox inset="0mm,0mm,0mm,0mm" style="mso-fit-shape-to-text:t;">
                <w:txbxContent>
                  <w:p w14:paraId="657E9B0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200</w:t>
                    </w:r>
                    <w:r>
                      <w:rPr>
                        <w:rFonts w:hint="eastAsia" w:eastAsia="宋体"/>
                        <w:lang w:eastAsia="zh-CN"/>
                      </w:rP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D93FD">
    <w:pPr>
      <w:pStyle w:val="3"/>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EDF9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Z08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rGdPNAIAAGUEAAAOAAAAAAAAAAEAIAAAAB8BAABkcnMvZTJvRG9jLnhtbFBL&#10;BQYAAAAABgAGAFkBAADFBQAAAAA=&#10;">
              <v:fill on="f" focussize="0,0"/>
              <v:stroke on="f" weight="0.5pt"/>
              <v:imagedata o:title=""/>
              <o:lock v:ext="edit" aspectratio="f"/>
              <v:textbox inset="0mm,0mm,0mm,0mm" style="mso-fit-shape-to-text:t;">
                <w:txbxContent>
                  <w:p w14:paraId="43FEDF9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201</w:t>
                    </w:r>
                    <w:r>
                      <w:rPr>
                        <w:rFonts w:hint="eastAsia" w:eastAsia="宋体"/>
                        <w:lang w:eastAsia="zh-CN"/>
                      </w:rP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D509">
    <w:pPr>
      <w:pStyle w:val="3"/>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BE7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Q+dM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EPnTNAIAAGUEAAAOAAAAAAAAAAEAIAAAAB8BAABkcnMvZTJvRG9jLnhtbFBL&#10;BQYAAAAABgAGAFkBAADFBQAAAAA=&#10;">
              <v:fill on="f" focussize="0,0"/>
              <v:stroke on="f" weight="0.5pt"/>
              <v:imagedata o:title=""/>
              <o:lock v:ext="edit" aspectratio="f"/>
              <v:textbox inset="0mm,0mm,0mm,0mm" style="mso-fit-shape-to-text:t;">
                <w:txbxContent>
                  <w:p w14:paraId="390BE7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202</w:t>
                    </w:r>
                    <w:r>
                      <w:rPr>
                        <w:rFonts w:hint="eastAsia" w:eastAsia="宋体"/>
                        <w:lang w:eastAsia="zh-CN"/>
                      </w:rP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0DEC9">
    <w:pPr>
      <w:pStyle w:val="3"/>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E92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fEY0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UXjNFEp++fH9&#10;8vP35dc3Eg8hUW39HJE7i9jQvDMNGmc49ziMzJvCqfgFJwI/BD5fBRZNIDxemk1msxQuDt+wAX7y&#10;dN06H94Lo0g0MupQwVZYdtr60IUOITGbNptKyraKUpM6ozfT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3xGNNAIAAGUEAAAOAAAAAAAAAAEAIAAAAB8BAABkcnMvZTJvRG9jLnhtbFBL&#10;BQYAAAAABgAGAFkBAADFBQAAAAA=&#10;">
              <v:fill on="f" focussize="0,0"/>
              <v:stroke on="f" weight="0.5pt"/>
              <v:imagedata o:title=""/>
              <o:lock v:ext="edit" aspectratio="f"/>
              <v:textbox inset="0mm,0mm,0mm,0mm" style="mso-fit-shape-to-text:t;">
                <w:txbxContent>
                  <w:p w14:paraId="675E92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203</w:t>
                    </w:r>
                    <w:r>
                      <w:rPr>
                        <w:rFonts w:hint="eastAsia" w:eastAsia="宋体"/>
                        <w:lang w:eastAsia="zh-CN"/>
                      </w:rP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D5452">
    <w:pPr>
      <w:pStyle w:val="3"/>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BC73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jjxE0AgAAZQ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48RNAIAAGUEAAAOAAAAAAAAAAEAIAAAAB8BAABkcnMvZTJvRG9jLnhtbFBL&#10;BQYAAAAABgAGAFkBAADFBQAAAAA=&#10;">
              <v:fill on="f" focussize="0,0"/>
              <v:stroke on="f" weight="0.5pt"/>
              <v:imagedata o:title=""/>
              <o:lock v:ext="edit" aspectratio="f"/>
              <v:textbox inset="0mm,0mm,0mm,0mm" style="mso-fit-shape-to-text:t;">
                <w:txbxContent>
                  <w:p w14:paraId="1D2BC73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51BD">
    <w:pPr>
      <w:spacing w:line="233" w:lineRule="auto"/>
      <w:ind w:left="4387"/>
      <w:rPr>
        <w:rFonts w:ascii="宋体" w:hAnsi="宋体" w:eastAsia="宋体" w:cs="宋体"/>
        <w:sz w:val="24"/>
        <w:szCs w:val="24"/>
      </w:rPr>
    </w:pPr>
    <w:r>
      <w:rPr>
        <w:sz w:val="24"/>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EEA6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C3EEA6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709F">
    <w:pPr>
      <w:spacing w:line="232" w:lineRule="auto"/>
      <w:ind w:left="4456"/>
      <w:rPr>
        <w:rFonts w:ascii="宋体" w:hAnsi="宋体" w:eastAsia="宋体" w:cs="宋体"/>
        <w:sz w:val="24"/>
        <w:szCs w:val="24"/>
      </w:rPr>
    </w:pPr>
    <w:r>
      <w:rPr>
        <w:sz w:val="24"/>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559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12559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5E6BE">
    <w:pPr>
      <w:pStyle w:val="3"/>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A4A9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Qpds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0KXbNAIAAGUEAAAOAAAAAAAAAAEAIAAAAB8BAABkcnMvZTJvRG9jLnhtbFBL&#10;BQYAAAAABgAGAFkBAADFBQAAAAA=&#10;">
              <v:fill on="f" focussize="0,0"/>
              <v:stroke on="f" weight="0.5pt"/>
              <v:imagedata o:title=""/>
              <o:lock v:ext="edit" aspectratio="f"/>
              <v:textbox inset="0mm,0mm,0mm,0mm" style="mso-fit-shape-to-text:t;">
                <w:txbxContent>
                  <w:p w14:paraId="4F6A4A9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205</w:t>
                    </w:r>
                    <w:r>
                      <w:rPr>
                        <w:rFonts w:hint="eastAsia" w:eastAsia="宋体"/>
                        <w:lang w:eastAsia="zh-CN"/>
                      </w:rP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231B7">
    <w:pPr>
      <w:pStyle w:val="3"/>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9A5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sO0c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e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DtHNAIAAGUEAAAOAAAAAAAAAAEAIAAAAB8BAABkcnMvZTJvRG9jLnhtbFBL&#10;BQYAAAAABgAGAFkBAADFBQAAAAA=&#10;">
              <v:fill on="f" focussize="0,0"/>
              <v:stroke on="f" weight="0.5pt"/>
              <v:imagedata o:title=""/>
              <o:lock v:ext="edit" aspectratio="f"/>
              <v:textbox inset="0mm,0mm,0mm,0mm" style="mso-fit-shape-to-text:t;">
                <w:txbxContent>
                  <w:p w14:paraId="1639A5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206</w:t>
                    </w:r>
                    <w:r>
                      <w:rPr>
                        <w:rFonts w:hint="eastAsia" w:eastAsia="宋体"/>
                        <w:lang w:eastAsia="zh-CN"/>
                      </w:rP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FBC68">
    <w:pPr>
      <w:pStyle w:val="3"/>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6CA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6T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1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7pOTUCAABlBAAADgAAAAAAAAABACAAAAAfAQAAZHJzL2Uyb0RvYy54bWxQ&#10;SwUGAAAAAAYABgBZAQAAxgUAAAAA&#10;">
              <v:fill on="f" focussize="0,0"/>
              <v:stroke on="f" weight="0.5pt"/>
              <v:imagedata o:title=""/>
              <o:lock v:ext="edit" aspectratio="f"/>
              <v:textbox inset="0mm,0mm,0mm,0mm" style="mso-fit-shape-to-text:t;">
                <w:txbxContent>
                  <w:p w14:paraId="32D6CA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207</w:t>
                    </w:r>
                    <w:r>
                      <w:rPr>
                        <w:rFonts w:hint="eastAsia" w:eastAsia="宋体"/>
                        <w:lang w:eastAsia="zh-CN"/>
                      </w:rP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C82A">
    <w:pPr>
      <w:pStyle w:val="3"/>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9599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14:paraId="2629599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208</w:t>
                    </w:r>
                    <w:r>
                      <w:rPr>
                        <w:rFonts w:hint="eastAsia" w:eastAsia="宋体"/>
                        <w:lang w:eastAsia="zh-CN"/>
                      </w:rP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EA0EB">
    <w:pPr>
      <w:pStyle w:val="3"/>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7291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rTMQ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ytMxDUCAABlBAAADgAAAAAAAAABACAAAAAfAQAAZHJzL2Uyb0RvYy54bWxQ&#10;SwUGAAAAAAYABgBZAQAAxgUAAAAA&#10;">
              <v:fill on="f" focussize="0,0"/>
              <v:stroke on="f" weight="0.5pt"/>
              <v:imagedata o:title=""/>
              <o:lock v:ext="edit" aspectratio="f"/>
              <v:textbox inset="0mm,0mm,0mm,0mm" style="mso-fit-shape-to-text:t;">
                <w:txbxContent>
                  <w:p w14:paraId="2FF7291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209</w:t>
                    </w:r>
                    <w:r>
                      <w:rPr>
                        <w:rFonts w:hint="eastAsia" w:eastAsia="宋体"/>
                        <w:lang w:eastAsia="zh-CN"/>
                      </w:rP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7832">
    <w:pPr>
      <w:pStyle w:val="3"/>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19EF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14:paraId="7C619EF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210</w:t>
                    </w:r>
                    <w:r>
                      <w:rPr>
                        <w:rFonts w:hint="eastAsia" w:eastAsia="宋体"/>
                        <w:lang w:eastAsia="zh-CN"/>
                      </w:rP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12EE6">
    <w:pPr>
      <w:pStyle w:val="3"/>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A87C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VACY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XU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VQAmNAIAAGUEAAAOAAAAAAAAAAEAIAAAAB8BAABkcnMvZTJvRG9jLnhtbFBL&#10;BQYAAAAABgAGAFkBAADFBQAAAAA=&#10;">
              <v:fill on="f" focussize="0,0"/>
              <v:stroke on="f" weight="0.5pt"/>
              <v:imagedata o:title=""/>
              <o:lock v:ext="edit" aspectratio="f"/>
              <v:textbox inset="0mm,0mm,0mm,0mm" style="mso-fit-shape-to-text:t;">
                <w:txbxContent>
                  <w:p w14:paraId="462A87C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211</w:t>
                    </w:r>
                    <w:r>
                      <w:rPr>
                        <w:rFonts w:hint="eastAsia" w:eastAsia="宋体"/>
                        <w:lang w:eastAsia="zh-CN"/>
                      </w:rP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E2C1">
    <w:pPr>
      <w:pStyle w:val="3"/>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5D8E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nro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meujUCAABlBAAADgAAAAAAAAABACAAAAAfAQAAZHJzL2Uyb0RvYy54bWxQ&#10;SwUGAAAAAAYABgBZAQAAxgUAAAAA&#10;">
              <v:fill on="f" focussize="0,0"/>
              <v:stroke on="f" weight="0.5pt"/>
              <v:imagedata o:title=""/>
              <o:lock v:ext="edit" aspectratio="f"/>
              <v:textbox inset="0mm,0mm,0mm,0mm" style="mso-fit-shape-to-text:t;">
                <w:txbxContent>
                  <w:p w14:paraId="76F5D8E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212</w:t>
                    </w:r>
                    <w:r>
                      <w:rPr>
                        <w:rFonts w:hint="eastAsia" w:eastAsia="宋体"/>
                        <w:lang w:eastAsia="zh-CN"/>
                      </w:rP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BD56">
    <w:pPr>
      <w:pStyle w:val="3"/>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DB3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mdu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Cm+YRslP37+d&#10;fvw6/fxK0iEkalyYIfLBITa2b22LxhnOAw4T87byOn3BicAPgY8XgUUbCU+XppPpNIeLwzdsgJ89&#10;Xnc+xHfCapKMgnpUsBOWHTYh9qFDSMpm7Foq1VVRGdIU9PrqT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JnbkNAIAAGUEAAAOAAAAAAAAAAEAIAAAAB8BAABkcnMvZTJvRG9jLnhtbFBL&#10;BQYAAAAABgAGAFkBAADFBQAAAAA=&#10;">
              <v:fill on="f" focussize="0,0"/>
              <v:stroke on="f" weight="0.5pt"/>
              <v:imagedata o:title=""/>
              <o:lock v:ext="edit" aspectratio="f"/>
              <v:textbox inset="0mm,0mm,0mm,0mm" style="mso-fit-shape-to-text:t;">
                <w:txbxContent>
                  <w:p w14:paraId="57EDB3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213</w:t>
                    </w:r>
                    <w:r>
                      <w:rPr>
                        <w:rFonts w:hint="eastAsia" w:eastAsia="宋体"/>
                        <w:lang w:eastAsia="zh-CN"/>
                      </w:rP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F24BF">
    <w:pPr>
      <w:pStyle w:val="3"/>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6EDD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Hg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ZroeDUCAABlBAAADgAAAAAAAAABACAAAAAfAQAAZHJzL2Uyb0RvYy54bWxQ&#10;SwUGAAAAAAYABgBZAQAAxgUAAAAA&#10;">
              <v:fill on="f" focussize="0,0"/>
              <v:stroke on="f" weight="0.5pt"/>
              <v:imagedata o:title=""/>
              <o:lock v:ext="edit" aspectratio="f"/>
              <v:textbox inset="0mm,0mm,0mm,0mm" style="mso-fit-shape-to-text:t;">
                <w:txbxContent>
                  <w:p w14:paraId="7336EDD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214</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BBA27">
    <w:pPr>
      <w:spacing w:line="232" w:lineRule="auto"/>
      <w:ind w:left="4182"/>
      <w:rPr>
        <w:rFonts w:ascii="宋体" w:hAnsi="宋体" w:eastAsia="宋体" w:cs="宋体"/>
        <w:sz w:val="24"/>
        <w:szCs w:val="24"/>
      </w:rPr>
    </w:pPr>
    <w:r>
      <w:rPr>
        <w:sz w:val="24"/>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22BD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7B522BD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E7486">
    <w:pPr>
      <w:pStyle w:val="3"/>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35E0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2WQE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9lkBMQIAAGUEAAAOAAAAAAAAAAEAIAAAAB8BAABkcnMvZTJvRG9jLnhtbFBLBQYA&#10;AAAABgAGAFkBAADCBQAAAAA=&#10;">
              <v:fill on="f" focussize="0,0"/>
              <v:stroke on="f" weight="0.5pt"/>
              <v:imagedata o:title=""/>
              <o:lock v:ext="edit" aspectratio="f"/>
              <v:textbox inset="0mm,0mm,0mm,0mm" style="mso-fit-shape-to-text:t;">
                <w:txbxContent>
                  <w:p w14:paraId="00935E0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215</w:t>
                    </w:r>
                    <w:r>
                      <w:rPr>
                        <w:rFonts w:hint="eastAsia" w:eastAsia="宋体"/>
                        <w:lang w:eastAsia="zh-CN"/>
                      </w:rP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19A60">
    <w:pPr>
      <w:pStyle w:val="3"/>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978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Kx50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Op6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SsedNAIAAGUEAAAOAAAAAAAAAAEAIAAAAB8BAABkcnMvZTJvRG9jLnhtbFBL&#10;BQYAAAAABgAGAFkBAADFBQAAAAA=&#10;">
              <v:fill on="f" focussize="0,0"/>
              <v:stroke on="f" weight="0.5pt"/>
              <v:imagedata o:title=""/>
              <o:lock v:ext="edit" aspectratio="f"/>
              <v:textbox inset="0mm,0mm,0mm,0mm" style="mso-fit-shape-to-text:t;">
                <w:txbxContent>
                  <w:p w14:paraId="45D978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216</w:t>
                    </w:r>
                    <w:r>
                      <w:rPr>
                        <w:rFonts w:hint="eastAsia" w:eastAsia="宋体"/>
                        <w:lang w:eastAsia="zh-CN"/>
                      </w:rP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2AE7">
    <w:pPr>
      <w:pStyle w:val="3"/>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A11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IFe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iBXjNAIAAGUEAAAOAAAAAAAAAAEAIAAAAB8BAABkcnMvZTJvRG9jLnhtbFBL&#10;BQYAAAAABgAGAFkBAADFBQAAAAA=&#10;">
              <v:fill on="f" focussize="0,0"/>
              <v:stroke on="f" weight="0.5pt"/>
              <v:imagedata o:title=""/>
              <o:lock v:ext="edit" aspectratio="f"/>
              <v:textbox inset="0mm,0mm,0mm,0mm" style="mso-fit-shape-to-text:t;">
                <w:txbxContent>
                  <w:p w14:paraId="659A119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217</w:t>
                    </w:r>
                    <w:r>
                      <w:rPr>
                        <w:rFonts w:hint="eastAsia" w:eastAsia="宋体"/>
                        <w:lang w:eastAsia="zh-CN"/>
                      </w:rP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2D4A8">
    <w:pPr>
      <w:pStyle w:val="3"/>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377F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0i38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It/NAIAAGUEAAAOAAAAAAAAAAEAIAAAAB8BAABkcnMvZTJvRG9jLnhtbFBL&#10;BQYAAAAABgAGAFkBAADFBQAAAAA=&#10;">
              <v:fill on="f" focussize="0,0"/>
              <v:stroke on="f" weight="0.5pt"/>
              <v:imagedata o:title=""/>
              <o:lock v:ext="edit" aspectratio="f"/>
              <v:textbox inset="0mm,0mm,0mm,0mm" style="mso-fit-shape-to-text:t;">
                <w:txbxContent>
                  <w:p w14:paraId="5B5377F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218</w:t>
                    </w:r>
                    <w:r>
                      <w:rPr>
                        <w:rFonts w:hint="eastAsia" w:eastAsia="宋体"/>
                        <w:lang w:eastAsia="zh-CN"/>
                      </w:rP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03132">
    <w:pPr>
      <w:pStyle w:val="3"/>
    </w:pPr>
    <w:r>
      <w:rPr>
        <w:sz w:val="18"/>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690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NsB4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w2wHjUCAABlBAAADgAAAAAAAAABACAAAAAfAQAAZHJzL2Uyb0RvYy54bWxQ&#10;SwUGAAAAAAYABgBZAQAAxgUAAAAA&#10;">
              <v:fill on="f" focussize="0,0"/>
              <v:stroke on="f" weight="0.5pt"/>
              <v:imagedata o:title=""/>
              <o:lock v:ext="edit" aspectratio="f"/>
              <v:textbox inset="0mm,0mm,0mm,0mm" style="mso-fit-shape-to-text:t;">
                <w:txbxContent>
                  <w:p w14:paraId="076690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219</w:t>
                    </w:r>
                    <w:r>
                      <w:rPr>
                        <w:rFonts w:hint="eastAsia" w:eastAsia="宋体"/>
                        <w:lang w:eastAsia="zh-CN"/>
                      </w:rP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6D3CE">
    <w:pPr>
      <w:pStyle w:val="3"/>
    </w:pPr>
    <w:r>
      <w:rPr>
        <w:sz w:val="1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B32E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xLoI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sS6CNAIAAGUEAAAOAAAAAAAAAAEAIAAAAB8BAABkcnMvZTJvRG9jLnhtbFBL&#10;BQYAAAAABgAGAFkBAADFBQAAAAA=&#10;">
              <v:fill on="f" focussize="0,0"/>
              <v:stroke on="f" weight="0.5pt"/>
              <v:imagedata o:title=""/>
              <o:lock v:ext="edit" aspectratio="f"/>
              <v:textbox inset="0mm,0mm,0mm,0mm" style="mso-fit-shape-to-text:t;">
                <w:txbxContent>
                  <w:p w14:paraId="0C6B32E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220</w:t>
                    </w:r>
                    <w:r>
                      <w:rPr>
                        <w:rFonts w:hint="eastAsia" w:eastAsia="宋体"/>
                        <w:lang w:eastAsia="zh-CN"/>
                      </w:rP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7B291">
    <w:pPr>
      <w:pStyle w:val="3"/>
    </w:pPr>
    <w:r>
      <w:rPr>
        <w:sz w:val="1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7DF5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z/Pw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cTi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c/z8NAIAAGUEAAAOAAAAAAAAAAEAIAAAAB8BAABkcnMvZTJvRG9jLnhtbFBL&#10;BQYAAAAABgAGAFkBAADFBQAAAAA=&#10;">
              <v:fill on="f" focussize="0,0"/>
              <v:stroke on="f" weight="0.5pt"/>
              <v:imagedata o:title=""/>
              <o:lock v:ext="edit" aspectratio="f"/>
              <v:textbox inset="0mm,0mm,0mm,0mm" style="mso-fit-shape-to-text:t;">
                <w:txbxContent>
                  <w:p w14:paraId="1F87DF5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221</w:t>
                    </w:r>
                    <w:r>
                      <w:rPr>
                        <w:rFonts w:hint="eastAsia" w:eastAsia="宋体"/>
                        <w:lang w:eastAsia="zh-CN"/>
                      </w:rP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4A5B">
    <w:pPr>
      <w:pStyle w:val="3"/>
    </w:pPr>
    <w:r>
      <w:rPr>
        <w:sz w:val="1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D9B3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PYm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89iYDUCAABlBAAADgAAAAAAAAABACAAAAAfAQAAZHJzL2Uyb0RvYy54bWxQ&#10;SwUGAAAAAAYABgBZAQAAxgUAAAAA&#10;">
              <v:fill on="f" focussize="0,0"/>
              <v:stroke on="f" weight="0.5pt"/>
              <v:imagedata o:title=""/>
              <o:lock v:ext="edit" aspectratio="f"/>
              <v:textbox inset="0mm,0mm,0mm,0mm" style="mso-fit-shape-to-text:t;">
                <w:txbxContent>
                  <w:p w14:paraId="170D9B3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222</w:t>
                    </w:r>
                    <w:r>
                      <w:rPr>
                        <w:rFonts w:hint="eastAsia" w:eastAsia="宋体"/>
                        <w:lang w:eastAsia="zh-CN"/>
                      </w:rP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50CF">
    <w:pPr>
      <w:pStyle w:val="3"/>
    </w:pPr>
    <w:r>
      <w:rPr>
        <w:sz w:val="1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AA7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14:paraId="5F25AA7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223</w:t>
                    </w:r>
                    <w:r>
                      <w:rPr>
                        <w:rFonts w:hint="eastAsia" w:eastAsia="宋体"/>
                        <w:lang w:eastAsia="zh-CN"/>
                      </w:rP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4488B">
    <w:pPr>
      <w:pStyle w:val="3"/>
    </w:pPr>
    <w:r>
      <w:rPr>
        <w:sz w:val="1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AEA4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8FK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bwUojUCAABlBAAADgAAAAAAAAABACAAAAAfAQAAZHJzL2Uyb0RvYy54bWxQ&#10;SwUGAAAAAAYABgBZAQAAxgUAAAAA&#10;">
              <v:fill on="f" focussize="0,0"/>
              <v:stroke on="f" weight="0.5pt"/>
              <v:imagedata o:title=""/>
              <o:lock v:ext="edit" aspectratio="f"/>
              <v:textbox inset="0mm,0mm,0mm,0mm" style="mso-fit-shape-to-text:t;">
                <w:txbxContent>
                  <w:p w14:paraId="387AEA4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224</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C3A68">
    <w:pPr>
      <w:spacing w:line="233" w:lineRule="auto"/>
      <w:ind w:left="4158"/>
      <w:rPr>
        <w:rFonts w:ascii="宋体" w:hAnsi="宋体" w:eastAsia="宋体" w:cs="宋体"/>
        <w:sz w:val="24"/>
        <w:szCs w:val="24"/>
      </w:rPr>
    </w:pPr>
    <w:r>
      <w:rPr>
        <w:sz w:val="24"/>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5E86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DB5E86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44E2">
    <w:pPr>
      <w:pStyle w:val="3"/>
    </w:pPr>
    <w:r>
      <w:rPr>
        <w:sz w:val="18"/>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267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aLL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oYlmCiW//Ph+&#10;+fn78usbiYeQqLZ+jsidRWxo3pkGjTOcexxG5k3hVPyCE4EfYOerwKIJhMdLs8lslsLF4Rs2wE+e&#10;rlvnw3thFIlGRh0q2ArLTlsfutAhJGbTZlNJ2VZRalJndHrz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miy1NAIAAGUEAAAOAAAAAAAAAAEAIAAAAB8BAABkcnMvZTJvRG9jLnhtbFBL&#10;BQYAAAAABgAGAFkBAADFBQAAAAA=&#10;">
              <v:fill on="f" focussize="0,0"/>
              <v:stroke on="f" weight="0.5pt"/>
              <v:imagedata o:title=""/>
              <o:lock v:ext="edit" aspectratio="f"/>
              <v:textbox inset="0mm,0mm,0mm,0mm" style="mso-fit-shape-to-text:t;">
                <w:txbxContent>
                  <w:p w14:paraId="139267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225</w:t>
                    </w:r>
                    <w:r>
                      <w:rPr>
                        <w:rFonts w:hint="eastAsia" w:eastAsia="宋体"/>
                        <w:lang w:eastAsia="zh-CN"/>
                      </w:rP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5226">
    <w:pPr>
      <w:pStyle w:val="3"/>
    </w:pPr>
    <w:r>
      <w:rPr>
        <w:sz w:val="18"/>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2DA9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4msik0AgAAZQQAAA4AAABkcnMvZTJvRG9jLnhtbK1UzY7TMBC+I/EO&#10;lu80aVdU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b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rIpNAIAAGUEAAAOAAAAAAAAAAEAIAAAAB8BAABkcnMvZTJvRG9jLnhtbFBL&#10;BQYAAAAABgAGAFkBAADFBQAAAAA=&#10;">
              <v:fill on="f" focussize="0,0"/>
              <v:stroke on="f" weight="0.5pt"/>
              <v:imagedata o:title=""/>
              <o:lock v:ext="edit" aspectratio="f"/>
              <v:textbox inset="0mm,0mm,0mm,0mm" style="mso-fit-shape-to-text:t;">
                <w:txbxContent>
                  <w:p w14:paraId="52E2DA9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226</w:t>
                    </w:r>
                    <w:r>
                      <w:rPr>
                        <w:rFonts w:hint="eastAsia" w:eastAsia="宋体"/>
                        <w:lang w:eastAsia="zh-CN"/>
                      </w:rP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2AF9">
    <w:pPr>
      <w:pStyle w:val="2"/>
      <w:spacing w:line="14" w:lineRule="auto"/>
      <w:rPr>
        <w:sz w:val="2"/>
      </w:rPr>
    </w:pPr>
    <w:r>
      <w:rPr>
        <w:sz w:val="2"/>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F87B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kYFc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5GBXNAIAAGUEAAAOAAAAAAAAAAEAIAAAAB8BAABkcnMvZTJvRG9jLnhtbFBL&#10;BQYAAAAABgAGAFkBAADFBQAAAAA=&#10;">
              <v:fill on="f" focussize="0,0"/>
              <v:stroke on="f" weight="0.5pt"/>
              <v:imagedata o:title=""/>
              <o:lock v:ext="edit" aspectratio="f"/>
              <v:textbox inset="0mm,0mm,0mm,0mm" style="mso-fit-shape-to-text:t;">
                <w:txbxContent>
                  <w:p w14:paraId="0D9F87B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227</w:t>
                    </w:r>
                    <w:r>
                      <w:rPr>
                        <w:rFonts w:hint="eastAsia" w:eastAsia="宋体"/>
                        <w:lang w:eastAsia="zh-CN"/>
                      </w:rP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67A3">
    <w:pPr>
      <w:spacing w:line="233" w:lineRule="auto"/>
      <w:rPr>
        <w:rFonts w:ascii="宋体" w:hAnsi="宋体" w:eastAsia="宋体" w:cs="宋体"/>
        <w:sz w:val="24"/>
        <w:szCs w:val="24"/>
      </w:rPr>
    </w:pPr>
    <w:r>
      <w:rPr>
        <w:sz w:val="24"/>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B194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14:paraId="558B194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229</w:t>
                    </w:r>
                    <w:r>
                      <w:rPr>
                        <w:rFonts w:hint="eastAsia" w:eastAsia="宋体"/>
                        <w:lang w:eastAsia="zh-CN"/>
                      </w:rP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D5A8B">
    <w:pPr>
      <w:pStyle w:val="3"/>
      <w:rPr>
        <w:rFonts w:hint="default"/>
        <w:lang w:val="en-US"/>
      </w:rPr>
    </w:pPr>
    <w:r>
      <w:rPr>
        <w:sz w:val="18"/>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51D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14:paraId="632451D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230</w:t>
                    </w:r>
                    <w:r>
                      <w:rPr>
                        <w:rFonts w:hint="eastAsia" w:eastAsia="宋体"/>
                        <w:lang w:eastAsia="zh-CN"/>
                      </w:rP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6001">
    <w:pPr>
      <w:pStyle w:val="3"/>
      <w:rPr>
        <w:rFonts w:hint="default"/>
        <w:lang w:val="en-US" w:eastAsia="zh-CN"/>
      </w:rPr>
    </w:pPr>
    <w:r>
      <w:rPr>
        <w:sz w:val="18"/>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C4FE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dWzY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Mby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3Vs2NAIAAGUEAAAOAAAAAAAAAAEAIAAAAB8BAABkcnMvZTJvRG9jLnhtbFBL&#10;BQYAAAAABgAGAFkBAADFBQAAAAA=&#10;">
              <v:fill on="f" focussize="0,0"/>
              <v:stroke on="f" weight="0.5pt"/>
              <v:imagedata o:title=""/>
              <o:lock v:ext="edit" aspectratio="f"/>
              <v:textbox inset="0mm,0mm,0mm,0mm" style="mso-fit-shape-to-text:t;">
                <w:txbxContent>
                  <w:p w14:paraId="625C4FE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2CC3">
    <w:pPr>
      <w:pStyle w:val="3"/>
      <w:rPr>
        <w:rFonts w:hint="default"/>
        <w:lang w:val="en-US" w:eastAsia="zh-CN"/>
      </w:rPr>
    </w:pPr>
    <w:r>
      <w:rPr>
        <w:sz w:val="18"/>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808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fiUg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H4lINAIAAGUEAAAOAAAAAAAAAAEAIAAAAB8BAABkcnMvZTJvRG9jLnhtbFBL&#10;BQYAAAAABgAGAFkBAADFBQAAAAA=&#10;">
              <v:fill on="f" focussize="0,0"/>
              <v:stroke on="f" weight="0.5pt"/>
              <v:imagedata o:title=""/>
              <o:lock v:ext="edit" aspectratio="f"/>
              <v:textbox inset="0mm,0mm,0mm,0mm" style="mso-fit-shape-to-text:t;">
                <w:txbxContent>
                  <w:p w14:paraId="071808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233</w:t>
                    </w:r>
                    <w:r>
                      <w:rPr>
                        <w:rFonts w:hint="eastAsia" w:eastAsia="宋体"/>
                        <w:lang w:eastAsia="zh-CN"/>
                      </w:rP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A76B4">
    <w:pPr>
      <w:pStyle w:val="3"/>
    </w:pPr>
    <w:r>
      <w:rPr>
        <w:sz w:val="18"/>
      </w:rPr>
      <mc:AlternateContent>
        <mc:Choice Requires="wps">
          <w:drawing>
            <wp:anchor distT="0" distB="0" distL="114300" distR="114300" simplePos="0" relativeHeight="251918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480A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8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jF9Q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oxfUNAIAAGUEAAAOAAAAAAAAAAEAIAAAAB8BAABkcnMvZTJvRG9jLnhtbFBL&#10;BQYAAAAABgAGAFkBAADFBQAAAAA=&#10;">
              <v:fill on="f" focussize="0,0"/>
              <v:stroke on="f" weight="0.5pt"/>
              <v:imagedata o:title=""/>
              <o:lock v:ext="edit" aspectratio="f"/>
              <v:textbox inset="0mm,0mm,0mm,0mm" style="mso-fit-shape-to-text:t;">
                <w:txbxContent>
                  <w:p w14:paraId="080480A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E46D3">
    <w:pPr>
      <w:pStyle w:val="3"/>
    </w:pPr>
    <w:r>
      <w:rPr>
        <w:sz w:val="18"/>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FCB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14:paraId="779FCB4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D4145">
    <w:pPr>
      <w:spacing w:line="232" w:lineRule="auto"/>
      <w:ind w:left="4263"/>
      <w:rPr>
        <w:rFonts w:hint="default" w:ascii="宋体" w:hAnsi="宋体" w:eastAsia="宋体" w:cs="宋体"/>
        <w:sz w:val="24"/>
        <w:szCs w:val="24"/>
        <w:lang w:val="en-US"/>
      </w:rPr>
    </w:pPr>
    <w:r>
      <w:rPr>
        <w:sz w:val="24"/>
      </w:rPr>
      <mc:AlternateContent>
        <mc:Choice Requires="wps">
          <w:drawing>
            <wp:anchor distT="0" distB="0" distL="114300" distR="114300" simplePos="0" relativeHeight="251920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A096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0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QYRY0AgAAZ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Q0GEWNAIAAGUEAAAOAAAAAAAAAAEAIAAAAB8BAABkcnMvZTJvRG9jLnhtbFBL&#10;BQYAAAAABgAGAFkBAADFBQAAAAA=&#10;">
              <v:fill on="f" focussize="0,0"/>
              <v:stroke on="f" weight="0.5pt"/>
              <v:imagedata o:title=""/>
              <o:lock v:ext="edit" aspectratio="f"/>
              <v:textbox inset="0mm,0mm,0mm,0mm" style="mso-fit-shape-to-text:t;">
                <w:txbxContent>
                  <w:p w14:paraId="306A096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55917">
    <w:pPr>
      <w:spacing w:line="233" w:lineRule="auto"/>
      <w:ind w:left="4150"/>
      <w:rPr>
        <w:rFonts w:ascii="宋体" w:hAnsi="宋体" w:eastAsia="宋体" w:cs="宋体"/>
        <w:sz w:val="24"/>
        <w:szCs w:val="24"/>
      </w:rPr>
    </w:pPr>
    <w:r>
      <w:rPr>
        <w:sz w:val="24"/>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763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64A763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068B1">
    <w:pPr>
      <w:pStyle w:val="3"/>
    </w:pPr>
    <w:r>
      <w:rPr>
        <w:sz w:val="18"/>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121A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80G8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NDFMo+Sn799O&#10;P36dfn4l6RASNS7MEPngEBvbt7ZF4wznAYeJeVt5nb7gROAH2PEisGgj4enSdDKd5nBx+IYN8LPH&#10;686H+E5YTZJRUI8KdsKywybEPnQISdmMXUuluioqQ5qCXl+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vNBvNAIAAGUEAAAOAAAAAAAAAAEAIAAAAB8BAABkcnMvZTJvRG9jLnhtbFBL&#10;BQYAAAAABgAGAFkBAADFBQAAAAA=&#10;">
              <v:fill on="f" focussize="0,0"/>
              <v:stroke on="f" weight="0.5pt"/>
              <v:imagedata o:title=""/>
              <o:lock v:ext="edit" aspectratio="f"/>
              <v:textbox inset="0mm,0mm,0mm,0mm" style="mso-fit-shape-to-text:t;">
                <w:txbxContent>
                  <w:p w14:paraId="2A3121A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240</w:t>
                    </w:r>
                    <w:r>
                      <w:rPr>
                        <w:rFonts w:hint="eastAsia" w:eastAsia="宋体"/>
                        <w:lang w:eastAsia="zh-CN"/>
                      </w:rP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6D4D">
    <w:pPr>
      <w:pStyle w:val="3"/>
    </w:pPr>
    <w:r>
      <w:rPr>
        <w:sz w:val="18"/>
      </w:rPr>
      <mc:AlternateContent>
        <mc:Choice Requires="wps">
          <w:drawing>
            <wp:anchor distT="0" distB="0" distL="114300" distR="114300" simplePos="0" relativeHeight="251922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5A4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2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ATvM0AgAAZQQAAA4AAABkcnMvZTJvRG9jLnhtbK1UzY7TMBC+I/EO&#10;lu80aVcs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qd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AE7zNAIAAGUEAAAOAAAAAAAAAAEAIAAAAB8BAABkcnMvZTJvRG9jLnhtbFBL&#10;BQYAAAAABgAGAFkBAADFBQAAAAA=&#10;">
              <v:fill on="f" focussize="0,0"/>
              <v:stroke on="f" weight="0.5pt"/>
              <v:imagedata o:title=""/>
              <o:lock v:ext="edit" aspectratio="f"/>
              <v:textbox inset="0mm,0mm,0mm,0mm" style="mso-fit-shape-to-text:t;">
                <w:txbxContent>
                  <w:p w14:paraId="6A85A4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3A736">
    <w:pPr>
      <w:pStyle w:val="3"/>
      <w:rPr>
        <w:rFonts w:hint="eastAsia"/>
        <w:lang w:eastAsia="zh-CN"/>
      </w:rPr>
    </w:pPr>
    <w:r>
      <w:rPr>
        <w:sz w:val="18"/>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6C3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CnI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sKcjTUCAABlBAAADgAAAAAAAAABACAAAAAfAQAAZHJzL2Uyb0RvYy54bWxQ&#10;SwUGAAAAAAYABgBZAQAAxgUAAAAA&#10;">
              <v:fill on="f" focussize="0,0"/>
              <v:stroke on="f" weight="0.5pt"/>
              <v:imagedata o:title=""/>
              <o:lock v:ext="edit" aspectratio="f"/>
              <v:textbox inset="0mm,0mm,0mm,0mm" style="mso-fit-shape-to-text:t;">
                <w:txbxContent>
                  <w:p w14:paraId="6516C3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374F">
    <w:pPr>
      <w:pStyle w:val="3"/>
    </w:pPr>
    <w:r>
      <w:rPr>
        <w:sz w:val="18"/>
      </w:rP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FFC1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4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hE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fgIRNAIAAGUEAAAOAAAAAAAAAAEAIAAAAB8BAABkcnMvZTJvRG9jLnhtbFBL&#10;BQYAAAAABgAGAFkBAADFBQAAAAA=&#10;">
              <v:fill on="f" focussize="0,0"/>
              <v:stroke on="f" weight="0.5pt"/>
              <v:imagedata o:title=""/>
              <o:lock v:ext="edit" aspectratio="f"/>
              <v:textbox inset="0mm,0mm,0mm,0mm" style="mso-fit-shape-to-text:t;">
                <w:txbxContent>
                  <w:p w14:paraId="5E5FFC1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244</w:t>
                    </w:r>
                    <w:r>
                      <w:rPr>
                        <w:rFonts w:hint="eastAsia" w:eastAsia="宋体"/>
                        <w:lang w:eastAsia="zh-CN"/>
                      </w:rP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46A9F">
    <w:pPr>
      <w:pStyle w:val="3"/>
      <w:rPr>
        <w:rFonts w:hint="eastAsia"/>
        <w:lang w:val="en-US" w:eastAsia="zh-CN"/>
      </w:rPr>
    </w:pPr>
    <w:r>
      <w:rPr>
        <w:sz w:val="18"/>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DF7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14:paraId="1E3DF7B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245</w:t>
                    </w:r>
                    <w:r>
                      <w:rPr>
                        <w:rFonts w:hint="eastAsia" w:eastAsia="宋体"/>
                        <w:lang w:eastAsia="zh-CN"/>
                      </w:rP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AFE23">
    <w:pPr>
      <w:pStyle w:val="3"/>
    </w:pPr>
    <w:r>
      <w:rPr>
        <w:sz w:val="18"/>
      </w:rP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D570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7p+w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un7DUCAABlBAAADgAAAAAAAAABACAAAAAfAQAAZHJzL2Uyb0RvYy54bWxQ&#10;SwUGAAAAAAYABgBZAQAAxgUAAAAA&#10;">
              <v:fill on="f" focussize="0,0"/>
              <v:stroke on="f" weight="0.5pt"/>
              <v:imagedata o:title=""/>
              <o:lock v:ext="edit" aspectratio="f"/>
              <v:textbox inset="0mm,0mm,0mm,0mm" style="mso-fit-shape-to-text:t;">
                <w:txbxContent>
                  <w:p w14:paraId="785D570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A7F08">
    <w:pPr>
      <w:spacing w:line="232" w:lineRule="auto"/>
      <w:ind w:left="4091"/>
      <w:rPr>
        <w:rFonts w:ascii="宋体" w:hAnsi="宋体" w:eastAsia="宋体" w:cs="宋体"/>
        <w:sz w:val="24"/>
        <w:szCs w:val="24"/>
      </w:rPr>
    </w:pPr>
    <w:r>
      <w:rPr>
        <w:sz w:val="24"/>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98D6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31B98D6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46AFB">
    <w:pPr>
      <w:spacing w:line="233" w:lineRule="auto"/>
      <w:ind w:left="4059"/>
      <w:rPr>
        <w:rFonts w:ascii="宋体" w:hAnsi="宋体" w:eastAsia="宋体" w:cs="宋体"/>
        <w:sz w:val="24"/>
        <w:szCs w:val="24"/>
      </w:rPr>
    </w:pPr>
    <w:r>
      <w:rPr>
        <w:sz w:val="24"/>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9F8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5239F8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87576">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B0E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730EB0E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A598E">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8393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01C8393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23B56">
    <w:pPr>
      <w:spacing w:line="232" w:lineRule="auto"/>
      <w:ind w:left="4158"/>
      <w:rPr>
        <w:rFonts w:ascii="宋体" w:hAnsi="宋体" w:eastAsia="宋体" w:cs="宋体"/>
        <w:sz w:val="24"/>
        <w:szCs w:val="24"/>
      </w:rPr>
    </w:pPr>
    <w:r>
      <w:rPr>
        <w:sz w:val="24"/>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653C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0D6653C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F293">
    <w:pPr>
      <w:pStyle w:val="2"/>
      <w:spacing w:line="14" w:lineRule="auto"/>
      <w:rPr>
        <w:sz w:val="2"/>
      </w:rPr>
    </w:pPr>
    <w:r>
      <w:rPr>
        <w:sz w:val="2"/>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5BF2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C55BF2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D597">
    <w:pPr>
      <w:spacing w:line="233" w:lineRule="auto"/>
      <w:ind w:left="4222"/>
      <w:rPr>
        <w:rFonts w:ascii="宋体" w:hAnsi="宋体" w:eastAsia="宋体" w:cs="宋体"/>
        <w:sz w:val="24"/>
        <w:szCs w:val="24"/>
      </w:rPr>
    </w:pPr>
    <w:r>
      <w:rPr>
        <w:sz w:val="2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0918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4D0918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3CE62">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E6A7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7B9E6A7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3A938">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7088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04B7088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9BF94">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33D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6A133D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EF6C">
    <w:pPr>
      <w:spacing w:line="232" w:lineRule="auto"/>
      <w:ind w:left="4137"/>
      <w:rPr>
        <w:rFonts w:ascii="宋体" w:hAnsi="宋体" w:eastAsia="宋体" w:cs="宋体"/>
        <w:sz w:val="24"/>
        <w:szCs w:val="24"/>
      </w:rPr>
    </w:pPr>
    <w:r>
      <w:rPr>
        <w:sz w:val="24"/>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ABF1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4B1ABF1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60F5">
    <w:pPr>
      <w:spacing w:line="232" w:lineRule="auto"/>
      <w:ind w:left="4159"/>
      <w:rPr>
        <w:rFonts w:ascii="宋体" w:hAnsi="宋体" w:eastAsia="宋体" w:cs="宋体"/>
        <w:sz w:val="24"/>
        <w:szCs w:val="24"/>
      </w:rPr>
    </w:pPr>
    <w:r>
      <w:rPr>
        <w:sz w:val="24"/>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E822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4C2E822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BD7D">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8505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678505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F37D">
    <w:pPr>
      <w:spacing w:line="232" w:lineRule="auto"/>
      <w:ind w:left="4187"/>
      <w:rPr>
        <w:rFonts w:ascii="宋体" w:hAnsi="宋体" w:eastAsia="宋体" w:cs="宋体"/>
        <w:sz w:val="24"/>
        <w:szCs w:val="24"/>
      </w:rPr>
    </w:pPr>
    <w:r>
      <w:rPr>
        <w:sz w:val="24"/>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2F6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442F6A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3242F">
    <w:pPr>
      <w:spacing w:line="232" w:lineRule="auto"/>
      <w:ind w:left="4836"/>
      <w:rPr>
        <w:rFonts w:ascii="宋体" w:hAnsi="宋体" w:eastAsia="宋体" w:cs="宋体"/>
        <w:sz w:val="24"/>
        <w:szCs w:val="24"/>
      </w:rPr>
    </w:pPr>
    <w:r>
      <w:rPr>
        <w:sz w:val="24"/>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908A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6AA908A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F4EF9">
    <w:pPr>
      <w:spacing w:line="232" w:lineRule="auto"/>
      <w:ind w:left="6985"/>
      <w:rPr>
        <w:rFonts w:ascii="宋体" w:hAnsi="宋体" w:eastAsia="宋体" w:cs="宋体"/>
        <w:sz w:val="24"/>
        <w:szCs w:val="24"/>
      </w:rPr>
    </w:pPr>
    <w:r>
      <w:rPr>
        <w:sz w:val="24"/>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731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741731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3081">
    <w:pPr>
      <w:spacing w:line="232" w:lineRule="auto"/>
      <w:ind w:left="4159"/>
      <w:rPr>
        <w:rFonts w:ascii="宋体" w:hAnsi="宋体" w:eastAsia="宋体" w:cs="宋体"/>
        <w:sz w:val="24"/>
        <w:szCs w:val="24"/>
      </w:rPr>
    </w:pPr>
    <w:r>
      <w:rPr>
        <w:sz w:val="24"/>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11B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9511BC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69B3E">
    <w:pPr>
      <w:spacing w:line="232" w:lineRule="auto"/>
      <w:ind w:left="4224"/>
      <w:rPr>
        <w:rFonts w:ascii="宋体" w:hAnsi="宋体" w:eastAsia="宋体" w:cs="宋体"/>
        <w:sz w:val="24"/>
        <w:szCs w:val="24"/>
      </w:rPr>
    </w:pPr>
    <w:r>
      <w:rPr>
        <w:sz w:val="24"/>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04F8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1F04F8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6C53E">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2D83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09F2D83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720D">
    <w:pPr>
      <w:spacing w:line="232" w:lineRule="auto"/>
      <w:ind w:left="4099"/>
      <w:rPr>
        <w:rFonts w:ascii="宋体" w:hAnsi="宋体" w:eastAsia="宋体" w:cs="宋体"/>
        <w:sz w:val="24"/>
        <w:szCs w:val="24"/>
      </w:rPr>
    </w:pPr>
    <w:r>
      <w:rPr>
        <w:sz w:val="24"/>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87D4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B787D4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2217">
    <w:pPr>
      <w:spacing w:line="233" w:lineRule="auto"/>
      <w:ind w:left="4427"/>
      <w:rPr>
        <w:rFonts w:ascii="宋体" w:hAnsi="宋体" w:eastAsia="宋体" w:cs="宋体"/>
        <w:sz w:val="24"/>
        <w:szCs w:val="24"/>
      </w:rPr>
    </w:pPr>
    <w:r>
      <w:rPr>
        <w:sz w:val="24"/>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6945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A66945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5E79A">
    <w:pPr>
      <w:spacing w:line="233" w:lineRule="auto"/>
      <w:ind w:left="4416"/>
      <w:rPr>
        <w:rFonts w:ascii="宋体" w:hAnsi="宋体" w:eastAsia="宋体" w:cs="宋体"/>
        <w:sz w:val="24"/>
        <w:szCs w:val="24"/>
      </w:rPr>
    </w:pPr>
    <w:r>
      <w:rPr>
        <w:sz w:val="24"/>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35A5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52A35A5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469E">
    <w:pPr>
      <w:spacing w:line="232" w:lineRule="auto"/>
      <w:ind w:left="4585"/>
      <w:rPr>
        <w:rFonts w:ascii="宋体" w:hAnsi="宋体" w:eastAsia="宋体" w:cs="宋体"/>
        <w:sz w:val="24"/>
        <w:szCs w:val="24"/>
      </w:rPr>
    </w:pPr>
    <w:r>
      <w:rPr>
        <w:sz w:val="24"/>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D34C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141D34C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AF4B2">
    <w:pPr>
      <w:spacing w:line="233" w:lineRule="auto"/>
      <w:ind w:left="4453"/>
      <w:rPr>
        <w:rFonts w:ascii="宋体" w:hAnsi="宋体" w:eastAsia="宋体" w:cs="宋体"/>
        <w:sz w:val="24"/>
        <w:szCs w:val="24"/>
      </w:rPr>
    </w:pPr>
    <w:r>
      <w:rPr>
        <w:sz w:val="24"/>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FFDE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451FFDE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DB0A">
    <w:pPr>
      <w:spacing w:line="232" w:lineRule="auto"/>
      <w:ind w:left="4469"/>
      <w:rPr>
        <w:rFonts w:ascii="宋体" w:hAnsi="宋体" w:eastAsia="宋体" w:cs="宋体"/>
        <w:sz w:val="24"/>
        <w:szCs w:val="24"/>
      </w:rPr>
    </w:pPr>
    <w:r>
      <w:rPr>
        <w:sz w:val="24"/>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4DA9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0074DA9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C2267">
    <w:pPr>
      <w:spacing w:line="232" w:lineRule="auto"/>
      <w:ind w:left="4437"/>
      <w:rPr>
        <w:rFonts w:ascii="宋体" w:hAnsi="宋体" w:eastAsia="宋体" w:cs="宋体"/>
        <w:sz w:val="24"/>
        <w:szCs w:val="24"/>
      </w:rPr>
    </w:pPr>
    <w:r>
      <w:rPr>
        <w:sz w:val="24"/>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54C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31C54C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00E8">
    <w:pPr>
      <w:spacing w:line="232" w:lineRule="auto"/>
      <w:ind w:left="4483"/>
      <w:rPr>
        <w:rFonts w:ascii="宋体" w:hAnsi="宋体" w:eastAsia="宋体" w:cs="宋体"/>
        <w:sz w:val="24"/>
        <w:szCs w:val="24"/>
      </w:rPr>
    </w:pPr>
    <w:r>
      <w:rPr>
        <w:sz w:val="24"/>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64D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34F64D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6378B">
    <w:pPr>
      <w:spacing w:line="232" w:lineRule="auto"/>
      <w:ind w:left="4537"/>
      <w:rPr>
        <w:rFonts w:ascii="宋体" w:hAnsi="宋体" w:eastAsia="宋体" w:cs="宋体"/>
        <w:sz w:val="24"/>
        <w:szCs w:val="24"/>
      </w:rPr>
    </w:pPr>
    <w:r>
      <w:rPr>
        <w:sz w:val="24"/>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A61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674A617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C93F4">
    <w:pPr>
      <w:spacing w:line="233" w:lineRule="auto"/>
      <w:ind w:left="4115"/>
      <w:rPr>
        <w:rFonts w:ascii="宋体" w:hAnsi="宋体" w:eastAsia="宋体" w:cs="宋体"/>
        <w:sz w:val="24"/>
        <w:szCs w:val="24"/>
      </w:rPr>
    </w:pPr>
    <w:r>
      <w:rPr>
        <w:sz w:val="24"/>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55F7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1F55F7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5DA53">
    <w:pPr>
      <w:spacing w:line="232" w:lineRule="auto"/>
      <w:ind w:left="4537"/>
      <w:rPr>
        <w:rFonts w:ascii="宋体" w:hAnsi="宋体" w:eastAsia="宋体" w:cs="宋体"/>
        <w:sz w:val="24"/>
        <w:szCs w:val="24"/>
      </w:rPr>
    </w:pPr>
    <w:r>
      <w:rPr>
        <w:sz w:val="24"/>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A042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19CA042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80CA3">
    <w:pPr>
      <w:spacing w:line="232" w:lineRule="auto"/>
      <w:ind w:left="4542"/>
      <w:rPr>
        <w:rFonts w:ascii="宋体" w:hAnsi="宋体" w:eastAsia="宋体" w:cs="宋体"/>
        <w:sz w:val="24"/>
        <w:szCs w:val="24"/>
      </w:rPr>
    </w:pPr>
    <w:r>
      <w:rPr>
        <w:sz w:val="24"/>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306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20D3061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D5CAB">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D9E2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391D9E2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2C5C2">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62F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4C862F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95E5D">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8F8C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6FE8F8C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1B31C">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3B9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5B33B9A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A8F8A">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8895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14888950">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C666E">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D55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325D55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9F1A9">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FED4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16AFED4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54F91">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7B51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F27B51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D4CE5">
    <w:pPr>
      <w:spacing w:line="232" w:lineRule="auto"/>
      <w:ind w:left="4121"/>
      <w:rPr>
        <w:rFonts w:ascii="宋体" w:hAnsi="宋体" w:eastAsia="宋体" w:cs="宋体"/>
        <w:sz w:val="24"/>
        <w:szCs w:val="24"/>
      </w:rPr>
    </w:pPr>
    <w:r>
      <w:rPr>
        <w:sz w:val="24"/>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380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8F380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7AFD2">
    <w:pPr>
      <w:spacing w:line="232" w:lineRule="auto"/>
      <w:ind w:left="4146"/>
      <w:rPr>
        <w:rFonts w:ascii="宋体" w:hAnsi="宋体" w:eastAsia="宋体" w:cs="宋体"/>
        <w:sz w:val="24"/>
        <w:szCs w:val="24"/>
      </w:rPr>
    </w:pPr>
    <w:r>
      <w:rPr>
        <w:sz w:val="24"/>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B365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527B365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7E06C">
    <w:pPr>
      <w:spacing w:line="232" w:lineRule="auto"/>
      <w:ind w:left="4157"/>
      <w:rPr>
        <w:rFonts w:ascii="宋体" w:hAnsi="宋体" w:eastAsia="宋体" w:cs="宋体"/>
        <w:sz w:val="24"/>
        <w:szCs w:val="24"/>
      </w:rPr>
    </w:pPr>
    <w:r>
      <w:rPr>
        <w:sz w:val="24"/>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87EA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25987EA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47359">
    <w:pPr>
      <w:spacing w:line="232" w:lineRule="auto"/>
      <w:ind w:left="4058"/>
      <w:rPr>
        <w:rFonts w:ascii="宋体" w:hAnsi="宋体" w:eastAsia="宋体" w:cs="宋体"/>
        <w:sz w:val="24"/>
        <w:szCs w:val="24"/>
      </w:rPr>
    </w:pPr>
    <w:r>
      <w:rPr>
        <w:sz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502B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790502B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6C5C">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6CCC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50B6CCC9">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CA650">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823F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739823F8">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7DB5">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789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2247896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AAD7E">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E01F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1B3E01F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DE61B">
    <w:pPr>
      <w:spacing w:line="239" w:lineRule="auto"/>
      <w:ind w:left="7572"/>
      <w:rPr>
        <w:rFonts w:ascii="宋体" w:hAnsi="宋体" w:eastAsia="宋体" w:cs="宋体"/>
        <w:sz w:val="23"/>
        <w:szCs w:val="23"/>
      </w:rPr>
    </w:pPr>
    <w:r>
      <w:rPr>
        <w:sz w:val="23"/>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332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33C33296">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102D">
    <w:pPr>
      <w:spacing w:line="232" w:lineRule="auto"/>
      <w:ind w:left="4058"/>
      <w:rPr>
        <w:rFonts w:ascii="宋体" w:hAnsi="宋体" w:eastAsia="宋体" w:cs="宋体"/>
        <w:sz w:val="24"/>
        <w:szCs w:val="24"/>
      </w:rPr>
    </w:pPr>
    <w:r>
      <w:rPr>
        <w:sz w:val="24"/>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7F1F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4457F1F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A483E">
    <w:pPr>
      <w:spacing w:line="232" w:lineRule="auto"/>
      <w:ind w:left="4157"/>
      <w:rPr>
        <w:rFonts w:ascii="宋体" w:hAnsi="宋体" w:eastAsia="宋体" w:cs="宋体"/>
        <w:sz w:val="24"/>
        <w:szCs w:val="24"/>
      </w:rPr>
    </w:pPr>
    <w:r>
      <w:rPr>
        <w:sz w:val="24"/>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AF5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52AAF59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DE5D">
    <w:pPr>
      <w:spacing w:line="232" w:lineRule="auto"/>
      <w:ind w:left="4118"/>
      <w:rPr>
        <w:rFonts w:ascii="宋体" w:hAnsi="宋体" w:eastAsia="宋体" w:cs="宋体"/>
        <w:sz w:val="24"/>
        <w:szCs w:val="24"/>
      </w:rPr>
    </w:pPr>
    <w:r>
      <w:rPr>
        <w:sz w:val="24"/>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19A3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C519A3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4F98A">
    <w:pPr>
      <w:spacing w:line="232" w:lineRule="auto"/>
      <w:ind w:left="4098"/>
      <w:rPr>
        <w:rFonts w:ascii="宋体" w:hAnsi="宋体" w:eastAsia="宋体" w:cs="宋体"/>
        <w:sz w:val="24"/>
        <w:szCs w:val="24"/>
      </w:rPr>
    </w:pPr>
    <w:r>
      <w:rPr>
        <w:sz w:val="24"/>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535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6EB5357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6FED4">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7910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1377910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7E8C3">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7226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77A7226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75</w:t>
                    </w:r>
                    <w:r>
                      <w:rPr>
                        <w:rFonts w:hint="eastAsia" w:eastAsia="宋体"/>
                        <w:lang w:eastAsia="zh-CN"/>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448D">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138B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4D6138B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8B2D">
    <w:pPr>
      <w:pStyle w:val="3"/>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326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3F1326F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77</w:t>
                    </w:r>
                    <w:r>
                      <w:rPr>
                        <w:rFonts w:hint="eastAsia" w:eastAsia="宋体"/>
                        <w:lang w:eastAsia="zh-CN"/>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819DB">
    <w:pPr>
      <w:pStyle w:val="3"/>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FB3B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311FB3B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F4F36">
    <w:pPr>
      <w:pStyle w:val="3"/>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E2DC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3D2E2DC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9A3D">
    <w:pPr>
      <w:pStyle w:val="3"/>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B012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68B012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80</w:t>
                    </w:r>
                    <w:r>
                      <w:rPr>
                        <w:rFonts w:hint="eastAsia" w:eastAsia="宋体"/>
                        <w:lang w:eastAsia="zh-CN"/>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BCC64">
    <w:pPr>
      <w:pStyle w:val="3"/>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6F6C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5506F6C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81</w:t>
                    </w:r>
                    <w:r>
                      <w:rPr>
                        <w:rFonts w:hint="eastAsia" w:eastAsia="宋体"/>
                        <w:lang w:eastAsia="zh-CN"/>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9A1F5">
    <w:pPr>
      <w:pStyle w:val="3"/>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5D04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24B5D04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17B7F">
    <w:pPr>
      <w:spacing w:line="232" w:lineRule="auto"/>
      <w:ind w:left="4122"/>
      <w:rPr>
        <w:rFonts w:ascii="宋体" w:hAnsi="宋体" w:eastAsia="宋体" w:cs="宋体"/>
        <w:sz w:val="24"/>
        <w:szCs w:val="24"/>
      </w:rPr>
    </w:pPr>
    <w:r>
      <w:rPr>
        <w:sz w:val="24"/>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7C4B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287C4B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A0F7A">
    <w:pPr>
      <w:pStyle w:val="3"/>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411C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273411C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A0E78">
    <w:pPr>
      <w:pStyle w:val="3"/>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953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6FA953DC">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1872D">
    <w:pPr>
      <w:spacing w:line="232" w:lineRule="auto"/>
      <w:ind w:left="4359"/>
      <w:rPr>
        <w:rFonts w:ascii="宋体" w:hAnsi="宋体" w:eastAsia="宋体" w:cs="宋体"/>
        <w:sz w:val="24"/>
        <w:szCs w:val="24"/>
      </w:rPr>
    </w:pPr>
    <w:r>
      <w:rPr>
        <w:sz w:val="24"/>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BD0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5D4BD02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85</w:t>
                    </w:r>
                    <w:r>
                      <w:rPr>
                        <w:rFonts w:hint="eastAsia" w:eastAsia="宋体"/>
                        <w:lang w:eastAsia="zh-CN"/>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CBE1A">
    <w:pPr>
      <w:pStyle w:val="3"/>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1CF1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6D01CF1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86</w:t>
                    </w:r>
                    <w:r>
                      <w:rPr>
                        <w:rFonts w:hint="eastAsia" w:eastAsia="宋体"/>
                        <w:lang w:eastAsia="zh-CN"/>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BE264">
    <w:pPr>
      <w:pStyle w:val="3"/>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D645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676D6455">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D7E9">
    <w:pPr>
      <w:pStyle w:val="3"/>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A4CC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081A4CC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C6615">
    <w:pPr>
      <w:pStyle w:val="3"/>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1E5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64F1E57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89</w:t>
                    </w:r>
                    <w:r>
                      <w:rPr>
                        <w:rFonts w:hint="eastAsia" w:eastAsia="宋体"/>
                        <w:lang w:eastAsia="zh-CN"/>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36778">
    <w:pPr>
      <w:pStyle w:val="3"/>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1B1D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1B91B1D2">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90</w:t>
                    </w:r>
                    <w:r>
                      <w:rPr>
                        <w:rFonts w:hint="eastAsia" w:eastAsia="宋体"/>
                        <w:lang w:eastAsia="zh-CN"/>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4B720">
    <w:pPr>
      <w:pStyle w:val="3"/>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76DB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60C76DB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FB10">
    <w:pPr>
      <w:pStyle w:val="3"/>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576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7105767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DEBF">
    <w:pPr>
      <w:spacing w:line="232" w:lineRule="auto"/>
      <w:ind w:left="4117"/>
      <w:rPr>
        <w:rFonts w:ascii="宋体" w:hAnsi="宋体" w:eastAsia="宋体" w:cs="宋体"/>
        <w:sz w:val="24"/>
        <w:szCs w:val="24"/>
      </w:rPr>
    </w:pPr>
    <w:r>
      <w:rPr>
        <w:sz w:val="24"/>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8A55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6F8A557">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3FC24">
    <w:pPr>
      <w:pStyle w:val="3"/>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4E28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1184E28F">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0ABD2">
    <w:pPr>
      <w:pStyle w:val="3"/>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2068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2332068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3D2B8">
    <w:pPr>
      <w:pStyle w:val="3"/>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A809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0D3A809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95</w:t>
                    </w:r>
                    <w:r>
                      <w:rPr>
                        <w:rFonts w:hint="eastAsia" w:eastAsia="宋体"/>
                        <w:lang w:eastAsia="zh-CN"/>
                      </w:rP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D945D">
    <w:pPr>
      <w:pStyle w:val="3"/>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6539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2E26539B">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96</w:t>
                    </w:r>
                    <w:r>
                      <w:rPr>
                        <w:rFonts w:hint="eastAsia" w:eastAsia="宋体"/>
                        <w:lang w:eastAsia="zh-CN"/>
                      </w:rP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63A79">
    <w:pPr>
      <w:pStyle w:val="3"/>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6F9A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3026F9AE">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97</w:t>
                    </w:r>
                    <w:r>
                      <w:rPr>
                        <w:rFonts w:hint="eastAsia" w:eastAsia="宋体"/>
                        <w:lang w:eastAsia="zh-CN"/>
                      </w:rP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14176">
    <w:pPr>
      <w:pStyle w:val="3"/>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029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12102961">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98</w:t>
                    </w:r>
                    <w:r>
                      <w:rPr>
                        <w:rFonts w:hint="eastAsia" w:eastAsia="宋体"/>
                        <w:lang w:eastAsia="zh-CN"/>
                      </w:rP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C7660">
    <w:pPr>
      <w:pStyle w:val="3"/>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A2B6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6ACA2B6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3D726">
    <w:pPr>
      <w:pStyle w:val="3"/>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80F8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54880F8A">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2F3AB">
    <w:pPr>
      <w:pStyle w:val="3"/>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2B7E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0802B7E3">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E496">
    <w:pPr>
      <w:pStyle w:val="3"/>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53B2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14:paraId="21553B24">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8CB4E">
    <w:pPr>
      <w:pStyle w:val="4"/>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03D3">
    <w:pPr>
      <w:pStyle w:val="2"/>
      <w:spacing w:line="14" w:lineRule="auto"/>
      <w:rPr>
        <w:sz w:val="2"/>
      </w:rPr>
    </w:pPr>
    <w:r>
      <w:drawing>
        <wp:anchor distT="0" distB="0" distL="0" distR="0" simplePos="0" relativeHeight="251678720" behindDoc="0" locked="0" layoutInCell="0" allowOverlap="1">
          <wp:simplePos x="0" y="0"/>
          <wp:positionH relativeFrom="page">
            <wp:posOffset>1389380</wp:posOffset>
          </wp:positionH>
          <wp:positionV relativeFrom="page">
            <wp:posOffset>249555</wp:posOffset>
          </wp:positionV>
          <wp:extent cx="5414645" cy="9740265"/>
          <wp:effectExtent l="0" t="0" r="10795" b="13335"/>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414771" cy="974026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3D631">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9DA0D">
    <w:pPr>
      <w:spacing w:before="94" w:line="226" w:lineRule="auto"/>
      <w:jc w:val="right"/>
      <w:rPr>
        <w:rFonts w:ascii="宋体" w:hAnsi="宋体" w:eastAsia="宋体" w:cs="宋体"/>
        <w:sz w:val="31"/>
        <w:szCs w:val="31"/>
      </w:rPr>
    </w:pPr>
    <w:r>
      <w:drawing>
        <wp:anchor distT="0" distB="0" distL="0" distR="0" simplePos="0" relativeHeight="251685888" behindDoc="0" locked="0" layoutInCell="0" allowOverlap="1">
          <wp:simplePos x="0" y="0"/>
          <wp:positionH relativeFrom="page">
            <wp:posOffset>892175</wp:posOffset>
          </wp:positionH>
          <wp:positionV relativeFrom="page">
            <wp:posOffset>1800225</wp:posOffset>
          </wp:positionV>
          <wp:extent cx="5420360" cy="114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420359" cy="11430"/>
                  </a:xfrm>
                  <a:prstGeom prst="rect">
                    <a:avLst/>
                  </a:prstGeom>
                </pic:spPr>
              </pic:pic>
            </a:graphicData>
          </a:graphic>
        </wp:anchor>
      </w:drawing>
    </w:r>
    <w:r>
      <w:rPr>
        <w:rFonts w:ascii="黑体" w:hAnsi="黑体" w:eastAsia="黑体" w:cs="黑体"/>
        <w:spacing w:val="-12"/>
        <w:sz w:val="35"/>
        <w:szCs w:val="35"/>
      </w:rPr>
      <w:t>医疗机构诊疗科目申报表（三）</w:t>
    </w:r>
    <w:r>
      <w:rPr>
        <w:rFonts w:ascii="黑体" w:hAnsi="黑体" w:eastAsia="黑体" w:cs="黑体"/>
        <w:spacing w:val="53"/>
        <w:sz w:val="35"/>
        <w:szCs w:val="35"/>
      </w:rPr>
      <w:t xml:space="preserve">  </w:t>
    </w:r>
    <w:r>
      <w:rPr>
        <w:rFonts w:ascii="黑体" w:hAnsi="黑体" w:eastAsia="黑体" w:cs="黑体"/>
        <w:spacing w:val="-12"/>
        <w:sz w:val="24"/>
        <w:szCs w:val="24"/>
      </w:rPr>
      <w:t>请在□前划“</w:t>
    </w:r>
    <w:r>
      <w:rPr>
        <w:rFonts w:ascii="黑体" w:hAnsi="黑体" w:eastAsia="黑体" w:cs="黑体"/>
        <w:spacing w:val="-62"/>
        <w:sz w:val="24"/>
        <w:szCs w:val="24"/>
      </w:rPr>
      <w:t xml:space="preserve"> </w:t>
    </w:r>
    <w:r>
      <w:rPr>
        <w:rFonts w:ascii="黑体" w:hAnsi="黑体" w:eastAsia="黑体" w:cs="黑体"/>
        <w:spacing w:val="-12"/>
        <w:sz w:val="24"/>
        <w:szCs w:val="24"/>
      </w:rPr>
      <w:t>√”</w:t>
    </w:r>
    <w:r>
      <w:rPr>
        <w:rFonts w:ascii="宋体" w:hAnsi="宋体" w:eastAsia="宋体" w:cs="宋体"/>
        <w:b/>
        <w:bCs/>
        <w:color w:val="0000FF"/>
        <w:spacing w:val="-12"/>
        <w:sz w:val="31"/>
        <w:szCs w:val="31"/>
      </w:rPr>
      <w:t>（按实际填写）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BD1EC">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ACCCE">
    <w:pPr>
      <w:pStyle w:val="2"/>
      <w:spacing w:line="14" w:lineRule="auto"/>
      <w:rPr>
        <w:sz w:val="2"/>
      </w:rPr>
    </w:pPr>
    <w:r>
      <w:pict>
        <v:shape id="_x0000_s3073" o:spid="_x0000_s3073" o:spt="202" type="#_x0000_t202" style="position:absolute;left:0pt;margin-left:141.25pt;margin-top:452.55pt;height:90.45pt;width:81.65pt;mso-position-horizontal-relative:page;mso-position-vertical-relative:page;z-index:251743232;mso-width-relative:page;mso-height-relative:page;" filled="f" stroked="f" coordsize="21600,21600" o:allowincell="f">
          <v:path/>
          <v:fill on="f" focussize="0,0"/>
          <v:stroke on="f"/>
          <v:imagedata o:title=""/>
          <o:lock v:ext="edit" aspectratio="f"/>
          <v:textbox inset="0mm,0mm,0mm,0mm">
            <w:txbxContent>
              <w:p w14:paraId="55A9B2FB">
                <w:pPr>
                  <w:spacing w:before="20" w:line="1768" w:lineRule="exact"/>
                  <w:jc w:val="right"/>
                  <w:rPr>
                    <w:rFonts w:ascii="微软雅黑" w:hAnsi="微软雅黑" w:eastAsia="微软雅黑" w:cs="微软雅黑"/>
                    <w:sz w:val="176"/>
                    <w:szCs w:val="176"/>
                  </w:rPr>
                </w:pPr>
                <w:r>
                  <w:rPr>
                    <w:rFonts w:ascii="微软雅黑" w:hAnsi="微软雅黑" w:eastAsia="微软雅黑" w:cs="微软雅黑"/>
                    <w:color w:val="808080"/>
                    <w:spacing w:val="-40"/>
                    <w:w w:val="92"/>
                    <w:position w:val="-5"/>
                    <w:sz w:val="176"/>
                    <w:szCs w:val="176"/>
                  </w:rPr>
                  <w:t>示</w:t>
                </w:r>
              </w:p>
            </w:txbxContent>
          </v:textbox>
        </v:shape>
      </w:pict>
    </w:r>
    <w:r>
      <w:pict>
        <v:shape id="_x0000_s3074" o:spid="_x0000_s3074" o:spt="202" type="#_x0000_t202" style="position:absolute;left:0pt;margin-left:217.35pt;margin-top:429.65pt;height:90.7pt;width:91.15pt;mso-position-horizontal-relative:page;mso-position-vertical-relative:page;z-index:251744256;mso-width-relative:page;mso-height-relative:page;" filled="f" stroked="f" coordsize="21600,21600" o:allowincell="f">
          <v:path/>
          <v:fill on="f" focussize="0,0"/>
          <v:stroke on="f"/>
          <v:imagedata o:title=""/>
          <o:lock v:ext="edit" aspectratio="f"/>
          <v:textbox inset="0mm,0mm,0mm,0mm">
            <w:txbxContent>
              <w:p w14:paraId="52A3A405">
                <w:pPr>
                  <w:spacing w:before="20" w:line="1773" w:lineRule="exact"/>
                  <w:ind w:left="20"/>
                  <w:rPr>
                    <w:rFonts w:ascii="微软雅黑" w:hAnsi="微软雅黑" w:eastAsia="微软雅黑" w:cs="微软雅黑"/>
                    <w:sz w:val="177"/>
                    <w:szCs w:val="177"/>
                  </w:rPr>
                </w:pPr>
                <w:r>
                  <w:rPr>
                    <w:rFonts w:ascii="微软雅黑" w:hAnsi="微软雅黑" w:eastAsia="微软雅黑" w:cs="微软雅黑"/>
                    <w:color w:val="808080"/>
                    <w:spacing w:val="12"/>
                    <w:position w:val="-10"/>
                    <w:sz w:val="177"/>
                    <w:szCs w:val="177"/>
                  </w:rPr>
                  <w:t>范</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A051">
    <w:pPr>
      <w:pStyle w:val="2"/>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3E47A">
    <w:pPr>
      <w:pStyle w:val="2"/>
      <w:spacing w:line="14" w:lineRule="auto"/>
      <w:rPr>
        <w:sz w:val="2"/>
      </w:rPr>
    </w:pPr>
    <w:r>
      <w:pict>
        <v:shape id="_x0000_s3075" o:spid="_x0000_s3075" o:spt="202" type="#_x0000_t202" style="position:absolute;left:0pt;margin-left:148pt;margin-top:245.8pt;height:113.4pt;width:167.55pt;mso-position-horizontal-relative:page;mso-position-vertical-relative:page;z-index:251769856;mso-width-relative:page;mso-height-relative:page;" filled="f" stroked="f" coordsize="21600,21600" o:allowincell="f">
          <v:path/>
          <v:fill on="f" focussize="0,0"/>
          <v:stroke on="f"/>
          <v:imagedata o:title=""/>
          <o:lock v:ext="edit" aspectratio="f"/>
          <v:textbox inset="0mm,0mm,0mm,0mm">
            <w:txbxContent>
              <w:p w14:paraId="437497ED">
                <w:pPr>
                  <w:spacing w:before="23" w:line="162" w:lineRule="auto"/>
                  <w:jc w:val="right"/>
                  <w:rPr>
                    <w:rFonts w:ascii="微软雅黑" w:hAnsi="微软雅黑" w:eastAsia="微软雅黑" w:cs="微软雅黑"/>
                    <w:sz w:val="192"/>
                    <w:szCs w:val="192"/>
                  </w:rPr>
                </w:pPr>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CECC6">
    <w:pPr>
      <w:pStyle w:val="2"/>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1546">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61653">
    <w:pPr>
      <w:pStyle w:val="2"/>
      <w:spacing w:line="14" w:lineRule="auto"/>
      <w:rPr>
        <w:sz w:val="2"/>
      </w:rPr>
    </w:pPr>
    <w:r>
      <w:pict>
        <v:shape id="_x0000_s3077" o:spid="_x0000_s3077" o:spt="202" type="#_x0000_t202" style="position:absolute;left:0pt;margin-left:139.75pt;margin-top:296.15pt;height:113.4pt;width:167.55pt;mso-position-horizontal-relative:page;mso-position-vertical-relative:page;z-index:251796480;mso-width-relative:page;mso-height-relative:page;" filled="f" stroked="f" coordsize="21600,21600" o:allowincell="f">
          <v:path/>
          <v:fill on="f" focussize="0,0"/>
          <v:stroke on="f"/>
          <v:imagedata o:title=""/>
          <o:lock v:ext="edit" aspectratio="f"/>
          <v:textbox inset="0mm,0mm,0mm,0mm">
            <w:txbxContent>
              <w:p w14:paraId="5C03C080">
                <w:pPr>
                  <w:spacing w:before="23" w:line="162" w:lineRule="auto"/>
                  <w:jc w:val="right"/>
                  <w:rPr>
                    <w:rFonts w:ascii="微软雅黑" w:hAnsi="微软雅黑" w:eastAsia="微软雅黑" w:cs="微软雅黑"/>
                    <w:sz w:val="192"/>
                    <w:szCs w:val="192"/>
                  </w:rPr>
                </w:pPr>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D7B4A">
    <w:pPr>
      <w:spacing w:before="94" w:line="227" w:lineRule="auto"/>
      <w:rPr>
        <w:rFonts w:ascii="黑体" w:hAnsi="黑体" w:eastAsia="黑体" w:cs="黑体"/>
        <w:sz w:val="35"/>
        <w:szCs w:val="35"/>
      </w:rPr>
    </w:pPr>
    <w:r>
      <w:rPr>
        <w:rFonts w:ascii="宋体" w:hAnsi="宋体" w:eastAsia="宋体" w:cs="宋体"/>
        <w:spacing w:val="-6"/>
        <w:sz w:val="24"/>
        <w:szCs w:val="24"/>
      </w:rPr>
      <w:t>附表 1-2</w:t>
    </w:r>
    <w:r>
      <w:rPr>
        <w:rFonts w:ascii="宋体" w:hAnsi="宋体" w:eastAsia="宋体" w:cs="宋体"/>
        <w:spacing w:val="4"/>
        <w:sz w:val="24"/>
        <w:szCs w:val="24"/>
      </w:rPr>
      <w:t xml:space="preserve">              </w:t>
    </w:r>
    <w:r>
      <w:rPr>
        <w:rFonts w:ascii="黑体" w:hAnsi="黑体" w:eastAsia="黑体" w:cs="黑体"/>
        <w:spacing w:val="-6"/>
        <w:sz w:val="35"/>
        <w:szCs w:val="35"/>
      </w:rPr>
      <w:t>医</w:t>
    </w:r>
    <w:r>
      <w:rPr>
        <w:rFonts w:ascii="黑体" w:hAnsi="黑体" w:eastAsia="黑体" w:cs="黑体"/>
        <w:spacing w:val="48"/>
        <w:sz w:val="35"/>
        <w:szCs w:val="35"/>
      </w:rPr>
      <w:t xml:space="preserve"> </w:t>
    </w:r>
    <w:r>
      <w:rPr>
        <w:rFonts w:ascii="黑体" w:hAnsi="黑体" w:eastAsia="黑体" w:cs="黑体"/>
        <w:spacing w:val="-6"/>
        <w:sz w:val="35"/>
        <w:szCs w:val="35"/>
      </w:rPr>
      <w:t>疗</w:t>
    </w:r>
    <w:r>
      <w:rPr>
        <w:rFonts w:ascii="黑体" w:hAnsi="黑体" w:eastAsia="黑体" w:cs="黑体"/>
        <w:spacing w:val="40"/>
        <w:sz w:val="35"/>
        <w:szCs w:val="35"/>
      </w:rPr>
      <w:t xml:space="preserve"> </w:t>
    </w:r>
    <w:r>
      <w:rPr>
        <w:rFonts w:ascii="黑体" w:hAnsi="黑体" w:eastAsia="黑体" w:cs="黑体"/>
        <w:spacing w:val="-6"/>
        <w:sz w:val="35"/>
        <w:szCs w:val="35"/>
      </w:rPr>
      <w:t>机</w:t>
    </w:r>
    <w:r>
      <w:rPr>
        <w:rFonts w:ascii="黑体" w:hAnsi="黑体" w:eastAsia="黑体" w:cs="黑体"/>
        <w:spacing w:val="42"/>
        <w:sz w:val="35"/>
        <w:szCs w:val="35"/>
      </w:rPr>
      <w:t xml:space="preserve"> </w:t>
    </w:r>
    <w:r>
      <w:rPr>
        <w:rFonts w:ascii="黑体" w:hAnsi="黑体" w:eastAsia="黑体" w:cs="黑体"/>
        <w:spacing w:val="-6"/>
        <w:sz w:val="35"/>
        <w:szCs w:val="35"/>
      </w:rPr>
      <w:t>构</w:t>
    </w:r>
    <w:r>
      <w:rPr>
        <w:rFonts w:ascii="黑体" w:hAnsi="黑体" w:eastAsia="黑体" w:cs="黑体"/>
        <w:spacing w:val="51"/>
        <w:sz w:val="35"/>
        <w:szCs w:val="35"/>
      </w:rPr>
      <w:t xml:space="preserve"> </w:t>
    </w:r>
    <w:r>
      <w:rPr>
        <w:rFonts w:ascii="黑体" w:hAnsi="黑体" w:eastAsia="黑体" w:cs="黑体"/>
        <w:spacing w:val="-6"/>
        <w:sz w:val="35"/>
        <w:szCs w:val="35"/>
      </w:rPr>
      <w:t>简</w:t>
    </w:r>
    <w:r>
      <w:rPr>
        <w:rFonts w:ascii="黑体" w:hAnsi="黑体" w:eastAsia="黑体" w:cs="黑体"/>
        <w:spacing w:val="46"/>
        <w:sz w:val="35"/>
        <w:szCs w:val="35"/>
      </w:rPr>
      <w:t xml:space="preserve"> </w:t>
    </w:r>
    <w:r>
      <w:rPr>
        <w:rFonts w:ascii="黑体" w:hAnsi="黑体" w:eastAsia="黑体" w:cs="黑体"/>
        <w:spacing w:val="-6"/>
        <w:sz w:val="35"/>
        <w:szCs w:val="35"/>
      </w:rPr>
      <w:t>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D9A0">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2A0E3">
    <w:pPr>
      <w:spacing w:before="83" w:line="230" w:lineRule="auto"/>
      <w:ind w:left="44"/>
      <w:rPr>
        <w:rFonts w:ascii="黑体" w:hAnsi="黑体" w:eastAsia="黑体" w:cs="黑体"/>
        <w:sz w:val="31"/>
        <w:szCs w:val="31"/>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9235">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6C992">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0F6CA">
    <w:pPr>
      <w:spacing w:before="64" w:line="219" w:lineRule="auto"/>
      <w:ind w:left="7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6"/>
        <w:sz w:val="24"/>
        <w:szCs w:val="24"/>
      </w:rPr>
      <w:t xml:space="preserve"> </w:t>
    </w:r>
    <w:r>
      <w:rPr>
        <w:rFonts w:ascii="宋体" w:hAnsi="宋体" w:eastAsia="宋体" w:cs="宋体"/>
        <w:spacing w:val="-2"/>
        <w:sz w:val="24"/>
        <w:szCs w:val="24"/>
      </w:rPr>
      <w:t>1-3-2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7EA6">
    <w:pPr>
      <w:spacing w:before="64" w:line="219" w:lineRule="auto"/>
      <w:ind w:left="40"/>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6"/>
        <w:sz w:val="24"/>
        <w:szCs w:val="24"/>
      </w:rPr>
      <w:t xml:space="preserve"> </w:t>
    </w:r>
    <w:r>
      <w:rPr>
        <w:rFonts w:ascii="宋体" w:hAnsi="宋体" w:eastAsia="宋体" w:cs="宋体"/>
        <w:spacing w:val="-2"/>
        <w:sz w:val="24"/>
        <w:szCs w:val="24"/>
      </w:rPr>
      <w:t>1-3-3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604E6">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52999">
    <w:pPr>
      <w:spacing w:before="94" w:line="226" w:lineRule="auto"/>
      <w:ind w:left="140"/>
      <w:rPr>
        <w:rFonts w:ascii="黑体" w:hAnsi="黑体" w:eastAsia="黑体" w:cs="黑体"/>
        <w:sz w:val="35"/>
        <w:szCs w:val="35"/>
      </w:rPr>
    </w:pPr>
    <w:r>
      <w:rPr>
        <w:rFonts w:ascii="宋体" w:hAnsi="宋体" w:eastAsia="宋体" w:cs="宋体"/>
        <w:spacing w:val="-8"/>
        <w:sz w:val="24"/>
        <w:szCs w:val="24"/>
      </w:rPr>
      <w:t>附表</w:t>
    </w:r>
    <w:r>
      <w:rPr>
        <w:rFonts w:ascii="宋体" w:hAnsi="宋体" w:eastAsia="宋体" w:cs="宋体"/>
        <w:spacing w:val="-27"/>
        <w:sz w:val="24"/>
        <w:szCs w:val="24"/>
      </w:rPr>
      <w:t xml:space="preserve"> </w:t>
    </w:r>
    <w:r>
      <w:rPr>
        <w:rFonts w:ascii="宋体" w:hAnsi="宋体" w:eastAsia="宋体" w:cs="宋体"/>
        <w:spacing w:val="-8"/>
        <w:sz w:val="24"/>
        <w:szCs w:val="24"/>
      </w:rPr>
      <w:t>1-4-2</w:t>
    </w:r>
    <w:r>
      <w:rPr>
        <w:rFonts w:ascii="宋体" w:hAnsi="宋体" w:eastAsia="宋体" w:cs="宋体"/>
        <w:sz w:val="24"/>
        <w:szCs w:val="24"/>
      </w:rPr>
      <w:t xml:space="preserve">               </w:t>
    </w:r>
    <w:r>
      <w:rPr>
        <w:rFonts w:ascii="黑体" w:hAnsi="黑体" w:eastAsia="黑体" w:cs="黑体"/>
        <w:spacing w:val="-8"/>
        <w:sz w:val="35"/>
        <w:szCs w:val="35"/>
      </w:rPr>
      <w:t>人</w:t>
    </w:r>
    <w:r>
      <w:rPr>
        <w:rFonts w:ascii="黑体" w:hAnsi="黑体" w:eastAsia="黑体" w:cs="黑体"/>
        <w:spacing w:val="18"/>
        <w:sz w:val="35"/>
        <w:szCs w:val="35"/>
      </w:rPr>
      <w:t xml:space="preserve">  </w:t>
    </w:r>
    <w:r>
      <w:rPr>
        <w:rFonts w:ascii="黑体" w:hAnsi="黑体" w:eastAsia="黑体" w:cs="黑体"/>
        <w:spacing w:val="-8"/>
        <w:sz w:val="35"/>
        <w:szCs w:val="35"/>
      </w:rPr>
      <w:t>员</w:t>
    </w:r>
    <w:r>
      <w:rPr>
        <w:rFonts w:ascii="黑体" w:hAnsi="黑体" w:eastAsia="黑体" w:cs="黑体"/>
        <w:spacing w:val="12"/>
        <w:sz w:val="35"/>
        <w:szCs w:val="35"/>
      </w:rPr>
      <w:t xml:space="preserve">  </w:t>
    </w:r>
    <w:r>
      <w:rPr>
        <w:rFonts w:ascii="黑体" w:hAnsi="黑体" w:eastAsia="黑体" w:cs="黑体"/>
        <w:spacing w:val="-8"/>
        <w:sz w:val="35"/>
        <w:szCs w:val="35"/>
      </w:rPr>
      <w:t>情</w:t>
    </w:r>
    <w:r>
      <w:rPr>
        <w:rFonts w:ascii="黑体" w:hAnsi="黑体" w:eastAsia="黑体" w:cs="黑体"/>
        <w:spacing w:val="14"/>
        <w:sz w:val="35"/>
        <w:szCs w:val="35"/>
      </w:rPr>
      <w:t xml:space="preserve">  </w:t>
    </w:r>
    <w:r>
      <w:rPr>
        <w:rFonts w:ascii="黑体" w:hAnsi="黑体" w:eastAsia="黑体" w:cs="黑体"/>
        <w:spacing w:val="-8"/>
        <w:sz w:val="35"/>
        <w:szCs w:val="35"/>
      </w:rPr>
      <w:t>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7946">
    <w:pPr>
      <w:spacing w:before="64" w:line="219" w:lineRule="auto"/>
      <w:ind w:left="132"/>
      <w:rPr>
        <w:rFonts w:ascii="宋体" w:hAnsi="宋体" w:eastAsia="宋体" w:cs="宋体"/>
        <w:sz w:val="24"/>
        <w:szCs w:val="24"/>
      </w:rPr>
    </w:pPr>
    <w:r>
      <w:rPr>
        <w:rFonts w:ascii="宋体" w:hAnsi="宋体" w:eastAsia="宋体" w:cs="宋体"/>
        <w:spacing w:val="-8"/>
        <w:sz w:val="24"/>
        <w:szCs w:val="24"/>
      </w:rPr>
      <w:t>附表</w:t>
    </w:r>
    <w:r>
      <w:rPr>
        <w:rFonts w:ascii="宋体" w:hAnsi="宋体" w:eastAsia="宋体" w:cs="宋体"/>
        <w:spacing w:val="-33"/>
        <w:sz w:val="24"/>
        <w:szCs w:val="24"/>
      </w:rPr>
      <w:t xml:space="preserve"> </w:t>
    </w:r>
    <w:r>
      <w:rPr>
        <w:rFonts w:ascii="宋体" w:hAnsi="宋体" w:eastAsia="宋体" w:cs="宋体"/>
        <w:spacing w:val="-8"/>
        <w:sz w:val="24"/>
        <w:szCs w:val="24"/>
      </w:rPr>
      <w:t>1-4-2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BAEE6">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japaneseCounting"/>
      <w:lvlText w:val="%1、"/>
      <w:lvlJc w:val="left"/>
      <w:pPr>
        <w:tabs>
          <w:tab w:val="left" w:pos="570"/>
        </w:tabs>
        <w:ind w:left="570" w:hanging="570"/>
      </w:pPr>
      <w:rPr>
        <w:rFonts w:hint="default"/>
        <w:color w:val="auto"/>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E"/>
    <w:multiLevelType w:val="multilevel"/>
    <w:tmpl w:val="0000000E"/>
    <w:lvl w:ilvl="0" w:tentative="0">
      <w:start w:val="3"/>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000000"/>
    <w:rsid w:val="019A7138"/>
    <w:rsid w:val="01BF6399"/>
    <w:rsid w:val="030419E8"/>
    <w:rsid w:val="035B1EE5"/>
    <w:rsid w:val="1098596D"/>
    <w:rsid w:val="12E30D10"/>
    <w:rsid w:val="130738B3"/>
    <w:rsid w:val="16166654"/>
    <w:rsid w:val="18A3677D"/>
    <w:rsid w:val="19813143"/>
    <w:rsid w:val="1AB0522B"/>
    <w:rsid w:val="1CF23724"/>
    <w:rsid w:val="1FB68558"/>
    <w:rsid w:val="1FE86EB8"/>
    <w:rsid w:val="21E00942"/>
    <w:rsid w:val="253A5D79"/>
    <w:rsid w:val="29EF48AB"/>
    <w:rsid w:val="2AA2319E"/>
    <w:rsid w:val="2C87DF88"/>
    <w:rsid w:val="317E4D9A"/>
    <w:rsid w:val="32F0796E"/>
    <w:rsid w:val="35BA00E5"/>
    <w:rsid w:val="3BBC60CC"/>
    <w:rsid w:val="3DB72E24"/>
    <w:rsid w:val="423F7511"/>
    <w:rsid w:val="442B5F55"/>
    <w:rsid w:val="45B16BCD"/>
    <w:rsid w:val="46202CBD"/>
    <w:rsid w:val="46232E25"/>
    <w:rsid w:val="4D77F6B8"/>
    <w:rsid w:val="51C4044C"/>
    <w:rsid w:val="522E72C1"/>
    <w:rsid w:val="52EF43F2"/>
    <w:rsid w:val="55B7B167"/>
    <w:rsid w:val="55DF72FF"/>
    <w:rsid w:val="587F66A9"/>
    <w:rsid w:val="59E827AD"/>
    <w:rsid w:val="5C220F91"/>
    <w:rsid w:val="5CF502F4"/>
    <w:rsid w:val="5D7DD74B"/>
    <w:rsid w:val="5F0FD041"/>
    <w:rsid w:val="5F68650F"/>
    <w:rsid w:val="5F7F1576"/>
    <w:rsid w:val="5F7F2093"/>
    <w:rsid w:val="5FDF3E73"/>
    <w:rsid w:val="5FDF87BB"/>
    <w:rsid w:val="5FFC6481"/>
    <w:rsid w:val="5FFFC17C"/>
    <w:rsid w:val="62FC1C3D"/>
    <w:rsid w:val="66A507D5"/>
    <w:rsid w:val="66FB8AB0"/>
    <w:rsid w:val="67D77CF9"/>
    <w:rsid w:val="67DBA130"/>
    <w:rsid w:val="6DEDCDCB"/>
    <w:rsid w:val="6EBBCED1"/>
    <w:rsid w:val="6F3C75A1"/>
    <w:rsid w:val="6FCFEC0B"/>
    <w:rsid w:val="72FDBF4D"/>
    <w:rsid w:val="75F508ED"/>
    <w:rsid w:val="76DEF7A7"/>
    <w:rsid w:val="76FB4E20"/>
    <w:rsid w:val="77EBF709"/>
    <w:rsid w:val="783705CE"/>
    <w:rsid w:val="7939683F"/>
    <w:rsid w:val="7A3FB07D"/>
    <w:rsid w:val="7AD85D51"/>
    <w:rsid w:val="7BFD3442"/>
    <w:rsid w:val="7DAB693C"/>
    <w:rsid w:val="7E202A9D"/>
    <w:rsid w:val="7E72679F"/>
    <w:rsid w:val="7F7B8A78"/>
    <w:rsid w:val="7F7D5FF3"/>
    <w:rsid w:val="7FAB70CE"/>
    <w:rsid w:val="7FF78E71"/>
    <w:rsid w:val="7FFD3A25"/>
    <w:rsid w:val="7FFDABFB"/>
    <w:rsid w:val="7FFFDF67"/>
    <w:rsid w:val="9EFA85B0"/>
    <w:rsid w:val="9FDAC5A4"/>
    <w:rsid w:val="9FE7136D"/>
    <w:rsid w:val="AEFD4789"/>
    <w:rsid w:val="B5D73019"/>
    <w:rsid w:val="BD7D4DF7"/>
    <w:rsid w:val="BDDF2522"/>
    <w:rsid w:val="BF6D02D2"/>
    <w:rsid w:val="BFDED45F"/>
    <w:rsid w:val="BFEF7F75"/>
    <w:rsid w:val="BFFFDC5A"/>
    <w:rsid w:val="C7FF88E9"/>
    <w:rsid w:val="CBFF89DC"/>
    <w:rsid w:val="D4B963B0"/>
    <w:rsid w:val="DBFE702B"/>
    <w:rsid w:val="DCDBDA5E"/>
    <w:rsid w:val="DEFFCED5"/>
    <w:rsid w:val="DF398D64"/>
    <w:rsid w:val="DF770BBB"/>
    <w:rsid w:val="DFEF1CA7"/>
    <w:rsid w:val="E559D475"/>
    <w:rsid w:val="EFAD7EF0"/>
    <w:rsid w:val="EFDFBAE4"/>
    <w:rsid w:val="EFF74FA1"/>
    <w:rsid w:val="F7F53240"/>
    <w:rsid w:val="F7FCDE02"/>
    <w:rsid w:val="F92F310E"/>
    <w:rsid w:val="F93D6BF6"/>
    <w:rsid w:val="F9E60CD1"/>
    <w:rsid w:val="FBDE8C81"/>
    <w:rsid w:val="FBF3BEDC"/>
    <w:rsid w:val="FBFFF997"/>
    <w:rsid w:val="FD7F1080"/>
    <w:rsid w:val="FF5F4294"/>
    <w:rsid w:val="FFFB222C"/>
    <w:rsid w:val="FFFD99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Times New Roman" w:hAnsi="Times New Roman" w:eastAsia="Times New Roman" w:cs="Times New Roman"/>
      <w:sz w:val="31"/>
      <w:szCs w:val="31"/>
      <w:lang w:val="en-US" w:eastAsia="en-US" w:bidi="ar-SA"/>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2.xml"/><Relationship Id="rId98" Type="http://schemas.openxmlformats.org/officeDocument/2006/relationships/footer" Target="footer81.xml"/><Relationship Id="rId97" Type="http://schemas.openxmlformats.org/officeDocument/2006/relationships/footer" Target="footer80.xml"/><Relationship Id="rId96" Type="http://schemas.openxmlformats.org/officeDocument/2006/relationships/footer" Target="footer79.xml"/><Relationship Id="rId95" Type="http://schemas.openxmlformats.org/officeDocument/2006/relationships/footer" Target="footer78.xml"/><Relationship Id="rId94" Type="http://schemas.openxmlformats.org/officeDocument/2006/relationships/footer" Target="footer77.xml"/><Relationship Id="rId93" Type="http://schemas.openxmlformats.org/officeDocument/2006/relationships/footer" Target="footer76.xml"/><Relationship Id="rId92" Type="http://schemas.openxmlformats.org/officeDocument/2006/relationships/footer" Target="footer75.xml"/><Relationship Id="rId91" Type="http://schemas.openxmlformats.org/officeDocument/2006/relationships/footer" Target="footer7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footer" Target="footer71.xml"/><Relationship Id="rId87" Type="http://schemas.openxmlformats.org/officeDocument/2006/relationships/footer" Target="footer70.xml"/><Relationship Id="rId86" Type="http://schemas.openxmlformats.org/officeDocument/2006/relationships/footer" Target="footer69.xml"/><Relationship Id="rId85" Type="http://schemas.openxmlformats.org/officeDocument/2006/relationships/footer" Target="footer68.xml"/><Relationship Id="rId84" Type="http://schemas.openxmlformats.org/officeDocument/2006/relationships/footer" Target="footer67.xml"/><Relationship Id="rId83" Type="http://schemas.openxmlformats.org/officeDocument/2006/relationships/footer" Target="footer66.xml"/><Relationship Id="rId82" Type="http://schemas.openxmlformats.org/officeDocument/2006/relationships/footer" Target="footer65.xml"/><Relationship Id="rId81" Type="http://schemas.openxmlformats.org/officeDocument/2006/relationships/footer" Target="footer64.xml"/><Relationship Id="rId80" Type="http://schemas.openxmlformats.org/officeDocument/2006/relationships/footer" Target="footer63.xml"/><Relationship Id="rId8" Type="http://schemas.openxmlformats.org/officeDocument/2006/relationships/footer" Target="footer3.xml"/><Relationship Id="rId79" Type="http://schemas.openxmlformats.org/officeDocument/2006/relationships/footer" Target="footer62.xml"/><Relationship Id="rId78" Type="http://schemas.openxmlformats.org/officeDocument/2006/relationships/footer" Target="footer61.xml"/><Relationship Id="rId77" Type="http://schemas.openxmlformats.org/officeDocument/2006/relationships/footer" Target="footer60.xml"/><Relationship Id="rId76" Type="http://schemas.openxmlformats.org/officeDocument/2006/relationships/footer" Target="footer59.xml"/><Relationship Id="rId75" Type="http://schemas.openxmlformats.org/officeDocument/2006/relationships/footer" Target="footer58.xml"/><Relationship Id="rId74" Type="http://schemas.openxmlformats.org/officeDocument/2006/relationships/footer" Target="footer57.xml"/><Relationship Id="rId73" Type="http://schemas.openxmlformats.org/officeDocument/2006/relationships/footer" Target="footer56.xml"/><Relationship Id="rId72" Type="http://schemas.openxmlformats.org/officeDocument/2006/relationships/footer" Target="footer55.xml"/><Relationship Id="rId71" Type="http://schemas.openxmlformats.org/officeDocument/2006/relationships/footer" Target="footer54.xml"/><Relationship Id="rId70" Type="http://schemas.openxmlformats.org/officeDocument/2006/relationships/footer" Target="footer53.xml"/><Relationship Id="rId7" Type="http://schemas.openxmlformats.org/officeDocument/2006/relationships/footer" Target="footer2.xml"/><Relationship Id="rId69" Type="http://schemas.openxmlformats.org/officeDocument/2006/relationships/footer" Target="footer52.xml"/><Relationship Id="rId68" Type="http://schemas.openxmlformats.org/officeDocument/2006/relationships/footer" Target="footer51.xml"/><Relationship Id="rId67" Type="http://schemas.openxmlformats.org/officeDocument/2006/relationships/footer" Target="footer50.xml"/><Relationship Id="rId66" Type="http://schemas.openxmlformats.org/officeDocument/2006/relationships/footer" Target="footer49.xml"/><Relationship Id="rId65" Type="http://schemas.openxmlformats.org/officeDocument/2006/relationships/footer" Target="footer48.xml"/><Relationship Id="rId64" Type="http://schemas.openxmlformats.org/officeDocument/2006/relationships/header" Target="header13.xml"/><Relationship Id="rId63" Type="http://schemas.openxmlformats.org/officeDocument/2006/relationships/footer" Target="footer47.xml"/><Relationship Id="rId62" Type="http://schemas.openxmlformats.org/officeDocument/2006/relationships/header" Target="header12.xml"/><Relationship Id="rId61" Type="http://schemas.openxmlformats.org/officeDocument/2006/relationships/footer" Target="footer46.xml"/><Relationship Id="rId60" Type="http://schemas.openxmlformats.org/officeDocument/2006/relationships/footer" Target="footer45.xml"/><Relationship Id="rId6" Type="http://schemas.openxmlformats.org/officeDocument/2006/relationships/footer" Target="footer1.xml"/><Relationship Id="rId59" Type="http://schemas.openxmlformats.org/officeDocument/2006/relationships/footer" Target="footer44.xml"/><Relationship Id="rId58" Type="http://schemas.openxmlformats.org/officeDocument/2006/relationships/footer" Target="footer43.xml"/><Relationship Id="rId57" Type="http://schemas.openxmlformats.org/officeDocument/2006/relationships/footer" Target="footer42.xml"/><Relationship Id="rId56" Type="http://schemas.openxmlformats.org/officeDocument/2006/relationships/footer" Target="footer4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footer" Target="footer35.xml"/><Relationship Id="rId5" Type="http://schemas.openxmlformats.org/officeDocument/2006/relationships/header" Target="header1.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header" Target="header11.xml"/><Relationship Id="rId43" Type="http://schemas.openxmlformats.org/officeDocument/2006/relationships/footer" Target="footer29.xml"/><Relationship Id="rId42" Type="http://schemas.openxmlformats.org/officeDocument/2006/relationships/header" Target="header10.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footer" Target="footer24.xml"/><Relationship Id="rId361" Type="http://schemas.openxmlformats.org/officeDocument/2006/relationships/fontTable" Target="fontTable.xml"/><Relationship Id="rId360" Type="http://schemas.openxmlformats.org/officeDocument/2006/relationships/numbering" Target="numbering.xml"/><Relationship Id="rId36" Type="http://schemas.openxmlformats.org/officeDocument/2006/relationships/header" Target="header9.xml"/><Relationship Id="rId359" Type="http://schemas.openxmlformats.org/officeDocument/2006/relationships/customXml" Target="../customXml/item1.xml"/><Relationship Id="rId358" Type="http://schemas.openxmlformats.org/officeDocument/2006/relationships/image" Target="media/image98.png"/><Relationship Id="rId357" Type="http://schemas.openxmlformats.org/officeDocument/2006/relationships/image" Target="media/image97.png"/><Relationship Id="rId356" Type="http://schemas.openxmlformats.org/officeDocument/2006/relationships/image" Target="media/image96.png"/><Relationship Id="rId355" Type="http://schemas.openxmlformats.org/officeDocument/2006/relationships/image" Target="media/image95.png"/><Relationship Id="rId354" Type="http://schemas.openxmlformats.org/officeDocument/2006/relationships/image" Target="media/image94.png"/><Relationship Id="rId353" Type="http://schemas.openxmlformats.org/officeDocument/2006/relationships/image" Target="media/image93.png"/><Relationship Id="rId352" Type="http://schemas.openxmlformats.org/officeDocument/2006/relationships/image" Target="media/image92.png"/><Relationship Id="rId351" Type="http://schemas.openxmlformats.org/officeDocument/2006/relationships/image" Target="media/image91.png"/><Relationship Id="rId350" Type="http://schemas.openxmlformats.org/officeDocument/2006/relationships/image" Target="media/image90.png"/><Relationship Id="rId35" Type="http://schemas.openxmlformats.org/officeDocument/2006/relationships/footer" Target="footer23.xml"/><Relationship Id="rId349" Type="http://schemas.openxmlformats.org/officeDocument/2006/relationships/image" Target="media/image89.jpeg"/><Relationship Id="rId348" Type="http://schemas.openxmlformats.org/officeDocument/2006/relationships/image" Target="media/image88.jpeg"/><Relationship Id="rId347" Type="http://schemas.openxmlformats.org/officeDocument/2006/relationships/image" Target="media/image87.jpeg"/><Relationship Id="rId346" Type="http://schemas.openxmlformats.org/officeDocument/2006/relationships/image" Target="media/image86.png"/><Relationship Id="rId345" Type="http://schemas.openxmlformats.org/officeDocument/2006/relationships/image" Target="media/image85.png"/><Relationship Id="rId344" Type="http://schemas.openxmlformats.org/officeDocument/2006/relationships/image" Target="media/image84.png"/><Relationship Id="rId343" Type="http://schemas.openxmlformats.org/officeDocument/2006/relationships/image" Target="media/image83.png"/><Relationship Id="rId342" Type="http://schemas.openxmlformats.org/officeDocument/2006/relationships/image" Target="media/image82.png"/><Relationship Id="rId341" Type="http://schemas.openxmlformats.org/officeDocument/2006/relationships/image" Target="media/image81.jpeg"/><Relationship Id="rId340" Type="http://schemas.openxmlformats.org/officeDocument/2006/relationships/image" Target="media/image80.png"/><Relationship Id="rId34" Type="http://schemas.openxmlformats.org/officeDocument/2006/relationships/header" Target="header8.xml"/><Relationship Id="rId339" Type="http://schemas.openxmlformats.org/officeDocument/2006/relationships/image" Target="media/image79.png"/><Relationship Id="rId338" Type="http://schemas.openxmlformats.org/officeDocument/2006/relationships/image" Target="media/image78.png"/><Relationship Id="rId337" Type="http://schemas.openxmlformats.org/officeDocument/2006/relationships/image" Target="media/image77.png"/><Relationship Id="rId336" Type="http://schemas.openxmlformats.org/officeDocument/2006/relationships/image" Target="media/image76.png"/><Relationship Id="rId335" Type="http://schemas.openxmlformats.org/officeDocument/2006/relationships/image" Target="media/image75.png"/><Relationship Id="rId334" Type="http://schemas.openxmlformats.org/officeDocument/2006/relationships/image" Target="media/image74.png"/><Relationship Id="rId333" Type="http://schemas.openxmlformats.org/officeDocument/2006/relationships/image" Target="media/image73.png"/><Relationship Id="rId332" Type="http://schemas.openxmlformats.org/officeDocument/2006/relationships/image" Target="media/image72.png"/><Relationship Id="rId331" Type="http://schemas.openxmlformats.org/officeDocument/2006/relationships/image" Target="media/image71.png"/><Relationship Id="rId330" Type="http://schemas.openxmlformats.org/officeDocument/2006/relationships/image" Target="media/image70.png"/><Relationship Id="rId33" Type="http://schemas.openxmlformats.org/officeDocument/2006/relationships/footer" Target="footer22.xml"/><Relationship Id="rId329" Type="http://schemas.openxmlformats.org/officeDocument/2006/relationships/image" Target="media/image69.jpeg"/><Relationship Id="rId328" Type="http://schemas.openxmlformats.org/officeDocument/2006/relationships/image" Target="media/image68.png"/><Relationship Id="rId327" Type="http://schemas.openxmlformats.org/officeDocument/2006/relationships/image" Target="media/image67.jpeg"/><Relationship Id="rId326" Type="http://schemas.openxmlformats.org/officeDocument/2006/relationships/image" Target="media/image66.png"/><Relationship Id="rId325" Type="http://schemas.openxmlformats.org/officeDocument/2006/relationships/image" Target="media/image65.png"/><Relationship Id="rId324" Type="http://schemas.openxmlformats.org/officeDocument/2006/relationships/image" Target="media/image64.png"/><Relationship Id="rId323" Type="http://schemas.openxmlformats.org/officeDocument/2006/relationships/image" Target="media/image63.png"/><Relationship Id="rId322" Type="http://schemas.openxmlformats.org/officeDocument/2006/relationships/image" Target="media/image62.jpeg"/><Relationship Id="rId321" Type="http://schemas.openxmlformats.org/officeDocument/2006/relationships/image" Target="media/image61.png"/><Relationship Id="rId320" Type="http://schemas.openxmlformats.org/officeDocument/2006/relationships/image" Target="media/image60.png"/><Relationship Id="rId32" Type="http://schemas.openxmlformats.org/officeDocument/2006/relationships/header" Target="header7.xml"/><Relationship Id="rId319" Type="http://schemas.openxmlformats.org/officeDocument/2006/relationships/image" Target="media/image59.png"/><Relationship Id="rId318" Type="http://schemas.openxmlformats.org/officeDocument/2006/relationships/image" Target="media/image58.png"/><Relationship Id="rId317" Type="http://schemas.openxmlformats.org/officeDocument/2006/relationships/image" Target="media/image57.png"/><Relationship Id="rId316" Type="http://schemas.openxmlformats.org/officeDocument/2006/relationships/image" Target="media/image56.jpeg"/><Relationship Id="rId315" Type="http://schemas.openxmlformats.org/officeDocument/2006/relationships/image" Target="media/image55.png"/><Relationship Id="rId314" Type="http://schemas.openxmlformats.org/officeDocument/2006/relationships/image" Target="media/image54.jpeg"/><Relationship Id="rId313" Type="http://schemas.openxmlformats.org/officeDocument/2006/relationships/image" Target="media/image53.png"/><Relationship Id="rId312" Type="http://schemas.openxmlformats.org/officeDocument/2006/relationships/image" Target="media/image52.png"/><Relationship Id="rId311" Type="http://schemas.openxmlformats.org/officeDocument/2006/relationships/image" Target="media/image51.png"/><Relationship Id="rId310" Type="http://schemas.openxmlformats.org/officeDocument/2006/relationships/image" Target="media/image50.png"/><Relationship Id="rId31" Type="http://schemas.openxmlformats.org/officeDocument/2006/relationships/footer" Target="footer21.xml"/><Relationship Id="rId309" Type="http://schemas.openxmlformats.org/officeDocument/2006/relationships/image" Target="media/image49.png"/><Relationship Id="rId308" Type="http://schemas.openxmlformats.org/officeDocument/2006/relationships/image" Target="media/image48.png"/><Relationship Id="rId307" Type="http://schemas.openxmlformats.org/officeDocument/2006/relationships/image" Target="media/image47.png"/><Relationship Id="rId306" Type="http://schemas.openxmlformats.org/officeDocument/2006/relationships/image" Target="media/image46.png"/><Relationship Id="rId305" Type="http://schemas.openxmlformats.org/officeDocument/2006/relationships/image" Target="media/image45.png"/><Relationship Id="rId304" Type="http://schemas.openxmlformats.org/officeDocument/2006/relationships/image" Target="media/image44.jpeg"/><Relationship Id="rId303" Type="http://schemas.openxmlformats.org/officeDocument/2006/relationships/image" Target="media/image43.jpeg"/><Relationship Id="rId302" Type="http://schemas.openxmlformats.org/officeDocument/2006/relationships/image" Target="media/image42.png"/><Relationship Id="rId301" Type="http://schemas.openxmlformats.org/officeDocument/2006/relationships/image" Target="media/image41.png"/><Relationship Id="rId300" Type="http://schemas.openxmlformats.org/officeDocument/2006/relationships/image" Target="media/image40.png"/><Relationship Id="rId30" Type="http://schemas.openxmlformats.org/officeDocument/2006/relationships/header" Target="header6.xml"/><Relationship Id="rId3" Type="http://schemas.openxmlformats.org/officeDocument/2006/relationships/footnotes" Target="footnotes.xml"/><Relationship Id="rId299" Type="http://schemas.openxmlformats.org/officeDocument/2006/relationships/image" Target="media/image39.png"/><Relationship Id="rId298" Type="http://schemas.openxmlformats.org/officeDocument/2006/relationships/image" Target="media/image38.png"/><Relationship Id="rId297" Type="http://schemas.openxmlformats.org/officeDocument/2006/relationships/image" Target="media/image37.png"/><Relationship Id="rId296" Type="http://schemas.openxmlformats.org/officeDocument/2006/relationships/image" Target="media/image36.png"/><Relationship Id="rId295" Type="http://schemas.openxmlformats.org/officeDocument/2006/relationships/image" Target="media/image35.png"/><Relationship Id="rId294" Type="http://schemas.openxmlformats.org/officeDocument/2006/relationships/image" Target="media/image34.png"/><Relationship Id="rId293" Type="http://schemas.openxmlformats.org/officeDocument/2006/relationships/image" Target="media/image33.png"/><Relationship Id="rId292" Type="http://schemas.openxmlformats.org/officeDocument/2006/relationships/image" Target="media/image32.png"/><Relationship Id="rId291" Type="http://schemas.openxmlformats.org/officeDocument/2006/relationships/image" Target="media/image31.png"/><Relationship Id="rId290" Type="http://schemas.openxmlformats.org/officeDocument/2006/relationships/image" Target="media/image30.jpeg"/><Relationship Id="rId29" Type="http://schemas.openxmlformats.org/officeDocument/2006/relationships/footer" Target="footer20.xml"/><Relationship Id="rId289" Type="http://schemas.openxmlformats.org/officeDocument/2006/relationships/image" Target="media/image29.png"/><Relationship Id="rId288" Type="http://schemas.openxmlformats.org/officeDocument/2006/relationships/image" Target="media/image28.png"/><Relationship Id="rId287" Type="http://schemas.openxmlformats.org/officeDocument/2006/relationships/image" Target="media/image27.png"/><Relationship Id="rId286" Type="http://schemas.openxmlformats.org/officeDocument/2006/relationships/image" Target="media/image26.jpeg"/><Relationship Id="rId285" Type="http://schemas.openxmlformats.org/officeDocument/2006/relationships/image" Target="media/image25.jpeg"/><Relationship Id="rId284" Type="http://schemas.openxmlformats.org/officeDocument/2006/relationships/image" Target="media/image24.jpeg"/><Relationship Id="rId283" Type="http://schemas.openxmlformats.org/officeDocument/2006/relationships/image" Target="media/image23.png"/><Relationship Id="rId282" Type="http://schemas.openxmlformats.org/officeDocument/2006/relationships/image" Target="media/image22.png"/><Relationship Id="rId281" Type="http://schemas.openxmlformats.org/officeDocument/2006/relationships/image" Target="media/image21.png"/><Relationship Id="rId280" Type="http://schemas.openxmlformats.org/officeDocument/2006/relationships/image" Target="media/image20.png"/><Relationship Id="rId28" Type="http://schemas.openxmlformats.org/officeDocument/2006/relationships/header" Target="header5.xml"/><Relationship Id="rId279" Type="http://schemas.openxmlformats.org/officeDocument/2006/relationships/image" Target="media/image19.png"/><Relationship Id="rId278" Type="http://schemas.openxmlformats.org/officeDocument/2006/relationships/image" Target="media/image18.png"/><Relationship Id="rId277" Type="http://schemas.openxmlformats.org/officeDocument/2006/relationships/image" Target="media/image17.png"/><Relationship Id="rId276" Type="http://schemas.openxmlformats.org/officeDocument/2006/relationships/image" Target="media/image16.jpeg"/><Relationship Id="rId275" Type="http://schemas.openxmlformats.org/officeDocument/2006/relationships/image" Target="media/image15.png"/><Relationship Id="rId274" Type="http://schemas.openxmlformats.org/officeDocument/2006/relationships/image" Target="media/image14.jpeg"/><Relationship Id="rId273" Type="http://schemas.openxmlformats.org/officeDocument/2006/relationships/image" Target="media/image13.png"/><Relationship Id="rId272" Type="http://schemas.openxmlformats.org/officeDocument/2006/relationships/image" Target="media/image12.png"/><Relationship Id="rId271" Type="http://schemas.openxmlformats.org/officeDocument/2006/relationships/image" Target="media/image11.png"/><Relationship Id="rId270" Type="http://schemas.openxmlformats.org/officeDocument/2006/relationships/image" Target="media/image10.png"/><Relationship Id="rId27" Type="http://schemas.openxmlformats.org/officeDocument/2006/relationships/footer" Target="footer19.xml"/><Relationship Id="rId269" Type="http://schemas.openxmlformats.org/officeDocument/2006/relationships/image" Target="media/image9.jpeg"/><Relationship Id="rId268" Type="http://schemas.openxmlformats.org/officeDocument/2006/relationships/image" Target="media/image8.jpeg"/><Relationship Id="rId267" Type="http://schemas.openxmlformats.org/officeDocument/2006/relationships/image" Target="media/image7.jpeg"/><Relationship Id="rId266" Type="http://schemas.openxmlformats.org/officeDocument/2006/relationships/image" Target="media/image6.png"/><Relationship Id="rId265" Type="http://schemas.openxmlformats.org/officeDocument/2006/relationships/image" Target="media/image5.png"/><Relationship Id="rId264" Type="http://schemas.openxmlformats.org/officeDocument/2006/relationships/image" Target="media/image4.png"/><Relationship Id="rId263" Type="http://schemas.openxmlformats.org/officeDocument/2006/relationships/image" Target="media/image3.png"/><Relationship Id="rId262" Type="http://schemas.openxmlformats.org/officeDocument/2006/relationships/theme" Target="theme/theme1.xml"/><Relationship Id="rId261" Type="http://schemas.openxmlformats.org/officeDocument/2006/relationships/footer" Target="footer235.xml"/><Relationship Id="rId260" Type="http://schemas.openxmlformats.org/officeDocument/2006/relationships/footer" Target="footer234.xml"/><Relationship Id="rId26" Type="http://schemas.openxmlformats.org/officeDocument/2006/relationships/header" Target="header4.xml"/><Relationship Id="rId259" Type="http://schemas.openxmlformats.org/officeDocument/2006/relationships/footer" Target="footer233.xml"/><Relationship Id="rId258" Type="http://schemas.openxmlformats.org/officeDocument/2006/relationships/footer" Target="footer232.xml"/><Relationship Id="rId257" Type="http://schemas.openxmlformats.org/officeDocument/2006/relationships/footer" Target="footer231.xml"/><Relationship Id="rId256" Type="http://schemas.openxmlformats.org/officeDocument/2006/relationships/footer" Target="footer230.xml"/><Relationship Id="rId255" Type="http://schemas.openxmlformats.org/officeDocument/2006/relationships/footer" Target="footer229.xml"/><Relationship Id="rId254" Type="http://schemas.openxmlformats.org/officeDocument/2006/relationships/footer" Target="footer228.xml"/><Relationship Id="rId253" Type="http://schemas.openxmlformats.org/officeDocument/2006/relationships/footer" Target="footer227.xml"/><Relationship Id="rId252" Type="http://schemas.openxmlformats.org/officeDocument/2006/relationships/footer" Target="footer226.xml"/><Relationship Id="rId251" Type="http://schemas.openxmlformats.org/officeDocument/2006/relationships/header" Target="header22.xml"/><Relationship Id="rId250" Type="http://schemas.openxmlformats.org/officeDocument/2006/relationships/footer" Target="footer225.xml"/><Relationship Id="rId25" Type="http://schemas.openxmlformats.org/officeDocument/2006/relationships/footer" Target="footer18.xml"/><Relationship Id="rId249" Type="http://schemas.openxmlformats.org/officeDocument/2006/relationships/header" Target="header21.xml"/><Relationship Id="rId248" Type="http://schemas.openxmlformats.org/officeDocument/2006/relationships/footer" Target="footer224.xml"/><Relationship Id="rId247" Type="http://schemas.openxmlformats.org/officeDocument/2006/relationships/footer" Target="footer223.xml"/><Relationship Id="rId246" Type="http://schemas.openxmlformats.org/officeDocument/2006/relationships/footer" Target="footer222.xml"/><Relationship Id="rId245" Type="http://schemas.openxmlformats.org/officeDocument/2006/relationships/footer" Target="footer221.xml"/><Relationship Id="rId244" Type="http://schemas.openxmlformats.org/officeDocument/2006/relationships/footer" Target="footer220.xml"/><Relationship Id="rId243" Type="http://schemas.openxmlformats.org/officeDocument/2006/relationships/footer" Target="footer219.xml"/><Relationship Id="rId242" Type="http://schemas.openxmlformats.org/officeDocument/2006/relationships/footer" Target="footer218.xml"/><Relationship Id="rId241" Type="http://schemas.openxmlformats.org/officeDocument/2006/relationships/footer" Target="footer217.xml"/><Relationship Id="rId240" Type="http://schemas.openxmlformats.org/officeDocument/2006/relationships/footer" Target="footer216.xml"/><Relationship Id="rId24" Type="http://schemas.openxmlformats.org/officeDocument/2006/relationships/header" Target="header3.xml"/><Relationship Id="rId239" Type="http://schemas.openxmlformats.org/officeDocument/2006/relationships/footer" Target="footer215.xml"/><Relationship Id="rId238" Type="http://schemas.openxmlformats.org/officeDocument/2006/relationships/footer" Target="footer214.xml"/><Relationship Id="rId237" Type="http://schemas.openxmlformats.org/officeDocument/2006/relationships/footer" Target="footer213.xml"/><Relationship Id="rId236" Type="http://schemas.openxmlformats.org/officeDocument/2006/relationships/footer" Target="footer212.xml"/><Relationship Id="rId235" Type="http://schemas.openxmlformats.org/officeDocument/2006/relationships/footer" Target="footer211.xml"/><Relationship Id="rId234" Type="http://schemas.openxmlformats.org/officeDocument/2006/relationships/footer" Target="footer210.xml"/><Relationship Id="rId233" Type="http://schemas.openxmlformats.org/officeDocument/2006/relationships/footer" Target="footer209.xml"/><Relationship Id="rId232" Type="http://schemas.openxmlformats.org/officeDocument/2006/relationships/footer" Target="footer208.xml"/><Relationship Id="rId231" Type="http://schemas.openxmlformats.org/officeDocument/2006/relationships/footer" Target="footer207.xml"/><Relationship Id="rId230" Type="http://schemas.openxmlformats.org/officeDocument/2006/relationships/footer" Target="footer206.xml"/><Relationship Id="rId23" Type="http://schemas.openxmlformats.org/officeDocument/2006/relationships/footer" Target="footer17.xml"/><Relationship Id="rId229" Type="http://schemas.openxmlformats.org/officeDocument/2006/relationships/footer" Target="footer205.xml"/><Relationship Id="rId228" Type="http://schemas.openxmlformats.org/officeDocument/2006/relationships/footer" Target="footer204.xml"/><Relationship Id="rId227" Type="http://schemas.openxmlformats.org/officeDocument/2006/relationships/footer" Target="footer203.xml"/><Relationship Id="rId226" Type="http://schemas.openxmlformats.org/officeDocument/2006/relationships/footer" Target="footer202.xml"/><Relationship Id="rId225" Type="http://schemas.openxmlformats.org/officeDocument/2006/relationships/footer" Target="footer201.xml"/><Relationship Id="rId224" Type="http://schemas.openxmlformats.org/officeDocument/2006/relationships/footer" Target="footer200.xml"/><Relationship Id="rId223" Type="http://schemas.openxmlformats.org/officeDocument/2006/relationships/footer" Target="footer199.xml"/><Relationship Id="rId222" Type="http://schemas.openxmlformats.org/officeDocument/2006/relationships/footer" Target="footer198.xml"/><Relationship Id="rId221" Type="http://schemas.openxmlformats.org/officeDocument/2006/relationships/footer" Target="footer197.xml"/><Relationship Id="rId220" Type="http://schemas.openxmlformats.org/officeDocument/2006/relationships/footer" Target="footer196.xml"/><Relationship Id="rId22" Type="http://schemas.openxmlformats.org/officeDocument/2006/relationships/header" Target="header2.xml"/><Relationship Id="rId219" Type="http://schemas.openxmlformats.org/officeDocument/2006/relationships/footer" Target="footer195.xml"/><Relationship Id="rId218" Type="http://schemas.openxmlformats.org/officeDocument/2006/relationships/footer" Target="footer194.xml"/><Relationship Id="rId217" Type="http://schemas.openxmlformats.org/officeDocument/2006/relationships/footer" Target="footer193.xml"/><Relationship Id="rId216" Type="http://schemas.openxmlformats.org/officeDocument/2006/relationships/footer" Target="footer192.xml"/><Relationship Id="rId215" Type="http://schemas.openxmlformats.org/officeDocument/2006/relationships/footer" Target="footer191.xml"/><Relationship Id="rId214" Type="http://schemas.openxmlformats.org/officeDocument/2006/relationships/footer" Target="footer190.xml"/><Relationship Id="rId213" Type="http://schemas.openxmlformats.org/officeDocument/2006/relationships/footer" Target="footer189.xml"/><Relationship Id="rId212" Type="http://schemas.openxmlformats.org/officeDocument/2006/relationships/footer" Target="footer188.xml"/><Relationship Id="rId211" Type="http://schemas.openxmlformats.org/officeDocument/2006/relationships/footer" Target="footer187.xml"/><Relationship Id="rId210" Type="http://schemas.openxmlformats.org/officeDocument/2006/relationships/footer" Target="footer186.xml"/><Relationship Id="rId21" Type="http://schemas.openxmlformats.org/officeDocument/2006/relationships/footer" Target="footer16.xml"/><Relationship Id="rId209" Type="http://schemas.openxmlformats.org/officeDocument/2006/relationships/footer" Target="footer185.xml"/><Relationship Id="rId208" Type="http://schemas.openxmlformats.org/officeDocument/2006/relationships/footer" Target="footer184.xml"/><Relationship Id="rId207" Type="http://schemas.openxmlformats.org/officeDocument/2006/relationships/footer" Target="footer183.xml"/><Relationship Id="rId206" Type="http://schemas.openxmlformats.org/officeDocument/2006/relationships/footer" Target="footer182.xml"/><Relationship Id="rId205" Type="http://schemas.openxmlformats.org/officeDocument/2006/relationships/footer" Target="footer181.xml"/><Relationship Id="rId204" Type="http://schemas.openxmlformats.org/officeDocument/2006/relationships/footer" Target="footer180.xml"/><Relationship Id="rId203" Type="http://schemas.openxmlformats.org/officeDocument/2006/relationships/footer" Target="footer179.xml"/><Relationship Id="rId202" Type="http://schemas.openxmlformats.org/officeDocument/2006/relationships/footer" Target="footer178.xml"/><Relationship Id="rId201" Type="http://schemas.openxmlformats.org/officeDocument/2006/relationships/footer" Target="footer177.xml"/><Relationship Id="rId200" Type="http://schemas.openxmlformats.org/officeDocument/2006/relationships/footer" Target="footer176.xml"/><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footer" Target="footer175.xml"/><Relationship Id="rId198" Type="http://schemas.openxmlformats.org/officeDocument/2006/relationships/footer" Target="footer174.xml"/><Relationship Id="rId197" Type="http://schemas.openxmlformats.org/officeDocument/2006/relationships/footer" Target="footer173.xml"/><Relationship Id="rId196" Type="http://schemas.openxmlformats.org/officeDocument/2006/relationships/footer" Target="footer172.xml"/><Relationship Id="rId195" Type="http://schemas.openxmlformats.org/officeDocument/2006/relationships/footer" Target="footer171.xml"/><Relationship Id="rId194" Type="http://schemas.openxmlformats.org/officeDocument/2006/relationships/footer" Target="footer170.xml"/><Relationship Id="rId193" Type="http://schemas.openxmlformats.org/officeDocument/2006/relationships/footer" Target="footer169.xml"/><Relationship Id="rId192" Type="http://schemas.openxmlformats.org/officeDocument/2006/relationships/footer" Target="footer168.xml"/><Relationship Id="rId191" Type="http://schemas.openxmlformats.org/officeDocument/2006/relationships/footer" Target="footer167.xml"/><Relationship Id="rId190" Type="http://schemas.openxmlformats.org/officeDocument/2006/relationships/footer" Target="footer166.xml"/><Relationship Id="rId19" Type="http://schemas.openxmlformats.org/officeDocument/2006/relationships/footer" Target="footer14.xml"/><Relationship Id="rId189" Type="http://schemas.openxmlformats.org/officeDocument/2006/relationships/footer" Target="footer165.xml"/><Relationship Id="rId188" Type="http://schemas.openxmlformats.org/officeDocument/2006/relationships/footer" Target="footer164.xml"/><Relationship Id="rId187" Type="http://schemas.openxmlformats.org/officeDocument/2006/relationships/footer" Target="footer163.xml"/><Relationship Id="rId186" Type="http://schemas.openxmlformats.org/officeDocument/2006/relationships/footer" Target="footer162.xml"/><Relationship Id="rId185" Type="http://schemas.openxmlformats.org/officeDocument/2006/relationships/footer" Target="footer161.xml"/><Relationship Id="rId184" Type="http://schemas.openxmlformats.org/officeDocument/2006/relationships/footer" Target="footer160.xml"/><Relationship Id="rId183" Type="http://schemas.openxmlformats.org/officeDocument/2006/relationships/footer" Target="footer159.xml"/><Relationship Id="rId182" Type="http://schemas.openxmlformats.org/officeDocument/2006/relationships/footer" Target="footer158.xml"/><Relationship Id="rId181" Type="http://schemas.openxmlformats.org/officeDocument/2006/relationships/footer" Target="footer157.xml"/><Relationship Id="rId180" Type="http://schemas.openxmlformats.org/officeDocument/2006/relationships/footer" Target="footer156.xml"/><Relationship Id="rId18" Type="http://schemas.openxmlformats.org/officeDocument/2006/relationships/footer" Target="footer13.xml"/><Relationship Id="rId179" Type="http://schemas.openxmlformats.org/officeDocument/2006/relationships/footer" Target="footer155.xml"/><Relationship Id="rId178" Type="http://schemas.openxmlformats.org/officeDocument/2006/relationships/footer" Target="footer154.xml"/><Relationship Id="rId177" Type="http://schemas.openxmlformats.org/officeDocument/2006/relationships/footer" Target="footer153.xml"/><Relationship Id="rId176" Type="http://schemas.openxmlformats.org/officeDocument/2006/relationships/footer" Target="footer152.xml"/><Relationship Id="rId175" Type="http://schemas.openxmlformats.org/officeDocument/2006/relationships/footer" Target="footer151.xml"/><Relationship Id="rId174" Type="http://schemas.openxmlformats.org/officeDocument/2006/relationships/footer" Target="footer150.xml"/><Relationship Id="rId173" Type="http://schemas.openxmlformats.org/officeDocument/2006/relationships/footer" Target="footer149.xml"/><Relationship Id="rId172" Type="http://schemas.openxmlformats.org/officeDocument/2006/relationships/footer" Target="footer148.xml"/><Relationship Id="rId171" Type="http://schemas.openxmlformats.org/officeDocument/2006/relationships/footer" Target="footer147.xml"/><Relationship Id="rId170" Type="http://schemas.openxmlformats.org/officeDocument/2006/relationships/footer" Target="footer146.xml"/><Relationship Id="rId17" Type="http://schemas.openxmlformats.org/officeDocument/2006/relationships/footer" Target="footer12.xml"/><Relationship Id="rId169" Type="http://schemas.openxmlformats.org/officeDocument/2006/relationships/footer" Target="footer145.xml"/><Relationship Id="rId168" Type="http://schemas.openxmlformats.org/officeDocument/2006/relationships/footer" Target="footer144.xml"/><Relationship Id="rId167" Type="http://schemas.openxmlformats.org/officeDocument/2006/relationships/footer" Target="footer143.xml"/><Relationship Id="rId166" Type="http://schemas.openxmlformats.org/officeDocument/2006/relationships/footer" Target="footer142.xml"/><Relationship Id="rId165" Type="http://schemas.openxmlformats.org/officeDocument/2006/relationships/footer" Target="footer141.xml"/><Relationship Id="rId164" Type="http://schemas.openxmlformats.org/officeDocument/2006/relationships/footer" Target="footer140.xml"/><Relationship Id="rId163" Type="http://schemas.openxmlformats.org/officeDocument/2006/relationships/footer" Target="footer139.xml"/><Relationship Id="rId162" Type="http://schemas.openxmlformats.org/officeDocument/2006/relationships/footer" Target="footer138.xml"/><Relationship Id="rId161" Type="http://schemas.openxmlformats.org/officeDocument/2006/relationships/footer" Target="footer137.xml"/><Relationship Id="rId160" Type="http://schemas.openxmlformats.org/officeDocument/2006/relationships/footer" Target="footer136.xml"/><Relationship Id="rId16" Type="http://schemas.openxmlformats.org/officeDocument/2006/relationships/footer" Target="footer11.xml"/><Relationship Id="rId159" Type="http://schemas.openxmlformats.org/officeDocument/2006/relationships/footer" Target="footer135.xml"/><Relationship Id="rId158" Type="http://schemas.openxmlformats.org/officeDocument/2006/relationships/footer" Target="footer134.xml"/><Relationship Id="rId157" Type="http://schemas.openxmlformats.org/officeDocument/2006/relationships/footer" Target="footer133.xml"/><Relationship Id="rId156" Type="http://schemas.openxmlformats.org/officeDocument/2006/relationships/footer" Target="footer132.xml"/><Relationship Id="rId155" Type="http://schemas.openxmlformats.org/officeDocument/2006/relationships/footer" Target="footer131.xml"/><Relationship Id="rId154" Type="http://schemas.openxmlformats.org/officeDocument/2006/relationships/footer" Target="footer130.xml"/><Relationship Id="rId153" Type="http://schemas.openxmlformats.org/officeDocument/2006/relationships/footer" Target="footer129.xml"/><Relationship Id="rId152" Type="http://schemas.openxmlformats.org/officeDocument/2006/relationships/footer" Target="footer128.xml"/><Relationship Id="rId151" Type="http://schemas.openxmlformats.org/officeDocument/2006/relationships/header" Target="header20.xml"/><Relationship Id="rId150" Type="http://schemas.openxmlformats.org/officeDocument/2006/relationships/footer" Target="footer127.xml"/><Relationship Id="rId15" Type="http://schemas.openxmlformats.org/officeDocument/2006/relationships/footer" Target="footer10.xml"/><Relationship Id="rId149" Type="http://schemas.openxmlformats.org/officeDocument/2006/relationships/header" Target="header19.xml"/><Relationship Id="rId148" Type="http://schemas.openxmlformats.org/officeDocument/2006/relationships/footer" Target="footer126.xml"/><Relationship Id="rId147" Type="http://schemas.openxmlformats.org/officeDocument/2006/relationships/footer" Target="footer125.xml"/><Relationship Id="rId146" Type="http://schemas.openxmlformats.org/officeDocument/2006/relationships/footer" Target="footer124.xml"/><Relationship Id="rId145" Type="http://schemas.openxmlformats.org/officeDocument/2006/relationships/footer" Target="footer123.xml"/><Relationship Id="rId144" Type="http://schemas.openxmlformats.org/officeDocument/2006/relationships/footer" Target="footer122.xml"/><Relationship Id="rId143" Type="http://schemas.openxmlformats.org/officeDocument/2006/relationships/header" Target="header18.xml"/><Relationship Id="rId142" Type="http://schemas.openxmlformats.org/officeDocument/2006/relationships/footer" Target="footer121.xml"/><Relationship Id="rId141" Type="http://schemas.openxmlformats.org/officeDocument/2006/relationships/footer" Target="footer120.xml"/><Relationship Id="rId140" Type="http://schemas.openxmlformats.org/officeDocument/2006/relationships/footer" Target="footer119.xml"/><Relationship Id="rId14" Type="http://schemas.openxmlformats.org/officeDocument/2006/relationships/footer" Target="footer9.xml"/><Relationship Id="rId139" Type="http://schemas.openxmlformats.org/officeDocument/2006/relationships/footer" Target="footer118.xml"/><Relationship Id="rId138" Type="http://schemas.openxmlformats.org/officeDocument/2006/relationships/footer" Target="footer117.xml"/><Relationship Id="rId137" Type="http://schemas.openxmlformats.org/officeDocument/2006/relationships/header" Target="header17.xml"/><Relationship Id="rId136" Type="http://schemas.openxmlformats.org/officeDocument/2006/relationships/footer" Target="footer116.xml"/><Relationship Id="rId135" Type="http://schemas.openxmlformats.org/officeDocument/2006/relationships/header" Target="header16.xml"/><Relationship Id="rId134" Type="http://schemas.openxmlformats.org/officeDocument/2006/relationships/footer" Target="footer115.xml"/><Relationship Id="rId133" Type="http://schemas.openxmlformats.org/officeDocument/2006/relationships/footer" Target="footer114.xml"/><Relationship Id="rId132" Type="http://schemas.openxmlformats.org/officeDocument/2006/relationships/footer" Target="footer113.xml"/><Relationship Id="rId131" Type="http://schemas.openxmlformats.org/officeDocument/2006/relationships/footer" Target="footer112.xml"/><Relationship Id="rId130" Type="http://schemas.openxmlformats.org/officeDocument/2006/relationships/footer" Target="footer111.xml"/><Relationship Id="rId13" Type="http://schemas.openxmlformats.org/officeDocument/2006/relationships/footer" Target="footer8.xml"/><Relationship Id="rId129" Type="http://schemas.openxmlformats.org/officeDocument/2006/relationships/footer" Target="footer110.xml"/><Relationship Id="rId128" Type="http://schemas.openxmlformats.org/officeDocument/2006/relationships/footer" Target="footer109.xml"/><Relationship Id="rId127" Type="http://schemas.openxmlformats.org/officeDocument/2006/relationships/footer" Target="footer108.xml"/><Relationship Id="rId126" Type="http://schemas.openxmlformats.org/officeDocument/2006/relationships/footer" Target="footer107.xml"/><Relationship Id="rId125" Type="http://schemas.openxmlformats.org/officeDocument/2006/relationships/footer" Target="footer106.xml"/><Relationship Id="rId124" Type="http://schemas.openxmlformats.org/officeDocument/2006/relationships/footer" Target="footer105.xml"/><Relationship Id="rId123" Type="http://schemas.openxmlformats.org/officeDocument/2006/relationships/footer" Target="footer104.xml"/><Relationship Id="rId122" Type="http://schemas.openxmlformats.org/officeDocument/2006/relationships/header" Target="header15.xml"/><Relationship Id="rId121" Type="http://schemas.openxmlformats.org/officeDocument/2006/relationships/footer" Target="footer103.xml"/><Relationship Id="rId120" Type="http://schemas.openxmlformats.org/officeDocument/2006/relationships/header" Target="header14.xml"/><Relationship Id="rId12" Type="http://schemas.openxmlformats.org/officeDocument/2006/relationships/footer" Target="footer7.xml"/><Relationship Id="rId119" Type="http://schemas.openxmlformats.org/officeDocument/2006/relationships/footer" Target="footer102.xml"/><Relationship Id="rId118" Type="http://schemas.openxmlformats.org/officeDocument/2006/relationships/footer" Target="footer101.xml"/><Relationship Id="rId117" Type="http://schemas.openxmlformats.org/officeDocument/2006/relationships/footer" Target="footer100.xml"/><Relationship Id="rId116" Type="http://schemas.openxmlformats.org/officeDocument/2006/relationships/footer" Target="footer99.xml"/><Relationship Id="rId115" Type="http://schemas.openxmlformats.org/officeDocument/2006/relationships/footer" Target="footer98.xml"/><Relationship Id="rId114" Type="http://schemas.openxmlformats.org/officeDocument/2006/relationships/footer" Target="footer97.xml"/><Relationship Id="rId113" Type="http://schemas.openxmlformats.org/officeDocument/2006/relationships/footer" Target="footer96.xml"/><Relationship Id="rId112" Type="http://schemas.openxmlformats.org/officeDocument/2006/relationships/footer" Target="footer95.xml"/><Relationship Id="rId111" Type="http://schemas.openxmlformats.org/officeDocument/2006/relationships/footer" Target="footer94.xml"/><Relationship Id="rId110" Type="http://schemas.openxmlformats.org/officeDocument/2006/relationships/footer" Target="footer93.xml"/><Relationship Id="rId11" Type="http://schemas.openxmlformats.org/officeDocument/2006/relationships/footer" Target="footer6.xml"/><Relationship Id="rId109" Type="http://schemas.openxmlformats.org/officeDocument/2006/relationships/footer" Target="footer92.xml"/><Relationship Id="rId108" Type="http://schemas.openxmlformats.org/officeDocument/2006/relationships/footer" Target="footer91.xml"/><Relationship Id="rId107" Type="http://schemas.openxmlformats.org/officeDocument/2006/relationships/footer" Target="footer90.xml"/><Relationship Id="rId106" Type="http://schemas.openxmlformats.org/officeDocument/2006/relationships/footer" Target="footer89.xml"/><Relationship Id="rId105" Type="http://schemas.openxmlformats.org/officeDocument/2006/relationships/footer" Target="footer88.xml"/><Relationship Id="rId104" Type="http://schemas.openxmlformats.org/officeDocument/2006/relationships/footer" Target="footer87.xml"/><Relationship Id="rId103" Type="http://schemas.openxmlformats.org/officeDocument/2006/relationships/footer" Target="footer86.xml"/><Relationship Id="rId102" Type="http://schemas.openxmlformats.org/officeDocument/2006/relationships/footer" Target="footer85.xml"/><Relationship Id="rId101" Type="http://schemas.openxmlformats.org/officeDocument/2006/relationships/footer" Target="footer84.xml"/><Relationship Id="rId100" Type="http://schemas.openxmlformats.org/officeDocument/2006/relationships/footer" Target="footer83.xml"/><Relationship Id="rId10" Type="http://schemas.openxmlformats.org/officeDocument/2006/relationships/footer" Target="foot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7"/>
    <customShpInfo spid="_x0000_s2050"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1"/>
    <customShpInfo spid="_x0000_s2062"/>
    <customShpInfo spid="_x0000_s206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3"/>
    <customShpInfo spid="_x0000_s2134"/>
    <customShpInfo spid="_x0000_s2132"/>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5"/>
    <customShpInfo spid="_x0000_s2146"/>
    <customShpInfo spid="_x0000_s2144"/>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250</Pages>
  <TotalTime>6</TotalTime>
  <ScaleCrop>false</ScaleCrop>
  <LinksUpToDate>false</LinksUpToDate>
  <Application>WPS Office_12.8.2.17149_F1E327BC-269C-435d-A152-05C5408002CA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2025-07-01T10:28:00Z</dcterms:created>
  <dc:creator>Administrator</dc:creator>
  <cp:lastModifiedBy> </cp:lastModifiedBy>
  <cp:lastPrinted>2025-07-13T15:39:00Z</cp:lastPrinted>
  <dcterms:modified xsi:type="dcterms:W3CDTF">2025-09-24T02:58:29Z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2025-06-25T19:01:32Z</vt:filetime>
  </property>
  <property fmtid="{D5CDD505-2E9C-101B-9397-08002B2CF9AE}" pid="4" name="KSOProductBuildVer">
    <vt:lpwstr>2052-12.8.2.17149</vt:lpwstr>
  </property>
  <property fmtid="{D5CDD505-2E9C-101B-9397-08002B2CF9AE}" pid="5" name="ICV">
    <vt:lpwstr>6096FDBEADC44843B1C202AE7AE7AB6D_12</vt:lpwstr>
  </property>
</Properties>
</file>