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8"/>
          <w:szCs w:val="48"/>
        </w:rPr>
      </w:pPr>
    </w:p>
    <w:p>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遂</w:t>
      </w:r>
      <w:r>
        <w:rPr>
          <w:rFonts w:ascii="方正小标宋简体" w:hAnsi="方正小标宋简体" w:eastAsia="方正小标宋简体" w:cs="方正小标宋简体"/>
          <w:sz w:val="48"/>
          <w:szCs w:val="48"/>
        </w:rPr>
        <w:t>宁市城镇</w:t>
      </w:r>
      <w:r>
        <w:rPr>
          <w:rFonts w:hint="eastAsia" w:ascii="方正小标宋简体" w:hAnsi="方正小标宋简体" w:eastAsia="方正小标宋简体" w:cs="方正小标宋简体"/>
          <w:sz w:val="48"/>
          <w:szCs w:val="48"/>
        </w:rPr>
        <w:t>住宅室内装饰装修施工合同</w:t>
      </w:r>
    </w:p>
    <w:p>
      <w:pPr>
        <w:jc w:val="center"/>
        <w:rPr>
          <w:rFonts w:ascii="方正楷体简体" w:hAnsi="方正楷体简体" w:eastAsia="方正楷体简体" w:cs="方正楷体简体"/>
          <w:sz w:val="44"/>
          <w:szCs w:val="44"/>
        </w:rPr>
      </w:pPr>
      <w:r>
        <w:rPr>
          <w:rFonts w:hint="eastAsia" w:ascii="方正楷体简体" w:hAnsi="方正楷体简体" w:eastAsia="方正楷体简体" w:cs="方正楷体简体"/>
          <w:sz w:val="44"/>
          <w:szCs w:val="44"/>
        </w:rPr>
        <w:t>（范本）</w:t>
      </w:r>
    </w:p>
    <w:p>
      <w:pPr>
        <w:jc w:val="center"/>
        <w:rPr>
          <w:rFonts w:ascii="方正楷体简体" w:hAnsi="方正楷体简体" w:eastAsia="方正楷体简体" w:cs="方正楷体简体"/>
          <w:sz w:val="32"/>
          <w:szCs w:val="32"/>
        </w:rPr>
      </w:pPr>
    </w:p>
    <w:p>
      <w:pPr>
        <w:jc w:val="center"/>
        <w:rPr>
          <w:rFonts w:ascii="方正楷体简体" w:hAnsi="方正楷体简体" w:eastAsia="方正楷体简体" w:cs="方正楷体简体"/>
          <w:sz w:val="32"/>
          <w:szCs w:val="32"/>
        </w:rPr>
      </w:pPr>
    </w:p>
    <w:p>
      <w:pPr>
        <w:jc w:val="center"/>
        <w:rPr>
          <w:rFonts w:ascii="方正楷体简体" w:hAnsi="方正楷体简体" w:eastAsia="方正楷体简体" w:cs="方正楷体简体"/>
          <w:sz w:val="32"/>
          <w:szCs w:val="32"/>
        </w:rPr>
      </w:pPr>
    </w:p>
    <w:p>
      <w:pPr>
        <w:jc w:val="center"/>
        <w:rPr>
          <w:rFonts w:ascii="方正楷体简体" w:hAnsi="方正楷体简体" w:eastAsia="方正楷体简体" w:cs="方正楷体简体"/>
          <w:sz w:val="32"/>
          <w:szCs w:val="32"/>
        </w:rPr>
      </w:pPr>
    </w:p>
    <w:p>
      <w:pPr>
        <w:jc w:val="center"/>
        <w:rPr>
          <w:rFonts w:ascii="方正楷体简体" w:hAnsi="方正楷体简体" w:eastAsia="方正楷体简体" w:cs="方正楷体简体"/>
          <w:sz w:val="32"/>
          <w:szCs w:val="32"/>
        </w:rPr>
      </w:pPr>
    </w:p>
    <w:p>
      <w:pPr>
        <w:jc w:val="center"/>
        <w:rPr>
          <w:rFonts w:ascii="方正楷体简体" w:hAnsi="方正楷体简体" w:eastAsia="方正楷体简体" w:cs="方正楷体简体"/>
          <w:sz w:val="32"/>
          <w:szCs w:val="32"/>
        </w:rPr>
      </w:pPr>
    </w:p>
    <w:p>
      <w:pPr>
        <w:jc w:val="center"/>
        <w:rPr>
          <w:rFonts w:ascii="方正楷体简体" w:hAnsi="方正楷体简体" w:eastAsia="方正楷体简体" w:cs="方正楷体简体"/>
          <w:sz w:val="32"/>
          <w:szCs w:val="32"/>
        </w:rPr>
      </w:pPr>
    </w:p>
    <w:p>
      <w:pPr>
        <w:jc w:val="center"/>
        <w:rPr>
          <w:rFonts w:ascii="方正楷体简体" w:hAnsi="方正楷体简体" w:eastAsia="方正楷体简体" w:cs="方正楷体简体"/>
          <w:sz w:val="32"/>
          <w:szCs w:val="32"/>
        </w:rPr>
      </w:pPr>
    </w:p>
    <w:p>
      <w:pPr>
        <w:jc w:val="center"/>
        <w:rPr>
          <w:rFonts w:ascii="方正楷体简体" w:hAnsi="方正楷体简体" w:eastAsia="方正楷体简体" w:cs="方正楷体简体"/>
          <w:sz w:val="32"/>
          <w:szCs w:val="32"/>
        </w:rPr>
      </w:pPr>
    </w:p>
    <w:p>
      <w:pPr>
        <w:shd w:val="clear" w:color="auto" w:fill="FFFFFF"/>
        <w:spacing w:line="600" w:lineRule="exact"/>
        <w:jc w:val="center"/>
        <w:rPr>
          <w:rFonts w:ascii="方正黑体简体" w:hAnsi="方正黑体简体" w:eastAsia="方正黑体简体" w:cs="方正黑体简体"/>
          <w:bCs/>
          <w:kern w:val="0"/>
          <w:sz w:val="32"/>
          <w:szCs w:val="32"/>
        </w:rPr>
      </w:pPr>
      <w:r>
        <w:rPr>
          <w:rFonts w:hint="eastAsia" w:ascii="方正黑体简体" w:hAnsi="方正黑体简体" w:eastAsia="方正黑体简体" w:cs="方正黑体简体"/>
          <w:bCs/>
          <w:kern w:val="0"/>
          <w:sz w:val="32"/>
          <w:szCs w:val="32"/>
        </w:rPr>
        <w:t>遂宁</w:t>
      </w:r>
      <w:r>
        <w:rPr>
          <w:rFonts w:ascii="方正黑体简体" w:hAnsi="方正黑体简体" w:eastAsia="方正黑体简体" w:cs="方正黑体简体"/>
          <w:bCs/>
          <w:kern w:val="0"/>
          <w:sz w:val="32"/>
          <w:szCs w:val="32"/>
        </w:rPr>
        <w:t>市市场监督管理局</w:t>
      </w:r>
    </w:p>
    <w:p>
      <w:pPr>
        <w:spacing w:line="600" w:lineRule="exact"/>
        <w:jc w:val="center"/>
        <w:rPr>
          <w:rFonts w:ascii="方正黑体简体" w:hAnsi="方正黑体简体" w:eastAsia="方正黑体简体" w:cs="方正黑体简体"/>
          <w:bCs/>
          <w:kern w:val="0"/>
          <w:sz w:val="32"/>
          <w:szCs w:val="32"/>
        </w:rPr>
      </w:pPr>
      <w:r>
        <w:rPr>
          <w:rFonts w:hint="eastAsia" w:ascii="方正黑体简体" w:hAnsi="方正黑体简体" w:eastAsia="方正黑体简体" w:cs="方正黑体简体"/>
          <w:bCs/>
          <w:kern w:val="0"/>
          <w:sz w:val="32"/>
          <w:szCs w:val="32"/>
        </w:rPr>
        <w:t>遂宁</w:t>
      </w:r>
      <w:r>
        <w:rPr>
          <w:rFonts w:ascii="方正黑体简体" w:hAnsi="方正黑体简体" w:eastAsia="方正黑体简体" w:cs="方正黑体简体"/>
          <w:bCs/>
          <w:kern w:val="0"/>
          <w:sz w:val="32"/>
          <w:szCs w:val="32"/>
        </w:rPr>
        <w:t>市住房</w:t>
      </w:r>
      <w:r>
        <w:rPr>
          <w:rFonts w:hint="eastAsia" w:ascii="方正黑体简体" w:hAnsi="方正黑体简体" w:eastAsia="方正黑体简体" w:cs="方正黑体简体"/>
          <w:bCs/>
          <w:kern w:val="0"/>
          <w:sz w:val="32"/>
          <w:szCs w:val="32"/>
        </w:rPr>
        <w:t>和</w:t>
      </w:r>
      <w:r>
        <w:rPr>
          <w:rFonts w:ascii="方正黑体简体" w:hAnsi="方正黑体简体" w:eastAsia="方正黑体简体" w:cs="方正黑体简体"/>
          <w:bCs/>
          <w:kern w:val="0"/>
          <w:sz w:val="32"/>
          <w:szCs w:val="32"/>
        </w:rPr>
        <w:t>城乡建设局</w:t>
      </w:r>
    </w:p>
    <w:p>
      <w:pPr>
        <w:shd w:val="clear" w:color="auto" w:fill="FFFFFF"/>
        <w:spacing w:line="600" w:lineRule="exact"/>
        <w:jc w:val="center"/>
        <w:rPr>
          <w:rFonts w:ascii="方正黑体简体" w:hAnsi="方正黑体简体" w:eastAsia="方正黑体简体" w:cs="方正黑体简体"/>
          <w:bCs/>
          <w:kern w:val="0"/>
          <w:sz w:val="32"/>
          <w:szCs w:val="32"/>
        </w:rPr>
      </w:pPr>
    </w:p>
    <w:p>
      <w:pPr>
        <w:shd w:val="clear" w:color="auto" w:fill="FFFFFF"/>
        <w:spacing w:line="600" w:lineRule="exact"/>
        <w:jc w:val="center"/>
        <w:rPr>
          <w:rFonts w:ascii="方正黑体简体" w:hAnsi="方正黑体简体" w:eastAsia="方正黑体简体" w:cs="方正黑体简体"/>
          <w:bCs/>
          <w:kern w:val="0"/>
          <w:sz w:val="32"/>
          <w:szCs w:val="32"/>
        </w:rPr>
      </w:pPr>
      <w:r>
        <w:rPr>
          <w:rFonts w:hint="eastAsia" w:ascii="方正黑体简体" w:hAnsi="方正黑体简体" w:eastAsia="方正黑体简体" w:cs="方正黑体简体"/>
          <w:bCs/>
          <w:kern w:val="0"/>
          <w:sz w:val="32"/>
          <w:szCs w:val="32"/>
        </w:rPr>
        <w:t>202</w:t>
      </w:r>
      <w:r>
        <w:rPr>
          <w:rFonts w:ascii="方正黑体简体" w:hAnsi="方正黑体简体" w:eastAsia="方正黑体简体" w:cs="方正黑体简体"/>
          <w:bCs/>
          <w:kern w:val="0"/>
          <w:sz w:val="32"/>
          <w:szCs w:val="32"/>
        </w:rPr>
        <w:t>2</w:t>
      </w:r>
      <w:r>
        <w:rPr>
          <w:rFonts w:hint="eastAsia" w:ascii="方正黑体简体" w:hAnsi="方正黑体简体" w:eastAsia="方正黑体简体" w:cs="方正黑体简体"/>
          <w:bCs/>
          <w:kern w:val="0"/>
          <w:sz w:val="32"/>
          <w:szCs w:val="32"/>
        </w:rPr>
        <w:t>年8月</w:t>
      </w:r>
    </w:p>
    <w:p/>
    <w:p/>
    <w:p/>
    <w:p/>
    <w:p/>
    <w:p/>
    <w:p/>
    <w:p/>
    <w:p/>
    <w:p/>
    <w:p/>
    <w:p/>
    <w:p/>
    <w:p>
      <w:pPr>
        <w:jc w:val="center"/>
        <w:rPr>
          <w:rFonts w:ascii="方正小标宋简体" w:eastAsia="方正小标宋简体"/>
          <w:sz w:val="32"/>
          <w:szCs w:val="32"/>
        </w:rPr>
      </w:pPr>
      <w:r>
        <w:rPr>
          <w:rFonts w:hint="eastAsia" w:ascii="方正小标宋简体" w:eastAsia="方正小标宋简体"/>
          <w:sz w:val="32"/>
          <w:szCs w:val="32"/>
        </w:rPr>
        <w:t>说  明</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一、本合同是根据《中华人民共和国民法典》及《中华人民共和国消费者权益保护法》有关法律规定制定的遂宁市城镇住宅室内装饰装修施工合同范本，适用于除全装修住宅以外的住宅室内装饰装修工程。</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二</w:t>
      </w:r>
      <w:r>
        <w:rPr>
          <w:rFonts w:ascii="楷体" w:hAnsi="楷体" w:eastAsia="楷体"/>
          <w:sz w:val="28"/>
          <w:szCs w:val="28"/>
        </w:rPr>
        <w:t>、</w:t>
      </w:r>
      <w:r>
        <w:rPr>
          <w:rFonts w:hint="eastAsia" w:ascii="楷体" w:hAnsi="楷体" w:eastAsia="楷体"/>
          <w:sz w:val="28"/>
          <w:szCs w:val="28"/>
        </w:rPr>
        <w:t>本合同文本为范本，由遂宁</w:t>
      </w:r>
      <w:r>
        <w:rPr>
          <w:rFonts w:ascii="楷体" w:hAnsi="楷体" w:eastAsia="楷体"/>
          <w:sz w:val="28"/>
          <w:szCs w:val="28"/>
        </w:rPr>
        <w:t>市市场监督管理局</w:t>
      </w:r>
      <w:r>
        <w:rPr>
          <w:rFonts w:hint="eastAsia" w:ascii="楷体" w:hAnsi="楷体" w:eastAsia="楷体"/>
          <w:sz w:val="28"/>
          <w:szCs w:val="28"/>
        </w:rPr>
        <w:t>、遂宁</w:t>
      </w:r>
      <w:r>
        <w:rPr>
          <w:rFonts w:ascii="楷体" w:hAnsi="楷体" w:eastAsia="楷体"/>
          <w:sz w:val="28"/>
          <w:szCs w:val="28"/>
        </w:rPr>
        <w:t>市住房</w:t>
      </w:r>
      <w:r>
        <w:rPr>
          <w:rFonts w:hint="eastAsia" w:ascii="楷体" w:hAnsi="楷体" w:eastAsia="楷体"/>
          <w:sz w:val="28"/>
          <w:szCs w:val="28"/>
        </w:rPr>
        <w:t>和</w:t>
      </w:r>
      <w:r>
        <w:rPr>
          <w:rFonts w:ascii="楷体" w:hAnsi="楷体" w:eastAsia="楷体"/>
          <w:sz w:val="28"/>
          <w:szCs w:val="28"/>
        </w:rPr>
        <w:t>城乡建设局</w:t>
      </w:r>
      <w:r>
        <w:rPr>
          <w:rFonts w:hint="eastAsia" w:ascii="楷体" w:hAnsi="楷体" w:eastAsia="楷体"/>
          <w:sz w:val="28"/>
          <w:szCs w:val="28"/>
        </w:rPr>
        <w:t>共同制定并报四川省市场监督管理局备案后共同发布。合同签订当事人可以参照使用，制定和发布单位不负责解释。</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三</w:t>
      </w:r>
      <w:r>
        <w:rPr>
          <w:rFonts w:ascii="楷体" w:hAnsi="楷体" w:eastAsia="楷体"/>
          <w:sz w:val="28"/>
          <w:szCs w:val="28"/>
        </w:rPr>
        <w:t>、</w:t>
      </w:r>
      <w:r>
        <w:rPr>
          <w:rFonts w:hint="eastAsia" w:ascii="楷体" w:hAnsi="楷体" w:eastAsia="楷体"/>
          <w:sz w:val="28"/>
          <w:szCs w:val="28"/>
        </w:rPr>
        <w:t>本合同条款均为提示性条款，非强制性条款,供双方当事人约定采用，合同签订当事人可以依据实际情况依法修改、增加、删除示范文本内的部分内容。合同中的未尽事宜，双方当事人可协商一致后，订立补充条款予以明确。</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四</w:t>
      </w:r>
      <w:r>
        <w:rPr>
          <w:rFonts w:ascii="楷体" w:hAnsi="楷体" w:eastAsia="楷体"/>
          <w:sz w:val="28"/>
          <w:szCs w:val="28"/>
        </w:rPr>
        <w:t>、</w:t>
      </w:r>
      <w:r>
        <w:rPr>
          <w:rFonts w:hint="eastAsia" w:ascii="楷体" w:hAnsi="楷体" w:eastAsia="楷体"/>
          <w:sz w:val="28"/>
          <w:szCs w:val="28"/>
        </w:rPr>
        <w:t>本合同签订前，双方当事人应提交能证明主体身份的身份证或营业执照，并将证明身份的材料复印件作为合同附件。</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五</w:t>
      </w:r>
      <w:r>
        <w:rPr>
          <w:rFonts w:ascii="楷体" w:hAnsi="楷体" w:eastAsia="楷体"/>
          <w:sz w:val="28"/>
          <w:szCs w:val="28"/>
        </w:rPr>
        <w:t>、</w:t>
      </w:r>
      <w:r>
        <w:rPr>
          <w:rFonts w:hint="eastAsia" w:ascii="楷体" w:hAnsi="楷体" w:eastAsia="楷体"/>
          <w:sz w:val="28"/>
          <w:szCs w:val="28"/>
        </w:rPr>
        <w:t>住宅室内装饰装修工程是一项涉及民生，专业性较强，合同履约期长的居民消费支出。为更好地维护双方当事人的合法权益，双方签订合同时应慎重，力求内容具体、全面、严密，正确选择合同范本所提供的选择项条款。</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六</w:t>
      </w:r>
      <w:r>
        <w:rPr>
          <w:rFonts w:ascii="楷体" w:hAnsi="楷体" w:eastAsia="楷体"/>
          <w:sz w:val="28"/>
          <w:szCs w:val="28"/>
        </w:rPr>
        <w:t>、</w:t>
      </w:r>
      <w:r>
        <w:rPr>
          <w:rFonts w:hint="eastAsia" w:ascii="楷体" w:hAnsi="楷体" w:eastAsia="楷体"/>
          <w:sz w:val="28"/>
          <w:szCs w:val="28"/>
        </w:rPr>
        <w:t>本合同范本空格部位填写内容及其他需要删除或添加的内容，双方当事人应当协商确定后准确填写或对合同内容进行适当修改、增补或删除，但经营者不得利用格式条款免除自身责任、加重消费者责任、排除消费者权利。合同签订生效后，未被修改的文本印刷文字视为双方同意内容。</w:t>
      </w:r>
    </w:p>
    <w:p>
      <w:pPr>
        <w:spacing w:line="500" w:lineRule="exact"/>
        <w:ind w:firstLine="560" w:firstLineChars="200"/>
        <w:rPr>
          <w:rFonts w:ascii="楷体" w:hAnsi="楷体" w:eastAsia="楷体"/>
          <w:sz w:val="28"/>
          <w:szCs w:val="28"/>
        </w:rPr>
      </w:pPr>
      <w:r>
        <w:rPr>
          <w:rFonts w:hint="eastAsia" w:ascii="楷体" w:hAnsi="楷体" w:eastAsia="楷体"/>
          <w:sz w:val="28"/>
          <w:szCs w:val="28"/>
        </w:rPr>
        <w:t>七</w:t>
      </w:r>
      <w:r>
        <w:rPr>
          <w:rFonts w:ascii="楷体" w:hAnsi="楷体" w:eastAsia="楷体"/>
          <w:sz w:val="28"/>
          <w:szCs w:val="28"/>
        </w:rPr>
        <w:t>、</w:t>
      </w:r>
      <w:r>
        <w:rPr>
          <w:rFonts w:hint="eastAsia" w:ascii="楷体" w:hAnsi="楷体" w:eastAsia="楷体"/>
          <w:sz w:val="28"/>
          <w:szCs w:val="28"/>
        </w:rPr>
        <w:t>双方当事人可以根据实际情况决定本合同原件的份数，并在签订合同时认真核对，以确保各份合同内容一致；在任何情况下，甲方和乙方都应当至少持有一份合同原件。</w:t>
      </w:r>
    </w:p>
    <w:p>
      <w:pPr>
        <w:spacing w:line="500" w:lineRule="exact"/>
        <w:rPr>
          <w:rFonts w:ascii="楷体" w:hAnsi="楷体" w:eastAsia="楷体"/>
          <w:sz w:val="28"/>
          <w:szCs w:val="28"/>
        </w:rPr>
      </w:pPr>
    </w:p>
    <w:p>
      <w:pPr>
        <w:spacing w:line="5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遂</w:t>
      </w:r>
      <w:r>
        <w:rPr>
          <w:rFonts w:ascii="方正小标宋简体" w:hAnsi="方正小标宋简体" w:eastAsia="方正小标宋简体" w:cs="方正小标宋简体"/>
          <w:sz w:val="40"/>
          <w:szCs w:val="40"/>
        </w:rPr>
        <w:t>宁市城镇</w:t>
      </w:r>
      <w:r>
        <w:rPr>
          <w:rFonts w:hint="eastAsia" w:ascii="方正小标宋简体" w:hAnsi="方正小标宋简体" w:eastAsia="方正小标宋简体" w:cs="方正小标宋简体"/>
          <w:sz w:val="40"/>
          <w:szCs w:val="40"/>
        </w:rPr>
        <w:t>住宅室内装饰装修施工合同</w:t>
      </w:r>
    </w:p>
    <w:p>
      <w:pPr>
        <w:spacing w:line="500" w:lineRule="exact"/>
        <w:jc w:val="center"/>
        <w:rPr>
          <w:rFonts w:ascii="方正小标宋简体" w:hAnsi="方正小标宋简体" w:eastAsia="方正小标宋简体" w:cs="方正小标宋简体"/>
          <w:sz w:val="40"/>
          <w:szCs w:val="40"/>
        </w:rPr>
      </w:pPr>
    </w:p>
    <w:p>
      <w:pPr>
        <w:spacing w:line="420" w:lineRule="exact"/>
        <w:ind w:right="-733" w:rightChars="-349"/>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发包方(以下简称甲方)：_____________________________________________________</w:t>
      </w:r>
    </w:p>
    <w:p>
      <w:pPr>
        <w:spacing w:line="420" w:lineRule="exact"/>
        <w:ind w:right="-512" w:rightChars="-244"/>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委托代理人(姓名)：_______________</w:t>
      </w:r>
    </w:p>
    <w:p>
      <w:pPr>
        <w:spacing w:line="420" w:lineRule="exact"/>
        <w:ind w:right="-512" w:rightChars="-244"/>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住所：________________________身份证号：__________________________________</w:t>
      </w:r>
    </w:p>
    <w:p>
      <w:pPr>
        <w:spacing w:line="420" w:lineRule="exact"/>
        <w:ind w:right="-512" w:rightChars="-244"/>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联系电话：____________________手机号：_____________________________________</w:t>
      </w:r>
    </w:p>
    <w:p>
      <w:pPr>
        <w:spacing w:line="420" w:lineRule="exact"/>
        <w:ind w:right="-512" w:rightChars="-244"/>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承包方(以下简称乙方)：_____________________________________________________</w:t>
      </w:r>
    </w:p>
    <w:p>
      <w:pPr>
        <w:spacing w:line="420" w:lineRule="exact"/>
        <w:ind w:right="-1153" w:rightChars="-549"/>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统一社会信用代码：______________________________________________________________</w:t>
      </w:r>
    </w:p>
    <w:p>
      <w:pPr>
        <w:spacing w:line="420" w:lineRule="exact"/>
        <w:ind w:right="-733" w:rightChars="-349"/>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住所：________________________________________________________________</w:t>
      </w:r>
    </w:p>
    <w:p>
      <w:pPr>
        <w:spacing w:line="420" w:lineRule="exact"/>
        <w:ind w:right="-512" w:rightChars="-244"/>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法定代表人：_______________联系电话：______________________________________</w:t>
      </w:r>
    </w:p>
    <w:p>
      <w:pPr>
        <w:spacing w:line="420" w:lineRule="exact"/>
        <w:ind w:right="-512" w:rightChars="-244"/>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委托代理人：_______________联系电话：______________________________________</w:t>
      </w:r>
    </w:p>
    <w:p>
      <w:pPr>
        <w:spacing w:line="420" w:lineRule="exact"/>
        <w:ind w:right="-932" w:rightChars="-444"/>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室内装饰装修企业资质等级证书号：__________________________________________________</w:t>
      </w:r>
    </w:p>
    <w:p>
      <w:pPr>
        <w:spacing w:line="420" w:lineRule="exact"/>
        <w:ind w:right="-512" w:rightChars="-244"/>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本工程设计人：__________________联系电话：_________________________________</w:t>
      </w:r>
    </w:p>
    <w:p>
      <w:pPr>
        <w:spacing w:line="420" w:lineRule="exact"/>
        <w:ind w:right="-512" w:rightChars="-244"/>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项目经理：_____________________联系电话：_________________________________</w:t>
      </w:r>
    </w:p>
    <w:p>
      <w:pPr>
        <w:spacing w:line="42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根据《中华人民共和国民法典》《中华人民共和国消费者权益保护法》《中华人民共和国价格法》《住宅室内装饰装修管理办法》《建筑装饰装修工程质量验收标准》《住宅室内装饰装修工程质量验收规范》《民用建筑工程室内环境污染控制标准》以及其他有关法律法规、政府规章、行业规范的规定，结合本工程的具体情况，甲、乙双方在平等、自愿协商的前提下达成如下协议，共同遵守。</w:t>
      </w:r>
    </w:p>
    <w:p>
      <w:pPr>
        <w:spacing w:line="420" w:lineRule="exact"/>
        <w:ind w:firstLine="562" w:firstLineChars="200"/>
        <w:rPr>
          <w:rFonts w:ascii="黑体" w:hAnsi="黑体" w:eastAsia="黑体" w:cs="方正书宋简体"/>
          <w:b/>
          <w:sz w:val="28"/>
          <w:szCs w:val="28"/>
        </w:rPr>
      </w:pPr>
      <w:r>
        <w:rPr>
          <w:rFonts w:hint="eastAsia" w:ascii="黑体" w:hAnsi="黑体" w:eastAsia="黑体" w:cs="方正黑体简体"/>
          <w:b/>
          <w:sz w:val="28"/>
          <w:szCs w:val="28"/>
        </w:rPr>
        <w:t>第一条</w:t>
      </w:r>
      <w:r>
        <w:rPr>
          <w:rFonts w:ascii="黑体" w:hAnsi="黑体" w:eastAsia="黑体" w:cs="方正黑体简体"/>
          <w:b/>
          <w:sz w:val="28"/>
          <w:szCs w:val="28"/>
        </w:rPr>
        <w:t xml:space="preserve">  </w:t>
      </w:r>
      <w:r>
        <w:rPr>
          <w:rFonts w:hint="eastAsia" w:ascii="黑体" w:hAnsi="黑体" w:eastAsia="黑体" w:cs="方正书宋简体"/>
          <w:b/>
          <w:sz w:val="28"/>
          <w:szCs w:val="28"/>
        </w:rPr>
        <w:t>工程概况和造价</w:t>
      </w:r>
    </w:p>
    <w:p>
      <w:pPr>
        <w:pStyle w:val="7"/>
        <w:shd w:val="clear" w:color="auto" w:fill="FFFFFF"/>
        <w:spacing w:before="0" w:beforeAutospacing="0" w:after="0" w:afterAutospacing="0" w:line="420" w:lineRule="exact"/>
        <w:ind w:firstLine="440" w:firstLineChars="200"/>
        <w:jc w:val="both"/>
        <w:rPr>
          <w:rFonts w:ascii="方正书宋_GBK" w:hAnsi="方正书宋_GBK" w:eastAsia="方正书宋_GBK" w:cs="方正书宋_GBK"/>
          <w:kern w:val="2"/>
          <w:sz w:val="22"/>
          <w:szCs w:val="22"/>
        </w:rPr>
      </w:pPr>
      <w:r>
        <w:rPr>
          <w:rFonts w:ascii="方正书宋_GBK" w:hAnsi="方正书宋_GBK" w:eastAsia="方正书宋_GBK" w:cs="方正书宋_GBK"/>
          <w:kern w:val="2"/>
          <w:sz w:val="22"/>
          <w:szCs w:val="22"/>
        </w:rPr>
        <w:t>甲方装饰装修的住宅系合法所有或有合法使用权。甲方承诺有权对该住宅进行装饰，否则由此而产生的一切后果由甲方承担。乙方应为经市场监督管理部门核准登记的企业且取得住建部门核发的装饰装修资质。</w:t>
      </w:r>
    </w:p>
    <w:p>
      <w:pPr>
        <w:pStyle w:val="7"/>
        <w:shd w:val="clear" w:color="auto" w:fill="FFFFFF"/>
        <w:spacing w:before="0" w:beforeAutospacing="0" w:after="0" w:afterAutospacing="0" w:line="420" w:lineRule="exact"/>
        <w:ind w:firstLine="440" w:firstLineChars="200"/>
        <w:rPr>
          <w:rFonts w:ascii="方正书宋_GBK" w:hAnsi="方正书宋_GBK" w:eastAsia="方正书宋_GBK" w:cs="方正书宋_GBK"/>
          <w:kern w:val="2"/>
          <w:sz w:val="22"/>
          <w:szCs w:val="22"/>
        </w:rPr>
      </w:pPr>
      <w:r>
        <w:rPr>
          <w:rFonts w:hint="eastAsia" w:ascii="方正书宋_GBK" w:hAnsi="方正书宋_GBK" w:eastAsia="方正书宋_GBK" w:cs="方正书宋_GBK"/>
          <w:kern w:val="2"/>
          <w:sz w:val="22"/>
          <w:szCs w:val="22"/>
        </w:rPr>
        <w:t>1.</w:t>
      </w:r>
      <w:r>
        <w:rPr>
          <w:rFonts w:ascii="方正书宋_GBK" w:hAnsi="方正书宋_GBK" w:eastAsia="方正书宋_GBK" w:cs="方正书宋_GBK"/>
          <w:kern w:val="2"/>
          <w:sz w:val="22"/>
          <w:szCs w:val="22"/>
        </w:rPr>
        <w:t>1</w:t>
      </w:r>
      <w:r>
        <w:rPr>
          <w:rFonts w:hint="eastAsia" w:ascii="方正书宋_GBK" w:hAnsi="方正书宋_GBK" w:eastAsia="方正书宋_GBK" w:cs="方正书宋_GBK"/>
          <w:kern w:val="2"/>
          <w:sz w:val="22"/>
          <w:szCs w:val="22"/>
        </w:rPr>
        <w:t>住</w:t>
      </w:r>
      <w:r>
        <w:rPr>
          <w:rFonts w:ascii="方正书宋_GBK" w:hAnsi="方正书宋_GBK" w:eastAsia="方正书宋_GBK" w:cs="方正书宋_GBK"/>
          <w:kern w:val="2"/>
          <w:sz w:val="22"/>
          <w:szCs w:val="22"/>
        </w:rPr>
        <w:t>建部门核发装饰装修资质证号：____________________________________</w:t>
      </w:r>
    </w:p>
    <w:p>
      <w:pPr>
        <w:pStyle w:val="7"/>
        <w:shd w:val="clear" w:color="auto" w:fill="FFFFFF"/>
        <w:spacing w:before="0" w:beforeAutospacing="0" w:after="0" w:afterAutospacing="0" w:line="420" w:lineRule="exact"/>
        <w:ind w:firstLine="440" w:firstLineChars="200"/>
        <w:rPr>
          <w:rFonts w:ascii="方正书宋_GBK" w:hAnsi="方正书宋_GBK" w:eastAsia="方正书宋_GBK" w:cs="方正书宋_GBK"/>
          <w:kern w:val="2"/>
          <w:sz w:val="22"/>
          <w:szCs w:val="22"/>
        </w:rPr>
      </w:pPr>
      <w:r>
        <w:rPr>
          <w:rFonts w:ascii="方正书宋_GBK" w:hAnsi="方正书宋_GBK" w:eastAsia="方正书宋_GBK" w:cs="方正书宋_GBK"/>
          <w:kern w:val="2"/>
          <w:sz w:val="22"/>
          <w:szCs w:val="22"/>
        </w:rPr>
        <w:t>1.2</w:t>
      </w:r>
      <w:r>
        <w:rPr>
          <w:rFonts w:hint="eastAsia" w:ascii="方正书宋_GBK" w:hAnsi="方正书宋_GBK" w:eastAsia="方正书宋_GBK" w:cs="方正书宋_GBK"/>
          <w:kern w:val="2"/>
          <w:sz w:val="22"/>
          <w:szCs w:val="22"/>
        </w:rPr>
        <w:t>统一社会信用代码：</w:t>
      </w:r>
      <w:r>
        <w:rPr>
          <w:rFonts w:ascii="方正书宋_GBK" w:hAnsi="方正书宋_GBK" w:eastAsia="方正书宋_GBK" w:cs="方正书宋_GBK"/>
          <w:kern w:val="2"/>
          <w:sz w:val="22"/>
          <w:szCs w:val="22"/>
        </w:rPr>
        <w:t>__________________________________________</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1.3工程地点_____________________________________________________</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1.4工程面积_____________________________________________________</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1.5工程户型_____________________________________________________</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1.6工程内容及做法(见表附件1：住宅室内装饰装修工程施工项目确认表，附件2：住宅室内装饰装修工程内容做法确认表)并附施工图和效果图；</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1.7工程承包，采取下列第____________种方式；</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(a)乙方包工、包全部材料(见表附件4：乙方供给工程材料、设备明细表)</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(b)乙方包工、包部分材料，甲方提供其余部分材料(见表附件3：甲方供给工程材料、设备明细表)</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(c)乙方包工，材料全部由甲方提供</w:t>
      </w:r>
    </w:p>
    <w:p>
      <w:pPr>
        <w:spacing w:line="420" w:lineRule="exact"/>
        <w:ind w:right="-105" w:rightChars="-50" w:firstLine="440" w:firstLineChars="200"/>
        <w:rPr>
          <w:rFonts w:ascii="方正书宋_GBK" w:hAnsi="方正书宋_GBK" w:eastAsia="方正书宋_GBK" w:cs="方正书宋_GBK"/>
          <w:sz w:val="22"/>
          <w:szCs w:val="22"/>
          <w:u w:val="single"/>
        </w:rPr>
      </w:pPr>
      <w:r>
        <w:rPr>
          <w:rFonts w:ascii="方正书宋_GBK" w:hAnsi="方正书宋_GBK" w:eastAsia="方正书宋_GBK" w:cs="方正书宋_GBK"/>
          <w:sz w:val="22"/>
          <w:szCs w:val="22"/>
        </w:rPr>
        <w:t>(d)双方约定的其他方式：</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 xml:space="preserve"> 。</w:t>
      </w:r>
    </w:p>
    <w:p>
      <w:pPr>
        <w:spacing w:line="420" w:lineRule="exact"/>
        <w:ind w:left="19" w:leftChars="9" w:right="-105" w:rightChars="-50" w:firstLine="420" w:firstLineChars="191"/>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1.8工程期限为__________天，开工日期：</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年</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月</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日，竣工日期：</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年</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月</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日。</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1.9工程款和报价单</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(1)工程款：本合同工程造价为(人民币)金额大写：________________。</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(2)报价单应当以市场价格为参考依据，根据市场经济运作规则，本着优质优价的原则由双方签字确认，作为本合同附件。</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(3)报价单应按所用材料、制作安装工艺配套编制，共同作为确定工程价款的依据（见表附件5工程报价单）。</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第二条</w:t>
      </w:r>
      <w:r>
        <w:rPr>
          <w:rFonts w:ascii="黑体" w:hAnsi="黑体" w:eastAsia="黑体" w:cs="方正黑体简体"/>
          <w:b/>
          <w:sz w:val="28"/>
          <w:szCs w:val="28"/>
        </w:rPr>
        <w:t xml:space="preserve"> </w:t>
      </w:r>
      <w:r>
        <w:rPr>
          <w:rFonts w:hint="eastAsia" w:ascii="黑体" w:hAnsi="黑体" w:eastAsia="黑体" w:cs="方正黑体简体"/>
          <w:b/>
          <w:sz w:val="28"/>
          <w:szCs w:val="28"/>
        </w:rPr>
        <w:t>施工图纸</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2.1施工图纸采取下列第______种方式提供：</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(1)甲方自行设计的，需提供施工图纸一式三份，甲方执一份，乙方执二份。</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(2)甲方委托乙方设计的，乙方需提供施工图纸一式三份，甲方执一份，乙方执二份。设计费____元由甲方支付(此费用不在工程价款内)，具体事宜由甲乙双方另行签订合同。</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2.2双方提供的施工方案必须符合设计要求和《民用建筑工程室内环境污染控制标准》(GB50325-2020)中的要求。</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2.3定制部分需甲乙双方进行实地测量，按照测量尺寸明确设计图纸及所用材料并签字确认。</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2.4甲乙双方应当对施工图纸予以签字确认。</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2.5施工图纸变更的，甲、乙双方应对变更后的图纸签字、盖章确认，此变更方可生效。</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第三条</w:t>
      </w:r>
      <w:r>
        <w:rPr>
          <w:rFonts w:ascii="黑体" w:hAnsi="黑体" w:eastAsia="黑体" w:cs="方正黑体简体"/>
          <w:b/>
          <w:sz w:val="28"/>
          <w:szCs w:val="28"/>
        </w:rPr>
        <w:t xml:space="preserve"> </w:t>
      </w:r>
      <w:r>
        <w:rPr>
          <w:rFonts w:hint="eastAsia" w:ascii="黑体" w:hAnsi="黑体" w:eastAsia="黑体" w:cs="方正黑体简体"/>
          <w:b/>
          <w:sz w:val="28"/>
          <w:szCs w:val="28"/>
        </w:rPr>
        <w:t>工程监理</w:t>
      </w:r>
    </w:p>
    <w:p>
      <w:pPr>
        <w:spacing w:line="420" w:lineRule="exact"/>
        <w:ind w:right="-105" w:rightChars="-50"/>
        <w:rPr>
          <w:rFonts w:ascii="方正书宋_GBK" w:hAnsi="方正书宋_GBK" w:eastAsia="方正书宋_GBK" w:cs="方正书宋_GBK"/>
          <w:sz w:val="22"/>
          <w:szCs w:val="22"/>
        </w:rPr>
      </w:pPr>
      <w:r>
        <w:rPr>
          <w:rFonts w:ascii="方正书宋_GBK" w:hAnsi="方正书宋_GBK" w:eastAsia="方正书宋_GBK" w:cs="方正书宋_GBK"/>
          <w:b/>
          <w:bCs/>
          <w:sz w:val="22"/>
          <w:szCs w:val="22"/>
        </w:rPr>
        <w:t xml:space="preserve"> </w:t>
      </w:r>
      <w:r>
        <w:rPr>
          <w:rFonts w:ascii="方正书宋_GBK" w:hAnsi="方正书宋_GBK" w:eastAsia="方正书宋_GBK" w:cs="方正书宋_GBK"/>
          <w:sz w:val="22"/>
          <w:szCs w:val="22"/>
        </w:rPr>
        <w:t xml:space="preserve">   若本工程实行工程监理，甲方与监理公司另行签订《工程监理合同》，并将监理工程师的姓名、单位、联系方式及监理工程师的职责等通知乙方。</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第四条</w:t>
      </w:r>
      <w:r>
        <w:rPr>
          <w:rFonts w:ascii="黑体" w:hAnsi="黑体" w:eastAsia="黑体" w:cs="方正黑体简体"/>
          <w:b/>
          <w:sz w:val="28"/>
          <w:szCs w:val="28"/>
        </w:rPr>
        <w:t xml:space="preserve"> </w:t>
      </w:r>
      <w:r>
        <w:rPr>
          <w:rFonts w:hint="eastAsia" w:ascii="黑体" w:hAnsi="黑体" w:eastAsia="黑体" w:cs="方正黑体简体"/>
          <w:b/>
          <w:sz w:val="28"/>
          <w:szCs w:val="28"/>
        </w:rPr>
        <w:t>甲方权利义务</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4.1开工前要为乙方入场施工提供必要条件，以不影响施工为原则。</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4.2无偿提供施工期间的水源、电源和冬季供暖。</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4.3遵守物业管理部门的各项规章制度。</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4.4负责协调乙方施工人员与邻里之间的关系。</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4.5甲方不得有下列行为：</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(1)随意改动房屋主体和承重结构；</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(2)在外墙上开窗、门或扩大原有门窗尺寸，拆除连接阳台门窗的墙体；</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(3)在室内铺贴一厘米以上石材、砌筑墙体、增加楼地面荷载：</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(4)破坏厨房、厕所地面防水层和拆改热、暖、燃气等管道设施；</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(5)强令乙方违章作业施工的其他行为。</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4.6必须涉及4.5款所列内容的，甲方应当请原设计单位或者具有相应资质等级的设计单位提出设计方案，并到有关部门办理相应的审批手续。</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4.7施工期间甲方仍需部分使用该房屋的，负责配合乙方做好施工现场的保卫及消防工作。</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4.8参与工程质量及施工进度的监督，负责工程材料验收、隐蔽工程验收和竣工验收。</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4.9甲方不得将乙方的设计方案及施工图纸泄露给他人。</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第五条</w:t>
      </w:r>
      <w:r>
        <w:rPr>
          <w:rFonts w:ascii="黑体" w:hAnsi="黑体" w:eastAsia="黑体" w:cs="方正黑体简体"/>
          <w:b/>
          <w:sz w:val="28"/>
          <w:szCs w:val="28"/>
        </w:rPr>
        <w:t xml:space="preserve"> </w:t>
      </w:r>
      <w:r>
        <w:rPr>
          <w:rFonts w:hint="eastAsia" w:ascii="黑体" w:hAnsi="黑体" w:eastAsia="黑体" w:cs="方正黑体简体"/>
          <w:b/>
          <w:sz w:val="28"/>
          <w:szCs w:val="28"/>
        </w:rPr>
        <w:t>乙方权利义务</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5.1施工中严格执行施工规范、国家相关质量标准、安全操作规程、防火规定，按期保质保量完成本合同约定的工程内容，未经甲方同意，乙方不得私自增项。</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5.2严格执行室内装饰施工现场管理的有关规定：</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(1)无审批手续和设计图纸，不得拆改工程内的建筑主体和承重结构，不得增加楼地面荷载，不得擅自改动室内原有热、暖、燃气等管道设施。</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(2)不得扰民及污染环境，从事敲、凿、刨、钻等产生较大噪声的室内装饰活动应避开当地居民休息时间。</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(3)因进行室内装饰装修施工造成相邻居民住房的管道堵塞、渗漏、停水、停电等，由乙方承担修理和损失赔偿的责任。</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(4)负责工程成品、设备和房屋留存家具陈设的保护。</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(5)保证房屋内上下水管道畅通和卫生间的清洁。</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(6)保证施工现场的整洁，每日完工后清扫施工现场。</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5.3乙方应当为甲方提供本合同签订及履行过程中涉及的各种标准、规范、参考价格等方面资料，并进行详细解释说明。</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5.4甲方为少数民族的，乙方在施工过程中应当尊重其民族风俗习惯。</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5.5乙方须确保施工期间及施工现场的安全问题，非甲方原因致甲、乙双方或第三方遭受人身损害、财产损失的，由乙方负责承担全部责任。乙方施工期间第三方造成甲、乙双方人身损害、财产损失的，由各自向侵害实施方追责。</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5.6乙方有责任向甲方明确合同金额中不包含的其他收费项目。</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5.7乙方不得将甲方个人信息泄露给他人。</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5.8 乙方不得将甲方提供的设计方案及施工图纸泄露给他人。</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第六条</w:t>
      </w:r>
      <w:r>
        <w:rPr>
          <w:rFonts w:ascii="黑体" w:hAnsi="黑体" w:eastAsia="黑体" w:cs="方正黑体简体"/>
          <w:b/>
          <w:sz w:val="28"/>
          <w:szCs w:val="28"/>
        </w:rPr>
        <w:t xml:space="preserve"> </w:t>
      </w:r>
      <w:r>
        <w:rPr>
          <w:rFonts w:hint="eastAsia" w:ascii="黑体" w:hAnsi="黑体" w:eastAsia="黑体" w:cs="方正黑体简体"/>
          <w:b/>
          <w:sz w:val="28"/>
          <w:szCs w:val="28"/>
        </w:rPr>
        <w:t>工程变更</w:t>
      </w:r>
    </w:p>
    <w:p>
      <w:pPr>
        <w:spacing w:line="420" w:lineRule="exact"/>
        <w:ind w:left="-8" w:right="-105" w:rightChars="-50" w:firstLine="444" w:firstLineChars="202"/>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在施工期间对合同约定的工程内容如需变更，双方应当协商一致，签订书面变更协议，及时调整相关工程费及工期。工程变更协议，作为竣工结算和顺延工期的根据（见表附件6:工程变更单）。</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第七条</w:t>
      </w:r>
      <w:r>
        <w:rPr>
          <w:rFonts w:ascii="黑体" w:hAnsi="黑体" w:eastAsia="黑体" w:cs="方正黑体简体"/>
          <w:b/>
          <w:sz w:val="28"/>
          <w:szCs w:val="28"/>
        </w:rPr>
        <w:t xml:space="preserve"> </w:t>
      </w:r>
      <w:r>
        <w:rPr>
          <w:rFonts w:hint="eastAsia" w:ascii="黑体" w:hAnsi="黑体" w:eastAsia="黑体" w:cs="方正黑体简体"/>
          <w:b/>
          <w:sz w:val="28"/>
          <w:szCs w:val="28"/>
        </w:rPr>
        <w:t>材料供应</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7.1按合同约定由甲方提供的材料、设备，甲方应在材料到现场前通知乙方，双方共同验收并办理交接手续。</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7.2按合同约定由乙方提供的材料、设备，乙方应在材料到现场前通知甲方，双方共同验收。</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7.3双方所提供的室内装饰装修材料，必须符合国家质量标准和室内装饰装修材料有害物质限量标准，并具有相应资质的检测机构出具的检测合格报告。</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7.4甲方所提供的材料、设备经乙方验收、确认办理完交接手续后，在施工使用中的保管和质量控制责任均由乙方承担。</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第八条</w:t>
      </w:r>
      <w:r>
        <w:rPr>
          <w:rFonts w:ascii="黑体" w:hAnsi="黑体" w:eastAsia="黑体" w:cs="方正黑体简体"/>
          <w:b/>
          <w:sz w:val="28"/>
          <w:szCs w:val="28"/>
        </w:rPr>
        <w:t xml:space="preserve"> </w:t>
      </w:r>
      <w:r>
        <w:rPr>
          <w:rFonts w:hint="eastAsia" w:ascii="黑体" w:hAnsi="黑体" w:eastAsia="黑体" w:cs="方正黑体简体"/>
          <w:b/>
          <w:sz w:val="28"/>
          <w:szCs w:val="28"/>
        </w:rPr>
        <w:t>工期延误</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8.1对以下原因造成竣工的日期延误，经甲方确认，工期应当顺延；</w:t>
      </w:r>
    </w:p>
    <w:p>
      <w:pPr>
        <w:numPr>
          <w:ilvl w:val="0"/>
          <w:numId w:val="1"/>
        </w:num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工程量变化或设计变更；</w:t>
      </w:r>
    </w:p>
    <w:p>
      <w:pPr>
        <w:numPr>
          <w:ilvl w:val="0"/>
          <w:numId w:val="1"/>
        </w:num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不可抗力；</w:t>
      </w:r>
    </w:p>
    <w:p>
      <w:pPr>
        <w:numPr>
          <w:ilvl w:val="0"/>
          <w:numId w:val="1"/>
        </w:num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甲方同意工期顺延的其他情况。</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8.2对以下原因造成竣工的日期延误，工期应当顺延：</w:t>
      </w:r>
    </w:p>
    <w:p>
      <w:pPr>
        <w:numPr>
          <w:ilvl w:val="0"/>
          <w:numId w:val="2"/>
        </w:num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甲方未按合同约定完成其应当负责的工作而影响工期的；</w:t>
      </w:r>
    </w:p>
    <w:p>
      <w:pPr>
        <w:numPr>
          <w:ilvl w:val="0"/>
          <w:numId w:val="2"/>
        </w:num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甲方未按合同约定支付工程款影响正常施工的；</w:t>
      </w:r>
    </w:p>
    <w:p>
      <w:pPr>
        <w:numPr>
          <w:ilvl w:val="0"/>
          <w:numId w:val="2"/>
        </w:num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因甲方责任造成工期延误的其他情况。</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8.3因甲方提供的材料、设备质量不合格而影响工程质量造成返工的，返工费用由甲方承担，工期顺延。</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8.4因乙方责任不能按期完工的，工期不顺延；因乙方原因造成工程质量存在问题的返工费用由乙方承担，工期不顺延。</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8.5判断造成工期延误以双方认定的文字协议为依据。</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第九条</w:t>
      </w:r>
      <w:r>
        <w:rPr>
          <w:rFonts w:ascii="黑体" w:hAnsi="黑体" w:eastAsia="黑体" w:cs="方正黑体简体"/>
          <w:b/>
          <w:sz w:val="28"/>
          <w:szCs w:val="28"/>
        </w:rPr>
        <w:t xml:space="preserve"> </w:t>
      </w:r>
      <w:r>
        <w:rPr>
          <w:rFonts w:hint="eastAsia" w:ascii="黑体" w:hAnsi="黑体" w:eastAsia="黑体" w:cs="方正黑体简体"/>
          <w:b/>
          <w:sz w:val="28"/>
          <w:szCs w:val="28"/>
        </w:rPr>
        <w:t>质量标准</w:t>
      </w:r>
    </w:p>
    <w:p>
      <w:pPr>
        <w:spacing w:line="420" w:lineRule="exact"/>
        <w:ind w:left="62"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本工程应当按照《建筑装饰装修工程质量验收规范》GB50210-2018、《中华人民共和国行业标准家庭装饰工程质量规范》QB/T6016-97、《住宅装饰装修工程施工规范》GB50327-2001、《民用建筑工程室内环境污染控制标准》GB50325-2020的标准执行。</w:t>
      </w:r>
    </w:p>
    <w:p>
      <w:pPr>
        <w:spacing w:line="420" w:lineRule="exact"/>
        <w:ind w:left="62"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施工过程中双方对工程质量发生争议，共同委托具有资质的第三方进行鉴定或申请由</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部门对工程质量予以认证，经鉴定或认证工程质量不符合合同约定标准的，认证或鉴定过程支出的相关费用由乙方负责，经认证工程质量符合合同约定的标准，认证过程支出的相关费用由甲方负责。</w:t>
      </w:r>
      <w:bookmarkStart w:id="0" w:name="_GoBack"/>
      <w:bookmarkEnd w:id="0"/>
    </w:p>
    <w:p>
      <w:pPr>
        <w:spacing w:line="420" w:lineRule="exact"/>
        <w:ind w:left="62"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施工过程中双方对施工材料、质量发生争议，申请由</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部门对材料进行鉴定，经鉴定材料质量达标，鉴定过程支出的费用由甲方负责。</w:t>
      </w:r>
    </w:p>
    <w:p>
      <w:pPr>
        <w:spacing w:line="420" w:lineRule="exact"/>
        <w:ind w:left="62"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施工过程中双方对环保发生争议，申请由</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部门对空气质量进行检测，经检测属于乙方提供材料质量不达标，检测过程支出的费用由乙方承担。</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第十条</w:t>
      </w:r>
      <w:r>
        <w:rPr>
          <w:rFonts w:ascii="黑体" w:hAnsi="黑体" w:eastAsia="黑体" w:cs="方正黑体简体"/>
          <w:b/>
          <w:sz w:val="28"/>
          <w:szCs w:val="28"/>
        </w:rPr>
        <w:t xml:space="preserve"> </w:t>
      </w:r>
      <w:r>
        <w:rPr>
          <w:rFonts w:hint="eastAsia" w:ascii="黑体" w:hAnsi="黑体" w:eastAsia="黑体" w:cs="方正黑体简体"/>
          <w:b/>
          <w:sz w:val="28"/>
          <w:szCs w:val="28"/>
        </w:rPr>
        <w:t>工程验收和保修</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10.1施工过程中分下列阶段对工程质量进行联合验收，或参照相关《建筑装饰装修工程质量验收规范》和《中华人民共和国行业标准家庭装饰工程质量规范》相关规定。</w:t>
      </w:r>
    </w:p>
    <w:p>
      <w:pPr>
        <w:numPr>
          <w:ilvl w:val="0"/>
          <w:numId w:val="3"/>
        </w:num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材料进场验收；</w:t>
      </w:r>
    </w:p>
    <w:p>
      <w:pPr>
        <w:numPr>
          <w:ilvl w:val="0"/>
          <w:numId w:val="3"/>
        </w:num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隐蔽工程验收；</w:t>
      </w:r>
    </w:p>
    <w:p>
      <w:pPr>
        <w:numPr>
          <w:ilvl w:val="0"/>
          <w:numId w:val="3"/>
        </w:num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工程竣工验收。</w:t>
      </w:r>
    </w:p>
    <w:p>
      <w:pPr>
        <w:spacing w:line="420" w:lineRule="exact"/>
        <w:ind w:left="420" w:leftChars="200" w:right="-105" w:rightChars="-5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乙方应提前两天通知甲方参加验收，阶段验收合格后应填写工程验收单。</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10.2甲、乙双方进行竣工验收前，乙方负责保护工程成品和工程现场的全部安全。工程完工后，乙方应通知甲方验收，甲方自接到竣工验收通知单后七日内组织验收。在工程验收合格后，应当结清工程款，办理移交手续。(见表附件7：工程验收单；见表附件8；工程结算单)。</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10.3.双方未办理验收手续，甲方不得入住，如甲方擅自入住视同验收合格，由此而造成的损失由甲方承担。</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10.4竣工验收在工程质量、室内空气质量及经济方面存在问题时，甲、乙双方可协商解决，另行签订《解决竣工验收遗留问题协议》。</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10.5双方对工程验收合格签字后，在正常使用条件下，室内装饰装修工程保修期限为二年，有防水要求的厨房、卫生间防渗漏工程保修期限为五年(见表附件9：家庭装饰工程保修单）。</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第十一条</w:t>
      </w:r>
      <w:r>
        <w:rPr>
          <w:rFonts w:ascii="黑体" w:hAnsi="黑体" w:eastAsia="黑体" w:cs="方正黑体简体"/>
          <w:b/>
          <w:sz w:val="28"/>
          <w:szCs w:val="28"/>
        </w:rPr>
        <w:t xml:space="preserve"> </w:t>
      </w:r>
      <w:r>
        <w:rPr>
          <w:rFonts w:hint="eastAsia" w:ascii="黑体" w:hAnsi="黑体" w:eastAsia="黑体" w:cs="方正黑体简体"/>
          <w:b/>
          <w:sz w:val="28"/>
          <w:szCs w:val="28"/>
        </w:rPr>
        <w:t>工程款支付方式</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11.1合同签字生效后，甲方按下列表中的约定向乙方支付工程款，或双方另行协商付款方式。但装饰装修价款支付进度应与工程进度基本对应，乙方不得以低价、赠送物品、虚假承诺等方式诱导甲方提前支付装饰装修价款。</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3760"/>
        <w:gridCol w:w="2264"/>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Align w:val="center"/>
          </w:tcPr>
          <w:p>
            <w:pPr>
              <w:spacing w:line="420" w:lineRule="exact"/>
              <w:ind w:right="-105" w:rightChars="-5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支付次数</w:t>
            </w:r>
          </w:p>
        </w:tc>
        <w:tc>
          <w:tcPr>
            <w:tcW w:w="3760"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支付时间</w:t>
            </w:r>
          </w:p>
        </w:tc>
        <w:tc>
          <w:tcPr>
            <w:tcW w:w="2264" w:type="dxa"/>
            <w:vAlign w:val="center"/>
          </w:tcPr>
          <w:p>
            <w:pPr>
              <w:spacing w:line="420" w:lineRule="exact"/>
              <w:ind w:right="-105" w:rightChars="-5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工程款支付比率</w:t>
            </w:r>
          </w:p>
        </w:tc>
        <w:tc>
          <w:tcPr>
            <w:tcW w:w="1695" w:type="dxa"/>
            <w:vAlign w:val="center"/>
          </w:tcPr>
          <w:p>
            <w:pPr>
              <w:spacing w:line="420" w:lineRule="exact"/>
              <w:ind w:right="-105" w:rightChars="-5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应支付金额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第一次</w:t>
            </w:r>
          </w:p>
        </w:tc>
        <w:tc>
          <w:tcPr>
            <w:tcW w:w="3760"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开工三日前</w:t>
            </w:r>
          </w:p>
        </w:tc>
        <w:tc>
          <w:tcPr>
            <w:tcW w:w="2264"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p>
        </w:tc>
        <w:tc>
          <w:tcPr>
            <w:tcW w:w="1695"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第二次</w:t>
            </w:r>
          </w:p>
        </w:tc>
        <w:tc>
          <w:tcPr>
            <w:tcW w:w="3760"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工程进度过半且无质量问题</w:t>
            </w:r>
          </w:p>
        </w:tc>
        <w:tc>
          <w:tcPr>
            <w:tcW w:w="2264"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p>
        </w:tc>
        <w:tc>
          <w:tcPr>
            <w:tcW w:w="1695"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第三次</w:t>
            </w:r>
          </w:p>
        </w:tc>
        <w:tc>
          <w:tcPr>
            <w:tcW w:w="3760"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竣工验收合格</w:t>
            </w:r>
          </w:p>
        </w:tc>
        <w:tc>
          <w:tcPr>
            <w:tcW w:w="2264"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p>
        </w:tc>
        <w:tc>
          <w:tcPr>
            <w:tcW w:w="1695" w:type="dxa"/>
            <w:vAlign w:val="center"/>
          </w:tcPr>
          <w:p>
            <w:pPr>
              <w:spacing w:line="420" w:lineRule="exact"/>
              <w:ind w:right="-105" w:rightChars="-50" w:firstLine="360" w:firstLineChars="200"/>
              <w:rPr>
                <w:rFonts w:ascii="方正书宋_GBK" w:hAnsi="方正书宋_GBK" w:eastAsia="方正书宋_GBK" w:cs="方正书宋_GBK"/>
                <w:kern w:val="0"/>
                <w:sz w:val="18"/>
                <w:szCs w:val="18"/>
              </w:rPr>
            </w:pPr>
          </w:p>
        </w:tc>
      </w:tr>
    </w:tbl>
    <w:p>
      <w:pPr>
        <w:spacing w:line="420" w:lineRule="exact"/>
        <w:ind w:right="-105" w:rightChars="-50" w:firstLine="440" w:firstLineChars="200"/>
        <w:rPr>
          <w:rFonts w:ascii="方正书宋_GBK" w:hAnsi="方正书宋_GBK" w:eastAsia="方正书宋_GBK" w:cs="方正书宋_GBK"/>
          <w:sz w:val="22"/>
          <w:szCs w:val="22"/>
          <w:u w:val="single"/>
        </w:rPr>
      </w:pPr>
      <w:r>
        <w:rPr>
          <w:rFonts w:ascii="方正书宋_GBK" w:hAnsi="方正书宋_GBK" w:eastAsia="方正书宋_GBK" w:cs="方正书宋_GBK"/>
          <w:sz w:val="22"/>
          <w:szCs w:val="22"/>
        </w:rPr>
        <w:t>其他付款方式：</w:t>
      </w:r>
      <w:r>
        <w:rPr>
          <w:rFonts w:ascii="方正书宋_GBK" w:hAnsi="方正书宋_GBK" w:eastAsia="方正书宋_GBK" w:cs="方正书宋_GBK"/>
          <w:sz w:val="22"/>
          <w:szCs w:val="22"/>
          <w:u w:val="single"/>
        </w:rPr>
        <w:t xml:space="preserve">                                                      </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11.2工程进度过半，指工程中水、电管线全部铺设完成，墙面、顶面基层按要求全部完成，门、窗及细木白茬制品基本制作安装完成。</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11.3工程验收合格后，甲方对乙方提交的工程结算单进行审核。自提交之日起</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日内如未有异议，即视为同意，双方应当填写工程结算单，并签字结算。</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11.4工程款全部结清后，乙方应向甲方出具正式合法有效的发票，作为工程款结算凭证。</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第十二条</w:t>
      </w:r>
      <w:r>
        <w:rPr>
          <w:rFonts w:ascii="黑体" w:hAnsi="黑体" w:eastAsia="黑体" w:cs="方正黑体简体"/>
          <w:b/>
          <w:sz w:val="28"/>
          <w:szCs w:val="28"/>
        </w:rPr>
        <w:t xml:space="preserve"> </w:t>
      </w:r>
      <w:r>
        <w:rPr>
          <w:rFonts w:hint="eastAsia" w:ascii="黑体" w:hAnsi="黑体" w:eastAsia="黑体" w:cs="方正黑体简体"/>
          <w:b/>
          <w:sz w:val="28"/>
          <w:szCs w:val="28"/>
        </w:rPr>
        <w:t>违约责任</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12.1合同签订尚未施工的，合同双方当事人任一方单方面终止合同，需按合同总金额的20%向对方支付违约金。合同履行中未按约定履行合同义务给对方造成损失的，应当承担赔偿责任；因违反有关法律规定受到处罚的，最终责任由责任方承担。</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12.2合同双方当事人中任一方当事人无法继续履行合同的，应当及时通知另一方，办理合同终止手续，并由责任方承担因合同解除而造成的损失。</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12.3甲方未按合同约定期限支付工程款的，每延误一日，应当向乙方支付延误工程款___%的违约金，超过_____日不能按照约定给付的，乙方可停工或终止合同，责任方承担相关法律责任。</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12.4由于乙方责任延误工期的，每延误一日，乙方支付给甲方本合同工程造价金额_____%的违约金。延误超过_____日的，甲方可终止合同，责任方承担相关法律责任。</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12.5由于乙方责任导致工程质量和室内空气质量不合格，乙方按下列约定进行返工修理、综合治理和赔付。</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（1）对工程质量不合格的部位，乙方必须进行彻底返工修理。因返工造成工程的延期交付视同工程延误，按标准支付违约金。</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（2）对室内环境质量不合格，乙方必须进行综合治理。因治理造成工程的延期交付视同工程延误，按标准支付违约金。因甲方购置材料及用品造成环境质量超标的除外。</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（3)室内环境质量经治理仍不达标且确属乙方责任的，乙方应当向甲方赔付合同总价款的_____%：甲方对不达标也负有责任的，乙方可相应减少赔付比例，由甲乙双方协商确定。</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12.6乙方完成的工程经验收不合格的，甲方有权要求乙方无偿进行整改，如乙方整改的工程仍然不能通过验收的，甲方有权解除合同，乙方应当赔偿由此给甲方造成的一切直接及间接经济损失，并承担合同总价款___%的违约金。</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12.7任何一方不履行本合同约定的义务或履行不符合约定，经催告后仍不整改的，另一方有权解除合同，违约方应当赔偿由此给另一方造成一切直接及间接经济损失，并承担违约责任。</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第十三条</w:t>
      </w:r>
      <w:r>
        <w:rPr>
          <w:rFonts w:ascii="黑体" w:hAnsi="黑体" w:eastAsia="黑体" w:cs="方正黑体简体"/>
          <w:b/>
          <w:sz w:val="28"/>
          <w:szCs w:val="28"/>
        </w:rPr>
        <w:t xml:space="preserve"> </w:t>
      </w:r>
      <w:r>
        <w:rPr>
          <w:rFonts w:hint="eastAsia" w:ascii="黑体" w:hAnsi="黑体" w:eastAsia="黑体" w:cs="方正黑体简体"/>
          <w:b/>
          <w:sz w:val="28"/>
          <w:szCs w:val="28"/>
        </w:rPr>
        <w:t>争议解决方式</w:t>
      </w:r>
    </w:p>
    <w:p>
      <w:pPr>
        <w:spacing w:line="42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本合同在履行过程中若发生纠纷，可以协商或者调解解决。不愿协商、调解或者协商、调解不成的，当事人可按下列第</w:t>
      </w:r>
      <w:r>
        <w:rPr>
          <w:rFonts w:ascii="方正书宋_GBK" w:hAnsi="方正书宋_GBK" w:eastAsia="方正书宋_GBK" w:cs="方正书宋_GBK"/>
          <w:sz w:val="22"/>
          <w:szCs w:val="22"/>
          <w:u w:val="single"/>
        </w:rPr>
        <w:t xml:space="preserve">   2  </w:t>
      </w:r>
      <w:r>
        <w:rPr>
          <w:rFonts w:ascii="方正书宋_GBK" w:hAnsi="方正书宋_GBK" w:eastAsia="方正书宋_GBK" w:cs="方正书宋_GBK"/>
          <w:sz w:val="22"/>
          <w:szCs w:val="22"/>
        </w:rPr>
        <w:t>种方式处理：</w:t>
      </w:r>
    </w:p>
    <w:p>
      <w:pPr>
        <w:spacing w:line="42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 提交</w:t>
      </w:r>
      <w:r>
        <w:rPr>
          <w:rFonts w:ascii="方正书宋_GBK" w:hAnsi="方正书宋_GBK" w:eastAsia="方正书宋_GBK" w:cs="方正书宋_GBK"/>
          <w:sz w:val="22"/>
          <w:szCs w:val="22"/>
          <w:u w:val="single"/>
        </w:rPr>
        <w:t xml:space="preserve">         </w:t>
      </w:r>
      <w:r>
        <w:rPr>
          <w:rFonts w:ascii="方正书宋_GBK" w:hAnsi="方正书宋_GBK" w:eastAsia="方正书宋_GBK" w:cs="方正书宋_GBK"/>
          <w:sz w:val="22"/>
          <w:szCs w:val="22"/>
        </w:rPr>
        <w:t>仲裁委员会仲裁。</w:t>
      </w:r>
    </w:p>
    <w:p>
      <w:pPr>
        <w:spacing w:line="42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 依法向房屋所在地的人民法院提起诉讼。</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第十四条</w:t>
      </w:r>
      <w:r>
        <w:rPr>
          <w:rFonts w:ascii="黑体" w:hAnsi="黑体" w:eastAsia="黑体" w:cs="方正黑体简体"/>
          <w:b/>
          <w:sz w:val="28"/>
          <w:szCs w:val="28"/>
        </w:rPr>
        <w:t xml:space="preserve"> </w:t>
      </w:r>
      <w:r>
        <w:rPr>
          <w:rFonts w:hint="eastAsia" w:ascii="黑体" w:hAnsi="黑体" w:eastAsia="黑体" w:cs="方正黑体简体"/>
          <w:b/>
          <w:sz w:val="28"/>
          <w:szCs w:val="28"/>
        </w:rPr>
        <w:t>其他具体规定</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14.1因工程施工而产生的垃圾，由乙方负责清运到指定地点____________，甲方负责支付垃圾清运费用人民币______元(此费用不包括在工程款内)。</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14.2施工期间，乙方每天的工作时间为：上午____时_分至时__分；下午____时____分至_____时分。</w:t>
      </w:r>
    </w:p>
    <w:p>
      <w:pPr>
        <w:spacing w:line="420" w:lineRule="exact"/>
        <w:ind w:firstLine="562" w:firstLineChars="200"/>
        <w:rPr>
          <w:rFonts w:ascii="黑体" w:hAnsi="黑体" w:eastAsia="黑体" w:cs="方正黑体简体"/>
          <w:b/>
          <w:sz w:val="28"/>
          <w:szCs w:val="28"/>
        </w:rPr>
      </w:pPr>
      <w:r>
        <w:rPr>
          <w:rFonts w:hint="eastAsia" w:ascii="黑体" w:hAnsi="黑体" w:eastAsia="黑体" w:cs="方正黑体简体"/>
          <w:b/>
          <w:sz w:val="28"/>
          <w:szCs w:val="28"/>
        </w:rPr>
        <w:t>第十五条</w:t>
      </w:r>
      <w:r>
        <w:rPr>
          <w:rFonts w:ascii="黑体" w:hAnsi="黑体" w:eastAsia="黑体" w:cs="方正黑体简体"/>
          <w:b/>
          <w:sz w:val="28"/>
          <w:szCs w:val="28"/>
        </w:rPr>
        <w:t xml:space="preserve"> </w:t>
      </w:r>
      <w:r>
        <w:rPr>
          <w:rFonts w:hint="eastAsia" w:ascii="黑体" w:hAnsi="黑体" w:eastAsia="黑体" w:cs="方正黑体简体"/>
          <w:b/>
          <w:sz w:val="28"/>
          <w:szCs w:val="28"/>
        </w:rPr>
        <w:t>附则</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15.1本合同经甲乙双方签字盖章后生效。</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15.2本合同签订后，工程不得转包。</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15.3双方可以书面形式对本合同进行变更或补充，但变更或补充若减轻或免除本合同规定应当由乙方承担的责任的，仍应以本合同为准。</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15.4因不可归责于双方的原因影响了合同履行或造成损失的，甲乙双方应当本着公平原则协商解决。</w:t>
      </w:r>
    </w:p>
    <w:p>
      <w:pPr>
        <w:spacing w:line="420" w:lineRule="exact"/>
        <w:ind w:right="-105" w:rightChars="-50"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15.5本合同一式</w:t>
      </w:r>
      <w:r>
        <w:rPr>
          <w:rFonts w:ascii="方正书宋简体" w:hAnsi="方正书宋简体" w:eastAsia="方正书宋简体" w:cs="方正书宋简体"/>
          <w:kern w:val="0"/>
          <w:sz w:val="22"/>
          <w:szCs w:val="22"/>
          <w:u w:val="single"/>
        </w:rPr>
        <w:t xml:space="preserve">   </w:t>
      </w:r>
      <w:r>
        <w:rPr>
          <w:rFonts w:ascii="方正书宋_GBK" w:hAnsi="方正书宋_GBK" w:eastAsia="方正书宋_GBK" w:cs="方正书宋_GBK"/>
          <w:sz w:val="22"/>
          <w:szCs w:val="22"/>
        </w:rPr>
        <w:t>份，甲乙双方各执</w:t>
      </w:r>
      <w:r>
        <w:rPr>
          <w:rFonts w:ascii="方正书宋简体" w:hAnsi="方正书宋简体" w:eastAsia="方正书宋简体" w:cs="方正书宋简体"/>
          <w:kern w:val="0"/>
          <w:sz w:val="22"/>
          <w:szCs w:val="22"/>
          <w:u w:val="single"/>
        </w:rPr>
        <w:t xml:space="preserve">   </w:t>
      </w:r>
      <w:r>
        <w:rPr>
          <w:rFonts w:ascii="方正书宋_GBK" w:hAnsi="方正书宋_GBK" w:eastAsia="方正书宋_GBK" w:cs="方正书宋_GBK"/>
          <w:sz w:val="22"/>
          <w:szCs w:val="22"/>
        </w:rPr>
        <w:t>份，合同附件为本合同的组成部分，具有同等的法律效力。</w:t>
      </w:r>
      <w:r>
        <w:rPr>
          <w:rFonts w:ascii="方正书宋_GBK" w:hAnsi="方正书宋_GBK" w:eastAsia="方正书宋_GBK" w:cs="方正书宋_GBK"/>
          <w:bCs/>
          <w:sz w:val="22"/>
          <w:szCs w:val="22"/>
        </w:rPr>
        <w:t>具有同等法律效力</w:t>
      </w:r>
      <w:r>
        <w:rPr>
          <w:rFonts w:ascii="方正书宋_GBK" w:hAnsi="方正书宋_GBK" w:eastAsia="方正书宋_GBK" w:cs="方正书宋_GBK"/>
          <w:sz w:val="22"/>
          <w:szCs w:val="22"/>
        </w:rPr>
        <w:t>。</w:t>
      </w:r>
    </w:p>
    <w:p>
      <w:pPr>
        <w:spacing w:line="420" w:lineRule="exact"/>
        <w:ind w:right="-105" w:rightChars="-50" w:firstLine="440" w:firstLineChars="200"/>
        <w:jc w:val="left"/>
        <w:rPr>
          <w:rFonts w:ascii="方正书宋_GBK" w:hAnsi="方正书宋_GBK" w:eastAsia="方正书宋_GBK" w:cs="方正书宋_GBK"/>
          <w:sz w:val="22"/>
          <w:szCs w:val="22"/>
          <w:u w:val="single"/>
        </w:rPr>
      </w:pPr>
      <w:r>
        <w:rPr>
          <w:rFonts w:ascii="方正书宋_GBK" w:hAnsi="方正书宋_GBK" w:eastAsia="方正书宋_GBK" w:cs="方正书宋_GBK"/>
          <w:sz w:val="22"/>
          <w:szCs w:val="22"/>
        </w:rPr>
        <w:t>其它约定事项</w:t>
      </w:r>
      <w:r>
        <w:rPr>
          <w:rFonts w:ascii="方正书宋_GBK" w:hAnsi="方正书宋_GBK" w:eastAsia="方正书宋_GBK" w:cs="方正书宋_GBK"/>
          <w:sz w:val="22"/>
          <w:szCs w:val="22"/>
          <w:u w:val="single"/>
        </w:rPr>
        <w:t xml:space="preserve">                                                                      </w:t>
      </w:r>
    </w:p>
    <w:p>
      <w:pPr>
        <w:spacing w:line="420" w:lineRule="exact"/>
        <w:ind w:right="-105" w:rightChars="-50" w:firstLine="440" w:firstLineChars="200"/>
        <w:jc w:val="left"/>
        <w:rPr>
          <w:rFonts w:ascii="方正书宋_GBK" w:hAnsi="方正书宋_GBK" w:eastAsia="方正书宋_GBK" w:cs="方正书宋_GBK"/>
          <w:sz w:val="22"/>
          <w:szCs w:val="22"/>
          <w:u w:val="single"/>
        </w:rPr>
      </w:pPr>
      <w:r>
        <w:rPr>
          <w:rFonts w:ascii="方正书宋_GBK" w:hAnsi="方正书宋_GBK" w:eastAsia="方正书宋_GBK" w:cs="方正书宋_GBK"/>
          <w:sz w:val="22"/>
          <w:szCs w:val="22"/>
          <w:u w:val="single"/>
        </w:rPr>
        <w:t xml:space="preserve">                                                                                  </w:t>
      </w:r>
    </w:p>
    <w:p>
      <w:pPr>
        <w:spacing w:line="420" w:lineRule="exact"/>
        <w:ind w:right="-105" w:rightChars="-50" w:firstLine="440" w:firstLineChars="200"/>
        <w:jc w:val="left"/>
        <w:rPr>
          <w:rFonts w:ascii="方正书宋_GBK" w:hAnsi="方正书宋_GBK" w:eastAsia="方正书宋_GBK" w:cs="方正书宋_GBK"/>
          <w:sz w:val="22"/>
          <w:szCs w:val="22"/>
          <w:u w:val="single"/>
        </w:rPr>
      </w:pPr>
      <w:r>
        <w:rPr>
          <w:rFonts w:ascii="方正书宋_GBK" w:hAnsi="方正书宋_GBK" w:eastAsia="方正书宋_GBK" w:cs="方正书宋_GBK"/>
          <w:sz w:val="22"/>
          <w:szCs w:val="22"/>
          <w:u w:val="single"/>
        </w:rPr>
        <w:t xml:space="preserve">                                                                                  </w:t>
      </w:r>
    </w:p>
    <w:p>
      <w:pPr>
        <w:spacing w:line="420" w:lineRule="exact"/>
        <w:ind w:right="-105" w:rightChars="-50" w:firstLine="440" w:firstLineChars="200"/>
        <w:jc w:val="left"/>
        <w:rPr>
          <w:rFonts w:ascii="方正书宋_GBK" w:hAnsi="方正书宋_GBK" w:eastAsia="方正书宋_GBK" w:cs="方正书宋_GBK"/>
          <w:sz w:val="22"/>
          <w:szCs w:val="22"/>
          <w:u w:val="single"/>
        </w:rPr>
      </w:pPr>
      <w:r>
        <w:rPr>
          <w:rFonts w:ascii="方正书宋_GBK" w:hAnsi="方正书宋_GBK" w:eastAsia="方正书宋_GBK" w:cs="方正书宋_GBK"/>
          <w:sz w:val="22"/>
          <w:szCs w:val="22"/>
          <w:u w:val="single"/>
        </w:rPr>
        <w:t xml:space="preserve">                                                                                  </w:t>
      </w:r>
    </w:p>
    <w:p>
      <w:pPr>
        <w:spacing w:line="420" w:lineRule="exact"/>
        <w:ind w:right="-105" w:rightChars="-50" w:firstLine="440" w:firstLineChars="200"/>
        <w:jc w:val="left"/>
        <w:rPr>
          <w:rFonts w:ascii="方正书宋_GBK" w:hAnsi="方正书宋_GBK" w:eastAsia="方正书宋_GBK" w:cs="方正书宋_GBK"/>
          <w:sz w:val="22"/>
          <w:szCs w:val="22"/>
          <w:u w:val="single"/>
        </w:rPr>
      </w:pPr>
      <w:r>
        <w:rPr>
          <w:rFonts w:ascii="方正书宋_GBK" w:hAnsi="方正书宋_GBK" w:eastAsia="方正书宋_GBK" w:cs="方正书宋_GBK"/>
          <w:sz w:val="22"/>
          <w:szCs w:val="22"/>
          <w:u w:val="single"/>
        </w:rPr>
        <w:t xml:space="preserve">                                                                                  </w:t>
      </w:r>
    </w:p>
    <w:p>
      <w:pPr>
        <w:spacing w:line="420" w:lineRule="exact"/>
        <w:ind w:right="-105" w:rightChars="-50" w:firstLine="440" w:firstLineChars="200"/>
        <w:jc w:val="left"/>
        <w:rPr>
          <w:rFonts w:ascii="方正书宋_GBK" w:hAnsi="方正书宋_GBK" w:eastAsia="方正书宋_GBK" w:cs="方正书宋_GBK"/>
          <w:sz w:val="22"/>
          <w:szCs w:val="22"/>
          <w:u w:val="single"/>
        </w:rPr>
      </w:pPr>
      <w:r>
        <w:rPr>
          <w:rFonts w:ascii="方正书宋_GBK" w:hAnsi="方正书宋_GBK" w:eastAsia="方正书宋_GBK" w:cs="方正书宋_GBK"/>
          <w:sz w:val="22"/>
          <w:szCs w:val="22"/>
          <w:u w:val="single"/>
        </w:rPr>
        <w:t xml:space="preserve">                                                                                  </w:t>
      </w:r>
    </w:p>
    <w:p>
      <w:pPr>
        <w:spacing w:line="420" w:lineRule="exact"/>
        <w:ind w:right="-105" w:rightChars="-50" w:firstLine="440" w:firstLineChars="200"/>
        <w:jc w:val="left"/>
        <w:rPr>
          <w:rFonts w:ascii="方正书宋_GBK" w:hAnsi="方正书宋_GBK" w:eastAsia="方正书宋_GBK" w:cs="方正书宋_GBK"/>
          <w:sz w:val="22"/>
          <w:szCs w:val="22"/>
          <w:u w:val="single"/>
        </w:rPr>
      </w:pPr>
      <w:r>
        <w:rPr>
          <w:rFonts w:ascii="方正书宋_GBK" w:hAnsi="方正书宋_GBK" w:eastAsia="方正书宋_GBK" w:cs="方正书宋_GBK"/>
          <w:sz w:val="22"/>
          <w:szCs w:val="22"/>
          <w:u w:val="single"/>
        </w:rPr>
        <w:t xml:space="preserve">                                                                                  </w:t>
      </w:r>
    </w:p>
    <w:p>
      <w:pPr>
        <w:spacing w:line="420" w:lineRule="exact"/>
        <w:ind w:right="-105" w:rightChars="-50" w:firstLine="440" w:firstLineChars="200"/>
        <w:jc w:val="left"/>
        <w:rPr>
          <w:rFonts w:ascii="方正书宋_GBK" w:hAnsi="方正书宋_GBK" w:eastAsia="方正书宋_GBK" w:cs="方正书宋_GBK"/>
          <w:sz w:val="22"/>
          <w:szCs w:val="22"/>
          <w:u w:val="single"/>
        </w:rPr>
      </w:pPr>
      <w:r>
        <w:rPr>
          <w:rFonts w:ascii="方正书宋_GBK" w:hAnsi="方正书宋_GBK" w:eastAsia="方正书宋_GBK" w:cs="方正书宋_GBK"/>
          <w:sz w:val="22"/>
          <w:szCs w:val="22"/>
          <w:u w:val="single"/>
        </w:rPr>
        <w:t xml:space="preserve">                                                                                  </w:t>
      </w:r>
    </w:p>
    <w:p>
      <w:pPr>
        <w:spacing w:line="420" w:lineRule="exact"/>
        <w:ind w:right="-105" w:rightChars="-50" w:firstLine="440" w:firstLineChars="200"/>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 xml:space="preserve">         </w:t>
      </w:r>
    </w:p>
    <w:p>
      <w:pPr>
        <w:spacing w:line="420" w:lineRule="exact"/>
        <w:ind w:right="-105" w:rightChars="-50" w:firstLine="440" w:firstLineChars="200"/>
        <w:jc w:val="left"/>
        <w:rPr>
          <w:rFonts w:ascii="方正书宋_GBK" w:hAnsi="方正书宋_GBK" w:eastAsia="方正书宋_GBK" w:cs="方正书宋_GBK"/>
          <w:sz w:val="22"/>
          <w:szCs w:val="22"/>
        </w:rPr>
      </w:pPr>
    </w:p>
    <w:p>
      <w:pPr>
        <w:ind w:firstLine="420" w:firstLineChars="200"/>
        <w:rPr>
          <w:rFonts w:ascii="Calibri" w:hAnsi="Calibri"/>
        </w:rPr>
      </w:pPr>
    </w:p>
    <w:p>
      <w:pPr>
        <w:spacing w:line="420" w:lineRule="exact"/>
        <w:ind w:firstLine="440" w:firstLineChars="200"/>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 xml:space="preserve">甲方(签字)：                                乙方(盖章)：                               </w:t>
      </w:r>
    </w:p>
    <w:p>
      <w:pPr>
        <w:spacing w:line="420" w:lineRule="exact"/>
        <w:ind w:firstLine="440" w:firstLineChars="200"/>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法定代表人或委托代理人：                    法定代表人或委托代理人：</w:t>
      </w:r>
    </w:p>
    <w:p>
      <w:pPr>
        <w:spacing w:line="420" w:lineRule="exact"/>
        <w:ind w:firstLine="440" w:firstLineChars="200"/>
        <w:jc w:val="left"/>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年  月  日                                  年  月  日</w:t>
      </w:r>
    </w:p>
    <w:p>
      <w:pPr>
        <w:spacing w:line="420" w:lineRule="exact"/>
        <w:jc w:val="left"/>
        <w:rPr>
          <w:rFonts w:ascii="方正书宋_GBK" w:hAnsi="方正书宋_GBK" w:eastAsia="方正书宋_GBK" w:cs="方正书宋_GBK"/>
          <w:sz w:val="22"/>
          <w:szCs w:val="22"/>
        </w:rPr>
      </w:pPr>
    </w:p>
    <w:p>
      <w:pPr>
        <w:spacing w:line="420" w:lineRule="exact"/>
        <w:rPr>
          <w:rFonts w:ascii="方正书宋_GBK" w:hAnsi="方正书宋_GBK" w:eastAsia="方正书宋_GBK" w:cs="方正书宋_GBK"/>
          <w:b/>
          <w:bCs/>
          <w:sz w:val="22"/>
          <w:szCs w:val="22"/>
        </w:rPr>
      </w:pPr>
    </w:p>
    <w:p>
      <w:pPr>
        <w:spacing w:line="420" w:lineRule="exact"/>
        <w:rPr>
          <w:rFonts w:hint="eastAsia" w:ascii="方正小标宋简体" w:hAnsi="方正书宋_GBK" w:eastAsia="方正小标宋简体" w:cs="方正书宋_GBK"/>
          <w:b/>
          <w:bCs/>
          <w:sz w:val="30"/>
          <w:szCs w:val="30"/>
        </w:rPr>
      </w:pPr>
      <w:r>
        <w:rPr>
          <w:rFonts w:hint="eastAsia" w:ascii="方正小标宋简体" w:hAnsi="方正书宋_GBK" w:eastAsia="方正小标宋简体" w:cs="方正书宋_GBK"/>
          <w:b/>
          <w:bCs/>
          <w:sz w:val="30"/>
          <w:szCs w:val="30"/>
        </w:rPr>
        <w:t>附件 1—1</w:t>
      </w:r>
    </w:p>
    <w:p>
      <w:pPr>
        <w:spacing w:line="420" w:lineRule="exact"/>
        <w:jc w:val="center"/>
        <w:rPr>
          <w:rFonts w:ascii="方正书宋_GBK" w:hAnsi="方正书宋_GBK" w:eastAsia="方正书宋_GBK" w:cs="方正书宋_GBK"/>
          <w:b/>
          <w:bCs/>
          <w:sz w:val="28"/>
          <w:szCs w:val="28"/>
        </w:rPr>
      </w:pPr>
      <w:r>
        <w:rPr>
          <w:rFonts w:ascii="方正书宋_GBK" w:hAnsi="方正书宋_GBK" w:eastAsia="方正书宋_GBK" w:cs="方正书宋_GBK"/>
          <w:kern w:val="0"/>
          <w:sz w:val="28"/>
          <w:szCs w:val="28"/>
        </w:rPr>
        <w:t>住宅室内装饰装修工程施工项目确认表（一）</w:t>
      </w:r>
    </w:p>
    <w:tbl>
      <w:tblPr>
        <w:tblStyle w:val="17"/>
        <w:tblW w:w="9067" w:type="dxa"/>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592"/>
        <w:gridCol w:w="1015"/>
        <w:gridCol w:w="746"/>
        <w:gridCol w:w="746"/>
        <w:gridCol w:w="746"/>
        <w:gridCol w:w="746"/>
        <w:gridCol w:w="746"/>
        <w:gridCol w:w="746"/>
        <w:gridCol w:w="746"/>
        <w:gridCol w:w="746"/>
        <w:gridCol w:w="746"/>
        <w:gridCol w:w="746"/>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740" w:hRule="atLeast"/>
        </w:trPr>
        <w:tc>
          <w:tcPr>
            <w:tcW w:w="592" w:type="dxa"/>
          </w:tcPr>
          <w:p>
            <w:pPr>
              <w:pStyle w:val="18"/>
              <w:spacing w:before="1"/>
              <w:rPr>
                <w:rFonts w:ascii="方正黑体_GBK"/>
                <w:sz w:val="15"/>
                <w:lang w:eastAsia="zh-CN"/>
              </w:rPr>
            </w:pPr>
          </w:p>
          <w:p>
            <w:pPr>
              <w:pStyle w:val="18"/>
              <w:ind w:left="115"/>
              <w:rPr>
                <w:sz w:val="18"/>
              </w:rPr>
            </w:pPr>
            <w:r>
              <w:rPr>
                <w:sz w:val="18"/>
              </w:rPr>
              <w:t>序号</w:t>
            </w:r>
          </w:p>
        </w:tc>
        <w:tc>
          <w:tcPr>
            <w:tcW w:w="1015" w:type="dxa"/>
          </w:tcPr>
          <w:p>
            <w:pPr>
              <w:pStyle w:val="18"/>
              <w:spacing w:before="1"/>
              <w:rPr>
                <w:rFonts w:ascii="方正黑体_GBK"/>
                <w:sz w:val="15"/>
              </w:rPr>
            </w:pPr>
          </w:p>
          <w:p>
            <w:pPr>
              <w:pStyle w:val="18"/>
              <w:ind w:left="146"/>
              <w:rPr>
                <w:sz w:val="18"/>
              </w:rPr>
            </w:pPr>
            <w:r>
              <w:rPr>
                <w:sz w:val="18"/>
              </w:rPr>
              <w:t>施工项目</w:t>
            </w:r>
          </w:p>
        </w:tc>
        <w:tc>
          <w:tcPr>
            <w:tcW w:w="746" w:type="dxa"/>
          </w:tcPr>
          <w:p>
            <w:pPr>
              <w:pStyle w:val="18"/>
              <w:spacing w:before="103" w:line="230" w:lineRule="auto"/>
              <w:ind w:left="280" w:right="99" w:hanging="157"/>
              <w:rPr>
                <w:sz w:val="10"/>
              </w:rPr>
            </w:pPr>
            <w:r>
              <w:rPr>
                <w:sz w:val="18"/>
              </w:rPr>
              <w:t xml:space="preserve">居室 1 </w:t>
            </w:r>
            <w:r>
              <w:rPr>
                <w:position w:val="-8"/>
                <w:sz w:val="18"/>
              </w:rPr>
              <w:t>m</w:t>
            </w:r>
            <w:r>
              <w:rPr>
                <w:sz w:val="10"/>
              </w:rPr>
              <w:t>2</w:t>
            </w:r>
          </w:p>
        </w:tc>
        <w:tc>
          <w:tcPr>
            <w:tcW w:w="746" w:type="dxa"/>
          </w:tcPr>
          <w:p>
            <w:pPr>
              <w:pStyle w:val="18"/>
              <w:spacing w:before="103" w:line="230" w:lineRule="auto"/>
              <w:ind w:left="280" w:right="99" w:hanging="157"/>
              <w:rPr>
                <w:sz w:val="10"/>
              </w:rPr>
            </w:pPr>
            <w:r>
              <w:rPr>
                <w:sz w:val="18"/>
              </w:rPr>
              <w:t xml:space="preserve">居室 2 </w:t>
            </w:r>
            <w:r>
              <w:rPr>
                <w:position w:val="-8"/>
                <w:sz w:val="18"/>
              </w:rPr>
              <w:t>m</w:t>
            </w:r>
            <w:r>
              <w:rPr>
                <w:sz w:val="10"/>
              </w:rPr>
              <w:t>2</w:t>
            </w:r>
          </w:p>
        </w:tc>
        <w:tc>
          <w:tcPr>
            <w:tcW w:w="746" w:type="dxa"/>
          </w:tcPr>
          <w:p>
            <w:pPr>
              <w:pStyle w:val="18"/>
              <w:spacing w:before="103" w:line="230" w:lineRule="auto"/>
              <w:ind w:left="279" w:right="100" w:hanging="157"/>
              <w:rPr>
                <w:sz w:val="10"/>
              </w:rPr>
            </w:pPr>
            <w:r>
              <w:rPr>
                <w:sz w:val="18"/>
              </w:rPr>
              <w:t xml:space="preserve">居室 3 </w:t>
            </w:r>
            <w:r>
              <w:rPr>
                <w:position w:val="-8"/>
                <w:sz w:val="18"/>
              </w:rPr>
              <w:t>m</w:t>
            </w:r>
            <w:r>
              <w:rPr>
                <w:sz w:val="10"/>
              </w:rPr>
              <w:t>2</w:t>
            </w:r>
          </w:p>
        </w:tc>
        <w:tc>
          <w:tcPr>
            <w:tcW w:w="746" w:type="dxa"/>
          </w:tcPr>
          <w:p>
            <w:pPr>
              <w:pStyle w:val="18"/>
              <w:spacing w:before="103" w:line="230" w:lineRule="auto"/>
              <w:ind w:left="279" w:right="100" w:hanging="157"/>
              <w:rPr>
                <w:sz w:val="10"/>
              </w:rPr>
            </w:pPr>
            <w:r>
              <w:rPr>
                <w:sz w:val="18"/>
              </w:rPr>
              <w:t xml:space="preserve">居室 4 </w:t>
            </w:r>
            <w:r>
              <w:rPr>
                <w:position w:val="-8"/>
                <w:sz w:val="18"/>
              </w:rPr>
              <w:t>m</w:t>
            </w:r>
            <w:r>
              <w:rPr>
                <w:sz w:val="10"/>
              </w:rPr>
              <w:t>2</w:t>
            </w:r>
          </w:p>
        </w:tc>
        <w:tc>
          <w:tcPr>
            <w:tcW w:w="746" w:type="dxa"/>
          </w:tcPr>
          <w:p>
            <w:pPr>
              <w:pStyle w:val="18"/>
              <w:spacing w:before="103" w:line="230" w:lineRule="auto"/>
              <w:ind w:left="279" w:right="167" w:hanging="90"/>
              <w:rPr>
                <w:sz w:val="10"/>
              </w:rPr>
            </w:pPr>
            <w:r>
              <w:rPr>
                <w:sz w:val="18"/>
              </w:rPr>
              <w:t>门厅</w:t>
            </w:r>
            <w:r>
              <w:rPr>
                <w:position w:val="-8"/>
                <w:sz w:val="18"/>
              </w:rPr>
              <w:t>m</w:t>
            </w:r>
            <w:r>
              <w:rPr>
                <w:sz w:val="10"/>
              </w:rPr>
              <w:t>2</w:t>
            </w:r>
          </w:p>
        </w:tc>
        <w:tc>
          <w:tcPr>
            <w:tcW w:w="746" w:type="dxa"/>
          </w:tcPr>
          <w:p>
            <w:pPr>
              <w:pStyle w:val="18"/>
              <w:spacing w:before="103" w:line="230" w:lineRule="auto"/>
              <w:ind w:left="278" w:right="168" w:hanging="90"/>
              <w:rPr>
                <w:sz w:val="10"/>
              </w:rPr>
            </w:pPr>
            <w:r>
              <w:rPr>
                <w:sz w:val="18"/>
              </w:rPr>
              <w:t>厨房</w:t>
            </w:r>
            <w:r>
              <w:rPr>
                <w:position w:val="-8"/>
                <w:sz w:val="18"/>
              </w:rPr>
              <w:t>m</w:t>
            </w:r>
            <w:r>
              <w:rPr>
                <w:sz w:val="10"/>
              </w:rPr>
              <w:t>2</w:t>
            </w:r>
          </w:p>
        </w:tc>
        <w:tc>
          <w:tcPr>
            <w:tcW w:w="746" w:type="dxa"/>
          </w:tcPr>
          <w:p>
            <w:pPr>
              <w:pStyle w:val="18"/>
              <w:spacing w:before="103" w:line="230" w:lineRule="auto"/>
              <w:ind w:left="278" w:right="11" w:hanging="247"/>
              <w:rPr>
                <w:sz w:val="10"/>
              </w:rPr>
            </w:pPr>
            <w:r>
              <w:rPr>
                <w:sz w:val="18"/>
              </w:rPr>
              <w:t xml:space="preserve">卫生间 1 </w:t>
            </w:r>
            <w:r>
              <w:rPr>
                <w:position w:val="-8"/>
                <w:sz w:val="18"/>
              </w:rPr>
              <w:t>m</w:t>
            </w:r>
            <w:r>
              <w:rPr>
                <w:sz w:val="10"/>
              </w:rPr>
              <w:t>2</w:t>
            </w:r>
          </w:p>
        </w:tc>
        <w:tc>
          <w:tcPr>
            <w:tcW w:w="746" w:type="dxa"/>
          </w:tcPr>
          <w:p>
            <w:pPr>
              <w:pStyle w:val="18"/>
              <w:spacing w:before="103" w:line="230" w:lineRule="auto"/>
              <w:ind w:left="277" w:right="12" w:hanging="247"/>
              <w:rPr>
                <w:sz w:val="10"/>
              </w:rPr>
            </w:pPr>
            <w:r>
              <w:rPr>
                <w:sz w:val="18"/>
              </w:rPr>
              <w:t xml:space="preserve">卫生间 2 </w:t>
            </w:r>
            <w:r>
              <w:rPr>
                <w:position w:val="-8"/>
                <w:sz w:val="18"/>
              </w:rPr>
              <w:t>m</w:t>
            </w:r>
            <w:r>
              <w:rPr>
                <w:sz w:val="10"/>
              </w:rPr>
              <w:t>2</w:t>
            </w:r>
          </w:p>
        </w:tc>
        <w:tc>
          <w:tcPr>
            <w:tcW w:w="746" w:type="dxa"/>
          </w:tcPr>
          <w:p>
            <w:pPr>
              <w:pStyle w:val="18"/>
              <w:spacing w:before="103" w:line="230" w:lineRule="auto"/>
              <w:ind w:left="277" w:right="169" w:hanging="90"/>
              <w:rPr>
                <w:sz w:val="10"/>
              </w:rPr>
            </w:pPr>
            <w:r>
              <w:rPr>
                <w:sz w:val="18"/>
              </w:rPr>
              <w:t>阳台</w:t>
            </w:r>
            <w:r>
              <w:rPr>
                <w:position w:val="-8"/>
                <w:sz w:val="18"/>
              </w:rPr>
              <w:t>m</w:t>
            </w:r>
            <w:r>
              <w:rPr>
                <w:sz w:val="10"/>
              </w:rPr>
              <w:t>2</w:t>
            </w:r>
          </w:p>
        </w:tc>
        <w:tc>
          <w:tcPr>
            <w:tcW w:w="746" w:type="dxa"/>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592" w:type="dxa"/>
            <w:vMerge w:val="restart"/>
            <w:tcBorders>
              <w:left w:val="nil"/>
            </w:tcBorders>
            <w:textDirection w:val="tbRl"/>
          </w:tcPr>
          <w:p>
            <w:pPr>
              <w:pStyle w:val="18"/>
              <w:spacing w:before="67"/>
              <w:ind w:left="1520" w:right="1520"/>
              <w:jc w:val="center"/>
              <w:rPr>
                <w:sz w:val="18"/>
              </w:rPr>
            </w:pPr>
            <w:r>
              <w:rPr>
                <w:sz w:val="18"/>
              </w:rPr>
              <w:t>一、顶棚</w:t>
            </w:r>
          </w:p>
        </w:tc>
        <w:tc>
          <w:tcPr>
            <w:tcW w:w="1015" w:type="dxa"/>
          </w:tcPr>
          <w:p>
            <w:pPr>
              <w:pStyle w:val="18"/>
              <w:spacing w:before="40"/>
              <w:ind w:left="27"/>
              <w:rPr>
                <w:sz w:val="18"/>
              </w:rPr>
            </w:pPr>
            <w:r>
              <w:rPr>
                <w:sz w:val="18"/>
              </w:rPr>
              <w:t>1. 涂料</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2. 乳胶漆</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3. 吊顶</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4. 顶纸</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5. 灯池</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6. 塑料板</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7.</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8.</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9.</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10. 颜色</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restart"/>
            <w:tcBorders>
              <w:left w:val="nil"/>
            </w:tcBorders>
            <w:textDirection w:val="tbRl"/>
          </w:tcPr>
          <w:p>
            <w:pPr>
              <w:pStyle w:val="18"/>
              <w:spacing w:before="67"/>
              <w:ind w:left="1520" w:right="1520"/>
              <w:jc w:val="center"/>
              <w:rPr>
                <w:sz w:val="18"/>
              </w:rPr>
            </w:pPr>
            <w:r>
              <w:rPr>
                <w:sz w:val="18"/>
              </w:rPr>
              <w:t>二、地面</w:t>
            </w:r>
          </w:p>
          <w:p>
            <w:pPr>
              <w:pStyle w:val="18"/>
              <w:ind w:left="1520" w:right="1520"/>
              <w:jc w:val="center"/>
              <w:rPr>
                <w:sz w:val="18"/>
                <w:lang w:eastAsia="zh-CN"/>
              </w:rPr>
            </w:pPr>
          </w:p>
        </w:tc>
        <w:tc>
          <w:tcPr>
            <w:tcW w:w="1015" w:type="dxa"/>
          </w:tcPr>
          <w:p>
            <w:pPr>
              <w:pStyle w:val="18"/>
              <w:spacing w:before="40"/>
              <w:ind w:left="27"/>
              <w:rPr>
                <w:sz w:val="18"/>
              </w:rPr>
            </w:pPr>
            <w:r>
              <w:rPr>
                <w:sz w:val="18"/>
              </w:rPr>
              <w:t>1. 通体砖</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2. 釉面砖</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3. 木地板</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4. 花岗岩</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5. 地毯</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6.</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7.</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8.</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9.</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10. 颜色</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restart"/>
            <w:tcBorders>
              <w:left w:val="nil"/>
            </w:tcBorders>
            <w:textDirection w:val="tbRl"/>
          </w:tcPr>
          <w:p>
            <w:pPr>
              <w:pStyle w:val="18"/>
              <w:spacing w:before="67"/>
              <w:ind w:left="1520" w:right="1520"/>
              <w:jc w:val="center"/>
              <w:rPr>
                <w:sz w:val="18"/>
              </w:rPr>
            </w:pPr>
            <w:r>
              <w:rPr>
                <w:sz w:val="18"/>
              </w:rPr>
              <w:t>三、墙面</w:t>
            </w:r>
          </w:p>
        </w:tc>
        <w:tc>
          <w:tcPr>
            <w:tcW w:w="1015" w:type="dxa"/>
          </w:tcPr>
          <w:p>
            <w:pPr>
              <w:pStyle w:val="18"/>
              <w:spacing w:before="40"/>
              <w:ind w:left="27"/>
              <w:rPr>
                <w:sz w:val="18"/>
              </w:rPr>
            </w:pPr>
            <w:r>
              <w:rPr>
                <w:sz w:val="18"/>
              </w:rPr>
              <w:t>1. 涂料</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2. 乳胶漆</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3. 壁纸</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4. 软包</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5. 壁板</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6. 大理石</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7. 瓷砖</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8.</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9.</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592" w:type="dxa"/>
            <w:vMerge w:val="continue"/>
            <w:tcBorders>
              <w:top w:val="nil"/>
              <w:left w:val="nil"/>
            </w:tcBorders>
            <w:textDirection w:val="tbRl"/>
          </w:tcPr>
          <w:p>
            <w:pPr>
              <w:autoSpaceDE w:val="0"/>
              <w:autoSpaceDN w:val="0"/>
              <w:rPr>
                <w:kern w:val="0"/>
                <w:sz w:val="2"/>
                <w:szCs w:val="2"/>
                <w:lang w:eastAsia="en-US"/>
              </w:rPr>
            </w:pPr>
          </w:p>
        </w:tc>
        <w:tc>
          <w:tcPr>
            <w:tcW w:w="1015" w:type="dxa"/>
          </w:tcPr>
          <w:p>
            <w:pPr>
              <w:pStyle w:val="18"/>
              <w:spacing w:before="40"/>
              <w:ind w:left="27"/>
              <w:rPr>
                <w:sz w:val="18"/>
              </w:rPr>
            </w:pPr>
            <w:r>
              <w:rPr>
                <w:sz w:val="18"/>
              </w:rPr>
              <w:t>10. 颜色</w:t>
            </w: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Pr>
          <w:p>
            <w:pPr>
              <w:pStyle w:val="18"/>
              <w:rPr>
                <w:rFonts w:ascii="Times New Roman"/>
                <w:sz w:val="18"/>
              </w:rPr>
            </w:pPr>
          </w:p>
        </w:tc>
        <w:tc>
          <w:tcPr>
            <w:tcW w:w="746" w:type="dxa"/>
            <w:tcBorders>
              <w:right w:val="nil"/>
            </w:tcBorders>
          </w:tcPr>
          <w:p>
            <w:pPr>
              <w:pStyle w:val="18"/>
              <w:rPr>
                <w:rFonts w:ascii="Times New Roman"/>
                <w:sz w:val="18"/>
              </w:rPr>
            </w:pPr>
          </w:p>
        </w:tc>
      </w:tr>
    </w:tbl>
    <w:p>
      <w:pPr>
        <w:spacing w:line="420" w:lineRule="exact"/>
        <w:rPr>
          <w:rFonts w:hint="eastAsia" w:ascii="方正小标宋简体" w:hAnsi="方正书宋_GBK" w:eastAsia="方正小标宋简体" w:cs="方正书宋_GBK"/>
          <w:b/>
          <w:bCs/>
          <w:sz w:val="30"/>
          <w:szCs w:val="30"/>
        </w:rPr>
      </w:pPr>
      <w:r>
        <w:rPr>
          <w:rFonts w:hint="eastAsia" w:ascii="方正小标宋简体" w:hAnsi="方正书宋_GBK" w:eastAsia="方正小标宋简体" w:cs="方正书宋_GBK"/>
          <w:b/>
          <w:bCs/>
          <w:sz w:val="30"/>
          <w:szCs w:val="30"/>
        </w:rPr>
        <w:t>附件 1—2</w:t>
      </w:r>
    </w:p>
    <w:p>
      <w:pPr>
        <w:spacing w:line="420" w:lineRule="exact"/>
        <w:jc w:val="center"/>
        <w:rPr>
          <w:rFonts w:ascii="方正书宋_GBK" w:hAnsi="方正书宋_GBK" w:eastAsia="方正书宋_GBK" w:cs="方正书宋_GBK"/>
          <w:b/>
          <w:bCs/>
          <w:sz w:val="28"/>
          <w:szCs w:val="28"/>
        </w:rPr>
      </w:pPr>
      <w:r>
        <w:rPr>
          <w:rFonts w:ascii="方正书宋_GBK" w:hAnsi="方正书宋_GBK" w:eastAsia="方正书宋_GBK" w:cs="方正书宋_GBK"/>
          <w:kern w:val="0"/>
          <w:sz w:val="28"/>
          <w:szCs w:val="28"/>
        </w:rPr>
        <w:t>住宅室内装饰装修工程施工项目确认表（二）</w:t>
      </w:r>
    </w:p>
    <w:tbl>
      <w:tblPr>
        <w:tblStyle w:val="17"/>
        <w:tblW w:w="9061" w:type="dxa"/>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516"/>
        <w:gridCol w:w="1342"/>
        <w:gridCol w:w="655"/>
        <w:gridCol w:w="728"/>
        <w:gridCol w:w="728"/>
        <w:gridCol w:w="728"/>
        <w:gridCol w:w="728"/>
        <w:gridCol w:w="600"/>
        <w:gridCol w:w="855"/>
        <w:gridCol w:w="826"/>
        <w:gridCol w:w="628"/>
        <w:gridCol w:w="727"/>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40" w:hRule="atLeast"/>
        </w:trPr>
        <w:tc>
          <w:tcPr>
            <w:tcW w:w="516" w:type="dxa"/>
          </w:tcPr>
          <w:p>
            <w:pPr>
              <w:pStyle w:val="18"/>
              <w:spacing w:before="125"/>
              <w:ind w:left="77"/>
              <w:rPr>
                <w:sz w:val="18"/>
              </w:rPr>
            </w:pPr>
            <w:r>
              <w:rPr>
                <w:sz w:val="18"/>
              </w:rPr>
              <w:t>序号</w:t>
            </w:r>
          </w:p>
        </w:tc>
        <w:tc>
          <w:tcPr>
            <w:tcW w:w="1342" w:type="dxa"/>
          </w:tcPr>
          <w:p>
            <w:pPr>
              <w:pStyle w:val="18"/>
              <w:spacing w:before="125"/>
              <w:ind w:left="274"/>
              <w:rPr>
                <w:sz w:val="18"/>
              </w:rPr>
            </w:pPr>
            <w:r>
              <w:rPr>
                <w:sz w:val="18"/>
              </w:rPr>
              <w:t>施工项目</w:t>
            </w:r>
          </w:p>
        </w:tc>
        <w:tc>
          <w:tcPr>
            <w:tcW w:w="655" w:type="dxa"/>
          </w:tcPr>
          <w:p>
            <w:pPr>
              <w:pStyle w:val="18"/>
              <w:spacing w:before="6" w:line="230" w:lineRule="auto"/>
              <w:ind w:left="272" w:right="89" w:hanging="157"/>
              <w:rPr>
                <w:sz w:val="10"/>
              </w:rPr>
            </w:pPr>
            <w:r>
              <w:rPr>
                <w:sz w:val="18"/>
              </w:rPr>
              <w:t xml:space="preserve">居室 1 </w:t>
            </w:r>
            <w:r>
              <w:rPr>
                <w:position w:val="-8"/>
                <w:sz w:val="18"/>
              </w:rPr>
              <w:t>m</w:t>
            </w:r>
            <w:r>
              <w:rPr>
                <w:sz w:val="10"/>
              </w:rPr>
              <w:t>2</w:t>
            </w:r>
          </w:p>
        </w:tc>
        <w:tc>
          <w:tcPr>
            <w:tcW w:w="728" w:type="dxa"/>
          </w:tcPr>
          <w:p>
            <w:pPr>
              <w:pStyle w:val="18"/>
              <w:spacing w:before="6" w:line="230" w:lineRule="auto"/>
              <w:ind w:left="272" w:right="89" w:hanging="157"/>
              <w:rPr>
                <w:sz w:val="10"/>
              </w:rPr>
            </w:pPr>
            <w:r>
              <w:rPr>
                <w:sz w:val="18"/>
              </w:rPr>
              <w:t xml:space="preserve">居室 2 </w:t>
            </w:r>
            <w:r>
              <w:rPr>
                <w:position w:val="-8"/>
                <w:sz w:val="18"/>
              </w:rPr>
              <w:t>m</w:t>
            </w:r>
            <w:r>
              <w:rPr>
                <w:sz w:val="10"/>
              </w:rPr>
              <w:t>2</w:t>
            </w:r>
          </w:p>
        </w:tc>
        <w:tc>
          <w:tcPr>
            <w:tcW w:w="728" w:type="dxa"/>
          </w:tcPr>
          <w:p>
            <w:pPr>
              <w:pStyle w:val="18"/>
              <w:spacing w:before="6" w:line="230" w:lineRule="auto"/>
              <w:ind w:left="272" w:right="89" w:hanging="157"/>
              <w:rPr>
                <w:sz w:val="10"/>
              </w:rPr>
            </w:pPr>
            <w:r>
              <w:rPr>
                <w:sz w:val="18"/>
              </w:rPr>
              <w:t xml:space="preserve">居室 3 </w:t>
            </w:r>
            <w:r>
              <w:rPr>
                <w:position w:val="-8"/>
                <w:sz w:val="18"/>
              </w:rPr>
              <w:t>m</w:t>
            </w:r>
            <w:r>
              <w:rPr>
                <w:sz w:val="10"/>
              </w:rPr>
              <w:t>2</w:t>
            </w:r>
          </w:p>
        </w:tc>
        <w:tc>
          <w:tcPr>
            <w:tcW w:w="728" w:type="dxa"/>
          </w:tcPr>
          <w:p>
            <w:pPr>
              <w:pStyle w:val="18"/>
              <w:spacing w:before="6" w:line="230" w:lineRule="auto"/>
              <w:ind w:left="271" w:right="90" w:hanging="157"/>
              <w:rPr>
                <w:sz w:val="10"/>
              </w:rPr>
            </w:pPr>
            <w:r>
              <w:rPr>
                <w:sz w:val="18"/>
              </w:rPr>
              <w:t xml:space="preserve">居室 4 </w:t>
            </w:r>
            <w:r>
              <w:rPr>
                <w:position w:val="-8"/>
                <w:sz w:val="18"/>
              </w:rPr>
              <w:t>m</w:t>
            </w:r>
            <w:r>
              <w:rPr>
                <w:sz w:val="10"/>
              </w:rPr>
              <w:t>2</w:t>
            </w:r>
          </w:p>
        </w:tc>
        <w:tc>
          <w:tcPr>
            <w:tcW w:w="728" w:type="dxa"/>
          </w:tcPr>
          <w:p>
            <w:pPr>
              <w:pStyle w:val="18"/>
              <w:spacing w:before="6" w:line="230" w:lineRule="auto"/>
              <w:ind w:left="271" w:right="157" w:hanging="90"/>
              <w:rPr>
                <w:sz w:val="10"/>
              </w:rPr>
            </w:pPr>
            <w:r>
              <w:rPr>
                <w:sz w:val="18"/>
              </w:rPr>
              <w:t>门厅</w:t>
            </w:r>
            <w:r>
              <w:rPr>
                <w:position w:val="-8"/>
                <w:sz w:val="18"/>
              </w:rPr>
              <w:t>m</w:t>
            </w:r>
            <w:r>
              <w:rPr>
                <w:sz w:val="10"/>
              </w:rPr>
              <w:t>2</w:t>
            </w:r>
          </w:p>
        </w:tc>
        <w:tc>
          <w:tcPr>
            <w:tcW w:w="600" w:type="dxa"/>
          </w:tcPr>
          <w:p>
            <w:pPr>
              <w:pStyle w:val="18"/>
              <w:spacing w:before="6" w:line="230" w:lineRule="auto"/>
              <w:ind w:left="207" w:right="93" w:hanging="90"/>
              <w:rPr>
                <w:sz w:val="10"/>
              </w:rPr>
            </w:pPr>
            <w:r>
              <w:rPr>
                <w:sz w:val="18"/>
              </w:rPr>
              <w:t>厨房</w:t>
            </w:r>
            <w:r>
              <w:rPr>
                <w:position w:val="-8"/>
                <w:sz w:val="18"/>
              </w:rPr>
              <w:t>m</w:t>
            </w:r>
            <w:r>
              <w:rPr>
                <w:sz w:val="10"/>
              </w:rPr>
              <w:t>2</w:t>
            </w:r>
          </w:p>
        </w:tc>
        <w:tc>
          <w:tcPr>
            <w:tcW w:w="855" w:type="dxa"/>
          </w:tcPr>
          <w:p>
            <w:pPr>
              <w:pStyle w:val="18"/>
              <w:spacing w:before="6" w:line="230" w:lineRule="auto"/>
              <w:ind w:left="335" w:right="63" w:hanging="247"/>
              <w:rPr>
                <w:sz w:val="10"/>
              </w:rPr>
            </w:pPr>
            <w:r>
              <w:rPr>
                <w:sz w:val="18"/>
              </w:rPr>
              <w:t xml:space="preserve">卫生间 1 </w:t>
            </w:r>
            <w:r>
              <w:rPr>
                <w:position w:val="-8"/>
                <w:sz w:val="18"/>
              </w:rPr>
              <w:t>m</w:t>
            </w:r>
            <w:r>
              <w:rPr>
                <w:sz w:val="10"/>
              </w:rPr>
              <w:t>2</w:t>
            </w:r>
          </w:p>
        </w:tc>
        <w:tc>
          <w:tcPr>
            <w:tcW w:w="826" w:type="dxa"/>
          </w:tcPr>
          <w:p>
            <w:pPr>
              <w:pStyle w:val="18"/>
              <w:spacing w:before="6" w:line="230" w:lineRule="auto"/>
              <w:ind w:left="321" w:right="48" w:hanging="247"/>
              <w:rPr>
                <w:sz w:val="10"/>
              </w:rPr>
            </w:pPr>
            <w:r>
              <w:rPr>
                <w:sz w:val="18"/>
              </w:rPr>
              <w:t xml:space="preserve">卫生间 2 </w:t>
            </w:r>
            <w:r>
              <w:rPr>
                <w:position w:val="-8"/>
                <w:sz w:val="18"/>
              </w:rPr>
              <w:t>m</w:t>
            </w:r>
            <w:r>
              <w:rPr>
                <w:sz w:val="10"/>
              </w:rPr>
              <w:t>2</w:t>
            </w:r>
          </w:p>
        </w:tc>
        <w:tc>
          <w:tcPr>
            <w:tcW w:w="628" w:type="dxa"/>
          </w:tcPr>
          <w:p>
            <w:pPr>
              <w:pStyle w:val="18"/>
              <w:spacing w:before="6" w:line="230" w:lineRule="auto"/>
              <w:ind w:left="222" w:right="106" w:hanging="90"/>
              <w:rPr>
                <w:sz w:val="10"/>
              </w:rPr>
            </w:pPr>
            <w:r>
              <w:rPr>
                <w:sz w:val="18"/>
              </w:rPr>
              <w:t>阳台</w:t>
            </w:r>
            <w:r>
              <w:rPr>
                <w:position w:val="-8"/>
                <w:sz w:val="18"/>
              </w:rPr>
              <w:t>m</w:t>
            </w:r>
            <w:r>
              <w:rPr>
                <w:sz w:val="10"/>
              </w:rPr>
              <w:t>2</w:t>
            </w:r>
          </w:p>
        </w:tc>
        <w:tc>
          <w:tcPr>
            <w:tcW w:w="727" w:type="dxa"/>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restart"/>
            <w:tcBorders>
              <w:left w:val="nil"/>
            </w:tcBorders>
            <w:textDirection w:val="tbRl"/>
          </w:tcPr>
          <w:p>
            <w:pPr>
              <w:pStyle w:val="18"/>
              <w:spacing w:before="29"/>
              <w:ind w:left="4720" w:right="4720"/>
              <w:jc w:val="center"/>
              <w:rPr>
                <w:sz w:val="18"/>
              </w:rPr>
            </w:pPr>
            <w:r>
              <w:rPr>
                <w:sz w:val="18"/>
              </w:rPr>
              <w:t>四、装饰装修做法</w:t>
            </w:r>
          </w:p>
        </w:tc>
        <w:tc>
          <w:tcPr>
            <w:tcW w:w="1342" w:type="dxa"/>
          </w:tcPr>
          <w:p>
            <w:pPr>
              <w:pStyle w:val="18"/>
              <w:spacing w:line="262" w:lineRule="exact"/>
              <w:ind w:left="27"/>
              <w:rPr>
                <w:sz w:val="18"/>
              </w:rPr>
            </w:pPr>
            <w:r>
              <w:rPr>
                <w:sz w:val="18"/>
              </w:rPr>
              <w:t>1. 涂料</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 塑料墙裙</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3. 木踢脚</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4. 砖踢脚</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5. 塑料踢脚</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6. 窗帘盒</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7. 暖气罩</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8. 木质阴角线</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9. 石膏阴角线</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10. 包门套</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11. 包窗套</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12. 包门</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13. 现制门</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14. 现制窗</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15. 现制吊柜</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16. 现制地柜</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17. 现制落地柜</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18. 包管道</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19. 暖气移位</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20. 管道改线</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21. 供电改线</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22. 作防水</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23. 灯具安装</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24. 洁具安装</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25. 油烟机安装</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26. 排风扇安装</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27. 热水器安装</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28. 洗手盆安装</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29. 洗菜池安装</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30. 拖布池安装</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31. 防盗门安装</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32. 铝合金门窗</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33. 挂镜线</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34. 饰物、镜子</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35.</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280" w:hRule="atLeast"/>
        </w:trPr>
        <w:tc>
          <w:tcPr>
            <w:tcW w:w="516" w:type="dxa"/>
            <w:vMerge w:val="continue"/>
            <w:tcBorders>
              <w:top w:val="nil"/>
              <w:left w:val="nil"/>
            </w:tcBorders>
            <w:textDirection w:val="tbRl"/>
          </w:tcPr>
          <w:p>
            <w:pPr>
              <w:autoSpaceDE w:val="0"/>
              <w:autoSpaceDN w:val="0"/>
              <w:rPr>
                <w:kern w:val="0"/>
                <w:sz w:val="2"/>
                <w:szCs w:val="2"/>
                <w:lang w:eastAsia="en-US"/>
              </w:rPr>
            </w:pPr>
          </w:p>
        </w:tc>
        <w:tc>
          <w:tcPr>
            <w:tcW w:w="1342" w:type="dxa"/>
          </w:tcPr>
          <w:p>
            <w:pPr>
              <w:pStyle w:val="18"/>
              <w:spacing w:line="262" w:lineRule="exact"/>
              <w:ind w:left="27"/>
              <w:rPr>
                <w:sz w:val="18"/>
              </w:rPr>
            </w:pPr>
            <w:r>
              <w:rPr>
                <w:sz w:val="18"/>
              </w:rPr>
              <w:t>36.</w:t>
            </w:r>
          </w:p>
        </w:tc>
        <w:tc>
          <w:tcPr>
            <w:tcW w:w="655"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728" w:type="dxa"/>
          </w:tcPr>
          <w:p>
            <w:pPr>
              <w:pStyle w:val="18"/>
              <w:rPr>
                <w:rFonts w:ascii="Times New Roman"/>
                <w:sz w:val="18"/>
              </w:rPr>
            </w:pPr>
          </w:p>
        </w:tc>
        <w:tc>
          <w:tcPr>
            <w:tcW w:w="600" w:type="dxa"/>
          </w:tcPr>
          <w:p>
            <w:pPr>
              <w:pStyle w:val="18"/>
              <w:rPr>
                <w:rFonts w:ascii="Times New Roman"/>
                <w:sz w:val="18"/>
              </w:rPr>
            </w:pPr>
          </w:p>
        </w:tc>
        <w:tc>
          <w:tcPr>
            <w:tcW w:w="855" w:type="dxa"/>
          </w:tcPr>
          <w:p>
            <w:pPr>
              <w:pStyle w:val="18"/>
              <w:rPr>
                <w:rFonts w:ascii="Times New Roman"/>
                <w:sz w:val="18"/>
              </w:rPr>
            </w:pPr>
          </w:p>
        </w:tc>
        <w:tc>
          <w:tcPr>
            <w:tcW w:w="826" w:type="dxa"/>
          </w:tcPr>
          <w:p>
            <w:pPr>
              <w:pStyle w:val="18"/>
              <w:rPr>
                <w:rFonts w:ascii="Times New Roman"/>
                <w:sz w:val="18"/>
              </w:rPr>
            </w:pPr>
          </w:p>
        </w:tc>
        <w:tc>
          <w:tcPr>
            <w:tcW w:w="628" w:type="dxa"/>
          </w:tcPr>
          <w:p>
            <w:pPr>
              <w:pStyle w:val="18"/>
              <w:rPr>
                <w:rFonts w:ascii="Times New Roman"/>
                <w:sz w:val="18"/>
              </w:rPr>
            </w:pPr>
          </w:p>
        </w:tc>
        <w:tc>
          <w:tcPr>
            <w:tcW w:w="727" w:type="dxa"/>
            <w:tcBorders>
              <w:right w:val="nil"/>
            </w:tcBorders>
          </w:tcPr>
          <w:p>
            <w:pPr>
              <w:pStyle w:val="18"/>
              <w:rPr>
                <w:rFonts w:ascii="Times New Roman"/>
                <w:sz w:val="18"/>
              </w:rPr>
            </w:pPr>
          </w:p>
        </w:tc>
      </w:tr>
    </w:tbl>
    <w:p>
      <w:pPr>
        <w:spacing w:line="420" w:lineRule="exact"/>
        <w:ind w:firstLine="550" w:firstLineChars="250"/>
        <w:rPr>
          <w:rFonts w:ascii="方正书宋_GBK" w:hAnsi="方正书宋_GBK" w:eastAsia="方正书宋_GBK" w:cs="方正书宋_GBK"/>
          <w:bCs/>
          <w:sz w:val="22"/>
          <w:szCs w:val="22"/>
        </w:rPr>
      </w:pPr>
      <w:r>
        <w:rPr>
          <w:rFonts w:ascii="方正书宋_GBK" w:hAnsi="方正书宋_GBK" w:eastAsia="方正书宋_GBK" w:cs="方正书宋_GBK"/>
          <w:bCs/>
          <w:sz w:val="22"/>
          <w:szCs w:val="22"/>
        </w:rPr>
        <w:t xml:space="preserve">甲方代表（签字）：                        </w:t>
      </w:r>
      <w:r>
        <w:rPr>
          <w:rFonts w:ascii="方正书宋_GBK" w:hAnsi="方正书宋_GBK" w:eastAsia="方正书宋_GBK" w:cs="方正书宋_GBK"/>
          <w:bCs/>
          <w:sz w:val="22"/>
          <w:szCs w:val="22"/>
        </w:rPr>
        <w:tab/>
      </w:r>
      <w:r>
        <w:rPr>
          <w:rFonts w:ascii="方正书宋_GBK" w:hAnsi="方正书宋_GBK" w:eastAsia="方正书宋_GBK" w:cs="方正书宋_GBK"/>
          <w:bCs/>
          <w:sz w:val="22"/>
          <w:szCs w:val="22"/>
        </w:rPr>
        <w:t>乙方代表（签字）：</w:t>
      </w:r>
    </w:p>
    <w:p>
      <w:pPr>
        <w:spacing w:line="420" w:lineRule="exact"/>
        <w:jc w:val="left"/>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附件</w:t>
      </w:r>
      <w:r>
        <w:rPr>
          <w:rFonts w:ascii="方正小标宋简体" w:hAnsi="方正小标宋_GBK" w:eastAsia="方正小标宋简体" w:cs="方正小标宋_GBK"/>
          <w:sz w:val="36"/>
          <w:szCs w:val="36"/>
        </w:rPr>
        <w:t>2</w:t>
      </w:r>
    </w:p>
    <w:p>
      <w:pPr>
        <w:spacing w:line="42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住宅室内装饰装修工程内容和做法确认表</w:t>
      </w:r>
    </w:p>
    <w:tbl>
      <w:tblPr>
        <w:tblStyle w:val="9"/>
        <w:tblpPr w:leftFromText="180" w:rightFromText="180" w:vertAnchor="text" w:horzAnchor="page" w:tblpX="1779" w:tblpY="25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3375"/>
        <w:gridCol w:w="2160"/>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00" w:type="dxa"/>
            <w:vAlign w:val="center"/>
          </w:tcPr>
          <w:p>
            <w:pPr>
              <w:spacing w:line="420" w:lineRule="exact"/>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序  号</w:t>
            </w:r>
          </w:p>
        </w:tc>
        <w:tc>
          <w:tcPr>
            <w:tcW w:w="3375"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工程项目及做法</w:t>
            </w:r>
          </w:p>
        </w:tc>
        <w:tc>
          <w:tcPr>
            <w:tcW w:w="2160"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计量单位</w:t>
            </w:r>
          </w:p>
        </w:tc>
        <w:tc>
          <w:tcPr>
            <w:tcW w:w="1891"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500" w:type="dxa"/>
            <w:vAlign w:val="center"/>
          </w:tcPr>
          <w:p>
            <w:pPr>
              <w:spacing w:line="420" w:lineRule="exact"/>
              <w:ind w:firstLine="360" w:firstLineChars="200"/>
              <w:rPr>
                <w:rFonts w:ascii="方正书宋_GBK" w:hAnsi="方正书宋_GBK" w:eastAsia="方正书宋_GBK" w:cs="方正书宋_GBK"/>
                <w:kern w:val="0"/>
                <w:sz w:val="18"/>
                <w:szCs w:val="18"/>
              </w:rPr>
            </w:pPr>
          </w:p>
        </w:tc>
        <w:tc>
          <w:tcPr>
            <w:tcW w:w="3375" w:type="dxa"/>
            <w:vAlign w:val="center"/>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tc>
        <w:tc>
          <w:tcPr>
            <w:tcW w:w="2160" w:type="dxa"/>
            <w:vAlign w:val="center"/>
          </w:tcPr>
          <w:p>
            <w:pPr>
              <w:spacing w:line="420" w:lineRule="exact"/>
              <w:ind w:firstLine="360" w:firstLineChars="200"/>
              <w:rPr>
                <w:rFonts w:ascii="方正书宋_GBK" w:hAnsi="方正书宋_GBK" w:eastAsia="方正书宋_GBK" w:cs="方正书宋_GBK"/>
                <w:kern w:val="0"/>
                <w:sz w:val="18"/>
                <w:szCs w:val="18"/>
              </w:rPr>
            </w:pPr>
          </w:p>
        </w:tc>
        <w:tc>
          <w:tcPr>
            <w:tcW w:w="1891" w:type="dxa"/>
            <w:vAlign w:val="center"/>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spacing w:line="420" w:lineRule="exact"/>
              <w:ind w:firstLine="360" w:firstLineChars="200"/>
              <w:rPr>
                <w:rFonts w:ascii="方正书宋_GBK" w:hAnsi="方正书宋_GBK" w:eastAsia="方正书宋_GBK" w:cs="方正书宋_GBK"/>
                <w:kern w:val="0"/>
                <w:sz w:val="18"/>
                <w:szCs w:val="18"/>
              </w:rPr>
            </w:pPr>
          </w:p>
        </w:tc>
        <w:tc>
          <w:tcPr>
            <w:tcW w:w="3375" w:type="dxa"/>
            <w:vAlign w:val="center"/>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tc>
        <w:tc>
          <w:tcPr>
            <w:tcW w:w="2160" w:type="dxa"/>
            <w:vAlign w:val="center"/>
          </w:tcPr>
          <w:p>
            <w:pPr>
              <w:spacing w:line="420" w:lineRule="exact"/>
              <w:ind w:firstLine="360" w:firstLineChars="200"/>
              <w:rPr>
                <w:rFonts w:ascii="方正书宋_GBK" w:hAnsi="方正书宋_GBK" w:eastAsia="方正书宋_GBK" w:cs="方正书宋_GBK"/>
                <w:kern w:val="0"/>
                <w:sz w:val="18"/>
                <w:szCs w:val="18"/>
              </w:rPr>
            </w:pPr>
          </w:p>
        </w:tc>
        <w:tc>
          <w:tcPr>
            <w:tcW w:w="1891" w:type="dxa"/>
            <w:vAlign w:val="center"/>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1500" w:type="dxa"/>
            <w:vAlign w:val="center"/>
          </w:tcPr>
          <w:p>
            <w:pPr>
              <w:spacing w:line="420" w:lineRule="exact"/>
              <w:ind w:firstLine="360" w:firstLineChars="200"/>
              <w:rPr>
                <w:rFonts w:ascii="方正书宋_GBK" w:hAnsi="方正书宋_GBK" w:eastAsia="方正书宋_GBK" w:cs="方正书宋_GBK"/>
                <w:kern w:val="0"/>
                <w:sz w:val="18"/>
                <w:szCs w:val="18"/>
              </w:rPr>
            </w:pPr>
          </w:p>
        </w:tc>
        <w:tc>
          <w:tcPr>
            <w:tcW w:w="3375" w:type="dxa"/>
            <w:vAlign w:val="center"/>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tc>
        <w:tc>
          <w:tcPr>
            <w:tcW w:w="2160" w:type="dxa"/>
            <w:vAlign w:val="center"/>
          </w:tcPr>
          <w:p>
            <w:pPr>
              <w:spacing w:line="420" w:lineRule="exact"/>
              <w:ind w:firstLine="360" w:firstLineChars="200"/>
              <w:rPr>
                <w:rFonts w:ascii="方正书宋_GBK" w:hAnsi="方正书宋_GBK" w:eastAsia="方正书宋_GBK" w:cs="方正书宋_GBK"/>
                <w:kern w:val="0"/>
                <w:sz w:val="18"/>
                <w:szCs w:val="18"/>
              </w:rPr>
            </w:pPr>
          </w:p>
        </w:tc>
        <w:tc>
          <w:tcPr>
            <w:tcW w:w="1891" w:type="dxa"/>
            <w:vAlign w:val="center"/>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gridSpan w:val="4"/>
            <w:vAlign w:val="center"/>
          </w:tcPr>
          <w:p>
            <w:pPr>
              <w:spacing w:line="420" w:lineRule="exact"/>
              <w:jc w:val="left"/>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注：家庭装饰工程施工应符合《住宅装饰装修工程施工规范》GB50327-2001中的相关要求。</w:t>
            </w:r>
          </w:p>
        </w:tc>
      </w:tr>
    </w:tbl>
    <w:p>
      <w:pPr>
        <w:spacing w:line="40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填表提示：</w:t>
      </w:r>
    </w:p>
    <w:p>
      <w:pPr>
        <w:spacing w:line="40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1、填写此表时，应详细约定需装修的区域和部位；</w:t>
      </w:r>
    </w:p>
    <w:p>
      <w:pPr>
        <w:spacing w:line="40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2、装修过程中，此表中无列入或更改的，需要增项或变更时，及时填写附件6《工程变更单》，经甲、乙双方签字后实施；</w:t>
      </w:r>
    </w:p>
    <w:p>
      <w:pPr>
        <w:spacing w:line="40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3、基层修补、拆改凿除、垃圾清运未列入预算的，在进场时，甲、乙双方约定实施方案及价格；</w:t>
      </w:r>
    </w:p>
    <w:p>
      <w:pPr>
        <w:spacing w:line="40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4、由甲方提供材料时，电气工程预埋电线管道前，乙方应列出需提供管线、开关插座的数量；</w:t>
      </w:r>
    </w:p>
    <w:p>
      <w:pPr>
        <w:spacing w:line="40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5、楼地面饰面工程施工前，按房屋实际情况，需要增加找平层，应告知甲方需要增加的区域，并协商价格。</w:t>
      </w:r>
    </w:p>
    <w:p>
      <w:pPr>
        <w:spacing w:line="40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6、应列出吊顶工程各功能区域吊顶所用材料及形式；</w:t>
      </w:r>
    </w:p>
    <w:p>
      <w:pPr>
        <w:spacing w:line="40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7、涂饰工程施工前，乙方应按采用材料及工艺的要求，告知甲方墙顶面腻子刮批次数，以及乳胶漆滚（刷、喷涂）遍数。</w:t>
      </w:r>
    </w:p>
    <w:p>
      <w:pPr>
        <w:spacing w:line="400" w:lineRule="exact"/>
        <w:ind w:firstLine="440" w:firstLineChars="2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8、卫浴工程中，现有房屋结构中有卫生间等电位联结装置的，必须按照国家强制标准进行安装，以防漏电、静电、雷电。</w:t>
      </w:r>
    </w:p>
    <w:p>
      <w:pPr>
        <w:spacing w:line="420" w:lineRule="exact"/>
        <w:ind w:firstLine="660" w:firstLineChars="3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甲方代表（签字）：                        乙方代表（签字）：</w:t>
      </w:r>
    </w:p>
    <w:p>
      <w:pPr>
        <w:spacing w:line="420" w:lineRule="exact"/>
        <w:jc w:val="left"/>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附件</w:t>
      </w:r>
      <w:r>
        <w:rPr>
          <w:rFonts w:ascii="方正小标宋简体" w:hAnsi="方正小标宋_GBK" w:eastAsia="方正小标宋简体" w:cs="方正小标宋_GBK"/>
          <w:sz w:val="36"/>
          <w:szCs w:val="36"/>
        </w:rPr>
        <w:t>3</w:t>
      </w:r>
    </w:p>
    <w:p>
      <w:pPr>
        <w:spacing w:line="42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甲方供给工程材料、设备明细表</w:t>
      </w:r>
    </w:p>
    <w:tbl>
      <w:tblPr>
        <w:tblStyle w:val="9"/>
        <w:tblpPr w:leftFromText="180" w:rightFromText="180" w:vertAnchor="text" w:horzAnchor="page" w:tblpXSpec="center" w:tblpY="66"/>
        <w:tblOverlap w:val="never"/>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363"/>
        <w:gridCol w:w="1150"/>
        <w:gridCol w:w="932"/>
        <w:gridCol w:w="1000"/>
        <w:gridCol w:w="810"/>
        <w:gridCol w:w="1032"/>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42"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序号</w:t>
            </w:r>
          </w:p>
        </w:tc>
        <w:tc>
          <w:tcPr>
            <w:tcW w:w="1363"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材料名称</w:t>
            </w:r>
          </w:p>
        </w:tc>
        <w:tc>
          <w:tcPr>
            <w:tcW w:w="1150"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单位</w:t>
            </w:r>
          </w:p>
        </w:tc>
        <w:tc>
          <w:tcPr>
            <w:tcW w:w="932"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品种</w:t>
            </w:r>
          </w:p>
        </w:tc>
        <w:tc>
          <w:tcPr>
            <w:tcW w:w="1000"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规格</w:t>
            </w:r>
          </w:p>
        </w:tc>
        <w:tc>
          <w:tcPr>
            <w:tcW w:w="810"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数量</w:t>
            </w:r>
          </w:p>
        </w:tc>
        <w:tc>
          <w:tcPr>
            <w:tcW w:w="1032"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供应时间</w:t>
            </w:r>
          </w:p>
        </w:tc>
        <w:tc>
          <w:tcPr>
            <w:tcW w:w="1934"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供应验收地点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4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tc>
        <w:tc>
          <w:tcPr>
            <w:tcW w:w="1363" w:type="dxa"/>
            <w:vAlign w:val="center"/>
          </w:tcPr>
          <w:p>
            <w:pPr>
              <w:spacing w:line="420" w:lineRule="exact"/>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tc>
        <w:tc>
          <w:tcPr>
            <w:tcW w:w="115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93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00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81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03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934"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74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363" w:type="dxa"/>
            <w:vAlign w:val="center"/>
          </w:tcPr>
          <w:p>
            <w:pPr>
              <w:spacing w:line="420" w:lineRule="exact"/>
              <w:jc w:val="center"/>
              <w:rPr>
                <w:rFonts w:ascii="方正书宋_GBK" w:hAnsi="方正书宋_GBK" w:eastAsia="方正书宋_GBK" w:cs="方正书宋_GBK"/>
                <w:kern w:val="0"/>
                <w:sz w:val="18"/>
                <w:szCs w:val="18"/>
              </w:rPr>
            </w:pPr>
          </w:p>
          <w:p>
            <w:pPr>
              <w:spacing w:line="420" w:lineRule="exact"/>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tc>
        <w:tc>
          <w:tcPr>
            <w:tcW w:w="115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93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00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81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03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934"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4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363" w:type="dxa"/>
            <w:vAlign w:val="center"/>
          </w:tcPr>
          <w:p>
            <w:pPr>
              <w:spacing w:line="420" w:lineRule="exact"/>
              <w:jc w:val="center"/>
              <w:rPr>
                <w:rFonts w:ascii="方正书宋_GBK" w:hAnsi="方正书宋_GBK" w:eastAsia="方正书宋_GBK" w:cs="方正书宋_GBK"/>
                <w:kern w:val="0"/>
                <w:sz w:val="18"/>
                <w:szCs w:val="18"/>
              </w:rPr>
            </w:pPr>
          </w:p>
        </w:tc>
        <w:tc>
          <w:tcPr>
            <w:tcW w:w="1150" w:type="dxa"/>
            <w:vAlign w:val="center"/>
          </w:tcPr>
          <w:p>
            <w:pPr>
              <w:spacing w:line="420" w:lineRule="exact"/>
              <w:jc w:val="center"/>
              <w:rPr>
                <w:rFonts w:ascii="方正书宋_GBK" w:hAnsi="方正书宋_GBK" w:eastAsia="方正书宋_GBK" w:cs="方正书宋_GBK"/>
                <w:kern w:val="0"/>
                <w:sz w:val="18"/>
                <w:szCs w:val="18"/>
              </w:rPr>
            </w:pPr>
          </w:p>
        </w:tc>
        <w:tc>
          <w:tcPr>
            <w:tcW w:w="93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00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81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03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934"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74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363"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tc>
        <w:tc>
          <w:tcPr>
            <w:tcW w:w="115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93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00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810"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032"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1934"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3" w:type="dxa"/>
            <w:gridSpan w:val="8"/>
          </w:tcPr>
          <w:p>
            <w:pPr>
              <w:spacing w:line="420" w:lineRule="exact"/>
              <w:jc w:val="left"/>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注：成品住房家庭装饰工程材料、设备须有法定检测机构提供的检测报告，业主自行组织实施的家庭装饰工程材料、设备应具有产品质量合格证。</w:t>
            </w:r>
          </w:p>
        </w:tc>
      </w:tr>
    </w:tbl>
    <w:p>
      <w:pPr>
        <w:spacing w:line="420" w:lineRule="exact"/>
        <w:jc w:val="center"/>
        <w:rPr>
          <w:rFonts w:ascii="方正书宋_GBK" w:hAnsi="方正书宋_GBK" w:eastAsia="方正书宋_GBK" w:cs="方正书宋_GBK"/>
          <w:b/>
          <w:bCs/>
          <w:sz w:val="22"/>
          <w:szCs w:val="22"/>
        </w:rPr>
      </w:pPr>
    </w:p>
    <w:p>
      <w:pPr>
        <w:spacing w:line="420" w:lineRule="exact"/>
        <w:jc w:val="left"/>
        <w:rPr>
          <w:rFonts w:ascii="方正小标宋简体" w:hAnsi="方正小标宋_GBK" w:eastAsia="方正小标宋简体" w:cs="方正小标宋_GBK"/>
          <w:sz w:val="36"/>
          <w:szCs w:val="36"/>
        </w:rPr>
      </w:pPr>
    </w:p>
    <w:p>
      <w:pPr>
        <w:spacing w:line="420" w:lineRule="exact"/>
        <w:jc w:val="left"/>
        <w:rPr>
          <w:rFonts w:ascii="方正小标宋简体" w:hAnsi="方正小标宋_GBK" w:eastAsia="方正小标宋简体" w:cs="方正小标宋_GBK"/>
          <w:sz w:val="36"/>
          <w:szCs w:val="36"/>
        </w:rPr>
      </w:pPr>
    </w:p>
    <w:p>
      <w:pPr>
        <w:spacing w:line="420" w:lineRule="exact"/>
        <w:jc w:val="left"/>
        <w:rPr>
          <w:rFonts w:ascii="方正小标宋简体" w:hAnsi="方正小标宋_GBK" w:eastAsia="方正小标宋简体" w:cs="方正小标宋_GBK"/>
          <w:sz w:val="36"/>
          <w:szCs w:val="36"/>
        </w:rPr>
      </w:pPr>
    </w:p>
    <w:p>
      <w:pPr>
        <w:spacing w:line="420" w:lineRule="exact"/>
        <w:jc w:val="left"/>
        <w:rPr>
          <w:rFonts w:ascii="方正小标宋简体" w:hAnsi="方正小标宋_GBK" w:eastAsia="方正小标宋简体" w:cs="方正小标宋_GBK"/>
          <w:sz w:val="36"/>
          <w:szCs w:val="36"/>
        </w:rPr>
      </w:pPr>
    </w:p>
    <w:p>
      <w:pPr>
        <w:spacing w:line="420" w:lineRule="exact"/>
        <w:jc w:val="left"/>
        <w:rPr>
          <w:rFonts w:ascii="方正小标宋简体" w:hAnsi="方正小标宋_GBK" w:eastAsia="方正小标宋简体" w:cs="方正小标宋_GBK"/>
          <w:sz w:val="36"/>
          <w:szCs w:val="36"/>
        </w:rPr>
      </w:pPr>
    </w:p>
    <w:p>
      <w:pPr>
        <w:spacing w:line="420" w:lineRule="exact"/>
        <w:ind w:firstLine="330" w:firstLineChars="150"/>
        <w:rPr>
          <w:rFonts w:ascii="方正书宋_GBK" w:hAnsi="方正书宋_GBK" w:eastAsia="方正书宋_GBK" w:cs="方正书宋_GBK"/>
          <w:b/>
          <w:bCs/>
          <w:sz w:val="22"/>
          <w:szCs w:val="22"/>
        </w:rPr>
      </w:pPr>
      <w:r>
        <w:rPr>
          <w:rFonts w:ascii="方正书宋_GBK" w:hAnsi="方正书宋_GBK" w:eastAsia="方正书宋_GBK" w:cs="方正书宋_GBK"/>
          <w:sz w:val="22"/>
          <w:szCs w:val="22"/>
        </w:rPr>
        <w:t>甲方代表（签字盖章）：                       乙方代表（签字盖章）：</w:t>
      </w:r>
    </w:p>
    <w:p>
      <w:pPr>
        <w:spacing w:line="420" w:lineRule="exact"/>
        <w:jc w:val="left"/>
        <w:rPr>
          <w:rFonts w:ascii="方正小标宋简体" w:hAnsi="方正小标宋_GBK" w:eastAsia="方正小标宋简体" w:cs="方正小标宋_GBK"/>
          <w:sz w:val="36"/>
          <w:szCs w:val="36"/>
        </w:rPr>
      </w:pPr>
    </w:p>
    <w:p>
      <w:pPr>
        <w:spacing w:line="420" w:lineRule="exact"/>
        <w:jc w:val="left"/>
        <w:rPr>
          <w:rFonts w:ascii="方正小标宋简体" w:hAnsi="方正小标宋_GBK" w:eastAsia="方正小标宋简体" w:cs="方正小标宋_GBK"/>
          <w:sz w:val="36"/>
          <w:szCs w:val="36"/>
        </w:rPr>
      </w:pPr>
    </w:p>
    <w:p>
      <w:pPr>
        <w:spacing w:line="420" w:lineRule="exact"/>
        <w:jc w:val="left"/>
        <w:rPr>
          <w:rFonts w:ascii="方正小标宋简体" w:hAnsi="方正小标宋_GBK" w:eastAsia="方正小标宋简体" w:cs="方正小标宋_GBK"/>
          <w:sz w:val="36"/>
          <w:szCs w:val="36"/>
        </w:rPr>
      </w:pPr>
    </w:p>
    <w:p>
      <w:pPr>
        <w:spacing w:line="420" w:lineRule="exact"/>
        <w:jc w:val="left"/>
        <w:rPr>
          <w:rFonts w:ascii="方正小标宋简体" w:hAnsi="方正小标宋_GBK" w:eastAsia="方正小标宋简体" w:cs="方正小标宋_GBK"/>
          <w:sz w:val="36"/>
          <w:szCs w:val="36"/>
        </w:rPr>
      </w:pPr>
    </w:p>
    <w:p>
      <w:pPr>
        <w:spacing w:line="420" w:lineRule="exact"/>
        <w:jc w:val="left"/>
        <w:rPr>
          <w:rFonts w:ascii="方正小标宋简体" w:hAnsi="方正小标宋_GBK" w:eastAsia="方正小标宋简体" w:cs="方正小标宋_GBK"/>
          <w:sz w:val="36"/>
          <w:szCs w:val="36"/>
        </w:rPr>
      </w:pPr>
    </w:p>
    <w:p>
      <w:pPr>
        <w:spacing w:line="420" w:lineRule="exact"/>
        <w:jc w:val="left"/>
        <w:rPr>
          <w:rFonts w:ascii="方正小标宋简体" w:hAnsi="方正小标宋_GBK" w:eastAsia="方正小标宋简体" w:cs="方正小标宋_GBK"/>
          <w:sz w:val="36"/>
          <w:szCs w:val="36"/>
        </w:rPr>
      </w:pPr>
    </w:p>
    <w:p>
      <w:pPr>
        <w:spacing w:line="420" w:lineRule="exact"/>
        <w:jc w:val="left"/>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附件</w:t>
      </w:r>
      <w:r>
        <w:rPr>
          <w:rFonts w:ascii="方正小标宋简体" w:hAnsi="方正小标宋_GBK" w:eastAsia="方正小标宋简体" w:cs="方正小标宋_GBK"/>
          <w:sz w:val="36"/>
          <w:szCs w:val="36"/>
        </w:rPr>
        <w:t>4</w:t>
      </w:r>
    </w:p>
    <w:p>
      <w:pPr>
        <w:spacing w:line="42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乙方供给工程材料、设备明细表</w:t>
      </w:r>
    </w:p>
    <w:tbl>
      <w:tblPr>
        <w:tblStyle w:val="9"/>
        <w:tblpPr w:leftFromText="180" w:rightFromText="180"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45"/>
        <w:gridCol w:w="990"/>
        <w:gridCol w:w="923"/>
        <w:gridCol w:w="990"/>
        <w:gridCol w:w="802"/>
        <w:gridCol w:w="137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0" w:type="dxa"/>
            <w:vAlign w:val="center"/>
          </w:tcPr>
          <w:p>
            <w:pPr>
              <w:spacing w:line="420" w:lineRule="exact"/>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序号</w:t>
            </w:r>
          </w:p>
        </w:tc>
        <w:tc>
          <w:tcPr>
            <w:tcW w:w="1245"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材料名称</w:t>
            </w:r>
          </w:p>
        </w:tc>
        <w:tc>
          <w:tcPr>
            <w:tcW w:w="990"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单位</w:t>
            </w:r>
          </w:p>
        </w:tc>
        <w:tc>
          <w:tcPr>
            <w:tcW w:w="923"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品种</w:t>
            </w:r>
          </w:p>
        </w:tc>
        <w:tc>
          <w:tcPr>
            <w:tcW w:w="990"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规格</w:t>
            </w:r>
          </w:p>
        </w:tc>
        <w:tc>
          <w:tcPr>
            <w:tcW w:w="802"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数量</w:t>
            </w:r>
          </w:p>
        </w:tc>
        <w:tc>
          <w:tcPr>
            <w:tcW w:w="1379"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供应时间</w:t>
            </w:r>
          </w:p>
        </w:tc>
        <w:tc>
          <w:tcPr>
            <w:tcW w:w="1861"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供应验收地点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420" w:lineRule="exact"/>
              <w:ind w:firstLine="360" w:firstLineChars="200"/>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tc>
        <w:tc>
          <w:tcPr>
            <w:tcW w:w="1245" w:type="dxa"/>
          </w:tcPr>
          <w:p>
            <w:pPr>
              <w:spacing w:line="420" w:lineRule="exact"/>
              <w:ind w:firstLine="360" w:firstLineChars="200"/>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tc>
        <w:tc>
          <w:tcPr>
            <w:tcW w:w="990" w:type="dxa"/>
          </w:tcPr>
          <w:p>
            <w:pPr>
              <w:spacing w:line="420" w:lineRule="exact"/>
              <w:ind w:firstLine="360" w:firstLineChars="200"/>
              <w:jc w:val="center"/>
              <w:rPr>
                <w:rFonts w:ascii="方正书宋_GBK" w:hAnsi="方正书宋_GBK" w:eastAsia="方正书宋_GBK" w:cs="方正书宋_GBK"/>
                <w:kern w:val="0"/>
                <w:sz w:val="18"/>
                <w:szCs w:val="18"/>
              </w:rPr>
            </w:pPr>
          </w:p>
        </w:tc>
        <w:tc>
          <w:tcPr>
            <w:tcW w:w="923" w:type="dxa"/>
          </w:tcPr>
          <w:p>
            <w:pPr>
              <w:spacing w:line="420" w:lineRule="exact"/>
              <w:ind w:firstLine="360" w:firstLineChars="200"/>
              <w:jc w:val="center"/>
              <w:rPr>
                <w:rFonts w:ascii="方正书宋_GBK" w:hAnsi="方正书宋_GBK" w:eastAsia="方正书宋_GBK" w:cs="方正书宋_GBK"/>
                <w:kern w:val="0"/>
                <w:sz w:val="18"/>
                <w:szCs w:val="18"/>
              </w:rPr>
            </w:pPr>
          </w:p>
        </w:tc>
        <w:tc>
          <w:tcPr>
            <w:tcW w:w="990" w:type="dxa"/>
          </w:tcPr>
          <w:p>
            <w:pPr>
              <w:spacing w:line="420" w:lineRule="exact"/>
              <w:ind w:firstLine="360" w:firstLineChars="200"/>
              <w:jc w:val="center"/>
              <w:rPr>
                <w:rFonts w:ascii="方正书宋_GBK" w:hAnsi="方正书宋_GBK" w:eastAsia="方正书宋_GBK" w:cs="方正书宋_GBK"/>
                <w:kern w:val="0"/>
                <w:sz w:val="18"/>
                <w:szCs w:val="18"/>
              </w:rPr>
            </w:pPr>
          </w:p>
        </w:tc>
        <w:tc>
          <w:tcPr>
            <w:tcW w:w="802" w:type="dxa"/>
          </w:tcPr>
          <w:p>
            <w:pPr>
              <w:spacing w:line="420" w:lineRule="exact"/>
              <w:ind w:firstLine="360" w:firstLineChars="200"/>
              <w:jc w:val="center"/>
              <w:rPr>
                <w:rFonts w:ascii="方正书宋_GBK" w:hAnsi="方正书宋_GBK" w:eastAsia="方正书宋_GBK" w:cs="方正书宋_GBK"/>
                <w:kern w:val="0"/>
                <w:sz w:val="18"/>
                <w:szCs w:val="18"/>
              </w:rPr>
            </w:pPr>
          </w:p>
        </w:tc>
        <w:tc>
          <w:tcPr>
            <w:tcW w:w="1379" w:type="dxa"/>
          </w:tcPr>
          <w:p>
            <w:pPr>
              <w:spacing w:line="420" w:lineRule="exact"/>
              <w:ind w:firstLine="360" w:firstLineChars="200"/>
              <w:jc w:val="center"/>
              <w:rPr>
                <w:rFonts w:ascii="方正书宋_GBK" w:hAnsi="方正书宋_GBK" w:eastAsia="方正书宋_GBK" w:cs="方正书宋_GBK"/>
                <w:kern w:val="0"/>
                <w:sz w:val="18"/>
                <w:szCs w:val="18"/>
              </w:rPr>
            </w:pPr>
          </w:p>
        </w:tc>
        <w:tc>
          <w:tcPr>
            <w:tcW w:w="1861" w:type="dxa"/>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420" w:lineRule="exact"/>
              <w:ind w:firstLine="360" w:firstLineChars="200"/>
              <w:rPr>
                <w:rFonts w:ascii="方正书宋_GBK" w:hAnsi="方正书宋_GBK" w:eastAsia="方正书宋_GBK" w:cs="方正书宋_GBK"/>
                <w:kern w:val="0"/>
                <w:sz w:val="18"/>
                <w:szCs w:val="18"/>
              </w:rPr>
            </w:pPr>
          </w:p>
        </w:tc>
        <w:tc>
          <w:tcPr>
            <w:tcW w:w="1245"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tc>
        <w:tc>
          <w:tcPr>
            <w:tcW w:w="990" w:type="dxa"/>
          </w:tcPr>
          <w:p>
            <w:pPr>
              <w:spacing w:line="420" w:lineRule="exact"/>
              <w:ind w:firstLine="360" w:firstLineChars="200"/>
              <w:rPr>
                <w:rFonts w:ascii="方正书宋_GBK" w:hAnsi="方正书宋_GBK" w:eastAsia="方正书宋_GBK" w:cs="方正书宋_GBK"/>
                <w:kern w:val="0"/>
                <w:sz w:val="18"/>
                <w:szCs w:val="18"/>
              </w:rPr>
            </w:pPr>
          </w:p>
        </w:tc>
        <w:tc>
          <w:tcPr>
            <w:tcW w:w="923" w:type="dxa"/>
          </w:tcPr>
          <w:p>
            <w:pPr>
              <w:spacing w:line="420" w:lineRule="exact"/>
              <w:ind w:firstLine="360" w:firstLineChars="200"/>
              <w:rPr>
                <w:rFonts w:ascii="方正书宋_GBK" w:hAnsi="方正书宋_GBK" w:eastAsia="方正书宋_GBK" w:cs="方正书宋_GBK"/>
                <w:kern w:val="0"/>
                <w:sz w:val="18"/>
                <w:szCs w:val="18"/>
              </w:rPr>
            </w:pPr>
          </w:p>
        </w:tc>
        <w:tc>
          <w:tcPr>
            <w:tcW w:w="990" w:type="dxa"/>
          </w:tcPr>
          <w:p>
            <w:pPr>
              <w:spacing w:line="420" w:lineRule="exact"/>
              <w:ind w:firstLine="360" w:firstLineChars="200"/>
              <w:rPr>
                <w:rFonts w:ascii="方正书宋_GBK" w:hAnsi="方正书宋_GBK" w:eastAsia="方正书宋_GBK" w:cs="方正书宋_GBK"/>
                <w:kern w:val="0"/>
                <w:sz w:val="18"/>
                <w:szCs w:val="18"/>
              </w:rPr>
            </w:pPr>
          </w:p>
        </w:tc>
        <w:tc>
          <w:tcPr>
            <w:tcW w:w="802" w:type="dxa"/>
          </w:tcPr>
          <w:p>
            <w:pPr>
              <w:spacing w:line="420" w:lineRule="exact"/>
              <w:ind w:firstLine="360" w:firstLineChars="200"/>
              <w:rPr>
                <w:rFonts w:ascii="方正书宋_GBK" w:hAnsi="方正书宋_GBK" w:eastAsia="方正书宋_GBK" w:cs="方正书宋_GBK"/>
                <w:kern w:val="0"/>
                <w:sz w:val="18"/>
                <w:szCs w:val="18"/>
              </w:rPr>
            </w:pPr>
          </w:p>
        </w:tc>
        <w:tc>
          <w:tcPr>
            <w:tcW w:w="1379" w:type="dxa"/>
          </w:tcPr>
          <w:p>
            <w:pPr>
              <w:spacing w:line="420" w:lineRule="exact"/>
              <w:ind w:firstLine="360" w:firstLineChars="200"/>
              <w:rPr>
                <w:rFonts w:ascii="方正书宋_GBK" w:hAnsi="方正书宋_GBK" w:eastAsia="方正书宋_GBK" w:cs="方正书宋_GBK"/>
                <w:kern w:val="0"/>
                <w:sz w:val="18"/>
                <w:szCs w:val="18"/>
              </w:rPr>
            </w:pPr>
          </w:p>
        </w:tc>
        <w:tc>
          <w:tcPr>
            <w:tcW w:w="1861"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420" w:lineRule="exact"/>
              <w:ind w:firstLine="360" w:firstLineChars="200"/>
              <w:rPr>
                <w:rFonts w:ascii="方正书宋_GBK" w:hAnsi="方正书宋_GBK" w:eastAsia="方正书宋_GBK" w:cs="方正书宋_GBK"/>
                <w:kern w:val="0"/>
                <w:sz w:val="18"/>
                <w:szCs w:val="18"/>
              </w:rPr>
            </w:pPr>
          </w:p>
        </w:tc>
        <w:tc>
          <w:tcPr>
            <w:tcW w:w="1245"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tc>
        <w:tc>
          <w:tcPr>
            <w:tcW w:w="990" w:type="dxa"/>
          </w:tcPr>
          <w:p>
            <w:pPr>
              <w:spacing w:line="420" w:lineRule="exact"/>
              <w:rPr>
                <w:rFonts w:ascii="方正书宋_GBK" w:hAnsi="方正书宋_GBK" w:eastAsia="方正书宋_GBK" w:cs="方正书宋_GBK"/>
                <w:kern w:val="0"/>
                <w:sz w:val="18"/>
                <w:szCs w:val="18"/>
              </w:rPr>
            </w:pPr>
          </w:p>
        </w:tc>
        <w:tc>
          <w:tcPr>
            <w:tcW w:w="923" w:type="dxa"/>
          </w:tcPr>
          <w:p>
            <w:pPr>
              <w:spacing w:line="420" w:lineRule="exact"/>
              <w:ind w:firstLine="360" w:firstLineChars="200"/>
              <w:rPr>
                <w:rFonts w:ascii="方正书宋_GBK" w:hAnsi="方正书宋_GBK" w:eastAsia="方正书宋_GBK" w:cs="方正书宋_GBK"/>
                <w:kern w:val="0"/>
                <w:sz w:val="18"/>
                <w:szCs w:val="18"/>
              </w:rPr>
            </w:pPr>
          </w:p>
        </w:tc>
        <w:tc>
          <w:tcPr>
            <w:tcW w:w="990" w:type="dxa"/>
          </w:tcPr>
          <w:p>
            <w:pPr>
              <w:spacing w:line="420" w:lineRule="exact"/>
              <w:ind w:firstLine="360" w:firstLineChars="200"/>
              <w:rPr>
                <w:rFonts w:ascii="方正书宋_GBK" w:hAnsi="方正书宋_GBK" w:eastAsia="方正书宋_GBK" w:cs="方正书宋_GBK"/>
                <w:kern w:val="0"/>
                <w:sz w:val="18"/>
                <w:szCs w:val="18"/>
              </w:rPr>
            </w:pPr>
          </w:p>
        </w:tc>
        <w:tc>
          <w:tcPr>
            <w:tcW w:w="802" w:type="dxa"/>
          </w:tcPr>
          <w:p>
            <w:pPr>
              <w:spacing w:line="420" w:lineRule="exact"/>
              <w:ind w:firstLine="360" w:firstLineChars="200"/>
              <w:rPr>
                <w:rFonts w:ascii="方正书宋_GBK" w:hAnsi="方正书宋_GBK" w:eastAsia="方正书宋_GBK" w:cs="方正书宋_GBK"/>
                <w:kern w:val="0"/>
                <w:sz w:val="18"/>
                <w:szCs w:val="18"/>
              </w:rPr>
            </w:pPr>
          </w:p>
        </w:tc>
        <w:tc>
          <w:tcPr>
            <w:tcW w:w="1379" w:type="dxa"/>
          </w:tcPr>
          <w:p>
            <w:pPr>
              <w:spacing w:line="420" w:lineRule="exact"/>
              <w:ind w:firstLine="360" w:firstLineChars="200"/>
              <w:rPr>
                <w:rFonts w:ascii="方正书宋_GBK" w:hAnsi="方正书宋_GBK" w:eastAsia="方正书宋_GBK" w:cs="方正书宋_GBK"/>
                <w:kern w:val="0"/>
                <w:sz w:val="18"/>
                <w:szCs w:val="18"/>
              </w:rPr>
            </w:pPr>
          </w:p>
        </w:tc>
        <w:tc>
          <w:tcPr>
            <w:tcW w:w="1861"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420" w:lineRule="exact"/>
              <w:ind w:firstLine="360" w:firstLineChars="200"/>
              <w:rPr>
                <w:rFonts w:ascii="方正书宋_GBK" w:hAnsi="方正书宋_GBK" w:eastAsia="方正书宋_GBK" w:cs="方正书宋_GBK"/>
                <w:kern w:val="0"/>
                <w:sz w:val="18"/>
                <w:szCs w:val="18"/>
              </w:rPr>
            </w:pPr>
          </w:p>
        </w:tc>
        <w:tc>
          <w:tcPr>
            <w:tcW w:w="1245"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tc>
        <w:tc>
          <w:tcPr>
            <w:tcW w:w="990" w:type="dxa"/>
          </w:tcPr>
          <w:p>
            <w:pPr>
              <w:spacing w:line="420" w:lineRule="exact"/>
              <w:ind w:firstLine="360" w:firstLineChars="200"/>
              <w:rPr>
                <w:rFonts w:ascii="方正书宋_GBK" w:hAnsi="方正书宋_GBK" w:eastAsia="方正书宋_GBK" w:cs="方正书宋_GBK"/>
                <w:kern w:val="0"/>
                <w:sz w:val="18"/>
                <w:szCs w:val="18"/>
              </w:rPr>
            </w:pPr>
          </w:p>
        </w:tc>
        <w:tc>
          <w:tcPr>
            <w:tcW w:w="923" w:type="dxa"/>
          </w:tcPr>
          <w:p>
            <w:pPr>
              <w:spacing w:line="420" w:lineRule="exact"/>
              <w:ind w:firstLine="360" w:firstLineChars="200"/>
              <w:rPr>
                <w:rFonts w:ascii="方正书宋_GBK" w:hAnsi="方正书宋_GBK" w:eastAsia="方正书宋_GBK" w:cs="方正书宋_GBK"/>
                <w:kern w:val="0"/>
                <w:sz w:val="18"/>
                <w:szCs w:val="18"/>
              </w:rPr>
            </w:pPr>
          </w:p>
        </w:tc>
        <w:tc>
          <w:tcPr>
            <w:tcW w:w="990" w:type="dxa"/>
          </w:tcPr>
          <w:p>
            <w:pPr>
              <w:spacing w:line="420" w:lineRule="exact"/>
              <w:ind w:firstLine="360" w:firstLineChars="200"/>
              <w:rPr>
                <w:rFonts w:ascii="方正书宋_GBK" w:hAnsi="方正书宋_GBK" w:eastAsia="方正书宋_GBK" w:cs="方正书宋_GBK"/>
                <w:kern w:val="0"/>
                <w:sz w:val="18"/>
                <w:szCs w:val="18"/>
              </w:rPr>
            </w:pPr>
          </w:p>
        </w:tc>
        <w:tc>
          <w:tcPr>
            <w:tcW w:w="802" w:type="dxa"/>
          </w:tcPr>
          <w:p>
            <w:pPr>
              <w:spacing w:line="420" w:lineRule="exact"/>
              <w:ind w:firstLine="360" w:firstLineChars="200"/>
              <w:rPr>
                <w:rFonts w:ascii="方正书宋_GBK" w:hAnsi="方正书宋_GBK" w:eastAsia="方正书宋_GBK" w:cs="方正书宋_GBK"/>
                <w:kern w:val="0"/>
                <w:sz w:val="18"/>
                <w:szCs w:val="18"/>
              </w:rPr>
            </w:pPr>
          </w:p>
        </w:tc>
        <w:tc>
          <w:tcPr>
            <w:tcW w:w="1379" w:type="dxa"/>
          </w:tcPr>
          <w:p>
            <w:pPr>
              <w:spacing w:line="420" w:lineRule="exact"/>
              <w:ind w:firstLine="360" w:firstLineChars="200"/>
              <w:rPr>
                <w:rFonts w:ascii="方正书宋_GBK" w:hAnsi="方正书宋_GBK" w:eastAsia="方正书宋_GBK" w:cs="方正书宋_GBK"/>
                <w:kern w:val="0"/>
                <w:sz w:val="18"/>
                <w:szCs w:val="18"/>
              </w:rPr>
            </w:pPr>
          </w:p>
        </w:tc>
        <w:tc>
          <w:tcPr>
            <w:tcW w:w="1861"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pacing w:line="420" w:lineRule="exact"/>
              <w:ind w:firstLine="360" w:firstLineChars="200"/>
              <w:rPr>
                <w:rFonts w:ascii="方正书宋_GBK" w:hAnsi="方正书宋_GBK" w:eastAsia="方正书宋_GBK" w:cs="方正书宋_GBK"/>
                <w:kern w:val="0"/>
                <w:sz w:val="18"/>
                <w:szCs w:val="18"/>
              </w:rPr>
            </w:pPr>
          </w:p>
        </w:tc>
        <w:tc>
          <w:tcPr>
            <w:tcW w:w="1245"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tc>
        <w:tc>
          <w:tcPr>
            <w:tcW w:w="990" w:type="dxa"/>
          </w:tcPr>
          <w:p>
            <w:pPr>
              <w:spacing w:line="420" w:lineRule="exact"/>
              <w:ind w:firstLine="360" w:firstLineChars="200"/>
              <w:rPr>
                <w:rFonts w:ascii="方正书宋_GBK" w:hAnsi="方正书宋_GBK" w:eastAsia="方正书宋_GBK" w:cs="方正书宋_GBK"/>
                <w:kern w:val="0"/>
                <w:sz w:val="18"/>
                <w:szCs w:val="18"/>
              </w:rPr>
            </w:pPr>
          </w:p>
        </w:tc>
        <w:tc>
          <w:tcPr>
            <w:tcW w:w="923" w:type="dxa"/>
          </w:tcPr>
          <w:p>
            <w:pPr>
              <w:spacing w:line="420" w:lineRule="exact"/>
              <w:ind w:firstLine="360" w:firstLineChars="200"/>
              <w:rPr>
                <w:rFonts w:ascii="方正书宋_GBK" w:hAnsi="方正书宋_GBK" w:eastAsia="方正书宋_GBK" w:cs="方正书宋_GBK"/>
                <w:kern w:val="0"/>
                <w:sz w:val="18"/>
                <w:szCs w:val="18"/>
              </w:rPr>
            </w:pPr>
          </w:p>
        </w:tc>
        <w:tc>
          <w:tcPr>
            <w:tcW w:w="990" w:type="dxa"/>
          </w:tcPr>
          <w:p>
            <w:pPr>
              <w:spacing w:line="420" w:lineRule="exact"/>
              <w:ind w:firstLine="360" w:firstLineChars="200"/>
              <w:rPr>
                <w:rFonts w:ascii="方正书宋_GBK" w:hAnsi="方正书宋_GBK" w:eastAsia="方正书宋_GBK" w:cs="方正书宋_GBK"/>
                <w:kern w:val="0"/>
                <w:sz w:val="18"/>
                <w:szCs w:val="18"/>
              </w:rPr>
            </w:pPr>
          </w:p>
        </w:tc>
        <w:tc>
          <w:tcPr>
            <w:tcW w:w="802" w:type="dxa"/>
          </w:tcPr>
          <w:p>
            <w:pPr>
              <w:spacing w:line="420" w:lineRule="exact"/>
              <w:ind w:firstLine="360" w:firstLineChars="200"/>
              <w:rPr>
                <w:rFonts w:ascii="方正书宋_GBK" w:hAnsi="方正书宋_GBK" w:eastAsia="方正书宋_GBK" w:cs="方正书宋_GBK"/>
                <w:kern w:val="0"/>
                <w:sz w:val="18"/>
                <w:szCs w:val="18"/>
              </w:rPr>
            </w:pPr>
          </w:p>
        </w:tc>
        <w:tc>
          <w:tcPr>
            <w:tcW w:w="1379" w:type="dxa"/>
          </w:tcPr>
          <w:p>
            <w:pPr>
              <w:spacing w:line="420" w:lineRule="exact"/>
              <w:ind w:firstLine="360" w:firstLineChars="200"/>
              <w:rPr>
                <w:rFonts w:ascii="方正书宋_GBK" w:hAnsi="方正书宋_GBK" w:eastAsia="方正书宋_GBK" w:cs="方正书宋_GBK"/>
                <w:kern w:val="0"/>
                <w:sz w:val="18"/>
                <w:szCs w:val="18"/>
              </w:rPr>
            </w:pPr>
          </w:p>
        </w:tc>
        <w:tc>
          <w:tcPr>
            <w:tcW w:w="1861"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0" w:type="dxa"/>
            <w:gridSpan w:val="8"/>
          </w:tcPr>
          <w:p>
            <w:pPr>
              <w:spacing w:line="420" w:lineRule="exact"/>
              <w:jc w:val="left"/>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注：成品住房家庭装饰工程材料、设备须有法定检测机构提供的检测报告，业主自行组织实施的家庭装饰工程材料、设备应具有产品质量合格证。</w:t>
            </w:r>
          </w:p>
        </w:tc>
      </w:tr>
    </w:tbl>
    <w:p>
      <w:pPr>
        <w:spacing w:line="420" w:lineRule="exact"/>
        <w:rPr>
          <w:rFonts w:ascii="方正书宋_GBK" w:hAnsi="方正书宋_GBK" w:eastAsia="方正书宋_GBK" w:cs="方正书宋_GBK"/>
          <w:sz w:val="22"/>
          <w:szCs w:val="22"/>
        </w:rPr>
      </w:pPr>
    </w:p>
    <w:p>
      <w:pPr>
        <w:spacing w:line="420" w:lineRule="exact"/>
        <w:ind w:left="-420" w:leftChars="-200" w:firstLine="220" w:firstLineChars="100"/>
        <w:rPr>
          <w:rFonts w:ascii="方正书宋_GBK" w:hAnsi="方正书宋_GBK" w:eastAsia="方正书宋_GBK" w:cs="方正书宋_GBK"/>
          <w:sz w:val="22"/>
          <w:szCs w:val="22"/>
        </w:rPr>
      </w:pPr>
    </w:p>
    <w:p>
      <w:pPr>
        <w:spacing w:line="420" w:lineRule="exact"/>
        <w:ind w:firstLine="440" w:firstLineChars="200"/>
        <w:jc w:val="center"/>
        <w:rPr>
          <w:rFonts w:ascii="方正书宋_GBK" w:hAnsi="方正书宋_GBK" w:eastAsia="方正书宋_GBK" w:cs="方正书宋_GBK"/>
          <w:b/>
          <w:bCs/>
          <w:sz w:val="22"/>
          <w:szCs w:val="22"/>
        </w:rPr>
      </w:pPr>
    </w:p>
    <w:p>
      <w:pPr>
        <w:spacing w:line="420" w:lineRule="exact"/>
        <w:ind w:firstLine="440" w:firstLineChars="200"/>
        <w:jc w:val="center"/>
        <w:rPr>
          <w:rFonts w:ascii="方正书宋_GBK" w:hAnsi="方正书宋_GBK" w:eastAsia="方正书宋_GBK" w:cs="方正书宋_GBK"/>
          <w:b/>
          <w:bCs/>
          <w:sz w:val="22"/>
          <w:szCs w:val="22"/>
        </w:rPr>
      </w:pPr>
    </w:p>
    <w:p>
      <w:pPr>
        <w:spacing w:line="420" w:lineRule="exact"/>
        <w:ind w:firstLine="440" w:firstLineChars="200"/>
        <w:jc w:val="center"/>
        <w:rPr>
          <w:rFonts w:ascii="方正书宋_GBK" w:hAnsi="方正书宋_GBK" w:eastAsia="方正书宋_GBK" w:cs="方正书宋_GBK"/>
          <w:b/>
          <w:bCs/>
          <w:sz w:val="22"/>
          <w:szCs w:val="22"/>
        </w:rPr>
      </w:pPr>
    </w:p>
    <w:p>
      <w:pPr>
        <w:spacing w:line="420" w:lineRule="exact"/>
        <w:ind w:firstLine="440" w:firstLineChars="200"/>
        <w:jc w:val="center"/>
        <w:rPr>
          <w:rFonts w:ascii="方正书宋_GBK" w:hAnsi="方正书宋_GBK" w:eastAsia="方正书宋_GBK" w:cs="方正书宋_GBK"/>
          <w:b/>
          <w:bCs/>
          <w:sz w:val="22"/>
          <w:szCs w:val="22"/>
        </w:rPr>
      </w:pPr>
    </w:p>
    <w:p>
      <w:pPr>
        <w:spacing w:line="420" w:lineRule="exact"/>
        <w:ind w:firstLine="440" w:firstLineChars="200"/>
        <w:jc w:val="center"/>
        <w:rPr>
          <w:rFonts w:ascii="方正书宋_GBK" w:hAnsi="方正书宋_GBK" w:eastAsia="方正书宋_GBK" w:cs="方正书宋_GBK"/>
          <w:b/>
          <w:bCs/>
          <w:sz w:val="22"/>
          <w:szCs w:val="22"/>
        </w:rPr>
      </w:pPr>
    </w:p>
    <w:p>
      <w:pPr>
        <w:spacing w:line="420" w:lineRule="exact"/>
        <w:ind w:left="-420" w:leftChars="-200" w:firstLine="770" w:firstLineChars="350"/>
        <w:rPr>
          <w:rFonts w:ascii="方正书宋_GBK" w:hAnsi="方正书宋_GBK" w:eastAsia="方正书宋_GBK" w:cs="方正书宋_GBK"/>
          <w:b/>
          <w:bCs/>
          <w:sz w:val="22"/>
          <w:szCs w:val="22"/>
        </w:rPr>
      </w:pPr>
      <w:r>
        <w:rPr>
          <w:rFonts w:ascii="方正书宋_GBK" w:hAnsi="方正书宋_GBK" w:eastAsia="方正书宋_GBK" w:cs="方正书宋_GBK"/>
          <w:sz w:val="22"/>
          <w:szCs w:val="22"/>
        </w:rPr>
        <w:t>甲方代表（签字盖章）：                        乙方代表（签字盖章）：</w:t>
      </w:r>
    </w:p>
    <w:p>
      <w:pPr>
        <w:spacing w:line="420" w:lineRule="exact"/>
        <w:ind w:firstLine="440" w:firstLineChars="200"/>
        <w:jc w:val="center"/>
        <w:rPr>
          <w:rFonts w:ascii="方正书宋_GBK" w:hAnsi="方正书宋_GBK" w:eastAsia="方正书宋_GBK" w:cs="方正书宋_GBK"/>
          <w:b/>
          <w:bCs/>
          <w:sz w:val="22"/>
          <w:szCs w:val="22"/>
        </w:rPr>
      </w:pPr>
    </w:p>
    <w:p>
      <w:pPr>
        <w:spacing w:line="420" w:lineRule="exact"/>
        <w:ind w:firstLine="440" w:firstLineChars="200"/>
        <w:jc w:val="center"/>
        <w:rPr>
          <w:rFonts w:ascii="方正书宋_GBK" w:hAnsi="方正书宋_GBK" w:eastAsia="方正书宋_GBK" w:cs="方正书宋_GBK"/>
          <w:b/>
          <w:bCs/>
          <w:sz w:val="22"/>
          <w:szCs w:val="22"/>
        </w:rPr>
      </w:pPr>
    </w:p>
    <w:p>
      <w:pPr>
        <w:spacing w:line="420" w:lineRule="exact"/>
        <w:ind w:firstLine="440" w:firstLineChars="200"/>
        <w:jc w:val="center"/>
        <w:rPr>
          <w:rFonts w:ascii="方正书宋_GBK" w:hAnsi="方正书宋_GBK" w:eastAsia="方正书宋_GBK" w:cs="方正书宋_GBK"/>
          <w:b/>
          <w:bCs/>
          <w:sz w:val="22"/>
          <w:szCs w:val="22"/>
        </w:rPr>
      </w:pPr>
    </w:p>
    <w:p>
      <w:pPr>
        <w:spacing w:line="420" w:lineRule="exact"/>
        <w:jc w:val="left"/>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附件</w:t>
      </w:r>
      <w:r>
        <w:rPr>
          <w:rFonts w:ascii="方正小标宋简体" w:hAnsi="方正小标宋_GBK" w:eastAsia="方正小标宋简体" w:cs="方正小标宋_GBK"/>
          <w:sz w:val="36"/>
          <w:szCs w:val="36"/>
        </w:rPr>
        <w:t>5：</w:t>
      </w:r>
    </w:p>
    <w:p>
      <w:pPr>
        <w:spacing w:line="42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工程报价表</w:t>
      </w:r>
    </w:p>
    <w:tbl>
      <w:tblPr>
        <w:tblStyle w:val="9"/>
        <w:tblpPr w:leftFromText="180" w:rightFromText="180" w:vertAnchor="text" w:horzAnchor="page" w:tblpXSpec="center" w:tblpY="17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921"/>
        <w:gridCol w:w="1022"/>
        <w:gridCol w:w="1120"/>
        <w:gridCol w:w="874"/>
        <w:gridCol w:w="1402"/>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15" w:type="dxa"/>
            <w:vAlign w:val="center"/>
          </w:tcPr>
          <w:p>
            <w:pPr>
              <w:spacing w:line="420" w:lineRule="exact"/>
              <w:jc w:val="center"/>
              <w:rPr>
                <w:rFonts w:ascii="方正书宋_GBK" w:hAnsi="方正书宋_GBK" w:eastAsia="方正书宋_GBK" w:cs="方正书宋_GBK"/>
                <w:kern w:val="0"/>
                <w:sz w:val="18"/>
                <w:szCs w:val="18"/>
              </w:rPr>
            </w:pPr>
          </w:p>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序号</w:t>
            </w:r>
          </w:p>
          <w:p>
            <w:pPr>
              <w:spacing w:line="420" w:lineRule="exact"/>
              <w:ind w:left="-185" w:leftChars="-200" w:hanging="235" w:hangingChars="131"/>
              <w:jc w:val="center"/>
              <w:rPr>
                <w:rFonts w:ascii="方正书宋_GBK" w:hAnsi="方正书宋_GBK" w:eastAsia="方正书宋_GBK" w:cs="方正书宋_GBK"/>
                <w:kern w:val="0"/>
                <w:sz w:val="18"/>
                <w:szCs w:val="18"/>
              </w:rPr>
            </w:pPr>
          </w:p>
        </w:tc>
        <w:tc>
          <w:tcPr>
            <w:tcW w:w="921"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项目</w:t>
            </w:r>
          </w:p>
        </w:tc>
        <w:tc>
          <w:tcPr>
            <w:tcW w:w="1022"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单 位</w:t>
            </w:r>
          </w:p>
        </w:tc>
        <w:tc>
          <w:tcPr>
            <w:tcW w:w="1120"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单 价</w:t>
            </w:r>
          </w:p>
        </w:tc>
        <w:tc>
          <w:tcPr>
            <w:tcW w:w="874"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数 量</w:t>
            </w:r>
          </w:p>
        </w:tc>
        <w:tc>
          <w:tcPr>
            <w:tcW w:w="1402"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合计金额</w:t>
            </w:r>
          </w:p>
        </w:tc>
        <w:tc>
          <w:tcPr>
            <w:tcW w:w="2791"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工艺做法用料说明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15" w:type="dxa"/>
          </w:tcPr>
          <w:p>
            <w:pPr>
              <w:spacing w:line="420" w:lineRule="exact"/>
              <w:ind w:firstLine="360" w:firstLineChars="200"/>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tc>
        <w:tc>
          <w:tcPr>
            <w:tcW w:w="921" w:type="dxa"/>
          </w:tcPr>
          <w:p>
            <w:pPr>
              <w:spacing w:line="420" w:lineRule="exact"/>
              <w:ind w:firstLine="360" w:firstLineChars="200"/>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p>
            <w:pPr>
              <w:spacing w:line="420" w:lineRule="exact"/>
              <w:ind w:firstLine="360" w:firstLineChars="200"/>
              <w:jc w:val="center"/>
              <w:rPr>
                <w:rFonts w:ascii="方正书宋_GBK" w:hAnsi="方正书宋_GBK" w:eastAsia="方正书宋_GBK" w:cs="方正书宋_GBK"/>
                <w:kern w:val="0"/>
                <w:sz w:val="18"/>
                <w:szCs w:val="18"/>
              </w:rPr>
            </w:pPr>
          </w:p>
        </w:tc>
        <w:tc>
          <w:tcPr>
            <w:tcW w:w="1022" w:type="dxa"/>
          </w:tcPr>
          <w:p>
            <w:pPr>
              <w:spacing w:line="420" w:lineRule="exact"/>
              <w:ind w:firstLine="360" w:firstLineChars="200"/>
              <w:jc w:val="center"/>
              <w:rPr>
                <w:rFonts w:ascii="方正书宋_GBK" w:hAnsi="方正书宋_GBK" w:eastAsia="方正书宋_GBK" w:cs="方正书宋_GBK"/>
                <w:kern w:val="0"/>
                <w:sz w:val="18"/>
                <w:szCs w:val="18"/>
              </w:rPr>
            </w:pPr>
          </w:p>
        </w:tc>
        <w:tc>
          <w:tcPr>
            <w:tcW w:w="1120" w:type="dxa"/>
          </w:tcPr>
          <w:p>
            <w:pPr>
              <w:spacing w:line="420" w:lineRule="exact"/>
              <w:ind w:firstLine="360" w:firstLineChars="200"/>
              <w:jc w:val="center"/>
              <w:rPr>
                <w:rFonts w:ascii="方正书宋_GBK" w:hAnsi="方正书宋_GBK" w:eastAsia="方正书宋_GBK" w:cs="方正书宋_GBK"/>
                <w:kern w:val="0"/>
                <w:sz w:val="18"/>
                <w:szCs w:val="18"/>
              </w:rPr>
            </w:pPr>
          </w:p>
        </w:tc>
        <w:tc>
          <w:tcPr>
            <w:tcW w:w="874" w:type="dxa"/>
          </w:tcPr>
          <w:p>
            <w:pPr>
              <w:spacing w:line="420" w:lineRule="exact"/>
              <w:ind w:firstLine="360" w:firstLineChars="200"/>
              <w:jc w:val="center"/>
              <w:rPr>
                <w:rFonts w:ascii="方正书宋_GBK" w:hAnsi="方正书宋_GBK" w:eastAsia="方正书宋_GBK" w:cs="方正书宋_GBK"/>
                <w:kern w:val="0"/>
                <w:sz w:val="18"/>
                <w:szCs w:val="18"/>
              </w:rPr>
            </w:pPr>
          </w:p>
        </w:tc>
        <w:tc>
          <w:tcPr>
            <w:tcW w:w="1402" w:type="dxa"/>
          </w:tcPr>
          <w:p>
            <w:pPr>
              <w:spacing w:line="420" w:lineRule="exact"/>
              <w:ind w:firstLine="360" w:firstLineChars="200"/>
              <w:jc w:val="center"/>
              <w:rPr>
                <w:rFonts w:ascii="方正书宋_GBK" w:hAnsi="方正书宋_GBK" w:eastAsia="方正书宋_GBK" w:cs="方正书宋_GBK"/>
                <w:kern w:val="0"/>
                <w:sz w:val="18"/>
                <w:szCs w:val="18"/>
              </w:rPr>
            </w:pPr>
          </w:p>
        </w:tc>
        <w:tc>
          <w:tcPr>
            <w:tcW w:w="2791" w:type="dxa"/>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15" w:type="dxa"/>
          </w:tcPr>
          <w:p>
            <w:pPr>
              <w:spacing w:line="420" w:lineRule="exact"/>
              <w:ind w:firstLine="360" w:firstLineChars="200"/>
              <w:rPr>
                <w:rFonts w:ascii="方正书宋_GBK" w:hAnsi="方正书宋_GBK" w:eastAsia="方正书宋_GBK" w:cs="方正书宋_GBK"/>
                <w:kern w:val="0"/>
                <w:sz w:val="18"/>
                <w:szCs w:val="18"/>
              </w:rPr>
            </w:pPr>
          </w:p>
        </w:tc>
        <w:tc>
          <w:tcPr>
            <w:tcW w:w="921"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tc>
        <w:tc>
          <w:tcPr>
            <w:tcW w:w="1022" w:type="dxa"/>
          </w:tcPr>
          <w:p>
            <w:pPr>
              <w:spacing w:line="420" w:lineRule="exact"/>
              <w:ind w:firstLine="360" w:firstLineChars="200"/>
              <w:rPr>
                <w:rFonts w:ascii="方正书宋_GBK" w:hAnsi="方正书宋_GBK" w:eastAsia="方正书宋_GBK" w:cs="方正书宋_GBK"/>
                <w:kern w:val="0"/>
                <w:sz w:val="18"/>
                <w:szCs w:val="18"/>
              </w:rPr>
            </w:pPr>
          </w:p>
        </w:tc>
        <w:tc>
          <w:tcPr>
            <w:tcW w:w="1120" w:type="dxa"/>
          </w:tcPr>
          <w:p>
            <w:pPr>
              <w:spacing w:line="420" w:lineRule="exact"/>
              <w:ind w:firstLine="360" w:firstLineChars="200"/>
              <w:rPr>
                <w:rFonts w:ascii="方正书宋_GBK" w:hAnsi="方正书宋_GBK" w:eastAsia="方正书宋_GBK" w:cs="方正书宋_GBK"/>
                <w:kern w:val="0"/>
                <w:sz w:val="18"/>
                <w:szCs w:val="18"/>
              </w:rPr>
            </w:pPr>
          </w:p>
        </w:tc>
        <w:tc>
          <w:tcPr>
            <w:tcW w:w="874" w:type="dxa"/>
          </w:tcPr>
          <w:p>
            <w:pPr>
              <w:spacing w:line="420" w:lineRule="exact"/>
              <w:ind w:firstLine="360" w:firstLineChars="200"/>
              <w:rPr>
                <w:rFonts w:ascii="方正书宋_GBK" w:hAnsi="方正书宋_GBK" w:eastAsia="方正书宋_GBK" w:cs="方正书宋_GBK"/>
                <w:kern w:val="0"/>
                <w:sz w:val="18"/>
                <w:szCs w:val="18"/>
              </w:rPr>
            </w:pPr>
          </w:p>
        </w:tc>
        <w:tc>
          <w:tcPr>
            <w:tcW w:w="1402" w:type="dxa"/>
          </w:tcPr>
          <w:p>
            <w:pPr>
              <w:spacing w:line="420" w:lineRule="exact"/>
              <w:ind w:firstLine="360" w:firstLineChars="200"/>
              <w:rPr>
                <w:rFonts w:ascii="方正书宋_GBK" w:hAnsi="方正书宋_GBK" w:eastAsia="方正书宋_GBK" w:cs="方正书宋_GBK"/>
                <w:kern w:val="0"/>
                <w:sz w:val="18"/>
                <w:szCs w:val="18"/>
              </w:rPr>
            </w:pPr>
          </w:p>
        </w:tc>
        <w:tc>
          <w:tcPr>
            <w:tcW w:w="2791"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15" w:type="dxa"/>
          </w:tcPr>
          <w:p>
            <w:pPr>
              <w:spacing w:line="420" w:lineRule="exact"/>
              <w:ind w:firstLine="360" w:firstLineChars="200"/>
              <w:rPr>
                <w:rFonts w:ascii="方正书宋_GBK" w:hAnsi="方正书宋_GBK" w:eastAsia="方正书宋_GBK" w:cs="方正书宋_GBK"/>
                <w:kern w:val="0"/>
                <w:sz w:val="18"/>
                <w:szCs w:val="18"/>
              </w:rPr>
            </w:pPr>
          </w:p>
        </w:tc>
        <w:tc>
          <w:tcPr>
            <w:tcW w:w="921"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tc>
        <w:tc>
          <w:tcPr>
            <w:tcW w:w="1022" w:type="dxa"/>
          </w:tcPr>
          <w:p>
            <w:pPr>
              <w:spacing w:line="420" w:lineRule="exact"/>
              <w:rPr>
                <w:rFonts w:ascii="方正书宋_GBK" w:hAnsi="方正书宋_GBK" w:eastAsia="方正书宋_GBK" w:cs="方正书宋_GBK"/>
                <w:kern w:val="0"/>
                <w:sz w:val="18"/>
                <w:szCs w:val="18"/>
              </w:rPr>
            </w:pPr>
          </w:p>
        </w:tc>
        <w:tc>
          <w:tcPr>
            <w:tcW w:w="1120" w:type="dxa"/>
          </w:tcPr>
          <w:p>
            <w:pPr>
              <w:spacing w:line="420" w:lineRule="exact"/>
              <w:ind w:firstLine="360" w:firstLineChars="200"/>
              <w:rPr>
                <w:rFonts w:ascii="方正书宋_GBK" w:hAnsi="方正书宋_GBK" w:eastAsia="方正书宋_GBK" w:cs="方正书宋_GBK"/>
                <w:kern w:val="0"/>
                <w:sz w:val="18"/>
                <w:szCs w:val="18"/>
              </w:rPr>
            </w:pPr>
          </w:p>
        </w:tc>
        <w:tc>
          <w:tcPr>
            <w:tcW w:w="874" w:type="dxa"/>
          </w:tcPr>
          <w:p>
            <w:pPr>
              <w:spacing w:line="420" w:lineRule="exact"/>
              <w:ind w:firstLine="360" w:firstLineChars="200"/>
              <w:rPr>
                <w:rFonts w:ascii="方正书宋_GBK" w:hAnsi="方正书宋_GBK" w:eastAsia="方正书宋_GBK" w:cs="方正书宋_GBK"/>
                <w:kern w:val="0"/>
                <w:sz w:val="18"/>
                <w:szCs w:val="18"/>
              </w:rPr>
            </w:pPr>
          </w:p>
        </w:tc>
        <w:tc>
          <w:tcPr>
            <w:tcW w:w="1402" w:type="dxa"/>
          </w:tcPr>
          <w:p>
            <w:pPr>
              <w:spacing w:line="420" w:lineRule="exact"/>
              <w:ind w:firstLine="360" w:firstLineChars="200"/>
              <w:rPr>
                <w:rFonts w:ascii="方正书宋_GBK" w:hAnsi="方正书宋_GBK" w:eastAsia="方正书宋_GBK" w:cs="方正书宋_GBK"/>
                <w:kern w:val="0"/>
                <w:sz w:val="18"/>
                <w:szCs w:val="18"/>
              </w:rPr>
            </w:pPr>
          </w:p>
        </w:tc>
        <w:tc>
          <w:tcPr>
            <w:tcW w:w="2791"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15" w:type="dxa"/>
          </w:tcPr>
          <w:p>
            <w:pPr>
              <w:spacing w:line="420" w:lineRule="exact"/>
              <w:ind w:firstLine="360" w:firstLineChars="200"/>
              <w:rPr>
                <w:rFonts w:ascii="方正书宋_GBK" w:hAnsi="方正书宋_GBK" w:eastAsia="方正书宋_GBK" w:cs="方正书宋_GBK"/>
                <w:kern w:val="0"/>
                <w:sz w:val="18"/>
                <w:szCs w:val="18"/>
              </w:rPr>
            </w:pPr>
          </w:p>
        </w:tc>
        <w:tc>
          <w:tcPr>
            <w:tcW w:w="921"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tc>
        <w:tc>
          <w:tcPr>
            <w:tcW w:w="1022" w:type="dxa"/>
          </w:tcPr>
          <w:p>
            <w:pPr>
              <w:spacing w:line="420" w:lineRule="exact"/>
              <w:ind w:firstLine="360" w:firstLineChars="200"/>
              <w:rPr>
                <w:rFonts w:ascii="方正书宋_GBK" w:hAnsi="方正书宋_GBK" w:eastAsia="方正书宋_GBK" w:cs="方正书宋_GBK"/>
                <w:kern w:val="0"/>
                <w:sz w:val="18"/>
                <w:szCs w:val="18"/>
              </w:rPr>
            </w:pPr>
          </w:p>
        </w:tc>
        <w:tc>
          <w:tcPr>
            <w:tcW w:w="1120" w:type="dxa"/>
          </w:tcPr>
          <w:p>
            <w:pPr>
              <w:spacing w:line="420" w:lineRule="exact"/>
              <w:ind w:firstLine="360" w:firstLineChars="200"/>
              <w:rPr>
                <w:rFonts w:ascii="方正书宋_GBK" w:hAnsi="方正书宋_GBK" w:eastAsia="方正书宋_GBK" w:cs="方正书宋_GBK"/>
                <w:kern w:val="0"/>
                <w:sz w:val="18"/>
                <w:szCs w:val="18"/>
              </w:rPr>
            </w:pPr>
          </w:p>
        </w:tc>
        <w:tc>
          <w:tcPr>
            <w:tcW w:w="874" w:type="dxa"/>
          </w:tcPr>
          <w:p>
            <w:pPr>
              <w:spacing w:line="420" w:lineRule="exact"/>
              <w:ind w:firstLine="360" w:firstLineChars="200"/>
              <w:rPr>
                <w:rFonts w:ascii="方正书宋_GBK" w:hAnsi="方正书宋_GBK" w:eastAsia="方正书宋_GBK" w:cs="方正书宋_GBK"/>
                <w:kern w:val="0"/>
                <w:sz w:val="18"/>
                <w:szCs w:val="18"/>
              </w:rPr>
            </w:pPr>
          </w:p>
        </w:tc>
        <w:tc>
          <w:tcPr>
            <w:tcW w:w="1402" w:type="dxa"/>
          </w:tcPr>
          <w:p>
            <w:pPr>
              <w:spacing w:line="420" w:lineRule="exact"/>
              <w:ind w:firstLine="360" w:firstLineChars="200"/>
              <w:rPr>
                <w:rFonts w:ascii="方正书宋_GBK" w:hAnsi="方正书宋_GBK" w:eastAsia="方正书宋_GBK" w:cs="方正书宋_GBK"/>
                <w:kern w:val="0"/>
                <w:sz w:val="18"/>
                <w:szCs w:val="18"/>
              </w:rPr>
            </w:pPr>
          </w:p>
        </w:tc>
        <w:tc>
          <w:tcPr>
            <w:tcW w:w="2791"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15" w:type="dxa"/>
          </w:tcPr>
          <w:p>
            <w:pPr>
              <w:spacing w:line="420" w:lineRule="exact"/>
              <w:ind w:firstLine="360" w:firstLineChars="200"/>
              <w:rPr>
                <w:rFonts w:ascii="方正书宋_GBK" w:hAnsi="方正书宋_GBK" w:eastAsia="方正书宋_GBK" w:cs="方正书宋_GBK"/>
                <w:kern w:val="0"/>
                <w:sz w:val="18"/>
                <w:szCs w:val="18"/>
              </w:rPr>
            </w:pPr>
          </w:p>
        </w:tc>
        <w:tc>
          <w:tcPr>
            <w:tcW w:w="921"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p>
            <w:pPr>
              <w:spacing w:line="420" w:lineRule="exact"/>
              <w:ind w:firstLine="360" w:firstLineChars="200"/>
              <w:rPr>
                <w:rFonts w:ascii="方正书宋_GBK" w:hAnsi="方正书宋_GBK" w:eastAsia="方正书宋_GBK" w:cs="方正书宋_GBK"/>
                <w:kern w:val="0"/>
                <w:sz w:val="18"/>
                <w:szCs w:val="18"/>
              </w:rPr>
            </w:pPr>
          </w:p>
        </w:tc>
        <w:tc>
          <w:tcPr>
            <w:tcW w:w="1022" w:type="dxa"/>
          </w:tcPr>
          <w:p>
            <w:pPr>
              <w:spacing w:line="420" w:lineRule="exact"/>
              <w:ind w:firstLine="360" w:firstLineChars="200"/>
              <w:rPr>
                <w:rFonts w:ascii="方正书宋_GBK" w:hAnsi="方正书宋_GBK" w:eastAsia="方正书宋_GBK" w:cs="方正书宋_GBK"/>
                <w:kern w:val="0"/>
                <w:sz w:val="18"/>
                <w:szCs w:val="18"/>
              </w:rPr>
            </w:pPr>
          </w:p>
        </w:tc>
        <w:tc>
          <w:tcPr>
            <w:tcW w:w="1120" w:type="dxa"/>
          </w:tcPr>
          <w:p>
            <w:pPr>
              <w:spacing w:line="420" w:lineRule="exact"/>
              <w:ind w:firstLine="360" w:firstLineChars="200"/>
              <w:rPr>
                <w:rFonts w:ascii="方正书宋_GBK" w:hAnsi="方正书宋_GBK" w:eastAsia="方正书宋_GBK" w:cs="方正书宋_GBK"/>
                <w:kern w:val="0"/>
                <w:sz w:val="18"/>
                <w:szCs w:val="18"/>
              </w:rPr>
            </w:pPr>
          </w:p>
        </w:tc>
        <w:tc>
          <w:tcPr>
            <w:tcW w:w="874" w:type="dxa"/>
          </w:tcPr>
          <w:p>
            <w:pPr>
              <w:spacing w:line="420" w:lineRule="exact"/>
              <w:ind w:firstLine="360" w:firstLineChars="200"/>
              <w:rPr>
                <w:rFonts w:ascii="方正书宋_GBK" w:hAnsi="方正书宋_GBK" w:eastAsia="方正书宋_GBK" w:cs="方正书宋_GBK"/>
                <w:kern w:val="0"/>
                <w:sz w:val="18"/>
                <w:szCs w:val="18"/>
              </w:rPr>
            </w:pPr>
          </w:p>
        </w:tc>
        <w:tc>
          <w:tcPr>
            <w:tcW w:w="1402" w:type="dxa"/>
          </w:tcPr>
          <w:p>
            <w:pPr>
              <w:spacing w:line="420" w:lineRule="exact"/>
              <w:ind w:firstLine="360" w:firstLineChars="200"/>
              <w:rPr>
                <w:rFonts w:ascii="方正书宋_GBK" w:hAnsi="方正书宋_GBK" w:eastAsia="方正书宋_GBK" w:cs="方正书宋_GBK"/>
                <w:kern w:val="0"/>
                <w:sz w:val="18"/>
                <w:szCs w:val="18"/>
              </w:rPr>
            </w:pPr>
          </w:p>
        </w:tc>
        <w:tc>
          <w:tcPr>
            <w:tcW w:w="2791"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745" w:type="dxa"/>
            <w:gridSpan w:val="7"/>
          </w:tcPr>
          <w:p>
            <w:pPr>
              <w:spacing w:line="420" w:lineRule="exact"/>
              <w:jc w:val="left"/>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注：此表用量较多企业可复印作为合同附件。</w:t>
            </w:r>
          </w:p>
        </w:tc>
      </w:tr>
    </w:tbl>
    <w:p>
      <w:pPr>
        <w:spacing w:line="420" w:lineRule="exact"/>
        <w:rPr>
          <w:rFonts w:ascii="方正书宋_GBK" w:hAnsi="方正书宋_GBK" w:eastAsia="方正书宋_GBK" w:cs="方正书宋_GBK"/>
          <w:sz w:val="22"/>
          <w:szCs w:val="22"/>
        </w:rPr>
      </w:pP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p>
      <w:pPr>
        <w:spacing w:line="420" w:lineRule="exact"/>
        <w:ind w:left="-420" w:leftChars="-200" w:firstLine="440" w:firstLineChars="200"/>
        <w:jc w:val="center"/>
        <w:rPr>
          <w:rFonts w:ascii="方正书宋_GBK" w:hAnsi="方正书宋_GBK" w:eastAsia="方正书宋_GBK" w:cs="方正书宋_GBK"/>
          <w:sz w:val="22"/>
          <w:szCs w:val="22"/>
        </w:rPr>
      </w:pPr>
      <w:r>
        <w:rPr>
          <w:rFonts w:ascii="方正书宋_GBK" w:hAnsi="方正书宋_GBK" w:eastAsia="方正书宋_GBK" w:cs="方正书宋_GBK"/>
          <w:sz w:val="22"/>
          <w:szCs w:val="22"/>
        </w:rPr>
        <w:t>甲方代表（签字盖章）：          乙方代表（签字盖章）：</w:t>
      </w:r>
    </w:p>
    <w:p>
      <w:pPr>
        <w:ind w:firstLine="420" w:firstLineChars="200"/>
        <w:rPr>
          <w:rFonts w:ascii="Calibri" w:hAnsi="Calibri"/>
        </w:rPr>
      </w:pPr>
    </w:p>
    <w:p>
      <w:pPr>
        <w:ind w:firstLine="420" w:firstLineChars="200"/>
        <w:rPr>
          <w:rFonts w:ascii="Calibri" w:hAnsi="Calibri"/>
        </w:rPr>
      </w:pPr>
    </w:p>
    <w:p>
      <w:pPr>
        <w:ind w:firstLine="420" w:firstLineChars="200"/>
        <w:rPr>
          <w:rFonts w:ascii="Calibri" w:hAnsi="Calibri"/>
        </w:rPr>
      </w:pPr>
    </w:p>
    <w:tbl>
      <w:tblPr>
        <w:tblStyle w:val="9"/>
        <w:tblpPr w:leftFromText="180" w:rightFromText="180" w:vertAnchor="text" w:horzAnchor="margin" w:tblpY="1336"/>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570"/>
        <w:gridCol w:w="1810"/>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27" w:type="dxa"/>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变更内容</w:t>
            </w:r>
          </w:p>
        </w:tc>
        <w:tc>
          <w:tcPr>
            <w:tcW w:w="1570" w:type="dxa"/>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原设计</w:t>
            </w:r>
          </w:p>
        </w:tc>
        <w:tc>
          <w:tcPr>
            <w:tcW w:w="1810" w:type="dxa"/>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新设计</w:t>
            </w:r>
          </w:p>
        </w:tc>
        <w:tc>
          <w:tcPr>
            <w:tcW w:w="4293" w:type="dxa"/>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增减费用（+-）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527" w:type="dxa"/>
          </w:tcPr>
          <w:p>
            <w:pPr>
              <w:spacing w:line="420" w:lineRule="exact"/>
              <w:rPr>
                <w:rFonts w:ascii="方正书宋_GBK" w:hAnsi="方正书宋_GBK" w:eastAsia="方正书宋_GBK" w:cs="方正书宋_GBK"/>
                <w:kern w:val="0"/>
                <w:sz w:val="18"/>
                <w:szCs w:val="18"/>
              </w:rPr>
            </w:pPr>
          </w:p>
        </w:tc>
        <w:tc>
          <w:tcPr>
            <w:tcW w:w="1570" w:type="dxa"/>
          </w:tcPr>
          <w:p>
            <w:pPr>
              <w:spacing w:line="420" w:lineRule="exact"/>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tc>
        <w:tc>
          <w:tcPr>
            <w:tcW w:w="1810" w:type="dxa"/>
          </w:tcPr>
          <w:p>
            <w:pPr>
              <w:spacing w:line="420" w:lineRule="exact"/>
              <w:ind w:firstLine="360" w:firstLineChars="200"/>
              <w:jc w:val="center"/>
              <w:rPr>
                <w:rFonts w:ascii="方正书宋_GBK" w:hAnsi="方正书宋_GBK" w:eastAsia="方正书宋_GBK" w:cs="方正书宋_GBK"/>
                <w:kern w:val="0"/>
                <w:sz w:val="18"/>
                <w:szCs w:val="18"/>
              </w:rPr>
            </w:pPr>
          </w:p>
        </w:tc>
        <w:tc>
          <w:tcPr>
            <w:tcW w:w="4293" w:type="dxa"/>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527" w:type="dxa"/>
          </w:tcPr>
          <w:p>
            <w:pPr>
              <w:spacing w:line="420" w:lineRule="exact"/>
              <w:ind w:firstLine="360" w:firstLineChars="200"/>
              <w:rPr>
                <w:rFonts w:ascii="方正书宋_GBK" w:hAnsi="方正书宋_GBK" w:eastAsia="方正书宋_GBK" w:cs="方正书宋_GBK"/>
                <w:kern w:val="0"/>
                <w:sz w:val="18"/>
                <w:szCs w:val="18"/>
              </w:rPr>
            </w:pPr>
          </w:p>
        </w:tc>
        <w:tc>
          <w:tcPr>
            <w:tcW w:w="1570"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tc>
        <w:tc>
          <w:tcPr>
            <w:tcW w:w="1810" w:type="dxa"/>
          </w:tcPr>
          <w:p>
            <w:pPr>
              <w:spacing w:line="420" w:lineRule="exact"/>
              <w:ind w:firstLine="360" w:firstLineChars="200"/>
              <w:rPr>
                <w:rFonts w:ascii="方正书宋_GBK" w:hAnsi="方正书宋_GBK" w:eastAsia="方正书宋_GBK" w:cs="方正书宋_GBK"/>
                <w:kern w:val="0"/>
                <w:sz w:val="18"/>
                <w:szCs w:val="18"/>
              </w:rPr>
            </w:pPr>
          </w:p>
        </w:tc>
        <w:tc>
          <w:tcPr>
            <w:tcW w:w="4293"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527" w:type="dxa"/>
          </w:tcPr>
          <w:p>
            <w:pPr>
              <w:spacing w:line="420" w:lineRule="exact"/>
              <w:ind w:firstLine="360" w:firstLineChars="200"/>
              <w:rPr>
                <w:rFonts w:ascii="方正书宋_GBK" w:hAnsi="方正书宋_GBK" w:eastAsia="方正书宋_GBK" w:cs="方正书宋_GBK"/>
                <w:kern w:val="0"/>
                <w:sz w:val="18"/>
                <w:szCs w:val="18"/>
              </w:rPr>
            </w:pPr>
          </w:p>
        </w:tc>
        <w:tc>
          <w:tcPr>
            <w:tcW w:w="1570"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tc>
        <w:tc>
          <w:tcPr>
            <w:tcW w:w="1810" w:type="dxa"/>
          </w:tcPr>
          <w:p>
            <w:pPr>
              <w:spacing w:line="420" w:lineRule="exact"/>
              <w:rPr>
                <w:rFonts w:ascii="方正书宋_GBK" w:hAnsi="方正书宋_GBK" w:eastAsia="方正书宋_GBK" w:cs="方正书宋_GBK"/>
                <w:kern w:val="0"/>
                <w:sz w:val="18"/>
                <w:szCs w:val="18"/>
              </w:rPr>
            </w:pPr>
          </w:p>
        </w:tc>
        <w:tc>
          <w:tcPr>
            <w:tcW w:w="4293"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527" w:type="dxa"/>
          </w:tcPr>
          <w:p>
            <w:pPr>
              <w:spacing w:line="420" w:lineRule="exact"/>
              <w:ind w:firstLine="360" w:firstLineChars="200"/>
              <w:rPr>
                <w:rFonts w:ascii="方正书宋_GBK" w:hAnsi="方正书宋_GBK" w:eastAsia="方正书宋_GBK" w:cs="方正书宋_GBK"/>
                <w:kern w:val="0"/>
                <w:sz w:val="18"/>
                <w:szCs w:val="18"/>
              </w:rPr>
            </w:pPr>
          </w:p>
        </w:tc>
        <w:tc>
          <w:tcPr>
            <w:tcW w:w="1570"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tc>
        <w:tc>
          <w:tcPr>
            <w:tcW w:w="1810" w:type="dxa"/>
          </w:tcPr>
          <w:p>
            <w:pPr>
              <w:spacing w:line="420" w:lineRule="exact"/>
              <w:ind w:firstLine="360" w:firstLineChars="200"/>
              <w:rPr>
                <w:rFonts w:ascii="方正书宋_GBK" w:hAnsi="方正书宋_GBK" w:eastAsia="方正书宋_GBK" w:cs="方正书宋_GBK"/>
                <w:kern w:val="0"/>
                <w:sz w:val="18"/>
                <w:szCs w:val="18"/>
              </w:rPr>
            </w:pPr>
          </w:p>
        </w:tc>
        <w:tc>
          <w:tcPr>
            <w:tcW w:w="4293"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27" w:type="dxa"/>
          </w:tcPr>
          <w:p>
            <w:pPr>
              <w:spacing w:line="420" w:lineRule="exact"/>
              <w:ind w:firstLine="360" w:firstLineChars="200"/>
              <w:rPr>
                <w:rFonts w:ascii="方正书宋_GBK" w:hAnsi="方正书宋_GBK" w:eastAsia="方正书宋_GBK" w:cs="方正书宋_GBK"/>
                <w:kern w:val="0"/>
                <w:sz w:val="18"/>
                <w:szCs w:val="18"/>
              </w:rPr>
            </w:pPr>
          </w:p>
        </w:tc>
        <w:tc>
          <w:tcPr>
            <w:tcW w:w="1570" w:type="dxa"/>
          </w:tcPr>
          <w:p>
            <w:pPr>
              <w:spacing w:line="420" w:lineRule="exact"/>
              <w:ind w:firstLine="360" w:firstLineChars="200"/>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tc>
        <w:tc>
          <w:tcPr>
            <w:tcW w:w="1810" w:type="dxa"/>
          </w:tcPr>
          <w:p>
            <w:pPr>
              <w:spacing w:line="420" w:lineRule="exact"/>
              <w:ind w:firstLine="360" w:firstLineChars="200"/>
              <w:rPr>
                <w:rFonts w:ascii="方正书宋_GBK" w:hAnsi="方正书宋_GBK" w:eastAsia="方正书宋_GBK" w:cs="方正书宋_GBK"/>
                <w:kern w:val="0"/>
                <w:sz w:val="18"/>
                <w:szCs w:val="18"/>
              </w:rPr>
            </w:pPr>
          </w:p>
        </w:tc>
        <w:tc>
          <w:tcPr>
            <w:tcW w:w="4293"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527" w:type="dxa"/>
          </w:tcPr>
          <w:p>
            <w:pPr>
              <w:spacing w:line="420" w:lineRule="exact"/>
              <w:ind w:firstLine="360" w:firstLineChars="200"/>
              <w:rPr>
                <w:rFonts w:ascii="方正书宋_GBK" w:hAnsi="方正书宋_GBK" w:eastAsia="方正书宋_GBK" w:cs="方正书宋_GBK"/>
                <w:kern w:val="0"/>
                <w:sz w:val="18"/>
                <w:szCs w:val="18"/>
              </w:rPr>
            </w:pPr>
          </w:p>
        </w:tc>
        <w:tc>
          <w:tcPr>
            <w:tcW w:w="1570" w:type="dxa"/>
          </w:tcPr>
          <w:p>
            <w:pPr>
              <w:spacing w:line="420" w:lineRule="exact"/>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tc>
        <w:tc>
          <w:tcPr>
            <w:tcW w:w="1810" w:type="dxa"/>
          </w:tcPr>
          <w:p>
            <w:pPr>
              <w:spacing w:line="420" w:lineRule="exact"/>
              <w:ind w:firstLine="360" w:firstLineChars="200"/>
              <w:rPr>
                <w:rFonts w:ascii="方正书宋_GBK" w:hAnsi="方正书宋_GBK" w:eastAsia="方正书宋_GBK" w:cs="方正书宋_GBK"/>
                <w:kern w:val="0"/>
                <w:sz w:val="18"/>
                <w:szCs w:val="18"/>
              </w:rPr>
            </w:pPr>
          </w:p>
        </w:tc>
        <w:tc>
          <w:tcPr>
            <w:tcW w:w="4293"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9200" w:type="dxa"/>
            <w:gridSpan w:val="4"/>
          </w:tcPr>
          <w:p>
            <w:pPr>
              <w:spacing w:line="420" w:lineRule="exact"/>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详细说明：</w:t>
            </w:r>
          </w:p>
          <w:p>
            <w:pPr>
              <w:spacing w:line="420" w:lineRule="exact"/>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200" w:type="dxa"/>
            <w:gridSpan w:val="4"/>
          </w:tcPr>
          <w:p>
            <w:pPr>
              <w:spacing w:line="420" w:lineRule="exact"/>
              <w:ind w:left="-454" w:leftChars="-495" w:hanging="585" w:hangingChars="325"/>
              <w:jc w:val="left"/>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注：若     注：若变更内容过多请另附说明。</w:t>
            </w:r>
          </w:p>
        </w:tc>
      </w:tr>
    </w:tbl>
    <w:p>
      <w:pPr>
        <w:spacing w:line="420" w:lineRule="exact"/>
        <w:jc w:val="left"/>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附件</w:t>
      </w:r>
      <w:r>
        <w:rPr>
          <w:rFonts w:ascii="方正小标宋简体" w:hAnsi="方正小标宋_GBK" w:eastAsia="方正小标宋简体" w:cs="方正小标宋_GBK"/>
          <w:sz w:val="36"/>
          <w:szCs w:val="36"/>
        </w:rPr>
        <w:t>6：</w:t>
      </w:r>
    </w:p>
    <w:p>
      <w:pPr>
        <w:spacing w:line="42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工程变更单</w:t>
      </w:r>
    </w:p>
    <w:p>
      <w:pPr>
        <w:spacing w:line="420" w:lineRule="exact"/>
        <w:ind w:left="-296" w:leftChars="-141" w:firstLine="85" w:firstLineChars="39"/>
        <w:rPr>
          <w:rFonts w:ascii="方正书宋_GBK" w:hAnsi="方正书宋_GBK" w:eastAsia="方正书宋_GBK" w:cs="方正书宋_GBK"/>
          <w:sz w:val="22"/>
          <w:szCs w:val="22"/>
        </w:rPr>
      </w:pPr>
    </w:p>
    <w:p>
      <w:pPr>
        <w:spacing w:line="420" w:lineRule="exact"/>
        <w:ind w:left="-296" w:leftChars="-141" w:firstLine="1075" w:firstLineChars="489"/>
        <w:rPr>
          <w:rFonts w:ascii="方正书宋_GBK" w:hAnsi="方正书宋_GBK" w:eastAsia="方正书宋_GBK" w:cs="方正书宋_GBK"/>
          <w:sz w:val="22"/>
          <w:szCs w:val="22"/>
        </w:rPr>
      </w:pPr>
    </w:p>
    <w:p>
      <w:pPr>
        <w:spacing w:line="420" w:lineRule="exact"/>
        <w:ind w:left="-296" w:leftChars="-141" w:firstLine="855" w:firstLineChars="389"/>
        <w:rPr>
          <w:rFonts w:ascii="方正书宋_GBK" w:hAnsi="方正书宋_GBK" w:eastAsia="方正书宋_GBK" w:cs="方正书宋_GBK"/>
          <w:sz w:val="22"/>
          <w:szCs w:val="22"/>
        </w:rPr>
      </w:pPr>
      <w:r>
        <w:rPr>
          <w:rFonts w:ascii="方正书宋_GBK" w:hAnsi="方正书宋_GBK" w:eastAsia="方正书宋_GBK" w:cs="方正书宋_GBK"/>
          <w:sz w:val="22"/>
          <w:szCs w:val="22"/>
        </w:rPr>
        <w:t>甲方代表（签字盖章）：                       乙方代表（签字盖章）：</w:t>
      </w: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小标宋_GBK" w:hAnsi="方正小标宋_GBK" w:eastAsia="方正小标宋_GBK" w:cs="方正小标宋_GBK"/>
          <w:sz w:val="24"/>
        </w:rPr>
      </w:pPr>
    </w:p>
    <w:p>
      <w:pPr>
        <w:spacing w:line="420" w:lineRule="exact"/>
        <w:jc w:val="center"/>
        <w:rPr>
          <w:rFonts w:ascii="方正小标宋_GBK" w:hAnsi="方正小标宋_GBK" w:eastAsia="方正小标宋_GBK" w:cs="方正小标宋_GBK"/>
          <w:sz w:val="24"/>
        </w:rPr>
      </w:pPr>
    </w:p>
    <w:p>
      <w:pPr>
        <w:spacing w:line="420" w:lineRule="exact"/>
        <w:jc w:val="center"/>
        <w:rPr>
          <w:rFonts w:ascii="方正小标宋_GBK" w:hAnsi="方正小标宋_GBK" w:eastAsia="方正小标宋_GBK" w:cs="方正小标宋_GBK"/>
          <w:sz w:val="24"/>
        </w:rPr>
      </w:pPr>
    </w:p>
    <w:p>
      <w:pPr>
        <w:spacing w:line="420" w:lineRule="exact"/>
        <w:jc w:val="center"/>
        <w:rPr>
          <w:rFonts w:ascii="方正小标宋_GBK" w:hAnsi="方正小标宋_GBK" w:eastAsia="方正小标宋_GBK" w:cs="方正小标宋_GBK"/>
          <w:sz w:val="24"/>
        </w:rPr>
      </w:pPr>
    </w:p>
    <w:p>
      <w:pPr>
        <w:spacing w:line="420" w:lineRule="exact"/>
        <w:jc w:val="left"/>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附件</w:t>
      </w:r>
      <w:r>
        <w:rPr>
          <w:rFonts w:ascii="方正小标宋简体" w:hAnsi="方正小标宋_GBK" w:eastAsia="方正小标宋简体" w:cs="方正小标宋_GBK"/>
          <w:sz w:val="36"/>
          <w:szCs w:val="36"/>
        </w:rPr>
        <w:t>7：</w:t>
      </w:r>
    </w:p>
    <w:p>
      <w:pPr>
        <w:spacing w:line="42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工程质量验收单</w:t>
      </w:r>
    </w:p>
    <w:tbl>
      <w:tblPr>
        <w:tblStyle w:val="9"/>
        <w:tblpPr w:leftFromText="180" w:rightFromText="180" w:vertAnchor="text" w:horzAnchor="page" w:tblpXSpec="center" w:tblpY="26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3140"/>
        <w:gridCol w:w="1855"/>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16" w:type="dxa"/>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序号</w:t>
            </w:r>
          </w:p>
        </w:tc>
        <w:tc>
          <w:tcPr>
            <w:tcW w:w="3140" w:type="dxa"/>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主要验收项目名称</w:t>
            </w:r>
          </w:p>
        </w:tc>
        <w:tc>
          <w:tcPr>
            <w:tcW w:w="1855" w:type="dxa"/>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验收日期</w:t>
            </w:r>
          </w:p>
        </w:tc>
        <w:tc>
          <w:tcPr>
            <w:tcW w:w="2710" w:type="dxa"/>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Pr>
          <w:p>
            <w:pPr>
              <w:spacing w:line="420" w:lineRule="exact"/>
              <w:ind w:firstLine="360" w:firstLineChars="200"/>
              <w:rPr>
                <w:rFonts w:ascii="方正书宋_GBK" w:hAnsi="方正书宋_GBK" w:eastAsia="方正书宋_GBK" w:cs="方正书宋_GBK"/>
                <w:kern w:val="0"/>
                <w:sz w:val="18"/>
                <w:szCs w:val="18"/>
              </w:rPr>
            </w:pPr>
          </w:p>
        </w:tc>
        <w:tc>
          <w:tcPr>
            <w:tcW w:w="3140" w:type="dxa"/>
          </w:tcPr>
          <w:p>
            <w:pPr>
              <w:spacing w:line="420" w:lineRule="exact"/>
              <w:rPr>
                <w:rFonts w:ascii="方正书宋_GBK" w:hAnsi="方正书宋_GBK" w:eastAsia="方正书宋_GBK" w:cs="方正书宋_GBK"/>
                <w:kern w:val="0"/>
                <w:sz w:val="18"/>
                <w:szCs w:val="18"/>
              </w:rPr>
            </w:pPr>
          </w:p>
        </w:tc>
        <w:tc>
          <w:tcPr>
            <w:tcW w:w="1855" w:type="dxa"/>
          </w:tcPr>
          <w:p>
            <w:pPr>
              <w:spacing w:line="420" w:lineRule="exact"/>
              <w:ind w:firstLine="360" w:firstLineChars="200"/>
              <w:rPr>
                <w:rFonts w:ascii="方正书宋_GBK" w:hAnsi="方正书宋_GBK" w:eastAsia="方正书宋_GBK" w:cs="方正书宋_GBK"/>
                <w:kern w:val="0"/>
                <w:sz w:val="18"/>
                <w:szCs w:val="18"/>
              </w:rPr>
            </w:pPr>
          </w:p>
        </w:tc>
        <w:tc>
          <w:tcPr>
            <w:tcW w:w="2710"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Pr>
          <w:p>
            <w:pPr>
              <w:spacing w:line="420" w:lineRule="exact"/>
              <w:ind w:firstLine="360" w:firstLineChars="200"/>
              <w:rPr>
                <w:rFonts w:ascii="方正书宋_GBK" w:hAnsi="方正书宋_GBK" w:eastAsia="方正书宋_GBK" w:cs="方正书宋_GBK"/>
                <w:kern w:val="0"/>
                <w:sz w:val="18"/>
                <w:szCs w:val="18"/>
              </w:rPr>
            </w:pPr>
          </w:p>
        </w:tc>
        <w:tc>
          <w:tcPr>
            <w:tcW w:w="3140" w:type="dxa"/>
          </w:tcPr>
          <w:p>
            <w:pPr>
              <w:spacing w:line="420" w:lineRule="exact"/>
              <w:rPr>
                <w:rFonts w:ascii="方正书宋_GBK" w:hAnsi="方正书宋_GBK" w:eastAsia="方正书宋_GBK" w:cs="方正书宋_GBK"/>
                <w:kern w:val="0"/>
                <w:sz w:val="18"/>
                <w:szCs w:val="18"/>
              </w:rPr>
            </w:pPr>
          </w:p>
        </w:tc>
        <w:tc>
          <w:tcPr>
            <w:tcW w:w="1855" w:type="dxa"/>
          </w:tcPr>
          <w:p>
            <w:pPr>
              <w:spacing w:line="420" w:lineRule="exact"/>
              <w:rPr>
                <w:rFonts w:ascii="方正书宋_GBK" w:hAnsi="方正书宋_GBK" w:eastAsia="方正书宋_GBK" w:cs="方正书宋_GBK"/>
                <w:kern w:val="0"/>
                <w:sz w:val="18"/>
                <w:szCs w:val="18"/>
              </w:rPr>
            </w:pPr>
          </w:p>
        </w:tc>
        <w:tc>
          <w:tcPr>
            <w:tcW w:w="2710"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Pr>
          <w:p>
            <w:pPr>
              <w:spacing w:line="420" w:lineRule="exact"/>
              <w:ind w:firstLine="360" w:firstLineChars="200"/>
              <w:rPr>
                <w:rFonts w:ascii="方正书宋_GBK" w:hAnsi="方正书宋_GBK" w:eastAsia="方正书宋_GBK" w:cs="方正书宋_GBK"/>
                <w:kern w:val="0"/>
                <w:sz w:val="18"/>
                <w:szCs w:val="18"/>
              </w:rPr>
            </w:pPr>
          </w:p>
        </w:tc>
        <w:tc>
          <w:tcPr>
            <w:tcW w:w="3140" w:type="dxa"/>
          </w:tcPr>
          <w:p>
            <w:pPr>
              <w:spacing w:line="420" w:lineRule="exact"/>
              <w:rPr>
                <w:rFonts w:ascii="方正书宋_GBK" w:hAnsi="方正书宋_GBK" w:eastAsia="方正书宋_GBK" w:cs="方正书宋_GBK"/>
                <w:kern w:val="0"/>
                <w:sz w:val="18"/>
                <w:szCs w:val="18"/>
              </w:rPr>
            </w:pPr>
          </w:p>
        </w:tc>
        <w:tc>
          <w:tcPr>
            <w:tcW w:w="1855" w:type="dxa"/>
          </w:tcPr>
          <w:p>
            <w:pPr>
              <w:spacing w:line="420" w:lineRule="exact"/>
              <w:ind w:firstLine="360" w:firstLineChars="200"/>
              <w:rPr>
                <w:rFonts w:ascii="方正书宋_GBK" w:hAnsi="方正书宋_GBK" w:eastAsia="方正书宋_GBK" w:cs="方正书宋_GBK"/>
                <w:kern w:val="0"/>
                <w:sz w:val="18"/>
                <w:szCs w:val="18"/>
              </w:rPr>
            </w:pPr>
          </w:p>
        </w:tc>
        <w:tc>
          <w:tcPr>
            <w:tcW w:w="2710"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Pr>
          <w:p>
            <w:pPr>
              <w:spacing w:line="420" w:lineRule="exact"/>
              <w:ind w:firstLine="360" w:firstLineChars="200"/>
              <w:rPr>
                <w:rFonts w:ascii="方正书宋_GBK" w:hAnsi="方正书宋_GBK" w:eastAsia="方正书宋_GBK" w:cs="方正书宋_GBK"/>
                <w:kern w:val="0"/>
                <w:sz w:val="18"/>
                <w:szCs w:val="18"/>
              </w:rPr>
            </w:pPr>
          </w:p>
        </w:tc>
        <w:tc>
          <w:tcPr>
            <w:tcW w:w="3140" w:type="dxa"/>
          </w:tcPr>
          <w:p>
            <w:pPr>
              <w:spacing w:line="420" w:lineRule="exact"/>
              <w:rPr>
                <w:rFonts w:ascii="方正书宋_GBK" w:hAnsi="方正书宋_GBK" w:eastAsia="方正书宋_GBK" w:cs="方正书宋_GBK"/>
                <w:kern w:val="0"/>
                <w:sz w:val="18"/>
                <w:szCs w:val="18"/>
              </w:rPr>
            </w:pPr>
          </w:p>
        </w:tc>
        <w:tc>
          <w:tcPr>
            <w:tcW w:w="1855" w:type="dxa"/>
          </w:tcPr>
          <w:p>
            <w:pPr>
              <w:spacing w:line="420" w:lineRule="exact"/>
              <w:ind w:firstLine="360" w:firstLineChars="200"/>
              <w:rPr>
                <w:rFonts w:ascii="方正书宋_GBK" w:hAnsi="方正书宋_GBK" w:eastAsia="方正书宋_GBK" w:cs="方正书宋_GBK"/>
                <w:kern w:val="0"/>
                <w:sz w:val="18"/>
                <w:szCs w:val="18"/>
              </w:rPr>
            </w:pPr>
          </w:p>
        </w:tc>
        <w:tc>
          <w:tcPr>
            <w:tcW w:w="2710"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Pr>
          <w:p>
            <w:pPr>
              <w:spacing w:line="420" w:lineRule="exact"/>
              <w:ind w:firstLine="360" w:firstLineChars="200"/>
              <w:rPr>
                <w:rFonts w:ascii="方正书宋_GBK" w:hAnsi="方正书宋_GBK" w:eastAsia="方正书宋_GBK" w:cs="方正书宋_GBK"/>
                <w:kern w:val="0"/>
                <w:sz w:val="18"/>
                <w:szCs w:val="18"/>
              </w:rPr>
            </w:pPr>
          </w:p>
        </w:tc>
        <w:tc>
          <w:tcPr>
            <w:tcW w:w="3140" w:type="dxa"/>
          </w:tcPr>
          <w:p>
            <w:pPr>
              <w:spacing w:line="420" w:lineRule="exact"/>
              <w:rPr>
                <w:rFonts w:ascii="方正书宋_GBK" w:hAnsi="方正书宋_GBK" w:eastAsia="方正书宋_GBK" w:cs="方正书宋_GBK"/>
                <w:kern w:val="0"/>
                <w:sz w:val="18"/>
                <w:szCs w:val="18"/>
              </w:rPr>
            </w:pPr>
          </w:p>
        </w:tc>
        <w:tc>
          <w:tcPr>
            <w:tcW w:w="1855" w:type="dxa"/>
          </w:tcPr>
          <w:p>
            <w:pPr>
              <w:spacing w:line="420" w:lineRule="exact"/>
              <w:ind w:firstLine="360" w:firstLineChars="200"/>
              <w:rPr>
                <w:rFonts w:ascii="方正书宋_GBK" w:hAnsi="方正书宋_GBK" w:eastAsia="方正书宋_GBK" w:cs="方正书宋_GBK"/>
                <w:kern w:val="0"/>
                <w:sz w:val="18"/>
                <w:szCs w:val="18"/>
              </w:rPr>
            </w:pPr>
          </w:p>
        </w:tc>
        <w:tc>
          <w:tcPr>
            <w:tcW w:w="2710"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Pr>
          <w:p>
            <w:pPr>
              <w:spacing w:line="420" w:lineRule="exact"/>
              <w:ind w:firstLine="360" w:firstLineChars="200"/>
              <w:rPr>
                <w:rFonts w:ascii="方正书宋_GBK" w:hAnsi="方正书宋_GBK" w:eastAsia="方正书宋_GBK" w:cs="方正书宋_GBK"/>
                <w:kern w:val="0"/>
                <w:sz w:val="18"/>
                <w:szCs w:val="18"/>
              </w:rPr>
            </w:pPr>
          </w:p>
        </w:tc>
        <w:tc>
          <w:tcPr>
            <w:tcW w:w="3140" w:type="dxa"/>
          </w:tcPr>
          <w:p>
            <w:pPr>
              <w:spacing w:line="420" w:lineRule="exact"/>
              <w:rPr>
                <w:rFonts w:ascii="方正书宋_GBK" w:hAnsi="方正书宋_GBK" w:eastAsia="方正书宋_GBK" w:cs="方正书宋_GBK"/>
                <w:kern w:val="0"/>
                <w:sz w:val="18"/>
                <w:szCs w:val="18"/>
              </w:rPr>
            </w:pPr>
          </w:p>
        </w:tc>
        <w:tc>
          <w:tcPr>
            <w:tcW w:w="1855" w:type="dxa"/>
          </w:tcPr>
          <w:p>
            <w:pPr>
              <w:spacing w:line="420" w:lineRule="exact"/>
              <w:ind w:firstLine="360" w:firstLineChars="200"/>
              <w:rPr>
                <w:rFonts w:ascii="方正书宋_GBK" w:hAnsi="方正书宋_GBK" w:eastAsia="方正书宋_GBK" w:cs="方正书宋_GBK"/>
                <w:kern w:val="0"/>
                <w:sz w:val="18"/>
                <w:szCs w:val="18"/>
              </w:rPr>
            </w:pPr>
          </w:p>
        </w:tc>
        <w:tc>
          <w:tcPr>
            <w:tcW w:w="2710"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Pr>
          <w:p>
            <w:pPr>
              <w:spacing w:line="420" w:lineRule="exact"/>
              <w:ind w:firstLine="360" w:firstLineChars="200"/>
              <w:rPr>
                <w:rFonts w:ascii="方正书宋_GBK" w:hAnsi="方正书宋_GBK" w:eastAsia="方正书宋_GBK" w:cs="方正书宋_GBK"/>
                <w:kern w:val="0"/>
                <w:sz w:val="18"/>
                <w:szCs w:val="18"/>
              </w:rPr>
            </w:pPr>
          </w:p>
        </w:tc>
        <w:tc>
          <w:tcPr>
            <w:tcW w:w="3140" w:type="dxa"/>
          </w:tcPr>
          <w:p>
            <w:pPr>
              <w:spacing w:line="420" w:lineRule="exact"/>
              <w:rPr>
                <w:rFonts w:ascii="方正书宋_GBK" w:hAnsi="方正书宋_GBK" w:eastAsia="方正书宋_GBK" w:cs="方正书宋_GBK"/>
                <w:kern w:val="0"/>
                <w:sz w:val="18"/>
                <w:szCs w:val="18"/>
              </w:rPr>
            </w:pPr>
          </w:p>
        </w:tc>
        <w:tc>
          <w:tcPr>
            <w:tcW w:w="1855" w:type="dxa"/>
          </w:tcPr>
          <w:p>
            <w:pPr>
              <w:spacing w:line="420" w:lineRule="exact"/>
              <w:ind w:firstLine="360" w:firstLineChars="200"/>
              <w:rPr>
                <w:rFonts w:ascii="方正书宋_GBK" w:hAnsi="方正书宋_GBK" w:eastAsia="方正书宋_GBK" w:cs="方正书宋_GBK"/>
                <w:kern w:val="0"/>
                <w:sz w:val="18"/>
                <w:szCs w:val="18"/>
              </w:rPr>
            </w:pPr>
          </w:p>
        </w:tc>
        <w:tc>
          <w:tcPr>
            <w:tcW w:w="2710"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Pr>
          <w:p>
            <w:pPr>
              <w:spacing w:line="420" w:lineRule="exact"/>
              <w:ind w:firstLine="360" w:firstLineChars="200"/>
              <w:rPr>
                <w:rFonts w:ascii="方正书宋_GBK" w:hAnsi="方正书宋_GBK" w:eastAsia="方正书宋_GBK" w:cs="方正书宋_GBK"/>
                <w:kern w:val="0"/>
                <w:sz w:val="18"/>
                <w:szCs w:val="18"/>
              </w:rPr>
            </w:pPr>
          </w:p>
        </w:tc>
        <w:tc>
          <w:tcPr>
            <w:tcW w:w="3140" w:type="dxa"/>
          </w:tcPr>
          <w:p>
            <w:pPr>
              <w:spacing w:line="420" w:lineRule="exact"/>
              <w:rPr>
                <w:rFonts w:ascii="方正书宋_GBK" w:hAnsi="方正书宋_GBK" w:eastAsia="方正书宋_GBK" w:cs="方正书宋_GBK"/>
                <w:kern w:val="0"/>
                <w:sz w:val="18"/>
                <w:szCs w:val="18"/>
              </w:rPr>
            </w:pPr>
          </w:p>
        </w:tc>
        <w:tc>
          <w:tcPr>
            <w:tcW w:w="1855" w:type="dxa"/>
          </w:tcPr>
          <w:p>
            <w:pPr>
              <w:spacing w:line="420" w:lineRule="exact"/>
              <w:ind w:firstLine="360" w:firstLineChars="200"/>
              <w:rPr>
                <w:rFonts w:ascii="方正书宋_GBK" w:hAnsi="方正书宋_GBK" w:eastAsia="方正书宋_GBK" w:cs="方正书宋_GBK"/>
                <w:kern w:val="0"/>
                <w:sz w:val="18"/>
                <w:szCs w:val="18"/>
              </w:rPr>
            </w:pPr>
          </w:p>
        </w:tc>
        <w:tc>
          <w:tcPr>
            <w:tcW w:w="2710"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Pr>
          <w:p>
            <w:pPr>
              <w:spacing w:line="420" w:lineRule="exact"/>
              <w:ind w:firstLine="360" w:firstLineChars="200"/>
              <w:rPr>
                <w:rFonts w:ascii="方正书宋_GBK" w:hAnsi="方正书宋_GBK" w:eastAsia="方正书宋_GBK" w:cs="方正书宋_GBK"/>
                <w:kern w:val="0"/>
                <w:sz w:val="18"/>
                <w:szCs w:val="18"/>
              </w:rPr>
            </w:pPr>
          </w:p>
        </w:tc>
        <w:tc>
          <w:tcPr>
            <w:tcW w:w="3140" w:type="dxa"/>
          </w:tcPr>
          <w:p>
            <w:pPr>
              <w:spacing w:line="420" w:lineRule="exact"/>
              <w:rPr>
                <w:rFonts w:ascii="方正书宋_GBK" w:hAnsi="方正书宋_GBK" w:eastAsia="方正书宋_GBK" w:cs="方正书宋_GBK"/>
                <w:kern w:val="0"/>
                <w:sz w:val="18"/>
                <w:szCs w:val="18"/>
              </w:rPr>
            </w:pPr>
          </w:p>
        </w:tc>
        <w:tc>
          <w:tcPr>
            <w:tcW w:w="1855" w:type="dxa"/>
          </w:tcPr>
          <w:p>
            <w:pPr>
              <w:spacing w:line="420" w:lineRule="exact"/>
              <w:ind w:firstLine="360" w:firstLineChars="200"/>
              <w:rPr>
                <w:rFonts w:ascii="方正书宋_GBK" w:hAnsi="方正书宋_GBK" w:eastAsia="方正书宋_GBK" w:cs="方正书宋_GBK"/>
                <w:kern w:val="0"/>
                <w:sz w:val="18"/>
                <w:szCs w:val="18"/>
              </w:rPr>
            </w:pPr>
          </w:p>
        </w:tc>
        <w:tc>
          <w:tcPr>
            <w:tcW w:w="2710" w:type="dxa"/>
          </w:tcPr>
          <w:p>
            <w:pPr>
              <w:spacing w:line="420" w:lineRule="exact"/>
              <w:ind w:firstLine="360" w:firstLineChars="200"/>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1" w:type="dxa"/>
            <w:gridSpan w:val="4"/>
          </w:tcPr>
          <w:p>
            <w:pPr>
              <w:spacing w:line="420" w:lineRule="exact"/>
              <w:ind w:firstLine="360" w:firstLineChars="200"/>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整体工程验收结果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821" w:type="dxa"/>
            <w:gridSpan w:val="4"/>
          </w:tcPr>
          <w:p>
            <w:pPr>
              <w:spacing w:line="420" w:lineRule="exact"/>
              <w:rPr>
                <w:rFonts w:ascii="方正书宋_GBK" w:hAnsi="方正书宋_GBK" w:eastAsia="方正书宋_GBK" w:cs="方正书宋_GBK"/>
                <w:kern w:val="0"/>
                <w:sz w:val="18"/>
                <w:szCs w:val="18"/>
              </w:rPr>
            </w:pPr>
          </w:p>
          <w:p>
            <w:pPr>
              <w:spacing w:line="420" w:lineRule="exact"/>
              <w:rPr>
                <w:rFonts w:ascii="方正书宋_GBK" w:hAnsi="方正书宋_GBK" w:eastAsia="方正书宋_GBK" w:cs="方正书宋_GBK"/>
                <w:kern w:val="0"/>
                <w:sz w:val="18"/>
                <w:szCs w:val="18"/>
              </w:rPr>
            </w:pPr>
          </w:p>
          <w:p>
            <w:pPr>
              <w:spacing w:line="420" w:lineRule="exact"/>
              <w:ind w:firstLine="6210" w:firstLineChars="3450"/>
              <w:rPr>
                <w:rFonts w:ascii="方正书宋_GBK" w:hAnsi="方正书宋_GBK" w:eastAsia="方正书宋_GBK" w:cs="方正书宋_GBK"/>
                <w:kern w:val="0"/>
                <w:sz w:val="18"/>
                <w:szCs w:val="18"/>
              </w:rPr>
            </w:pPr>
          </w:p>
          <w:p>
            <w:pPr>
              <w:spacing w:line="420" w:lineRule="exact"/>
              <w:ind w:firstLine="6660" w:firstLineChars="37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821" w:type="dxa"/>
            <w:gridSpan w:val="4"/>
          </w:tcPr>
          <w:p>
            <w:pPr>
              <w:spacing w:line="420" w:lineRule="exact"/>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 xml:space="preserve">注： </w:t>
            </w:r>
          </w:p>
        </w:tc>
      </w:tr>
    </w:tbl>
    <w:p>
      <w:pPr>
        <w:spacing w:line="420" w:lineRule="exact"/>
        <w:ind w:left="-587" w:leftChars="-447" w:right="-932" w:rightChars="-444" w:hanging="352" w:hangingChars="160"/>
        <w:rPr>
          <w:rFonts w:ascii="方正书宋_GBK" w:hAnsi="方正书宋_GBK" w:eastAsia="方正书宋_GBK" w:cs="方正书宋_GBK"/>
          <w:sz w:val="22"/>
          <w:szCs w:val="22"/>
        </w:rPr>
      </w:pPr>
    </w:p>
    <w:p>
      <w:pPr>
        <w:spacing w:line="420" w:lineRule="exact"/>
        <w:ind w:left="-456" w:leftChars="-217" w:right="-932" w:rightChars="-444" w:firstLine="303" w:firstLineChars="138"/>
        <w:rPr>
          <w:rFonts w:ascii="方正书宋_GBK" w:hAnsi="方正书宋_GBK" w:eastAsia="方正书宋_GBK" w:cs="方正书宋_GBK"/>
          <w:sz w:val="22"/>
          <w:szCs w:val="22"/>
        </w:rPr>
      </w:pPr>
    </w:p>
    <w:p>
      <w:pPr>
        <w:spacing w:line="420" w:lineRule="exact"/>
        <w:ind w:left="-456" w:leftChars="-217" w:right="-932" w:rightChars="-444" w:firstLine="303" w:firstLineChars="138"/>
        <w:rPr>
          <w:rFonts w:ascii="方正书宋_GBK" w:hAnsi="方正书宋_GBK" w:eastAsia="方正书宋_GBK" w:cs="方正书宋_GBK"/>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ind w:left="-456" w:leftChars="-217" w:right="-932" w:rightChars="-444" w:firstLine="523" w:firstLineChars="238"/>
        <w:rPr>
          <w:rFonts w:ascii="方正书宋_GBK" w:hAnsi="方正书宋_GBK" w:eastAsia="方正书宋_GBK" w:cs="方正书宋_GBK"/>
          <w:b/>
          <w:bCs/>
          <w:sz w:val="22"/>
          <w:szCs w:val="22"/>
        </w:rPr>
      </w:pPr>
      <w:r>
        <w:rPr>
          <w:rFonts w:ascii="方正书宋_GBK" w:hAnsi="方正书宋_GBK" w:eastAsia="方正书宋_GBK" w:cs="方正书宋_GBK"/>
          <w:sz w:val="22"/>
          <w:szCs w:val="22"/>
        </w:rPr>
        <w:t>甲方代表（签字盖章）：       乙方代表（签字盖章）：     监理单位代表：（签字）</w:t>
      </w: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left"/>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附件</w:t>
      </w:r>
      <w:r>
        <w:rPr>
          <w:rFonts w:ascii="方正小标宋简体" w:hAnsi="方正小标宋_GBK" w:eastAsia="方正小标宋简体" w:cs="方正小标宋_GBK"/>
          <w:sz w:val="36"/>
          <w:szCs w:val="36"/>
        </w:rPr>
        <w:t>8：</w:t>
      </w:r>
    </w:p>
    <w:p>
      <w:pPr>
        <w:spacing w:line="42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工程结算单</w:t>
      </w:r>
    </w:p>
    <w:p>
      <w:pPr>
        <w:spacing w:line="420" w:lineRule="exact"/>
        <w:ind w:firstLine="6050" w:firstLineChars="275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年    月    日</w:t>
      </w:r>
    </w:p>
    <w:tbl>
      <w:tblPr>
        <w:tblStyle w:val="9"/>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495"/>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Align w:val="center"/>
          </w:tcPr>
          <w:p>
            <w:pPr>
              <w:spacing w:line="420" w:lineRule="exact"/>
              <w:jc w:val="center"/>
              <w:rPr>
                <w:rFonts w:ascii="方正书宋_GBK" w:hAnsi="方正书宋_GBK" w:eastAsia="方正书宋_GBK" w:cs="方正书宋_GBK"/>
                <w:kern w:val="0"/>
                <w:sz w:val="22"/>
                <w:szCs w:val="22"/>
              </w:rPr>
            </w:pPr>
            <w:r>
              <w:rPr>
                <w:rFonts w:ascii="方正书宋_GBK" w:hAnsi="方正书宋_GBK" w:eastAsia="方正书宋_GBK" w:cs="方正书宋_GBK"/>
                <w:kern w:val="0"/>
                <w:sz w:val="22"/>
                <w:szCs w:val="22"/>
              </w:rPr>
              <w:t>1</w:t>
            </w:r>
          </w:p>
        </w:tc>
        <w:tc>
          <w:tcPr>
            <w:tcW w:w="3495" w:type="dxa"/>
          </w:tcPr>
          <w:p>
            <w:pPr>
              <w:spacing w:line="420" w:lineRule="exact"/>
              <w:ind w:firstLine="440" w:firstLineChars="200"/>
              <w:jc w:val="left"/>
              <w:rPr>
                <w:rFonts w:ascii="方正书宋_GBK" w:hAnsi="方正书宋_GBK" w:eastAsia="方正书宋_GBK" w:cs="方正书宋_GBK"/>
                <w:kern w:val="0"/>
                <w:sz w:val="22"/>
                <w:szCs w:val="22"/>
              </w:rPr>
            </w:pPr>
          </w:p>
          <w:p>
            <w:pPr>
              <w:spacing w:line="420" w:lineRule="exact"/>
              <w:ind w:firstLine="110" w:firstLineChars="50"/>
              <w:jc w:val="left"/>
              <w:rPr>
                <w:rFonts w:ascii="方正书宋_GBK" w:hAnsi="方正书宋_GBK" w:eastAsia="方正书宋_GBK" w:cs="方正书宋_GBK"/>
                <w:kern w:val="0"/>
                <w:sz w:val="22"/>
                <w:szCs w:val="22"/>
              </w:rPr>
            </w:pPr>
            <w:r>
              <w:rPr>
                <w:rFonts w:ascii="方正书宋_GBK" w:hAnsi="方正书宋_GBK" w:eastAsia="方正书宋_GBK" w:cs="方正书宋_GBK"/>
                <w:kern w:val="0"/>
                <w:sz w:val="22"/>
                <w:szCs w:val="22"/>
              </w:rPr>
              <w:t>合同原金额</w:t>
            </w:r>
          </w:p>
          <w:p>
            <w:pPr>
              <w:spacing w:line="420" w:lineRule="exact"/>
              <w:jc w:val="left"/>
              <w:rPr>
                <w:rFonts w:ascii="方正书宋_GBK" w:hAnsi="方正书宋_GBK" w:eastAsia="方正书宋_GBK" w:cs="方正书宋_GBK"/>
                <w:kern w:val="0"/>
                <w:sz w:val="22"/>
                <w:szCs w:val="22"/>
              </w:rPr>
            </w:pPr>
          </w:p>
        </w:tc>
        <w:tc>
          <w:tcPr>
            <w:tcW w:w="4440" w:type="dxa"/>
          </w:tcPr>
          <w:p>
            <w:pPr>
              <w:spacing w:line="420" w:lineRule="exact"/>
              <w:ind w:firstLine="440" w:firstLineChars="200"/>
              <w:jc w:val="center"/>
              <w:rPr>
                <w:rFonts w:ascii="方正书宋_GBK" w:hAnsi="方正书宋_GBK" w:eastAsia="方正书宋_GBK" w:cs="方正书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Align w:val="center"/>
          </w:tcPr>
          <w:p>
            <w:pPr>
              <w:spacing w:line="420" w:lineRule="exact"/>
              <w:jc w:val="center"/>
              <w:rPr>
                <w:rFonts w:ascii="方正书宋_GBK" w:hAnsi="方正书宋_GBK" w:eastAsia="方正书宋_GBK" w:cs="方正书宋_GBK"/>
                <w:kern w:val="0"/>
                <w:sz w:val="22"/>
                <w:szCs w:val="22"/>
              </w:rPr>
            </w:pPr>
            <w:r>
              <w:rPr>
                <w:rFonts w:ascii="方正书宋_GBK" w:hAnsi="方正书宋_GBK" w:eastAsia="方正书宋_GBK" w:cs="方正书宋_GBK"/>
                <w:kern w:val="0"/>
                <w:sz w:val="22"/>
                <w:szCs w:val="22"/>
              </w:rPr>
              <w:t>2</w:t>
            </w:r>
          </w:p>
        </w:tc>
        <w:tc>
          <w:tcPr>
            <w:tcW w:w="3495" w:type="dxa"/>
          </w:tcPr>
          <w:p>
            <w:pPr>
              <w:spacing w:line="420" w:lineRule="exact"/>
              <w:ind w:firstLine="440" w:firstLineChars="200"/>
              <w:jc w:val="left"/>
              <w:rPr>
                <w:rFonts w:ascii="方正书宋_GBK" w:hAnsi="方正书宋_GBK" w:eastAsia="方正书宋_GBK" w:cs="方正书宋_GBK"/>
                <w:kern w:val="0"/>
                <w:sz w:val="22"/>
                <w:szCs w:val="22"/>
              </w:rPr>
            </w:pPr>
          </w:p>
          <w:p>
            <w:pPr>
              <w:spacing w:line="420" w:lineRule="exact"/>
              <w:ind w:firstLine="110" w:firstLineChars="50"/>
              <w:jc w:val="left"/>
              <w:rPr>
                <w:rFonts w:ascii="方正书宋_GBK" w:hAnsi="方正书宋_GBK" w:eastAsia="方正书宋_GBK" w:cs="方正书宋_GBK"/>
                <w:kern w:val="0"/>
                <w:sz w:val="22"/>
                <w:szCs w:val="22"/>
              </w:rPr>
            </w:pPr>
            <w:r>
              <w:rPr>
                <w:rFonts w:ascii="方正书宋_GBK" w:hAnsi="方正书宋_GBK" w:eastAsia="方正书宋_GBK" w:cs="方正书宋_GBK"/>
                <w:kern w:val="0"/>
                <w:sz w:val="22"/>
                <w:szCs w:val="22"/>
              </w:rPr>
              <w:t>变更增加值</w:t>
            </w:r>
          </w:p>
          <w:p>
            <w:pPr>
              <w:spacing w:line="420" w:lineRule="exact"/>
              <w:jc w:val="left"/>
              <w:rPr>
                <w:rFonts w:ascii="方正书宋_GBK" w:hAnsi="方正书宋_GBK" w:eastAsia="方正书宋_GBK" w:cs="方正书宋_GBK"/>
                <w:kern w:val="0"/>
                <w:sz w:val="22"/>
                <w:szCs w:val="22"/>
              </w:rPr>
            </w:pPr>
          </w:p>
        </w:tc>
        <w:tc>
          <w:tcPr>
            <w:tcW w:w="4440" w:type="dxa"/>
          </w:tcPr>
          <w:p>
            <w:pPr>
              <w:spacing w:line="420" w:lineRule="exact"/>
              <w:ind w:firstLine="440" w:firstLineChars="200"/>
              <w:jc w:val="center"/>
              <w:rPr>
                <w:rFonts w:ascii="方正书宋_GBK" w:hAnsi="方正书宋_GBK" w:eastAsia="方正书宋_GBK" w:cs="方正书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Align w:val="center"/>
          </w:tcPr>
          <w:p>
            <w:pPr>
              <w:spacing w:line="420" w:lineRule="exact"/>
              <w:jc w:val="center"/>
              <w:rPr>
                <w:rFonts w:ascii="方正书宋_GBK" w:hAnsi="方正书宋_GBK" w:eastAsia="方正书宋_GBK" w:cs="方正书宋_GBK"/>
                <w:kern w:val="0"/>
                <w:sz w:val="22"/>
                <w:szCs w:val="22"/>
              </w:rPr>
            </w:pPr>
            <w:r>
              <w:rPr>
                <w:rFonts w:ascii="方正书宋_GBK" w:hAnsi="方正书宋_GBK" w:eastAsia="方正书宋_GBK" w:cs="方正书宋_GBK"/>
                <w:kern w:val="0"/>
                <w:sz w:val="22"/>
                <w:szCs w:val="22"/>
              </w:rPr>
              <w:t>3</w:t>
            </w:r>
          </w:p>
        </w:tc>
        <w:tc>
          <w:tcPr>
            <w:tcW w:w="3495" w:type="dxa"/>
          </w:tcPr>
          <w:p>
            <w:pPr>
              <w:spacing w:line="420" w:lineRule="exact"/>
              <w:ind w:firstLine="440" w:firstLineChars="200"/>
              <w:jc w:val="left"/>
              <w:rPr>
                <w:rFonts w:ascii="方正书宋_GBK" w:hAnsi="方正书宋_GBK" w:eastAsia="方正书宋_GBK" w:cs="方正书宋_GBK"/>
                <w:kern w:val="0"/>
                <w:sz w:val="22"/>
                <w:szCs w:val="22"/>
              </w:rPr>
            </w:pPr>
          </w:p>
          <w:p>
            <w:pPr>
              <w:spacing w:line="420" w:lineRule="exact"/>
              <w:ind w:firstLine="110" w:firstLineChars="50"/>
              <w:jc w:val="left"/>
              <w:rPr>
                <w:rFonts w:ascii="方正书宋_GBK" w:hAnsi="方正书宋_GBK" w:eastAsia="方正书宋_GBK" w:cs="方正书宋_GBK"/>
                <w:kern w:val="0"/>
                <w:sz w:val="22"/>
                <w:szCs w:val="22"/>
              </w:rPr>
            </w:pPr>
            <w:r>
              <w:rPr>
                <w:rFonts w:ascii="方正书宋_GBK" w:hAnsi="方正书宋_GBK" w:eastAsia="方正书宋_GBK" w:cs="方正书宋_GBK"/>
                <w:kern w:val="0"/>
                <w:sz w:val="22"/>
                <w:szCs w:val="22"/>
              </w:rPr>
              <w:t>变更减值</w:t>
            </w:r>
          </w:p>
          <w:p>
            <w:pPr>
              <w:spacing w:line="420" w:lineRule="exact"/>
              <w:jc w:val="left"/>
              <w:rPr>
                <w:rFonts w:ascii="方正书宋_GBK" w:hAnsi="方正书宋_GBK" w:eastAsia="方正书宋_GBK" w:cs="方正书宋_GBK"/>
                <w:kern w:val="0"/>
                <w:sz w:val="22"/>
                <w:szCs w:val="22"/>
              </w:rPr>
            </w:pPr>
          </w:p>
        </w:tc>
        <w:tc>
          <w:tcPr>
            <w:tcW w:w="4440" w:type="dxa"/>
          </w:tcPr>
          <w:p>
            <w:pPr>
              <w:spacing w:line="420" w:lineRule="exact"/>
              <w:ind w:firstLine="440" w:firstLineChars="200"/>
              <w:jc w:val="center"/>
              <w:rPr>
                <w:rFonts w:ascii="方正书宋_GBK" w:hAnsi="方正书宋_GBK" w:eastAsia="方正书宋_GBK" w:cs="方正书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Align w:val="center"/>
          </w:tcPr>
          <w:p>
            <w:pPr>
              <w:spacing w:line="420" w:lineRule="exact"/>
              <w:jc w:val="center"/>
              <w:rPr>
                <w:rFonts w:ascii="方正书宋_GBK" w:hAnsi="方正书宋_GBK" w:eastAsia="方正书宋_GBK" w:cs="方正书宋_GBK"/>
                <w:kern w:val="0"/>
                <w:sz w:val="22"/>
                <w:szCs w:val="22"/>
              </w:rPr>
            </w:pPr>
            <w:r>
              <w:rPr>
                <w:rFonts w:ascii="方正书宋_GBK" w:hAnsi="方正书宋_GBK" w:eastAsia="方正书宋_GBK" w:cs="方正书宋_GBK"/>
                <w:kern w:val="0"/>
                <w:sz w:val="22"/>
                <w:szCs w:val="22"/>
              </w:rPr>
              <w:t>4</w:t>
            </w:r>
          </w:p>
        </w:tc>
        <w:tc>
          <w:tcPr>
            <w:tcW w:w="3495" w:type="dxa"/>
          </w:tcPr>
          <w:p>
            <w:pPr>
              <w:spacing w:line="420" w:lineRule="exact"/>
              <w:ind w:firstLine="440" w:firstLineChars="200"/>
              <w:jc w:val="left"/>
              <w:rPr>
                <w:rFonts w:ascii="方正书宋_GBK" w:hAnsi="方正书宋_GBK" w:eastAsia="方正书宋_GBK" w:cs="方正书宋_GBK"/>
                <w:kern w:val="0"/>
                <w:sz w:val="22"/>
                <w:szCs w:val="22"/>
              </w:rPr>
            </w:pPr>
          </w:p>
          <w:p>
            <w:pPr>
              <w:spacing w:line="420" w:lineRule="exact"/>
              <w:ind w:firstLine="110" w:firstLineChars="50"/>
              <w:jc w:val="left"/>
              <w:rPr>
                <w:rFonts w:ascii="方正书宋_GBK" w:hAnsi="方正书宋_GBK" w:eastAsia="方正书宋_GBK" w:cs="方正书宋_GBK"/>
                <w:kern w:val="0"/>
                <w:sz w:val="22"/>
                <w:szCs w:val="22"/>
              </w:rPr>
            </w:pPr>
            <w:r>
              <w:rPr>
                <w:rFonts w:ascii="方正书宋_GBK" w:hAnsi="方正书宋_GBK" w:eastAsia="方正书宋_GBK" w:cs="方正书宋_GBK"/>
                <w:kern w:val="0"/>
                <w:sz w:val="22"/>
                <w:szCs w:val="22"/>
              </w:rPr>
              <w:t>甲方已付金额</w:t>
            </w:r>
          </w:p>
          <w:p>
            <w:pPr>
              <w:spacing w:line="420" w:lineRule="exact"/>
              <w:jc w:val="left"/>
              <w:rPr>
                <w:rFonts w:ascii="方正书宋_GBK" w:hAnsi="方正书宋_GBK" w:eastAsia="方正书宋_GBK" w:cs="方正书宋_GBK"/>
                <w:kern w:val="0"/>
                <w:sz w:val="22"/>
                <w:szCs w:val="22"/>
              </w:rPr>
            </w:pPr>
          </w:p>
        </w:tc>
        <w:tc>
          <w:tcPr>
            <w:tcW w:w="4440" w:type="dxa"/>
          </w:tcPr>
          <w:p>
            <w:pPr>
              <w:spacing w:line="420" w:lineRule="exact"/>
              <w:ind w:firstLine="440" w:firstLineChars="200"/>
              <w:jc w:val="center"/>
              <w:rPr>
                <w:rFonts w:ascii="方正书宋_GBK" w:hAnsi="方正书宋_GBK" w:eastAsia="方正书宋_GBK" w:cs="方正书宋_GBK"/>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Align w:val="center"/>
          </w:tcPr>
          <w:p>
            <w:pPr>
              <w:spacing w:line="420" w:lineRule="exact"/>
              <w:jc w:val="center"/>
              <w:rPr>
                <w:rFonts w:ascii="方正书宋_GBK" w:hAnsi="方正书宋_GBK" w:eastAsia="方正书宋_GBK" w:cs="方正书宋_GBK"/>
                <w:kern w:val="0"/>
                <w:sz w:val="22"/>
                <w:szCs w:val="22"/>
              </w:rPr>
            </w:pPr>
            <w:r>
              <w:rPr>
                <w:rFonts w:ascii="方正书宋_GBK" w:hAnsi="方正书宋_GBK" w:eastAsia="方正书宋_GBK" w:cs="方正书宋_GBK"/>
                <w:kern w:val="0"/>
                <w:sz w:val="22"/>
                <w:szCs w:val="22"/>
              </w:rPr>
              <w:t>5</w:t>
            </w:r>
          </w:p>
        </w:tc>
        <w:tc>
          <w:tcPr>
            <w:tcW w:w="3495" w:type="dxa"/>
          </w:tcPr>
          <w:p>
            <w:pPr>
              <w:spacing w:line="420" w:lineRule="exact"/>
              <w:ind w:firstLine="440" w:firstLineChars="200"/>
              <w:jc w:val="left"/>
              <w:rPr>
                <w:rFonts w:ascii="方正书宋_GBK" w:hAnsi="方正书宋_GBK" w:eastAsia="方正书宋_GBK" w:cs="方正书宋_GBK"/>
                <w:kern w:val="0"/>
                <w:sz w:val="22"/>
                <w:szCs w:val="22"/>
              </w:rPr>
            </w:pPr>
          </w:p>
          <w:p>
            <w:pPr>
              <w:spacing w:line="420" w:lineRule="exact"/>
              <w:ind w:firstLine="110" w:firstLineChars="50"/>
              <w:jc w:val="left"/>
              <w:rPr>
                <w:rFonts w:ascii="方正书宋_GBK" w:hAnsi="方正书宋_GBK" w:eastAsia="方正书宋_GBK" w:cs="方正书宋_GBK"/>
                <w:kern w:val="0"/>
                <w:sz w:val="22"/>
                <w:szCs w:val="22"/>
              </w:rPr>
            </w:pPr>
            <w:r>
              <w:rPr>
                <w:rFonts w:ascii="方正书宋_GBK" w:hAnsi="方正书宋_GBK" w:eastAsia="方正书宋_GBK" w:cs="方正书宋_GBK"/>
                <w:kern w:val="0"/>
                <w:sz w:val="22"/>
                <w:szCs w:val="22"/>
              </w:rPr>
              <w:t>甲方结算应付金额</w:t>
            </w:r>
          </w:p>
          <w:p>
            <w:pPr>
              <w:spacing w:line="420" w:lineRule="exact"/>
              <w:jc w:val="left"/>
              <w:rPr>
                <w:rFonts w:ascii="方正书宋_GBK" w:hAnsi="方正书宋_GBK" w:eastAsia="方正书宋_GBK" w:cs="方正书宋_GBK"/>
                <w:kern w:val="0"/>
                <w:sz w:val="22"/>
                <w:szCs w:val="22"/>
              </w:rPr>
            </w:pPr>
          </w:p>
        </w:tc>
        <w:tc>
          <w:tcPr>
            <w:tcW w:w="4440" w:type="dxa"/>
          </w:tcPr>
          <w:p>
            <w:pPr>
              <w:spacing w:line="420" w:lineRule="exact"/>
              <w:ind w:firstLine="440" w:firstLineChars="200"/>
              <w:jc w:val="center"/>
              <w:rPr>
                <w:rFonts w:ascii="方正书宋_GBK" w:hAnsi="方正书宋_GBK" w:eastAsia="方正书宋_GBK" w:cs="方正书宋_GBK"/>
                <w:kern w:val="0"/>
                <w:sz w:val="22"/>
                <w:szCs w:val="22"/>
              </w:rPr>
            </w:pPr>
          </w:p>
        </w:tc>
      </w:tr>
    </w:tbl>
    <w:p>
      <w:pPr>
        <w:spacing w:line="420" w:lineRule="exact"/>
        <w:ind w:left="-587" w:leftChars="-447" w:hanging="352" w:hangingChars="160"/>
        <w:jc w:val="center"/>
        <w:rPr>
          <w:rFonts w:ascii="方正书宋_GBK" w:hAnsi="方正书宋_GBK" w:eastAsia="方正书宋_GBK" w:cs="方正书宋_GBK"/>
          <w:b/>
          <w:bCs/>
          <w:sz w:val="22"/>
          <w:szCs w:val="22"/>
        </w:rPr>
      </w:pPr>
    </w:p>
    <w:p>
      <w:pPr>
        <w:spacing w:line="420" w:lineRule="exact"/>
        <w:ind w:left="-437" w:leftChars="-208" w:right="-1352" w:rightChars="-644" w:firstLine="523" w:firstLineChars="238"/>
        <w:rPr>
          <w:rFonts w:ascii="方正书宋_GBK" w:hAnsi="方正书宋_GBK" w:eastAsia="方正书宋_GBK" w:cs="方正书宋_GBK"/>
          <w:sz w:val="22"/>
          <w:szCs w:val="22"/>
        </w:rPr>
      </w:pPr>
      <w:r>
        <w:rPr>
          <w:rFonts w:ascii="方正书宋_GBK" w:hAnsi="方正书宋_GBK" w:eastAsia="方正书宋_GBK" w:cs="方正书宋_GBK"/>
          <w:sz w:val="22"/>
          <w:szCs w:val="22"/>
        </w:rPr>
        <w:t xml:space="preserve">甲方代表（签字盖章）：                     乙方代表（签字盖章）：        </w:t>
      </w:r>
    </w:p>
    <w:p>
      <w:pPr>
        <w:spacing w:line="420" w:lineRule="exact"/>
        <w:rPr>
          <w:rFonts w:ascii="方正书宋_GBK" w:hAnsi="方正书宋_GBK" w:eastAsia="方正书宋_GBK" w:cs="方正书宋_GBK"/>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center"/>
        <w:rPr>
          <w:rFonts w:ascii="方正书宋_GBK" w:hAnsi="方正书宋_GBK" w:eastAsia="方正书宋_GBK" w:cs="方正书宋_GBK"/>
          <w:b/>
          <w:bCs/>
          <w:sz w:val="22"/>
          <w:szCs w:val="22"/>
        </w:rPr>
      </w:pPr>
    </w:p>
    <w:p>
      <w:pPr>
        <w:spacing w:line="420" w:lineRule="exact"/>
        <w:jc w:val="left"/>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附件</w:t>
      </w:r>
      <w:r>
        <w:rPr>
          <w:rFonts w:ascii="方正小标宋简体" w:hAnsi="方正小标宋_GBK" w:eastAsia="方正小标宋简体" w:cs="方正小标宋_GBK"/>
          <w:sz w:val="36"/>
          <w:szCs w:val="36"/>
        </w:rPr>
        <w:t>9：</w:t>
      </w:r>
    </w:p>
    <w:p>
      <w:pPr>
        <w:spacing w:line="42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家庭装饰工程保修单</w:t>
      </w:r>
    </w:p>
    <w:tbl>
      <w:tblPr>
        <w:tblStyle w:val="9"/>
        <w:tblpPr w:leftFromText="180" w:rightFromText="180" w:vertAnchor="text" w:horzAnchor="page" w:tblpX="1735" w:tblpY="3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1956"/>
        <w:gridCol w:w="2131"/>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414"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甲 方</w:t>
            </w:r>
          </w:p>
        </w:tc>
        <w:tc>
          <w:tcPr>
            <w:tcW w:w="6406" w:type="dxa"/>
            <w:gridSpan w:val="3"/>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甲方代理人</w:t>
            </w:r>
          </w:p>
        </w:tc>
        <w:tc>
          <w:tcPr>
            <w:tcW w:w="1956"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2131"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联系电话</w:t>
            </w:r>
          </w:p>
        </w:tc>
        <w:tc>
          <w:tcPr>
            <w:tcW w:w="2319"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414"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乙方</w:t>
            </w:r>
          </w:p>
        </w:tc>
        <w:tc>
          <w:tcPr>
            <w:tcW w:w="6406" w:type="dxa"/>
            <w:gridSpan w:val="3"/>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法定代表人</w:t>
            </w:r>
          </w:p>
        </w:tc>
        <w:tc>
          <w:tcPr>
            <w:tcW w:w="1956"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2131"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联系电话</w:t>
            </w:r>
          </w:p>
        </w:tc>
        <w:tc>
          <w:tcPr>
            <w:tcW w:w="2319"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414"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家装工程地址</w:t>
            </w:r>
          </w:p>
        </w:tc>
        <w:tc>
          <w:tcPr>
            <w:tcW w:w="6406" w:type="dxa"/>
            <w:gridSpan w:val="3"/>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开工日期</w:t>
            </w:r>
          </w:p>
        </w:tc>
        <w:tc>
          <w:tcPr>
            <w:tcW w:w="1956"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c>
          <w:tcPr>
            <w:tcW w:w="2131"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竣工日期</w:t>
            </w:r>
          </w:p>
        </w:tc>
        <w:tc>
          <w:tcPr>
            <w:tcW w:w="2319" w:type="dxa"/>
            <w:vAlign w:val="center"/>
          </w:tcPr>
          <w:p>
            <w:pPr>
              <w:spacing w:line="420" w:lineRule="exact"/>
              <w:ind w:firstLine="360" w:firstLineChars="200"/>
              <w:jc w:val="center"/>
              <w:rPr>
                <w:rFonts w:ascii="方正书宋_GBK" w:hAnsi="方正书宋_GBK" w:eastAsia="方正书宋_GBK" w:cs="方正书宋_GBK"/>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保修期限</w:t>
            </w:r>
          </w:p>
        </w:tc>
        <w:tc>
          <w:tcPr>
            <w:tcW w:w="6406" w:type="dxa"/>
            <w:gridSpan w:val="3"/>
            <w:vAlign w:val="center"/>
          </w:tcPr>
          <w:p>
            <w:pPr>
              <w:spacing w:line="420" w:lineRule="exact"/>
              <w:jc w:val="center"/>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自   年   月   日到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4"/>
          </w:tcPr>
          <w:p>
            <w:pPr>
              <w:spacing w:line="420" w:lineRule="exact"/>
              <w:ind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备注：</w:t>
            </w:r>
          </w:p>
          <w:p>
            <w:pPr>
              <w:spacing w:line="420" w:lineRule="exact"/>
              <w:ind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1、自竣工验收之日起，装饰装修保修期为两年，有防水要求的厨房、卫生间防渗漏工程保修期为五年；</w:t>
            </w:r>
          </w:p>
          <w:p>
            <w:pPr>
              <w:spacing w:line="420" w:lineRule="exact"/>
              <w:ind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2、保修期内因乙方施工、用料不当的原因造成的装饰装修质量问题，乙方须及时无条件进行维修；</w:t>
            </w:r>
          </w:p>
          <w:p>
            <w:pPr>
              <w:spacing w:line="420" w:lineRule="exact"/>
              <w:ind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3、保修期内因甲方使用、维护不当造成饰面损坏或不能正常使用，乙方酌情收费维修；</w:t>
            </w:r>
          </w:p>
          <w:p>
            <w:pPr>
              <w:spacing w:line="420" w:lineRule="exact"/>
              <w:ind w:firstLine="360" w:firstLineChars="200"/>
              <w:rPr>
                <w:rFonts w:ascii="方正书宋_GBK" w:hAnsi="方正书宋_GBK" w:eastAsia="方正书宋_GBK" w:cs="方正书宋_GBK"/>
                <w:kern w:val="0"/>
                <w:sz w:val="18"/>
                <w:szCs w:val="18"/>
              </w:rPr>
            </w:pPr>
            <w:r>
              <w:rPr>
                <w:rFonts w:ascii="方正书宋_GBK" w:hAnsi="方正书宋_GBK" w:eastAsia="方正书宋_GBK" w:cs="方正书宋_GBK"/>
                <w:kern w:val="0"/>
                <w:sz w:val="18"/>
                <w:szCs w:val="18"/>
              </w:rPr>
              <w:t>4、本保修单在甲、乙双方签字盖章后生效；</w:t>
            </w:r>
          </w:p>
          <w:p>
            <w:pPr>
              <w:spacing w:line="420" w:lineRule="exact"/>
              <w:ind w:firstLine="360" w:firstLineChars="200"/>
              <w:rPr>
                <w:rFonts w:ascii="方正书宋_GBK" w:hAnsi="方正书宋_GBK" w:eastAsia="方正书宋_GBK" w:cs="方正书宋_GBK"/>
                <w:kern w:val="0"/>
                <w:sz w:val="18"/>
                <w:szCs w:val="18"/>
              </w:rPr>
            </w:pPr>
          </w:p>
        </w:tc>
      </w:tr>
    </w:tbl>
    <w:p>
      <w:pPr>
        <w:spacing w:line="420" w:lineRule="exact"/>
        <w:rPr>
          <w:rFonts w:ascii="方正书宋_GBK" w:hAnsi="方正书宋_GBK" w:eastAsia="方正书宋_GBK" w:cs="方正书宋_GBK"/>
          <w:sz w:val="22"/>
          <w:szCs w:val="22"/>
        </w:rPr>
      </w:pPr>
    </w:p>
    <w:p>
      <w:pPr>
        <w:spacing w:line="420" w:lineRule="exact"/>
        <w:ind w:firstLine="220" w:firstLineChars="100"/>
        <w:rPr>
          <w:rFonts w:ascii="方正书宋_GBK" w:hAnsi="方正书宋_GBK" w:eastAsia="方正书宋_GBK" w:cs="方正书宋_GBK"/>
          <w:sz w:val="22"/>
          <w:szCs w:val="22"/>
        </w:rPr>
      </w:pPr>
      <w:r>
        <w:rPr>
          <w:rFonts w:ascii="方正书宋_GBK" w:hAnsi="方正书宋_GBK" w:eastAsia="方正书宋_GBK" w:cs="方正书宋_GBK"/>
          <w:sz w:val="22"/>
          <w:szCs w:val="22"/>
        </w:rPr>
        <w:t>甲方代表（签字盖章）：                   乙方代表（签字盖章）：</w:t>
      </w: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pStyle w:val="7"/>
        <w:shd w:val="clear" w:color="auto" w:fill="FFFFFF"/>
        <w:spacing w:before="0" w:beforeAutospacing="0" w:after="0" w:afterAutospacing="0" w:line="420" w:lineRule="exact"/>
        <w:ind w:firstLine="800" w:firstLineChars="200"/>
        <w:jc w:val="both"/>
        <w:rPr>
          <w:rFonts w:ascii="楷体" w:hAnsi="楷体" w:eastAsia="楷体"/>
          <w:sz w:val="40"/>
          <w:szCs w:val="40"/>
        </w:rPr>
      </w:pPr>
    </w:p>
    <w:p>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w:t>
      </w:r>
      <w:r>
        <w:rPr>
          <w:rFonts w:ascii="方正小标宋简体" w:hAnsi="方正小标宋简体" w:eastAsia="方正小标宋简体" w:cs="方正小标宋简体"/>
          <w:sz w:val="44"/>
          <w:szCs w:val="44"/>
        </w:rPr>
        <w:t>市城镇</w:t>
      </w:r>
      <w:r>
        <w:rPr>
          <w:rFonts w:hint="eastAsia" w:ascii="方正小标宋简体" w:hAnsi="方正小标宋简体" w:eastAsia="方正小标宋简体" w:cs="方正小标宋简体"/>
          <w:sz w:val="44"/>
          <w:szCs w:val="44"/>
        </w:rPr>
        <w:t>住宅室内</w:t>
      </w:r>
      <w:r>
        <w:rPr>
          <w:rFonts w:ascii="方正小标宋简体" w:hAnsi="方正小标宋简体" w:eastAsia="方正小标宋简体" w:cs="方正小标宋简体"/>
          <w:sz w:val="44"/>
          <w:szCs w:val="44"/>
        </w:rPr>
        <w:t>装饰装修</w:t>
      </w:r>
    </w:p>
    <w:p>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入住使用告知书</w:t>
      </w:r>
    </w:p>
    <w:p>
      <w:pPr>
        <w:spacing w:line="420" w:lineRule="exact"/>
        <w:rPr>
          <w:rFonts w:ascii="方正书宋简体" w:hAnsi="方正书宋简体" w:eastAsia="方正书宋简体" w:cs="方正书宋简体"/>
          <w:sz w:val="22"/>
          <w:szCs w:val="28"/>
        </w:rPr>
      </w:pPr>
    </w:p>
    <w:p>
      <w:pPr>
        <w:spacing w:line="420" w:lineRule="exact"/>
        <w:rPr>
          <w:rFonts w:ascii="楷体" w:hAnsi="楷体" w:eastAsia="楷体" w:cs="方正书宋简体"/>
          <w:sz w:val="22"/>
          <w:szCs w:val="28"/>
        </w:rPr>
      </w:pPr>
      <w:r>
        <w:rPr>
          <w:rFonts w:hint="eastAsia" w:ascii="楷体" w:hAnsi="楷体" w:eastAsia="楷体" w:cs="方正书宋简体"/>
          <w:sz w:val="22"/>
          <w:szCs w:val="28"/>
        </w:rPr>
        <w:t>尊敬的用户：</w:t>
      </w:r>
    </w:p>
    <w:p>
      <w:pPr>
        <w:spacing w:line="420" w:lineRule="exact"/>
        <w:ind w:firstLine="440" w:firstLineChars="200"/>
        <w:rPr>
          <w:rFonts w:ascii="楷体" w:hAnsi="楷体" w:eastAsia="楷体" w:cs="方正书宋简体"/>
          <w:sz w:val="22"/>
          <w:szCs w:val="28"/>
        </w:rPr>
      </w:pPr>
      <w:r>
        <w:rPr>
          <w:rFonts w:hint="eastAsia" w:ascii="楷体" w:hAnsi="楷体" w:eastAsia="楷体" w:cs="方正书宋简体"/>
          <w:sz w:val="22"/>
          <w:szCs w:val="28"/>
        </w:rPr>
        <w:t>恭喜您喜迁新居，感谢您选择我们为您提供服务！同时感谢您给予了我们最大的信任和支持！以下我们谨提出几项新居入住温馨提醒，希望给您在新家的使用中提供到方便、舒适、安全。</w:t>
      </w:r>
    </w:p>
    <w:p>
      <w:pPr>
        <w:spacing w:line="420" w:lineRule="exact"/>
        <w:ind w:firstLine="440" w:firstLineChars="200"/>
        <w:rPr>
          <w:rFonts w:ascii="楷体" w:hAnsi="楷体" w:eastAsia="楷体" w:cs="方正书宋简体"/>
          <w:sz w:val="22"/>
          <w:szCs w:val="28"/>
        </w:rPr>
      </w:pPr>
      <w:r>
        <w:rPr>
          <w:rFonts w:hint="eastAsia" w:ascii="楷体" w:hAnsi="楷体" w:eastAsia="楷体" w:cs="方正书宋简体"/>
          <w:sz w:val="22"/>
          <w:szCs w:val="28"/>
        </w:rPr>
        <w:t>装修完成我们会提供给您一份有水电走向内容的数据资料，请您尽快熟悉。在您安装饰品挂画时，一定要注意避让水管、电线的位置，避免打穿破坏隐蔽工程。同时水电都有总开关和额定配置，使用电器时，需确保电器的额定电流在每一回路上不能超标。</w:t>
      </w:r>
    </w:p>
    <w:p>
      <w:pPr>
        <w:spacing w:line="420" w:lineRule="exact"/>
        <w:ind w:firstLine="440" w:firstLineChars="200"/>
        <w:rPr>
          <w:rFonts w:ascii="楷体" w:hAnsi="楷体" w:eastAsia="楷体" w:cs="方正书宋简体"/>
          <w:sz w:val="22"/>
          <w:szCs w:val="28"/>
        </w:rPr>
      </w:pPr>
      <w:r>
        <w:rPr>
          <w:rFonts w:hint="eastAsia" w:ascii="楷体" w:hAnsi="楷体" w:eastAsia="楷体" w:cs="方正书宋简体"/>
          <w:sz w:val="22"/>
          <w:szCs w:val="28"/>
        </w:rPr>
        <w:t>一、水路设施使用注意事项：本公司施工规定</w:t>
      </w:r>
      <w:r>
        <w:rPr>
          <w:rFonts w:ascii="楷体" w:hAnsi="楷体" w:eastAsia="楷体" w:cs="方正书宋简体"/>
          <w:sz w:val="22"/>
          <w:szCs w:val="28"/>
        </w:rPr>
        <w:t>:水路左热右冷，阀门逆时针方向为开，顺时针方向为关；下水避免杂物流入；洗衣机上下水安装好后，不要随意移动；卫生间电热水器要注意温度不宜过高，加热时间不宜过长；太阳能热水器注意监控回流；燃气热水器要注意通风。</w:t>
      </w:r>
    </w:p>
    <w:p>
      <w:pPr>
        <w:spacing w:line="420" w:lineRule="exact"/>
        <w:ind w:firstLine="440" w:firstLineChars="200"/>
        <w:rPr>
          <w:rFonts w:ascii="楷体" w:hAnsi="楷体" w:eastAsia="楷体" w:cs="方正书宋简体"/>
          <w:sz w:val="22"/>
          <w:szCs w:val="28"/>
        </w:rPr>
      </w:pPr>
      <w:r>
        <w:rPr>
          <w:rFonts w:hint="eastAsia" w:ascii="楷体" w:hAnsi="楷体" w:eastAsia="楷体" w:cs="方正书宋简体"/>
          <w:sz w:val="22"/>
          <w:szCs w:val="28"/>
        </w:rPr>
        <w:t>二、电路设施注意事项：因电器插头配置不一，不匹配时不宜强插，应配置相应的接线板，卫生间插座应注意防水。</w:t>
      </w:r>
    </w:p>
    <w:p>
      <w:pPr>
        <w:spacing w:line="420" w:lineRule="exact"/>
        <w:ind w:firstLine="440" w:firstLineChars="200"/>
        <w:rPr>
          <w:rFonts w:ascii="楷体" w:hAnsi="楷体" w:eastAsia="楷体" w:cs="方正书宋简体"/>
          <w:sz w:val="22"/>
          <w:szCs w:val="28"/>
        </w:rPr>
      </w:pPr>
      <w:r>
        <w:rPr>
          <w:rFonts w:hint="eastAsia" w:ascii="楷体" w:hAnsi="楷体" w:eastAsia="楷体" w:cs="方正书宋简体"/>
          <w:sz w:val="22"/>
          <w:szCs w:val="28"/>
        </w:rPr>
        <w:t>三、通风要求：入住前开窗通风是必不可少的，但要随时留意天气，避免温差过大或暴晒、强风、雨水造成油漆老化开裂。</w:t>
      </w:r>
    </w:p>
    <w:p>
      <w:pPr>
        <w:spacing w:line="420" w:lineRule="exact"/>
        <w:ind w:firstLine="440" w:firstLineChars="200"/>
        <w:rPr>
          <w:rFonts w:ascii="楷体" w:hAnsi="楷体" w:eastAsia="楷体" w:cs="方正书宋简体"/>
          <w:sz w:val="22"/>
          <w:szCs w:val="28"/>
        </w:rPr>
      </w:pPr>
      <w:r>
        <w:rPr>
          <w:rFonts w:hint="eastAsia" w:ascii="楷体" w:hAnsi="楷体" w:eastAsia="楷体" w:cs="方正书宋简体"/>
          <w:sz w:val="22"/>
          <w:szCs w:val="28"/>
        </w:rPr>
        <w:t>四、家具安放、使用要求：挪移家具应尽量避免磕碰，特别是墙面阳角，不易维修；家具柜门开启、抽屉移门推拉都需要磨合一段时间，不宜过分用力；家具也应避免强光暴晒；窗台、橱柜台面应避免直接接触高温物体；木地板注意防潮防水，防止阳光直射，不宜长时间使用热空调，以免引起地板起翘变形。</w:t>
      </w:r>
    </w:p>
    <w:p>
      <w:pPr>
        <w:spacing w:line="420" w:lineRule="exact"/>
        <w:ind w:firstLine="440" w:firstLineChars="200"/>
        <w:rPr>
          <w:rFonts w:ascii="楷体" w:hAnsi="楷体" w:eastAsia="楷体" w:cs="方正书宋简体"/>
          <w:sz w:val="22"/>
          <w:szCs w:val="28"/>
        </w:rPr>
      </w:pPr>
      <w:r>
        <w:rPr>
          <w:rFonts w:hint="eastAsia" w:ascii="楷体" w:hAnsi="楷体" w:eastAsia="楷体" w:cs="方正书宋简体"/>
          <w:sz w:val="22"/>
          <w:szCs w:val="28"/>
        </w:rPr>
        <w:t>五、安装注意事项：吊顶不能私自增加吊件，如有要悬挂物件，请与公司联系，我们会妥善为您安排合适位置；吊顶灯具需要跟换灯泡时，请不要用力插拔；墙面如需要安装挂件小五金时必须使用专用工具。</w:t>
      </w:r>
    </w:p>
    <w:p>
      <w:pPr>
        <w:spacing w:line="420" w:lineRule="exact"/>
        <w:ind w:firstLine="440" w:firstLineChars="200"/>
        <w:rPr>
          <w:rFonts w:ascii="楷体" w:hAnsi="楷体" w:eastAsia="楷体" w:cs="方正书宋简体"/>
          <w:sz w:val="22"/>
          <w:szCs w:val="28"/>
        </w:rPr>
      </w:pPr>
      <w:r>
        <w:rPr>
          <w:rFonts w:hint="eastAsia" w:ascii="楷体" w:hAnsi="楷体" w:eastAsia="楷体" w:cs="方正书宋简体"/>
          <w:sz w:val="22"/>
          <w:szCs w:val="28"/>
        </w:rPr>
        <w:t>另外，墙面的乳胶漆轻微开裂是正常的，入住一段时间，当室温稳定后由公司统一维修，如有任何疑问和维修事项，请致电公司客维专线：</w:t>
      </w:r>
      <w:r>
        <w:rPr>
          <w:rFonts w:ascii="楷体" w:hAnsi="楷体" w:eastAsia="楷体" w:cs="方正书宋简体"/>
          <w:sz w:val="22"/>
          <w:szCs w:val="28"/>
          <w:u w:val="single"/>
        </w:rPr>
        <w:t xml:space="preserve">          </w:t>
      </w:r>
      <w:r>
        <w:rPr>
          <w:rFonts w:hint="eastAsia" w:ascii="楷体" w:hAnsi="楷体" w:eastAsia="楷体" w:cs="方正书宋简体"/>
          <w:sz w:val="22"/>
          <w:szCs w:val="28"/>
        </w:rPr>
        <w:t>，我们将竭诚为您服务！</w:t>
      </w:r>
    </w:p>
    <w:p>
      <w:pPr>
        <w:spacing w:line="420" w:lineRule="exact"/>
        <w:ind w:firstLine="440" w:firstLineChars="200"/>
        <w:rPr>
          <w:rFonts w:ascii="楷体" w:hAnsi="楷体" w:eastAsia="楷体" w:cs="方正书宋简体"/>
          <w:sz w:val="22"/>
          <w:szCs w:val="28"/>
        </w:rPr>
      </w:pPr>
      <w:r>
        <w:rPr>
          <w:rFonts w:hint="eastAsia" w:ascii="楷体" w:hAnsi="楷体" w:eastAsia="楷体" w:cs="方正书宋简体"/>
          <w:sz w:val="22"/>
          <w:szCs w:val="28"/>
        </w:rPr>
        <w:t>诚祝您家和万事兴！</w:t>
      </w:r>
    </w:p>
    <w:p>
      <w:pPr>
        <w:spacing w:line="420" w:lineRule="exact"/>
        <w:ind w:firstLine="440" w:firstLineChars="200"/>
        <w:jc w:val="left"/>
        <w:rPr>
          <w:rFonts w:ascii="楷体" w:hAnsi="楷体" w:eastAsia="楷体" w:cs="方正书宋简体"/>
          <w:sz w:val="22"/>
          <w:szCs w:val="28"/>
        </w:rPr>
      </w:pPr>
      <w:r>
        <w:rPr>
          <w:rFonts w:ascii="楷体" w:hAnsi="楷体" w:eastAsia="楷体" w:cs="方正书宋简体"/>
          <w:sz w:val="22"/>
          <w:szCs w:val="28"/>
        </w:rPr>
        <w:t xml:space="preserve">                                           _____________ 公司  </w:t>
      </w:r>
    </w:p>
    <w:p>
      <w:pPr>
        <w:spacing w:line="420" w:lineRule="exact"/>
        <w:ind w:right="440" w:firstLine="440" w:firstLineChars="200"/>
        <w:rPr>
          <w:rFonts w:ascii="楷体" w:hAnsi="楷体" w:eastAsia="楷体" w:cs="方正书宋简体"/>
          <w:sz w:val="22"/>
          <w:szCs w:val="28"/>
        </w:rPr>
      </w:pPr>
      <w:r>
        <w:rPr>
          <w:rFonts w:ascii="楷体" w:hAnsi="楷体" w:eastAsia="楷体" w:cs="方正书宋简体"/>
          <w:sz w:val="22"/>
          <w:szCs w:val="28"/>
        </w:rPr>
        <w:t xml:space="preserve">                                             年    月     日</w:t>
      </w:r>
    </w:p>
    <w:p>
      <w:pPr>
        <w:wordWrap w:val="0"/>
        <w:spacing w:line="420" w:lineRule="exact"/>
        <w:ind w:firstLine="440" w:firstLineChars="200"/>
        <w:jc w:val="right"/>
        <w:rPr>
          <w:rFonts w:ascii="楷体" w:hAnsi="楷体" w:eastAsia="楷体" w:cs="方正书宋简体"/>
          <w:sz w:val="22"/>
          <w:szCs w:val="28"/>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顾客满意度测评表</w:t>
      </w:r>
    </w:p>
    <w:p>
      <w:pPr>
        <w:jc w:val="center"/>
        <w:rPr>
          <w:rFonts w:ascii="楷体_GB2312" w:hAnsi="楷体_GB2312" w:eastAsia="楷体_GB2312" w:cs="楷体_GB2312"/>
          <w:sz w:val="20"/>
          <w:szCs w:val="20"/>
        </w:rPr>
      </w:pPr>
      <w:r>
        <w:rPr>
          <w:rFonts w:hint="eastAsia" w:ascii="楷体_GB2312" w:hAnsi="楷体_GB2312" w:eastAsia="楷体_GB2312" w:cs="楷体_GB2312"/>
          <w:sz w:val="20"/>
          <w:szCs w:val="20"/>
        </w:rPr>
        <w:t>（您的意见对我们很重要！）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5513"/>
        <w:gridCol w:w="498"/>
        <w:gridCol w:w="499"/>
        <w:gridCol w:w="499"/>
        <w:gridCol w:w="498"/>
        <w:gridCol w:w="49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34" w:type="dxa"/>
            <w:vMerge w:val="restart"/>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序号</w:t>
            </w:r>
          </w:p>
        </w:tc>
        <w:tc>
          <w:tcPr>
            <w:tcW w:w="708" w:type="dxa"/>
            <w:vMerge w:val="restart"/>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项目类别</w:t>
            </w:r>
          </w:p>
        </w:tc>
        <w:tc>
          <w:tcPr>
            <w:tcW w:w="5513" w:type="dxa"/>
            <w:vMerge w:val="restart"/>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规范内容</w:t>
            </w:r>
          </w:p>
        </w:tc>
        <w:tc>
          <w:tcPr>
            <w:tcW w:w="2992" w:type="dxa"/>
            <w:gridSpan w:val="6"/>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对目前现状的满意程度评价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left"/>
              <w:rPr>
                <w:rFonts w:ascii="仿宋_GB2312" w:hAnsi="方正书宋简体" w:eastAsia="仿宋_GB2312" w:cs="方正书宋简体"/>
                <w:szCs w:val="21"/>
              </w:rPr>
            </w:pPr>
          </w:p>
        </w:tc>
        <w:tc>
          <w:tcPr>
            <w:tcW w:w="708" w:type="dxa"/>
            <w:vMerge w:val="continue"/>
            <w:vAlign w:val="center"/>
          </w:tcPr>
          <w:p>
            <w:pPr>
              <w:jc w:val="left"/>
              <w:rPr>
                <w:rFonts w:ascii="仿宋_GB2312" w:hAnsi="方正书宋简体" w:eastAsia="仿宋_GB2312" w:cs="方正书宋简体"/>
                <w:szCs w:val="21"/>
              </w:rPr>
            </w:pPr>
          </w:p>
        </w:tc>
        <w:tc>
          <w:tcPr>
            <w:tcW w:w="5513" w:type="dxa"/>
            <w:vMerge w:val="continue"/>
            <w:vAlign w:val="center"/>
          </w:tcPr>
          <w:p>
            <w:pPr>
              <w:jc w:val="left"/>
              <w:rPr>
                <w:rFonts w:ascii="仿宋_GB2312" w:hAnsi="方正书宋简体" w:eastAsia="仿宋_GB2312" w:cs="方正书宋简体"/>
                <w:szCs w:val="21"/>
              </w:rPr>
            </w:pPr>
          </w:p>
        </w:tc>
        <w:tc>
          <w:tcPr>
            <w:tcW w:w="498"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5</w:t>
            </w:r>
          </w:p>
        </w:tc>
        <w:tc>
          <w:tcPr>
            <w:tcW w:w="499"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4</w:t>
            </w:r>
          </w:p>
        </w:tc>
        <w:tc>
          <w:tcPr>
            <w:tcW w:w="499"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3</w:t>
            </w:r>
          </w:p>
        </w:tc>
        <w:tc>
          <w:tcPr>
            <w:tcW w:w="498"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2</w:t>
            </w:r>
          </w:p>
        </w:tc>
        <w:tc>
          <w:tcPr>
            <w:tcW w:w="499"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1</w:t>
            </w:r>
          </w:p>
        </w:tc>
        <w:tc>
          <w:tcPr>
            <w:tcW w:w="499"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jc w:val="left"/>
              <w:rPr>
                <w:rFonts w:ascii="仿宋_GB2312" w:hAnsi="方正书宋简体" w:eastAsia="仿宋_GB2312" w:cs="方正书宋简体"/>
                <w:szCs w:val="21"/>
              </w:rPr>
            </w:pPr>
          </w:p>
        </w:tc>
        <w:tc>
          <w:tcPr>
            <w:tcW w:w="708" w:type="dxa"/>
            <w:vMerge w:val="continue"/>
            <w:vAlign w:val="center"/>
          </w:tcPr>
          <w:p>
            <w:pPr>
              <w:jc w:val="left"/>
              <w:rPr>
                <w:rFonts w:ascii="仿宋_GB2312" w:hAnsi="方正书宋简体" w:eastAsia="仿宋_GB2312" w:cs="方正书宋简体"/>
                <w:szCs w:val="21"/>
              </w:rPr>
            </w:pPr>
          </w:p>
        </w:tc>
        <w:tc>
          <w:tcPr>
            <w:tcW w:w="5513" w:type="dxa"/>
            <w:vMerge w:val="continue"/>
            <w:vAlign w:val="center"/>
          </w:tcPr>
          <w:p>
            <w:pPr>
              <w:jc w:val="left"/>
              <w:rPr>
                <w:rFonts w:ascii="仿宋_GB2312" w:hAnsi="方正书宋简体" w:eastAsia="仿宋_GB2312" w:cs="方正书宋简体"/>
                <w:szCs w:val="21"/>
              </w:rPr>
            </w:pPr>
          </w:p>
        </w:tc>
        <w:tc>
          <w:tcPr>
            <w:tcW w:w="498" w:type="dxa"/>
            <w:vAlign w:val="center"/>
          </w:tcPr>
          <w:p>
            <w:pPr>
              <w:jc w:val="left"/>
              <w:rPr>
                <w:rFonts w:ascii="仿宋_GB2312" w:hAnsi="方正书宋简体" w:eastAsia="仿宋_GB2312" w:cs="方正书宋简体"/>
                <w:szCs w:val="21"/>
              </w:rPr>
            </w:pPr>
            <w:r>
              <w:rPr>
                <w:rFonts w:hint="eastAsia" w:ascii="仿宋_GB2312" w:hAnsi="方正书宋简体" w:eastAsia="仿宋_GB2312" w:cs="方正书宋简体"/>
                <w:szCs w:val="21"/>
              </w:rPr>
              <w:t>很满意</w:t>
            </w:r>
          </w:p>
        </w:tc>
        <w:tc>
          <w:tcPr>
            <w:tcW w:w="499" w:type="dxa"/>
            <w:vAlign w:val="center"/>
          </w:tcPr>
          <w:p>
            <w:pPr>
              <w:jc w:val="left"/>
              <w:rPr>
                <w:rFonts w:ascii="仿宋_GB2312" w:hAnsi="方正书宋简体" w:eastAsia="仿宋_GB2312" w:cs="方正书宋简体"/>
                <w:szCs w:val="21"/>
              </w:rPr>
            </w:pPr>
            <w:r>
              <w:rPr>
                <w:rFonts w:hint="eastAsia" w:ascii="仿宋_GB2312" w:hAnsi="方正书宋简体" w:eastAsia="仿宋_GB2312" w:cs="方正书宋简体"/>
                <w:szCs w:val="21"/>
              </w:rPr>
              <w:t>满意</w:t>
            </w:r>
          </w:p>
        </w:tc>
        <w:tc>
          <w:tcPr>
            <w:tcW w:w="499" w:type="dxa"/>
            <w:vAlign w:val="center"/>
          </w:tcPr>
          <w:p>
            <w:pPr>
              <w:jc w:val="left"/>
              <w:rPr>
                <w:rFonts w:ascii="仿宋_GB2312" w:hAnsi="方正书宋简体" w:eastAsia="仿宋_GB2312" w:cs="方正书宋简体"/>
                <w:szCs w:val="21"/>
              </w:rPr>
            </w:pPr>
            <w:r>
              <w:rPr>
                <w:rFonts w:hint="eastAsia" w:ascii="仿宋_GB2312" w:hAnsi="方正书宋简体" w:eastAsia="仿宋_GB2312" w:cs="方正书宋简体"/>
                <w:szCs w:val="21"/>
              </w:rPr>
              <w:t>一般</w:t>
            </w:r>
          </w:p>
        </w:tc>
        <w:tc>
          <w:tcPr>
            <w:tcW w:w="498" w:type="dxa"/>
            <w:vAlign w:val="center"/>
          </w:tcPr>
          <w:p>
            <w:pPr>
              <w:jc w:val="left"/>
              <w:rPr>
                <w:rFonts w:ascii="仿宋_GB2312" w:hAnsi="方正书宋简体" w:eastAsia="仿宋_GB2312" w:cs="方正书宋简体"/>
                <w:szCs w:val="21"/>
              </w:rPr>
            </w:pPr>
            <w:r>
              <w:rPr>
                <w:rFonts w:hint="eastAsia" w:ascii="仿宋_GB2312" w:hAnsi="方正书宋简体" w:eastAsia="仿宋_GB2312" w:cs="方正书宋简体"/>
                <w:szCs w:val="21"/>
              </w:rPr>
              <w:t>不满意</w:t>
            </w:r>
          </w:p>
        </w:tc>
        <w:tc>
          <w:tcPr>
            <w:tcW w:w="499" w:type="dxa"/>
            <w:vAlign w:val="center"/>
          </w:tcPr>
          <w:p>
            <w:pPr>
              <w:jc w:val="left"/>
              <w:rPr>
                <w:rFonts w:ascii="仿宋_GB2312" w:hAnsi="方正书宋简体" w:eastAsia="仿宋_GB2312" w:cs="方正书宋简体"/>
                <w:szCs w:val="21"/>
              </w:rPr>
            </w:pPr>
            <w:r>
              <w:rPr>
                <w:rFonts w:hint="eastAsia" w:ascii="仿宋_GB2312" w:hAnsi="方正书宋简体" w:eastAsia="仿宋_GB2312" w:cs="方正书宋简体"/>
                <w:szCs w:val="21"/>
              </w:rPr>
              <w:t>很不满意</w:t>
            </w:r>
          </w:p>
        </w:tc>
        <w:tc>
          <w:tcPr>
            <w:tcW w:w="499" w:type="dxa"/>
            <w:vAlign w:val="center"/>
          </w:tcPr>
          <w:p>
            <w:pPr>
              <w:jc w:val="left"/>
              <w:rPr>
                <w:rFonts w:ascii="仿宋_GB2312" w:hAnsi="方正书宋简体" w:eastAsia="仿宋_GB2312" w:cs="方正书宋简体"/>
                <w:szCs w:val="21"/>
              </w:rPr>
            </w:pPr>
            <w:r>
              <w:rPr>
                <w:rFonts w:hint="eastAsia" w:ascii="仿宋_GB2312" w:hAnsi="方正书宋简体" w:eastAsia="仿宋_GB2312" w:cs="方正书宋简体"/>
                <w:szCs w:val="21"/>
              </w:rPr>
              <w:t>不了解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534"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1</w:t>
            </w:r>
          </w:p>
        </w:tc>
        <w:tc>
          <w:tcPr>
            <w:tcW w:w="708" w:type="dxa"/>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环境</w:t>
            </w:r>
          </w:p>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设施</w:t>
            </w:r>
          </w:p>
        </w:tc>
        <w:tc>
          <w:tcPr>
            <w:tcW w:w="5513" w:type="dxa"/>
            <w:vAlign w:val="center"/>
          </w:tcPr>
          <w:p>
            <w:pPr>
              <w:spacing w:line="300" w:lineRule="exact"/>
              <w:rPr>
                <w:rFonts w:ascii="仿宋_GB2312" w:hAnsi="方正书宋简体" w:eastAsia="仿宋_GB2312" w:cs="方正书宋简体"/>
                <w:szCs w:val="21"/>
              </w:rPr>
            </w:pPr>
            <w:r>
              <w:rPr>
                <w:rFonts w:hint="eastAsia" w:ascii="仿宋_GB2312" w:hAnsi="方正书宋简体" w:eastAsia="仿宋_GB2312" w:cs="方正书宋简体"/>
                <w:szCs w:val="21"/>
              </w:rPr>
              <w:t>施工现场材料分类整齐堆放，建筑垃圾定点堆放当日清；</w:t>
            </w:r>
          </w:p>
          <w:p>
            <w:pPr>
              <w:spacing w:line="300" w:lineRule="exact"/>
              <w:rPr>
                <w:rFonts w:ascii="仿宋_GB2312" w:hAnsi="方正书宋简体" w:eastAsia="仿宋_GB2312" w:cs="方正书宋简体"/>
                <w:szCs w:val="21"/>
              </w:rPr>
            </w:pPr>
            <w:r>
              <w:rPr>
                <w:rFonts w:hint="eastAsia" w:ascii="仿宋_GB2312" w:hAnsi="方正书宋简体" w:eastAsia="仿宋_GB2312" w:cs="方正书宋简体"/>
                <w:szCs w:val="21"/>
              </w:rPr>
              <w:t>施工现场成品（半成品）有规范的保护措施；</w:t>
            </w:r>
          </w:p>
          <w:p>
            <w:pPr>
              <w:spacing w:line="300" w:lineRule="exact"/>
              <w:rPr>
                <w:rFonts w:ascii="仿宋_GB2312" w:hAnsi="方正书宋简体" w:eastAsia="仿宋_GB2312" w:cs="方正书宋简体"/>
                <w:szCs w:val="21"/>
              </w:rPr>
            </w:pPr>
            <w:r>
              <w:rPr>
                <w:rFonts w:hint="eastAsia" w:ascii="仿宋_GB2312" w:hAnsi="方正书宋简体" w:eastAsia="仿宋_GB2312" w:cs="方正书宋简体"/>
                <w:szCs w:val="21"/>
              </w:rPr>
              <w:t>施工人员生活用品应装箱入柜或定置摆放；</w:t>
            </w:r>
          </w:p>
          <w:p>
            <w:pPr>
              <w:spacing w:line="300" w:lineRule="exact"/>
              <w:rPr>
                <w:rFonts w:ascii="仿宋_GB2312" w:hAnsi="方正书宋简体" w:eastAsia="仿宋_GB2312" w:cs="方正书宋简体"/>
                <w:szCs w:val="21"/>
              </w:rPr>
            </w:pPr>
            <w:r>
              <w:rPr>
                <w:rFonts w:hint="eastAsia" w:ascii="仿宋_GB2312" w:hAnsi="方正书宋简体" w:eastAsia="仿宋_GB2312" w:cs="方正书宋简体"/>
                <w:szCs w:val="21"/>
              </w:rPr>
              <w:t>严禁在无烟区吸烟，严格执行安全生产规定。</w:t>
            </w: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34"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2</w:t>
            </w:r>
          </w:p>
        </w:tc>
        <w:tc>
          <w:tcPr>
            <w:tcW w:w="708" w:type="dxa"/>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举止</w:t>
            </w:r>
          </w:p>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仪表</w:t>
            </w:r>
          </w:p>
        </w:tc>
        <w:tc>
          <w:tcPr>
            <w:tcW w:w="5513" w:type="dxa"/>
            <w:vAlign w:val="center"/>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服务人员应持证上岗，着装统一；</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待客用语文明。</w:t>
            </w: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34"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3</w:t>
            </w:r>
          </w:p>
        </w:tc>
        <w:tc>
          <w:tcPr>
            <w:tcW w:w="708" w:type="dxa"/>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办事</w:t>
            </w:r>
          </w:p>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公开</w:t>
            </w:r>
          </w:p>
        </w:tc>
        <w:tc>
          <w:tcPr>
            <w:tcW w:w="5513" w:type="dxa"/>
            <w:vAlign w:val="center"/>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现场施工应张贴施工作业流程及施工进度；</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明确告知工程质量验收标准。</w:t>
            </w: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trPr>
        <w:tc>
          <w:tcPr>
            <w:tcW w:w="534"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4</w:t>
            </w:r>
          </w:p>
        </w:tc>
        <w:tc>
          <w:tcPr>
            <w:tcW w:w="708" w:type="dxa"/>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行业</w:t>
            </w:r>
          </w:p>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诚信</w:t>
            </w:r>
          </w:p>
        </w:tc>
        <w:tc>
          <w:tcPr>
            <w:tcW w:w="5513" w:type="dxa"/>
            <w:vAlign w:val="center"/>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采用施工示范合同文本，信守合同约定；</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严禁使用假冒伪劣材料，不偷工减料；</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价格透明，按实结算。</w:t>
            </w: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534"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5</w:t>
            </w:r>
          </w:p>
        </w:tc>
        <w:tc>
          <w:tcPr>
            <w:tcW w:w="708" w:type="dxa"/>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服务</w:t>
            </w:r>
          </w:p>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态度</w:t>
            </w:r>
          </w:p>
        </w:tc>
        <w:tc>
          <w:tcPr>
            <w:tcW w:w="5513" w:type="dxa"/>
            <w:vAlign w:val="center"/>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接待人员热情耐心，洽谈业务实事求是，真诚待客；</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设计人员应做好技术图纸交底，且实行全程跟踪服务。</w:t>
            </w: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534"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6</w:t>
            </w:r>
          </w:p>
        </w:tc>
        <w:tc>
          <w:tcPr>
            <w:tcW w:w="708" w:type="dxa"/>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业务</w:t>
            </w:r>
          </w:p>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水平</w:t>
            </w:r>
          </w:p>
        </w:tc>
        <w:tc>
          <w:tcPr>
            <w:tcW w:w="5513" w:type="dxa"/>
            <w:vAlign w:val="center"/>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设计图纸齐全、完整；</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从业人员技能娴熟；</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项目负责人组织严谨、协调有方。</w:t>
            </w: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534"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7</w:t>
            </w:r>
          </w:p>
        </w:tc>
        <w:tc>
          <w:tcPr>
            <w:tcW w:w="708" w:type="dxa"/>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反应</w:t>
            </w:r>
          </w:p>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能力</w:t>
            </w:r>
          </w:p>
        </w:tc>
        <w:tc>
          <w:tcPr>
            <w:tcW w:w="5513" w:type="dxa"/>
            <w:vAlign w:val="center"/>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对装修过程出现的突发事件，反应快捷；</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重视业主投诉，并及时有效解决。</w:t>
            </w: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534"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8</w:t>
            </w:r>
          </w:p>
        </w:tc>
        <w:tc>
          <w:tcPr>
            <w:tcW w:w="708" w:type="dxa"/>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工作</w:t>
            </w:r>
          </w:p>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绩效</w:t>
            </w:r>
          </w:p>
        </w:tc>
        <w:tc>
          <w:tcPr>
            <w:tcW w:w="5513" w:type="dxa"/>
            <w:vAlign w:val="center"/>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住宅装修安全、舒适、环保、便捷，让顾客感到放心、省心；</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重视安全施工，杜绝火灾隐患。</w:t>
            </w: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534"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9</w:t>
            </w:r>
          </w:p>
        </w:tc>
        <w:tc>
          <w:tcPr>
            <w:tcW w:w="708" w:type="dxa"/>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守纪</w:t>
            </w:r>
          </w:p>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遵守</w:t>
            </w:r>
          </w:p>
        </w:tc>
        <w:tc>
          <w:tcPr>
            <w:tcW w:w="5513" w:type="dxa"/>
            <w:vAlign w:val="center"/>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遵守当地作业时间，不干扰居民休息；</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严禁破坏房屋承重结构，严禁擅自拆改燃气管道和设施。</w:t>
            </w: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534" w:type="dxa"/>
            <w:vAlign w:val="center"/>
          </w:tcPr>
          <w:p>
            <w:pPr>
              <w:jc w:val="center"/>
              <w:rPr>
                <w:rFonts w:ascii="仿宋_GB2312" w:hAnsi="方正书宋简体" w:eastAsia="仿宋_GB2312" w:cs="方正书宋简体"/>
                <w:szCs w:val="21"/>
              </w:rPr>
            </w:pPr>
            <w:r>
              <w:rPr>
                <w:rFonts w:ascii="仿宋_GB2312" w:hAnsi="方正书宋简体" w:eastAsia="仿宋_GB2312" w:cs="方正书宋简体"/>
                <w:szCs w:val="21"/>
              </w:rPr>
              <w:t>10</w:t>
            </w:r>
          </w:p>
        </w:tc>
        <w:tc>
          <w:tcPr>
            <w:tcW w:w="708" w:type="dxa"/>
            <w:vAlign w:val="center"/>
          </w:tcPr>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便民</w:t>
            </w:r>
          </w:p>
          <w:p>
            <w:pPr>
              <w:jc w:val="center"/>
              <w:rPr>
                <w:rFonts w:ascii="仿宋_GB2312" w:hAnsi="方正书宋简体" w:eastAsia="仿宋_GB2312" w:cs="方正书宋简体"/>
                <w:szCs w:val="21"/>
              </w:rPr>
            </w:pPr>
            <w:r>
              <w:rPr>
                <w:rFonts w:hint="eastAsia" w:ascii="仿宋_GB2312" w:hAnsi="方正书宋简体" w:eastAsia="仿宋_GB2312" w:cs="方正书宋简体"/>
                <w:szCs w:val="21"/>
              </w:rPr>
              <w:t>措施</w:t>
            </w:r>
          </w:p>
        </w:tc>
        <w:tc>
          <w:tcPr>
            <w:tcW w:w="5513" w:type="dxa"/>
            <w:vAlign w:val="center"/>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重视业主约见，没有无端延长业主等待时间；</w:t>
            </w:r>
          </w:p>
          <w:p>
            <w:pPr>
              <w:rPr>
                <w:rFonts w:ascii="仿宋_GB2312" w:hAnsi="方正书宋简体" w:eastAsia="仿宋_GB2312" w:cs="方正书宋简体"/>
                <w:szCs w:val="21"/>
              </w:rPr>
            </w:pPr>
            <w:r>
              <w:rPr>
                <w:rFonts w:hint="eastAsia" w:ascii="仿宋_GB2312" w:hAnsi="方正书宋简体" w:eastAsia="仿宋_GB2312" w:cs="方正书宋简体"/>
                <w:szCs w:val="21"/>
              </w:rPr>
              <w:t>主动向顾客告知单位负责人或项目负责人联系电话。</w:t>
            </w: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8"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c>
          <w:tcPr>
            <w:tcW w:w="499" w:type="dxa"/>
          </w:tcPr>
          <w:p>
            <w:pPr>
              <w:jc w:val="left"/>
              <w:rPr>
                <w:rFonts w:ascii="仿宋_GB2312" w:hAnsi="方正书宋简体" w:eastAsia="仿宋_GB2312" w:cs="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747" w:type="dxa"/>
            <w:gridSpan w:val="9"/>
            <w:vAlign w:val="center"/>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总结：与上年相比，您认为本行业在加强行业管理，企业自律，服务社会等方面的总体变化如何？</w:t>
            </w:r>
          </w:p>
          <w:p>
            <w:pPr>
              <w:rPr>
                <w:rFonts w:ascii="仿宋_GB2312" w:hAnsi="方正书宋简体" w:eastAsia="仿宋_GB2312" w:cs="方正书宋简体"/>
                <w:szCs w:val="21"/>
              </w:rPr>
            </w:pPr>
            <w:r>
              <w:rPr>
                <w:rFonts w:ascii="仿宋_GB2312" w:hAnsi="方正书宋简体" w:eastAsia="仿宋_GB2312" w:cs="方正书宋简体"/>
                <w:szCs w:val="21"/>
              </w:rPr>
              <w:t xml:space="preserve">1、明显加强 </w:t>
            </w:r>
            <w:r>
              <w:rPr>
                <w:rFonts w:hint="eastAsia" w:ascii="仿宋_GB2312" w:hAnsi="方正书宋简体" w:eastAsia="仿宋_GB2312" w:cs="方正书宋简体"/>
                <w:szCs w:val="21"/>
              </w:rPr>
              <w:t>□</w:t>
            </w:r>
            <w:r>
              <w:rPr>
                <w:rFonts w:ascii="仿宋_GB2312" w:hAnsi="方正书宋简体" w:eastAsia="仿宋_GB2312" w:cs="方正书宋简体"/>
                <w:szCs w:val="21"/>
              </w:rPr>
              <w:t xml:space="preserve">  2、加强 </w:t>
            </w:r>
            <w:r>
              <w:rPr>
                <w:rFonts w:hint="eastAsia" w:ascii="仿宋_GB2312" w:hAnsi="方正书宋简体" w:eastAsia="仿宋_GB2312" w:cs="方正书宋简体"/>
                <w:szCs w:val="21"/>
              </w:rPr>
              <w:t>□</w:t>
            </w:r>
            <w:r>
              <w:rPr>
                <w:rFonts w:ascii="仿宋_GB2312" w:hAnsi="方正书宋简体" w:eastAsia="仿宋_GB2312" w:cs="方正书宋简体"/>
                <w:szCs w:val="21"/>
              </w:rPr>
              <w:t xml:space="preserve">   3、没有变化 </w:t>
            </w:r>
            <w:r>
              <w:rPr>
                <w:rFonts w:hint="eastAsia" w:ascii="仿宋_GB2312" w:hAnsi="方正书宋简体" w:eastAsia="仿宋_GB2312" w:cs="方正书宋简体"/>
                <w:szCs w:val="21"/>
              </w:rPr>
              <w:t>□</w:t>
            </w:r>
            <w:r>
              <w:rPr>
                <w:rFonts w:ascii="仿宋_GB2312" w:hAnsi="方正书宋简体" w:eastAsia="仿宋_GB2312" w:cs="方正书宋简体"/>
                <w:szCs w:val="21"/>
              </w:rPr>
              <w:t xml:space="preserve">   4、减弱 </w:t>
            </w:r>
            <w:r>
              <w:rPr>
                <w:rFonts w:hint="eastAsia" w:ascii="仿宋_GB2312" w:hAnsi="方正书宋简体" w:eastAsia="仿宋_GB2312" w:cs="方正书宋简体"/>
                <w:szCs w:val="21"/>
              </w:rPr>
              <w:t>□</w:t>
            </w:r>
            <w:r>
              <w:rPr>
                <w:rFonts w:ascii="仿宋_GB2312" w:hAnsi="方正书宋简体" w:eastAsia="仿宋_GB2312" w:cs="方正书宋简体"/>
                <w:szCs w:val="21"/>
              </w:rPr>
              <w:t xml:space="preserve"> 5、明显减弱 </w:t>
            </w:r>
            <w:r>
              <w:rPr>
                <w:rFonts w:hint="eastAsia" w:ascii="仿宋_GB2312" w:hAnsi="方正书宋简体" w:eastAsia="仿宋_GB2312" w:cs="方正书宋简体"/>
                <w:szCs w:val="21"/>
              </w:rPr>
              <w:t>□</w:t>
            </w:r>
            <w:r>
              <w:rPr>
                <w:rFonts w:ascii="仿宋_GB2312" w:hAnsi="方正书宋简体" w:eastAsia="仿宋_GB2312" w:cs="方正书宋简体"/>
                <w:szCs w:val="21"/>
              </w:rPr>
              <w:t xml:space="preserve">   6、讲不清楚 </w:t>
            </w:r>
            <w:r>
              <w:rPr>
                <w:rFonts w:hint="eastAsia" w:ascii="仿宋_GB2312" w:hAnsi="方正书宋简体" w:eastAsia="仿宋_GB2312" w:cs="方正书宋简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9747" w:type="dxa"/>
            <w:gridSpan w:val="9"/>
          </w:tcPr>
          <w:p>
            <w:pPr>
              <w:rPr>
                <w:rFonts w:ascii="仿宋_GB2312" w:hAnsi="方正书宋简体" w:eastAsia="仿宋_GB2312" w:cs="方正书宋简体"/>
                <w:szCs w:val="21"/>
              </w:rPr>
            </w:pPr>
            <w:r>
              <w:rPr>
                <w:rFonts w:hint="eastAsia" w:ascii="仿宋_GB2312" w:hAnsi="方正书宋简体" w:eastAsia="仿宋_GB2312" w:cs="方正书宋简体"/>
                <w:szCs w:val="21"/>
              </w:rPr>
              <w:t>注：凡评价“很满意”、“不满意”和“很不满意”的，请说明具体原因：（可附页）</w:t>
            </w:r>
          </w:p>
        </w:tc>
      </w:tr>
    </w:tbl>
    <w:p>
      <w:pPr>
        <w:jc w:val="right"/>
        <w:rPr>
          <w:rFonts w:ascii="楷体" w:hAnsi="楷体" w:eastAsia="楷体" w:cs="方正书宋简体"/>
          <w:sz w:val="22"/>
          <w:szCs w:val="28"/>
        </w:rPr>
      </w:pPr>
      <w:r>
        <w:rPr>
          <w:rFonts w:hint="eastAsia" w:ascii="楷体" w:hAnsi="楷体" w:eastAsia="楷体" w:cs="方正书宋简体"/>
          <w:sz w:val="22"/>
          <w:szCs w:val="28"/>
        </w:rPr>
        <w:t>业主签名：</w:t>
      </w:r>
      <w:r>
        <w:rPr>
          <w:rFonts w:ascii="楷体" w:hAnsi="楷体" w:eastAsia="楷体" w:cs="方正书宋简体"/>
          <w:sz w:val="22"/>
          <w:szCs w:val="28"/>
        </w:rPr>
        <w:t xml:space="preserve">           </w:t>
      </w:r>
      <w:r>
        <w:rPr>
          <w:rFonts w:hint="eastAsia" w:ascii="楷体" w:hAnsi="楷体" w:eastAsia="楷体" w:cs="方正书宋简体"/>
          <w:sz w:val="22"/>
          <w:szCs w:val="28"/>
        </w:rPr>
        <w:t>年</w:t>
      </w:r>
      <w:r>
        <w:rPr>
          <w:rFonts w:ascii="楷体" w:hAnsi="楷体" w:eastAsia="楷体" w:cs="方正书宋简体"/>
          <w:sz w:val="22"/>
          <w:szCs w:val="28"/>
        </w:rPr>
        <w:t xml:space="preserve">  </w:t>
      </w:r>
      <w:r>
        <w:rPr>
          <w:rFonts w:hint="eastAsia" w:ascii="楷体" w:hAnsi="楷体" w:eastAsia="楷体" w:cs="方正书宋简体"/>
          <w:sz w:val="22"/>
          <w:szCs w:val="28"/>
        </w:rPr>
        <w:t>月</w:t>
      </w:r>
      <w:r>
        <w:rPr>
          <w:rFonts w:ascii="楷体" w:hAnsi="楷体" w:eastAsia="楷体" w:cs="方正书宋简体"/>
          <w:sz w:val="22"/>
          <w:szCs w:val="28"/>
        </w:rPr>
        <w:t xml:space="preserve">  </w:t>
      </w:r>
      <w:r>
        <w:rPr>
          <w:rFonts w:hint="eastAsia" w:ascii="楷体" w:hAnsi="楷体" w:eastAsia="楷体" w:cs="方正书宋简体"/>
          <w:sz w:val="22"/>
          <w:szCs w:val="28"/>
        </w:rPr>
        <w:t>日</w:t>
      </w:r>
    </w:p>
    <w:p/>
    <w:sectPr>
      <w:pgSz w:w="11906" w:h="16838"/>
      <w:pgMar w:top="1582" w:right="1298" w:bottom="1021" w:left="12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2010601030101010101"/>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CA5BA"/>
    <w:multiLevelType w:val="singleLevel"/>
    <w:tmpl w:val="B62CA5BA"/>
    <w:lvl w:ilvl="0" w:tentative="0">
      <w:start w:val="1"/>
      <w:numFmt w:val="decimal"/>
      <w:suff w:val="nothing"/>
      <w:lvlText w:val="（%1）"/>
      <w:lvlJc w:val="left"/>
    </w:lvl>
  </w:abstractNum>
  <w:abstractNum w:abstractNumId="1">
    <w:nsid w:val="E8775CFE"/>
    <w:multiLevelType w:val="singleLevel"/>
    <w:tmpl w:val="E8775CFE"/>
    <w:lvl w:ilvl="0" w:tentative="0">
      <w:start w:val="1"/>
      <w:numFmt w:val="decimal"/>
      <w:lvlText w:val="(%1)"/>
      <w:lvlJc w:val="left"/>
      <w:pPr>
        <w:tabs>
          <w:tab w:val="left" w:pos="312"/>
        </w:tabs>
      </w:pPr>
    </w:lvl>
  </w:abstractNum>
  <w:abstractNum w:abstractNumId="2">
    <w:nsid w:val="5B020F3B"/>
    <w:multiLevelType w:val="singleLevel"/>
    <w:tmpl w:val="5B020F3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1OWM4MjgyMDU1OWI2MjAwYWNjNDFjMGEwYTcxM2QifQ=="/>
  </w:docVars>
  <w:rsids>
    <w:rsidRoot w:val="00E1681F"/>
    <w:rsid w:val="00096F59"/>
    <w:rsid w:val="001B4F3E"/>
    <w:rsid w:val="00253E24"/>
    <w:rsid w:val="00256569"/>
    <w:rsid w:val="002B0BB4"/>
    <w:rsid w:val="0031704F"/>
    <w:rsid w:val="00421673"/>
    <w:rsid w:val="0055732A"/>
    <w:rsid w:val="006220DB"/>
    <w:rsid w:val="006A2656"/>
    <w:rsid w:val="007602F6"/>
    <w:rsid w:val="00794FB2"/>
    <w:rsid w:val="0079700A"/>
    <w:rsid w:val="008C3573"/>
    <w:rsid w:val="009F6382"/>
    <w:rsid w:val="00A32381"/>
    <w:rsid w:val="00C02168"/>
    <w:rsid w:val="00C93513"/>
    <w:rsid w:val="00CB1976"/>
    <w:rsid w:val="00CC0D84"/>
    <w:rsid w:val="00CD1F45"/>
    <w:rsid w:val="00D03EFE"/>
    <w:rsid w:val="00DB707B"/>
    <w:rsid w:val="00E1681F"/>
    <w:rsid w:val="00EE24AF"/>
    <w:rsid w:val="00FC2E7D"/>
    <w:rsid w:val="72A94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link w:val="15"/>
    <w:qFormat/>
    <w:uiPriority w:val="1"/>
    <w:pPr>
      <w:autoSpaceDE w:val="0"/>
      <w:autoSpaceDN w:val="0"/>
      <w:jc w:val="left"/>
    </w:pPr>
    <w:rPr>
      <w:rFonts w:ascii="宋体" w:hAnsi="宋体" w:cs="宋体"/>
      <w:kern w:val="0"/>
      <w:sz w:val="28"/>
      <w:szCs w:val="28"/>
      <w:lang w:val="zh-CN" w:bidi="zh-CN"/>
    </w:rPr>
  </w:style>
  <w:style w:type="paragraph" w:styleId="4">
    <w:name w:val="Balloon Text"/>
    <w:basedOn w:val="1"/>
    <w:link w:val="19"/>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uiPriority w:val="99"/>
    <w:rPr>
      <w:sz w:val="21"/>
      <w:szCs w:val="21"/>
    </w:rPr>
  </w:style>
  <w:style w:type="character" w:customStyle="1" w:styleId="12">
    <w:name w:val="页眉 字符"/>
    <w:basedOn w:val="10"/>
    <w:link w:val="6"/>
    <w:uiPriority w:val="99"/>
    <w:rPr>
      <w:sz w:val="18"/>
      <w:szCs w:val="18"/>
    </w:rPr>
  </w:style>
  <w:style w:type="character" w:customStyle="1" w:styleId="13">
    <w:name w:val="页脚 字符"/>
    <w:basedOn w:val="10"/>
    <w:link w:val="5"/>
    <w:uiPriority w:val="99"/>
    <w:rPr>
      <w:sz w:val="18"/>
      <w:szCs w:val="18"/>
    </w:rPr>
  </w:style>
  <w:style w:type="character" w:customStyle="1" w:styleId="14">
    <w:name w:val="批注文字 字符"/>
    <w:basedOn w:val="10"/>
    <w:link w:val="2"/>
    <w:semiHidden/>
    <w:uiPriority w:val="99"/>
    <w:rPr>
      <w:rFonts w:ascii="Times New Roman" w:hAnsi="Times New Roman" w:eastAsia="宋体" w:cs="Times New Roman"/>
      <w:szCs w:val="24"/>
    </w:rPr>
  </w:style>
  <w:style w:type="character" w:customStyle="1" w:styleId="15">
    <w:name w:val="正文文本 字符"/>
    <w:basedOn w:val="10"/>
    <w:link w:val="3"/>
    <w:qFormat/>
    <w:uiPriority w:val="1"/>
    <w:rPr>
      <w:rFonts w:ascii="宋体" w:hAnsi="宋体" w:eastAsia="宋体" w:cs="宋体"/>
      <w:kern w:val="0"/>
      <w:sz w:val="28"/>
      <w:szCs w:val="28"/>
      <w:lang w:val="zh-CN" w:bidi="zh-CN"/>
    </w:rPr>
  </w:style>
  <w:style w:type="paragraph" w:styleId="16">
    <w:name w:val="List Paragraph"/>
    <w:basedOn w:val="1"/>
    <w:qFormat/>
    <w:uiPriority w:val="34"/>
    <w:pPr>
      <w:ind w:firstLine="420" w:firstLineChars="200"/>
    </w:pPr>
  </w:style>
  <w:style w:type="table" w:customStyle="1" w:styleId="17">
    <w:name w:val="Table Normal"/>
    <w:semiHidden/>
    <w:unhideWhenUsed/>
    <w:qFormat/>
    <w:uiPriority w:val="2"/>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18">
    <w:name w:val="Table Paragraph"/>
    <w:basedOn w:val="1"/>
    <w:qFormat/>
    <w:uiPriority w:val="1"/>
    <w:pPr>
      <w:autoSpaceDE w:val="0"/>
      <w:autoSpaceDN w:val="0"/>
      <w:jc w:val="left"/>
    </w:pPr>
    <w:rPr>
      <w:rFonts w:ascii="方正书宋_GBK" w:hAnsi="方正书宋_GBK" w:eastAsia="方正书宋_GBK" w:cs="方正书宋_GBK"/>
      <w:kern w:val="0"/>
      <w:sz w:val="22"/>
      <w:szCs w:val="22"/>
      <w:lang w:eastAsia="en-US"/>
    </w:rPr>
  </w:style>
  <w:style w:type="character" w:customStyle="1" w:styleId="19">
    <w:name w:val="批注框文本 字符"/>
    <w:basedOn w:val="10"/>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22</Pages>
  <Words>1988</Words>
  <Characters>11334</Characters>
  <Lines>94</Lines>
  <Paragraphs>26</Paragraphs>
  <TotalTime>26</TotalTime>
  <ScaleCrop>false</ScaleCrop>
  <LinksUpToDate>false</LinksUpToDate>
  <CharactersWithSpaces>13296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2022-11-02T08:20:00Z</dcterms:created>
  <dc:creator>Windows 用户</dc:creator>
  <cp:lastModifiedBy>佘陆</cp:lastModifiedBy>
  <dcterms:modified xsi:type="dcterms:W3CDTF">2022-12-01T03:05:01Z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KSOProductBuildVer">
    <vt:lpwstr>2052-11.1.0.12763</vt:lpwstr>
  </property>
  <property fmtid="{D5CDD505-2E9C-101B-9397-08002B2CF9AE}" pid="4" name="ICV">
    <vt:lpwstr>75091F0961E84853B3F4D81C51E56BE6</vt:lpwstr>
  </property>
</Properties>
</file>